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21792B" w14:textId="77777777" w:rsidR="00880579" w:rsidRPr="00880579" w:rsidRDefault="00880579" w:rsidP="00880579">
      <w:pPr>
        <w:spacing w:before="100" w:beforeAutospacing="1" w:after="100" w:afterAutospacing="1" w:line="240" w:lineRule="auto"/>
        <w:jc w:val="center"/>
        <w:rPr>
          <w:rFonts w:ascii="Calibri" w:eastAsia="Times New Roman" w:hAnsi="Calibri" w:cs="Calibri"/>
          <w:b/>
          <w:bCs/>
          <w:caps/>
          <w:color w:val="000000"/>
          <w:kern w:val="0"/>
          <w:sz w:val="26"/>
          <w:szCs w:val="26"/>
          <w:lang w:eastAsia="pt-BR"/>
          <w14:ligatures w14:val="none"/>
        </w:rPr>
      </w:pPr>
      <w:r w:rsidRPr="00880579">
        <w:rPr>
          <w:rFonts w:ascii="Calibri" w:eastAsia="Times New Roman" w:hAnsi="Calibri" w:cs="Calibri"/>
          <w:b/>
          <w:bCs/>
          <w:caps/>
          <w:color w:val="000000"/>
          <w:kern w:val="0"/>
          <w:sz w:val="26"/>
          <w:szCs w:val="26"/>
          <w:lang w:eastAsia="pt-BR"/>
          <w14:ligatures w14:val="none"/>
        </w:rPr>
        <w:t> AVISO DE CONTRATAÇÃO DIRETA</w:t>
      </w:r>
    </w:p>
    <w:p w14:paraId="1E3228B6" w14:textId="015AAE1F" w:rsidR="00880579" w:rsidRPr="00880579" w:rsidRDefault="00880579" w:rsidP="00880579">
      <w:pPr>
        <w:spacing w:before="120" w:after="120" w:line="240" w:lineRule="auto"/>
        <w:ind w:left="120" w:right="120"/>
        <w:jc w:val="center"/>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b/>
          <w:bCs/>
          <w:color w:val="000000"/>
          <w:kern w:val="0"/>
          <w:sz w:val="27"/>
          <w:szCs w:val="27"/>
          <w:lang w:eastAsia="pt-BR"/>
          <w14:ligatures w14:val="none"/>
        </w:rPr>
        <w:t>Processo Administrativo 253</w:t>
      </w:r>
      <w:r>
        <w:rPr>
          <w:rFonts w:ascii="Calibri" w:eastAsia="Times New Roman" w:hAnsi="Calibri" w:cs="Calibri"/>
          <w:b/>
          <w:bCs/>
          <w:color w:val="000000"/>
          <w:kern w:val="0"/>
          <w:sz w:val="27"/>
          <w:szCs w:val="27"/>
          <w:lang w:eastAsia="pt-BR"/>
          <w14:ligatures w14:val="none"/>
        </w:rPr>
        <w:t>82</w:t>
      </w:r>
      <w:r w:rsidR="00171872">
        <w:rPr>
          <w:rFonts w:ascii="Calibri" w:eastAsia="Times New Roman" w:hAnsi="Calibri" w:cs="Calibri"/>
          <w:b/>
          <w:bCs/>
          <w:color w:val="000000"/>
          <w:kern w:val="0"/>
          <w:sz w:val="27"/>
          <w:szCs w:val="27"/>
          <w:lang w:eastAsia="pt-BR"/>
          <w14:ligatures w14:val="none"/>
        </w:rPr>
        <w:t>.</w:t>
      </w:r>
      <w:r w:rsidR="001C3018">
        <w:rPr>
          <w:rFonts w:ascii="Calibri" w:eastAsia="Times New Roman" w:hAnsi="Calibri" w:cs="Calibri"/>
          <w:b/>
          <w:bCs/>
          <w:color w:val="000000"/>
          <w:kern w:val="0"/>
          <w:sz w:val="27"/>
          <w:szCs w:val="27"/>
          <w:lang w:eastAsia="pt-BR"/>
          <w14:ligatures w14:val="none"/>
        </w:rPr>
        <w:t>000</w:t>
      </w:r>
      <w:r w:rsidR="00171872">
        <w:rPr>
          <w:rFonts w:ascii="Calibri" w:eastAsia="Times New Roman" w:hAnsi="Calibri" w:cs="Calibri"/>
          <w:b/>
          <w:bCs/>
          <w:color w:val="000000"/>
          <w:kern w:val="0"/>
          <w:sz w:val="27"/>
          <w:szCs w:val="27"/>
          <w:lang w:eastAsia="pt-BR"/>
          <w14:ligatures w14:val="none"/>
        </w:rPr>
        <w:t>409</w:t>
      </w:r>
      <w:r w:rsidR="001C3018">
        <w:rPr>
          <w:rFonts w:ascii="Calibri" w:eastAsia="Times New Roman" w:hAnsi="Calibri" w:cs="Calibri"/>
          <w:b/>
          <w:bCs/>
          <w:color w:val="000000"/>
          <w:kern w:val="0"/>
          <w:sz w:val="27"/>
          <w:szCs w:val="27"/>
          <w:lang w:eastAsia="pt-BR"/>
          <w14:ligatures w14:val="none"/>
        </w:rPr>
        <w:t>/202</w:t>
      </w:r>
      <w:r w:rsidR="00F91413">
        <w:rPr>
          <w:rFonts w:ascii="Calibri" w:eastAsia="Times New Roman" w:hAnsi="Calibri" w:cs="Calibri"/>
          <w:b/>
          <w:bCs/>
          <w:color w:val="000000"/>
          <w:kern w:val="0"/>
          <w:sz w:val="27"/>
          <w:szCs w:val="27"/>
          <w:lang w:eastAsia="pt-BR"/>
          <w14:ligatures w14:val="none"/>
        </w:rPr>
        <w:t>5</w:t>
      </w:r>
      <w:r w:rsidR="00E16754">
        <w:rPr>
          <w:rFonts w:ascii="Calibri" w:eastAsia="Times New Roman" w:hAnsi="Calibri" w:cs="Calibri"/>
          <w:b/>
          <w:bCs/>
          <w:color w:val="000000"/>
          <w:kern w:val="0"/>
          <w:sz w:val="27"/>
          <w:szCs w:val="27"/>
          <w:lang w:eastAsia="pt-BR"/>
          <w14:ligatures w14:val="none"/>
        </w:rPr>
        <w:t>-</w:t>
      </w:r>
      <w:r w:rsidR="00027AE0">
        <w:rPr>
          <w:rFonts w:ascii="Calibri" w:eastAsia="Times New Roman" w:hAnsi="Calibri" w:cs="Calibri"/>
          <w:b/>
          <w:bCs/>
          <w:color w:val="000000"/>
          <w:kern w:val="0"/>
          <w:sz w:val="27"/>
          <w:szCs w:val="27"/>
          <w:lang w:eastAsia="pt-BR"/>
          <w14:ligatures w14:val="none"/>
        </w:rPr>
        <w:t>76</w:t>
      </w:r>
    </w:p>
    <w:p w14:paraId="0550898A" w14:textId="18C900EF" w:rsidR="00880579" w:rsidRPr="00880579" w:rsidRDefault="00880579" w:rsidP="00880579">
      <w:pPr>
        <w:spacing w:before="120" w:after="120" w:line="240" w:lineRule="auto"/>
        <w:ind w:left="120" w:right="120"/>
        <w:jc w:val="center"/>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b/>
          <w:bCs/>
          <w:color w:val="000000"/>
          <w:kern w:val="0"/>
          <w:sz w:val="27"/>
          <w:szCs w:val="27"/>
          <w:lang w:eastAsia="pt-BR"/>
          <w14:ligatures w14:val="none"/>
        </w:rPr>
        <w:t xml:space="preserve">Dispensa de licitação n. </w:t>
      </w:r>
      <w:r w:rsidR="00E16754">
        <w:rPr>
          <w:rFonts w:ascii="Calibri" w:eastAsia="Times New Roman" w:hAnsi="Calibri" w:cs="Calibri"/>
          <w:b/>
          <w:bCs/>
          <w:color w:val="000000"/>
          <w:kern w:val="0"/>
          <w:sz w:val="27"/>
          <w:szCs w:val="27"/>
          <w:lang w:eastAsia="pt-BR"/>
          <w14:ligatures w14:val="none"/>
        </w:rPr>
        <w:t xml:space="preserve">  </w:t>
      </w:r>
      <w:r w:rsidR="00010BC2">
        <w:rPr>
          <w:rFonts w:ascii="Calibri" w:eastAsia="Times New Roman" w:hAnsi="Calibri" w:cs="Calibri"/>
          <w:b/>
          <w:bCs/>
          <w:color w:val="000000"/>
          <w:kern w:val="0"/>
          <w:sz w:val="27"/>
          <w:szCs w:val="27"/>
          <w:lang w:eastAsia="pt-BR"/>
          <w14:ligatures w14:val="none"/>
        </w:rPr>
        <w:t>212</w:t>
      </w:r>
      <w:r w:rsidR="00762A3D">
        <w:rPr>
          <w:rFonts w:ascii="Calibri" w:eastAsia="Times New Roman" w:hAnsi="Calibri" w:cs="Calibri"/>
          <w:b/>
          <w:bCs/>
          <w:color w:val="000000"/>
          <w:kern w:val="0"/>
          <w:sz w:val="27"/>
          <w:szCs w:val="27"/>
          <w:lang w:eastAsia="pt-BR"/>
          <w14:ligatures w14:val="none"/>
        </w:rPr>
        <w:t>/202</w:t>
      </w:r>
      <w:r w:rsidR="00F91413">
        <w:rPr>
          <w:rFonts w:ascii="Calibri" w:eastAsia="Times New Roman" w:hAnsi="Calibri" w:cs="Calibri"/>
          <w:b/>
          <w:bCs/>
          <w:color w:val="000000"/>
          <w:kern w:val="0"/>
          <w:sz w:val="27"/>
          <w:szCs w:val="27"/>
          <w:lang w:eastAsia="pt-BR"/>
          <w14:ligatures w14:val="none"/>
        </w:rPr>
        <w:t>5</w:t>
      </w:r>
      <w:r w:rsidR="00E16754">
        <w:rPr>
          <w:rFonts w:ascii="Calibri" w:eastAsia="Times New Roman" w:hAnsi="Calibri" w:cs="Calibri"/>
          <w:b/>
          <w:bCs/>
          <w:color w:val="000000"/>
          <w:kern w:val="0"/>
          <w:sz w:val="27"/>
          <w:szCs w:val="27"/>
          <w:lang w:eastAsia="pt-BR"/>
          <w14:ligatures w14:val="none"/>
        </w:rPr>
        <w:t xml:space="preserve">  </w:t>
      </w:r>
    </w:p>
    <w:p w14:paraId="7DB9282E"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 </w:t>
      </w:r>
    </w:p>
    <w:p w14:paraId="43475DA1" w14:textId="7FAA2AC1"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b/>
          <w:bCs/>
          <w:color w:val="000000"/>
          <w:kern w:val="0"/>
          <w:sz w:val="27"/>
          <w:szCs w:val="27"/>
          <w:lang w:eastAsia="pt-BR"/>
          <w14:ligatures w14:val="none"/>
        </w:rPr>
        <w:t>CONTRATANTE (UASG): </w:t>
      </w:r>
      <w:r w:rsidRPr="00880579">
        <w:rPr>
          <w:rFonts w:ascii="Calibri" w:eastAsia="Times New Roman" w:hAnsi="Calibri" w:cs="Calibri"/>
          <w:color w:val="000000"/>
          <w:kern w:val="0"/>
          <w:sz w:val="27"/>
          <w:szCs w:val="27"/>
          <w:lang w:eastAsia="pt-BR"/>
          <w14:ligatures w14:val="none"/>
        </w:rPr>
        <w:t xml:space="preserve">Fundação Oswaldo Cruz/Instituto </w:t>
      </w:r>
      <w:r w:rsidR="00E16754">
        <w:rPr>
          <w:rFonts w:ascii="Calibri" w:eastAsia="Times New Roman" w:hAnsi="Calibri" w:cs="Calibri"/>
          <w:color w:val="000000"/>
          <w:kern w:val="0"/>
          <w:sz w:val="27"/>
          <w:szCs w:val="27"/>
          <w:lang w:eastAsia="pt-BR"/>
          <w14:ligatures w14:val="none"/>
        </w:rPr>
        <w:t>Aggeu Magalhães</w:t>
      </w:r>
    </w:p>
    <w:p w14:paraId="09C9FC4B" w14:textId="6D3B1574" w:rsidR="00E93695" w:rsidRPr="00364FF1" w:rsidRDefault="00880579" w:rsidP="00E93695">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b/>
          <w:bCs/>
          <w:color w:val="000000"/>
          <w:kern w:val="0"/>
          <w:sz w:val="27"/>
          <w:szCs w:val="27"/>
          <w:lang w:eastAsia="pt-BR"/>
          <w14:ligatures w14:val="none"/>
        </w:rPr>
        <w:t>OBJETO: </w:t>
      </w:r>
      <w:r w:rsidR="00010BC2" w:rsidRPr="00010BC2">
        <w:rPr>
          <w:rFonts w:ascii="Calibri" w:eastAsia="Times New Roman" w:hAnsi="Calibri" w:cs="Calibri"/>
          <w:b/>
          <w:bCs/>
          <w:color w:val="000000"/>
          <w:kern w:val="0"/>
          <w:sz w:val="27"/>
          <w:szCs w:val="27"/>
          <w:lang w:eastAsia="pt-BR"/>
          <w14:ligatures w14:val="none"/>
        </w:rPr>
        <w:t>Aquisição de Material Químico, laboratoria</w:t>
      </w:r>
      <w:r w:rsidR="00010BC2">
        <w:rPr>
          <w:rFonts w:ascii="Calibri" w:eastAsia="Times New Roman" w:hAnsi="Calibri" w:cs="Calibri"/>
          <w:b/>
          <w:bCs/>
          <w:color w:val="000000"/>
          <w:kern w:val="0"/>
          <w:sz w:val="27"/>
          <w:szCs w:val="27"/>
          <w:lang w:eastAsia="pt-BR"/>
          <w14:ligatures w14:val="none"/>
        </w:rPr>
        <w:t>l</w:t>
      </w:r>
      <w:r w:rsidR="00010BC2" w:rsidRPr="00010BC2">
        <w:rPr>
          <w:rFonts w:ascii="Calibri" w:eastAsia="Times New Roman" w:hAnsi="Calibri" w:cs="Calibri"/>
          <w:b/>
          <w:bCs/>
          <w:color w:val="000000"/>
          <w:kern w:val="0"/>
          <w:sz w:val="27"/>
          <w:szCs w:val="27"/>
          <w:lang w:eastAsia="pt-BR"/>
          <w14:ligatures w14:val="none"/>
        </w:rPr>
        <w:t xml:space="preserve"> e hospitalar da lista básica de forma emergencial</w:t>
      </w:r>
    </w:p>
    <w:p w14:paraId="23DFB924" w14:textId="6FA87693" w:rsidR="00880579" w:rsidRPr="00880579" w:rsidRDefault="00AE7F05"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AE7F05">
        <w:rPr>
          <w:rFonts w:ascii="Calibri" w:eastAsia="Times New Roman" w:hAnsi="Calibri" w:cs="Calibri"/>
          <w:b/>
          <w:bCs/>
          <w:color w:val="000000"/>
          <w:kern w:val="0"/>
          <w:sz w:val="27"/>
          <w:szCs w:val="27"/>
          <w:lang w:eastAsia="pt-BR"/>
          <w14:ligatures w14:val="none"/>
        </w:rPr>
        <w:t xml:space="preserve">DATA </w:t>
      </w:r>
      <w:r>
        <w:rPr>
          <w:rFonts w:ascii="Calibri" w:eastAsia="Times New Roman" w:hAnsi="Calibri" w:cs="Calibri"/>
          <w:color w:val="000000"/>
          <w:kern w:val="0"/>
          <w:sz w:val="27"/>
          <w:szCs w:val="27"/>
          <w:lang w:eastAsia="pt-BR"/>
          <w14:ligatures w14:val="none"/>
        </w:rPr>
        <w:t xml:space="preserve">: </w:t>
      </w:r>
      <w:r w:rsidR="005F3C8A">
        <w:rPr>
          <w:rFonts w:ascii="Calibri" w:eastAsia="Times New Roman" w:hAnsi="Calibri" w:cs="Calibri"/>
          <w:color w:val="000000"/>
          <w:kern w:val="0"/>
          <w:sz w:val="27"/>
          <w:szCs w:val="27"/>
          <w:lang w:eastAsia="pt-BR"/>
          <w14:ligatures w14:val="none"/>
        </w:rPr>
        <w:t>30</w:t>
      </w:r>
      <w:r w:rsidR="00193E93">
        <w:rPr>
          <w:rFonts w:ascii="Calibri" w:eastAsia="Times New Roman" w:hAnsi="Calibri" w:cs="Calibri"/>
          <w:color w:val="000000"/>
          <w:kern w:val="0"/>
          <w:sz w:val="27"/>
          <w:szCs w:val="27"/>
          <w:lang w:eastAsia="pt-BR"/>
          <w14:ligatures w14:val="none"/>
        </w:rPr>
        <w:t>/</w:t>
      </w:r>
      <w:r w:rsidR="00010BC2">
        <w:rPr>
          <w:rFonts w:ascii="Calibri" w:eastAsia="Times New Roman" w:hAnsi="Calibri" w:cs="Calibri"/>
          <w:color w:val="000000"/>
          <w:kern w:val="0"/>
          <w:sz w:val="27"/>
          <w:szCs w:val="27"/>
          <w:lang w:eastAsia="pt-BR"/>
          <w14:ligatures w14:val="none"/>
        </w:rPr>
        <w:t>0</w:t>
      </w:r>
      <w:r w:rsidR="005F3C8A">
        <w:rPr>
          <w:rFonts w:ascii="Calibri" w:eastAsia="Times New Roman" w:hAnsi="Calibri" w:cs="Calibri"/>
          <w:color w:val="000000"/>
          <w:kern w:val="0"/>
          <w:sz w:val="27"/>
          <w:szCs w:val="27"/>
          <w:lang w:eastAsia="pt-BR"/>
          <w14:ligatures w14:val="none"/>
        </w:rPr>
        <w:t>9</w:t>
      </w:r>
      <w:r w:rsidR="00193E93">
        <w:rPr>
          <w:rFonts w:ascii="Calibri" w:eastAsia="Times New Roman" w:hAnsi="Calibri" w:cs="Calibri"/>
          <w:color w:val="000000"/>
          <w:kern w:val="0"/>
          <w:sz w:val="27"/>
          <w:szCs w:val="27"/>
          <w:lang w:eastAsia="pt-BR"/>
          <w14:ligatures w14:val="none"/>
        </w:rPr>
        <w:t>/2025</w:t>
      </w:r>
    </w:p>
    <w:p w14:paraId="58CE50C6" w14:textId="15DFAEFF"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b/>
          <w:bCs/>
          <w:color w:val="000000"/>
          <w:kern w:val="0"/>
          <w:sz w:val="27"/>
          <w:szCs w:val="27"/>
          <w:lang w:eastAsia="pt-BR"/>
          <w14:ligatures w14:val="none"/>
        </w:rPr>
        <w:t>HORÁRIO DA FASE DE LANCES: </w:t>
      </w:r>
      <w:r w:rsidRPr="00880579">
        <w:rPr>
          <w:rFonts w:ascii="Calibri" w:eastAsia="Times New Roman" w:hAnsi="Calibri" w:cs="Calibri"/>
          <w:color w:val="000000"/>
          <w:kern w:val="0"/>
          <w:sz w:val="27"/>
          <w:szCs w:val="27"/>
          <w:lang w:eastAsia="pt-BR"/>
          <w14:ligatures w14:val="none"/>
        </w:rPr>
        <w:t xml:space="preserve">Das 8h até </w:t>
      </w:r>
      <w:r w:rsidR="001C568A">
        <w:rPr>
          <w:rFonts w:ascii="Calibri" w:eastAsia="Times New Roman" w:hAnsi="Calibri" w:cs="Calibri"/>
          <w:color w:val="000000"/>
          <w:kern w:val="0"/>
          <w:sz w:val="27"/>
          <w:szCs w:val="27"/>
          <w:lang w:eastAsia="pt-BR"/>
          <w14:ligatures w14:val="none"/>
        </w:rPr>
        <w:t>1</w:t>
      </w:r>
      <w:r w:rsidR="00010BC2">
        <w:rPr>
          <w:rFonts w:ascii="Calibri" w:eastAsia="Times New Roman" w:hAnsi="Calibri" w:cs="Calibri"/>
          <w:color w:val="000000"/>
          <w:kern w:val="0"/>
          <w:sz w:val="27"/>
          <w:szCs w:val="27"/>
          <w:lang w:eastAsia="pt-BR"/>
          <w14:ligatures w14:val="none"/>
        </w:rPr>
        <w:t>7h</w:t>
      </w:r>
    </w:p>
    <w:p w14:paraId="7DFDACB1" w14:textId="77777777" w:rsid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b/>
          <w:bCs/>
          <w:color w:val="000000"/>
          <w:kern w:val="0"/>
          <w:sz w:val="27"/>
          <w:szCs w:val="27"/>
          <w:lang w:eastAsia="pt-BR"/>
          <w14:ligatures w14:val="none"/>
        </w:rPr>
        <w:t>PREFERÊNCIA ME/EPP/EQUIPARADAS: </w:t>
      </w:r>
      <w:r w:rsidRPr="00880579">
        <w:rPr>
          <w:rFonts w:ascii="Calibri" w:eastAsia="Times New Roman" w:hAnsi="Calibri" w:cs="Calibri"/>
          <w:color w:val="000000"/>
          <w:kern w:val="0"/>
          <w:sz w:val="27"/>
          <w:szCs w:val="27"/>
          <w:lang w:eastAsia="pt-BR"/>
          <w14:ligatures w14:val="none"/>
        </w:rPr>
        <w:t>SIM</w:t>
      </w:r>
    </w:p>
    <w:p w14:paraId="224F71BE" w14:textId="612A9754" w:rsidR="003E4003" w:rsidRDefault="003E4003"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Pr>
          <w:rFonts w:ascii="Calibri" w:eastAsia="Times New Roman" w:hAnsi="Calibri" w:cs="Calibri"/>
          <w:b/>
          <w:bCs/>
          <w:color w:val="000000"/>
          <w:kern w:val="0"/>
          <w:sz w:val="27"/>
          <w:szCs w:val="27"/>
          <w:lang w:eastAsia="pt-BR"/>
          <w14:ligatures w14:val="none"/>
        </w:rPr>
        <w:t>CONTATO DO SETOR:</w:t>
      </w:r>
      <w:r>
        <w:rPr>
          <w:rFonts w:ascii="Calibri" w:eastAsia="Times New Roman" w:hAnsi="Calibri" w:cs="Calibri"/>
          <w:color w:val="000000"/>
          <w:kern w:val="0"/>
          <w:sz w:val="27"/>
          <w:szCs w:val="27"/>
          <w:lang w:eastAsia="pt-BR"/>
          <w14:ligatures w14:val="none"/>
        </w:rPr>
        <w:t xml:space="preserve"> </w:t>
      </w:r>
      <w:hyperlink r:id="rId7" w:history="1">
        <w:r w:rsidRPr="00AA0D42">
          <w:rPr>
            <w:rStyle w:val="Hyperlink"/>
            <w:rFonts w:ascii="Calibri" w:eastAsia="Times New Roman" w:hAnsi="Calibri" w:cs="Calibri"/>
            <w:kern w:val="0"/>
            <w:sz w:val="27"/>
            <w:szCs w:val="27"/>
            <w:lang w:eastAsia="pt-BR"/>
            <w14:ligatures w14:val="none"/>
          </w:rPr>
          <w:t>tatiana.burlamaqui@fiocruz.br</w:t>
        </w:r>
      </w:hyperlink>
      <w:r>
        <w:rPr>
          <w:rFonts w:ascii="Calibri" w:eastAsia="Times New Roman" w:hAnsi="Calibri" w:cs="Calibri"/>
          <w:color w:val="000000"/>
          <w:kern w:val="0"/>
          <w:sz w:val="27"/>
          <w:szCs w:val="27"/>
          <w:lang w:eastAsia="pt-BR"/>
          <w14:ligatures w14:val="none"/>
        </w:rPr>
        <w:t xml:space="preserve">, </w:t>
      </w:r>
      <w:hyperlink r:id="rId8" w:history="1">
        <w:r w:rsidRPr="00AA0D42">
          <w:rPr>
            <w:rStyle w:val="Hyperlink"/>
            <w:rFonts w:ascii="Calibri" w:eastAsia="Times New Roman" w:hAnsi="Calibri" w:cs="Calibri"/>
            <w:kern w:val="0"/>
            <w:sz w:val="27"/>
            <w:szCs w:val="27"/>
            <w:lang w:eastAsia="pt-BR"/>
            <w14:ligatures w14:val="none"/>
          </w:rPr>
          <w:t>diogo.girao@fiocruz.br</w:t>
        </w:r>
      </w:hyperlink>
      <w:r>
        <w:rPr>
          <w:rFonts w:ascii="Calibri" w:eastAsia="Times New Roman" w:hAnsi="Calibri" w:cs="Calibri"/>
          <w:color w:val="000000"/>
          <w:kern w:val="0"/>
          <w:sz w:val="27"/>
          <w:szCs w:val="27"/>
          <w:lang w:eastAsia="pt-BR"/>
          <w14:ligatures w14:val="none"/>
        </w:rPr>
        <w:t xml:space="preserve"> e </w:t>
      </w:r>
      <w:hyperlink r:id="rId9" w:history="1">
        <w:r w:rsidRPr="00AA0D42">
          <w:rPr>
            <w:rStyle w:val="Hyperlink"/>
            <w:rFonts w:ascii="Calibri" w:eastAsia="Times New Roman" w:hAnsi="Calibri" w:cs="Calibri"/>
            <w:kern w:val="0"/>
            <w:sz w:val="27"/>
            <w:szCs w:val="27"/>
            <w:lang w:eastAsia="pt-BR"/>
            <w14:ligatures w14:val="none"/>
          </w:rPr>
          <w:t>secom.iam@fiocruz.br</w:t>
        </w:r>
      </w:hyperlink>
      <w:r>
        <w:rPr>
          <w:rFonts w:ascii="Calibri" w:eastAsia="Times New Roman" w:hAnsi="Calibri" w:cs="Calibri"/>
          <w:color w:val="000000"/>
          <w:kern w:val="0"/>
          <w:sz w:val="27"/>
          <w:szCs w:val="27"/>
          <w:lang w:eastAsia="pt-BR"/>
          <w14:ligatures w14:val="none"/>
        </w:rPr>
        <w:t xml:space="preserve"> .</w:t>
      </w:r>
    </w:p>
    <w:p w14:paraId="22088F85" w14:textId="77777777" w:rsidR="003E4003" w:rsidRPr="00880579" w:rsidRDefault="003E4003"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p>
    <w:p w14:paraId="07D710AB"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b/>
          <w:bCs/>
          <w:i/>
          <w:iCs/>
          <w:color w:val="000000"/>
          <w:kern w:val="0"/>
          <w:sz w:val="27"/>
          <w:szCs w:val="27"/>
          <w:lang w:eastAsia="pt-BR"/>
          <w14:ligatures w14:val="none"/>
        </w:rPr>
        <w:t>  </w:t>
      </w:r>
    </w:p>
    <w:p w14:paraId="60A72817"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b/>
          <w:bCs/>
          <w:color w:val="000000"/>
          <w:kern w:val="0"/>
          <w:sz w:val="27"/>
          <w:szCs w:val="27"/>
          <w:lang w:eastAsia="pt-BR"/>
          <w14:ligatures w14:val="none"/>
        </w:rPr>
        <w:t>SUMÁRIO</w:t>
      </w:r>
    </w:p>
    <w:p w14:paraId="07B9EE80"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1. OBJETO DA CONTRATAÇÃO DIRETA</w:t>
      </w:r>
    </w:p>
    <w:p w14:paraId="02FF467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2. PARTICIPAÇÃO NA DISPENSA ELETRÔNICA</w:t>
      </w:r>
    </w:p>
    <w:p w14:paraId="163E41C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3. INGRESSO NA DISPENSA ELETRÔNICA E CADASTRAMENTO DA PROPOSTA INICIAL</w:t>
      </w:r>
    </w:p>
    <w:p w14:paraId="6D6D67BF"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4. FASE DE LANCES</w:t>
      </w:r>
    </w:p>
    <w:p w14:paraId="19320B0B"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5. JULGAMENTO DAS PROPOSTAS DE PREÇO</w:t>
      </w:r>
    </w:p>
    <w:p w14:paraId="2FDE53D4"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6. HABILITAÇÃO</w:t>
      </w:r>
    </w:p>
    <w:p w14:paraId="7F42B3A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7. CONTRATAÇÃO</w:t>
      </w:r>
    </w:p>
    <w:p w14:paraId="3CF2B3A8"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8. INFRAÇÕES E SANÇÕES ADMINISTRATIVAS</w:t>
      </w:r>
    </w:p>
    <w:p w14:paraId="45E31177"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9. DAS DISPOSIÇÕES GERAIS</w:t>
      </w:r>
    </w:p>
    <w:p w14:paraId="3321EF7A"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4"/>
          <w:szCs w:val="24"/>
          <w:lang w:eastAsia="pt-BR"/>
          <w14:ligatures w14:val="none"/>
        </w:rPr>
      </w:pPr>
      <w:r w:rsidRPr="00880579">
        <w:rPr>
          <w:rFonts w:ascii="Calibri" w:eastAsia="Times New Roman" w:hAnsi="Calibri" w:cs="Calibri"/>
          <w:color w:val="000000"/>
          <w:kern w:val="0"/>
          <w:sz w:val="24"/>
          <w:szCs w:val="24"/>
          <w:lang w:eastAsia="pt-BR"/>
          <w14:ligatures w14:val="none"/>
        </w:rPr>
        <w:t> </w:t>
      </w:r>
    </w:p>
    <w:p w14:paraId="37ECEEB7" w14:textId="002DF860"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 xml:space="preserve">Torna-se público que a FUNDAÇÃO OSWALDO CRUZ, por meio do INSTITUTO </w:t>
      </w:r>
      <w:r>
        <w:rPr>
          <w:rFonts w:ascii="Calibri" w:eastAsia="Times New Roman" w:hAnsi="Calibri" w:cs="Calibri"/>
          <w:color w:val="000000"/>
          <w:kern w:val="0"/>
          <w:sz w:val="27"/>
          <w:szCs w:val="27"/>
          <w:lang w:eastAsia="pt-BR"/>
          <w14:ligatures w14:val="none"/>
        </w:rPr>
        <w:t>AGGE</w:t>
      </w:r>
      <w:r w:rsidR="00D62840">
        <w:rPr>
          <w:rFonts w:ascii="Calibri" w:eastAsia="Times New Roman" w:hAnsi="Calibri" w:cs="Calibri"/>
          <w:color w:val="000000"/>
          <w:kern w:val="0"/>
          <w:sz w:val="27"/>
          <w:szCs w:val="27"/>
          <w:lang w:eastAsia="pt-BR"/>
          <w14:ligatures w14:val="none"/>
        </w:rPr>
        <w:t>U</w:t>
      </w:r>
      <w:r>
        <w:rPr>
          <w:rFonts w:ascii="Calibri" w:eastAsia="Times New Roman" w:hAnsi="Calibri" w:cs="Calibri"/>
          <w:color w:val="000000"/>
          <w:kern w:val="0"/>
          <w:sz w:val="27"/>
          <w:szCs w:val="27"/>
          <w:lang w:eastAsia="pt-BR"/>
          <w14:ligatures w14:val="none"/>
        </w:rPr>
        <w:t xml:space="preserve"> MAGALHAES</w:t>
      </w:r>
      <w:r w:rsidRPr="00880579">
        <w:rPr>
          <w:rFonts w:ascii="Calibri" w:eastAsia="Times New Roman" w:hAnsi="Calibri" w:cs="Calibri"/>
          <w:color w:val="000000"/>
          <w:kern w:val="0"/>
          <w:sz w:val="27"/>
          <w:szCs w:val="27"/>
          <w:lang w:eastAsia="pt-BR"/>
          <w14:ligatures w14:val="none"/>
        </w:rPr>
        <w:t>, </w:t>
      </w:r>
      <w:r w:rsidR="00010BC2" w:rsidRPr="00880579">
        <w:rPr>
          <w:rFonts w:ascii="Calibri" w:eastAsia="Times New Roman" w:hAnsi="Calibri" w:cs="Calibri"/>
          <w:b/>
          <w:bCs/>
          <w:color w:val="000000"/>
          <w:kern w:val="0"/>
          <w:sz w:val="27"/>
          <w:szCs w:val="27"/>
          <w:lang w:eastAsia="pt-BR"/>
          <w14:ligatures w14:val="none"/>
        </w:rPr>
        <w:t>CNPJ</w:t>
      </w:r>
      <w:r w:rsidRPr="00880579">
        <w:rPr>
          <w:rFonts w:ascii="Calibri" w:eastAsia="Times New Roman" w:hAnsi="Calibri" w:cs="Calibri"/>
          <w:b/>
          <w:bCs/>
          <w:color w:val="000000"/>
          <w:kern w:val="0"/>
          <w:sz w:val="27"/>
          <w:szCs w:val="27"/>
          <w:lang w:eastAsia="pt-BR"/>
          <w14:ligatures w14:val="none"/>
        </w:rPr>
        <w:t>: 33.781.055/000</w:t>
      </w:r>
      <w:r>
        <w:rPr>
          <w:rFonts w:ascii="Calibri" w:eastAsia="Times New Roman" w:hAnsi="Calibri" w:cs="Calibri"/>
          <w:b/>
          <w:bCs/>
          <w:color w:val="000000"/>
          <w:kern w:val="0"/>
          <w:sz w:val="27"/>
          <w:szCs w:val="27"/>
          <w:lang w:eastAsia="pt-BR"/>
          <w14:ligatures w14:val="none"/>
        </w:rPr>
        <w:t>7-20</w:t>
      </w:r>
      <w:r w:rsidRPr="00880579">
        <w:rPr>
          <w:rFonts w:ascii="Calibri" w:eastAsia="Times New Roman" w:hAnsi="Calibri" w:cs="Calibri"/>
          <w:color w:val="000000"/>
          <w:kern w:val="0"/>
          <w:sz w:val="27"/>
          <w:szCs w:val="27"/>
          <w:lang w:eastAsia="pt-BR"/>
          <w14:ligatures w14:val="none"/>
        </w:rPr>
        <w:t xml:space="preserve">, localizado na Av. </w:t>
      </w:r>
      <w:r>
        <w:rPr>
          <w:rFonts w:ascii="Calibri" w:eastAsia="Times New Roman" w:hAnsi="Calibri" w:cs="Calibri"/>
          <w:color w:val="000000"/>
          <w:kern w:val="0"/>
          <w:sz w:val="27"/>
          <w:szCs w:val="27"/>
          <w:lang w:eastAsia="pt-BR"/>
          <w14:ligatures w14:val="none"/>
        </w:rPr>
        <w:t>Professor Moraes Rego s/n, Campus da UPFE</w:t>
      </w:r>
      <w:r w:rsidRPr="00880579">
        <w:rPr>
          <w:rFonts w:ascii="Calibri" w:eastAsia="Times New Roman" w:hAnsi="Calibri" w:cs="Calibri"/>
          <w:color w:val="000000"/>
          <w:kern w:val="0"/>
          <w:sz w:val="27"/>
          <w:szCs w:val="27"/>
          <w:lang w:eastAsia="pt-BR"/>
          <w14:ligatures w14:val="none"/>
        </w:rPr>
        <w:t xml:space="preserve">, bairro </w:t>
      </w:r>
      <w:r>
        <w:rPr>
          <w:rFonts w:ascii="Calibri" w:eastAsia="Times New Roman" w:hAnsi="Calibri" w:cs="Calibri"/>
          <w:color w:val="000000"/>
          <w:kern w:val="0"/>
          <w:sz w:val="27"/>
          <w:szCs w:val="27"/>
          <w:lang w:eastAsia="pt-BR"/>
          <w14:ligatures w14:val="none"/>
        </w:rPr>
        <w:t>VÁRZEA</w:t>
      </w:r>
      <w:r w:rsidRPr="00880579">
        <w:rPr>
          <w:rFonts w:ascii="Calibri" w:eastAsia="Times New Roman" w:hAnsi="Calibri" w:cs="Calibri"/>
          <w:color w:val="000000"/>
          <w:kern w:val="0"/>
          <w:sz w:val="27"/>
          <w:szCs w:val="27"/>
          <w:lang w:eastAsia="pt-BR"/>
          <w14:ligatures w14:val="none"/>
        </w:rPr>
        <w:t>,</w:t>
      </w:r>
      <w:r w:rsidR="00AE5CCA">
        <w:rPr>
          <w:rFonts w:ascii="Calibri" w:eastAsia="Times New Roman" w:hAnsi="Calibri" w:cs="Calibri"/>
          <w:color w:val="000000"/>
          <w:kern w:val="0"/>
          <w:sz w:val="27"/>
          <w:szCs w:val="27"/>
          <w:lang w:eastAsia="pt-BR"/>
          <w14:ligatures w14:val="none"/>
        </w:rPr>
        <w:t xml:space="preserve"> </w:t>
      </w:r>
      <w:r>
        <w:rPr>
          <w:rFonts w:ascii="Calibri" w:eastAsia="Times New Roman" w:hAnsi="Calibri" w:cs="Calibri"/>
          <w:color w:val="000000"/>
          <w:kern w:val="0"/>
          <w:sz w:val="27"/>
          <w:szCs w:val="27"/>
          <w:lang w:eastAsia="pt-BR"/>
          <w14:ligatures w14:val="none"/>
        </w:rPr>
        <w:t>Recife PE</w:t>
      </w:r>
      <w:r w:rsidRPr="00880579">
        <w:rPr>
          <w:rFonts w:ascii="Calibri" w:eastAsia="Times New Roman" w:hAnsi="Calibri" w:cs="Calibri"/>
          <w:color w:val="000000"/>
          <w:kern w:val="0"/>
          <w:sz w:val="27"/>
          <w:szCs w:val="27"/>
          <w:lang w:eastAsia="pt-BR"/>
          <w14:ligatures w14:val="none"/>
        </w:rPr>
        <w:t xml:space="preserve"> Cep. </w:t>
      </w:r>
      <w:r>
        <w:rPr>
          <w:rFonts w:ascii="Calibri" w:eastAsia="Times New Roman" w:hAnsi="Calibri" w:cs="Calibri"/>
          <w:color w:val="000000"/>
          <w:kern w:val="0"/>
          <w:sz w:val="27"/>
          <w:szCs w:val="27"/>
          <w:lang w:eastAsia="pt-BR"/>
          <w14:ligatures w14:val="none"/>
        </w:rPr>
        <w:t>50640</w:t>
      </w:r>
      <w:r w:rsidR="00D62840">
        <w:rPr>
          <w:rFonts w:ascii="Calibri" w:eastAsia="Times New Roman" w:hAnsi="Calibri" w:cs="Calibri"/>
          <w:color w:val="000000"/>
          <w:kern w:val="0"/>
          <w:sz w:val="27"/>
          <w:szCs w:val="27"/>
          <w:lang w:eastAsia="pt-BR"/>
          <w14:ligatures w14:val="none"/>
        </w:rPr>
        <w:t>-</w:t>
      </w:r>
      <w:r>
        <w:rPr>
          <w:rFonts w:ascii="Calibri" w:eastAsia="Times New Roman" w:hAnsi="Calibri" w:cs="Calibri"/>
          <w:color w:val="000000"/>
          <w:kern w:val="0"/>
          <w:sz w:val="27"/>
          <w:szCs w:val="27"/>
          <w:lang w:eastAsia="pt-BR"/>
          <w14:ligatures w14:val="none"/>
        </w:rPr>
        <w:t>720</w:t>
      </w:r>
      <w:r w:rsidRPr="00880579">
        <w:rPr>
          <w:rFonts w:ascii="Calibri" w:eastAsia="Times New Roman" w:hAnsi="Calibri" w:cs="Calibri"/>
          <w:color w:val="000000"/>
          <w:kern w:val="0"/>
          <w:sz w:val="27"/>
          <w:szCs w:val="27"/>
          <w:lang w:eastAsia="pt-BR"/>
          <w14:ligatures w14:val="none"/>
        </w:rPr>
        <w:t>, realizará Dispensa Eletrônica</w:t>
      </w:r>
      <w:r w:rsidR="00D62840">
        <w:rPr>
          <w:rFonts w:ascii="Calibri" w:eastAsia="Times New Roman" w:hAnsi="Calibri" w:cs="Calibri"/>
          <w:color w:val="000000"/>
          <w:kern w:val="0"/>
          <w:sz w:val="27"/>
          <w:szCs w:val="27"/>
          <w:lang w:eastAsia="pt-BR"/>
          <w14:ligatures w14:val="none"/>
        </w:rPr>
        <w:t xml:space="preserve"> N </w:t>
      </w:r>
      <w:r w:rsidR="00010BC2">
        <w:rPr>
          <w:rFonts w:ascii="Calibri" w:eastAsia="Times New Roman" w:hAnsi="Calibri" w:cs="Calibri"/>
          <w:color w:val="000000"/>
          <w:kern w:val="0"/>
          <w:sz w:val="27"/>
          <w:szCs w:val="27"/>
          <w:lang w:eastAsia="pt-BR"/>
          <w14:ligatures w14:val="none"/>
        </w:rPr>
        <w:t>92212</w:t>
      </w:r>
      <w:r w:rsidR="00D62840">
        <w:rPr>
          <w:rFonts w:ascii="Calibri" w:eastAsia="Times New Roman" w:hAnsi="Calibri" w:cs="Calibri"/>
          <w:color w:val="000000"/>
          <w:kern w:val="0"/>
          <w:sz w:val="27"/>
          <w:szCs w:val="27"/>
          <w:lang w:eastAsia="pt-BR"/>
          <w14:ligatures w14:val="none"/>
        </w:rPr>
        <w:t>/202</w:t>
      </w:r>
      <w:r w:rsidR="00010BC2">
        <w:rPr>
          <w:rFonts w:ascii="Calibri" w:eastAsia="Times New Roman" w:hAnsi="Calibri" w:cs="Calibri"/>
          <w:color w:val="000000"/>
          <w:kern w:val="0"/>
          <w:sz w:val="27"/>
          <w:szCs w:val="27"/>
          <w:lang w:eastAsia="pt-BR"/>
          <w14:ligatures w14:val="none"/>
        </w:rPr>
        <w:t>5</w:t>
      </w:r>
      <w:r w:rsidRPr="00880579">
        <w:rPr>
          <w:rFonts w:ascii="Calibri" w:eastAsia="Times New Roman" w:hAnsi="Calibri" w:cs="Calibri"/>
          <w:color w:val="000000"/>
          <w:kern w:val="0"/>
          <w:sz w:val="27"/>
          <w:szCs w:val="27"/>
          <w:lang w:eastAsia="pt-BR"/>
          <w14:ligatures w14:val="none"/>
        </w:rPr>
        <w:t>, com </w:t>
      </w:r>
      <w:r w:rsidRPr="00880579">
        <w:rPr>
          <w:rFonts w:ascii="Calibri" w:eastAsia="Times New Roman" w:hAnsi="Calibri" w:cs="Calibri"/>
          <w:b/>
          <w:bCs/>
          <w:color w:val="000000"/>
          <w:kern w:val="0"/>
          <w:sz w:val="27"/>
          <w:szCs w:val="27"/>
          <w:u w:val="single"/>
          <w:lang w:eastAsia="pt-BR"/>
          <w14:ligatures w14:val="none"/>
        </w:rPr>
        <w:t>critério de julgamento menor preço</w:t>
      </w:r>
      <w:r w:rsidRPr="00880579">
        <w:rPr>
          <w:rFonts w:ascii="Calibri" w:eastAsia="Times New Roman" w:hAnsi="Calibri" w:cs="Calibri"/>
          <w:b/>
          <w:bCs/>
          <w:color w:val="000000"/>
          <w:kern w:val="0"/>
          <w:sz w:val="27"/>
          <w:szCs w:val="27"/>
          <w:lang w:eastAsia="pt-BR"/>
          <w14:ligatures w14:val="none"/>
        </w:rPr>
        <w:t>, </w:t>
      </w:r>
      <w:r w:rsidRPr="00880579">
        <w:rPr>
          <w:rFonts w:ascii="Calibri" w:eastAsia="Times New Roman" w:hAnsi="Calibri" w:cs="Calibri"/>
          <w:color w:val="000000"/>
          <w:kern w:val="0"/>
          <w:sz w:val="27"/>
          <w:szCs w:val="27"/>
          <w:lang w:eastAsia="pt-BR"/>
          <w14:ligatures w14:val="none"/>
        </w:rPr>
        <w:t>na hipótese do art. 75, inciso II,</w:t>
      </w:r>
      <w:r w:rsidRPr="00880579">
        <w:rPr>
          <w:rFonts w:ascii="Calibri" w:eastAsia="Times New Roman" w:hAnsi="Calibri" w:cs="Calibri"/>
          <w:i/>
          <w:iCs/>
          <w:color w:val="000000"/>
          <w:kern w:val="0"/>
          <w:sz w:val="27"/>
          <w:szCs w:val="27"/>
          <w:lang w:eastAsia="pt-BR"/>
          <w14:ligatures w14:val="none"/>
        </w:rPr>
        <w:t> n</w:t>
      </w:r>
      <w:r w:rsidRPr="00880579">
        <w:rPr>
          <w:rFonts w:ascii="Calibri" w:eastAsia="Times New Roman" w:hAnsi="Calibri" w:cs="Calibri"/>
          <w:color w:val="000000"/>
          <w:kern w:val="0"/>
          <w:sz w:val="27"/>
          <w:szCs w:val="27"/>
          <w:lang w:eastAsia="pt-BR"/>
          <w14:ligatures w14:val="none"/>
        </w:rPr>
        <w:t>os termos da Lei nº 14.133, de 1º de abril de 2021, da Instrução Normativa SEGES/ME nº 67/2021 e demais legislação aplicável.</w:t>
      </w:r>
    </w:p>
    <w:p w14:paraId="178EC2B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 </w:t>
      </w:r>
    </w:p>
    <w:p w14:paraId="5ACFBC78" w14:textId="77777777" w:rsidR="00880579" w:rsidRPr="00880579" w:rsidRDefault="00880579" w:rsidP="00880579">
      <w:pPr>
        <w:shd w:val="clear" w:color="auto" w:fill="E6E6E6"/>
        <w:spacing w:before="120" w:after="120" w:line="240" w:lineRule="auto"/>
        <w:ind w:left="120" w:right="120"/>
        <w:jc w:val="both"/>
        <w:rPr>
          <w:rFonts w:ascii="Calibri" w:eastAsia="Times New Roman" w:hAnsi="Calibri" w:cs="Calibri"/>
          <w:b/>
          <w:bCs/>
          <w:caps/>
          <w:color w:val="000000"/>
          <w:kern w:val="0"/>
          <w:sz w:val="27"/>
          <w:szCs w:val="27"/>
          <w:lang w:eastAsia="pt-BR"/>
          <w14:ligatures w14:val="none"/>
        </w:rPr>
      </w:pPr>
      <w:r w:rsidRPr="00880579">
        <w:rPr>
          <w:rFonts w:ascii="Calibri" w:eastAsia="Times New Roman" w:hAnsi="Calibri" w:cs="Calibri"/>
          <w:b/>
          <w:bCs/>
          <w:caps/>
          <w:color w:val="000000"/>
          <w:kern w:val="0"/>
          <w:sz w:val="27"/>
          <w:szCs w:val="27"/>
          <w:lang w:eastAsia="pt-BR"/>
          <w14:ligatures w14:val="none"/>
        </w:rPr>
        <w:t>OBJETO DA CONTRATAÇÃO DIRETA</w:t>
      </w:r>
    </w:p>
    <w:p w14:paraId="499DB3BB" w14:textId="48D53941"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 xml:space="preserve">O </w:t>
      </w:r>
      <w:r>
        <w:rPr>
          <w:rFonts w:ascii="Calibri" w:eastAsia="Times New Roman" w:hAnsi="Calibri" w:cs="Calibri"/>
          <w:color w:val="000000"/>
          <w:kern w:val="0"/>
          <w:sz w:val="27"/>
          <w:szCs w:val="27"/>
          <w:lang w:eastAsia="pt-BR"/>
          <w14:ligatures w14:val="none"/>
        </w:rPr>
        <w:t>OBJETO DA LICITAÇÃO:</w:t>
      </w:r>
      <w:r w:rsidR="00AE5CCA">
        <w:rPr>
          <w:rFonts w:ascii="Calibri" w:eastAsia="Times New Roman" w:hAnsi="Calibri" w:cs="Calibri"/>
          <w:color w:val="000000"/>
          <w:kern w:val="0"/>
          <w:sz w:val="27"/>
          <w:szCs w:val="27"/>
          <w:lang w:eastAsia="pt-BR"/>
          <w14:ligatures w14:val="none"/>
        </w:rPr>
        <w:t xml:space="preserve"> </w:t>
      </w:r>
      <w:r w:rsidR="00966B97" w:rsidRPr="00966B97">
        <w:rPr>
          <w:rFonts w:ascii="Calibri" w:eastAsia="Times New Roman" w:hAnsi="Calibri" w:cs="Calibri"/>
          <w:color w:val="000000"/>
          <w:kern w:val="0"/>
          <w:sz w:val="27"/>
          <w:szCs w:val="27"/>
          <w:lang w:eastAsia="pt-BR"/>
          <w14:ligatures w14:val="none"/>
        </w:rPr>
        <w:t>Aquisição de Material Químico, laboratoria</w:t>
      </w:r>
      <w:r w:rsidR="00966B97">
        <w:rPr>
          <w:rFonts w:ascii="Calibri" w:eastAsia="Times New Roman" w:hAnsi="Calibri" w:cs="Calibri"/>
          <w:color w:val="000000"/>
          <w:kern w:val="0"/>
          <w:sz w:val="27"/>
          <w:szCs w:val="27"/>
          <w:lang w:eastAsia="pt-BR"/>
          <w14:ligatures w14:val="none"/>
        </w:rPr>
        <w:t>l</w:t>
      </w:r>
      <w:r w:rsidR="00966B97" w:rsidRPr="00966B97">
        <w:rPr>
          <w:rFonts w:ascii="Calibri" w:eastAsia="Times New Roman" w:hAnsi="Calibri" w:cs="Calibri"/>
          <w:color w:val="000000"/>
          <w:kern w:val="0"/>
          <w:sz w:val="27"/>
          <w:szCs w:val="27"/>
          <w:lang w:eastAsia="pt-BR"/>
          <w14:ligatures w14:val="none"/>
        </w:rPr>
        <w:t xml:space="preserve"> e hospitalar da lista básica de forma emergencial</w:t>
      </w:r>
    </w:p>
    <w:p w14:paraId="60488E1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 </w:t>
      </w:r>
    </w:p>
    <w:p w14:paraId="5A7F9BE9" w14:textId="77777777" w:rsidR="00880579" w:rsidRPr="00880579" w:rsidRDefault="00880579" w:rsidP="00880579">
      <w:pPr>
        <w:shd w:val="clear" w:color="auto" w:fill="E6E6E6"/>
        <w:spacing w:before="120" w:after="120" w:line="240" w:lineRule="auto"/>
        <w:ind w:left="120" w:right="120"/>
        <w:jc w:val="both"/>
        <w:rPr>
          <w:rFonts w:ascii="Calibri" w:eastAsia="Times New Roman" w:hAnsi="Calibri" w:cs="Calibri"/>
          <w:b/>
          <w:bCs/>
          <w:caps/>
          <w:color w:val="000000"/>
          <w:kern w:val="0"/>
          <w:sz w:val="27"/>
          <w:szCs w:val="27"/>
          <w:lang w:eastAsia="pt-BR"/>
          <w14:ligatures w14:val="none"/>
        </w:rPr>
      </w:pPr>
      <w:r w:rsidRPr="00880579">
        <w:rPr>
          <w:rFonts w:ascii="Calibri" w:eastAsia="Times New Roman" w:hAnsi="Calibri" w:cs="Calibri"/>
          <w:b/>
          <w:bCs/>
          <w:caps/>
          <w:color w:val="000000"/>
          <w:kern w:val="0"/>
          <w:sz w:val="27"/>
          <w:szCs w:val="27"/>
          <w:lang w:eastAsia="pt-BR"/>
          <w14:ligatures w14:val="none"/>
        </w:rPr>
        <w:lastRenderedPageBreak/>
        <w:t>PARTICIPAÇÃO NA DISPENSA ELETRÔNICA.</w:t>
      </w:r>
    </w:p>
    <w:p w14:paraId="6C8D2324"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 participação na presente dispensa eletrônica se dará mediante Sistema de Dispensa Eletrônica integrante do Sistema de Compras do Governo Federal – Comprasnet 4.0, disponível no endereço eletrônico www.compras.gov.br.</w:t>
      </w:r>
    </w:p>
    <w:p w14:paraId="7D8A12B0"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Os fornecedores deverão atender aos procedimentos previstos no Manual do Sistema de Dispensa Eletrônica, disponível no Portal de Compras do Governo Federal, para acesso ao sistema e operacionalização.</w:t>
      </w:r>
    </w:p>
    <w:p w14:paraId="34FBD87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3CABD759"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Não poderão participar desta dispensa os fornecedores:</w:t>
      </w:r>
    </w:p>
    <w:p w14:paraId="277138D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que não atendam às condições deste Aviso de Contratação Direta e seu(s) anexo(s);</w:t>
      </w:r>
    </w:p>
    <w:p w14:paraId="3D9D6857"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estrangeiros que não tenham representação legal no Brasil com poderes expressos para receber citação e responder administrativa ou judicialmente;</w:t>
      </w:r>
    </w:p>
    <w:p w14:paraId="5AB8B73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que se enquadrem nas seguintes vedações:</w:t>
      </w:r>
    </w:p>
    <w:p w14:paraId="7B5951C7"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autor do anteprojeto, do projeto básico ou do projeto executivo, pessoa física ou jurídica, quando a contratação versar sobre obra, serviços ou fornecimento de bens a ele relacionados;</w:t>
      </w:r>
    </w:p>
    <w:p w14:paraId="2CA34438"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0E7CD4D0"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pessoa física ou jurídica que se encontre, ao tempo da contratação, impossibilitada de contratar em decorrência de sanção que lhe foi imposta;</w:t>
      </w:r>
    </w:p>
    <w:p w14:paraId="65FCF971"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4FA41A3"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empresas controladoras, controladas ou coligadas, nos termos da </w:t>
      </w:r>
      <w:hyperlink r:id="rId10" w:tgtFrame="_blank" w:history="1">
        <w:r w:rsidRPr="00880579">
          <w:rPr>
            <w:rFonts w:ascii="Calibri" w:eastAsia="Times New Roman" w:hAnsi="Calibri" w:cs="Calibri"/>
            <w:color w:val="0000FF"/>
            <w:kern w:val="0"/>
            <w:sz w:val="27"/>
            <w:szCs w:val="27"/>
            <w:u w:val="single"/>
            <w:lang w:eastAsia="pt-BR"/>
            <w14:ligatures w14:val="none"/>
          </w:rPr>
          <w:t>Lei nº 6.404, de 15 de dezembro de 1976</w:t>
        </w:r>
      </w:hyperlink>
      <w:r w:rsidRPr="00880579">
        <w:rPr>
          <w:rFonts w:ascii="Calibri" w:eastAsia="Times New Roman" w:hAnsi="Calibri" w:cs="Calibri"/>
          <w:color w:val="000000"/>
          <w:kern w:val="0"/>
          <w:sz w:val="27"/>
          <w:szCs w:val="27"/>
          <w:lang w:eastAsia="pt-BR"/>
          <w14:ligatures w14:val="none"/>
        </w:rPr>
        <w:t>, concorrendo entre si;</w:t>
      </w:r>
    </w:p>
    <w:p w14:paraId="7FB4DF08"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58DD276C"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Equiparam-se aos autores do projeto as empresas integrantes do mesmo grupo econômico;</w:t>
      </w:r>
    </w:p>
    <w:p w14:paraId="373E3B44"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lastRenderedPageBreak/>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69748228"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organizações da Sociedade Civil de Interesse Público - OSCIP, atuando nessa condição (Acórdão nº 746/2014-TCU-Plenário); e</w:t>
      </w:r>
    </w:p>
    <w:p w14:paraId="35B22C4C"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bookmarkStart w:id="0" w:name="_Hlk519667815"/>
      <w:r w:rsidRPr="00880579">
        <w:rPr>
          <w:rFonts w:ascii="Calibri" w:eastAsia="Times New Roman" w:hAnsi="Calibri" w:cs="Calibri"/>
          <w:color w:val="000000"/>
          <w:kern w:val="0"/>
          <w:sz w:val="27"/>
          <w:szCs w:val="27"/>
          <w:lang w:eastAsia="pt-BR"/>
          <w14:ligatures w14:val="none"/>
        </w:rPr>
        <w:t>sociedades cooperativas.</w:t>
      </w:r>
      <w:bookmarkEnd w:id="0"/>
    </w:p>
    <w:p w14:paraId="0F5A2B71" w14:textId="77777777" w:rsidR="00880579" w:rsidRPr="00880579" w:rsidRDefault="00880579" w:rsidP="00880579">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880579">
        <w:rPr>
          <w:rFonts w:ascii="Times New Roman" w:eastAsia="Times New Roman" w:hAnsi="Times New Roman" w:cs="Times New Roman"/>
          <w:color w:val="000000"/>
          <w:kern w:val="0"/>
          <w:sz w:val="27"/>
          <w:szCs w:val="27"/>
          <w:lang w:eastAsia="pt-BR"/>
          <w14:ligatures w14:val="none"/>
        </w:rPr>
        <w:t> </w:t>
      </w:r>
    </w:p>
    <w:p w14:paraId="11413AA3" w14:textId="77777777" w:rsidR="00880579" w:rsidRPr="00880579" w:rsidRDefault="00880579" w:rsidP="00880579">
      <w:pPr>
        <w:shd w:val="clear" w:color="auto" w:fill="E6E6E6"/>
        <w:spacing w:before="120" w:after="120" w:line="240" w:lineRule="auto"/>
        <w:ind w:left="120" w:right="120"/>
        <w:jc w:val="both"/>
        <w:rPr>
          <w:rFonts w:ascii="Calibri" w:eastAsia="Times New Roman" w:hAnsi="Calibri" w:cs="Calibri"/>
          <w:b/>
          <w:bCs/>
          <w:caps/>
          <w:color w:val="000000"/>
          <w:kern w:val="0"/>
          <w:sz w:val="27"/>
          <w:szCs w:val="27"/>
          <w:lang w:eastAsia="pt-BR"/>
          <w14:ligatures w14:val="none"/>
        </w:rPr>
      </w:pPr>
      <w:r w:rsidRPr="00880579">
        <w:rPr>
          <w:rFonts w:ascii="Calibri" w:eastAsia="Times New Roman" w:hAnsi="Calibri" w:cs="Calibri"/>
          <w:b/>
          <w:bCs/>
          <w:caps/>
          <w:color w:val="000000"/>
          <w:kern w:val="0"/>
          <w:sz w:val="27"/>
          <w:szCs w:val="27"/>
          <w:lang w:eastAsia="pt-BR"/>
          <w14:ligatures w14:val="none"/>
        </w:rPr>
        <w:t>INGRESSO NA DISPENSA ELETRÔNICA E CADASTRAMENTO DA PROPOSTA INICIAL</w:t>
      </w:r>
    </w:p>
    <w:p w14:paraId="0E73359E"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ingresso do fornecedor na disputa da dispensa eletrônica se dará com o cadastramento de sua proposta inicial, na forma deste item.</w:t>
      </w:r>
    </w:p>
    <w:p w14:paraId="74DC9CE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4E7D289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28AB8F7"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Todas as especificações do objeto contidas na proposta, em especial o preço, vinculam a Contratada.</w:t>
      </w:r>
    </w:p>
    <w:p w14:paraId="0EE6B799"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Nos valores propostos estarão inclusos todos os custos operacionais, encargos previdenciários, trabalhistas, tributários, comerciais e quaisquer outros que incidam direta ou indiretamente na prestação dos serviços;</w:t>
      </w:r>
    </w:p>
    <w:p w14:paraId="441E1038"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Os preços ofertados, tanto na proposta inicial, quanto na etapa de lances, serão de exclusiva responsabilidade do fornecedor, não lhe assistindo o direito de pleitear qualquer alteração, sob alegação de erro, omissão ou qualquer outro pretexto.</w:t>
      </w:r>
    </w:p>
    <w:p w14:paraId="5061118E"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Se o regime tributário da empresa implicar o recolhimento de tributos em percentuais variáveis, a cotação adequada será a que corresponde à média dos efetivos recolhimentos da empresa nos últimos doze meses.</w:t>
      </w:r>
    </w:p>
    <w:p w14:paraId="36EB4CE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Independentemente do percentual de tributo inserido na planilha, no pagamento serão retidos na fonte os percentuais estabelecidos na legislação vigente.</w:t>
      </w:r>
    </w:p>
    <w:p w14:paraId="7BF2FFDA"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344E53A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Uma vez enviada a proposta no sistema, os fornecedores </w:t>
      </w:r>
      <w:r w:rsidRPr="00880579">
        <w:rPr>
          <w:rFonts w:ascii="Calibri" w:eastAsia="Times New Roman" w:hAnsi="Calibri" w:cs="Calibri"/>
          <w:b/>
          <w:bCs/>
          <w:color w:val="000000"/>
          <w:kern w:val="0"/>
          <w:sz w:val="27"/>
          <w:szCs w:val="27"/>
          <w:lang w:eastAsia="pt-BR"/>
          <w14:ligatures w14:val="none"/>
        </w:rPr>
        <w:t>NÃO</w:t>
      </w:r>
      <w:r w:rsidRPr="00880579">
        <w:rPr>
          <w:rFonts w:ascii="Calibri" w:eastAsia="Times New Roman" w:hAnsi="Calibri" w:cs="Calibri"/>
          <w:color w:val="000000"/>
          <w:kern w:val="0"/>
          <w:sz w:val="27"/>
          <w:szCs w:val="27"/>
          <w:lang w:eastAsia="pt-BR"/>
          <w14:ligatures w14:val="none"/>
        </w:rPr>
        <w:t> poderão retirá-la, substituí-la ou modificá-la;</w:t>
      </w:r>
    </w:p>
    <w:p w14:paraId="3BEBA7C0"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lastRenderedPageBreak/>
        <w:t>No cadastramento da proposta inicial, o fornecedor deverá, também, assinalar “sim” ou “não” em campo próprio do sistema eletrônico, às seguintes declarações:​</w:t>
      </w:r>
    </w:p>
    <w:p w14:paraId="5A8F3D2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que cumpre os requisitos estabelecidos no artigo 3° da Lei Complementar nº 123, de 2006, estando apto a usufruir do tratamento favorecido estabelecido em seus arts. 42 a 49.</w:t>
      </w:r>
    </w:p>
    <w:p w14:paraId="442ACBA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que inexistem fatos impeditivos para sua habilitação no certame, ciente da obrigatoriedade de declarar ocorrências posteriores;</w:t>
      </w:r>
    </w:p>
    <w:p w14:paraId="38D48E0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que está ciente e concorda com as condições contidas no Aviso de Contratação Direta e seus anexos;</w:t>
      </w:r>
    </w:p>
    <w:p w14:paraId="4D58944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que assume a responsabilidade pelas transações que forem efetuadas no sistema, assumindo como firmes e verdadeiras;</w:t>
      </w:r>
    </w:p>
    <w:p w14:paraId="5A3C5DEC"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que cumpre as exigências de reserva de cargos para pessoa com deficiência e para reabilitado da Previdência Social, de que trata o art. 93 da Lei nº 8.213/91.</w:t>
      </w:r>
    </w:p>
    <w:p w14:paraId="58EC1E8B"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que não emprega menor de 18 anos em trabalho noturno, perigoso ou insalubre e não emprega menor de 16 anos, salvo menor, a partir de 14 anos, na condição de aprendiz, nos termos do artigo 7°, XXXIII, da Constituição;</w:t>
      </w:r>
    </w:p>
    <w:p w14:paraId="755CA557" w14:textId="77777777" w:rsidR="00880579" w:rsidRPr="00880579" w:rsidRDefault="00880579" w:rsidP="00880579">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880579">
        <w:rPr>
          <w:rFonts w:ascii="Times New Roman" w:eastAsia="Times New Roman" w:hAnsi="Times New Roman" w:cs="Times New Roman"/>
          <w:color w:val="000000"/>
          <w:kern w:val="0"/>
          <w:sz w:val="27"/>
          <w:szCs w:val="27"/>
          <w:lang w:eastAsia="pt-BR"/>
          <w14:ligatures w14:val="none"/>
        </w:rPr>
        <w:t> </w:t>
      </w:r>
    </w:p>
    <w:p w14:paraId="7E3FFB8E" w14:textId="77777777" w:rsidR="00880579" w:rsidRPr="00880579" w:rsidRDefault="00880579" w:rsidP="00880579">
      <w:pPr>
        <w:shd w:val="clear" w:color="auto" w:fill="E6E6E6"/>
        <w:spacing w:before="120" w:after="120" w:line="240" w:lineRule="auto"/>
        <w:ind w:left="120" w:right="120"/>
        <w:jc w:val="both"/>
        <w:rPr>
          <w:rFonts w:ascii="Calibri" w:eastAsia="Times New Roman" w:hAnsi="Calibri" w:cs="Calibri"/>
          <w:b/>
          <w:bCs/>
          <w:caps/>
          <w:color w:val="000000"/>
          <w:kern w:val="0"/>
          <w:sz w:val="27"/>
          <w:szCs w:val="27"/>
          <w:lang w:eastAsia="pt-BR"/>
          <w14:ligatures w14:val="none"/>
        </w:rPr>
      </w:pPr>
      <w:r w:rsidRPr="00880579">
        <w:rPr>
          <w:rFonts w:ascii="Calibri" w:eastAsia="Times New Roman" w:hAnsi="Calibri" w:cs="Calibri"/>
          <w:b/>
          <w:bCs/>
          <w:caps/>
          <w:color w:val="000000"/>
          <w:kern w:val="0"/>
          <w:sz w:val="27"/>
          <w:szCs w:val="27"/>
          <w:lang w:eastAsia="pt-BR"/>
          <w14:ligatures w14:val="none"/>
        </w:rPr>
        <w:t>FASE DE LANCES</w:t>
      </w:r>
    </w:p>
    <w:p w14:paraId="77A267A6"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 partir das 8:00h da data estabelecida neste Aviso de Contratação Direta, a sessão pública será automaticamente aberta pelo sistema para o envio de lances públicos e sucessivos, exclusivamente por meio do sistema eletrônico, sendo encerrado no horário de finalização de lances também já previsto neste aviso.</w:t>
      </w:r>
    </w:p>
    <w:p w14:paraId="2C6F4F4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Iniciada a etapa competitiva, os fornecedores deverão encaminhar lances exclusivamente por meio de sistema eletrônico, sendo imediatamente informados do seu recebimento e do valor consignado no registro.</w:t>
      </w:r>
    </w:p>
    <w:p w14:paraId="4540458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lance deverá ser ofertado pelo valor total do item.</w:t>
      </w:r>
    </w:p>
    <w:p w14:paraId="4DB75E59"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fornecedor somente poderá oferecer valor inferior ou maior percentual de desconto em relação ao último lance por ele ofertado e registrado pelo sistema.</w:t>
      </w:r>
    </w:p>
    <w:p w14:paraId="0EAB592C"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5E88A27B"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intervalo mínimo de diferença de valores ou percentuais entre os lances, que incidirá tanto em relação aos lances intermediários quanto em relação ao que cobrir a melhor oferta é de</w:t>
      </w:r>
      <w:r w:rsidRPr="00880579">
        <w:rPr>
          <w:rFonts w:ascii="Calibri" w:eastAsia="Times New Roman" w:hAnsi="Calibri" w:cs="Calibri"/>
          <w:i/>
          <w:iCs/>
          <w:color w:val="000000"/>
          <w:kern w:val="0"/>
          <w:sz w:val="27"/>
          <w:szCs w:val="27"/>
          <w:lang w:eastAsia="pt-BR"/>
          <w14:ligatures w14:val="none"/>
        </w:rPr>
        <w:t> 0,5%.</w:t>
      </w:r>
    </w:p>
    <w:p w14:paraId="3ACE3D0C"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Havendo lances iguais ao menor já ofertado, prevalecerá aquele que for recebido e registrado primeiro no sistema.</w:t>
      </w:r>
    </w:p>
    <w:p w14:paraId="1508D293"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Caso o fornecedor não apresente lances, concorrerá com o valor de sua proposta.</w:t>
      </w:r>
    </w:p>
    <w:p w14:paraId="0E83036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Durante o procedimento, os fornecedores serão informados, em tempo real, do valor do menor lance registrado, vedada a identificação do fornecedor.</w:t>
      </w:r>
    </w:p>
    <w:p w14:paraId="53257FFF"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lastRenderedPageBreak/>
        <w:t>Imediatamente após o término do prazo estabelecido para a fase de lances, haverá o seu encerramento, com o ordenamento e divulgação dos lances, pelo sistema, em ordem crescente de classificação.</w:t>
      </w:r>
    </w:p>
    <w:p w14:paraId="60AC38B8"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encerramento da fase de lances ocorrerá de forma automática pontualmente no horário indicado, sem qualquer possibilidade de prorrogação e não havendo tempo aleatório ou mecanismo similar.</w:t>
      </w:r>
    </w:p>
    <w:p w14:paraId="4A08D7F0" w14:textId="77777777" w:rsidR="00880579" w:rsidRPr="00880579" w:rsidRDefault="00880579" w:rsidP="00880579">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880579">
        <w:rPr>
          <w:rFonts w:ascii="Times New Roman" w:eastAsia="Times New Roman" w:hAnsi="Times New Roman" w:cs="Times New Roman"/>
          <w:color w:val="000000"/>
          <w:kern w:val="0"/>
          <w:sz w:val="27"/>
          <w:szCs w:val="27"/>
          <w:lang w:eastAsia="pt-BR"/>
          <w14:ligatures w14:val="none"/>
        </w:rPr>
        <w:t> </w:t>
      </w:r>
    </w:p>
    <w:p w14:paraId="5050FE02" w14:textId="77777777" w:rsidR="00880579" w:rsidRPr="00880579" w:rsidRDefault="00880579" w:rsidP="00880579">
      <w:pPr>
        <w:shd w:val="clear" w:color="auto" w:fill="E6E6E6"/>
        <w:spacing w:before="120" w:after="120" w:line="240" w:lineRule="auto"/>
        <w:ind w:left="120" w:right="120"/>
        <w:jc w:val="both"/>
        <w:rPr>
          <w:rFonts w:ascii="Calibri" w:eastAsia="Times New Roman" w:hAnsi="Calibri" w:cs="Calibri"/>
          <w:b/>
          <w:bCs/>
          <w:caps/>
          <w:color w:val="000000"/>
          <w:kern w:val="0"/>
          <w:sz w:val="27"/>
          <w:szCs w:val="27"/>
          <w:lang w:eastAsia="pt-BR"/>
          <w14:ligatures w14:val="none"/>
        </w:rPr>
      </w:pPr>
      <w:r w:rsidRPr="00880579">
        <w:rPr>
          <w:rFonts w:ascii="Calibri" w:eastAsia="Times New Roman" w:hAnsi="Calibri" w:cs="Calibri"/>
          <w:b/>
          <w:bCs/>
          <w:caps/>
          <w:color w:val="000000"/>
          <w:kern w:val="0"/>
          <w:sz w:val="27"/>
          <w:szCs w:val="27"/>
          <w:lang w:eastAsia="pt-BR"/>
          <w14:ligatures w14:val="none"/>
        </w:rPr>
        <w:t>JULGAMENTO DAS PROPOSTAS DE PREÇO</w:t>
      </w:r>
    </w:p>
    <w:p w14:paraId="4E2D7B2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Encerrada a fase de lances, será verificada a conformidade da proposta classificada em primeiro lugar quanto à adequação do objeto e à compatibilidade do preço em relação ao estipulado para a contratação.</w:t>
      </w:r>
    </w:p>
    <w:p w14:paraId="41DB4F2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No caso de o preço da proposta vencedora estar acima do estimado pela Administração, poderá haver a negociação de condições mais vantajosas.</w:t>
      </w:r>
    </w:p>
    <w:p w14:paraId="15778067" w14:textId="2B445185"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Neste caso, será encaminhada contraproposta ao fornecedor que tenha apresentado o melhor preço, para que seja obtida melhor</w:t>
      </w:r>
      <w:r w:rsidR="00966B97">
        <w:rPr>
          <w:rFonts w:ascii="Calibri" w:eastAsia="Times New Roman" w:hAnsi="Calibri" w:cs="Calibri"/>
          <w:color w:val="000000"/>
          <w:kern w:val="0"/>
          <w:sz w:val="27"/>
          <w:szCs w:val="27"/>
          <w:lang w:eastAsia="pt-BR"/>
          <w14:ligatures w14:val="none"/>
        </w:rPr>
        <w:t xml:space="preserve"> </w:t>
      </w:r>
      <w:r w:rsidRPr="00880579">
        <w:rPr>
          <w:rFonts w:ascii="Calibri" w:eastAsia="Times New Roman" w:hAnsi="Calibri" w:cs="Calibri"/>
          <w:color w:val="000000"/>
          <w:kern w:val="0"/>
          <w:sz w:val="27"/>
          <w:szCs w:val="27"/>
          <w:lang w:eastAsia="pt-BR"/>
          <w14:ligatures w14:val="none"/>
        </w:rPr>
        <w:t>proposta com preço compatível ao estimado pela Administração.</w:t>
      </w:r>
    </w:p>
    <w:p w14:paraId="2485B9F9"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393C5508"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Em qualquer caso, concluída a negociação, o resultado será registrado na ata do procedimento da dispensa eletrônica.</w:t>
      </w:r>
    </w:p>
    <w:p w14:paraId="5A96E9FF"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Estando o preço compatível, será solicitado o envio da proposta e, se necessário, de documentos complementares, adequada ao último lance.</w:t>
      </w:r>
    </w:p>
    <w:p w14:paraId="6A9BD086"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b/>
          <w:bCs/>
          <w:color w:val="000000"/>
          <w:kern w:val="0"/>
          <w:sz w:val="27"/>
          <w:szCs w:val="27"/>
          <w:u w:val="single"/>
          <w:lang w:eastAsia="pt-BR"/>
          <w14:ligatures w14:val="none"/>
        </w:rPr>
        <w:t>Enviar PROPOSTA COMERCIAL (incluindo a marca e referências ofertadas);</w:t>
      </w:r>
    </w:p>
    <w:p w14:paraId="769B8C4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prazo de validade da proposta não será inferior a 60 (sessenta) dias</w:t>
      </w:r>
      <w:r w:rsidRPr="00880579">
        <w:rPr>
          <w:rFonts w:ascii="Calibri" w:eastAsia="Times New Roman" w:hAnsi="Calibri" w:cs="Calibri"/>
          <w:b/>
          <w:bCs/>
          <w:color w:val="000000"/>
          <w:kern w:val="0"/>
          <w:sz w:val="27"/>
          <w:szCs w:val="27"/>
          <w:lang w:eastAsia="pt-BR"/>
          <w14:ligatures w14:val="none"/>
        </w:rPr>
        <w:t>,</w:t>
      </w:r>
      <w:r w:rsidRPr="00880579">
        <w:rPr>
          <w:rFonts w:ascii="Calibri" w:eastAsia="Times New Roman" w:hAnsi="Calibri" w:cs="Calibri"/>
          <w:color w:val="000000"/>
          <w:kern w:val="0"/>
          <w:sz w:val="27"/>
          <w:szCs w:val="27"/>
          <w:lang w:eastAsia="pt-BR"/>
          <w14:ligatures w14:val="none"/>
        </w:rPr>
        <w:t> a contar da data de sua apresentação.</w:t>
      </w:r>
    </w:p>
    <w:p w14:paraId="48626E3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Será desclassificada a proposta vencedora que:</w:t>
      </w:r>
    </w:p>
    <w:p w14:paraId="032A3056"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contiver vícios insanáveis;</w:t>
      </w:r>
    </w:p>
    <w:p w14:paraId="048D014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não obedecer às especificações técnicas pormenorizadas neste aviso ou em seus anexos;</w:t>
      </w:r>
    </w:p>
    <w:p w14:paraId="3075BBF6"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apresentar preços inexequíveis ou permanecerem acima do preço máximo definido para a contratação;</w:t>
      </w:r>
    </w:p>
    <w:p w14:paraId="2FB8905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não tiverem sua exequibilidade demonstrada, quando exigido pela Administração;</w:t>
      </w:r>
    </w:p>
    <w:p w14:paraId="56855AB7"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apresentar desconformidade com quaisquer outras exigências deste aviso ou seus anexos, desde que insanável.</w:t>
      </w:r>
    </w:p>
    <w:p w14:paraId="54F5F429"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Quando o fornecedor não conseguir comprovar que possui ou possuirá recursos suficientes para executar a contento o objeto, será considerada inexequível a proposta de preços ou menor lance que:</w:t>
      </w:r>
    </w:p>
    <w:p w14:paraId="7AA4AA99"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lastRenderedPageBreak/>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1A31AA64"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Se houver indícios de inexequibilidade da proposta de preço, ou em caso da necessidade de esclarecimentos complementares, poderão ser efetuadas diligências, para que a empresa comprove a exequibilidade da proposta. </w:t>
      </w:r>
    </w:p>
    <w:p w14:paraId="7E628D13" w14:textId="0A85503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Erros no preenchimento da proposta </w:t>
      </w:r>
      <w:r w:rsidR="00966B97" w:rsidRPr="00880579">
        <w:rPr>
          <w:rFonts w:ascii="Calibri" w:eastAsia="Times New Roman" w:hAnsi="Calibri" w:cs="Calibri"/>
          <w:color w:val="000000"/>
          <w:kern w:val="0"/>
          <w:sz w:val="27"/>
          <w:szCs w:val="27"/>
          <w:lang w:eastAsia="pt-BR"/>
          <w14:ligatures w14:val="none"/>
        </w:rPr>
        <w:t>não</w:t>
      </w:r>
      <w:r w:rsidRPr="00880579">
        <w:rPr>
          <w:rFonts w:ascii="Calibri" w:eastAsia="Times New Roman" w:hAnsi="Calibri" w:cs="Calibri"/>
          <w:color w:val="000000"/>
          <w:kern w:val="0"/>
          <w:sz w:val="27"/>
          <w:szCs w:val="27"/>
          <w:lang w:eastAsia="pt-BR"/>
          <w14:ligatures w14:val="none"/>
        </w:rPr>
        <w:t xml:space="preserve"> constituem motivo para a </w:t>
      </w:r>
      <w:r w:rsidR="00966B97" w:rsidRPr="00880579">
        <w:rPr>
          <w:rFonts w:ascii="Calibri" w:eastAsia="Times New Roman" w:hAnsi="Calibri" w:cs="Calibri"/>
          <w:color w:val="000000"/>
          <w:kern w:val="0"/>
          <w:sz w:val="27"/>
          <w:szCs w:val="27"/>
          <w:lang w:eastAsia="pt-BR"/>
          <w14:ligatures w14:val="none"/>
        </w:rPr>
        <w:t>desclassificação</w:t>
      </w:r>
      <w:r w:rsidRPr="00880579">
        <w:rPr>
          <w:rFonts w:ascii="Calibri" w:eastAsia="Times New Roman" w:hAnsi="Calibri" w:cs="Calibri"/>
          <w:color w:val="000000"/>
          <w:kern w:val="0"/>
          <w:sz w:val="27"/>
          <w:szCs w:val="27"/>
          <w:lang w:eastAsia="pt-BR"/>
          <w14:ligatures w14:val="none"/>
        </w:rPr>
        <w:t xml:space="preserve"> da proposta. A proposta </w:t>
      </w:r>
      <w:r w:rsidR="00966B97" w:rsidRPr="00880579">
        <w:rPr>
          <w:rFonts w:ascii="Calibri" w:eastAsia="Times New Roman" w:hAnsi="Calibri" w:cs="Calibri"/>
          <w:color w:val="000000"/>
          <w:kern w:val="0"/>
          <w:sz w:val="27"/>
          <w:szCs w:val="27"/>
          <w:lang w:eastAsia="pt-BR"/>
          <w14:ligatures w14:val="none"/>
        </w:rPr>
        <w:t>poder</w:t>
      </w:r>
      <w:r w:rsidR="00966B97">
        <w:rPr>
          <w:rFonts w:ascii="Calibri" w:eastAsia="Times New Roman" w:hAnsi="Calibri" w:cs="Calibri"/>
          <w:color w:val="000000"/>
          <w:kern w:val="0"/>
          <w:sz w:val="27"/>
          <w:szCs w:val="27"/>
          <w:lang w:eastAsia="pt-BR"/>
          <w14:ligatures w14:val="none"/>
        </w:rPr>
        <w:t>á</w:t>
      </w:r>
      <w:r w:rsidRPr="00880579">
        <w:rPr>
          <w:rFonts w:ascii="Calibri" w:eastAsia="Times New Roman" w:hAnsi="Calibri" w:cs="Calibri"/>
          <w:color w:val="000000"/>
          <w:kern w:val="0"/>
          <w:sz w:val="27"/>
          <w:szCs w:val="27"/>
          <w:lang w:eastAsia="pt-BR"/>
          <w14:ligatures w14:val="none"/>
        </w:rPr>
        <w:t xml:space="preserve"> ser ajustada pelo fornecedor, no prazo indicado pelo sistema, desde que não haja majoração do preço.</w:t>
      </w:r>
    </w:p>
    <w:p w14:paraId="25CB0E6F"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ajuste de que trata este dispositivo se limita a sanar erros ou falhas que não alterem a substância das propostas;</w:t>
      </w:r>
    </w:p>
    <w:p w14:paraId="79F58DF7"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Para fins de análise da proposta quanto ao cumprimento das especificações do objeto, poderá ser colhida a manifestação escrita do setor requisitante do serviço ou da área especializada no objeto.</w:t>
      </w:r>
    </w:p>
    <w:p w14:paraId="5C542E2C"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Se a proposta ou lance vencedor for desclassificado, será examinada a proposta ou lance subsequente, e, assim sucessivamente, na ordem de classificação.</w:t>
      </w:r>
    </w:p>
    <w:p w14:paraId="247C2820"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Havendo necessidade, a sessão será suspensa, informando-se no “chat” a nova data e horário para a sua continuidade.</w:t>
      </w:r>
    </w:p>
    <w:p w14:paraId="4A1C1ACE"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Encerrada a análise quanto à aceitação da proposta, se iniciará a fase de habilitação, observado o disposto neste Aviso de Contratação Direta. </w:t>
      </w:r>
    </w:p>
    <w:p w14:paraId="333D401B" w14:textId="77777777" w:rsidR="00880579" w:rsidRPr="00880579" w:rsidRDefault="00880579" w:rsidP="00880579">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880579">
        <w:rPr>
          <w:rFonts w:ascii="Times New Roman" w:eastAsia="Times New Roman" w:hAnsi="Times New Roman" w:cs="Times New Roman"/>
          <w:color w:val="000000"/>
          <w:kern w:val="0"/>
          <w:sz w:val="27"/>
          <w:szCs w:val="27"/>
          <w:lang w:eastAsia="pt-BR"/>
          <w14:ligatures w14:val="none"/>
        </w:rPr>
        <w:t> </w:t>
      </w:r>
    </w:p>
    <w:p w14:paraId="4FD11B88" w14:textId="77777777" w:rsidR="00880579" w:rsidRPr="00880579" w:rsidRDefault="00880579" w:rsidP="00880579">
      <w:pPr>
        <w:shd w:val="clear" w:color="auto" w:fill="E6E6E6"/>
        <w:spacing w:before="120" w:after="120" w:line="240" w:lineRule="auto"/>
        <w:ind w:left="120" w:right="120"/>
        <w:jc w:val="both"/>
        <w:rPr>
          <w:rFonts w:ascii="Calibri" w:eastAsia="Times New Roman" w:hAnsi="Calibri" w:cs="Calibri"/>
          <w:b/>
          <w:bCs/>
          <w:caps/>
          <w:color w:val="000000"/>
          <w:kern w:val="0"/>
          <w:sz w:val="27"/>
          <w:szCs w:val="27"/>
          <w:lang w:eastAsia="pt-BR"/>
          <w14:ligatures w14:val="none"/>
        </w:rPr>
      </w:pPr>
      <w:r w:rsidRPr="00880579">
        <w:rPr>
          <w:rFonts w:ascii="Calibri" w:eastAsia="Times New Roman" w:hAnsi="Calibri" w:cs="Calibri"/>
          <w:b/>
          <w:bCs/>
          <w:caps/>
          <w:color w:val="000000"/>
          <w:kern w:val="0"/>
          <w:sz w:val="27"/>
          <w:szCs w:val="27"/>
          <w:lang w:eastAsia="pt-BR"/>
          <w14:ligatures w14:val="none"/>
        </w:rPr>
        <w:t>HABILITAÇÃO</w:t>
      </w:r>
    </w:p>
    <w:p w14:paraId="241A1470"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Os documentos a serem exigidos para fins de habilitação constam do </w:t>
      </w:r>
      <w:r w:rsidRPr="00880579">
        <w:rPr>
          <w:rFonts w:ascii="Calibri" w:eastAsia="Times New Roman" w:hAnsi="Calibri" w:cs="Calibri"/>
          <w:b/>
          <w:bCs/>
          <w:color w:val="000000"/>
          <w:kern w:val="0"/>
          <w:sz w:val="27"/>
          <w:szCs w:val="27"/>
          <w:lang w:eastAsia="pt-BR"/>
          <w14:ligatures w14:val="none"/>
        </w:rPr>
        <w:t>ANEXO I – DOCUMENTAÇÃO EXIGIDA PARA HABILITAÇÃO </w:t>
      </w:r>
      <w:r w:rsidRPr="00880579">
        <w:rPr>
          <w:rFonts w:ascii="Calibri" w:eastAsia="Times New Roman" w:hAnsi="Calibri" w:cs="Calibri"/>
          <w:color w:val="000000"/>
          <w:kern w:val="0"/>
          <w:sz w:val="27"/>
          <w:szCs w:val="27"/>
          <w:lang w:eastAsia="pt-BR"/>
          <w14:ligatures w14:val="none"/>
        </w:rPr>
        <w:t>deste aviso e serão solicitados do fornecedor mais bem classificado da fase de lances.</w:t>
      </w:r>
    </w:p>
    <w:p w14:paraId="178ED2F9"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14:paraId="5D405C78"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SICAF;</w:t>
      </w:r>
    </w:p>
    <w:p w14:paraId="09284269"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Cadastro Nacional de Empresas Inidôneas e Suspensas - CEIS, mantido pela Controladoria-Geral da União (</w:t>
      </w:r>
      <w:hyperlink r:id="rId11" w:tgtFrame="_blank" w:history="1">
        <w:r w:rsidRPr="00880579">
          <w:rPr>
            <w:rFonts w:ascii="Calibri" w:eastAsia="Times New Roman" w:hAnsi="Calibri" w:cs="Calibri"/>
            <w:color w:val="0000FF"/>
            <w:kern w:val="0"/>
            <w:sz w:val="27"/>
            <w:szCs w:val="27"/>
            <w:u w:val="single"/>
            <w:lang w:eastAsia="pt-BR"/>
            <w14:ligatures w14:val="none"/>
          </w:rPr>
          <w:t>www.portaldatransparencia.gov.br/ceis</w:t>
        </w:r>
      </w:hyperlink>
      <w:r w:rsidRPr="00880579">
        <w:rPr>
          <w:rFonts w:ascii="Calibri" w:eastAsia="Times New Roman" w:hAnsi="Calibri" w:cs="Calibri"/>
          <w:color w:val="000000"/>
          <w:kern w:val="0"/>
          <w:sz w:val="27"/>
          <w:szCs w:val="27"/>
          <w:lang w:eastAsia="pt-BR"/>
          <w14:ligatures w14:val="none"/>
        </w:rPr>
        <w:t>); </w:t>
      </w:r>
    </w:p>
    <w:p w14:paraId="68886F50"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Cadastro Nacional de Condenações Cíveis por Atos de Improbidade Administrativa, mantido pelo Conselho Nacional de Justiça (</w:t>
      </w:r>
      <w:hyperlink r:id="rId12" w:tgtFrame="_blank" w:history="1">
        <w:r w:rsidRPr="00880579">
          <w:rPr>
            <w:rFonts w:ascii="Calibri" w:eastAsia="Times New Roman" w:hAnsi="Calibri" w:cs="Calibri"/>
            <w:color w:val="0000FF"/>
            <w:kern w:val="0"/>
            <w:sz w:val="27"/>
            <w:szCs w:val="27"/>
            <w:u w:val="single"/>
            <w:lang w:eastAsia="pt-BR"/>
            <w14:ligatures w14:val="none"/>
          </w:rPr>
          <w:t>www.cnj.jus.br/improbidade_adm/consultar_requerido.php</w:t>
        </w:r>
      </w:hyperlink>
      <w:r w:rsidRPr="00880579">
        <w:rPr>
          <w:rFonts w:ascii="Calibri" w:eastAsia="Times New Roman" w:hAnsi="Calibri" w:cs="Calibri"/>
          <w:color w:val="000000"/>
          <w:kern w:val="0"/>
          <w:sz w:val="27"/>
          <w:szCs w:val="27"/>
          <w:lang w:eastAsia="pt-BR"/>
          <w14:ligatures w14:val="none"/>
        </w:rPr>
        <w:t>). </w:t>
      </w:r>
    </w:p>
    <w:p w14:paraId="5523409B"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lastRenderedPageBreak/>
        <w:t>Lista de Inidôneos mantida pelo Tribunal de Contas da União - TCU;</w:t>
      </w:r>
    </w:p>
    <w:p w14:paraId="44724D67"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Para a consulta de fornecedores pessoa jurídica poderá haver a substituição das consultas das alíneas “b”, “c” e “d” acima pela Consulta Consolidada de Pessoa Jurídica do TCU (https://certidoesapf.apps.tcu.gov.br/).</w:t>
      </w:r>
    </w:p>
    <w:p w14:paraId="7010531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 consulta aos cadastros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D51728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Caso conste na Consulta de Situação do Fornecedor a existência de Ocorrências Impeditivas Indiretas, o gestor diligenciará para verificar se houve fraude por parte das empresas apontadas no Relatório de Ocorrências Impeditivas Indiretas.</w:t>
      </w:r>
    </w:p>
    <w:p w14:paraId="78A45E2A"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 tentativa de burla será verificada por meio dos vínculos societários, linhas de fornecimento similares, dentre outros.</w:t>
      </w:r>
    </w:p>
    <w:p w14:paraId="54BD746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fornecedor será convocado para manifestação previamente à sua desclassificação</w:t>
      </w:r>
    </w:p>
    <w:p w14:paraId="0326A8A6"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Constatada a existência de sanção, o fornecedor será reputado inabilitado, por falta de condição de participação.</w:t>
      </w:r>
    </w:p>
    <w:p w14:paraId="7D20A1FF"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Caso atendidas as condições de participação, a habilitação dos fornecedores será verificada por meio do SICAF, nos documentos por ele abrangidos.</w:t>
      </w:r>
    </w:p>
    <w:p w14:paraId="67F3AE98"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É dever do fornecedor atualizar previamente as comprovações constantes do SICAF para que estejam vigentes na data da abertura da sessão pública, ou encaminhar, quando solicitado, a respectiva documentação atualizada.</w:t>
      </w:r>
    </w:p>
    <w:p w14:paraId="0A7DF0D6"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descumprimento do subitem acima implicará a inabilitação do fornecedor, exceto se a consulta aos sítios eletrônicos oficiais emissores de certidões lograr êxito em encontrar a(s) certidão(ões) válida(s).</w:t>
      </w:r>
    </w:p>
    <w:p w14:paraId="1C8CFFA3"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14:paraId="6837C50A"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Somente haverá a necessidade de comprovação do preenchimento de requisitos mediante apresentação dos documentos originais não-digitais quando houver dúvida em relação à integridade do documento digital.</w:t>
      </w:r>
    </w:p>
    <w:p w14:paraId="3E8EECA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0C1951E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Havendo necessidade de analisar minuciosamente os documentos exigidos, a sessão será suspensa, sendo informada a nova data e horário para a sua continuidade.</w:t>
      </w:r>
    </w:p>
    <w:p w14:paraId="4266F9B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Será inabilitado o fornecedor que não comprovar sua habilitação, seja por não apresentar quaisquer dos documentos exigidos, ou apresentá-los em desacordo com o estabelecido neste Aviso de Contratação Direta.</w:t>
      </w:r>
    </w:p>
    <w:p w14:paraId="03866DD9"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lastRenderedPageBreak/>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5730D02F"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Constatado o atendimento às exigências de habilitação, o fornecedor será habilitado.</w:t>
      </w:r>
    </w:p>
    <w:p w14:paraId="06AF7751" w14:textId="77777777" w:rsidR="00880579" w:rsidRPr="00880579" w:rsidRDefault="00880579" w:rsidP="00880579">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880579">
        <w:rPr>
          <w:rFonts w:ascii="Times New Roman" w:eastAsia="Times New Roman" w:hAnsi="Times New Roman" w:cs="Times New Roman"/>
          <w:color w:val="000000"/>
          <w:kern w:val="0"/>
          <w:sz w:val="27"/>
          <w:szCs w:val="27"/>
          <w:lang w:eastAsia="pt-BR"/>
          <w14:ligatures w14:val="none"/>
        </w:rPr>
        <w:t> </w:t>
      </w:r>
    </w:p>
    <w:p w14:paraId="1481028B" w14:textId="77777777" w:rsidR="00880579" w:rsidRPr="00880579" w:rsidRDefault="00880579" w:rsidP="00880579">
      <w:pPr>
        <w:shd w:val="clear" w:color="auto" w:fill="E6E6E6"/>
        <w:spacing w:before="120" w:after="120" w:line="240" w:lineRule="auto"/>
        <w:ind w:left="120" w:right="120"/>
        <w:jc w:val="both"/>
        <w:rPr>
          <w:rFonts w:ascii="Calibri" w:eastAsia="Times New Roman" w:hAnsi="Calibri" w:cs="Calibri"/>
          <w:b/>
          <w:bCs/>
          <w:caps/>
          <w:color w:val="000000"/>
          <w:kern w:val="0"/>
          <w:sz w:val="27"/>
          <w:szCs w:val="27"/>
          <w:lang w:eastAsia="pt-BR"/>
          <w14:ligatures w14:val="none"/>
        </w:rPr>
      </w:pPr>
      <w:r w:rsidRPr="00880579">
        <w:rPr>
          <w:rFonts w:ascii="Calibri" w:eastAsia="Times New Roman" w:hAnsi="Calibri" w:cs="Calibri"/>
          <w:b/>
          <w:bCs/>
          <w:caps/>
          <w:color w:val="000000"/>
          <w:kern w:val="0"/>
          <w:sz w:val="27"/>
          <w:szCs w:val="27"/>
          <w:lang w:eastAsia="pt-BR"/>
          <w14:ligatures w14:val="none"/>
        </w:rPr>
        <w:t>CONTRATAÇÃO</w:t>
      </w:r>
    </w:p>
    <w:p w14:paraId="344B571A"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Após a homologação e adjudicação, caso se conclua pela contratação, será emitida a nota de empenho e a ordem de fornecimento.</w:t>
      </w:r>
    </w:p>
    <w:p w14:paraId="49595AA9"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adjudicatário terá o prazo de 02 (dois) dias úteis, contados a partir da data de sua convocação, para aceitar a nota de empenho e ordem de fornecimento, sob pena de decair do direito à contratação, sem prejuízo das sanções previstas neste Aviso de Contratação Direta.</w:t>
      </w:r>
    </w:p>
    <w:p w14:paraId="03F7D38C"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prazo previsto para aceitação da nota de empenho e da ordem de fornecimento poderá ser prorrogado pela Administração.</w:t>
      </w:r>
    </w:p>
    <w:p w14:paraId="557B66A4"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Aceite da Nota de Empenho ou do instrumento equivalente, emitida à empresa adjudicada, implica no reconhecimento de que:</w:t>
      </w:r>
    </w:p>
    <w:p w14:paraId="7A1D9809"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referida Nota está substituindo o contrato, aplicando-se à relação de negócios ali estabelecida as disposições da Lei nº 14.133, de 2021;</w:t>
      </w:r>
    </w:p>
    <w:p w14:paraId="5C5E9824"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 contratada se vincula à sua proposta e às previsões contidas no Aviso de Contratação Direta e seus anexos;</w:t>
      </w:r>
    </w:p>
    <w:p w14:paraId="33FF751F"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 contratada reconhece que as hipóteses de rescisão são aquelas previstas nos artigos 137 e 138 da Lei nº 14.133/21 e reconhece os direitos da Administração previstos nos artigos 137 a 139 da mesma Lei.</w:t>
      </w:r>
    </w:p>
    <w:p w14:paraId="6A3CEA2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Na emissão da nota de empenho será exigida a comprovação das condições de habilitação e contratação consignadas neste aviso, que deverão ser mantidas pelo fornecedor durante a vigência do contrato.</w:t>
      </w:r>
    </w:p>
    <w:p w14:paraId="3DEF7D03" w14:textId="77777777" w:rsidR="00880579" w:rsidRPr="00880579" w:rsidRDefault="00880579" w:rsidP="00880579">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880579">
        <w:rPr>
          <w:rFonts w:ascii="Times New Roman" w:eastAsia="Times New Roman" w:hAnsi="Times New Roman" w:cs="Times New Roman"/>
          <w:color w:val="000000"/>
          <w:kern w:val="0"/>
          <w:sz w:val="27"/>
          <w:szCs w:val="27"/>
          <w:lang w:eastAsia="pt-BR"/>
          <w14:ligatures w14:val="none"/>
        </w:rPr>
        <w:t> </w:t>
      </w:r>
    </w:p>
    <w:p w14:paraId="279BA153" w14:textId="77777777" w:rsidR="00880579" w:rsidRPr="00880579" w:rsidRDefault="00880579" w:rsidP="00880579">
      <w:pPr>
        <w:shd w:val="clear" w:color="auto" w:fill="E6E6E6"/>
        <w:spacing w:before="120" w:after="120" w:line="240" w:lineRule="auto"/>
        <w:ind w:left="120" w:right="120"/>
        <w:jc w:val="both"/>
        <w:rPr>
          <w:rFonts w:ascii="Calibri" w:eastAsia="Times New Roman" w:hAnsi="Calibri" w:cs="Calibri"/>
          <w:b/>
          <w:bCs/>
          <w:caps/>
          <w:color w:val="000000"/>
          <w:kern w:val="0"/>
          <w:sz w:val="27"/>
          <w:szCs w:val="27"/>
          <w:lang w:eastAsia="pt-BR"/>
          <w14:ligatures w14:val="none"/>
        </w:rPr>
      </w:pPr>
      <w:r w:rsidRPr="00880579">
        <w:rPr>
          <w:rFonts w:ascii="Calibri" w:eastAsia="Times New Roman" w:hAnsi="Calibri" w:cs="Calibri"/>
          <w:b/>
          <w:bCs/>
          <w:caps/>
          <w:color w:val="000000"/>
          <w:kern w:val="0"/>
          <w:sz w:val="27"/>
          <w:szCs w:val="27"/>
          <w:lang w:eastAsia="pt-BR"/>
          <w14:ligatures w14:val="none"/>
        </w:rPr>
        <w:t>SANÇÕES</w:t>
      </w:r>
    </w:p>
    <w:p w14:paraId="1888C0B3"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Comete infração administrativa o fornecedor que cometer quaisquer das infrações previstas no art. 155 da Lei nº 14.133, de 2021, quais sejam:</w:t>
      </w:r>
    </w:p>
    <w:p w14:paraId="51555ACF"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dar causa à inexecução parcial do contrato;</w:t>
      </w:r>
    </w:p>
    <w:p w14:paraId="5289917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dar causa à inexecução parcial do contrato que cause grave dano à Administração, ao funcionamento dos serviços públicos ou ao interesse coletivo;</w:t>
      </w:r>
    </w:p>
    <w:p w14:paraId="029F3D88"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dar causa à inexecução total do contrato;</w:t>
      </w:r>
    </w:p>
    <w:p w14:paraId="32084B1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deixar de entregar a documentação exigida para o certame;</w:t>
      </w:r>
    </w:p>
    <w:p w14:paraId="0334C20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não manter a proposta, salvo em decorrência de fato superveniente devidamente justificado;</w:t>
      </w:r>
    </w:p>
    <w:p w14:paraId="1A03E11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lastRenderedPageBreak/>
        <w:t>não celebrar o contrato ou não entregar a documentação exigida para a contratação, quando convocado dentro do prazo de validade de sua proposta;</w:t>
      </w:r>
    </w:p>
    <w:p w14:paraId="21DE9D0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 ensejar o retardamento da execução ou da entrega do objeto da licitação sem motivo justificado;</w:t>
      </w:r>
    </w:p>
    <w:p w14:paraId="7439E69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apresentar declaração ou documentação falsa exigida para o certame ou prestar declaração falsa durante a dispensa eletrônica ou a execução do contrato;</w:t>
      </w:r>
    </w:p>
    <w:p w14:paraId="6C4FDD4F"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fraudar a dispensa eletrônica ou praticar ato fraudulento na execução do contrato;</w:t>
      </w:r>
    </w:p>
    <w:p w14:paraId="4EEA1137"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comportar-se de modo inidôneo ou cometer fraude de qualquer natureza;</w:t>
      </w:r>
    </w:p>
    <w:p w14:paraId="04A34C04"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07A7F18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praticar atos ilícitos com vistas a frustrar os objetivos deste certame.</w:t>
      </w:r>
    </w:p>
    <w:p w14:paraId="50EA554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praticar ato lesivo previsto no </w:t>
      </w:r>
      <w:hyperlink r:id="rId13" w:anchor="art5" w:tgtFrame="_blank" w:history="1">
        <w:r w:rsidRPr="00880579">
          <w:rPr>
            <w:rFonts w:ascii="Calibri" w:eastAsia="Times New Roman" w:hAnsi="Calibri" w:cs="Calibri"/>
            <w:color w:val="0000FF"/>
            <w:kern w:val="0"/>
            <w:sz w:val="27"/>
            <w:szCs w:val="27"/>
            <w:u w:val="single"/>
            <w:lang w:eastAsia="pt-BR"/>
            <w14:ligatures w14:val="none"/>
          </w:rPr>
          <w:t>art. 5º da Lei nº 12.846, de 1º de agosto de 2013.</w:t>
        </w:r>
      </w:hyperlink>
    </w:p>
    <w:p w14:paraId="48D5B72B"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fornecedor que cometer qualquer das infrações discriminadas nos subitens anteriores ficará sujeito, sem prejuízo da responsabilidade civil e criminal, às seguintes sanções:</w:t>
      </w:r>
    </w:p>
    <w:p w14:paraId="49E0BF91"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Advertência pela falta do subitem 8.1.1 deste Aviso de Contratação Direta, quando não se justificar a imposição de penalidade mais grave;</w:t>
      </w:r>
    </w:p>
    <w:p w14:paraId="4E21FA70"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Multa de 5% (cinco por cento) sobre o valor estimado do(s) item(s) prejudicado(s) pela conduta do fornecedor, por qualquer das infrações dos subitens 8.1.1 a 8.1.12;</w:t>
      </w:r>
    </w:p>
    <w:p w14:paraId="08916F96"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Impedimento de licitar e contratar 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p>
    <w:p w14:paraId="4E727940"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p>
    <w:p w14:paraId="18A26917"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Na aplicação das sanções serão considerados:</w:t>
      </w:r>
    </w:p>
    <w:p w14:paraId="29A64CDB"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 natureza e a gravidade da infração cometida;</w:t>
      </w:r>
    </w:p>
    <w:p w14:paraId="6BDF3B8E"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as peculiaridades do caso concreto;</w:t>
      </w:r>
    </w:p>
    <w:p w14:paraId="6DFCBA28"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as circunstâncias agravantes ou atenuantes;</w:t>
      </w:r>
    </w:p>
    <w:p w14:paraId="137E8F3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os danos que dela provierem para a Administração Pública;</w:t>
      </w:r>
    </w:p>
    <w:p w14:paraId="7949D0A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 implantação ou o aperfeiçoamento de programa de integridade, conforme normas e orientações dos órgãos de controle.</w:t>
      </w:r>
    </w:p>
    <w:p w14:paraId="1FD5968B"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bookmarkStart w:id="1" w:name="art156§6"/>
      <w:bookmarkStart w:id="2" w:name="art156§7"/>
      <w:bookmarkStart w:id="3" w:name="art156§8"/>
      <w:bookmarkEnd w:id="1"/>
      <w:bookmarkEnd w:id="2"/>
      <w:bookmarkEnd w:id="3"/>
      <w:r w:rsidRPr="00880579">
        <w:rPr>
          <w:rFonts w:ascii="Calibri" w:eastAsia="Times New Roman" w:hAnsi="Calibri" w:cs="Calibri"/>
          <w:color w:val="000000"/>
          <w:kern w:val="0"/>
          <w:sz w:val="27"/>
          <w:szCs w:val="27"/>
          <w:lang w:eastAsia="pt-BR"/>
          <w14:ligatures w14:val="none"/>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5FFD154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bookmarkStart w:id="4" w:name="art156§9"/>
      <w:bookmarkEnd w:id="4"/>
      <w:r w:rsidRPr="00880579">
        <w:rPr>
          <w:rFonts w:ascii="Calibri" w:eastAsia="Times New Roman" w:hAnsi="Calibri" w:cs="Calibri"/>
          <w:color w:val="000000"/>
          <w:kern w:val="0"/>
          <w:sz w:val="27"/>
          <w:szCs w:val="27"/>
          <w:lang w:eastAsia="pt-BR"/>
          <w14:ligatures w14:val="none"/>
        </w:rPr>
        <w:lastRenderedPageBreak/>
        <w:t>A aplicação das sanções previstas neste Aviso de Contratação Direta, em hipótese alguma, a obrigação de reparação integral do dano causado à Administração Pública.</w:t>
      </w:r>
    </w:p>
    <w:p w14:paraId="0B2558C0"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 penalidade de multa pode ser aplicada cumulativamente com as demais sanções.</w:t>
      </w:r>
    </w:p>
    <w:p w14:paraId="32CA7413"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1BD3CAD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2718FD43"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14:paraId="04B8A97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3B490D1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As sanções por atos praticados no decorrer da contratação estão previstas nos anexos a este Aviso.</w:t>
      </w:r>
    </w:p>
    <w:p w14:paraId="7C874E24" w14:textId="77777777" w:rsidR="00880579" w:rsidRPr="00880579" w:rsidRDefault="00880579" w:rsidP="00880579">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880579">
        <w:rPr>
          <w:rFonts w:ascii="Times New Roman" w:eastAsia="Times New Roman" w:hAnsi="Times New Roman" w:cs="Times New Roman"/>
          <w:color w:val="000000"/>
          <w:kern w:val="0"/>
          <w:sz w:val="27"/>
          <w:szCs w:val="27"/>
          <w:lang w:eastAsia="pt-BR"/>
          <w14:ligatures w14:val="none"/>
        </w:rPr>
        <w:t> </w:t>
      </w:r>
    </w:p>
    <w:p w14:paraId="6DCDBCC7" w14:textId="77777777" w:rsidR="00880579" w:rsidRPr="00880579" w:rsidRDefault="00880579" w:rsidP="00880579">
      <w:pPr>
        <w:shd w:val="clear" w:color="auto" w:fill="E6E6E6"/>
        <w:spacing w:before="120" w:after="120" w:line="240" w:lineRule="auto"/>
        <w:ind w:left="120" w:right="120"/>
        <w:jc w:val="both"/>
        <w:rPr>
          <w:rFonts w:ascii="Calibri" w:eastAsia="Times New Roman" w:hAnsi="Calibri" w:cs="Calibri"/>
          <w:b/>
          <w:bCs/>
          <w:caps/>
          <w:color w:val="000000"/>
          <w:kern w:val="0"/>
          <w:sz w:val="27"/>
          <w:szCs w:val="27"/>
          <w:lang w:eastAsia="pt-BR"/>
          <w14:ligatures w14:val="none"/>
        </w:rPr>
      </w:pPr>
      <w:r w:rsidRPr="00880579">
        <w:rPr>
          <w:rFonts w:ascii="Calibri" w:eastAsia="Times New Roman" w:hAnsi="Calibri" w:cs="Calibri"/>
          <w:b/>
          <w:bCs/>
          <w:caps/>
          <w:color w:val="000000"/>
          <w:kern w:val="0"/>
          <w:sz w:val="27"/>
          <w:szCs w:val="27"/>
          <w:lang w:eastAsia="pt-BR"/>
          <w14:ligatures w14:val="none"/>
        </w:rPr>
        <w:t>DAS DISPOSIÇÕES GERAIS</w:t>
      </w:r>
    </w:p>
    <w:p w14:paraId="08D0085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procedimento será divulgado no Comprasnet 4.0 e no Portal Nacional de Contratações Públicas - PNCP, e encaminhado automaticamente aos fornecedores registrados no Sistema de Registro Cadastral Unificado - Sicaf, por mensagem eletrônica, na correspondente linha de fornecimento que pretende atender.</w:t>
      </w:r>
    </w:p>
    <w:p w14:paraId="2FDBE62A"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No caso de todos os fornecedores restarem desclassificados ou inabilitados (procedimento fracassado), a Administração poderá:</w:t>
      </w:r>
    </w:p>
    <w:p w14:paraId="2219B1D3"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republicar o presente aviso com uma nova data;</w:t>
      </w:r>
    </w:p>
    <w:p w14:paraId="4EC7B9F4"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valer-se, para a contratação, de proposta obtida na pesquisa de preços que serviu de base ao procedimento, se houver, privilegiando-se os menores preços, sempre que possível, e desde que atendidas às condições de habilitação exigidas.</w:t>
      </w:r>
    </w:p>
    <w:p w14:paraId="5F35985C"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No caso do subitem anterior, a contratação será operacionalizada fora deste procedimento.</w:t>
      </w:r>
    </w:p>
    <w:p w14:paraId="2622EFA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fixar prazo para que possa haver adequação das propostas ou da documentação de habilitação, conforme o caso.</w:t>
      </w:r>
    </w:p>
    <w:p w14:paraId="255047D6"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As providências dos subitens 9.2.1 e 9.2.2 acima poderão ser utilizadas se não houver o comparecimento de quaisquer fornecedores interessados (procedimento deserto)</w:t>
      </w:r>
    </w:p>
    <w:p w14:paraId="13E0ADBE"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lastRenderedPageBreak/>
        <w:t>Havendo a necessidade de realização de ato de qualquer natureza pelos fornecedores, cujo prazo não conste deste Aviso de Contratação Direta, deverá ser atendido o prazo indicado pelo agente competente da Administração na respectiva notificação.</w:t>
      </w:r>
    </w:p>
    <w:p w14:paraId="2D761310"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Caberá ao fornecedor acompanhar as operações, ficando responsável pelo ônus decorrente da perda do negócio diante da inobservância de quaisquer mensagens emitidas pela Administração ou de sua desconexão.</w:t>
      </w:r>
    </w:p>
    <w:p w14:paraId="25C619C4"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3BD73C96"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Os horários estabelecidos na divulgação deste procedimento e durante o envio de lances observarão o horário de Brasília-DF, inclusive para contagem de tempo e registro no Sistema e na documentação relativa ao procedimento.</w:t>
      </w:r>
    </w:p>
    <w:p w14:paraId="4B3C0BC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599D91FC"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14:paraId="0CF65A93"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Os fornecedores assumem todos os custos de preparação e apresentação de suas propostas e a Administração não será, em nenhum caso, responsável por esses custos, independentemente da condução ou do resultado do processo de contratação.</w:t>
      </w:r>
    </w:p>
    <w:p w14:paraId="61FD6DB3"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Em caso de divergência entre disposições deste Aviso de Contratação Direta e de seus anexos ou demais peças que compõem o processo, prevalecerá as deste Aviso.</w:t>
      </w:r>
    </w:p>
    <w:p w14:paraId="526663F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Da sessão pública será divulgada Ata no sistema eletrônico.</w:t>
      </w:r>
    </w:p>
    <w:p w14:paraId="3D16B35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Integram este Aviso de Contratação Direta, para todos os fins e efeitos, os seguintes anexos:</w:t>
      </w:r>
    </w:p>
    <w:p w14:paraId="2AEA963A"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ANEXO I – Documentação exigida para Habilitação</w:t>
      </w:r>
    </w:p>
    <w:p w14:paraId="0491FA74"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ANEXO II - Termo de Referência;</w:t>
      </w:r>
    </w:p>
    <w:p w14:paraId="6F41DD46" w14:textId="77777777" w:rsidR="00880579" w:rsidRPr="00880579" w:rsidRDefault="00880579" w:rsidP="00880579">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880579">
        <w:rPr>
          <w:rFonts w:ascii="Times New Roman" w:eastAsia="Times New Roman" w:hAnsi="Times New Roman" w:cs="Times New Roman"/>
          <w:color w:val="000000"/>
          <w:kern w:val="0"/>
          <w:sz w:val="27"/>
          <w:szCs w:val="27"/>
          <w:lang w:eastAsia="pt-BR"/>
          <w14:ligatures w14:val="none"/>
        </w:rPr>
        <w:t> </w:t>
      </w:r>
    </w:p>
    <w:p w14:paraId="4CD2BBEB" w14:textId="3AEA54AC"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Pr>
          <w:rFonts w:ascii="Calibri" w:eastAsia="Times New Roman" w:hAnsi="Calibri" w:cs="Calibri"/>
          <w:color w:val="000000"/>
          <w:kern w:val="0"/>
          <w:sz w:val="27"/>
          <w:szCs w:val="27"/>
          <w:lang w:eastAsia="pt-BR"/>
          <w14:ligatures w14:val="none"/>
        </w:rPr>
        <w:t xml:space="preserve">Recife </w:t>
      </w:r>
      <w:r w:rsidR="005F3C8A">
        <w:rPr>
          <w:rFonts w:ascii="Calibri" w:eastAsia="Times New Roman" w:hAnsi="Calibri" w:cs="Calibri"/>
          <w:color w:val="000000"/>
          <w:kern w:val="0"/>
          <w:sz w:val="27"/>
          <w:szCs w:val="27"/>
          <w:lang w:eastAsia="pt-BR"/>
          <w14:ligatures w14:val="none"/>
        </w:rPr>
        <w:t>25</w:t>
      </w:r>
      <w:r w:rsidR="00103CB6">
        <w:rPr>
          <w:rFonts w:ascii="Calibri" w:eastAsia="Times New Roman" w:hAnsi="Calibri" w:cs="Calibri"/>
          <w:color w:val="000000"/>
          <w:kern w:val="0"/>
          <w:sz w:val="27"/>
          <w:szCs w:val="27"/>
          <w:lang w:eastAsia="pt-BR"/>
          <w14:ligatures w14:val="none"/>
        </w:rPr>
        <w:t xml:space="preserve"> de </w:t>
      </w:r>
      <w:r w:rsidR="005F3C8A">
        <w:rPr>
          <w:rFonts w:ascii="Calibri" w:eastAsia="Times New Roman" w:hAnsi="Calibri" w:cs="Calibri"/>
          <w:color w:val="000000"/>
          <w:kern w:val="0"/>
          <w:sz w:val="27"/>
          <w:szCs w:val="27"/>
          <w:lang w:eastAsia="pt-BR"/>
          <w14:ligatures w14:val="none"/>
        </w:rPr>
        <w:t>Setembro</w:t>
      </w:r>
      <w:r>
        <w:rPr>
          <w:rFonts w:ascii="Calibri" w:eastAsia="Times New Roman" w:hAnsi="Calibri" w:cs="Calibri"/>
          <w:color w:val="000000"/>
          <w:kern w:val="0"/>
          <w:sz w:val="27"/>
          <w:szCs w:val="27"/>
          <w:lang w:eastAsia="pt-BR"/>
          <w14:ligatures w14:val="none"/>
        </w:rPr>
        <w:t xml:space="preserve"> de </w:t>
      </w:r>
      <w:r w:rsidRPr="00880579">
        <w:rPr>
          <w:rFonts w:ascii="Calibri" w:eastAsia="Times New Roman" w:hAnsi="Calibri" w:cs="Calibri"/>
          <w:color w:val="000000"/>
          <w:kern w:val="0"/>
          <w:sz w:val="27"/>
          <w:szCs w:val="27"/>
          <w:lang w:eastAsia="pt-BR"/>
          <w14:ligatures w14:val="none"/>
        </w:rPr>
        <w:t>202</w:t>
      </w:r>
      <w:r w:rsidR="00485BCC">
        <w:rPr>
          <w:rFonts w:ascii="Calibri" w:eastAsia="Times New Roman" w:hAnsi="Calibri" w:cs="Calibri"/>
          <w:color w:val="000000"/>
          <w:kern w:val="0"/>
          <w:sz w:val="27"/>
          <w:szCs w:val="27"/>
          <w:lang w:eastAsia="pt-BR"/>
          <w14:ligatures w14:val="none"/>
        </w:rPr>
        <w:t>5</w:t>
      </w:r>
      <w:r w:rsidRPr="00880579">
        <w:rPr>
          <w:rFonts w:ascii="Calibri" w:eastAsia="Times New Roman" w:hAnsi="Calibri" w:cs="Calibri"/>
          <w:color w:val="000000"/>
          <w:kern w:val="0"/>
          <w:sz w:val="27"/>
          <w:szCs w:val="27"/>
          <w:lang w:eastAsia="pt-BR"/>
          <w14:ligatures w14:val="none"/>
        </w:rPr>
        <w:t>.</w:t>
      </w:r>
    </w:p>
    <w:p w14:paraId="4B7FF904" w14:textId="77777777" w:rsid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 </w:t>
      </w:r>
    </w:p>
    <w:p w14:paraId="631358E8" w14:textId="245C0E53" w:rsidR="003E4003" w:rsidRPr="003E4003" w:rsidRDefault="00485BCC" w:rsidP="00880579">
      <w:pPr>
        <w:spacing w:before="120" w:after="120" w:line="240" w:lineRule="auto"/>
        <w:ind w:left="120" w:right="120"/>
        <w:jc w:val="both"/>
        <w:rPr>
          <w:rFonts w:ascii="Calibri" w:eastAsia="Times New Roman" w:hAnsi="Calibri" w:cs="Calibri"/>
          <w:b/>
          <w:bCs/>
          <w:i/>
          <w:iCs/>
          <w:color w:val="000000"/>
          <w:kern w:val="0"/>
          <w:sz w:val="27"/>
          <w:szCs w:val="27"/>
          <w:u w:val="single"/>
          <w:lang w:eastAsia="pt-BR"/>
          <w14:ligatures w14:val="none"/>
        </w:rPr>
      </w:pPr>
      <w:r>
        <w:rPr>
          <w:rFonts w:ascii="Calibri" w:eastAsia="Times New Roman" w:hAnsi="Calibri" w:cs="Calibri"/>
          <w:b/>
          <w:bCs/>
          <w:i/>
          <w:iCs/>
          <w:color w:val="000000"/>
          <w:kern w:val="0"/>
          <w:sz w:val="27"/>
          <w:szCs w:val="27"/>
          <w:u w:val="single"/>
          <w:lang w:eastAsia="pt-BR"/>
          <w14:ligatures w14:val="none"/>
        </w:rPr>
        <w:t>Diogo Girão</w:t>
      </w:r>
    </w:p>
    <w:p w14:paraId="0812D71F" w14:textId="7700304D"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Pr>
          <w:rFonts w:ascii="Calibri" w:eastAsia="Times New Roman" w:hAnsi="Calibri" w:cs="Calibri"/>
          <w:color w:val="000000"/>
          <w:kern w:val="0"/>
          <w:sz w:val="27"/>
          <w:szCs w:val="27"/>
          <w:lang w:eastAsia="pt-BR"/>
          <w14:ligatures w14:val="none"/>
        </w:rPr>
        <w:t>Compras FIOCRUZ IAM</w:t>
      </w:r>
    </w:p>
    <w:p w14:paraId="795EDFC4" w14:textId="77777777" w:rsidR="00880579" w:rsidRPr="00880579" w:rsidRDefault="00880579" w:rsidP="00880579">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880579">
        <w:rPr>
          <w:rFonts w:ascii="Times New Roman" w:eastAsia="Times New Roman" w:hAnsi="Times New Roman" w:cs="Times New Roman"/>
          <w:color w:val="000000"/>
          <w:kern w:val="0"/>
          <w:sz w:val="27"/>
          <w:szCs w:val="27"/>
          <w:lang w:eastAsia="pt-BR"/>
          <w14:ligatures w14:val="none"/>
        </w:rPr>
        <w:t> </w:t>
      </w:r>
    </w:p>
    <w:p w14:paraId="47BB5930" w14:textId="77777777" w:rsidR="00880579" w:rsidRPr="00880579" w:rsidRDefault="00880579" w:rsidP="00880579">
      <w:pPr>
        <w:spacing w:before="120" w:after="120" w:line="240" w:lineRule="auto"/>
        <w:ind w:left="120" w:right="120"/>
        <w:jc w:val="center"/>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b/>
          <w:bCs/>
          <w:color w:val="000000"/>
          <w:kern w:val="0"/>
          <w:sz w:val="27"/>
          <w:szCs w:val="27"/>
          <w:lang w:eastAsia="pt-BR"/>
          <w14:ligatures w14:val="none"/>
        </w:rPr>
        <w:t>ANEXO I – DOCUMENTAÇÃO EXIGIDA PARA HABILITAÇÃO</w:t>
      </w:r>
    </w:p>
    <w:p w14:paraId="7959715B" w14:textId="77777777" w:rsidR="00880579" w:rsidRPr="00880579" w:rsidRDefault="00880579" w:rsidP="00880579">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880579">
        <w:rPr>
          <w:rFonts w:ascii="Times New Roman" w:eastAsia="Times New Roman" w:hAnsi="Times New Roman" w:cs="Times New Roman"/>
          <w:color w:val="000000"/>
          <w:kern w:val="0"/>
          <w:sz w:val="27"/>
          <w:szCs w:val="27"/>
          <w:lang w:eastAsia="pt-BR"/>
          <w14:ligatures w14:val="none"/>
        </w:rPr>
        <w:t> </w:t>
      </w:r>
    </w:p>
    <w:p w14:paraId="775EB7FA"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b/>
          <w:bCs/>
          <w:color w:val="000000"/>
          <w:kern w:val="0"/>
          <w:sz w:val="27"/>
          <w:szCs w:val="27"/>
          <w:lang w:eastAsia="pt-BR"/>
          <w14:ligatures w14:val="none"/>
        </w:rPr>
        <w:lastRenderedPageBreak/>
        <w:t>Habilitação jurídica:</w:t>
      </w:r>
    </w:p>
    <w:p w14:paraId="07C4DED8"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no caso de empresário individual, inscrição no Registro Público de Empresas Mercantis, a cargo da Junta Comercial da respectiva sede;</w:t>
      </w:r>
    </w:p>
    <w:p w14:paraId="26A5C309"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Em se tratando de Microempreendedor Individual – MEI: Certificado da Condição de Microempreendedor Individual - CCMEI, cuja aceitação ficará condicionada à verificação da autenticidade no sítio www.portaldoempreendedor.gov.br;</w:t>
      </w:r>
    </w:p>
    <w:p w14:paraId="4037FD7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3F02DBB3"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inscrição no Registro Público de Empresas Mercantis onde opera, com averbação no Registro onde tem sede a matriz, no caso de ser o participante sucursal, filial ou agência;</w:t>
      </w:r>
    </w:p>
    <w:p w14:paraId="6BB3415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No caso de sociedade simples: inscrição do ato constitutivo no Registro Civil das Pessoas Jurídicas do local de sua sede, acompanhada de prova da indicação dos seus administradores;</w:t>
      </w:r>
    </w:p>
    <w:p w14:paraId="56DE5BE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decreto de autorização, em se tratando de sociedade empresária estrangeira em funcionamento no País;</w:t>
      </w:r>
    </w:p>
    <w:p w14:paraId="2B77A646" w14:textId="77777777" w:rsidR="00880579" w:rsidRPr="00880579" w:rsidRDefault="00880579" w:rsidP="00880579">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880579">
        <w:rPr>
          <w:rFonts w:ascii="Times New Roman" w:eastAsia="Times New Roman" w:hAnsi="Times New Roman" w:cs="Times New Roman"/>
          <w:color w:val="000000"/>
          <w:kern w:val="0"/>
          <w:sz w:val="27"/>
          <w:szCs w:val="27"/>
          <w:lang w:eastAsia="pt-BR"/>
          <w14:ligatures w14:val="none"/>
        </w:rPr>
        <w:t> </w:t>
      </w:r>
    </w:p>
    <w:p w14:paraId="2832959C"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b/>
          <w:bCs/>
          <w:color w:val="000000"/>
          <w:kern w:val="0"/>
          <w:sz w:val="27"/>
          <w:szCs w:val="27"/>
          <w:lang w:eastAsia="pt-BR"/>
          <w14:ligatures w14:val="none"/>
        </w:rPr>
        <w:t>Regularidade fiscal, social e trabalhista:</w:t>
      </w:r>
    </w:p>
    <w:p w14:paraId="37A254C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prova de inscrição no Cadastro Nacional de Pessoas Jurídicas ou no Cadastro de Pessoas Físicas, conforme o caso;</w:t>
      </w:r>
    </w:p>
    <w:p w14:paraId="699ACDE6"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72D9E39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prova de regularidade com o Fundo de Garantia do Tempo de Serviço (FGTS);</w:t>
      </w:r>
    </w:p>
    <w:p w14:paraId="2BFC2AE9"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04070297"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prova de inscrição no cadastro de contribuintes </w:t>
      </w:r>
      <w:r w:rsidRPr="00880579">
        <w:rPr>
          <w:rFonts w:ascii="Calibri" w:eastAsia="Times New Roman" w:hAnsi="Calibri" w:cs="Calibri"/>
          <w:i/>
          <w:iCs/>
          <w:color w:val="000000"/>
          <w:kern w:val="0"/>
          <w:sz w:val="27"/>
          <w:szCs w:val="27"/>
          <w:lang w:eastAsia="pt-BR"/>
          <w14:ligatures w14:val="none"/>
        </w:rPr>
        <w:t>estadual</w:t>
      </w:r>
      <w:r w:rsidRPr="00880579">
        <w:rPr>
          <w:rFonts w:ascii="Calibri" w:eastAsia="Times New Roman" w:hAnsi="Calibri" w:cs="Calibri"/>
          <w:color w:val="000000"/>
          <w:kern w:val="0"/>
          <w:sz w:val="27"/>
          <w:szCs w:val="27"/>
          <w:lang w:eastAsia="pt-BR"/>
          <w14:ligatures w14:val="none"/>
        </w:rPr>
        <w:t>, relativo ao domicílio ou sede do fornecedor, pertinente ao seu ramo de atividade e compatível com o objeto contratual;</w:t>
      </w:r>
    </w:p>
    <w:p w14:paraId="1BFB1B7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prova de regularidade com a Fazenda </w:t>
      </w:r>
      <w:r w:rsidRPr="00880579">
        <w:rPr>
          <w:rFonts w:ascii="Calibri" w:eastAsia="Times New Roman" w:hAnsi="Calibri" w:cs="Calibri"/>
          <w:i/>
          <w:iCs/>
          <w:color w:val="000000"/>
          <w:kern w:val="0"/>
          <w:sz w:val="27"/>
          <w:szCs w:val="27"/>
          <w:lang w:eastAsia="pt-BR"/>
          <w14:ligatures w14:val="none"/>
        </w:rPr>
        <w:t>Estadual </w:t>
      </w:r>
      <w:r w:rsidRPr="00880579">
        <w:rPr>
          <w:rFonts w:ascii="Calibri" w:eastAsia="Times New Roman" w:hAnsi="Calibri" w:cs="Calibri"/>
          <w:color w:val="000000"/>
          <w:kern w:val="0"/>
          <w:sz w:val="27"/>
          <w:szCs w:val="27"/>
          <w:lang w:eastAsia="pt-BR"/>
          <w14:ligatures w14:val="none"/>
        </w:rPr>
        <w:t>do domicílio ou sede do fornecedor, relativa à atividade em cujo exercício contrata ou concorre;</w:t>
      </w:r>
    </w:p>
    <w:p w14:paraId="0B58ADEC" w14:textId="3DB10010" w:rsid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caso o fornecedor seja considerado isento dos tributos </w:t>
      </w:r>
      <w:r w:rsidRPr="00880579">
        <w:rPr>
          <w:rFonts w:ascii="Calibri" w:eastAsia="Times New Roman" w:hAnsi="Calibri" w:cs="Calibri"/>
          <w:i/>
          <w:iCs/>
          <w:color w:val="000000"/>
          <w:kern w:val="0"/>
          <w:sz w:val="27"/>
          <w:szCs w:val="27"/>
          <w:lang w:eastAsia="pt-BR"/>
          <w14:ligatures w14:val="none"/>
        </w:rPr>
        <w:t>estaduais </w:t>
      </w:r>
      <w:r w:rsidRPr="00880579">
        <w:rPr>
          <w:rFonts w:ascii="Calibri" w:eastAsia="Times New Roman" w:hAnsi="Calibri" w:cs="Calibri"/>
          <w:color w:val="000000"/>
          <w:kern w:val="0"/>
          <w:sz w:val="27"/>
          <w:szCs w:val="27"/>
          <w:lang w:eastAsia="pt-BR"/>
          <w14:ligatures w14:val="none"/>
        </w:rPr>
        <w:t>relacionados ao objeto contratual, deverá comprovar tal condição mediante a apresentação de declaração da Fazenda respectiva do seu domicílio ou sede, ou outra equivalente, na forma da lei;</w:t>
      </w:r>
    </w:p>
    <w:p w14:paraId="28F34B32" w14:textId="77777777" w:rsidR="00472C41" w:rsidRPr="00880579" w:rsidRDefault="00472C41"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p>
    <w:p w14:paraId="6414F17A" w14:textId="33C4E34A" w:rsidR="00880579" w:rsidRDefault="006D1B04" w:rsidP="00880579">
      <w:pPr>
        <w:spacing w:before="100" w:beforeAutospacing="1" w:after="100" w:afterAutospacing="1" w:line="240" w:lineRule="auto"/>
        <w:rPr>
          <w:rFonts w:ascii="Calibri" w:eastAsia="Times New Roman" w:hAnsi="Calibri" w:cs="Calibri"/>
          <w:b/>
          <w:bCs/>
          <w:color w:val="000000"/>
          <w:kern w:val="0"/>
          <w:sz w:val="27"/>
          <w:szCs w:val="27"/>
          <w:lang w:eastAsia="pt-BR"/>
          <w14:ligatures w14:val="none"/>
        </w:rPr>
      </w:pPr>
      <w:r>
        <w:rPr>
          <w:rFonts w:ascii="Times New Roman" w:eastAsia="Times New Roman" w:hAnsi="Times New Roman" w:cs="Times New Roman"/>
          <w:color w:val="000000"/>
          <w:kern w:val="0"/>
          <w:sz w:val="27"/>
          <w:szCs w:val="27"/>
          <w:lang w:eastAsia="pt-BR"/>
          <w14:ligatures w14:val="none"/>
        </w:rPr>
        <w:lastRenderedPageBreak/>
        <w:t xml:space="preserve">                                </w:t>
      </w:r>
      <w:r w:rsidR="00880579" w:rsidRPr="00880579">
        <w:rPr>
          <w:rFonts w:ascii="Times New Roman" w:eastAsia="Times New Roman" w:hAnsi="Times New Roman" w:cs="Times New Roman"/>
          <w:color w:val="000000"/>
          <w:kern w:val="0"/>
          <w:sz w:val="27"/>
          <w:szCs w:val="27"/>
          <w:lang w:eastAsia="pt-BR"/>
          <w14:ligatures w14:val="none"/>
        </w:rPr>
        <w:t> </w:t>
      </w:r>
      <w:r w:rsidRPr="00880579">
        <w:rPr>
          <w:rFonts w:ascii="Calibri" w:eastAsia="Times New Roman" w:hAnsi="Calibri" w:cs="Calibri"/>
          <w:b/>
          <w:bCs/>
          <w:color w:val="000000"/>
          <w:kern w:val="0"/>
          <w:sz w:val="27"/>
          <w:szCs w:val="27"/>
          <w:lang w:eastAsia="pt-BR"/>
          <w14:ligatures w14:val="none"/>
        </w:rPr>
        <w:t>ANEXO II – TERMO DE REFERÊNCIA</w:t>
      </w:r>
    </w:p>
    <w:p w14:paraId="2C85159D" w14:textId="77777777" w:rsidR="00103CB6" w:rsidRDefault="00103CB6" w:rsidP="00880579">
      <w:pPr>
        <w:spacing w:before="100" w:beforeAutospacing="1" w:after="100" w:afterAutospacing="1" w:line="240" w:lineRule="auto"/>
        <w:rPr>
          <w:rFonts w:ascii="Calibri" w:eastAsia="Times New Roman" w:hAnsi="Calibri" w:cs="Calibri"/>
          <w:b/>
          <w:bCs/>
          <w:color w:val="000000"/>
          <w:kern w:val="0"/>
          <w:sz w:val="27"/>
          <w:szCs w:val="27"/>
          <w:lang w:eastAsia="pt-BR"/>
          <w14:ligatures w14:val="none"/>
        </w:rPr>
      </w:pPr>
    </w:p>
    <w:p w14:paraId="0C46AD7A" w14:textId="77777777" w:rsidR="00A173F0" w:rsidRDefault="00A173F0" w:rsidP="00A173F0">
      <w:pPr>
        <w:pStyle w:val="Ttulo1"/>
        <w:ind w:left="4"/>
      </w:pPr>
      <w:r>
        <w:t>Termo</w:t>
      </w:r>
      <w:r>
        <w:rPr>
          <w:spacing w:val="-1"/>
        </w:rPr>
        <w:t xml:space="preserve"> </w:t>
      </w:r>
      <w:r>
        <w:t>de</w:t>
      </w:r>
      <w:r>
        <w:rPr>
          <w:spacing w:val="-1"/>
        </w:rPr>
        <w:t xml:space="preserve"> </w:t>
      </w:r>
      <w:r>
        <w:t xml:space="preserve">Referência </w:t>
      </w:r>
      <w:r>
        <w:rPr>
          <w:spacing w:val="-2"/>
        </w:rPr>
        <w:t>68/2025</w:t>
      </w:r>
    </w:p>
    <w:p w14:paraId="0E79DF97" w14:textId="77777777" w:rsidR="00A173F0" w:rsidRDefault="00A173F0" w:rsidP="00A173F0">
      <w:pPr>
        <w:pStyle w:val="Corpodetexto"/>
        <w:rPr>
          <w:rFonts w:ascii="Times New Roman"/>
          <w:b/>
          <w:sz w:val="27"/>
        </w:rPr>
      </w:pPr>
    </w:p>
    <w:p w14:paraId="74835528" w14:textId="77777777" w:rsidR="00A173F0" w:rsidRDefault="00A173F0" w:rsidP="00A173F0">
      <w:pPr>
        <w:pStyle w:val="Corpodetexto"/>
        <w:spacing w:before="106"/>
        <w:rPr>
          <w:rFonts w:ascii="Times New Roman"/>
          <w:b/>
          <w:sz w:val="27"/>
        </w:rPr>
      </w:pPr>
    </w:p>
    <w:p w14:paraId="6D66CD4C" w14:textId="77777777" w:rsidR="00A173F0" w:rsidRDefault="00A173F0" w:rsidP="00A173F0">
      <w:pPr>
        <w:pStyle w:val="Ttulo3"/>
        <w:ind w:left="404"/>
        <w:rPr>
          <w:rFonts w:ascii="Times New Roman" w:hAnsi="Times New Roman"/>
        </w:rPr>
      </w:pPr>
      <w:r>
        <w:rPr>
          <w:rFonts w:ascii="Times New Roman" w:hAnsi="Times New Roman"/>
        </w:rPr>
        <w:t>Informações</w:t>
      </w:r>
      <w:r>
        <w:rPr>
          <w:rFonts w:ascii="Times New Roman" w:hAnsi="Times New Roman"/>
          <w:spacing w:val="-11"/>
        </w:rPr>
        <w:t xml:space="preserve"> </w:t>
      </w:r>
      <w:r>
        <w:rPr>
          <w:rFonts w:ascii="Times New Roman" w:hAnsi="Times New Roman"/>
          <w:spacing w:val="-2"/>
        </w:rPr>
        <w:t>Básicas</w:t>
      </w:r>
    </w:p>
    <w:p w14:paraId="1BDEE0DC" w14:textId="77777777" w:rsidR="00A173F0" w:rsidRDefault="00A173F0" w:rsidP="00A173F0">
      <w:pPr>
        <w:pStyle w:val="Corpodetexto"/>
        <w:spacing w:before="8"/>
        <w:rPr>
          <w:rFonts w:ascii="Times New Roman"/>
          <w:b/>
          <w:sz w:val="16"/>
        </w:rPr>
      </w:pPr>
    </w:p>
    <w:p w14:paraId="50652253" w14:textId="77777777" w:rsidR="00A173F0" w:rsidRDefault="00A173F0" w:rsidP="00A173F0">
      <w:pPr>
        <w:pStyle w:val="Corpodetexto"/>
        <w:rPr>
          <w:rFonts w:ascii="Times New Roman"/>
          <w:b/>
          <w:sz w:val="16"/>
        </w:rPr>
        <w:sectPr w:rsidR="00A173F0" w:rsidSect="00A173F0">
          <w:headerReference w:type="default" r:id="rId14"/>
          <w:footerReference w:type="default" r:id="rId15"/>
          <w:pgSz w:w="11910" w:h="16840"/>
          <w:pgMar w:top="660" w:right="565" w:bottom="940" w:left="850" w:header="469" w:footer="742" w:gutter="0"/>
          <w:pgNumType w:start="1"/>
          <w:cols w:space="720"/>
        </w:sectPr>
      </w:pPr>
    </w:p>
    <w:p w14:paraId="52E2B227" w14:textId="77777777" w:rsidR="00A173F0" w:rsidRDefault="00A173F0" w:rsidP="00A173F0">
      <w:pPr>
        <w:spacing w:before="93" w:line="273" w:lineRule="auto"/>
        <w:ind w:left="449" w:right="38"/>
        <w:rPr>
          <w:rFonts w:ascii="Times New Roman" w:hAnsi="Times New Roman"/>
          <w:b/>
          <w:sz w:val="18"/>
        </w:rPr>
      </w:pPr>
      <w:r>
        <w:rPr>
          <w:rFonts w:ascii="Times New Roman" w:hAnsi="Times New Roman"/>
          <w:b/>
          <w:sz w:val="18"/>
        </w:rPr>
        <w:t>Número</w:t>
      </w:r>
      <w:r>
        <w:rPr>
          <w:rFonts w:ascii="Times New Roman" w:hAnsi="Times New Roman"/>
          <w:b/>
          <w:spacing w:val="-12"/>
          <w:sz w:val="18"/>
        </w:rPr>
        <w:t xml:space="preserve"> </w:t>
      </w:r>
      <w:r>
        <w:rPr>
          <w:rFonts w:ascii="Times New Roman" w:hAnsi="Times New Roman"/>
          <w:b/>
          <w:sz w:val="18"/>
        </w:rPr>
        <w:t xml:space="preserve">do </w:t>
      </w:r>
      <w:r>
        <w:rPr>
          <w:rFonts w:ascii="Times New Roman" w:hAnsi="Times New Roman"/>
          <w:b/>
          <w:spacing w:val="-2"/>
          <w:sz w:val="18"/>
        </w:rPr>
        <w:t>artefato</w:t>
      </w:r>
    </w:p>
    <w:p w14:paraId="5DD96080" w14:textId="77777777" w:rsidR="00A173F0" w:rsidRDefault="00A173F0" w:rsidP="00A173F0">
      <w:pPr>
        <w:spacing w:before="3"/>
        <w:rPr>
          <w:rFonts w:ascii="Times New Roman"/>
          <w:b/>
          <w:sz w:val="18"/>
        </w:rPr>
      </w:pPr>
      <w:r>
        <w:br w:type="column"/>
      </w:r>
    </w:p>
    <w:p w14:paraId="775802A3" w14:textId="77777777" w:rsidR="00A173F0" w:rsidRDefault="00A173F0" w:rsidP="00A173F0">
      <w:pPr>
        <w:tabs>
          <w:tab w:val="left" w:pos="4685"/>
          <w:tab w:val="left" w:pos="6664"/>
        </w:tabs>
        <w:spacing w:before="1"/>
        <w:ind w:left="449"/>
        <w:rPr>
          <w:rFonts w:ascii="Times New Roman"/>
          <w:b/>
          <w:sz w:val="18"/>
        </w:rPr>
      </w:pPr>
      <w:r>
        <w:rPr>
          <w:rFonts w:ascii="Times New Roman"/>
          <w:b/>
          <w:spacing w:val="-4"/>
          <w:sz w:val="18"/>
        </w:rPr>
        <w:t>UASG</w:t>
      </w:r>
      <w:r>
        <w:rPr>
          <w:rFonts w:ascii="Times New Roman"/>
          <w:b/>
          <w:sz w:val="18"/>
        </w:rPr>
        <w:tab/>
        <w:t xml:space="preserve">Editado </w:t>
      </w:r>
      <w:r>
        <w:rPr>
          <w:rFonts w:ascii="Times New Roman"/>
          <w:b/>
          <w:spacing w:val="-5"/>
          <w:sz w:val="18"/>
        </w:rPr>
        <w:t>por</w:t>
      </w:r>
      <w:r>
        <w:rPr>
          <w:rFonts w:ascii="Times New Roman"/>
          <w:b/>
          <w:sz w:val="18"/>
        </w:rPr>
        <w:tab/>
        <w:t xml:space="preserve">Atualizado </w:t>
      </w:r>
      <w:r>
        <w:rPr>
          <w:rFonts w:ascii="Times New Roman"/>
          <w:b/>
          <w:spacing w:val="-5"/>
          <w:sz w:val="18"/>
        </w:rPr>
        <w:t>em</w:t>
      </w:r>
    </w:p>
    <w:p w14:paraId="066A15E3" w14:textId="77777777" w:rsidR="00A173F0" w:rsidRDefault="00A173F0" w:rsidP="00A173F0">
      <w:pPr>
        <w:rPr>
          <w:rFonts w:ascii="Times New Roman"/>
          <w:b/>
          <w:sz w:val="18"/>
        </w:rPr>
        <w:sectPr w:rsidR="00A173F0" w:rsidSect="00A173F0">
          <w:type w:val="continuous"/>
          <w:pgSz w:w="11910" w:h="16840"/>
          <w:pgMar w:top="660" w:right="565" w:bottom="940" w:left="850" w:header="469" w:footer="742" w:gutter="0"/>
          <w:cols w:num="2" w:space="720" w:equalWidth="0">
            <w:col w:w="1354" w:space="93"/>
            <w:col w:w="9048"/>
          </w:cols>
        </w:sectPr>
      </w:pPr>
    </w:p>
    <w:p w14:paraId="2ED663E2" w14:textId="77777777" w:rsidR="00A173F0" w:rsidRDefault="00A173F0" w:rsidP="00A173F0">
      <w:pPr>
        <w:tabs>
          <w:tab w:val="left" w:pos="1896"/>
        </w:tabs>
        <w:spacing w:before="70" w:line="170" w:lineRule="auto"/>
        <w:ind w:left="1896" w:right="38" w:hanging="1448"/>
        <w:rPr>
          <w:rFonts w:ascii="Times New Roman"/>
          <w:sz w:val="18"/>
        </w:rPr>
      </w:pPr>
      <w:r>
        <w:rPr>
          <w:rFonts w:ascii="Times New Roman"/>
          <w:spacing w:val="-2"/>
          <w:position w:val="-11"/>
          <w:sz w:val="18"/>
        </w:rPr>
        <w:t>68/2025</w:t>
      </w:r>
      <w:r>
        <w:rPr>
          <w:rFonts w:ascii="Times New Roman"/>
          <w:position w:val="-11"/>
          <w:sz w:val="18"/>
        </w:rPr>
        <w:tab/>
      </w:r>
      <w:r>
        <w:rPr>
          <w:rFonts w:ascii="Times New Roman"/>
          <w:sz w:val="18"/>
        </w:rPr>
        <w:t>254421-INSTITUTO</w:t>
      </w:r>
      <w:r>
        <w:rPr>
          <w:rFonts w:ascii="Times New Roman"/>
          <w:spacing w:val="-12"/>
          <w:sz w:val="18"/>
        </w:rPr>
        <w:t xml:space="preserve"> </w:t>
      </w:r>
      <w:r>
        <w:rPr>
          <w:rFonts w:ascii="Times New Roman"/>
          <w:sz w:val="18"/>
        </w:rPr>
        <w:t>AGGEU</w:t>
      </w:r>
      <w:r>
        <w:rPr>
          <w:rFonts w:ascii="Times New Roman"/>
          <w:spacing w:val="-11"/>
          <w:sz w:val="18"/>
        </w:rPr>
        <w:t xml:space="preserve"> </w:t>
      </w:r>
      <w:r>
        <w:rPr>
          <w:rFonts w:ascii="Times New Roman"/>
          <w:sz w:val="18"/>
        </w:rPr>
        <w:t>MAGALHAES</w:t>
      </w:r>
      <w:r>
        <w:rPr>
          <w:rFonts w:ascii="Times New Roman"/>
          <w:spacing w:val="-11"/>
          <w:sz w:val="18"/>
        </w:rPr>
        <w:t xml:space="preserve"> </w:t>
      </w:r>
      <w:r>
        <w:rPr>
          <w:rFonts w:ascii="Times New Roman"/>
          <w:sz w:val="18"/>
        </w:rPr>
        <w:t xml:space="preserve">- </w:t>
      </w:r>
      <w:r>
        <w:rPr>
          <w:rFonts w:ascii="Times New Roman"/>
          <w:spacing w:val="-2"/>
          <w:sz w:val="18"/>
        </w:rPr>
        <w:t>FIOCRUZ/PE</w:t>
      </w:r>
    </w:p>
    <w:p w14:paraId="71C29457" w14:textId="77777777" w:rsidR="00A173F0" w:rsidRDefault="00A173F0" w:rsidP="00A173F0">
      <w:pPr>
        <w:spacing w:before="56" w:line="268" w:lineRule="auto"/>
        <w:ind w:left="448" w:right="38"/>
        <w:rPr>
          <w:rFonts w:ascii="Times New Roman"/>
          <w:sz w:val="18"/>
        </w:rPr>
      </w:pPr>
      <w:r>
        <w:br w:type="column"/>
      </w:r>
      <w:r>
        <w:rPr>
          <w:rFonts w:ascii="Times New Roman"/>
          <w:sz w:val="18"/>
        </w:rPr>
        <w:t>RENATA</w:t>
      </w:r>
      <w:r>
        <w:rPr>
          <w:rFonts w:ascii="Times New Roman"/>
          <w:spacing w:val="-12"/>
          <w:sz w:val="18"/>
        </w:rPr>
        <w:t xml:space="preserve"> </w:t>
      </w:r>
      <w:r>
        <w:rPr>
          <w:rFonts w:ascii="Times New Roman"/>
          <w:sz w:val="18"/>
        </w:rPr>
        <w:t xml:space="preserve">RAMOS </w:t>
      </w:r>
      <w:r>
        <w:rPr>
          <w:rFonts w:ascii="Times New Roman"/>
          <w:spacing w:val="-2"/>
          <w:sz w:val="18"/>
        </w:rPr>
        <w:t>SCERNI</w:t>
      </w:r>
    </w:p>
    <w:p w14:paraId="50C1B322" w14:textId="77777777" w:rsidR="00A173F0" w:rsidRDefault="00A173F0" w:rsidP="00A173F0">
      <w:pPr>
        <w:spacing w:before="56"/>
        <w:ind w:left="448"/>
        <w:rPr>
          <w:rFonts w:ascii="Times New Roman"/>
          <w:sz w:val="18"/>
        </w:rPr>
      </w:pPr>
      <w:r>
        <w:br w:type="column"/>
      </w:r>
      <w:r>
        <w:rPr>
          <w:rFonts w:ascii="Times New Roman"/>
          <w:sz w:val="18"/>
        </w:rPr>
        <w:t xml:space="preserve">01/08/2025 15:58 </w:t>
      </w:r>
      <w:r>
        <w:rPr>
          <w:rFonts w:ascii="Times New Roman"/>
          <w:spacing w:val="-5"/>
          <w:sz w:val="18"/>
        </w:rPr>
        <w:t>(v</w:t>
      </w:r>
    </w:p>
    <w:p w14:paraId="3201FDFD" w14:textId="77777777" w:rsidR="00A173F0" w:rsidRDefault="00A173F0" w:rsidP="00A173F0">
      <w:pPr>
        <w:spacing w:before="24"/>
        <w:ind w:left="448"/>
        <w:rPr>
          <w:rFonts w:ascii="Times New Roman"/>
          <w:sz w:val="18"/>
        </w:rPr>
      </w:pPr>
      <w:r>
        <w:rPr>
          <w:rFonts w:ascii="Times New Roman"/>
          <w:spacing w:val="-4"/>
          <w:sz w:val="18"/>
        </w:rPr>
        <w:t>8.0)</w:t>
      </w:r>
    </w:p>
    <w:p w14:paraId="11799633" w14:textId="77777777" w:rsidR="00A173F0" w:rsidRDefault="00A173F0" w:rsidP="00A173F0">
      <w:pPr>
        <w:rPr>
          <w:rFonts w:ascii="Times New Roman"/>
          <w:sz w:val="18"/>
        </w:rPr>
        <w:sectPr w:rsidR="00A173F0" w:rsidSect="00A173F0">
          <w:type w:val="continuous"/>
          <w:pgSz w:w="11910" w:h="16840"/>
          <w:pgMar w:top="660" w:right="565" w:bottom="940" w:left="850" w:header="469" w:footer="742" w:gutter="0"/>
          <w:cols w:num="3" w:space="720" w:equalWidth="0">
            <w:col w:w="5431" w:space="254"/>
            <w:col w:w="1904" w:space="73"/>
            <w:col w:w="2833"/>
          </w:cols>
        </w:sectPr>
      </w:pPr>
    </w:p>
    <w:p w14:paraId="0083DA5A" w14:textId="77777777" w:rsidR="00A173F0" w:rsidRDefault="00A173F0" w:rsidP="00A173F0">
      <w:pPr>
        <w:pStyle w:val="Corpodetexto"/>
        <w:spacing w:before="3"/>
        <w:rPr>
          <w:rFonts w:ascii="Times New Roman"/>
          <w:sz w:val="6"/>
        </w:rPr>
      </w:pPr>
    </w:p>
    <w:tbl>
      <w:tblPr>
        <w:tblStyle w:val="TableNormal"/>
        <w:tblW w:w="0" w:type="auto"/>
        <w:tblInd w:w="411" w:type="dxa"/>
        <w:tblLayout w:type="fixed"/>
        <w:tblLook w:val="01E0" w:firstRow="1" w:lastRow="1" w:firstColumn="1" w:lastColumn="1" w:noHBand="0" w:noVBand="0"/>
      </w:tblPr>
      <w:tblGrid>
        <w:gridCol w:w="4456"/>
        <w:gridCol w:w="2465"/>
        <w:gridCol w:w="2475"/>
      </w:tblGrid>
      <w:tr w:rsidR="00A173F0" w14:paraId="71D90420" w14:textId="77777777" w:rsidTr="005E3BDC">
        <w:trPr>
          <w:trHeight w:val="613"/>
        </w:trPr>
        <w:tc>
          <w:tcPr>
            <w:tcW w:w="4456" w:type="dxa"/>
          </w:tcPr>
          <w:p w14:paraId="5D5C6E88" w14:textId="77777777" w:rsidR="00A173F0" w:rsidRDefault="00A173F0" w:rsidP="005E3BDC">
            <w:pPr>
              <w:pStyle w:val="TableParagraph"/>
              <w:spacing w:line="199" w:lineRule="exact"/>
              <w:ind w:left="45"/>
              <w:rPr>
                <w:rFonts w:ascii="Times New Roman"/>
                <w:b/>
                <w:sz w:val="18"/>
              </w:rPr>
            </w:pPr>
            <w:r>
              <w:rPr>
                <w:rFonts w:ascii="Times New Roman"/>
                <w:b/>
                <w:spacing w:val="-2"/>
                <w:sz w:val="18"/>
              </w:rPr>
              <w:t>Status</w:t>
            </w:r>
          </w:p>
          <w:p w14:paraId="3E094E52" w14:textId="77777777" w:rsidR="00A173F0" w:rsidRDefault="00A173F0" w:rsidP="005E3BDC">
            <w:pPr>
              <w:pStyle w:val="TableParagraph"/>
              <w:spacing w:before="85"/>
              <w:ind w:left="45"/>
              <w:rPr>
                <w:rFonts w:ascii="Times New Roman"/>
                <w:sz w:val="18"/>
              </w:rPr>
            </w:pPr>
            <w:r>
              <w:rPr>
                <w:rFonts w:ascii="Times New Roman"/>
                <w:spacing w:val="-2"/>
                <w:sz w:val="18"/>
              </w:rPr>
              <w:t>CONCLUIDO</w:t>
            </w:r>
          </w:p>
        </w:tc>
        <w:tc>
          <w:tcPr>
            <w:tcW w:w="4940" w:type="dxa"/>
            <w:gridSpan w:val="2"/>
            <w:vMerge w:val="restart"/>
            <w:tcBorders>
              <w:bottom w:val="single" w:sz="6" w:space="0" w:color="999999"/>
            </w:tcBorders>
          </w:tcPr>
          <w:p w14:paraId="060E68D9" w14:textId="77777777" w:rsidR="00A173F0" w:rsidRDefault="00A173F0" w:rsidP="005E3BDC">
            <w:pPr>
              <w:pStyle w:val="TableParagraph"/>
              <w:rPr>
                <w:rFonts w:ascii="Times New Roman"/>
                <w:sz w:val="18"/>
              </w:rPr>
            </w:pPr>
          </w:p>
        </w:tc>
      </w:tr>
      <w:tr w:rsidR="00A173F0" w14:paraId="34FBCF5B" w14:textId="77777777" w:rsidTr="005E3BDC">
        <w:trPr>
          <w:trHeight w:val="549"/>
        </w:trPr>
        <w:tc>
          <w:tcPr>
            <w:tcW w:w="4456" w:type="dxa"/>
            <w:tcBorders>
              <w:bottom w:val="single" w:sz="6" w:space="0" w:color="999999"/>
            </w:tcBorders>
          </w:tcPr>
          <w:p w14:paraId="2D8041C7" w14:textId="77777777" w:rsidR="00A173F0" w:rsidRDefault="00A173F0" w:rsidP="005E3BDC">
            <w:pPr>
              <w:pStyle w:val="TableParagraph"/>
              <w:spacing w:before="114"/>
              <w:rPr>
                <w:rFonts w:ascii="Times New Roman" w:hAnsi="Times New Roman"/>
                <w:b/>
                <w:sz w:val="21"/>
              </w:rPr>
            </w:pPr>
            <w:r>
              <w:rPr>
                <w:rFonts w:ascii="Times New Roman" w:hAnsi="Times New Roman"/>
                <w:b/>
                <w:sz w:val="21"/>
              </w:rPr>
              <w:t>Outras</w:t>
            </w:r>
            <w:r>
              <w:rPr>
                <w:rFonts w:ascii="Times New Roman" w:hAnsi="Times New Roman"/>
                <w:b/>
                <w:spacing w:val="-5"/>
                <w:sz w:val="21"/>
              </w:rPr>
              <w:t xml:space="preserve"> </w:t>
            </w:r>
            <w:r>
              <w:rPr>
                <w:rFonts w:ascii="Times New Roman" w:hAnsi="Times New Roman"/>
                <w:b/>
                <w:spacing w:val="-2"/>
                <w:sz w:val="21"/>
              </w:rPr>
              <w:t>informações</w:t>
            </w:r>
          </w:p>
        </w:tc>
        <w:tc>
          <w:tcPr>
            <w:tcW w:w="4940" w:type="dxa"/>
            <w:gridSpan w:val="2"/>
            <w:vMerge/>
            <w:tcBorders>
              <w:top w:val="nil"/>
              <w:bottom w:val="single" w:sz="6" w:space="0" w:color="999999"/>
            </w:tcBorders>
          </w:tcPr>
          <w:p w14:paraId="2C683667" w14:textId="77777777" w:rsidR="00A173F0" w:rsidRDefault="00A173F0" w:rsidP="005E3BDC">
            <w:pPr>
              <w:rPr>
                <w:sz w:val="2"/>
                <w:szCs w:val="2"/>
              </w:rPr>
            </w:pPr>
          </w:p>
        </w:tc>
      </w:tr>
      <w:tr w:rsidR="00A173F0" w14:paraId="32DB4ADF" w14:textId="77777777" w:rsidTr="005E3BDC">
        <w:trPr>
          <w:trHeight w:val="405"/>
        </w:trPr>
        <w:tc>
          <w:tcPr>
            <w:tcW w:w="4456" w:type="dxa"/>
            <w:tcBorders>
              <w:top w:val="single" w:sz="6" w:space="0" w:color="999999"/>
            </w:tcBorders>
          </w:tcPr>
          <w:p w14:paraId="3B4EA9E7" w14:textId="77777777" w:rsidR="00A173F0" w:rsidRDefault="00A173F0" w:rsidP="005E3BDC">
            <w:pPr>
              <w:pStyle w:val="TableParagraph"/>
              <w:spacing w:before="152"/>
              <w:ind w:left="45"/>
              <w:rPr>
                <w:rFonts w:ascii="Times New Roman"/>
                <w:b/>
                <w:sz w:val="18"/>
              </w:rPr>
            </w:pPr>
            <w:r>
              <w:rPr>
                <w:rFonts w:ascii="Times New Roman"/>
                <w:b/>
                <w:spacing w:val="-2"/>
                <w:sz w:val="18"/>
              </w:rPr>
              <w:t>Categoria</w:t>
            </w:r>
          </w:p>
        </w:tc>
        <w:tc>
          <w:tcPr>
            <w:tcW w:w="2465" w:type="dxa"/>
            <w:tcBorders>
              <w:top w:val="single" w:sz="6" w:space="0" w:color="999999"/>
            </w:tcBorders>
          </w:tcPr>
          <w:p w14:paraId="53D8E692" w14:textId="77777777" w:rsidR="00A173F0" w:rsidRDefault="00A173F0" w:rsidP="005E3BDC">
            <w:pPr>
              <w:pStyle w:val="TableParagraph"/>
              <w:spacing w:before="152"/>
              <w:ind w:left="395"/>
              <w:rPr>
                <w:rFonts w:ascii="Times New Roman" w:hAnsi="Times New Roman"/>
                <w:b/>
                <w:sz w:val="18"/>
              </w:rPr>
            </w:pPr>
            <w:r>
              <w:rPr>
                <w:rFonts w:ascii="Times New Roman" w:hAnsi="Times New Roman"/>
                <w:b/>
                <w:sz w:val="18"/>
              </w:rPr>
              <w:t xml:space="preserve">Número da </w:t>
            </w:r>
            <w:r>
              <w:rPr>
                <w:rFonts w:ascii="Times New Roman" w:hAnsi="Times New Roman"/>
                <w:b/>
                <w:spacing w:val="-2"/>
                <w:sz w:val="18"/>
              </w:rPr>
              <w:t>Contratação</w:t>
            </w:r>
          </w:p>
        </w:tc>
        <w:tc>
          <w:tcPr>
            <w:tcW w:w="2475" w:type="dxa"/>
            <w:tcBorders>
              <w:top w:val="single" w:sz="6" w:space="0" w:color="999999"/>
            </w:tcBorders>
          </w:tcPr>
          <w:p w14:paraId="43125F35" w14:textId="77777777" w:rsidR="00A173F0" w:rsidRDefault="00A173F0" w:rsidP="005E3BDC">
            <w:pPr>
              <w:pStyle w:val="TableParagraph"/>
              <w:spacing w:before="152"/>
              <w:ind w:left="201"/>
              <w:rPr>
                <w:rFonts w:ascii="Times New Roman"/>
                <w:b/>
                <w:sz w:val="18"/>
              </w:rPr>
            </w:pPr>
            <w:r>
              <w:rPr>
                <w:rFonts w:ascii="Times New Roman"/>
                <w:b/>
                <w:sz w:val="18"/>
              </w:rPr>
              <w:t xml:space="preserve">Processo </w:t>
            </w:r>
            <w:r>
              <w:rPr>
                <w:rFonts w:ascii="Times New Roman"/>
                <w:b/>
                <w:spacing w:val="-2"/>
                <w:sz w:val="18"/>
              </w:rPr>
              <w:t>Administrativo</w:t>
            </w:r>
          </w:p>
        </w:tc>
      </w:tr>
      <w:tr w:rsidR="00A173F0" w14:paraId="53C68B6D" w14:textId="77777777" w:rsidTr="005E3BDC">
        <w:trPr>
          <w:trHeight w:val="245"/>
        </w:trPr>
        <w:tc>
          <w:tcPr>
            <w:tcW w:w="4456" w:type="dxa"/>
          </w:tcPr>
          <w:p w14:paraId="21D425F4" w14:textId="77777777" w:rsidR="00A173F0" w:rsidRDefault="00A173F0" w:rsidP="005E3BDC">
            <w:pPr>
              <w:pStyle w:val="TableParagraph"/>
              <w:spacing w:before="38" w:line="187" w:lineRule="exact"/>
              <w:ind w:left="45"/>
              <w:rPr>
                <w:rFonts w:ascii="Times New Roman"/>
                <w:sz w:val="18"/>
              </w:rPr>
            </w:pPr>
            <w:r>
              <w:rPr>
                <w:rFonts w:ascii="Times New Roman"/>
                <w:sz w:val="18"/>
              </w:rPr>
              <w:t>II</w:t>
            </w:r>
            <w:r>
              <w:rPr>
                <w:rFonts w:ascii="Times New Roman"/>
                <w:spacing w:val="-6"/>
                <w:sz w:val="18"/>
              </w:rPr>
              <w:t xml:space="preserve"> </w:t>
            </w:r>
            <w:r>
              <w:rPr>
                <w:rFonts w:ascii="Times New Roman"/>
                <w:sz w:val="18"/>
              </w:rPr>
              <w:t>-</w:t>
            </w:r>
            <w:r>
              <w:rPr>
                <w:rFonts w:ascii="Times New Roman"/>
                <w:spacing w:val="-3"/>
                <w:sz w:val="18"/>
              </w:rPr>
              <w:t xml:space="preserve"> </w:t>
            </w:r>
            <w:r>
              <w:rPr>
                <w:rFonts w:ascii="Times New Roman"/>
                <w:sz w:val="18"/>
              </w:rPr>
              <w:t>compra,</w:t>
            </w:r>
            <w:r>
              <w:rPr>
                <w:rFonts w:ascii="Times New Roman"/>
                <w:spacing w:val="-3"/>
                <w:sz w:val="18"/>
              </w:rPr>
              <w:t xml:space="preserve"> </w:t>
            </w:r>
            <w:r>
              <w:rPr>
                <w:rFonts w:ascii="Times New Roman"/>
                <w:sz w:val="18"/>
              </w:rPr>
              <w:t>inclusive</w:t>
            </w:r>
            <w:r>
              <w:rPr>
                <w:rFonts w:ascii="Times New Roman"/>
                <w:spacing w:val="-4"/>
                <w:sz w:val="18"/>
              </w:rPr>
              <w:t xml:space="preserve"> </w:t>
            </w:r>
            <w:r>
              <w:rPr>
                <w:rFonts w:ascii="Times New Roman"/>
                <w:sz w:val="18"/>
              </w:rPr>
              <w:t>por</w:t>
            </w:r>
            <w:r>
              <w:rPr>
                <w:rFonts w:ascii="Times New Roman"/>
                <w:spacing w:val="-3"/>
                <w:sz w:val="18"/>
              </w:rPr>
              <w:t xml:space="preserve"> </w:t>
            </w:r>
            <w:r>
              <w:rPr>
                <w:rFonts w:ascii="Times New Roman"/>
                <w:sz w:val="18"/>
              </w:rPr>
              <w:t>encomenda/Bens</w:t>
            </w:r>
            <w:r>
              <w:rPr>
                <w:rFonts w:ascii="Times New Roman"/>
                <w:spacing w:val="-4"/>
                <w:sz w:val="18"/>
              </w:rPr>
              <w:t xml:space="preserve"> </w:t>
            </w:r>
            <w:r>
              <w:rPr>
                <w:rFonts w:ascii="Times New Roman"/>
                <w:sz w:val="18"/>
              </w:rPr>
              <w:t>de</w:t>
            </w:r>
            <w:r>
              <w:rPr>
                <w:rFonts w:ascii="Times New Roman"/>
                <w:spacing w:val="-4"/>
                <w:sz w:val="18"/>
              </w:rPr>
              <w:t xml:space="preserve"> </w:t>
            </w:r>
            <w:r>
              <w:rPr>
                <w:rFonts w:ascii="Times New Roman"/>
                <w:spacing w:val="-2"/>
                <w:sz w:val="18"/>
              </w:rPr>
              <w:t>consumo</w:t>
            </w:r>
          </w:p>
        </w:tc>
        <w:tc>
          <w:tcPr>
            <w:tcW w:w="2465" w:type="dxa"/>
          </w:tcPr>
          <w:p w14:paraId="62C0CC6B" w14:textId="77777777" w:rsidR="00A173F0" w:rsidRDefault="00A173F0" w:rsidP="005E3BDC">
            <w:pPr>
              <w:pStyle w:val="TableParagraph"/>
              <w:spacing w:before="38" w:line="187" w:lineRule="exact"/>
              <w:ind w:left="395"/>
              <w:rPr>
                <w:rFonts w:ascii="Times New Roman"/>
                <w:sz w:val="18"/>
              </w:rPr>
            </w:pPr>
            <w:r>
              <w:rPr>
                <w:rFonts w:ascii="Times New Roman"/>
                <w:spacing w:val="-2"/>
                <w:sz w:val="18"/>
              </w:rPr>
              <w:t>212/2025</w:t>
            </w:r>
          </w:p>
        </w:tc>
        <w:tc>
          <w:tcPr>
            <w:tcW w:w="2475" w:type="dxa"/>
          </w:tcPr>
          <w:p w14:paraId="196F095A" w14:textId="77777777" w:rsidR="00A173F0" w:rsidRDefault="00A173F0" w:rsidP="005E3BDC">
            <w:pPr>
              <w:pStyle w:val="TableParagraph"/>
              <w:spacing w:before="38" w:line="187" w:lineRule="exact"/>
              <w:ind w:left="201"/>
              <w:rPr>
                <w:rFonts w:ascii="Times New Roman"/>
                <w:sz w:val="18"/>
              </w:rPr>
            </w:pPr>
            <w:r>
              <w:rPr>
                <w:rFonts w:ascii="Times New Roman"/>
                <w:sz w:val="18"/>
              </w:rPr>
              <w:t>25382.000409/2025-</w:t>
            </w:r>
            <w:r>
              <w:rPr>
                <w:rFonts w:ascii="Times New Roman"/>
                <w:spacing w:val="-5"/>
                <w:sz w:val="18"/>
              </w:rPr>
              <w:t>76</w:t>
            </w:r>
          </w:p>
        </w:tc>
      </w:tr>
    </w:tbl>
    <w:p w14:paraId="02DFA440" w14:textId="77777777" w:rsidR="00A173F0" w:rsidRDefault="00A173F0" w:rsidP="00A173F0">
      <w:pPr>
        <w:pStyle w:val="Corpodetexto"/>
        <w:spacing w:before="207"/>
        <w:rPr>
          <w:rFonts w:ascii="Times New Roman"/>
          <w:sz w:val="27"/>
        </w:rPr>
      </w:pPr>
    </w:p>
    <w:p w14:paraId="58ACE1F2" w14:textId="77777777" w:rsidR="00A173F0" w:rsidRDefault="00A173F0" w:rsidP="00A173F0">
      <w:pPr>
        <w:pStyle w:val="Ttulo2"/>
        <w:numPr>
          <w:ilvl w:val="0"/>
          <w:numId w:val="56"/>
        </w:numPr>
        <w:tabs>
          <w:tab w:val="left" w:pos="674"/>
        </w:tabs>
        <w:ind w:left="121" w:hanging="525"/>
        <w:jc w:val="center"/>
      </w:pPr>
      <w:r>
        <w:t>CONDIÇÕES</w:t>
      </w:r>
      <w:r>
        <w:rPr>
          <w:spacing w:val="-6"/>
        </w:rPr>
        <w:t xml:space="preserve"> </w:t>
      </w:r>
      <w:r>
        <w:t>GERAIS</w:t>
      </w:r>
      <w:r>
        <w:rPr>
          <w:spacing w:val="-6"/>
        </w:rPr>
        <w:t xml:space="preserve"> </w:t>
      </w:r>
      <w:r>
        <w:t>DA</w:t>
      </w:r>
      <w:r>
        <w:rPr>
          <w:spacing w:val="-5"/>
        </w:rPr>
        <w:t xml:space="preserve"> </w:t>
      </w:r>
      <w:r>
        <w:rPr>
          <w:spacing w:val="-2"/>
        </w:rPr>
        <w:t>CONTRATAÇÃO</w:t>
      </w:r>
    </w:p>
    <w:p w14:paraId="7B64F1AE" w14:textId="77777777" w:rsidR="00A173F0" w:rsidRDefault="00A173F0" w:rsidP="00A173F0">
      <w:pPr>
        <w:pStyle w:val="PargrafodaLista"/>
        <w:numPr>
          <w:ilvl w:val="1"/>
          <w:numId w:val="56"/>
        </w:numPr>
        <w:tabs>
          <w:tab w:val="left" w:pos="831"/>
        </w:tabs>
        <w:spacing w:before="234" w:line="268" w:lineRule="auto"/>
        <w:ind w:right="687" w:firstLine="0"/>
        <w:rPr>
          <w:sz w:val="21"/>
        </w:rPr>
      </w:pPr>
      <w:r>
        <w:rPr>
          <w:sz w:val="21"/>
        </w:rPr>
        <w:t>Aquisição de Material Químico, laboratorial e hospitalar da lista básica de forma emergencial,</w:t>
      </w:r>
      <w:r>
        <w:rPr>
          <w:spacing w:val="40"/>
          <w:sz w:val="21"/>
        </w:rPr>
        <w:t xml:space="preserve"> </w:t>
      </w:r>
      <w:r>
        <w:rPr>
          <w:sz w:val="21"/>
        </w:rPr>
        <w:t>nos termos da tabela abaixo, conforme condições e exigências estabelecidas neste instrumento.</w:t>
      </w:r>
    </w:p>
    <w:p w14:paraId="6A989F36" w14:textId="77777777" w:rsidR="00A173F0" w:rsidRDefault="00A173F0" w:rsidP="00A173F0">
      <w:pPr>
        <w:pStyle w:val="Corpodetexto"/>
        <w:rPr>
          <w:sz w:val="20"/>
        </w:rPr>
      </w:pPr>
    </w:p>
    <w:p w14:paraId="7C20D652" w14:textId="77777777" w:rsidR="00A173F0" w:rsidRDefault="00A173F0" w:rsidP="00A173F0">
      <w:pPr>
        <w:pStyle w:val="Corpodetexto"/>
        <w:spacing w:before="160" w:after="1"/>
        <w:rPr>
          <w:sz w:val="20"/>
        </w:rPr>
      </w:pPr>
    </w:p>
    <w:tbl>
      <w:tblPr>
        <w:tblStyle w:val="TableNormal"/>
        <w:tblW w:w="0" w:type="auto"/>
        <w:tblInd w:w="41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71"/>
        <w:gridCol w:w="821"/>
        <w:gridCol w:w="2543"/>
        <w:gridCol w:w="841"/>
        <w:gridCol w:w="501"/>
        <w:gridCol w:w="1303"/>
        <w:gridCol w:w="681"/>
        <w:gridCol w:w="991"/>
        <w:gridCol w:w="991"/>
      </w:tblGrid>
      <w:tr w:rsidR="00A173F0" w14:paraId="01335033" w14:textId="77777777" w:rsidTr="005E3BDC">
        <w:trPr>
          <w:trHeight w:val="585"/>
        </w:trPr>
        <w:tc>
          <w:tcPr>
            <w:tcW w:w="471" w:type="dxa"/>
            <w:shd w:val="clear" w:color="auto" w:fill="145F81"/>
          </w:tcPr>
          <w:p w14:paraId="12CB03B9" w14:textId="77777777" w:rsidR="00A173F0" w:rsidRDefault="00A173F0" w:rsidP="005E3BDC">
            <w:pPr>
              <w:pStyle w:val="TableParagraph"/>
              <w:spacing w:before="186"/>
              <w:ind w:left="9"/>
              <w:jc w:val="center"/>
              <w:rPr>
                <w:rFonts w:ascii="Arial"/>
                <w:b/>
                <w:sz w:val="18"/>
              </w:rPr>
            </w:pPr>
            <w:r>
              <w:rPr>
                <w:rFonts w:ascii="Arial"/>
                <w:b/>
                <w:color w:val="FFFFFF"/>
                <w:spacing w:val="-4"/>
                <w:sz w:val="18"/>
              </w:rPr>
              <w:t>ITEM</w:t>
            </w:r>
          </w:p>
        </w:tc>
        <w:tc>
          <w:tcPr>
            <w:tcW w:w="821" w:type="dxa"/>
            <w:shd w:val="clear" w:color="auto" w:fill="145F81"/>
          </w:tcPr>
          <w:p w14:paraId="115A9478" w14:textId="77777777" w:rsidR="00A173F0" w:rsidRDefault="00A173F0" w:rsidP="005E3BDC">
            <w:pPr>
              <w:pStyle w:val="TableParagraph"/>
              <w:spacing w:before="69" w:line="273" w:lineRule="auto"/>
              <w:ind w:left="212" w:right="50" w:hanging="195"/>
              <w:rPr>
                <w:rFonts w:ascii="Arial" w:hAnsi="Arial"/>
                <w:b/>
                <w:sz w:val="18"/>
              </w:rPr>
            </w:pPr>
            <w:r>
              <w:rPr>
                <w:rFonts w:ascii="Arial" w:hAnsi="Arial"/>
                <w:b/>
                <w:color w:val="FFFFFF"/>
                <w:spacing w:val="-2"/>
                <w:sz w:val="18"/>
              </w:rPr>
              <w:t xml:space="preserve">CÓDIGO </w:t>
            </w:r>
            <w:r>
              <w:rPr>
                <w:rFonts w:ascii="Arial" w:hAnsi="Arial"/>
                <w:b/>
                <w:color w:val="FFFFFF"/>
                <w:spacing w:val="-4"/>
                <w:sz w:val="18"/>
              </w:rPr>
              <w:t>SGA</w:t>
            </w:r>
          </w:p>
        </w:tc>
        <w:tc>
          <w:tcPr>
            <w:tcW w:w="2543" w:type="dxa"/>
            <w:shd w:val="clear" w:color="auto" w:fill="145F81"/>
          </w:tcPr>
          <w:p w14:paraId="5AFE8547" w14:textId="77777777" w:rsidR="00A173F0" w:rsidRDefault="00A173F0" w:rsidP="005E3BDC">
            <w:pPr>
              <w:pStyle w:val="TableParagraph"/>
              <w:spacing w:before="186"/>
              <w:ind w:left="729"/>
              <w:rPr>
                <w:rFonts w:ascii="Arial" w:hAnsi="Arial"/>
                <w:b/>
                <w:sz w:val="18"/>
              </w:rPr>
            </w:pPr>
            <w:r>
              <w:rPr>
                <w:rFonts w:ascii="Arial" w:hAnsi="Arial"/>
                <w:b/>
                <w:color w:val="FFFFFF"/>
                <w:spacing w:val="-2"/>
                <w:sz w:val="18"/>
              </w:rPr>
              <w:t>DESCRIÇÃO</w:t>
            </w:r>
          </w:p>
        </w:tc>
        <w:tc>
          <w:tcPr>
            <w:tcW w:w="841" w:type="dxa"/>
            <w:shd w:val="clear" w:color="auto" w:fill="145F81"/>
          </w:tcPr>
          <w:p w14:paraId="714BCBC8" w14:textId="77777777" w:rsidR="00A173F0" w:rsidRDefault="00A173F0" w:rsidP="005E3BDC">
            <w:pPr>
              <w:pStyle w:val="TableParagraph"/>
              <w:spacing w:before="186"/>
              <w:ind w:left="11"/>
              <w:jc w:val="center"/>
              <w:rPr>
                <w:rFonts w:ascii="Arial"/>
                <w:b/>
                <w:sz w:val="18"/>
              </w:rPr>
            </w:pPr>
            <w:r>
              <w:rPr>
                <w:rFonts w:ascii="Arial"/>
                <w:b/>
                <w:color w:val="FFFFFF"/>
                <w:spacing w:val="-2"/>
                <w:sz w:val="18"/>
              </w:rPr>
              <w:t>CATMAT</w:t>
            </w:r>
          </w:p>
        </w:tc>
        <w:tc>
          <w:tcPr>
            <w:tcW w:w="501" w:type="dxa"/>
            <w:shd w:val="clear" w:color="auto" w:fill="145F81"/>
          </w:tcPr>
          <w:p w14:paraId="03D5B371" w14:textId="77777777" w:rsidR="00A173F0" w:rsidRDefault="00A173F0" w:rsidP="005E3BDC">
            <w:pPr>
              <w:pStyle w:val="TableParagraph"/>
              <w:spacing w:before="186"/>
              <w:ind w:left="11"/>
              <w:jc w:val="center"/>
              <w:rPr>
                <w:rFonts w:ascii="Arial"/>
                <w:b/>
                <w:sz w:val="18"/>
              </w:rPr>
            </w:pPr>
            <w:r>
              <w:rPr>
                <w:rFonts w:ascii="Arial"/>
                <w:b/>
                <w:color w:val="FFFFFF"/>
                <w:spacing w:val="-2"/>
                <w:sz w:val="18"/>
              </w:rPr>
              <w:t>SIAFI</w:t>
            </w:r>
          </w:p>
        </w:tc>
        <w:tc>
          <w:tcPr>
            <w:tcW w:w="1303" w:type="dxa"/>
            <w:shd w:val="clear" w:color="auto" w:fill="145F81"/>
          </w:tcPr>
          <w:p w14:paraId="3851AC3A" w14:textId="77777777" w:rsidR="00A173F0" w:rsidRDefault="00A173F0" w:rsidP="005E3BDC">
            <w:pPr>
              <w:pStyle w:val="TableParagraph"/>
              <w:spacing w:before="186"/>
              <w:ind w:left="240"/>
              <w:rPr>
                <w:rFonts w:ascii="Arial"/>
                <w:b/>
                <w:sz w:val="18"/>
              </w:rPr>
            </w:pPr>
            <w:r>
              <w:rPr>
                <w:rFonts w:ascii="Arial"/>
                <w:b/>
                <w:color w:val="FFFFFF"/>
                <w:spacing w:val="-2"/>
                <w:sz w:val="18"/>
              </w:rPr>
              <w:t>UNIDADE</w:t>
            </w:r>
          </w:p>
        </w:tc>
        <w:tc>
          <w:tcPr>
            <w:tcW w:w="681" w:type="dxa"/>
            <w:shd w:val="clear" w:color="auto" w:fill="145F81"/>
          </w:tcPr>
          <w:p w14:paraId="3048ED0F" w14:textId="77777777" w:rsidR="00A173F0" w:rsidRDefault="00A173F0" w:rsidP="005E3BDC">
            <w:pPr>
              <w:pStyle w:val="TableParagraph"/>
              <w:spacing w:before="186"/>
              <w:ind w:left="12"/>
              <w:jc w:val="center"/>
              <w:rPr>
                <w:rFonts w:ascii="Arial"/>
                <w:b/>
                <w:sz w:val="18"/>
              </w:rPr>
            </w:pPr>
            <w:r>
              <w:rPr>
                <w:rFonts w:ascii="Arial"/>
                <w:b/>
                <w:color w:val="FFFFFF"/>
                <w:spacing w:val="-2"/>
                <w:sz w:val="18"/>
              </w:rPr>
              <w:t>QUANT</w:t>
            </w:r>
          </w:p>
        </w:tc>
        <w:tc>
          <w:tcPr>
            <w:tcW w:w="991" w:type="dxa"/>
            <w:shd w:val="clear" w:color="auto" w:fill="145F81"/>
          </w:tcPr>
          <w:p w14:paraId="78BB36EE" w14:textId="77777777" w:rsidR="00A173F0" w:rsidRDefault="00A173F0" w:rsidP="005E3BDC">
            <w:pPr>
              <w:pStyle w:val="TableParagraph"/>
              <w:spacing w:before="69" w:line="273" w:lineRule="auto"/>
              <w:ind w:left="19" w:right="3" w:firstLine="240"/>
              <w:rPr>
                <w:rFonts w:ascii="Arial"/>
                <w:b/>
                <w:sz w:val="18"/>
              </w:rPr>
            </w:pPr>
            <w:r>
              <w:rPr>
                <w:rFonts w:ascii="Arial"/>
                <w:b/>
                <w:color w:val="FFFFFF"/>
                <w:spacing w:val="-4"/>
                <w:sz w:val="18"/>
              </w:rPr>
              <w:t xml:space="preserve">UNIT </w:t>
            </w:r>
            <w:r>
              <w:rPr>
                <w:rFonts w:ascii="Arial"/>
                <w:b/>
                <w:color w:val="FFFFFF"/>
                <w:spacing w:val="-2"/>
                <w:sz w:val="18"/>
              </w:rPr>
              <w:t>ESTIMADO</w:t>
            </w:r>
          </w:p>
        </w:tc>
        <w:tc>
          <w:tcPr>
            <w:tcW w:w="991" w:type="dxa"/>
            <w:shd w:val="clear" w:color="auto" w:fill="145F81"/>
          </w:tcPr>
          <w:p w14:paraId="41374A89" w14:textId="77777777" w:rsidR="00A173F0" w:rsidRDefault="00A173F0" w:rsidP="005E3BDC">
            <w:pPr>
              <w:pStyle w:val="TableParagraph"/>
              <w:spacing w:before="69" w:line="273" w:lineRule="auto"/>
              <w:ind w:left="19" w:right="3" w:firstLine="150"/>
              <w:rPr>
                <w:rFonts w:ascii="Arial"/>
                <w:b/>
                <w:sz w:val="18"/>
              </w:rPr>
            </w:pPr>
            <w:r>
              <w:rPr>
                <w:rFonts w:ascii="Arial"/>
                <w:b/>
                <w:color w:val="FFFFFF"/>
                <w:spacing w:val="-2"/>
                <w:sz w:val="18"/>
              </w:rPr>
              <w:t>TOTAL ESTIMADO</w:t>
            </w:r>
          </w:p>
        </w:tc>
      </w:tr>
      <w:tr w:rsidR="00A173F0" w14:paraId="74785DCF" w14:textId="77777777" w:rsidTr="005E3BDC">
        <w:trPr>
          <w:trHeight w:val="2920"/>
        </w:trPr>
        <w:tc>
          <w:tcPr>
            <w:tcW w:w="471" w:type="dxa"/>
            <w:shd w:val="clear" w:color="auto" w:fill="CAECFA"/>
          </w:tcPr>
          <w:p w14:paraId="2898739E" w14:textId="77777777" w:rsidR="00A173F0" w:rsidRDefault="00A173F0" w:rsidP="005E3BDC">
            <w:pPr>
              <w:pStyle w:val="TableParagraph"/>
            </w:pPr>
          </w:p>
          <w:p w14:paraId="7B984BFD" w14:textId="77777777" w:rsidR="00A173F0" w:rsidRDefault="00A173F0" w:rsidP="005E3BDC">
            <w:pPr>
              <w:pStyle w:val="TableParagraph"/>
            </w:pPr>
          </w:p>
          <w:p w14:paraId="1CA81B37" w14:textId="77777777" w:rsidR="00A173F0" w:rsidRDefault="00A173F0" w:rsidP="005E3BDC">
            <w:pPr>
              <w:pStyle w:val="TableParagraph"/>
            </w:pPr>
          </w:p>
          <w:p w14:paraId="7828D73B" w14:textId="77777777" w:rsidR="00A173F0" w:rsidRDefault="00A173F0" w:rsidP="005E3BDC">
            <w:pPr>
              <w:pStyle w:val="TableParagraph"/>
            </w:pPr>
          </w:p>
          <w:p w14:paraId="51D5F2DC" w14:textId="77777777" w:rsidR="00A173F0" w:rsidRDefault="00A173F0" w:rsidP="005E3BDC">
            <w:pPr>
              <w:pStyle w:val="TableParagraph"/>
              <w:spacing w:before="64"/>
            </w:pPr>
          </w:p>
          <w:p w14:paraId="17D2C8A7" w14:textId="77777777" w:rsidR="00A173F0" w:rsidRDefault="00A173F0" w:rsidP="005E3BDC">
            <w:pPr>
              <w:pStyle w:val="TableParagraph"/>
              <w:ind w:left="10"/>
              <w:jc w:val="center"/>
            </w:pPr>
            <w:r>
              <w:rPr>
                <w:spacing w:val="-10"/>
              </w:rPr>
              <w:t>1</w:t>
            </w:r>
          </w:p>
        </w:tc>
        <w:tc>
          <w:tcPr>
            <w:tcW w:w="821" w:type="dxa"/>
            <w:shd w:val="clear" w:color="auto" w:fill="CAECFA"/>
          </w:tcPr>
          <w:p w14:paraId="0C686345" w14:textId="77777777" w:rsidR="00A173F0" w:rsidRDefault="00A173F0" w:rsidP="005E3BDC">
            <w:pPr>
              <w:pStyle w:val="TableParagraph"/>
              <w:rPr>
                <w:sz w:val="24"/>
              </w:rPr>
            </w:pPr>
          </w:p>
          <w:p w14:paraId="1BB5152D" w14:textId="77777777" w:rsidR="00A173F0" w:rsidRDefault="00A173F0" w:rsidP="005E3BDC">
            <w:pPr>
              <w:pStyle w:val="TableParagraph"/>
              <w:rPr>
                <w:sz w:val="24"/>
              </w:rPr>
            </w:pPr>
          </w:p>
          <w:p w14:paraId="0CFA214A" w14:textId="77777777" w:rsidR="00A173F0" w:rsidRDefault="00A173F0" w:rsidP="005E3BDC">
            <w:pPr>
              <w:pStyle w:val="TableParagraph"/>
              <w:rPr>
                <w:sz w:val="24"/>
              </w:rPr>
            </w:pPr>
          </w:p>
          <w:p w14:paraId="72DBC15D" w14:textId="77777777" w:rsidR="00A173F0" w:rsidRDefault="00A173F0" w:rsidP="005E3BDC">
            <w:pPr>
              <w:pStyle w:val="TableParagraph"/>
              <w:spacing w:before="212"/>
              <w:rPr>
                <w:sz w:val="24"/>
              </w:rPr>
            </w:pPr>
          </w:p>
          <w:p w14:paraId="7395F070" w14:textId="77777777" w:rsidR="00A173F0" w:rsidRDefault="00A173F0" w:rsidP="005E3BDC">
            <w:pPr>
              <w:pStyle w:val="TableParagraph"/>
              <w:ind w:left="10" w:right="1"/>
              <w:jc w:val="center"/>
              <w:rPr>
                <w:sz w:val="24"/>
              </w:rPr>
            </w:pPr>
            <w:r>
              <w:rPr>
                <w:spacing w:val="-4"/>
                <w:sz w:val="24"/>
              </w:rPr>
              <w:t>6053</w:t>
            </w:r>
          </w:p>
        </w:tc>
        <w:tc>
          <w:tcPr>
            <w:tcW w:w="2543" w:type="dxa"/>
            <w:shd w:val="clear" w:color="auto" w:fill="CAECFA"/>
          </w:tcPr>
          <w:p w14:paraId="5A35E901" w14:textId="77777777" w:rsidR="00A173F0" w:rsidRDefault="00A173F0" w:rsidP="005E3BDC">
            <w:pPr>
              <w:pStyle w:val="TableParagraph"/>
              <w:spacing w:line="290" w:lineRule="exact"/>
              <w:ind w:left="18" w:right="4"/>
              <w:jc w:val="both"/>
            </w:pPr>
            <w:r>
              <w:t>Água destilada ultra- pura. Livre de DNAse e RNAse e atividade proteásica . Filtrada em membrana de 0.1 -0,22 micra. Utilizada para Biologia Molecular e como água de injeção</w:t>
            </w:r>
            <w:r>
              <w:rPr>
                <w:spacing w:val="40"/>
              </w:rPr>
              <w:t xml:space="preserve"> </w:t>
            </w:r>
            <w:r>
              <w:t xml:space="preserve">em sequenciador de </w:t>
            </w:r>
            <w:r>
              <w:rPr>
                <w:spacing w:val="-4"/>
              </w:rPr>
              <w:t>DNA.</w:t>
            </w:r>
          </w:p>
        </w:tc>
        <w:tc>
          <w:tcPr>
            <w:tcW w:w="841" w:type="dxa"/>
            <w:shd w:val="clear" w:color="auto" w:fill="CAECFA"/>
          </w:tcPr>
          <w:p w14:paraId="6138AFFE" w14:textId="77777777" w:rsidR="00A173F0" w:rsidRDefault="00A173F0" w:rsidP="005E3BDC">
            <w:pPr>
              <w:pStyle w:val="TableParagraph"/>
            </w:pPr>
          </w:p>
          <w:p w14:paraId="56C47AF0" w14:textId="77777777" w:rsidR="00A173F0" w:rsidRDefault="00A173F0" w:rsidP="005E3BDC">
            <w:pPr>
              <w:pStyle w:val="TableParagraph"/>
            </w:pPr>
          </w:p>
          <w:p w14:paraId="4AAD36F5" w14:textId="77777777" w:rsidR="00A173F0" w:rsidRDefault="00A173F0" w:rsidP="005E3BDC">
            <w:pPr>
              <w:pStyle w:val="TableParagraph"/>
            </w:pPr>
          </w:p>
          <w:p w14:paraId="722232D0" w14:textId="77777777" w:rsidR="00A173F0" w:rsidRDefault="00A173F0" w:rsidP="005E3BDC">
            <w:pPr>
              <w:pStyle w:val="TableParagraph"/>
            </w:pPr>
          </w:p>
          <w:p w14:paraId="25043F4A" w14:textId="77777777" w:rsidR="00A173F0" w:rsidRDefault="00A173F0" w:rsidP="005E3BDC">
            <w:pPr>
              <w:pStyle w:val="TableParagraph"/>
              <w:spacing w:before="64"/>
            </w:pPr>
          </w:p>
          <w:p w14:paraId="2EFCB8C0" w14:textId="77777777" w:rsidR="00A173F0" w:rsidRDefault="00A173F0" w:rsidP="005E3BDC">
            <w:pPr>
              <w:pStyle w:val="TableParagraph"/>
              <w:ind w:left="12"/>
              <w:jc w:val="center"/>
            </w:pPr>
            <w:r>
              <w:rPr>
                <w:spacing w:val="-2"/>
              </w:rPr>
              <w:t>320353</w:t>
            </w:r>
          </w:p>
        </w:tc>
        <w:tc>
          <w:tcPr>
            <w:tcW w:w="501" w:type="dxa"/>
            <w:shd w:val="clear" w:color="auto" w:fill="CAECFA"/>
          </w:tcPr>
          <w:p w14:paraId="30486070" w14:textId="77777777" w:rsidR="00A173F0" w:rsidRDefault="00A173F0" w:rsidP="005E3BDC">
            <w:pPr>
              <w:pStyle w:val="TableParagraph"/>
              <w:rPr>
                <w:sz w:val="18"/>
              </w:rPr>
            </w:pPr>
          </w:p>
          <w:p w14:paraId="63A8757D" w14:textId="77777777" w:rsidR="00A173F0" w:rsidRDefault="00A173F0" w:rsidP="005E3BDC">
            <w:pPr>
              <w:pStyle w:val="TableParagraph"/>
              <w:rPr>
                <w:sz w:val="18"/>
              </w:rPr>
            </w:pPr>
          </w:p>
          <w:p w14:paraId="50B01D38" w14:textId="77777777" w:rsidR="00A173F0" w:rsidRDefault="00A173F0" w:rsidP="005E3BDC">
            <w:pPr>
              <w:pStyle w:val="TableParagraph"/>
              <w:rPr>
                <w:sz w:val="18"/>
              </w:rPr>
            </w:pPr>
          </w:p>
          <w:p w14:paraId="0F5DBAE6" w14:textId="77777777" w:rsidR="00A173F0" w:rsidRDefault="00A173F0" w:rsidP="005E3BDC">
            <w:pPr>
              <w:pStyle w:val="TableParagraph"/>
              <w:rPr>
                <w:sz w:val="18"/>
              </w:rPr>
            </w:pPr>
          </w:p>
          <w:p w14:paraId="19D7BCF5" w14:textId="77777777" w:rsidR="00A173F0" w:rsidRDefault="00A173F0" w:rsidP="005E3BDC">
            <w:pPr>
              <w:pStyle w:val="TableParagraph"/>
              <w:rPr>
                <w:sz w:val="18"/>
              </w:rPr>
            </w:pPr>
          </w:p>
          <w:p w14:paraId="0478CDB6" w14:textId="77777777" w:rsidR="00A173F0" w:rsidRDefault="00A173F0" w:rsidP="005E3BDC">
            <w:pPr>
              <w:pStyle w:val="TableParagraph"/>
              <w:spacing w:before="111"/>
              <w:rPr>
                <w:sz w:val="18"/>
              </w:rPr>
            </w:pPr>
          </w:p>
          <w:p w14:paraId="29787644" w14:textId="77777777" w:rsidR="00A173F0" w:rsidRDefault="00A173F0" w:rsidP="005E3BDC">
            <w:pPr>
              <w:pStyle w:val="TableParagraph"/>
              <w:ind w:left="12"/>
              <w:jc w:val="center"/>
              <w:rPr>
                <w:rFonts w:ascii="Times New Roman"/>
                <w:sz w:val="18"/>
              </w:rPr>
            </w:pPr>
            <w:r>
              <w:rPr>
                <w:rFonts w:ascii="Times New Roman"/>
                <w:spacing w:val="-5"/>
                <w:sz w:val="18"/>
              </w:rPr>
              <w:t>11</w:t>
            </w:r>
          </w:p>
        </w:tc>
        <w:tc>
          <w:tcPr>
            <w:tcW w:w="1303" w:type="dxa"/>
            <w:shd w:val="clear" w:color="auto" w:fill="CAECFA"/>
          </w:tcPr>
          <w:p w14:paraId="0D5DDC8F" w14:textId="77777777" w:rsidR="00A173F0" w:rsidRDefault="00A173F0" w:rsidP="005E3BDC">
            <w:pPr>
              <w:pStyle w:val="TableParagraph"/>
            </w:pPr>
          </w:p>
          <w:p w14:paraId="64E302DC" w14:textId="77777777" w:rsidR="00A173F0" w:rsidRDefault="00A173F0" w:rsidP="005E3BDC">
            <w:pPr>
              <w:pStyle w:val="TableParagraph"/>
            </w:pPr>
          </w:p>
          <w:p w14:paraId="73F19280" w14:textId="77777777" w:rsidR="00A173F0" w:rsidRDefault="00A173F0" w:rsidP="005E3BDC">
            <w:pPr>
              <w:pStyle w:val="TableParagraph"/>
            </w:pPr>
          </w:p>
          <w:p w14:paraId="158E3DE0" w14:textId="77777777" w:rsidR="00A173F0" w:rsidRDefault="00A173F0" w:rsidP="005E3BDC">
            <w:pPr>
              <w:pStyle w:val="TableParagraph"/>
              <w:spacing w:before="172"/>
            </w:pPr>
          </w:p>
          <w:p w14:paraId="0CE87A24" w14:textId="77777777" w:rsidR="00A173F0" w:rsidRDefault="00A173F0" w:rsidP="005E3BDC">
            <w:pPr>
              <w:pStyle w:val="TableParagraph"/>
              <w:spacing w:before="1" w:line="273" w:lineRule="auto"/>
              <w:ind w:left="306" w:hanging="188"/>
            </w:pPr>
            <w:r>
              <w:t>Frasco</w:t>
            </w:r>
            <w:r>
              <w:rPr>
                <w:spacing w:val="-15"/>
              </w:rPr>
              <w:t xml:space="preserve"> </w:t>
            </w:r>
            <w:r>
              <w:t xml:space="preserve">de </w:t>
            </w:r>
            <w:r>
              <w:rPr>
                <w:spacing w:val="-2"/>
              </w:rPr>
              <w:t>500mL</w:t>
            </w:r>
          </w:p>
        </w:tc>
        <w:tc>
          <w:tcPr>
            <w:tcW w:w="681" w:type="dxa"/>
            <w:shd w:val="clear" w:color="auto" w:fill="CAECFA"/>
          </w:tcPr>
          <w:p w14:paraId="4DA280A8" w14:textId="77777777" w:rsidR="00A173F0" w:rsidRDefault="00A173F0" w:rsidP="005E3BDC">
            <w:pPr>
              <w:pStyle w:val="TableParagraph"/>
            </w:pPr>
          </w:p>
          <w:p w14:paraId="6E2E951B" w14:textId="77777777" w:rsidR="00A173F0" w:rsidRDefault="00A173F0" w:rsidP="005E3BDC">
            <w:pPr>
              <w:pStyle w:val="TableParagraph"/>
            </w:pPr>
          </w:p>
          <w:p w14:paraId="0C1B121D" w14:textId="77777777" w:rsidR="00A173F0" w:rsidRDefault="00A173F0" w:rsidP="005E3BDC">
            <w:pPr>
              <w:pStyle w:val="TableParagraph"/>
            </w:pPr>
          </w:p>
          <w:p w14:paraId="0592AC32" w14:textId="77777777" w:rsidR="00A173F0" w:rsidRDefault="00A173F0" w:rsidP="005E3BDC">
            <w:pPr>
              <w:pStyle w:val="TableParagraph"/>
            </w:pPr>
          </w:p>
          <w:p w14:paraId="66E49C7B" w14:textId="77777777" w:rsidR="00A173F0" w:rsidRDefault="00A173F0" w:rsidP="005E3BDC">
            <w:pPr>
              <w:pStyle w:val="TableParagraph"/>
              <w:spacing w:before="64"/>
            </w:pPr>
          </w:p>
          <w:p w14:paraId="6B53FBDD" w14:textId="77777777" w:rsidR="00A173F0" w:rsidRDefault="00A173F0" w:rsidP="005E3BDC">
            <w:pPr>
              <w:pStyle w:val="TableParagraph"/>
              <w:ind w:left="14"/>
              <w:jc w:val="center"/>
            </w:pPr>
            <w:r>
              <w:rPr>
                <w:spacing w:val="-10"/>
              </w:rPr>
              <w:t>5</w:t>
            </w:r>
          </w:p>
        </w:tc>
        <w:tc>
          <w:tcPr>
            <w:tcW w:w="991" w:type="dxa"/>
            <w:shd w:val="clear" w:color="auto" w:fill="CAECFA"/>
          </w:tcPr>
          <w:p w14:paraId="0FF23DAE" w14:textId="77777777" w:rsidR="00A173F0" w:rsidRDefault="00A173F0" w:rsidP="005E3BDC">
            <w:pPr>
              <w:pStyle w:val="TableParagraph"/>
            </w:pPr>
          </w:p>
          <w:p w14:paraId="5B35015E" w14:textId="77777777" w:rsidR="00A173F0" w:rsidRDefault="00A173F0" w:rsidP="005E3BDC">
            <w:pPr>
              <w:pStyle w:val="TableParagraph"/>
            </w:pPr>
          </w:p>
          <w:p w14:paraId="1B826617" w14:textId="77777777" w:rsidR="00A173F0" w:rsidRDefault="00A173F0" w:rsidP="005E3BDC">
            <w:pPr>
              <w:pStyle w:val="TableParagraph"/>
            </w:pPr>
          </w:p>
          <w:p w14:paraId="74934C41" w14:textId="77777777" w:rsidR="00A173F0" w:rsidRDefault="00A173F0" w:rsidP="005E3BDC">
            <w:pPr>
              <w:pStyle w:val="TableParagraph"/>
              <w:spacing w:before="172"/>
            </w:pPr>
          </w:p>
          <w:p w14:paraId="51E159E4" w14:textId="77777777" w:rsidR="00A173F0" w:rsidRDefault="00A173F0" w:rsidP="005E3BDC">
            <w:pPr>
              <w:pStyle w:val="TableParagraph"/>
              <w:spacing w:before="1" w:line="273" w:lineRule="auto"/>
              <w:ind w:left="149" w:right="3" w:firstLine="169"/>
            </w:pPr>
            <w:r>
              <w:rPr>
                <w:spacing w:val="-6"/>
              </w:rPr>
              <w:t xml:space="preserve">R$ </w:t>
            </w:r>
            <w:r>
              <w:rPr>
                <w:spacing w:val="-2"/>
              </w:rPr>
              <w:t>256,16</w:t>
            </w:r>
          </w:p>
        </w:tc>
        <w:tc>
          <w:tcPr>
            <w:tcW w:w="991" w:type="dxa"/>
            <w:shd w:val="clear" w:color="auto" w:fill="CAECFA"/>
          </w:tcPr>
          <w:p w14:paraId="4D425878" w14:textId="77777777" w:rsidR="00A173F0" w:rsidRDefault="00A173F0" w:rsidP="005E3BDC">
            <w:pPr>
              <w:pStyle w:val="TableParagraph"/>
            </w:pPr>
          </w:p>
          <w:p w14:paraId="0548C8DE" w14:textId="77777777" w:rsidR="00A173F0" w:rsidRDefault="00A173F0" w:rsidP="005E3BDC">
            <w:pPr>
              <w:pStyle w:val="TableParagraph"/>
            </w:pPr>
          </w:p>
          <w:p w14:paraId="544E94E2" w14:textId="77777777" w:rsidR="00A173F0" w:rsidRDefault="00A173F0" w:rsidP="005E3BDC">
            <w:pPr>
              <w:pStyle w:val="TableParagraph"/>
            </w:pPr>
          </w:p>
          <w:p w14:paraId="65B290B2" w14:textId="77777777" w:rsidR="00A173F0" w:rsidRDefault="00A173F0" w:rsidP="005E3BDC">
            <w:pPr>
              <w:pStyle w:val="TableParagraph"/>
              <w:spacing w:before="172"/>
            </w:pPr>
          </w:p>
          <w:p w14:paraId="0E65DA67" w14:textId="77777777" w:rsidR="00A173F0" w:rsidRDefault="00A173F0" w:rsidP="005E3BDC">
            <w:pPr>
              <w:pStyle w:val="TableParagraph"/>
              <w:spacing w:before="1" w:line="273" w:lineRule="auto"/>
              <w:ind w:left="55" w:right="3" w:firstLine="263"/>
            </w:pPr>
            <w:r>
              <w:rPr>
                <w:spacing w:val="-6"/>
              </w:rPr>
              <w:t xml:space="preserve">R$ </w:t>
            </w:r>
            <w:r>
              <w:rPr>
                <w:spacing w:val="-2"/>
              </w:rPr>
              <w:t>1.280,80</w:t>
            </w:r>
          </w:p>
        </w:tc>
      </w:tr>
      <w:tr w:rsidR="00A173F0" w14:paraId="191B2F05" w14:textId="77777777" w:rsidTr="005E3BDC">
        <w:trPr>
          <w:trHeight w:val="4007"/>
        </w:trPr>
        <w:tc>
          <w:tcPr>
            <w:tcW w:w="471" w:type="dxa"/>
            <w:tcBorders>
              <w:bottom w:val="nil"/>
            </w:tcBorders>
          </w:tcPr>
          <w:p w14:paraId="48B3B779" w14:textId="77777777" w:rsidR="00A173F0" w:rsidRDefault="00A173F0" w:rsidP="005E3BDC">
            <w:pPr>
              <w:pStyle w:val="TableParagraph"/>
            </w:pPr>
          </w:p>
          <w:p w14:paraId="31927EBD" w14:textId="77777777" w:rsidR="00A173F0" w:rsidRDefault="00A173F0" w:rsidP="005E3BDC">
            <w:pPr>
              <w:pStyle w:val="TableParagraph"/>
            </w:pPr>
          </w:p>
          <w:p w14:paraId="5C14F412" w14:textId="77777777" w:rsidR="00A173F0" w:rsidRDefault="00A173F0" w:rsidP="005E3BDC">
            <w:pPr>
              <w:pStyle w:val="TableParagraph"/>
            </w:pPr>
          </w:p>
          <w:p w14:paraId="2AE44775" w14:textId="77777777" w:rsidR="00A173F0" w:rsidRDefault="00A173F0" w:rsidP="005E3BDC">
            <w:pPr>
              <w:pStyle w:val="TableParagraph"/>
            </w:pPr>
          </w:p>
          <w:p w14:paraId="12962315" w14:textId="77777777" w:rsidR="00A173F0" w:rsidRDefault="00A173F0" w:rsidP="005E3BDC">
            <w:pPr>
              <w:pStyle w:val="TableParagraph"/>
            </w:pPr>
          </w:p>
          <w:p w14:paraId="24CC8C5C" w14:textId="77777777" w:rsidR="00A173F0" w:rsidRDefault="00A173F0" w:rsidP="005E3BDC">
            <w:pPr>
              <w:pStyle w:val="TableParagraph"/>
            </w:pPr>
          </w:p>
          <w:p w14:paraId="563173F2" w14:textId="77777777" w:rsidR="00A173F0" w:rsidRDefault="00A173F0" w:rsidP="005E3BDC">
            <w:pPr>
              <w:pStyle w:val="TableParagraph"/>
            </w:pPr>
          </w:p>
          <w:p w14:paraId="4239F28A" w14:textId="77777777" w:rsidR="00A173F0" w:rsidRDefault="00A173F0" w:rsidP="005E3BDC">
            <w:pPr>
              <w:pStyle w:val="TableParagraph"/>
            </w:pPr>
          </w:p>
          <w:p w14:paraId="441A79FD" w14:textId="77777777" w:rsidR="00A173F0" w:rsidRDefault="00A173F0" w:rsidP="005E3BDC">
            <w:pPr>
              <w:pStyle w:val="TableParagraph"/>
            </w:pPr>
          </w:p>
          <w:p w14:paraId="46C6C14A" w14:textId="77777777" w:rsidR="00A173F0" w:rsidRDefault="00A173F0" w:rsidP="005E3BDC">
            <w:pPr>
              <w:pStyle w:val="TableParagraph"/>
            </w:pPr>
          </w:p>
          <w:p w14:paraId="51F220AE" w14:textId="77777777" w:rsidR="00A173F0" w:rsidRDefault="00A173F0" w:rsidP="005E3BDC">
            <w:pPr>
              <w:pStyle w:val="TableParagraph"/>
            </w:pPr>
          </w:p>
          <w:p w14:paraId="50DC8329" w14:textId="77777777" w:rsidR="00A173F0" w:rsidRDefault="00A173F0" w:rsidP="005E3BDC">
            <w:pPr>
              <w:pStyle w:val="TableParagraph"/>
            </w:pPr>
          </w:p>
          <w:p w14:paraId="36A08E77" w14:textId="77777777" w:rsidR="00A173F0" w:rsidRDefault="00A173F0" w:rsidP="005E3BDC">
            <w:pPr>
              <w:pStyle w:val="TableParagraph"/>
            </w:pPr>
          </w:p>
          <w:p w14:paraId="48864B83" w14:textId="77777777" w:rsidR="00A173F0" w:rsidRDefault="00A173F0" w:rsidP="005E3BDC">
            <w:pPr>
              <w:pStyle w:val="TableParagraph"/>
              <w:spacing w:before="75"/>
            </w:pPr>
          </w:p>
          <w:p w14:paraId="630BCA16" w14:textId="77777777" w:rsidR="00A173F0" w:rsidRDefault="00A173F0" w:rsidP="005E3BDC">
            <w:pPr>
              <w:pStyle w:val="TableParagraph"/>
              <w:ind w:left="10"/>
              <w:jc w:val="center"/>
            </w:pPr>
            <w:r>
              <w:rPr>
                <w:spacing w:val="-10"/>
              </w:rPr>
              <w:t>2</w:t>
            </w:r>
          </w:p>
        </w:tc>
        <w:tc>
          <w:tcPr>
            <w:tcW w:w="821" w:type="dxa"/>
            <w:tcBorders>
              <w:bottom w:val="nil"/>
            </w:tcBorders>
          </w:tcPr>
          <w:p w14:paraId="5654A49A" w14:textId="77777777" w:rsidR="00A173F0" w:rsidRDefault="00A173F0" w:rsidP="005E3BDC">
            <w:pPr>
              <w:pStyle w:val="TableParagraph"/>
              <w:rPr>
                <w:sz w:val="24"/>
              </w:rPr>
            </w:pPr>
          </w:p>
          <w:p w14:paraId="083B9665" w14:textId="77777777" w:rsidR="00A173F0" w:rsidRDefault="00A173F0" w:rsidP="005E3BDC">
            <w:pPr>
              <w:pStyle w:val="TableParagraph"/>
              <w:rPr>
                <w:sz w:val="24"/>
              </w:rPr>
            </w:pPr>
          </w:p>
          <w:p w14:paraId="71054A20" w14:textId="77777777" w:rsidR="00A173F0" w:rsidRDefault="00A173F0" w:rsidP="005E3BDC">
            <w:pPr>
              <w:pStyle w:val="TableParagraph"/>
              <w:rPr>
                <w:sz w:val="24"/>
              </w:rPr>
            </w:pPr>
          </w:p>
          <w:p w14:paraId="72F9989F" w14:textId="77777777" w:rsidR="00A173F0" w:rsidRDefault="00A173F0" w:rsidP="005E3BDC">
            <w:pPr>
              <w:pStyle w:val="TableParagraph"/>
              <w:rPr>
                <w:sz w:val="24"/>
              </w:rPr>
            </w:pPr>
          </w:p>
          <w:p w14:paraId="6C60F449" w14:textId="77777777" w:rsidR="00A173F0" w:rsidRDefault="00A173F0" w:rsidP="005E3BDC">
            <w:pPr>
              <w:pStyle w:val="TableParagraph"/>
              <w:rPr>
                <w:sz w:val="24"/>
              </w:rPr>
            </w:pPr>
          </w:p>
          <w:p w14:paraId="5E887D58" w14:textId="77777777" w:rsidR="00A173F0" w:rsidRDefault="00A173F0" w:rsidP="005E3BDC">
            <w:pPr>
              <w:pStyle w:val="TableParagraph"/>
              <w:rPr>
                <w:sz w:val="24"/>
              </w:rPr>
            </w:pPr>
          </w:p>
          <w:p w14:paraId="353D774E" w14:textId="77777777" w:rsidR="00A173F0" w:rsidRDefault="00A173F0" w:rsidP="005E3BDC">
            <w:pPr>
              <w:pStyle w:val="TableParagraph"/>
              <w:rPr>
                <w:sz w:val="24"/>
              </w:rPr>
            </w:pPr>
          </w:p>
          <w:p w14:paraId="1216B91D" w14:textId="77777777" w:rsidR="00A173F0" w:rsidRDefault="00A173F0" w:rsidP="005E3BDC">
            <w:pPr>
              <w:pStyle w:val="TableParagraph"/>
              <w:rPr>
                <w:sz w:val="24"/>
              </w:rPr>
            </w:pPr>
          </w:p>
          <w:p w14:paraId="0CC855D8" w14:textId="77777777" w:rsidR="00A173F0" w:rsidRDefault="00A173F0" w:rsidP="005E3BDC">
            <w:pPr>
              <w:pStyle w:val="TableParagraph"/>
              <w:rPr>
                <w:sz w:val="24"/>
              </w:rPr>
            </w:pPr>
          </w:p>
          <w:p w14:paraId="7C91FDCE" w14:textId="77777777" w:rsidR="00A173F0" w:rsidRDefault="00A173F0" w:rsidP="005E3BDC">
            <w:pPr>
              <w:pStyle w:val="TableParagraph"/>
              <w:rPr>
                <w:sz w:val="24"/>
              </w:rPr>
            </w:pPr>
          </w:p>
          <w:p w14:paraId="07C2CCD6" w14:textId="77777777" w:rsidR="00A173F0" w:rsidRDefault="00A173F0" w:rsidP="005E3BDC">
            <w:pPr>
              <w:pStyle w:val="TableParagraph"/>
              <w:rPr>
                <w:sz w:val="24"/>
              </w:rPr>
            </w:pPr>
          </w:p>
          <w:p w14:paraId="5738F11A" w14:textId="77777777" w:rsidR="00A173F0" w:rsidRDefault="00A173F0" w:rsidP="005E3BDC">
            <w:pPr>
              <w:pStyle w:val="TableParagraph"/>
              <w:rPr>
                <w:sz w:val="24"/>
              </w:rPr>
            </w:pPr>
          </w:p>
          <w:p w14:paraId="3E865799" w14:textId="77777777" w:rsidR="00A173F0" w:rsidRDefault="00A173F0" w:rsidP="005E3BDC">
            <w:pPr>
              <w:pStyle w:val="TableParagraph"/>
              <w:spacing w:before="15"/>
              <w:rPr>
                <w:sz w:val="24"/>
              </w:rPr>
            </w:pPr>
          </w:p>
          <w:p w14:paraId="42DB6AAA" w14:textId="77777777" w:rsidR="00A173F0" w:rsidRDefault="00A173F0" w:rsidP="005E3BDC">
            <w:pPr>
              <w:pStyle w:val="TableParagraph"/>
              <w:spacing w:before="1"/>
              <w:ind w:left="10" w:right="1"/>
              <w:jc w:val="center"/>
              <w:rPr>
                <w:sz w:val="24"/>
              </w:rPr>
            </w:pPr>
            <w:r>
              <w:rPr>
                <w:spacing w:val="-2"/>
                <w:sz w:val="24"/>
              </w:rPr>
              <w:t>20739</w:t>
            </w:r>
          </w:p>
        </w:tc>
        <w:tc>
          <w:tcPr>
            <w:tcW w:w="2543" w:type="dxa"/>
            <w:tcBorders>
              <w:bottom w:val="nil"/>
            </w:tcBorders>
          </w:tcPr>
          <w:p w14:paraId="7697CCAD" w14:textId="77777777" w:rsidR="00A173F0" w:rsidRDefault="00A173F0" w:rsidP="005E3BDC">
            <w:pPr>
              <w:pStyle w:val="TableParagraph"/>
              <w:tabs>
                <w:tab w:val="left" w:pos="608"/>
                <w:tab w:val="left" w:pos="878"/>
                <w:tab w:val="left" w:pos="1054"/>
                <w:tab w:val="left" w:pos="1091"/>
                <w:tab w:val="left" w:pos="1379"/>
                <w:tab w:val="left" w:pos="1539"/>
                <w:tab w:val="left" w:pos="1574"/>
                <w:tab w:val="left" w:pos="1699"/>
                <w:tab w:val="left" w:pos="2148"/>
                <w:tab w:val="left" w:pos="2200"/>
                <w:tab w:val="left" w:pos="2395"/>
              </w:tabs>
              <w:spacing w:before="27" w:line="273" w:lineRule="auto"/>
              <w:ind w:left="18" w:right="4"/>
            </w:pPr>
            <w:r>
              <w:rPr>
                <w:spacing w:val="-2"/>
              </w:rPr>
              <w:t>Agulhas</w:t>
            </w:r>
            <w:r>
              <w:tab/>
            </w:r>
            <w:r>
              <w:tab/>
            </w:r>
            <w:r>
              <w:tab/>
            </w:r>
            <w:r>
              <w:rPr>
                <w:spacing w:val="-2"/>
              </w:rPr>
              <w:t>hipodérmicas, descartáveis</w:t>
            </w:r>
            <w:r>
              <w:tab/>
            </w:r>
            <w:r>
              <w:tab/>
            </w:r>
            <w:r>
              <w:tab/>
            </w:r>
            <w:r>
              <w:rPr>
                <w:spacing w:val="-4"/>
              </w:rPr>
              <w:t>(de</w:t>
            </w:r>
            <w:r>
              <w:tab/>
            </w:r>
            <w:r>
              <w:rPr>
                <w:spacing w:val="-4"/>
              </w:rPr>
              <w:t xml:space="preserve">uso </w:t>
            </w:r>
            <w:r>
              <w:rPr>
                <w:spacing w:val="7"/>
              </w:rPr>
              <w:t>único),</w:t>
            </w:r>
            <w:r>
              <w:tab/>
            </w:r>
            <w:r>
              <w:tab/>
            </w:r>
            <w:r>
              <w:tab/>
            </w:r>
            <w:r>
              <w:tab/>
            </w:r>
            <w:r>
              <w:tab/>
            </w:r>
            <w:r>
              <w:rPr>
                <w:spacing w:val="-2"/>
              </w:rPr>
              <w:t xml:space="preserve">atóxicas, </w:t>
            </w:r>
            <w:r>
              <w:rPr>
                <w:spacing w:val="13"/>
              </w:rPr>
              <w:t>apirogênicas</w:t>
            </w:r>
            <w:r>
              <w:tab/>
            </w:r>
            <w:r>
              <w:tab/>
            </w:r>
            <w:r>
              <w:tab/>
            </w:r>
            <w:r>
              <w:tab/>
            </w:r>
            <w:r>
              <w:tab/>
            </w:r>
            <w:r>
              <w:tab/>
            </w:r>
            <w:r>
              <w:rPr>
                <w:spacing w:val="-10"/>
              </w:rPr>
              <w:t xml:space="preserve">e </w:t>
            </w:r>
            <w:r>
              <w:t>siliconizadas</w:t>
            </w:r>
            <w:r>
              <w:rPr>
                <w:spacing w:val="40"/>
              </w:rPr>
              <w:t xml:space="preserve"> </w:t>
            </w:r>
            <w:r>
              <w:t>com</w:t>
            </w:r>
            <w:r>
              <w:rPr>
                <w:spacing w:val="40"/>
              </w:rPr>
              <w:t xml:space="preserve"> </w:t>
            </w:r>
            <w:r>
              <w:t>bisel trifacetado</w:t>
            </w:r>
            <w:r>
              <w:rPr>
                <w:spacing w:val="40"/>
              </w:rPr>
              <w:t xml:space="preserve"> </w:t>
            </w:r>
            <w:r>
              <w:t>conectado</w:t>
            </w:r>
            <w:r>
              <w:rPr>
                <w:spacing w:val="40"/>
              </w:rPr>
              <w:t xml:space="preserve"> </w:t>
            </w:r>
            <w:r>
              <w:t xml:space="preserve">a </w:t>
            </w:r>
            <w:r>
              <w:rPr>
                <w:spacing w:val="-2"/>
              </w:rPr>
              <w:t>canhão</w:t>
            </w:r>
            <w:r>
              <w:tab/>
            </w:r>
            <w:r>
              <w:tab/>
            </w:r>
            <w:r>
              <w:tab/>
            </w:r>
            <w:r>
              <w:rPr>
                <w:spacing w:val="-34"/>
              </w:rPr>
              <w:t xml:space="preserve"> </w:t>
            </w:r>
            <w:r>
              <w:t>de</w:t>
            </w:r>
            <w:r>
              <w:tab/>
            </w:r>
            <w:r>
              <w:tab/>
            </w:r>
            <w:r>
              <w:tab/>
            </w:r>
            <w:r>
              <w:tab/>
            </w:r>
            <w:r>
              <w:rPr>
                <w:spacing w:val="-2"/>
              </w:rPr>
              <w:t>plástico rígido,</w:t>
            </w:r>
            <w:r>
              <w:tab/>
            </w:r>
            <w:r>
              <w:rPr>
                <w:spacing w:val="-2"/>
              </w:rPr>
              <w:t>transparente</w:t>
            </w:r>
            <w:r>
              <w:tab/>
            </w:r>
            <w:r>
              <w:tab/>
            </w:r>
            <w:r>
              <w:tab/>
            </w:r>
            <w:r>
              <w:rPr>
                <w:spacing w:val="-10"/>
              </w:rPr>
              <w:t xml:space="preserve">e </w:t>
            </w:r>
            <w:r>
              <w:rPr>
                <w:spacing w:val="-2"/>
              </w:rPr>
              <w:t>atóxico,</w:t>
            </w:r>
            <w:r>
              <w:tab/>
            </w:r>
            <w:r>
              <w:tab/>
            </w:r>
            <w:r>
              <w:rPr>
                <w:spacing w:val="-4"/>
              </w:rPr>
              <w:t>com</w:t>
            </w:r>
            <w:r>
              <w:tab/>
            </w:r>
            <w:r>
              <w:tab/>
            </w:r>
            <w:r>
              <w:tab/>
            </w:r>
            <w:r>
              <w:rPr>
                <w:spacing w:val="-45"/>
              </w:rPr>
              <w:t xml:space="preserve"> </w:t>
            </w:r>
            <w:r>
              <w:t>encaixe compatível</w:t>
            </w:r>
            <w:r>
              <w:rPr>
                <w:spacing w:val="40"/>
              </w:rPr>
              <w:t xml:space="preserve"> </w:t>
            </w:r>
            <w:r>
              <w:t>com</w:t>
            </w:r>
            <w:r>
              <w:rPr>
                <w:spacing w:val="40"/>
              </w:rPr>
              <w:t xml:space="preserve"> </w:t>
            </w:r>
            <w:r>
              <w:t xml:space="preserve">seringa </w:t>
            </w:r>
            <w:r>
              <w:rPr>
                <w:spacing w:val="-6"/>
              </w:rPr>
              <w:t>de</w:t>
            </w:r>
            <w:r>
              <w:tab/>
            </w:r>
            <w:r>
              <w:rPr>
                <w:spacing w:val="-4"/>
              </w:rPr>
              <w:t>bico</w:t>
            </w:r>
            <w:r>
              <w:tab/>
            </w:r>
            <w:r>
              <w:tab/>
            </w:r>
            <w:r>
              <w:tab/>
            </w:r>
            <w:r>
              <w:rPr>
                <w:spacing w:val="-2"/>
              </w:rPr>
              <w:t xml:space="preserve">Luer-Lock, </w:t>
            </w:r>
            <w:r>
              <w:t>e</w:t>
            </w:r>
            <w:r>
              <w:rPr>
                <w:spacing w:val="-4"/>
              </w:rPr>
              <w:t xml:space="preserve"> </w:t>
            </w:r>
            <w:r>
              <w:t>m</w:t>
            </w:r>
            <w:r>
              <w:rPr>
                <w:spacing w:val="-4"/>
              </w:rPr>
              <w:t xml:space="preserve"> </w:t>
            </w:r>
            <w:r>
              <w:t>b</w:t>
            </w:r>
            <w:r>
              <w:rPr>
                <w:spacing w:val="-4"/>
              </w:rPr>
              <w:t xml:space="preserve"> </w:t>
            </w:r>
            <w:r>
              <w:t>a</w:t>
            </w:r>
            <w:r>
              <w:rPr>
                <w:spacing w:val="-4"/>
              </w:rPr>
              <w:t xml:space="preserve"> </w:t>
            </w:r>
            <w:r>
              <w:t>l</w:t>
            </w:r>
            <w:r>
              <w:rPr>
                <w:spacing w:val="-4"/>
              </w:rPr>
              <w:t xml:space="preserve"> </w:t>
            </w:r>
            <w:r>
              <w:t>a</w:t>
            </w:r>
            <w:r>
              <w:rPr>
                <w:spacing w:val="-4"/>
              </w:rPr>
              <w:t xml:space="preserve"> </w:t>
            </w:r>
            <w:r>
              <w:t>d</w:t>
            </w:r>
            <w:r>
              <w:rPr>
                <w:spacing w:val="-4"/>
              </w:rPr>
              <w:t xml:space="preserve"> </w:t>
            </w:r>
            <w:r>
              <w:t>a</w:t>
            </w:r>
            <w:r>
              <w:rPr>
                <w:spacing w:val="-4"/>
              </w:rPr>
              <w:t xml:space="preserve"> </w:t>
            </w:r>
            <w:r>
              <w:t xml:space="preserve">s </w:t>
            </w:r>
            <w:r>
              <w:rPr>
                <w:spacing w:val="-2"/>
              </w:rPr>
              <w:t>individualmente</w:t>
            </w:r>
            <w:r>
              <w:tab/>
            </w:r>
            <w:r>
              <w:tab/>
            </w:r>
            <w:r>
              <w:tab/>
            </w:r>
            <w:r>
              <w:tab/>
            </w:r>
            <w:r>
              <w:tab/>
            </w:r>
            <w:r>
              <w:rPr>
                <w:spacing w:val="-6"/>
              </w:rPr>
              <w:t>em</w:t>
            </w:r>
          </w:p>
        </w:tc>
        <w:tc>
          <w:tcPr>
            <w:tcW w:w="841" w:type="dxa"/>
            <w:tcBorders>
              <w:bottom w:val="nil"/>
            </w:tcBorders>
          </w:tcPr>
          <w:p w14:paraId="38940FA5" w14:textId="77777777" w:rsidR="00A173F0" w:rsidRDefault="00A173F0" w:rsidP="005E3BDC">
            <w:pPr>
              <w:pStyle w:val="TableParagraph"/>
            </w:pPr>
          </w:p>
          <w:p w14:paraId="2328FE17" w14:textId="77777777" w:rsidR="00A173F0" w:rsidRDefault="00A173F0" w:rsidP="005E3BDC">
            <w:pPr>
              <w:pStyle w:val="TableParagraph"/>
            </w:pPr>
          </w:p>
          <w:p w14:paraId="76A88754" w14:textId="77777777" w:rsidR="00A173F0" w:rsidRDefault="00A173F0" w:rsidP="005E3BDC">
            <w:pPr>
              <w:pStyle w:val="TableParagraph"/>
            </w:pPr>
          </w:p>
          <w:p w14:paraId="3A5C8C97" w14:textId="77777777" w:rsidR="00A173F0" w:rsidRDefault="00A173F0" w:rsidP="005E3BDC">
            <w:pPr>
              <w:pStyle w:val="TableParagraph"/>
            </w:pPr>
          </w:p>
          <w:p w14:paraId="0B8A4610" w14:textId="77777777" w:rsidR="00A173F0" w:rsidRDefault="00A173F0" w:rsidP="005E3BDC">
            <w:pPr>
              <w:pStyle w:val="TableParagraph"/>
            </w:pPr>
          </w:p>
          <w:p w14:paraId="52AE990C" w14:textId="77777777" w:rsidR="00A173F0" w:rsidRDefault="00A173F0" w:rsidP="005E3BDC">
            <w:pPr>
              <w:pStyle w:val="TableParagraph"/>
            </w:pPr>
          </w:p>
          <w:p w14:paraId="0F3234E8" w14:textId="77777777" w:rsidR="00A173F0" w:rsidRDefault="00A173F0" w:rsidP="005E3BDC">
            <w:pPr>
              <w:pStyle w:val="TableParagraph"/>
            </w:pPr>
          </w:p>
          <w:p w14:paraId="14247011" w14:textId="77777777" w:rsidR="00A173F0" w:rsidRDefault="00A173F0" w:rsidP="005E3BDC">
            <w:pPr>
              <w:pStyle w:val="TableParagraph"/>
            </w:pPr>
          </w:p>
          <w:p w14:paraId="54EBF01A" w14:textId="77777777" w:rsidR="00A173F0" w:rsidRDefault="00A173F0" w:rsidP="005E3BDC">
            <w:pPr>
              <w:pStyle w:val="TableParagraph"/>
            </w:pPr>
          </w:p>
          <w:p w14:paraId="7A66EA90" w14:textId="77777777" w:rsidR="00A173F0" w:rsidRDefault="00A173F0" w:rsidP="005E3BDC">
            <w:pPr>
              <w:pStyle w:val="TableParagraph"/>
            </w:pPr>
          </w:p>
          <w:p w14:paraId="59417D56" w14:textId="77777777" w:rsidR="00A173F0" w:rsidRDefault="00A173F0" w:rsidP="005E3BDC">
            <w:pPr>
              <w:pStyle w:val="TableParagraph"/>
            </w:pPr>
          </w:p>
          <w:p w14:paraId="40724327" w14:textId="77777777" w:rsidR="00A173F0" w:rsidRDefault="00A173F0" w:rsidP="005E3BDC">
            <w:pPr>
              <w:pStyle w:val="TableParagraph"/>
            </w:pPr>
          </w:p>
          <w:p w14:paraId="7A87131E" w14:textId="77777777" w:rsidR="00A173F0" w:rsidRDefault="00A173F0" w:rsidP="005E3BDC">
            <w:pPr>
              <w:pStyle w:val="TableParagraph"/>
            </w:pPr>
          </w:p>
          <w:p w14:paraId="2AF571F1" w14:textId="77777777" w:rsidR="00A173F0" w:rsidRDefault="00A173F0" w:rsidP="005E3BDC">
            <w:pPr>
              <w:pStyle w:val="TableParagraph"/>
              <w:spacing w:before="75"/>
            </w:pPr>
          </w:p>
          <w:p w14:paraId="2520F0C3" w14:textId="77777777" w:rsidR="00A173F0" w:rsidRDefault="00A173F0" w:rsidP="005E3BDC">
            <w:pPr>
              <w:pStyle w:val="TableParagraph"/>
              <w:ind w:left="12"/>
              <w:jc w:val="center"/>
            </w:pPr>
            <w:r>
              <w:rPr>
                <w:spacing w:val="-2"/>
              </w:rPr>
              <w:t>397513</w:t>
            </w:r>
          </w:p>
        </w:tc>
        <w:tc>
          <w:tcPr>
            <w:tcW w:w="501" w:type="dxa"/>
            <w:tcBorders>
              <w:bottom w:val="nil"/>
            </w:tcBorders>
          </w:tcPr>
          <w:p w14:paraId="7BC123E1" w14:textId="77777777" w:rsidR="00A173F0" w:rsidRDefault="00A173F0" w:rsidP="005E3BDC">
            <w:pPr>
              <w:pStyle w:val="TableParagraph"/>
              <w:rPr>
                <w:sz w:val="18"/>
              </w:rPr>
            </w:pPr>
          </w:p>
          <w:p w14:paraId="3B8A7409" w14:textId="77777777" w:rsidR="00A173F0" w:rsidRDefault="00A173F0" w:rsidP="005E3BDC">
            <w:pPr>
              <w:pStyle w:val="TableParagraph"/>
              <w:rPr>
                <w:sz w:val="18"/>
              </w:rPr>
            </w:pPr>
          </w:p>
          <w:p w14:paraId="49925C81" w14:textId="77777777" w:rsidR="00A173F0" w:rsidRDefault="00A173F0" w:rsidP="005E3BDC">
            <w:pPr>
              <w:pStyle w:val="TableParagraph"/>
              <w:rPr>
                <w:sz w:val="18"/>
              </w:rPr>
            </w:pPr>
          </w:p>
          <w:p w14:paraId="0EF39589" w14:textId="77777777" w:rsidR="00A173F0" w:rsidRDefault="00A173F0" w:rsidP="005E3BDC">
            <w:pPr>
              <w:pStyle w:val="TableParagraph"/>
              <w:rPr>
                <w:sz w:val="18"/>
              </w:rPr>
            </w:pPr>
          </w:p>
          <w:p w14:paraId="31BC65FD" w14:textId="77777777" w:rsidR="00A173F0" w:rsidRDefault="00A173F0" w:rsidP="005E3BDC">
            <w:pPr>
              <w:pStyle w:val="TableParagraph"/>
              <w:rPr>
                <w:sz w:val="18"/>
              </w:rPr>
            </w:pPr>
          </w:p>
          <w:p w14:paraId="23A15DC0" w14:textId="77777777" w:rsidR="00A173F0" w:rsidRDefault="00A173F0" w:rsidP="005E3BDC">
            <w:pPr>
              <w:pStyle w:val="TableParagraph"/>
              <w:rPr>
                <w:sz w:val="18"/>
              </w:rPr>
            </w:pPr>
          </w:p>
          <w:p w14:paraId="00964321" w14:textId="77777777" w:rsidR="00A173F0" w:rsidRDefault="00A173F0" w:rsidP="005E3BDC">
            <w:pPr>
              <w:pStyle w:val="TableParagraph"/>
              <w:rPr>
                <w:sz w:val="18"/>
              </w:rPr>
            </w:pPr>
          </w:p>
          <w:p w14:paraId="1F99FB31" w14:textId="77777777" w:rsidR="00A173F0" w:rsidRDefault="00A173F0" w:rsidP="005E3BDC">
            <w:pPr>
              <w:pStyle w:val="TableParagraph"/>
              <w:rPr>
                <w:sz w:val="18"/>
              </w:rPr>
            </w:pPr>
          </w:p>
          <w:p w14:paraId="71465519" w14:textId="77777777" w:rsidR="00A173F0" w:rsidRDefault="00A173F0" w:rsidP="005E3BDC">
            <w:pPr>
              <w:pStyle w:val="TableParagraph"/>
              <w:rPr>
                <w:sz w:val="18"/>
              </w:rPr>
            </w:pPr>
          </w:p>
          <w:p w14:paraId="323BA4AB" w14:textId="77777777" w:rsidR="00A173F0" w:rsidRDefault="00A173F0" w:rsidP="005E3BDC">
            <w:pPr>
              <w:pStyle w:val="TableParagraph"/>
              <w:rPr>
                <w:sz w:val="18"/>
              </w:rPr>
            </w:pPr>
          </w:p>
          <w:p w14:paraId="35290AAA" w14:textId="77777777" w:rsidR="00A173F0" w:rsidRDefault="00A173F0" w:rsidP="005E3BDC">
            <w:pPr>
              <w:pStyle w:val="TableParagraph"/>
              <w:rPr>
                <w:sz w:val="18"/>
              </w:rPr>
            </w:pPr>
          </w:p>
          <w:p w14:paraId="028AEDBC" w14:textId="77777777" w:rsidR="00A173F0" w:rsidRDefault="00A173F0" w:rsidP="005E3BDC">
            <w:pPr>
              <w:pStyle w:val="TableParagraph"/>
              <w:rPr>
                <w:sz w:val="18"/>
              </w:rPr>
            </w:pPr>
          </w:p>
          <w:p w14:paraId="26CEEDD6" w14:textId="77777777" w:rsidR="00A173F0" w:rsidRDefault="00A173F0" w:rsidP="005E3BDC">
            <w:pPr>
              <w:pStyle w:val="TableParagraph"/>
              <w:rPr>
                <w:sz w:val="18"/>
              </w:rPr>
            </w:pPr>
          </w:p>
          <w:p w14:paraId="6B86E87C" w14:textId="77777777" w:rsidR="00A173F0" w:rsidRDefault="00A173F0" w:rsidP="005E3BDC">
            <w:pPr>
              <w:pStyle w:val="TableParagraph"/>
              <w:rPr>
                <w:sz w:val="18"/>
              </w:rPr>
            </w:pPr>
          </w:p>
          <w:p w14:paraId="3191C14D" w14:textId="77777777" w:rsidR="00A173F0" w:rsidRDefault="00A173F0" w:rsidP="005E3BDC">
            <w:pPr>
              <w:pStyle w:val="TableParagraph"/>
              <w:rPr>
                <w:sz w:val="18"/>
              </w:rPr>
            </w:pPr>
          </w:p>
          <w:p w14:paraId="3FB18250" w14:textId="77777777" w:rsidR="00A173F0" w:rsidRDefault="00A173F0" w:rsidP="005E3BDC">
            <w:pPr>
              <w:pStyle w:val="TableParagraph"/>
              <w:rPr>
                <w:sz w:val="18"/>
              </w:rPr>
            </w:pPr>
          </w:p>
          <w:p w14:paraId="17E0FAA7" w14:textId="77777777" w:rsidR="00A173F0" w:rsidRDefault="00A173F0" w:rsidP="005E3BDC">
            <w:pPr>
              <w:pStyle w:val="TableParagraph"/>
              <w:spacing w:before="121"/>
              <w:rPr>
                <w:sz w:val="18"/>
              </w:rPr>
            </w:pPr>
          </w:p>
          <w:p w14:paraId="2CFC8600" w14:textId="77777777" w:rsidR="00A173F0" w:rsidRDefault="00A173F0" w:rsidP="005E3BDC">
            <w:pPr>
              <w:pStyle w:val="TableParagraph"/>
              <w:ind w:left="12"/>
              <w:jc w:val="center"/>
              <w:rPr>
                <w:rFonts w:ascii="Times New Roman"/>
                <w:sz w:val="18"/>
              </w:rPr>
            </w:pPr>
            <w:r>
              <w:rPr>
                <w:rFonts w:ascii="Times New Roman"/>
                <w:spacing w:val="-5"/>
                <w:sz w:val="18"/>
              </w:rPr>
              <w:t>36</w:t>
            </w:r>
          </w:p>
        </w:tc>
        <w:tc>
          <w:tcPr>
            <w:tcW w:w="1303" w:type="dxa"/>
            <w:tcBorders>
              <w:bottom w:val="nil"/>
            </w:tcBorders>
          </w:tcPr>
          <w:p w14:paraId="6EAD83B7" w14:textId="77777777" w:rsidR="00A173F0" w:rsidRDefault="00A173F0" w:rsidP="005E3BDC">
            <w:pPr>
              <w:pStyle w:val="TableParagraph"/>
            </w:pPr>
          </w:p>
          <w:p w14:paraId="11A2FBE5" w14:textId="77777777" w:rsidR="00A173F0" w:rsidRDefault="00A173F0" w:rsidP="005E3BDC">
            <w:pPr>
              <w:pStyle w:val="TableParagraph"/>
            </w:pPr>
          </w:p>
          <w:p w14:paraId="34A62FC6" w14:textId="77777777" w:rsidR="00A173F0" w:rsidRDefault="00A173F0" w:rsidP="005E3BDC">
            <w:pPr>
              <w:pStyle w:val="TableParagraph"/>
            </w:pPr>
          </w:p>
          <w:p w14:paraId="66837F84" w14:textId="77777777" w:rsidR="00A173F0" w:rsidRDefault="00A173F0" w:rsidP="005E3BDC">
            <w:pPr>
              <w:pStyle w:val="TableParagraph"/>
            </w:pPr>
          </w:p>
          <w:p w14:paraId="5DBFDAD2" w14:textId="77777777" w:rsidR="00A173F0" w:rsidRDefault="00A173F0" w:rsidP="005E3BDC">
            <w:pPr>
              <w:pStyle w:val="TableParagraph"/>
            </w:pPr>
          </w:p>
          <w:p w14:paraId="243A8B66" w14:textId="77777777" w:rsidR="00A173F0" w:rsidRDefault="00A173F0" w:rsidP="005E3BDC">
            <w:pPr>
              <w:pStyle w:val="TableParagraph"/>
            </w:pPr>
          </w:p>
          <w:p w14:paraId="75028B1D" w14:textId="77777777" w:rsidR="00A173F0" w:rsidRDefault="00A173F0" w:rsidP="005E3BDC">
            <w:pPr>
              <w:pStyle w:val="TableParagraph"/>
            </w:pPr>
          </w:p>
          <w:p w14:paraId="7D9FC72D" w14:textId="77777777" w:rsidR="00A173F0" w:rsidRDefault="00A173F0" w:rsidP="005E3BDC">
            <w:pPr>
              <w:pStyle w:val="TableParagraph"/>
            </w:pPr>
          </w:p>
          <w:p w14:paraId="75A8FC0F" w14:textId="77777777" w:rsidR="00A173F0" w:rsidRDefault="00A173F0" w:rsidP="005E3BDC">
            <w:pPr>
              <w:pStyle w:val="TableParagraph"/>
            </w:pPr>
          </w:p>
          <w:p w14:paraId="6EDACF3F" w14:textId="77777777" w:rsidR="00A173F0" w:rsidRDefault="00A173F0" w:rsidP="005E3BDC">
            <w:pPr>
              <w:pStyle w:val="TableParagraph"/>
            </w:pPr>
          </w:p>
          <w:p w14:paraId="5B4D9135" w14:textId="77777777" w:rsidR="00A173F0" w:rsidRDefault="00A173F0" w:rsidP="005E3BDC">
            <w:pPr>
              <w:pStyle w:val="TableParagraph"/>
            </w:pPr>
          </w:p>
          <w:p w14:paraId="49C878B1" w14:textId="77777777" w:rsidR="00A173F0" w:rsidRDefault="00A173F0" w:rsidP="005E3BDC">
            <w:pPr>
              <w:pStyle w:val="TableParagraph"/>
            </w:pPr>
          </w:p>
          <w:p w14:paraId="2ACB015C" w14:textId="77777777" w:rsidR="00A173F0" w:rsidRDefault="00A173F0" w:rsidP="005E3BDC">
            <w:pPr>
              <w:pStyle w:val="TableParagraph"/>
              <w:spacing w:before="38"/>
            </w:pPr>
          </w:p>
          <w:p w14:paraId="48FFDED8" w14:textId="77777777" w:rsidR="00A173F0" w:rsidRDefault="00A173F0" w:rsidP="005E3BDC">
            <w:pPr>
              <w:pStyle w:val="TableParagraph"/>
              <w:spacing w:before="1" w:line="273" w:lineRule="auto"/>
              <w:ind w:left="431" w:hanging="344"/>
            </w:pPr>
            <w:r>
              <w:t>Caixa</w:t>
            </w:r>
            <w:r>
              <w:rPr>
                <w:spacing w:val="-14"/>
              </w:rPr>
              <w:t xml:space="preserve"> </w:t>
            </w:r>
            <w:r>
              <w:t xml:space="preserve">com </w:t>
            </w:r>
            <w:r>
              <w:rPr>
                <w:spacing w:val="-4"/>
              </w:rPr>
              <w:t>100</w:t>
            </w:r>
          </w:p>
        </w:tc>
        <w:tc>
          <w:tcPr>
            <w:tcW w:w="681" w:type="dxa"/>
            <w:tcBorders>
              <w:bottom w:val="nil"/>
            </w:tcBorders>
          </w:tcPr>
          <w:p w14:paraId="1B14D5B2" w14:textId="77777777" w:rsidR="00A173F0" w:rsidRDefault="00A173F0" w:rsidP="005E3BDC">
            <w:pPr>
              <w:pStyle w:val="TableParagraph"/>
            </w:pPr>
          </w:p>
          <w:p w14:paraId="0956BD3F" w14:textId="77777777" w:rsidR="00A173F0" w:rsidRDefault="00A173F0" w:rsidP="005E3BDC">
            <w:pPr>
              <w:pStyle w:val="TableParagraph"/>
            </w:pPr>
          </w:p>
          <w:p w14:paraId="5FA6DA79" w14:textId="77777777" w:rsidR="00A173F0" w:rsidRDefault="00A173F0" w:rsidP="005E3BDC">
            <w:pPr>
              <w:pStyle w:val="TableParagraph"/>
            </w:pPr>
          </w:p>
          <w:p w14:paraId="1F1843D4" w14:textId="77777777" w:rsidR="00A173F0" w:rsidRDefault="00A173F0" w:rsidP="005E3BDC">
            <w:pPr>
              <w:pStyle w:val="TableParagraph"/>
            </w:pPr>
          </w:p>
          <w:p w14:paraId="00EED6C3" w14:textId="77777777" w:rsidR="00A173F0" w:rsidRDefault="00A173F0" w:rsidP="005E3BDC">
            <w:pPr>
              <w:pStyle w:val="TableParagraph"/>
            </w:pPr>
          </w:p>
          <w:p w14:paraId="65B1B9E6" w14:textId="77777777" w:rsidR="00A173F0" w:rsidRDefault="00A173F0" w:rsidP="005E3BDC">
            <w:pPr>
              <w:pStyle w:val="TableParagraph"/>
            </w:pPr>
          </w:p>
          <w:p w14:paraId="6E359C32" w14:textId="77777777" w:rsidR="00A173F0" w:rsidRDefault="00A173F0" w:rsidP="005E3BDC">
            <w:pPr>
              <w:pStyle w:val="TableParagraph"/>
            </w:pPr>
          </w:p>
          <w:p w14:paraId="19B62832" w14:textId="77777777" w:rsidR="00A173F0" w:rsidRDefault="00A173F0" w:rsidP="005E3BDC">
            <w:pPr>
              <w:pStyle w:val="TableParagraph"/>
            </w:pPr>
          </w:p>
          <w:p w14:paraId="7C30CDB8" w14:textId="77777777" w:rsidR="00A173F0" w:rsidRDefault="00A173F0" w:rsidP="005E3BDC">
            <w:pPr>
              <w:pStyle w:val="TableParagraph"/>
            </w:pPr>
          </w:p>
          <w:p w14:paraId="7750F796" w14:textId="77777777" w:rsidR="00A173F0" w:rsidRDefault="00A173F0" w:rsidP="005E3BDC">
            <w:pPr>
              <w:pStyle w:val="TableParagraph"/>
            </w:pPr>
          </w:p>
          <w:p w14:paraId="78373D7C" w14:textId="77777777" w:rsidR="00A173F0" w:rsidRDefault="00A173F0" w:rsidP="005E3BDC">
            <w:pPr>
              <w:pStyle w:val="TableParagraph"/>
            </w:pPr>
          </w:p>
          <w:p w14:paraId="7A3EB1F5" w14:textId="77777777" w:rsidR="00A173F0" w:rsidRDefault="00A173F0" w:rsidP="005E3BDC">
            <w:pPr>
              <w:pStyle w:val="TableParagraph"/>
            </w:pPr>
          </w:p>
          <w:p w14:paraId="523E0435" w14:textId="77777777" w:rsidR="00A173F0" w:rsidRDefault="00A173F0" w:rsidP="005E3BDC">
            <w:pPr>
              <w:pStyle w:val="TableParagraph"/>
            </w:pPr>
          </w:p>
          <w:p w14:paraId="30343701" w14:textId="77777777" w:rsidR="00A173F0" w:rsidRDefault="00A173F0" w:rsidP="005E3BDC">
            <w:pPr>
              <w:pStyle w:val="TableParagraph"/>
              <w:spacing w:before="75"/>
            </w:pPr>
          </w:p>
          <w:p w14:paraId="5E2EDB5B" w14:textId="77777777" w:rsidR="00A173F0" w:rsidRDefault="00A173F0" w:rsidP="005E3BDC">
            <w:pPr>
              <w:pStyle w:val="TableParagraph"/>
              <w:ind w:left="13"/>
              <w:jc w:val="center"/>
            </w:pPr>
            <w:r>
              <w:rPr>
                <w:spacing w:val="-5"/>
              </w:rPr>
              <w:t>10</w:t>
            </w:r>
          </w:p>
        </w:tc>
        <w:tc>
          <w:tcPr>
            <w:tcW w:w="991" w:type="dxa"/>
            <w:tcBorders>
              <w:bottom w:val="nil"/>
            </w:tcBorders>
          </w:tcPr>
          <w:p w14:paraId="46A22287" w14:textId="77777777" w:rsidR="00A173F0" w:rsidRDefault="00A173F0" w:rsidP="005E3BDC">
            <w:pPr>
              <w:pStyle w:val="TableParagraph"/>
            </w:pPr>
          </w:p>
          <w:p w14:paraId="5513612B" w14:textId="77777777" w:rsidR="00A173F0" w:rsidRDefault="00A173F0" w:rsidP="005E3BDC">
            <w:pPr>
              <w:pStyle w:val="TableParagraph"/>
            </w:pPr>
          </w:p>
          <w:p w14:paraId="63839D70" w14:textId="77777777" w:rsidR="00A173F0" w:rsidRDefault="00A173F0" w:rsidP="005E3BDC">
            <w:pPr>
              <w:pStyle w:val="TableParagraph"/>
            </w:pPr>
          </w:p>
          <w:p w14:paraId="4B3BC454" w14:textId="77777777" w:rsidR="00A173F0" w:rsidRDefault="00A173F0" w:rsidP="005E3BDC">
            <w:pPr>
              <w:pStyle w:val="TableParagraph"/>
            </w:pPr>
          </w:p>
          <w:p w14:paraId="4EE7A0E8" w14:textId="77777777" w:rsidR="00A173F0" w:rsidRDefault="00A173F0" w:rsidP="005E3BDC">
            <w:pPr>
              <w:pStyle w:val="TableParagraph"/>
            </w:pPr>
          </w:p>
          <w:p w14:paraId="2714CEAE" w14:textId="77777777" w:rsidR="00A173F0" w:rsidRDefault="00A173F0" w:rsidP="005E3BDC">
            <w:pPr>
              <w:pStyle w:val="TableParagraph"/>
            </w:pPr>
          </w:p>
          <w:p w14:paraId="6449C05A" w14:textId="77777777" w:rsidR="00A173F0" w:rsidRDefault="00A173F0" w:rsidP="005E3BDC">
            <w:pPr>
              <w:pStyle w:val="TableParagraph"/>
            </w:pPr>
          </w:p>
          <w:p w14:paraId="7C65200C" w14:textId="77777777" w:rsidR="00A173F0" w:rsidRDefault="00A173F0" w:rsidP="005E3BDC">
            <w:pPr>
              <w:pStyle w:val="TableParagraph"/>
            </w:pPr>
          </w:p>
          <w:p w14:paraId="4E8B6704" w14:textId="77777777" w:rsidR="00A173F0" w:rsidRDefault="00A173F0" w:rsidP="005E3BDC">
            <w:pPr>
              <w:pStyle w:val="TableParagraph"/>
            </w:pPr>
          </w:p>
          <w:p w14:paraId="54FBEBA1" w14:textId="77777777" w:rsidR="00A173F0" w:rsidRDefault="00A173F0" w:rsidP="005E3BDC">
            <w:pPr>
              <w:pStyle w:val="TableParagraph"/>
            </w:pPr>
          </w:p>
          <w:p w14:paraId="5F8B5DE5" w14:textId="77777777" w:rsidR="00A173F0" w:rsidRDefault="00A173F0" w:rsidP="005E3BDC">
            <w:pPr>
              <w:pStyle w:val="TableParagraph"/>
            </w:pPr>
          </w:p>
          <w:p w14:paraId="009E154E" w14:textId="77777777" w:rsidR="00A173F0" w:rsidRDefault="00A173F0" w:rsidP="005E3BDC">
            <w:pPr>
              <w:pStyle w:val="TableParagraph"/>
            </w:pPr>
          </w:p>
          <w:p w14:paraId="4BA3EF28" w14:textId="77777777" w:rsidR="00A173F0" w:rsidRDefault="00A173F0" w:rsidP="005E3BDC">
            <w:pPr>
              <w:pStyle w:val="TableParagraph"/>
            </w:pPr>
          </w:p>
          <w:p w14:paraId="6B1AB69C" w14:textId="77777777" w:rsidR="00A173F0" w:rsidRDefault="00A173F0" w:rsidP="005E3BDC">
            <w:pPr>
              <w:pStyle w:val="TableParagraph"/>
              <w:spacing w:before="75"/>
            </w:pPr>
          </w:p>
          <w:p w14:paraId="7ADC653F" w14:textId="77777777" w:rsidR="00A173F0" w:rsidRDefault="00A173F0" w:rsidP="005E3BDC">
            <w:pPr>
              <w:pStyle w:val="TableParagraph"/>
              <w:ind w:left="37"/>
            </w:pPr>
            <w:r>
              <w:t>R$</w:t>
            </w:r>
            <w:r>
              <w:rPr>
                <w:spacing w:val="6"/>
              </w:rPr>
              <w:t xml:space="preserve"> </w:t>
            </w:r>
            <w:r>
              <w:rPr>
                <w:spacing w:val="-2"/>
              </w:rPr>
              <w:t>20,23</w:t>
            </w:r>
          </w:p>
        </w:tc>
        <w:tc>
          <w:tcPr>
            <w:tcW w:w="991" w:type="dxa"/>
            <w:tcBorders>
              <w:bottom w:val="nil"/>
            </w:tcBorders>
          </w:tcPr>
          <w:p w14:paraId="74251559" w14:textId="77777777" w:rsidR="00A173F0" w:rsidRDefault="00A173F0" w:rsidP="005E3BDC">
            <w:pPr>
              <w:pStyle w:val="TableParagraph"/>
            </w:pPr>
          </w:p>
          <w:p w14:paraId="4DB0F416" w14:textId="77777777" w:rsidR="00A173F0" w:rsidRDefault="00A173F0" w:rsidP="005E3BDC">
            <w:pPr>
              <w:pStyle w:val="TableParagraph"/>
            </w:pPr>
          </w:p>
          <w:p w14:paraId="1890DA78" w14:textId="77777777" w:rsidR="00A173F0" w:rsidRDefault="00A173F0" w:rsidP="005E3BDC">
            <w:pPr>
              <w:pStyle w:val="TableParagraph"/>
            </w:pPr>
          </w:p>
          <w:p w14:paraId="0819E558" w14:textId="77777777" w:rsidR="00A173F0" w:rsidRDefault="00A173F0" w:rsidP="005E3BDC">
            <w:pPr>
              <w:pStyle w:val="TableParagraph"/>
            </w:pPr>
          </w:p>
          <w:p w14:paraId="648019D6" w14:textId="77777777" w:rsidR="00A173F0" w:rsidRDefault="00A173F0" w:rsidP="005E3BDC">
            <w:pPr>
              <w:pStyle w:val="TableParagraph"/>
            </w:pPr>
          </w:p>
          <w:p w14:paraId="216C21C7" w14:textId="77777777" w:rsidR="00A173F0" w:rsidRDefault="00A173F0" w:rsidP="005E3BDC">
            <w:pPr>
              <w:pStyle w:val="TableParagraph"/>
            </w:pPr>
          </w:p>
          <w:p w14:paraId="4C588C82" w14:textId="77777777" w:rsidR="00A173F0" w:rsidRDefault="00A173F0" w:rsidP="005E3BDC">
            <w:pPr>
              <w:pStyle w:val="TableParagraph"/>
            </w:pPr>
          </w:p>
          <w:p w14:paraId="7C13406C" w14:textId="77777777" w:rsidR="00A173F0" w:rsidRDefault="00A173F0" w:rsidP="005E3BDC">
            <w:pPr>
              <w:pStyle w:val="TableParagraph"/>
            </w:pPr>
          </w:p>
          <w:p w14:paraId="099B7057" w14:textId="77777777" w:rsidR="00A173F0" w:rsidRDefault="00A173F0" w:rsidP="005E3BDC">
            <w:pPr>
              <w:pStyle w:val="TableParagraph"/>
            </w:pPr>
          </w:p>
          <w:p w14:paraId="2B316BE2" w14:textId="77777777" w:rsidR="00A173F0" w:rsidRDefault="00A173F0" w:rsidP="005E3BDC">
            <w:pPr>
              <w:pStyle w:val="TableParagraph"/>
            </w:pPr>
          </w:p>
          <w:p w14:paraId="2204925F" w14:textId="77777777" w:rsidR="00A173F0" w:rsidRDefault="00A173F0" w:rsidP="005E3BDC">
            <w:pPr>
              <w:pStyle w:val="TableParagraph"/>
            </w:pPr>
          </w:p>
          <w:p w14:paraId="2470151D" w14:textId="77777777" w:rsidR="00A173F0" w:rsidRDefault="00A173F0" w:rsidP="005E3BDC">
            <w:pPr>
              <w:pStyle w:val="TableParagraph"/>
            </w:pPr>
          </w:p>
          <w:p w14:paraId="7AE6C1C3" w14:textId="77777777" w:rsidR="00A173F0" w:rsidRDefault="00A173F0" w:rsidP="005E3BDC">
            <w:pPr>
              <w:pStyle w:val="TableParagraph"/>
              <w:spacing w:before="183"/>
            </w:pPr>
          </w:p>
          <w:p w14:paraId="01A459F1" w14:textId="77777777" w:rsidR="00A173F0" w:rsidRDefault="00A173F0" w:rsidP="005E3BDC">
            <w:pPr>
              <w:pStyle w:val="TableParagraph"/>
              <w:ind w:left="319"/>
            </w:pPr>
            <w:r>
              <w:rPr>
                <w:spacing w:val="-5"/>
              </w:rPr>
              <w:t>R$</w:t>
            </w:r>
          </w:p>
        </w:tc>
      </w:tr>
    </w:tbl>
    <w:p w14:paraId="42E79CB2" w14:textId="77777777" w:rsidR="00A173F0" w:rsidRDefault="00A173F0" w:rsidP="00A173F0">
      <w:pPr>
        <w:pStyle w:val="TableParagraph"/>
        <w:sectPr w:rsidR="00A173F0" w:rsidSect="00A173F0">
          <w:type w:val="continuous"/>
          <w:pgSz w:w="11910" w:h="16840"/>
          <w:pgMar w:top="660" w:right="565" w:bottom="940" w:left="850" w:header="469" w:footer="742" w:gutter="0"/>
          <w:cols w:space="720"/>
        </w:sectPr>
      </w:pPr>
    </w:p>
    <w:p w14:paraId="4A7341C0" w14:textId="77777777" w:rsidR="00A173F0" w:rsidRDefault="00A173F0" w:rsidP="00A173F0">
      <w:pPr>
        <w:pStyle w:val="Corpodetexto"/>
        <w:rPr>
          <w:sz w:val="20"/>
        </w:rPr>
      </w:pPr>
    </w:p>
    <w:p w14:paraId="42AE4641" w14:textId="77777777" w:rsidR="00A173F0" w:rsidRDefault="00A173F0" w:rsidP="00A173F0">
      <w:pPr>
        <w:pStyle w:val="Corpodetexto"/>
        <w:spacing w:before="5"/>
        <w:rPr>
          <w:sz w:val="20"/>
        </w:rPr>
      </w:pPr>
    </w:p>
    <w:tbl>
      <w:tblPr>
        <w:tblStyle w:val="TableNormal"/>
        <w:tblW w:w="0" w:type="auto"/>
        <w:tblInd w:w="41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71"/>
        <w:gridCol w:w="821"/>
        <w:gridCol w:w="2543"/>
        <w:gridCol w:w="841"/>
        <w:gridCol w:w="501"/>
        <w:gridCol w:w="1303"/>
        <w:gridCol w:w="681"/>
        <w:gridCol w:w="991"/>
        <w:gridCol w:w="991"/>
      </w:tblGrid>
      <w:tr w:rsidR="00A173F0" w14:paraId="5A1038BC" w14:textId="77777777" w:rsidTr="005E3BDC">
        <w:trPr>
          <w:trHeight w:val="3486"/>
        </w:trPr>
        <w:tc>
          <w:tcPr>
            <w:tcW w:w="471" w:type="dxa"/>
            <w:tcBorders>
              <w:top w:val="nil"/>
            </w:tcBorders>
          </w:tcPr>
          <w:p w14:paraId="32CA0DD8" w14:textId="77777777" w:rsidR="00A173F0" w:rsidRDefault="00A173F0" w:rsidP="005E3BDC">
            <w:pPr>
              <w:pStyle w:val="TableParagraph"/>
              <w:rPr>
                <w:rFonts w:ascii="Times New Roman"/>
                <w:sz w:val="20"/>
              </w:rPr>
            </w:pPr>
          </w:p>
        </w:tc>
        <w:tc>
          <w:tcPr>
            <w:tcW w:w="821" w:type="dxa"/>
            <w:tcBorders>
              <w:top w:val="nil"/>
            </w:tcBorders>
          </w:tcPr>
          <w:p w14:paraId="0C81F655" w14:textId="77777777" w:rsidR="00A173F0" w:rsidRDefault="00A173F0" w:rsidP="005E3BDC">
            <w:pPr>
              <w:pStyle w:val="TableParagraph"/>
              <w:rPr>
                <w:rFonts w:ascii="Times New Roman"/>
                <w:sz w:val="20"/>
              </w:rPr>
            </w:pPr>
          </w:p>
        </w:tc>
        <w:tc>
          <w:tcPr>
            <w:tcW w:w="2543" w:type="dxa"/>
            <w:tcBorders>
              <w:top w:val="nil"/>
            </w:tcBorders>
          </w:tcPr>
          <w:p w14:paraId="70D3CCB4" w14:textId="77777777" w:rsidR="00A173F0" w:rsidRDefault="00A173F0" w:rsidP="005E3BDC">
            <w:pPr>
              <w:pStyle w:val="TableParagraph"/>
              <w:tabs>
                <w:tab w:val="left" w:pos="1663"/>
              </w:tabs>
              <w:spacing w:before="14" w:line="273" w:lineRule="auto"/>
              <w:ind w:left="18" w:right="4"/>
              <w:jc w:val="both"/>
            </w:pPr>
            <w:r>
              <w:t>blister de plástico e</w:t>
            </w:r>
            <w:r>
              <w:rPr>
                <w:spacing w:val="80"/>
              </w:rPr>
              <w:t xml:space="preserve"> </w:t>
            </w:r>
            <w:r>
              <w:t>papel</w:t>
            </w:r>
            <w:r>
              <w:rPr>
                <w:spacing w:val="40"/>
              </w:rPr>
              <w:t xml:space="preserve">  </w:t>
            </w:r>
            <w:r>
              <w:t>grau</w:t>
            </w:r>
            <w:r>
              <w:rPr>
                <w:spacing w:val="40"/>
              </w:rPr>
              <w:t xml:space="preserve">  </w:t>
            </w:r>
            <w:r>
              <w:t>cirúrgico,</w:t>
            </w:r>
            <w:r>
              <w:rPr>
                <w:spacing w:val="80"/>
                <w:w w:val="150"/>
              </w:rPr>
              <w:t xml:space="preserve"> </w:t>
            </w:r>
            <w:r>
              <w:t>o</w:t>
            </w:r>
            <w:r>
              <w:rPr>
                <w:spacing w:val="-16"/>
              </w:rPr>
              <w:t xml:space="preserve"> </w:t>
            </w:r>
            <w:r>
              <w:t>n</w:t>
            </w:r>
            <w:r>
              <w:rPr>
                <w:spacing w:val="-15"/>
              </w:rPr>
              <w:t xml:space="preserve"> </w:t>
            </w:r>
            <w:r>
              <w:t>d</w:t>
            </w:r>
            <w:r>
              <w:rPr>
                <w:spacing w:val="-15"/>
              </w:rPr>
              <w:t xml:space="preserve"> </w:t>
            </w:r>
            <w:r>
              <w:t>e</w:t>
            </w:r>
            <w:r>
              <w:rPr>
                <w:spacing w:val="80"/>
                <w:w w:val="150"/>
              </w:rPr>
              <w:t xml:space="preserve"> </w:t>
            </w:r>
            <w:r>
              <w:t>e</w:t>
            </w:r>
            <w:r>
              <w:rPr>
                <w:spacing w:val="-16"/>
              </w:rPr>
              <w:t xml:space="preserve"> </w:t>
            </w:r>
            <w:r>
              <w:t>m</w:t>
            </w:r>
            <w:r>
              <w:rPr>
                <w:spacing w:val="80"/>
                <w:w w:val="150"/>
              </w:rPr>
              <w:t xml:space="preserve"> </w:t>
            </w:r>
            <w:r>
              <w:t>s</w:t>
            </w:r>
            <w:r>
              <w:rPr>
                <w:spacing w:val="-16"/>
              </w:rPr>
              <w:t xml:space="preserve"> </w:t>
            </w:r>
            <w:r>
              <w:t>u</w:t>
            </w:r>
            <w:r>
              <w:rPr>
                <w:spacing w:val="-15"/>
              </w:rPr>
              <w:t xml:space="preserve"> </w:t>
            </w:r>
            <w:r>
              <w:t>a embalagem</w:t>
            </w:r>
            <w:r>
              <w:rPr>
                <w:spacing w:val="40"/>
              </w:rPr>
              <w:t xml:space="preserve"> </w:t>
            </w:r>
            <w:r>
              <w:t>o</w:t>
            </w:r>
            <w:r>
              <w:rPr>
                <w:spacing w:val="40"/>
              </w:rPr>
              <w:t xml:space="preserve"> </w:t>
            </w:r>
            <w:r>
              <w:t>número</w:t>
            </w:r>
            <w:r>
              <w:rPr>
                <w:spacing w:val="40"/>
              </w:rPr>
              <w:t xml:space="preserve"> </w:t>
            </w:r>
            <w:r>
              <w:t xml:space="preserve">de lote e prazo de </w:t>
            </w:r>
            <w:r>
              <w:rPr>
                <w:spacing w:val="7"/>
              </w:rPr>
              <w:t>validade</w:t>
            </w:r>
            <w:r>
              <w:tab/>
            </w:r>
            <w:r>
              <w:rPr>
                <w:spacing w:val="-2"/>
              </w:rPr>
              <w:t xml:space="preserve">estejam </w:t>
            </w:r>
            <w:r>
              <w:rPr>
                <w:spacing w:val="13"/>
              </w:rPr>
              <w:t>apresentados.</w:t>
            </w:r>
          </w:p>
          <w:p w14:paraId="08610D94" w14:textId="77777777" w:rsidR="00A173F0" w:rsidRDefault="00A173F0" w:rsidP="005E3BDC">
            <w:pPr>
              <w:pStyle w:val="TableParagraph"/>
              <w:spacing w:before="7" w:line="273" w:lineRule="auto"/>
              <w:ind w:left="18" w:right="5"/>
              <w:jc w:val="both"/>
            </w:pPr>
            <w:r>
              <w:t>Dimensão (tamanho x calibre): 13 x 0,45mm (26G1/2). (Produto ofertado</w:t>
            </w:r>
            <w:r>
              <w:rPr>
                <w:spacing w:val="62"/>
              </w:rPr>
              <w:t xml:space="preserve">  </w:t>
            </w:r>
            <w:r>
              <w:t>com</w:t>
            </w:r>
            <w:r>
              <w:rPr>
                <w:spacing w:val="62"/>
              </w:rPr>
              <w:t xml:space="preserve">  </w:t>
            </w:r>
            <w:r>
              <w:rPr>
                <w:spacing w:val="-2"/>
              </w:rPr>
              <w:t>registro</w:t>
            </w:r>
          </w:p>
          <w:p w14:paraId="0E52A7BB" w14:textId="77777777" w:rsidR="00A173F0" w:rsidRDefault="00A173F0" w:rsidP="005E3BDC">
            <w:pPr>
              <w:pStyle w:val="TableParagraph"/>
              <w:spacing w:before="5"/>
              <w:ind w:left="18"/>
              <w:jc w:val="both"/>
            </w:pPr>
            <w:r>
              <w:t>/cadastro</w:t>
            </w:r>
            <w:r>
              <w:rPr>
                <w:spacing w:val="19"/>
              </w:rPr>
              <w:t xml:space="preserve"> </w:t>
            </w:r>
            <w:r>
              <w:rPr>
                <w:spacing w:val="-2"/>
              </w:rPr>
              <w:t>Anvisa)</w:t>
            </w:r>
          </w:p>
        </w:tc>
        <w:tc>
          <w:tcPr>
            <w:tcW w:w="841" w:type="dxa"/>
            <w:tcBorders>
              <w:top w:val="nil"/>
            </w:tcBorders>
          </w:tcPr>
          <w:p w14:paraId="13F976EB" w14:textId="77777777" w:rsidR="00A173F0" w:rsidRDefault="00A173F0" w:rsidP="005E3BDC">
            <w:pPr>
              <w:pStyle w:val="TableParagraph"/>
              <w:rPr>
                <w:rFonts w:ascii="Times New Roman"/>
                <w:sz w:val="20"/>
              </w:rPr>
            </w:pPr>
          </w:p>
        </w:tc>
        <w:tc>
          <w:tcPr>
            <w:tcW w:w="501" w:type="dxa"/>
            <w:tcBorders>
              <w:top w:val="nil"/>
            </w:tcBorders>
          </w:tcPr>
          <w:p w14:paraId="6453E1DF" w14:textId="77777777" w:rsidR="00A173F0" w:rsidRDefault="00A173F0" w:rsidP="005E3BDC">
            <w:pPr>
              <w:pStyle w:val="TableParagraph"/>
              <w:rPr>
                <w:rFonts w:ascii="Times New Roman"/>
                <w:sz w:val="20"/>
              </w:rPr>
            </w:pPr>
          </w:p>
        </w:tc>
        <w:tc>
          <w:tcPr>
            <w:tcW w:w="1303" w:type="dxa"/>
            <w:tcBorders>
              <w:top w:val="nil"/>
            </w:tcBorders>
          </w:tcPr>
          <w:p w14:paraId="010D1350" w14:textId="77777777" w:rsidR="00A173F0" w:rsidRDefault="00A173F0" w:rsidP="005E3BDC">
            <w:pPr>
              <w:pStyle w:val="TableParagraph"/>
              <w:spacing w:before="14"/>
              <w:ind w:left="13" w:right="1"/>
              <w:jc w:val="center"/>
            </w:pPr>
            <w:r>
              <w:rPr>
                <w:spacing w:val="-2"/>
              </w:rPr>
              <w:t>unidades</w:t>
            </w:r>
          </w:p>
        </w:tc>
        <w:tc>
          <w:tcPr>
            <w:tcW w:w="681" w:type="dxa"/>
            <w:tcBorders>
              <w:top w:val="nil"/>
            </w:tcBorders>
          </w:tcPr>
          <w:p w14:paraId="6DAA9BBB" w14:textId="77777777" w:rsidR="00A173F0" w:rsidRDefault="00A173F0" w:rsidP="005E3BDC">
            <w:pPr>
              <w:pStyle w:val="TableParagraph"/>
              <w:rPr>
                <w:rFonts w:ascii="Times New Roman"/>
                <w:sz w:val="20"/>
              </w:rPr>
            </w:pPr>
          </w:p>
        </w:tc>
        <w:tc>
          <w:tcPr>
            <w:tcW w:w="991" w:type="dxa"/>
            <w:tcBorders>
              <w:top w:val="nil"/>
            </w:tcBorders>
          </w:tcPr>
          <w:p w14:paraId="45255390" w14:textId="77777777" w:rsidR="00A173F0" w:rsidRDefault="00A173F0" w:rsidP="005E3BDC">
            <w:pPr>
              <w:pStyle w:val="TableParagraph"/>
              <w:rPr>
                <w:rFonts w:ascii="Times New Roman"/>
                <w:sz w:val="20"/>
              </w:rPr>
            </w:pPr>
          </w:p>
        </w:tc>
        <w:tc>
          <w:tcPr>
            <w:tcW w:w="991" w:type="dxa"/>
            <w:tcBorders>
              <w:top w:val="nil"/>
            </w:tcBorders>
          </w:tcPr>
          <w:p w14:paraId="44039FA4" w14:textId="77777777" w:rsidR="00A173F0" w:rsidRDefault="00A173F0" w:rsidP="005E3BDC">
            <w:pPr>
              <w:pStyle w:val="TableParagraph"/>
              <w:spacing w:before="14"/>
              <w:ind w:left="149"/>
            </w:pPr>
            <w:r>
              <w:rPr>
                <w:spacing w:val="-2"/>
              </w:rPr>
              <w:t>202,30</w:t>
            </w:r>
          </w:p>
        </w:tc>
      </w:tr>
      <w:tr w:rsidR="00A173F0" w14:paraId="0D3F14B6" w14:textId="77777777" w:rsidTr="005E3BDC">
        <w:trPr>
          <w:trHeight w:val="2341"/>
        </w:trPr>
        <w:tc>
          <w:tcPr>
            <w:tcW w:w="471" w:type="dxa"/>
            <w:shd w:val="clear" w:color="auto" w:fill="CAECFA"/>
          </w:tcPr>
          <w:p w14:paraId="3B5D5C30" w14:textId="77777777" w:rsidR="00A173F0" w:rsidRDefault="00A173F0" w:rsidP="005E3BDC">
            <w:pPr>
              <w:pStyle w:val="TableParagraph"/>
            </w:pPr>
          </w:p>
          <w:p w14:paraId="07A679C1" w14:textId="77777777" w:rsidR="00A173F0" w:rsidRDefault="00A173F0" w:rsidP="005E3BDC">
            <w:pPr>
              <w:pStyle w:val="TableParagraph"/>
            </w:pPr>
          </w:p>
          <w:p w14:paraId="18998C33" w14:textId="77777777" w:rsidR="00A173F0" w:rsidRDefault="00A173F0" w:rsidP="005E3BDC">
            <w:pPr>
              <w:pStyle w:val="TableParagraph"/>
            </w:pPr>
          </w:p>
          <w:p w14:paraId="55A44503" w14:textId="77777777" w:rsidR="00A173F0" w:rsidRDefault="00A173F0" w:rsidP="005E3BDC">
            <w:pPr>
              <w:pStyle w:val="TableParagraph"/>
              <w:spacing w:before="28"/>
            </w:pPr>
          </w:p>
          <w:p w14:paraId="19F85EAE" w14:textId="77777777" w:rsidR="00A173F0" w:rsidRDefault="00A173F0" w:rsidP="005E3BDC">
            <w:pPr>
              <w:pStyle w:val="TableParagraph"/>
              <w:ind w:left="10"/>
              <w:jc w:val="center"/>
            </w:pPr>
            <w:r>
              <w:rPr>
                <w:spacing w:val="-10"/>
              </w:rPr>
              <w:t>3</w:t>
            </w:r>
          </w:p>
        </w:tc>
        <w:tc>
          <w:tcPr>
            <w:tcW w:w="821" w:type="dxa"/>
            <w:shd w:val="clear" w:color="auto" w:fill="CAECFA"/>
          </w:tcPr>
          <w:p w14:paraId="685503D6" w14:textId="77777777" w:rsidR="00A173F0" w:rsidRDefault="00A173F0" w:rsidP="005E3BDC">
            <w:pPr>
              <w:pStyle w:val="TableParagraph"/>
              <w:rPr>
                <w:sz w:val="24"/>
              </w:rPr>
            </w:pPr>
          </w:p>
          <w:p w14:paraId="208125A6" w14:textId="77777777" w:rsidR="00A173F0" w:rsidRDefault="00A173F0" w:rsidP="005E3BDC">
            <w:pPr>
              <w:pStyle w:val="TableParagraph"/>
              <w:rPr>
                <w:sz w:val="24"/>
              </w:rPr>
            </w:pPr>
          </w:p>
          <w:p w14:paraId="158E2347" w14:textId="77777777" w:rsidR="00A173F0" w:rsidRDefault="00A173F0" w:rsidP="005E3BDC">
            <w:pPr>
              <w:pStyle w:val="TableParagraph"/>
              <w:spacing w:before="198"/>
              <w:rPr>
                <w:sz w:val="24"/>
              </w:rPr>
            </w:pPr>
          </w:p>
          <w:p w14:paraId="08EC29B2" w14:textId="77777777" w:rsidR="00A173F0" w:rsidRDefault="00A173F0" w:rsidP="005E3BDC">
            <w:pPr>
              <w:pStyle w:val="TableParagraph"/>
              <w:ind w:left="10" w:right="1"/>
              <w:jc w:val="center"/>
              <w:rPr>
                <w:sz w:val="24"/>
              </w:rPr>
            </w:pPr>
            <w:r>
              <w:rPr>
                <w:spacing w:val="-5"/>
                <w:sz w:val="24"/>
              </w:rPr>
              <w:t>56</w:t>
            </w:r>
          </w:p>
        </w:tc>
        <w:tc>
          <w:tcPr>
            <w:tcW w:w="2543" w:type="dxa"/>
            <w:shd w:val="clear" w:color="auto" w:fill="CAECFA"/>
          </w:tcPr>
          <w:p w14:paraId="67084F67" w14:textId="77777777" w:rsidR="00A173F0" w:rsidRDefault="00A173F0" w:rsidP="005E3BDC">
            <w:pPr>
              <w:pStyle w:val="TableParagraph"/>
              <w:tabs>
                <w:tab w:val="left" w:pos="1584"/>
                <w:tab w:val="left" w:pos="2255"/>
              </w:tabs>
              <w:spacing w:before="1" w:line="290" w:lineRule="exact"/>
              <w:ind w:left="18" w:right="4"/>
              <w:jc w:val="both"/>
            </w:pPr>
            <w:r>
              <w:rPr>
                <w:spacing w:val="-2"/>
              </w:rPr>
              <w:t>Algodão</w:t>
            </w:r>
            <w:r>
              <w:tab/>
            </w:r>
            <w:r>
              <w:rPr>
                <w:spacing w:val="-2"/>
              </w:rPr>
              <w:t xml:space="preserve">hidrófilo, </w:t>
            </w:r>
            <w:r>
              <w:t xml:space="preserve">produzido com 100% algodão, indicado para absorção de líquidos, </w:t>
            </w:r>
            <w:r>
              <w:rPr>
                <w:spacing w:val="10"/>
              </w:rPr>
              <w:t>higienização</w:t>
            </w:r>
            <w:r>
              <w:tab/>
            </w:r>
            <w:r>
              <w:tab/>
            </w:r>
            <w:r>
              <w:rPr>
                <w:spacing w:val="-6"/>
              </w:rPr>
              <w:t xml:space="preserve">de </w:t>
            </w:r>
            <w:r>
              <w:t xml:space="preserve">ambientes e aparelhos cirúrgicos. Em rolo. Não </w:t>
            </w:r>
            <w:r>
              <w:rPr>
                <w:spacing w:val="-2"/>
              </w:rPr>
              <w:t>estéril.</w:t>
            </w:r>
          </w:p>
        </w:tc>
        <w:tc>
          <w:tcPr>
            <w:tcW w:w="841" w:type="dxa"/>
            <w:shd w:val="clear" w:color="auto" w:fill="CAECFA"/>
          </w:tcPr>
          <w:p w14:paraId="44DB1608" w14:textId="77777777" w:rsidR="00A173F0" w:rsidRDefault="00A173F0" w:rsidP="005E3BDC">
            <w:pPr>
              <w:pStyle w:val="TableParagraph"/>
            </w:pPr>
          </w:p>
          <w:p w14:paraId="23E9152A" w14:textId="77777777" w:rsidR="00A173F0" w:rsidRDefault="00A173F0" w:rsidP="005E3BDC">
            <w:pPr>
              <w:pStyle w:val="TableParagraph"/>
            </w:pPr>
          </w:p>
          <w:p w14:paraId="3FDDA115" w14:textId="77777777" w:rsidR="00A173F0" w:rsidRDefault="00A173F0" w:rsidP="005E3BDC">
            <w:pPr>
              <w:pStyle w:val="TableParagraph"/>
            </w:pPr>
          </w:p>
          <w:p w14:paraId="34797EA4" w14:textId="77777777" w:rsidR="00A173F0" w:rsidRDefault="00A173F0" w:rsidP="005E3BDC">
            <w:pPr>
              <w:pStyle w:val="TableParagraph"/>
              <w:spacing w:before="29"/>
            </w:pPr>
          </w:p>
          <w:p w14:paraId="33FC3584" w14:textId="77777777" w:rsidR="00A173F0" w:rsidRDefault="00A173F0" w:rsidP="005E3BDC">
            <w:pPr>
              <w:pStyle w:val="TableParagraph"/>
              <w:ind w:left="12"/>
              <w:jc w:val="center"/>
              <w:rPr>
                <w:rFonts w:ascii="Times New Roman"/>
              </w:rPr>
            </w:pPr>
            <w:r>
              <w:rPr>
                <w:rFonts w:ascii="Times New Roman"/>
                <w:spacing w:val="-2"/>
              </w:rPr>
              <w:t>628473</w:t>
            </w:r>
          </w:p>
        </w:tc>
        <w:tc>
          <w:tcPr>
            <w:tcW w:w="501" w:type="dxa"/>
            <w:shd w:val="clear" w:color="auto" w:fill="CAECFA"/>
          </w:tcPr>
          <w:p w14:paraId="6D9DDDEB" w14:textId="77777777" w:rsidR="00A173F0" w:rsidRDefault="00A173F0" w:rsidP="005E3BDC">
            <w:pPr>
              <w:pStyle w:val="TableParagraph"/>
              <w:rPr>
                <w:sz w:val="18"/>
              </w:rPr>
            </w:pPr>
          </w:p>
          <w:p w14:paraId="5C577FD3" w14:textId="77777777" w:rsidR="00A173F0" w:rsidRDefault="00A173F0" w:rsidP="005E3BDC">
            <w:pPr>
              <w:pStyle w:val="TableParagraph"/>
              <w:rPr>
                <w:sz w:val="18"/>
              </w:rPr>
            </w:pPr>
          </w:p>
          <w:p w14:paraId="23CF9A72" w14:textId="77777777" w:rsidR="00A173F0" w:rsidRDefault="00A173F0" w:rsidP="005E3BDC">
            <w:pPr>
              <w:pStyle w:val="TableParagraph"/>
              <w:rPr>
                <w:sz w:val="18"/>
              </w:rPr>
            </w:pPr>
          </w:p>
          <w:p w14:paraId="6E64C441" w14:textId="77777777" w:rsidR="00A173F0" w:rsidRDefault="00A173F0" w:rsidP="005E3BDC">
            <w:pPr>
              <w:pStyle w:val="TableParagraph"/>
              <w:rPr>
                <w:sz w:val="18"/>
              </w:rPr>
            </w:pPr>
          </w:p>
          <w:p w14:paraId="2AC9DE56" w14:textId="77777777" w:rsidR="00A173F0" w:rsidRDefault="00A173F0" w:rsidP="005E3BDC">
            <w:pPr>
              <w:pStyle w:val="TableParagraph"/>
              <w:spacing w:before="28"/>
              <w:rPr>
                <w:sz w:val="18"/>
              </w:rPr>
            </w:pPr>
          </w:p>
          <w:p w14:paraId="1D63524D" w14:textId="77777777" w:rsidR="00A173F0" w:rsidRDefault="00A173F0" w:rsidP="005E3BDC">
            <w:pPr>
              <w:pStyle w:val="TableParagraph"/>
              <w:ind w:left="12"/>
              <w:jc w:val="center"/>
              <w:rPr>
                <w:rFonts w:ascii="Times New Roman"/>
                <w:sz w:val="18"/>
              </w:rPr>
            </w:pPr>
            <w:r>
              <w:rPr>
                <w:rFonts w:ascii="Times New Roman"/>
                <w:spacing w:val="-5"/>
                <w:sz w:val="18"/>
              </w:rPr>
              <w:t>35</w:t>
            </w:r>
          </w:p>
        </w:tc>
        <w:tc>
          <w:tcPr>
            <w:tcW w:w="1303" w:type="dxa"/>
            <w:shd w:val="clear" w:color="auto" w:fill="CAECFA"/>
          </w:tcPr>
          <w:p w14:paraId="06590B46" w14:textId="77777777" w:rsidR="00A173F0" w:rsidRDefault="00A173F0" w:rsidP="005E3BDC">
            <w:pPr>
              <w:pStyle w:val="TableParagraph"/>
            </w:pPr>
          </w:p>
          <w:p w14:paraId="211231DB" w14:textId="77777777" w:rsidR="00A173F0" w:rsidRDefault="00A173F0" w:rsidP="005E3BDC">
            <w:pPr>
              <w:pStyle w:val="TableParagraph"/>
            </w:pPr>
          </w:p>
          <w:p w14:paraId="520F6597" w14:textId="77777777" w:rsidR="00A173F0" w:rsidRDefault="00A173F0" w:rsidP="005E3BDC">
            <w:pPr>
              <w:pStyle w:val="TableParagraph"/>
              <w:spacing w:before="136"/>
            </w:pPr>
          </w:p>
          <w:p w14:paraId="33B93330" w14:textId="77777777" w:rsidR="00A173F0" w:rsidRDefault="00A173F0" w:rsidP="005E3BDC">
            <w:pPr>
              <w:pStyle w:val="TableParagraph"/>
              <w:spacing w:line="273" w:lineRule="auto"/>
              <w:ind w:left="399" w:hanging="381"/>
            </w:pPr>
            <w:r>
              <w:rPr>
                <w:spacing w:val="-2"/>
              </w:rPr>
              <w:t xml:space="preserve">Embalagem </w:t>
            </w:r>
            <w:r>
              <w:rPr>
                <w:spacing w:val="-4"/>
              </w:rPr>
              <w:t>500g</w:t>
            </w:r>
          </w:p>
        </w:tc>
        <w:tc>
          <w:tcPr>
            <w:tcW w:w="681" w:type="dxa"/>
            <w:shd w:val="clear" w:color="auto" w:fill="CAECFA"/>
          </w:tcPr>
          <w:p w14:paraId="62ED9067" w14:textId="77777777" w:rsidR="00A173F0" w:rsidRDefault="00A173F0" w:rsidP="005E3BDC">
            <w:pPr>
              <w:pStyle w:val="TableParagraph"/>
            </w:pPr>
          </w:p>
          <w:p w14:paraId="4EC9A2B3" w14:textId="77777777" w:rsidR="00A173F0" w:rsidRDefault="00A173F0" w:rsidP="005E3BDC">
            <w:pPr>
              <w:pStyle w:val="TableParagraph"/>
            </w:pPr>
          </w:p>
          <w:p w14:paraId="28737A5B" w14:textId="77777777" w:rsidR="00A173F0" w:rsidRDefault="00A173F0" w:rsidP="005E3BDC">
            <w:pPr>
              <w:pStyle w:val="TableParagraph"/>
            </w:pPr>
          </w:p>
          <w:p w14:paraId="7129B9EA" w14:textId="77777777" w:rsidR="00A173F0" w:rsidRDefault="00A173F0" w:rsidP="005E3BDC">
            <w:pPr>
              <w:pStyle w:val="TableParagraph"/>
              <w:spacing w:before="28"/>
            </w:pPr>
          </w:p>
          <w:p w14:paraId="68CE4370" w14:textId="77777777" w:rsidR="00A173F0" w:rsidRDefault="00A173F0" w:rsidP="005E3BDC">
            <w:pPr>
              <w:pStyle w:val="TableParagraph"/>
              <w:ind w:left="13"/>
              <w:jc w:val="center"/>
            </w:pPr>
            <w:r>
              <w:rPr>
                <w:spacing w:val="-5"/>
              </w:rPr>
              <w:t>50</w:t>
            </w:r>
          </w:p>
        </w:tc>
        <w:tc>
          <w:tcPr>
            <w:tcW w:w="991" w:type="dxa"/>
            <w:shd w:val="clear" w:color="auto" w:fill="CAECFA"/>
          </w:tcPr>
          <w:p w14:paraId="4BFDFC39" w14:textId="77777777" w:rsidR="00A173F0" w:rsidRDefault="00A173F0" w:rsidP="005E3BDC">
            <w:pPr>
              <w:pStyle w:val="TableParagraph"/>
            </w:pPr>
          </w:p>
          <w:p w14:paraId="69C1FD0F" w14:textId="77777777" w:rsidR="00A173F0" w:rsidRDefault="00A173F0" w:rsidP="005E3BDC">
            <w:pPr>
              <w:pStyle w:val="TableParagraph"/>
            </w:pPr>
          </w:p>
          <w:p w14:paraId="521606EF" w14:textId="77777777" w:rsidR="00A173F0" w:rsidRDefault="00A173F0" w:rsidP="005E3BDC">
            <w:pPr>
              <w:pStyle w:val="TableParagraph"/>
            </w:pPr>
          </w:p>
          <w:p w14:paraId="3214DA8A" w14:textId="77777777" w:rsidR="00A173F0" w:rsidRDefault="00A173F0" w:rsidP="005E3BDC">
            <w:pPr>
              <w:pStyle w:val="TableParagraph"/>
              <w:spacing w:before="28"/>
            </w:pPr>
          </w:p>
          <w:p w14:paraId="6510A032" w14:textId="77777777" w:rsidR="00A173F0" w:rsidRDefault="00A173F0" w:rsidP="005E3BDC">
            <w:pPr>
              <w:pStyle w:val="TableParagraph"/>
              <w:ind w:left="13" w:right="1"/>
              <w:jc w:val="center"/>
            </w:pPr>
            <w:r>
              <w:t>R$</w:t>
            </w:r>
            <w:r>
              <w:rPr>
                <w:spacing w:val="6"/>
              </w:rPr>
              <w:t xml:space="preserve"> </w:t>
            </w:r>
            <w:r>
              <w:rPr>
                <w:spacing w:val="-2"/>
              </w:rPr>
              <w:t>30,97</w:t>
            </w:r>
          </w:p>
        </w:tc>
        <w:tc>
          <w:tcPr>
            <w:tcW w:w="991" w:type="dxa"/>
            <w:shd w:val="clear" w:color="auto" w:fill="CAECFA"/>
          </w:tcPr>
          <w:p w14:paraId="49DE839E" w14:textId="77777777" w:rsidR="00A173F0" w:rsidRDefault="00A173F0" w:rsidP="005E3BDC">
            <w:pPr>
              <w:pStyle w:val="TableParagraph"/>
            </w:pPr>
          </w:p>
          <w:p w14:paraId="786C1BFD" w14:textId="77777777" w:rsidR="00A173F0" w:rsidRDefault="00A173F0" w:rsidP="005E3BDC">
            <w:pPr>
              <w:pStyle w:val="TableParagraph"/>
            </w:pPr>
          </w:p>
          <w:p w14:paraId="667A9FB6" w14:textId="77777777" w:rsidR="00A173F0" w:rsidRDefault="00A173F0" w:rsidP="005E3BDC">
            <w:pPr>
              <w:pStyle w:val="TableParagraph"/>
              <w:spacing w:before="136"/>
            </w:pPr>
          </w:p>
          <w:p w14:paraId="094DEB0D" w14:textId="77777777" w:rsidR="00A173F0" w:rsidRDefault="00A173F0" w:rsidP="005E3BDC">
            <w:pPr>
              <w:pStyle w:val="TableParagraph"/>
              <w:spacing w:line="273" w:lineRule="auto"/>
              <w:ind w:left="55" w:right="3" w:firstLine="263"/>
            </w:pPr>
            <w:r>
              <w:rPr>
                <w:spacing w:val="-6"/>
              </w:rPr>
              <w:t xml:space="preserve">R$ </w:t>
            </w:r>
            <w:r>
              <w:rPr>
                <w:spacing w:val="-2"/>
              </w:rPr>
              <w:t>1.548,50</w:t>
            </w:r>
          </w:p>
        </w:tc>
      </w:tr>
      <w:tr w:rsidR="00A173F0" w14:paraId="55A21140" w14:textId="77777777" w:rsidTr="005E3BDC">
        <w:trPr>
          <w:trHeight w:val="3115"/>
        </w:trPr>
        <w:tc>
          <w:tcPr>
            <w:tcW w:w="471" w:type="dxa"/>
          </w:tcPr>
          <w:p w14:paraId="480A4C6E" w14:textId="77777777" w:rsidR="00A173F0" w:rsidRDefault="00A173F0" w:rsidP="005E3BDC">
            <w:pPr>
              <w:pStyle w:val="TableParagraph"/>
            </w:pPr>
          </w:p>
          <w:p w14:paraId="4E22E849" w14:textId="77777777" w:rsidR="00A173F0" w:rsidRDefault="00A173F0" w:rsidP="005E3BDC">
            <w:pPr>
              <w:pStyle w:val="TableParagraph"/>
            </w:pPr>
          </w:p>
          <w:p w14:paraId="2C360792" w14:textId="77777777" w:rsidR="00A173F0" w:rsidRDefault="00A173F0" w:rsidP="005E3BDC">
            <w:pPr>
              <w:pStyle w:val="TableParagraph"/>
            </w:pPr>
          </w:p>
          <w:p w14:paraId="2FCD37B8" w14:textId="77777777" w:rsidR="00A173F0" w:rsidRDefault="00A173F0" w:rsidP="005E3BDC">
            <w:pPr>
              <w:pStyle w:val="TableParagraph"/>
            </w:pPr>
          </w:p>
          <w:p w14:paraId="6EDF52DA" w14:textId="77777777" w:rsidR="00A173F0" w:rsidRDefault="00A173F0" w:rsidP="005E3BDC">
            <w:pPr>
              <w:pStyle w:val="TableParagraph"/>
              <w:spacing w:before="162"/>
            </w:pPr>
          </w:p>
          <w:p w14:paraId="087A5A34" w14:textId="77777777" w:rsidR="00A173F0" w:rsidRDefault="00A173F0" w:rsidP="005E3BDC">
            <w:pPr>
              <w:pStyle w:val="TableParagraph"/>
              <w:ind w:left="10"/>
              <w:jc w:val="center"/>
            </w:pPr>
            <w:r>
              <w:rPr>
                <w:spacing w:val="-10"/>
              </w:rPr>
              <w:t>4</w:t>
            </w:r>
          </w:p>
        </w:tc>
        <w:tc>
          <w:tcPr>
            <w:tcW w:w="821" w:type="dxa"/>
          </w:tcPr>
          <w:p w14:paraId="58E32AAC" w14:textId="77777777" w:rsidR="00A173F0" w:rsidRDefault="00A173F0" w:rsidP="005E3BDC">
            <w:pPr>
              <w:pStyle w:val="TableParagraph"/>
            </w:pPr>
          </w:p>
          <w:p w14:paraId="1DE8E1A7" w14:textId="77777777" w:rsidR="00A173F0" w:rsidRDefault="00A173F0" w:rsidP="005E3BDC">
            <w:pPr>
              <w:pStyle w:val="TableParagraph"/>
            </w:pPr>
          </w:p>
          <w:p w14:paraId="0A257CFE" w14:textId="77777777" w:rsidR="00A173F0" w:rsidRDefault="00A173F0" w:rsidP="005E3BDC">
            <w:pPr>
              <w:pStyle w:val="TableParagraph"/>
            </w:pPr>
          </w:p>
          <w:p w14:paraId="5B38CE06" w14:textId="77777777" w:rsidR="00A173F0" w:rsidRDefault="00A173F0" w:rsidP="005E3BDC">
            <w:pPr>
              <w:pStyle w:val="TableParagraph"/>
            </w:pPr>
          </w:p>
          <w:p w14:paraId="2D44AD66" w14:textId="77777777" w:rsidR="00A173F0" w:rsidRDefault="00A173F0" w:rsidP="005E3BDC">
            <w:pPr>
              <w:pStyle w:val="TableParagraph"/>
              <w:spacing w:before="162"/>
            </w:pPr>
          </w:p>
          <w:p w14:paraId="3EBCE724" w14:textId="77777777" w:rsidR="00A173F0" w:rsidRDefault="00A173F0" w:rsidP="005E3BDC">
            <w:pPr>
              <w:pStyle w:val="TableParagraph"/>
              <w:ind w:left="10"/>
              <w:jc w:val="center"/>
            </w:pPr>
            <w:r>
              <w:rPr>
                <w:spacing w:val="-2"/>
              </w:rPr>
              <w:t>27828</w:t>
            </w:r>
          </w:p>
        </w:tc>
        <w:tc>
          <w:tcPr>
            <w:tcW w:w="2543" w:type="dxa"/>
          </w:tcPr>
          <w:p w14:paraId="6FFC15AF" w14:textId="77777777" w:rsidR="00A173F0" w:rsidRDefault="00A173F0" w:rsidP="005E3BDC">
            <w:pPr>
              <w:pStyle w:val="TableParagraph"/>
              <w:spacing w:line="310" w:lineRule="exact"/>
              <w:ind w:left="18" w:right="106"/>
              <w:rPr>
                <w:sz w:val="24"/>
              </w:rPr>
            </w:pPr>
            <w:r>
              <w:rPr>
                <w:sz w:val="24"/>
              </w:rPr>
              <w:t>Balão volumétrico de Vidro Borosilicato, com junta esmerilhada, fundo Chato, gargalo curto, resistente a altas temperaturas. Com rolha esmerilhada em vidro.</w:t>
            </w:r>
            <w:r>
              <w:rPr>
                <w:spacing w:val="-17"/>
                <w:sz w:val="24"/>
              </w:rPr>
              <w:t xml:space="preserve"> </w:t>
            </w:r>
            <w:r>
              <w:rPr>
                <w:sz w:val="24"/>
              </w:rPr>
              <w:t>Capacidade</w:t>
            </w:r>
            <w:r>
              <w:rPr>
                <w:spacing w:val="-17"/>
                <w:sz w:val="24"/>
              </w:rPr>
              <w:t xml:space="preserve"> </w:t>
            </w:r>
            <w:r>
              <w:rPr>
                <w:sz w:val="24"/>
              </w:rPr>
              <w:t xml:space="preserve">250 </w:t>
            </w:r>
            <w:r>
              <w:rPr>
                <w:spacing w:val="-4"/>
                <w:sz w:val="24"/>
              </w:rPr>
              <w:t>mL.</w:t>
            </w:r>
          </w:p>
        </w:tc>
        <w:tc>
          <w:tcPr>
            <w:tcW w:w="841" w:type="dxa"/>
          </w:tcPr>
          <w:p w14:paraId="34D8D0F6" w14:textId="77777777" w:rsidR="00A173F0" w:rsidRDefault="00A173F0" w:rsidP="005E3BDC">
            <w:pPr>
              <w:pStyle w:val="TableParagraph"/>
            </w:pPr>
          </w:p>
          <w:p w14:paraId="7CD546E7" w14:textId="77777777" w:rsidR="00A173F0" w:rsidRDefault="00A173F0" w:rsidP="005E3BDC">
            <w:pPr>
              <w:pStyle w:val="TableParagraph"/>
            </w:pPr>
          </w:p>
          <w:p w14:paraId="1D0E0E72" w14:textId="77777777" w:rsidR="00A173F0" w:rsidRDefault="00A173F0" w:rsidP="005E3BDC">
            <w:pPr>
              <w:pStyle w:val="TableParagraph"/>
            </w:pPr>
          </w:p>
          <w:p w14:paraId="3F4CEF13" w14:textId="77777777" w:rsidR="00A173F0" w:rsidRDefault="00A173F0" w:rsidP="005E3BDC">
            <w:pPr>
              <w:pStyle w:val="TableParagraph"/>
            </w:pPr>
          </w:p>
          <w:p w14:paraId="057C8692" w14:textId="77777777" w:rsidR="00A173F0" w:rsidRDefault="00A173F0" w:rsidP="005E3BDC">
            <w:pPr>
              <w:pStyle w:val="TableParagraph"/>
              <w:spacing w:before="163"/>
            </w:pPr>
          </w:p>
          <w:p w14:paraId="15433A47" w14:textId="77777777" w:rsidR="00A173F0" w:rsidRDefault="00A173F0" w:rsidP="005E3BDC">
            <w:pPr>
              <w:pStyle w:val="TableParagraph"/>
              <w:ind w:left="12"/>
              <w:jc w:val="center"/>
              <w:rPr>
                <w:rFonts w:ascii="Times New Roman"/>
              </w:rPr>
            </w:pPr>
            <w:r>
              <w:rPr>
                <w:rFonts w:ascii="Times New Roman"/>
                <w:spacing w:val="-2"/>
              </w:rPr>
              <w:t>409237</w:t>
            </w:r>
          </w:p>
        </w:tc>
        <w:tc>
          <w:tcPr>
            <w:tcW w:w="501" w:type="dxa"/>
          </w:tcPr>
          <w:p w14:paraId="4F1F61DA" w14:textId="77777777" w:rsidR="00A173F0" w:rsidRDefault="00A173F0" w:rsidP="005E3BDC">
            <w:pPr>
              <w:pStyle w:val="TableParagraph"/>
              <w:rPr>
                <w:sz w:val="18"/>
              </w:rPr>
            </w:pPr>
          </w:p>
          <w:p w14:paraId="01F9BA8C" w14:textId="77777777" w:rsidR="00A173F0" w:rsidRDefault="00A173F0" w:rsidP="005E3BDC">
            <w:pPr>
              <w:pStyle w:val="TableParagraph"/>
              <w:rPr>
                <w:sz w:val="18"/>
              </w:rPr>
            </w:pPr>
          </w:p>
          <w:p w14:paraId="647631DF" w14:textId="77777777" w:rsidR="00A173F0" w:rsidRDefault="00A173F0" w:rsidP="005E3BDC">
            <w:pPr>
              <w:pStyle w:val="TableParagraph"/>
              <w:rPr>
                <w:sz w:val="18"/>
              </w:rPr>
            </w:pPr>
          </w:p>
          <w:p w14:paraId="25642DE1" w14:textId="77777777" w:rsidR="00A173F0" w:rsidRDefault="00A173F0" w:rsidP="005E3BDC">
            <w:pPr>
              <w:pStyle w:val="TableParagraph"/>
              <w:rPr>
                <w:sz w:val="18"/>
              </w:rPr>
            </w:pPr>
          </w:p>
          <w:p w14:paraId="0F40D081" w14:textId="77777777" w:rsidR="00A173F0" w:rsidRDefault="00A173F0" w:rsidP="005E3BDC">
            <w:pPr>
              <w:pStyle w:val="TableParagraph"/>
              <w:rPr>
                <w:sz w:val="18"/>
              </w:rPr>
            </w:pPr>
          </w:p>
          <w:p w14:paraId="448BAE71" w14:textId="77777777" w:rsidR="00A173F0" w:rsidRDefault="00A173F0" w:rsidP="005E3BDC">
            <w:pPr>
              <w:pStyle w:val="TableParagraph"/>
              <w:rPr>
                <w:sz w:val="18"/>
              </w:rPr>
            </w:pPr>
          </w:p>
          <w:p w14:paraId="3DB00D20" w14:textId="77777777" w:rsidR="00A173F0" w:rsidRDefault="00A173F0" w:rsidP="005E3BDC">
            <w:pPr>
              <w:pStyle w:val="TableParagraph"/>
              <w:spacing w:before="1"/>
              <w:rPr>
                <w:sz w:val="18"/>
              </w:rPr>
            </w:pPr>
          </w:p>
          <w:p w14:paraId="25F469EE" w14:textId="77777777" w:rsidR="00A173F0" w:rsidRDefault="00A173F0" w:rsidP="005E3BDC">
            <w:pPr>
              <w:pStyle w:val="TableParagraph"/>
              <w:ind w:left="12"/>
              <w:jc w:val="center"/>
              <w:rPr>
                <w:rFonts w:ascii="Times New Roman"/>
                <w:sz w:val="18"/>
              </w:rPr>
            </w:pPr>
            <w:r>
              <w:rPr>
                <w:rFonts w:ascii="Times New Roman"/>
                <w:spacing w:val="-5"/>
                <w:sz w:val="18"/>
              </w:rPr>
              <w:t>35</w:t>
            </w:r>
          </w:p>
        </w:tc>
        <w:tc>
          <w:tcPr>
            <w:tcW w:w="1303" w:type="dxa"/>
          </w:tcPr>
          <w:p w14:paraId="2C90991E" w14:textId="77777777" w:rsidR="00A173F0" w:rsidRDefault="00A173F0" w:rsidP="005E3BDC">
            <w:pPr>
              <w:pStyle w:val="TableParagraph"/>
            </w:pPr>
          </w:p>
          <w:p w14:paraId="424EDC94" w14:textId="77777777" w:rsidR="00A173F0" w:rsidRDefault="00A173F0" w:rsidP="005E3BDC">
            <w:pPr>
              <w:pStyle w:val="TableParagraph"/>
            </w:pPr>
          </w:p>
          <w:p w14:paraId="6670FAF2" w14:textId="77777777" w:rsidR="00A173F0" w:rsidRDefault="00A173F0" w:rsidP="005E3BDC">
            <w:pPr>
              <w:pStyle w:val="TableParagraph"/>
            </w:pPr>
          </w:p>
          <w:p w14:paraId="1758064F" w14:textId="77777777" w:rsidR="00A173F0" w:rsidRDefault="00A173F0" w:rsidP="005E3BDC">
            <w:pPr>
              <w:pStyle w:val="TableParagraph"/>
            </w:pPr>
          </w:p>
          <w:p w14:paraId="26F6C9DC" w14:textId="77777777" w:rsidR="00A173F0" w:rsidRDefault="00A173F0" w:rsidP="005E3BDC">
            <w:pPr>
              <w:pStyle w:val="TableParagraph"/>
              <w:spacing w:before="162"/>
            </w:pPr>
          </w:p>
          <w:p w14:paraId="64AAC97F" w14:textId="77777777" w:rsidR="00A173F0" w:rsidRDefault="00A173F0" w:rsidP="005E3BDC">
            <w:pPr>
              <w:pStyle w:val="TableParagraph"/>
              <w:ind w:left="13" w:right="1"/>
              <w:jc w:val="center"/>
            </w:pPr>
            <w:r>
              <w:rPr>
                <w:spacing w:val="-2"/>
              </w:rPr>
              <w:t>Unidade</w:t>
            </w:r>
          </w:p>
        </w:tc>
        <w:tc>
          <w:tcPr>
            <w:tcW w:w="681" w:type="dxa"/>
          </w:tcPr>
          <w:p w14:paraId="0700FF68" w14:textId="77777777" w:rsidR="00A173F0" w:rsidRDefault="00A173F0" w:rsidP="005E3BDC">
            <w:pPr>
              <w:pStyle w:val="TableParagraph"/>
            </w:pPr>
          </w:p>
          <w:p w14:paraId="4C52EC55" w14:textId="77777777" w:rsidR="00A173F0" w:rsidRDefault="00A173F0" w:rsidP="005E3BDC">
            <w:pPr>
              <w:pStyle w:val="TableParagraph"/>
            </w:pPr>
          </w:p>
          <w:p w14:paraId="24415185" w14:textId="77777777" w:rsidR="00A173F0" w:rsidRDefault="00A173F0" w:rsidP="005E3BDC">
            <w:pPr>
              <w:pStyle w:val="TableParagraph"/>
            </w:pPr>
          </w:p>
          <w:p w14:paraId="78E13095" w14:textId="77777777" w:rsidR="00A173F0" w:rsidRDefault="00A173F0" w:rsidP="005E3BDC">
            <w:pPr>
              <w:pStyle w:val="TableParagraph"/>
            </w:pPr>
          </w:p>
          <w:p w14:paraId="7211B917" w14:textId="77777777" w:rsidR="00A173F0" w:rsidRDefault="00A173F0" w:rsidP="005E3BDC">
            <w:pPr>
              <w:pStyle w:val="TableParagraph"/>
              <w:spacing w:before="162"/>
            </w:pPr>
          </w:p>
          <w:p w14:paraId="2CF69607" w14:textId="77777777" w:rsidR="00A173F0" w:rsidRDefault="00A173F0" w:rsidP="005E3BDC">
            <w:pPr>
              <w:pStyle w:val="TableParagraph"/>
              <w:ind w:left="13"/>
              <w:jc w:val="center"/>
            </w:pPr>
            <w:r>
              <w:rPr>
                <w:spacing w:val="-5"/>
              </w:rPr>
              <w:t>10</w:t>
            </w:r>
          </w:p>
        </w:tc>
        <w:tc>
          <w:tcPr>
            <w:tcW w:w="991" w:type="dxa"/>
          </w:tcPr>
          <w:p w14:paraId="0AE648F6" w14:textId="77777777" w:rsidR="00A173F0" w:rsidRDefault="00A173F0" w:rsidP="005E3BDC">
            <w:pPr>
              <w:pStyle w:val="TableParagraph"/>
            </w:pPr>
          </w:p>
          <w:p w14:paraId="3F89C49B" w14:textId="77777777" w:rsidR="00A173F0" w:rsidRDefault="00A173F0" w:rsidP="005E3BDC">
            <w:pPr>
              <w:pStyle w:val="TableParagraph"/>
            </w:pPr>
          </w:p>
          <w:p w14:paraId="234853D7" w14:textId="77777777" w:rsidR="00A173F0" w:rsidRDefault="00A173F0" w:rsidP="005E3BDC">
            <w:pPr>
              <w:pStyle w:val="TableParagraph"/>
            </w:pPr>
          </w:p>
          <w:p w14:paraId="28C5174E" w14:textId="77777777" w:rsidR="00A173F0" w:rsidRDefault="00A173F0" w:rsidP="005E3BDC">
            <w:pPr>
              <w:pStyle w:val="TableParagraph"/>
            </w:pPr>
          </w:p>
          <w:p w14:paraId="2C1BC7A8" w14:textId="77777777" w:rsidR="00A173F0" w:rsidRDefault="00A173F0" w:rsidP="005E3BDC">
            <w:pPr>
              <w:pStyle w:val="TableParagraph"/>
              <w:spacing w:before="162"/>
            </w:pPr>
          </w:p>
          <w:p w14:paraId="40C733F9" w14:textId="77777777" w:rsidR="00A173F0" w:rsidRDefault="00A173F0" w:rsidP="005E3BDC">
            <w:pPr>
              <w:pStyle w:val="TableParagraph"/>
              <w:ind w:left="13" w:right="1"/>
              <w:jc w:val="center"/>
            </w:pPr>
            <w:r>
              <w:t>R$</w:t>
            </w:r>
            <w:r>
              <w:rPr>
                <w:spacing w:val="6"/>
              </w:rPr>
              <w:t xml:space="preserve"> </w:t>
            </w:r>
            <w:r>
              <w:rPr>
                <w:spacing w:val="-2"/>
              </w:rPr>
              <w:t>50,41</w:t>
            </w:r>
          </w:p>
        </w:tc>
        <w:tc>
          <w:tcPr>
            <w:tcW w:w="991" w:type="dxa"/>
          </w:tcPr>
          <w:p w14:paraId="3521BD49" w14:textId="77777777" w:rsidR="00A173F0" w:rsidRDefault="00A173F0" w:rsidP="005E3BDC">
            <w:pPr>
              <w:pStyle w:val="TableParagraph"/>
            </w:pPr>
          </w:p>
          <w:p w14:paraId="6A676D96" w14:textId="77777777" w:rsidR="00A173F0" w:rsidRDefault="00A173F0" w:rsidP="005E3BDC">
            <w:pPr>
              <w:pStyle w:val="TableParagraph"/>
            </w:pPr>
          </w:p>
          <w:p w14:paraId="1CE40C0E" w14:textId="77777777" w:rsidR="00A173F0" w:rsidRDefault="00A173F0" w:rsidP="005E3BDC">
            <w:pPr>
              <w:pStyle w:val="TableParagraph"/>
            </w:pPr>
          </w:p>
          <w:p w14:paraId="73AF3286" w14:textId="77777777" w:rsidR="00A173F0" w:rsidRDefault="00A173F0" w:rsidP="005E3BDC">
            <w:pPr>
              <w:pStyle w:val="TableParagraph"/>
            </w:pPr>
          </w:p>
          <w:p w14:paraId="23323CC9" w14:textId="77777777" w:rsidR="00A173F0" w:rsidRDefault="00A173F0" w:rsidP="005E3BDC">
            <w:pPr>
              <w:pStyle w:val="TableParagraph"/>
              <w:spacing w:before="17"/>
            </w:pPr>
          </w:p>
          <w:p w14:paraId="5952B978" w14:textId="77777777" w:rsidR="00A173F0" w:rsidRDefault="00A173F0" w:rsidP="005E3BDC">
            <w:pPr>
              <w:pStyle w:val="TableParagraph"/>
              <w:spacing w:line="273" w:lineRule="auto"/>
              <w:ind w:left="149" w:right="3" w:firstLine="169"/>
            </w:pPr>
            <w:r>
              <w:rPr>
                <w:spacing w:val="-6"/>
              </w:rPr>
              <w:t xml:space="preserve">R$ </w:t>
            </w:r>
            <w:r>
              <w:rPr>
                <w:spacing w:val="-2"/>
              </w:rPr>
              <w:t>504,10</w:t>
            </w:r>
          </w:p>
        </w:tc>
      </w:tr>
      <w:tr w:rsidR="00A173F0" w14:paraId="2949A857" w14:textId="77777777" w:rsidTr="005E3BDC">
        <w:trPr>
          <w:trHeight w:val="3115"/>
        </w:trPr>
        <w:tc>
          <w:tcPr>
            <w:tcW w:w="471" w:type="dxa"/>
            <w:shd w:val="clear" w:color="auto" w:fill="CAECFA"/>
          </w:tcPr>
          <w:p w14:paraId="457CAA3A" w14:textId="77777777" w:rsidR="00A173F0" w:rsidRDefault="00A173F0" w:rsidP="005E3BDC">
            <w:pPr>
              <w:pStyle w:val="TableParagraph"/>
            </w:pPr>
          </w:p>
          <w:p w14:paraId="5A9B5513" w14:textId="77777777" w:rsidR="00A173F0" w:rsidRDefault="00A173F0" w:rsidP="005E3BDC">
            <w:pPr>
              <w:pStyle w:val="TableParagraph"/>
            </w:pPr>
          </w:p>
          <w:p w14:paraId="141BAA39" w14:textId="77777777" w:rsidR="00A173F0" w:rsidRDefault="00A173F0" w:rsidP="005E3BDC">
            <w:pPr>
              <w:pStyle w:val="TableParagraph"/>
            </w:pPr>
          </w:p>
          <w:p w14:paraId="045E0AE7" w14:textId="77777777" w:rsidR="00A173F0" w:rsidRDefault="00A173F0" w:rsidP="005E3BDC">
            <w:pPr>
              <w:pStyle w:val="TableParagraph"/>
            </w:pPr>
          </w:p>
          <w:p w14:paraId="26D4EA41" w14:textId="77777777" w:rsidR="00A173F0" w:rsidRDefault="00A173F0" w:rsidP="005E3BDC">
            <w:pPr>
              <w:pStyle w:val="TableParagraph"/>
              <w:spacing w:before="162"/>
            </w:pPr>
          </w:p>
          <w:p w14:paraId="512B8B24" w14:textId="77777777" w:rsidR="00A173F0" w:rsidRDefault="00A173F0" w:rsidP="005E3BDC">
            <w:pPr>
              <w:pStyle w:val="TableParagraph"/>
              <w:ind w:left="10"/>
              <w:jc w:val="center"/>
            </w:pPr>
            <w:r>
              <w:rPr>
                <w:spacing w:val="-10"/>
              </w:rPr>
              <w:t>5</w:t>
            </w:r>
          </w:p>
        </w:tc>
        <w:tc>
          <w:tcPr>
            <w:tcW w:w="821" w:type="dxa"/>
            <w:shd w:val="clear" w:color="auto" w:fill="CAECFA"/>
          </w:tcPr>
          <w:p w14:paraId="0E85C184" w14:textId="77777777" w:rsidR="00A173F0" w:rsidRDefault="00A173F0" w:rsidP="005E3BDC">
            <w:pPr>
              <w:pStyle w:val="TableParagraph"/>
              <w:rPr>
                <w:sz w:val="24"/>
              </w:rPr>
            </w:pPr>
          </w:p>
          <w:p w14:paraId="3C5DABD6" w14:textId="77777777" w:rsidR="00A173F0" w:rsidRDefault="00A173F0" w:rsidP="005E3BDC">
            <w:pPr>
              <w:pStyle w:val="TableParagraph"/>
              <w:rPr>
                <w:sz w:val="24"/>
              </w:rPr>
            </w:pPr>
          </w:p>
          <w:p w14:paraId="70960422" w14:textId="77777777" w:rsidR="00A173F0" w:rsidRDefault="00A173F0" w:rsidP="005E3BDC">
            <w:pPr>
              <w:pStyle w:val="TableParagraph"/>
              <w:rPr>
                <w:sz w:val="24"/>
              </w:rPr>
            </w:pPr>
          </w:p>
          <w:p w14:paraId="462992EC" w14:textId="77777777" w:rsidR="00A173F0" w:rsidRDefault="00A173F0" w:rsidP="005E3BDC">
            <w:pPr>
              <w:pStyle w:val="TableParagraph"/>
              <w:rPr>
                <w:sz w:val="24"/>
              </w:rPr>
            </w:pPr>
          </w:p>
          <w:p w14:paraId="43F64A44" w14:textId="77777777" w:rsidR="00A173F0" w:rsidRDefault="00A173F0" w:rsidP="005E3BDC">
            <w:pPr>
              <w:pStyle w:val="TableParagraph"/>
              <w:spacing w:before="33"/>
              <w:rPr>
                <w:sz w:val="24"/>
              </w:rPr>
            </w:pPr>
          </w:p>
          <w:p w14:paraId="5A8BE712" w14:textId="77777777" w:rsidR="00A173F0" w:rsidRDefault="00A173F0" w:rsidP="005E3BDC">
            <w:pPr>
              <w:pStyle w:val="TableParagraph"/>
              <w:ind w:left="10" w:right="1"/>
              <w:jc w:val="center"/>
              <w:rPr>
                <w:sz w:val="24"/>
              </w:rPr>
            </w:pPr>
            <w:r>
              <w:rPr>
                <w:spacing w:val="-5"/>
                <w:sz w:val="24"/>
              </w:rPr>
              <w:t>90</w:t>
            </w:r>
          </w:p>
        </w:tc>
        <w:tc>
          <w:tcPr>
            <w:tcW w:w="2543" w:type="dxa"/>
            <w:shd w:val="clear" w:color="auto" w:fill="CAECFA"/>
          </w:tcPr>
          <w:p w14:paraId="442C8B9C" w14:textId="77777777" w:rsidR="00A173F0" w:rsidRDefault="00A173F0" w:rsidP="005E3BDC">
            <w:pPr>
              <w:pStyle w:val="TableParagraph"/>
              <w:spacing w:line="310" w:lineRule="exact"/>
              <w:ind w:left="18" w:right="106"/>
              <w:rPr>
                <w:sz w:val="24"/>
              </w:rPr>
            </w:pPr>
            <w:r>
              <w:rPr>
                <w:sz w:val="24"/>
              </w:rPr>
              <w:t>Balão volumétrico de Vidro Borosilicato, com junta esmerilhada, fundo Chato, gargalo curto, resistente a altas temperaturas. Com rolha esmerilhada em vidro.</w:t>
            </w:r>
            <w:r>
              <w:rPr>
                <w:spacing w:val="-17"/>
                <w:sz w:val="24"/>
              </w:rPr>
              <w:t xml:space="preserve"> </w:t>
            </w:r>
            <w:r>
              <w:rPr>
                <w:sz w:val="24"/>
              </w:rPr>
              <w:t>Capacidade</w:t>
            </w:r>
            <w:r>
              <w:rPr>
                <w:spacing w:val="-17"/>
                <w:sz w:val="24"/>
              </w:rPr>
              <w:t xml:space="preserve"> </w:t>
            </w:r>
            <w:r>
              <w:rPr>
                <w:sz w:val="24"/>
              </w:rPr>
              <w:t xml:space="preserve">500 </w:t>
            </w:r>
            <w:r>
              <w:rPr>
                <w:spacing w:val="-4"/>
                <w:sz w:val="24"/>
              </w:rPr>
              <w:t>mL.</w:t>
            </w:r>
          </w:p>
        </w:tc>
        <w:tc>
          <w:tcPr>
            <w:tcW w:w="841" w:type="dxa"/>
            <w:shd w:val="clear" w:color="auto" w:fill="CAECFA"/>
          </w:tcPr>
          <w:p w14:paraId="7BF4B2FD" w14:textId="77777777" w:rsidR="00A173F0" w:rsidRDefault="00A173F0" w:rsidP="005E3BDC">
            <w:pPr>
              <w:pStyle w:val="TableParagraph"/>
            </w:pPr>
          </w:p>
          <w:p w14:paraId="75839383" w14:textId="77777777" w:rsidR="00A173F0" w:rsidRDefault="00A173F0" w:rsidP="005E3BDC">
            <w:pPr>
              <w:pStyle w:val="TableParagraph"/>
            </w:pPr>
          </w:p>
          <w:p w14:paraId="53BEEF51" w14:textId="77777777" w:rsidR="00A173F0" w:rsidRDefault="00A173F0" w:rsidP="005E3BDC">
            <w:pPr>
              <w:pStyle w:val="TableParagraph"/>
            </w:pPr>
          </w:p>
          <w:p w14:paraId="5EEFD176" w14:textId="77777777" w:rsidR="00A173F0" w:rsidRDefault="00A173F0" w:rsidP="005E3BDC">
            <w:pPr>
              <w:pStyle w:val="TableParagraph"/>
            </w:pPr>
          </w:p>
          <w:p w14:paraId="3143904F" w14:textId="77777777" w:rsidR="00A173F0" w:rsidRDefault="00A173F0" w:rsidP="005E3BDC">
            <w:pPr>
              <w:pStyle w:val="TableParagraph"/>
              <w:spacing w:before="163"/>
            </w:pPr>
          </w:p>
          <w:p w14:paraId="0803E485" w14:textId="77777777" w:rsidR="00A173F0" w:rsidRDefault="00A173F0" w:rsidP="005E3BDC">
            <w:pPr>
              <w:pStyle w:val="TableParagraph"/>
              <w:ind w:left="12"/>
              <w:jc w:val="center"/>
              <w:rPr>
                <w:rFonts w:ascii="Times New Roman"/>
              </w:rPr>
            </w:pPr>
            <w:r>
              <w:rPr>
                <w:rFonts w:ascii="Times New Roman"/>
                <w:spacing w:val="-2"/>
              </w:rPr>
              <w:t>409238</w:t>
            </w:r>
          </w:p>
        </w:tc>
        <w:tc>
          <w:tcPr>
            <w:tcW w:w="501" w:type="dxa"/>
            <w:shd w:val="clear" w:color="auto" w:fill="CAECFA"/>
          </w:tcPr>
          <w:p w14:paraId="1862702D" w14:textId="77777777" w:rsidR="00A173F0" w:rsidRDefault="00A173F0" w:rsidP="005E3BDC">
            <w:pPr>
              <w:pStyle w:val="TableParagraph"/>
              <w:rPr>
                <w:sz w:val="18"/>
              </w:rPr>
            </w:pPr>
          </w:p>
          <w:p w14:paraId="1376281F" w14:textId="77777777" w:rsidR="00A173F0" w:rsidRDefault="00A173F0" w:rsidP="005E3BDC">
            <w:pPr>
              <w:pStyle w:val="TableParagraph"/>
              <w:rPr>
                <w:sz w:val="18"/>
              </w:rPr>
            </w:pPr>
          </w:p>
          <w:p w14:paraId="36EDE276" w14:textId="77777777" w:rsidR="00A173F0" w:rsidRDefault="00A173F0" w:rsidP="005E3BDC">
            <w:pPr>
              <w:pStyle w:val="TableParagraph"/>
              <w:rPr>
                <w:sz w:val="18"/>
              </w:rPr>
            </w:pPr>
          </w:p>
          <w:p w14:paraId="5F15A15B" w14:textId="77777777" w:rsidR="00A173F0" w:rsidRDefault="00A173F0" w:rsidP="005E3BDC">
            <w:pPr>
              <w:pStyle w:val="TableParagraph"/>
              <w:rPr>
                <w:sz w:val="18"/>
              </w:rPr>
            </w:pPr>
          </w:p>
          <w:p w14:paraId="5BDC0DC1" w14:textId="77777777" w:rsidR="00A173F0" w:rsidRDefault="00A173F0" w:rsidP="005E3BDC">
            <w:pPr>
              <w:pStyle w:val="TableParagraph"/>
              <w:rPr>
                <w:sz w:val="18"/>
              </w:rPr>
            </w:pPr>
          </w:p>
          <w:p w14:paraId="24087BF5" w14:textId="77777777" w:rsidR="00A173F0" w:rsidRDefault="00A173F0" w:rsidP="005E3BDC">
            <w:pPr>
              <w:pStyle w:val="TableParagraph"/>
              <w:rPr>
                <w:sz w:val="18"/>
              </w:rPr>
            </w:pPr>
          </w:p>
          <w:p w14:paraId="74882D7C" w14:textId="77777777" w:rsidR="00A173F0" w:rsidRDefault="00A173F0" w:rsidP="005E3BDC">
            <w:pPr>
              <w:pStyle w:val="TableParagraph"/>
              <w:spacing w:before="1"/>
              <w:rPr>
                <w:sz w:val="18"/>
              </w:rPr>
            </w:pPr>
          </w:p>
          <w:p w14:paraId="2745D2D4" w14:textId="77777777" w:rsidR="00A173F0" w:rsidRDefault="00A173F0" w:rsidP="005E3BDC">
            <w:pPr>
              <w:pStyle w:val="TableParagraph"/>
              <w:ind w:left="12"/>
              <w:jc w:val="center"/>
              <w:rPr>
                <w:rFonts w:ascii="Times New Roman"/>
                <w:sz w:val="18"/>
              </w:rPr>
            </w:pPr>
            <w:r>
              <w:rPr>
                <w:rFonts w:ascii="Times New Roman"/>
                <w:spacing w:val="-5"/>
                <w:sz w:val="18"/>
              </w:rPr>
              <w:t>35</w:t>
            </w:r>
          </w:p>
        </w:tc>
        <w:tc>
          <w:tcPr>
            <w:tcW w:w="1303" w:type="dxa"/>
            <w:shd w:val="clear" w:color="auto" w:fill="CAECFA"/>
          </w:tcPr>
          <w:p w14:paraId="3CB5CE55" w14:textId="77777777" w:rsidR="00A173F0" w:rsidRDefault="00A173F0" w:rsidP="005E3BDC">
            <w:pPr>
              <w:pStyle w:val="TableParagraph"/>
            </w:pPr>
          </w:p>
          <w:p w14:paraId="25B95904" w14:textId="77777777" w:rsidR="00A173F0" w:rsidRDefault="00A173F0" w:rsidP="005E3BDC">
            <w:pPr>
              <w:pStyle w:val="TableParagraph"/>
            </w:pPr>
          </w:p>
          <w:p w14:paraId="5298A287" w14:textId="77777777" w:rsidR="00A173F0" w:rsidRDefault="00A173F0" w:rsidP="005E3BDC">
            <w:pPr>
              <w:pStyle w:val="TableParagraph"/>
            </w:pPr>
          </w:p>
          <w:p w14:paraId="449FF819" w14:textId="77777777" w:rsidR="00A173F0" w:rsidRDefault="00A173F0" w:rsidP="005E3BDC">
            <w:pPr>
              <w:pStyle w:val="TableParagraph"/>
            </w:pPr>
          </w:p>
          <w:p w14:paraId="47FDB5DE" w14:textId="77777777" w:rsidR="00A173F0" w:rsidRDefault="00A173F0" w:rsidP="005E3BDC">
            <w:pPr>
              <w:pStyle w:val="TableParagraph"/>
              <w:spacing w:before="162"/>
            </w:pPr>
          </w:p>
          <w:p w14:paraId="6B36D6DE" w14:textId="77777777" w:rsidR="00A173F0" w:rsidRDefault="00A173F0" w:rsidP="005E3BDC">
            <w:pPr>
              <w:pStyle w:val="TableParagraph"/>
              <w:ind w:left="13" w:right="1"/>
              <w:jc w:val="center"/>
            </w:pPr>
            <w:r>
              <w:rPr>
                <w:spacing w:val="-2"/>
              </w:rPr>
              <w:t>Unidade</w:t>
            </w:r>
          </w:p>
        </w:tc>
        <w:tc>
          <w:tcPr>
            <w:tcW w:w="681" w:type="dxa"/>
            <w:shd w:val="clear" w:color="auto" w:fill="CAECFA"/>
          </w:tcPr>
          <w:p w14:paraId="31DDFEF5" w14:textId="77777777" w:rsidR="00A173F0" w:rsidRDefault="00A173F0" w:rsidP="005E3BDC">
            <w:pPr>
              <w:pStyle w:val="TableParagraph"/>
            </w:pPr>
          </w:p>
          <w:p w14:paraId="2C8ABDAB" w14:textId="77777777" w:rsidR="00A173F0" w:rsidRDefault="00A173F0" w:rsidP="005E3BDC">
            <w:pPr>
              <w:pStyle w:val="TableParagraph"/>
            </w:pPr>
          </w:p>
          <w:p w14:paraId="619B1998" w14:textId="77777777" w:rsidR="00A173F0" w:rsidRDefault="00A173F0" w:rsidP="005E3BDC">
            <w:pPr>
              <w:pStyle w:val="TableParagraph"/>
            </w:pPr>
          </w:p>
          <w:p w14:paraId="1631B935" w14:textId="77777777" w:rsidR="00A173F0" w:rsidRDefault="00A173F0" w:rsidP="005E3BDC">
            <w:pPr>
              <w:pStyle w:val="TableParagraph"/>
            </w:pPr>
          </w:p>
          <w:p w14:paraId="0C9AE9B1" w14:textId="77777777" w:rsidR="00A173F0" w:rsidRDefault="00A173F0" w:rsidP="005E3BDC">
            <w:pPr>
              <w:pStyle w:val="TableParagraph"/>
              <w:spacing w:before="162"/>
            </w:pPr>
          </w:p>
          <w:p w14:paraId="2E03F10F" w14:textId="77777777" w:rsidR="00A173F0" w:rsidRDefault="00A173F0" w:rsidP="005E3BDC">
            <w:pPr>
              <w:pStyle w:val="TableParagraph"/>
              <w:ind w:left="13"/>
              <w:jc w:val="center"/>
            </w:pPr>
            <w:r>
              <w:rPr>
                <w:spacing w:val="-5"/>
              </w:rPr>
              <w:t>15</w:t>
            </w:r>
          </w:p>
        </w:tc>
        <w:tc>
          <w:tcPr>
            <w:tcW w:w="991" w:type="dxa"/>
            <w:shd w:val="clear" w:color="auto" w:fill="CAECFA"/>
          </w:tcPr>
          <w:p w14:paraId="6843AA68" w14:textId="77777777" w:rsidR="00A173F0" w:rsidRDefault="00A173F0" w:rsidP="005E3BDC">
            <w:pPr>
              <w:pStyle w:val="TableParagraph"/>
            </w:pPr>
          </w:p>
          <w:p w14:paraId="06ED4F72" w14:textId="77777777" w:rsidR="00A173F0" w:rsidRDefault="00A173F0" w:rsidP="005E3BDC">
            <w:pPr>
              <w:pStyle w:val="TableParagraph"/>
            </w:pPr>
          </w:p>
          <w:p w14:paraId="590D7EF6" w14:textId="77777777" w:rsidR="00A173F0" w:rsidRDefault="00A173F0" w:rsidP="005E3BDC">
            <w:pPr>
              <w:pStyle w:val="TableParagraph"/>
            </w:pPr>
          </w:p>
          <w:p w14:paraId="75CC8632" w14:textId="77777777" w:rsidR="00A173F0" w:rsidRDefault="00A173F0" w:rsidP="005E3BDC">
            <w:pPr>
              <w:pStyle w:val="TableParagraph"/>
            </w:pPr>
          </w:p>
          <w:p w14:paraId="42451C68" w14:textId="77777777" w:rsidR="00A173F0" w:rsidRDefault="00A173F0" w:rsidP="005E3BDC">
            <w:pPr>
              <w:pStyle w:val="TableParagraph"/>
              <w:spacing w:before="162"/>
            </w:pPr>
          </w:p>
          <w:p w14:paraId="705F9F84" w14:textId="77777777" w:rsidR="00A173F0" w:rsidRDefault="00A173F0" w:rsidP="005E3BDC">
            <w:pPr>
              <w:pStyle w:val="TableParagraph"/>
              <w:ind w:left="13" w:right="1"/>
              <w:jc w:val="center"/>
            </w:pPr>
            <w:r>
              <w:t>R$</w:t>
            </w:r>
            <w:r>
              <w:rPr>
                <w:spacing w:val="6"/>
              </w:rPr>
              <w:t xml:space="preserve"> </w:t>
            </w:r>
            <w:r>
              <w:rPr>
                <w:spacing w:val="-2"/>
              </w:rPr>
              <w:t>66,85</w:t>
            </w:r>
          </w:p>
        </w:tc>
        <w:tc>
          <w:tcPr>
            <w:tcW w:w="991" w:type="dxa"/>
            <w:shd w:val="clear" w:color="auto" w:fill="CAECFA"/>
          </w:tcPr>
          <w:p w14:paraId="1F776DB6" w14:textId="77777777" w:rsidR="00A173F0" w:rsidRDefault="00A173F0" w:rsidP="005E3BDC">
            <w:pPr>
              <w:pStyle w:val="TableParagraph"/>
            </w:pPr>
          </w:p>
          <w:p w14:paraId="43B8A22E" w14:textId="77777777" w:rsidR="00A173F0" w:rsidRDefault="00A173F0" w:rsidP="005E3BDC">
            <w:pPr>
              <w:pStyle w:val="TableParagraph"/>
            </w:pPr>
          </w:p>
          <w:p w14:paraId="1D3287FE" w14:textId="77777777" w:rsidR="00A173F0" w:rsidRDefault="00A173F0" w:rsidP="005E3BDC">
            <w:pPr>
              <w:pStyle w:val="TableParagraph"/>
            </w:pPr>
          </w:p>
          <w:p w14:paraId="3697E77A" w14:textId="77777777" w:rsidR="00A173F0" w:rsidRDefault="00A173F0" w:rsidP="005E3BDC">
            <w:pPr>
              <w:pStyle w:val="TableParagraph"/>
            </w:pPr>
          </w:p>
          <w:p w14:paraId="7C9802BE" w14:textId="77777777" w:rsidR="00A173F0" w:rsidRDefault="00A173F0" w:rsidP="005E3BDC">
            <w:pPr>
              <w:pStyle w:val="TableParagraph"/>
              <w:spacing w:before="17"/>
            </w:pPr>
          </w:p>
          <w:p w14:paraId="6EAE218A" w14:textId="77777777" w:rsidR="00A173F0" w:rsidRDefault="00A173F0" w:rsidP="005E3BDC">
            <w:pPr>
              <w:pStyle w:val="TableParagraph"/>
              <w:spacing w:line="273" w:lineRule="auto"/>
              <w:ind w:left="55" w:right="3" w:firstLine="263"/>
            </w:pPr>
            <w:r>
              <w:rPr>
                <w:spacing w:val="-6"/>
              </w:rPr>
              <w:t xml:space="preserve">R$ </w:t>
            </w:r>
            <w:r>
              <w:rPr>
                <w:spacing w:val="-2"/>
              </w:rPr>
              <w:t>1.002,75</w:t>
            </w:r>
          </w:p>
        </w:tc>
      </w:tr>
      <w:tr w:rsidR="00A173F0" w14:paraId="6D77D77E" w14:textId="77777777" w:rsidTr="005E3BDC">
        <w:trPr>
          <w:trHeight w:val="2449"/>
        </w:trPr>
        <w:tc>
          <w:tcPr>
            <w:tcW w:w="471" w:type="dxa"/>
            <w:tcBorders>
              <w:bottom w:val="nil"/>
            </w:tcBorders>
          </w:tcPr>
          <w:p w14:paraId="09CBD92A" w14:textId="77777777" w:rsidR="00A173F0" w:rsidRDefault="00A173F0" w:rsidP="005E3BDC">
            <w:pPr>
              <w:pStyle w:val="TableParagraph"/>
              <w:rPr>
                <w:rFonts w:ascii="Times New Roman"/>
                <w:sz w:val="20"/>
              </w:rPr>
            </w:pPr>
          </w:p>
        </w:tc>
        <w:tc>
          <w:tcPr>
            <w:tcW w:w="821" w:type="dxa"/>
            <w:tcBorders>
              <w:bottom w:val="nil"/>
            </w:tcBorders>
          </w:tcPr>
          <w:p w14:paraId="6C56E5A4" w14:textId="77777777" w:rsidR="00A173F0" w:rsidRDefault="00A173F0" w:rsidP="005E3BDC">
            <w:pPr>
              <w:pStyle w:val="TableParagraph"/>
              <w:rPr>
                <w:rFonts w:ascii="Times New Roman"/>
                <w:sz w:val="20"/>
              </w:rPr>
            </w:pPr>
          </w:p>
        </w:tc>
        <w:tc>
          <w:tcPr>
            <w:tcW w:w="2543" w:type="dxa"/>
            <w:tcBorders>
              <w:bottom w:val="nil"/>
            </w:tcBorders>
          </w:tcPr>
          <w:p w14:paraId="5CB4A60F" w14:textId="77777777" w:rsidR="00A173F0" w:rsidRDefault="00A173F0" w:rsidP="005E3BDC">
            <w:pPr>
              <w:pStyle w:val="TableParagraph"/>
              <w:tabs>
                <w:tab w:val="left" w:pos="2064"/>
              </w:tabs>
              <w:spacing w:before="27" w:line="273" w:lineRule="auto"/>
              <w:ind w:left="18" w:right="4"/>
              <w:jc w:val="both"/>
            </w:pPr>
            <w:r>
              <w:t xml:space="preserve">Caixa em fibra de papelão, tratado e recoberto com papel branco especial, para armazenamento de 100 tubos criogênicos ou </w:t>
            </w:r>
            <w:r>
              <w:rPr>
                <w:spacing w:val="11"/>
              </w:rPr>
              <w:t>microtubos</w:t>
            </w:r>
            <w:r>
              <w:tab/>
            </w:r>
            <w:r>
              <w:rPr>
                <w:spacing w:val="-4"/>
              </w:rPr>
              <w:t xml:space="preserve">com </w:t>
            </w:r>
            <w:r>
              <w:t>volumes</w:t>
            </w:r>
            <w:r>
              <w:rPr>
                <w:spacing w:val="33"/>
              </w:rPr>
              <w:t xml:space="preserve"> </w:t>
            </w:r>
            <w:r>
              <w:t>de</w:t>
            </w:r>
            <w:r>
              <w:rPr>
                <w:spacing w:val="34"/>
              </w:rPr>
              <w:t xml:space="preserve"> </w:t>
            </w:r>
            <w:r>
              <w:t>1.5mL</w:t>
            </w:r>
            <w:r>
              <w:rPr>
                <w:spacing w:val="34"/>
              </w:rPr>
              <w:t xml:space="preserve"> </w:t>
            </w:r>
            <w:r>
              <w:t>a</w:t>
            </w:r>
            <w:r>
              <w:rPr>
                <w:spacing w:val="33"/>
              </w:rPr>
              <w:t xml:space="preserve"> </w:t>
            </w:r>
            <w:r>
              <w:rPr>
                <w:spacing w:val="-5"/>
              </w:rPr>
              <w:t>2.0</w:t>
            </w:r>
          </w:p>
        </w:tc>
        <w:tc>
          <w:tcPr>
            <w:tcW w:w="841" w:type="dxa"/>
            <w:tcBorders>
              <w:bottom w:val="nil"/>
            </w:tcBorders>
          </w:tcPr>
          <w:p w14:paraId="1953736E" w14:textId="77777777" w:rsidR="00A173F0" w:rsidRDefault="00A173F0" w:rsidP="005E3BDC">
            <w:pPr>
              <w:pStyle w:val="TableParagraph"/>
              <w:rPr>
                <w:rFonts w:ascii="Times New Roman"/>
                <w:sz w:val="20"/>
              </w:rPr>
            </w:pPr>
          </w:p>
        </w:tc>
        <w:tc>
          <w:tcPr>
            <w:tcW w:w="501" w:type="dxa"/>
            <w:tcBorders>
              <w:bottom w:val="nil"/>
            </w:tcBorders>
          </w:tcPr>
          <w:p w14:paraId="317FFE9B" w14:textId="77777777" w:rsidR="00A173F0" w:rsidRDefault="00A173F0" w:rsidP="005E3BDC">
            <w:pPr>
              <w:pStyle w:val="TableParagraph"/>
              <w:rPr>
                <w:rFonts w:ascii="Times New Roman"/>
                <w:sz w:val="20"/>
              </w:rPr>
            </w:pPr>
          </w:p>
        </w:tc>
        <w:tc>
          <w:tcPr>
            <w:tcW w:w="1303" w:type="dxa"/>
            <w:tcBorders>
              <w:bottom w:val="nil"/>
            </w:tcBorders>
          </w:tcPr>
          <w:p w14:paraId="16574A44" w14:textId="77777777" w:rsidR="00A173F0" w:rsidRDefault="00A173F0" w:rsidP="005E3BDC">
            <w:pPr>
              <w:pStyle w:val="TableParagraph"/>
              <w:rPr>
                <w:rFonts w:ascii="Times New Roman"/>
                <w:sz w:val="20"/>
              </w:rPr>
            </w:pPr>
          </w:p>
        </w:tc>
        <w:tc>
          <w:tcPr>
            <w:tcW w:w="681" w:type="dxa"/>
            <w:tcBorders>
              <w:bottom w:val="nil"/>
            </w:tcBorders>
          </w:tcPr>
          <w:p w14:paraId="2DC8D0E5" w14:textId="77777777" w:rsidR="00A173F0" w:rsidRDefault="00A173F0" w:rsidP="005E3BDC">
            <w:pPr>
              <w:pStyle w:val="TableParagraph"/>
              <w:rPr>
                <w:rFonts w:ascii="Times New Roman"/>
                <w:sz w:val="20"/>
              </w:rPr>
            </w:pPr>
          </w:p>
        </w:tc>
        <w:tc>
          <w:tcPr>
            <w:tcW w:w="991" w:type="dxa"/>
            <w:tcBorders>
              <w:bottom w:val="nil"/>
            </w:tcBorders>
          </w:tcPr>
          <w:p w14:paraId="0C02B1E5" w14:textId="77777777" w:rsidR="00A173F0" w:rsidRDefault="00A173F0" w:rsidP="005E3BDC">
            <w:pPr>
              <w:pStyle w:val="TableParagraph"/>
              <w:rPr>
                <w:rFonts w:ascii="Times New Roman"/>
                <w:sz w:val="20"/>
              </w:rPr>
            </w:pPr>
          </w:p>
        </w:tc>
        <w:tc>
          <w:tcPr>
            <w:tcW w:w="991" w:type="dxa"/>
            <w:tcBorders>
              <w:bottom w:val="nil"/>
            </w:tcBorders>
          </w:tcPr>
          <w:p w14:paraId="5E6F435B" w14:textId="77777777" w:rsidR="00A173F0" w:rsidRDefault="00A173F0" w:rsidP="005E3BDC">
            <w:pPr>
              <w:pStyle w:val="TableParagraph"/>
              <w:rPr>
                <w:rFonts w:ascii="Times New Roman"/>
                <w:sz w:val="20"/>
              </w:rPr>
            </w:pPr>
          </w:p>
        </w:tc>
      </w:tr>
    </w:tbl>
    <w:p w14:paraId="2992EA05" w14:textId="77777777" w:rsidR="00A173F0" w:rsidRDefault="00A173F0" w:rsidP="00A173F0">
      <w:pPr>
        <w:pStyle w:val="TableParagraph"/>
        <w:rPr>
          <w:rFonts w:ascii="Times New Roman"/>
          <w:sz w:val="20"/>
        </w:rPr>
        <w:sectPr w:rsidR="00A173F0" w:rsidSect="00A173F0">
          <w:pgSz w:w="11910" w:h="16840"/>
          <w:pgMar w:top="660" w:right="565" w:bottom="940" w:left="850" w:header="469" w:footer="742" w:gutter="0"/>
          <w:cols w:space="720"/>
        </w:sectPr>
      </w:pPr>
    </w:p>
    <w:p w14:paraId="0428955E" w14:textId="77777777" w:rsidR="00A173F0" w:rsidRDefault="00A173F0" w:rsidP="00A173F0">
      <w:pPr>
        <w:pStyle w:val="Corpodetexto"/>
        <w:rPr>
          <w:sz w:val="20"/>
        </w:rPr>
      </w:pPr>
    </w:p>
    <w:p w14:paraId="23F6D892" w14:textId="77777777" w:rsidR="00A173F0" w:rsidRDefault="00A173F0" w:rsidP="00A173F0">
      <w:pPr>
        <w:pStyle w:val="Corpodetexto"/>
        <w:spacing w:before="5"/>
        <w:rPr>
          <w:sz w:val="20"/>
        </w:rPr>
      </w:pPr>
    </w:p>
    <w:tbl>
      <w:tblPr>
        <w:tblStyle w:val="TableNormal"/>
        <w:tblW w:w="0" w:type="auto"/>
        <w:tblInd w:w="41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71"/>
        <w:gridCol w:w="821"/>
        <w:gridCol w:w="2543"/>
        <w:gridCol w:w="841"/>
        <w:gridCol w:w="501"/>
        <w:gridCol w:w="1303"/>
        <w:gridCol w:w="681"/>
        <w:gridCol w:w="991"/>
        <w:gridCol w:w="991"/>
      </w:tblGrid>
      <w:tr w:rsidR="00A173F0" w14:paraId="6DD300A3" w14:textId="77777777" w:rsidTr="005E3BDC">
        <w:trPr>
          <w:trHeight w:val="4355"/>
        </w:trPr>
        <w:tc>
          <w:tcPr>
            <w:tcW w:w="471" w:type="dxa"/>
            <w:tcBorders>
              <w:top w:val="nil"/>
            </w:tcBorders>
          </w:tcPr>
          <w:p w14:paraId="4FDF0CF7" w14:textId="77777777" w:rsidR="00A173F0" w:rsidRDefault="00A173F0" w:rsidP="005E3BDC">
            <w:pPr>
              <w:pStyle w:val="TableParagraph"/>
            </w:pPr>
          </w:p>
          <w:p w14:paraId="3B0134DA" w14:textId="77777777" w:rsidR="00A173F0" w:rsidRDefault="00A173F0" w:rsidP="005E3BDC">
            <w:pPr>
              <w:pStyle w:val="TableParagraph"/>
            </w:pPr>
          </w:p>
          <w:p w14:paraId="38554FDC" w14:textId="77777777" w:rsidR="00A173F0" w:rsidRDefault="00A173F0" w:rsidP="005E3BDC">
            <w:pPr>
              <w:pStyle w:val="TableParagraph"/>
              <w:spacing w:before="62"/>
            </w:pPr>
          </w:p>
          <w:p w14:paraId="3BE57B65" w14:textId="77777777" w:rsidR="00A173F0" w:rsidRDefault="00A173F0" w:rsidP="005E3BDC">
            <w:pPr>
              <w:pStyle w:val="TableParagraph"/>
              <w:spacing w:before="1"/>
              <w:ind w:left="10"/>
              <w:jc w:val="center"/>
            </w:pPr>
            <w:r>
              <w:rPr>
                <w:spacing w:val="-10"/>
              </w:rPr>
              <w:t>6</w:t>
            </w:r>
          </w:p>
        </w:tc>
        <w:tc>
          <w:tcPr>
            <w:tcW w:w="821" w:type="dxa"/>
            <w:tcBorders>
              <w:top w:val="nil"/>
            </w:tcBorders>
          </w:tcPr>
          <w:p w14:paraId="6DBBAEAD" w14:textId="77777777" w:rsidR="00A173F0" w:rsidRDefault="00A173F0" w:rsidP="005E3BDC">
            <w:pPr>
              <w:pStyle w:val="TableParagraph"/>
              <w:rPr>
                <w:sz w:val="24"/>
              </w:rPr>
            </w:pPr>
          </w:p>
          <w:p w14:paraId="54290CA5" w14:textId="77777777" w:rsidR="00A173F0" w:rsidRDefault="00A173F0" w:rsidP="005E3BDC">
            <w:pPr>
              <w:pStyle w:val="TableParagraph"/>
              <w:spacing w:before="256"/>
              <w:rPr>
                <w:sz w:val="24"/>
              </w:rPr>
            </w:pPr>
          </w:p>
          <w:p w14:paraId="45D70210" w14:textId="77777777" w:rsidR="00A173F0" w:rsidRDefault="00A173F0" w:rsidP="005E3BDC">
            <w:pPr>
              <w:pStyle w:val="TableParagraph"/>
              <w:ind w:left="10" w:right="1"/>
              <w:jc w:val="center"/>
              <w:rPr>
                <w:sz w:val="24"/>
              </w:rPr>
            </w:pPr>
            <w:r>
              <w:rPr>
                <w:spacing w:val="-2"/>
                <w:sz w:val="24"/>
              </w:rPr>
              <w:t>42887</w:t>
            </w:r>
          </w:p>
        </w:tc>
        <w:tc>
          <w:tcPr>
            <w:tcW w:w="2543" w:type="dxa"/>
            <w:tcBorders>
              <w:top w:val="nil"/>
            </w:tcBorders>
          </w:tcPr>
          <w:p w14:paraId="6476FDC5" w14:textId="77777777" w:rsidR="00A173F0" w:rsidRDefault="00A173F0" w:rsidP="005E3BDC">
            <w:pPr>
              <w:pStyle w:val="TableParagraph"/>
              <w:spacing w:before="14" w:line="273" w:lineRule="auto"/>
              <w:ind w:left="18" w:right="5"/>
              <w:jc w:val="both"/>
            </w:pPr>
            <w:r>
              <w:t xml:space="preserve">mL, em geladeira ou </w:t>
            </w:r>
            <w:r>
              <w:rPr>
                <w:spacing w:val="13"/>
              </w:rPr>
              <w:t xml:space="preserve">freezer </w:t>
            </w:r>
            <w:r>
              <w:rPr>
                <w:spacing w:val="16"/>
              </w:rPr>
              <w:t>-</w:t>
            </w:r>
            <w:r>
              <w:t>80 oC. Dimensões</w:t>
            </w:r>
            <w:r>
              <w:rPr>
                <w:spacing w:val="50"/>
              </w:rPr>
              <w:t xml:space="preserve">  </w:t>
            </w:r>
            <w:r>
              <w:t>de</w:t>
            </w:r>
            <w:r>
              <w:rPr>
                <w:spacing w:val="50"/>
              </w:rPr>
              <w:t xml:space="preserve">  </w:t>
            </w:r>
            <w:r>
              <w:t>134</w:t>
            </w:r>
            <w:r>
              <w:rPr>
                <w:spacing w:val="50"/>
              </w:rPr>
              <w:t xml:space="preserve">  </w:t>
            </w:r>
            <w:r>
              <w:rPr>
                <w:spacing w:val="-10"/>
              </w:rPr>
              <w:t>x</w:t>
            </w:r>
          </w:p>
          <w:p w14:paraId="43F2663A" w14:textId="77777777" w:rsidR="00A173F0" w:rsidRDefault="00A173F0" w:rsidP="005E3BDC">
            <w:pPr>
              <w:pStyle w:val="TableParagraph"/>
              <w:spacing w:before="3" w:line="273" w:lineRule="auto"/>
              <w:ind w:left="18" w:right="4"/>
              <w:jc w:val="both"/>
            </w:pPr>
            <w:r>
              <w:t xml:space="preserve">134 mm, para uso em </w:t>
            </w:r>
            <w:r>
              <w:rPr>
                <w:spacing w:val="14"/>
              </w:rPr>
              <w:t xml:space="preserve">racks </w:t>
            </w:r>
            <w:r>
              <w:t xml:space="preserve">de </w:t>
            </w:r>
            <w:r>
              <w:rPr>
                <w:spacing w:val="14"/>
              </w:rPr>
              <w:t xml:space="preserve">metal </w:t>
            </w:r>
            <w:r>
              <w:t>comumente utilizados</w:t>
            </w:r>
            <w:r>
              <w:rPr>
                <w:spacing w:val="80"/>
              </w:rPr>
              <w:t xml:space="preserve"> </w:t>
            </w:r>
            <w:r>
              <w:t>em freezer; grade divisória fabricada em papelão (fibras) tratado sem revestimento, tipo colméia desmontável; divisória para uso em conjunto com as caixas de</w:t>
            </w:r>
            <w:r>
              <w:rPr>
                <w:spacing w:val="66"/>
                <w:w w:val="150"/>
              </w:rPr>
              <w:t xml:space="preserve"> </w:t>
            </w:r>
            <w:r>
              <w:t>papelão</w:t>
            </w:r>
            <w:r>
              <w:rPr>
                <w:spacing w:val="66"/>
                <w:w w:val="150"/>
              </w:rPr>
              <w:t xml:space="preserve"> </w:t>
            </w:r>
            <w:r>
              <w:t>com</w:t>
            </w:r>
            <w:r>
              <w:rPr>
                <w:spacing w:val="66"/>
                <w:w w:val="150"/>
              </w:rPr>
              <w:t xml:space="preserve"> </w:t>
            </w:r>
            <w:r>
              <w:rPr>
                <w:spacing w:val="-2"/>
              </w:rPr>
              <w:t>altura</w:t>
            </w:r>
          </w:p>
          <w:p w14:paraId="45489BFB" w14:textId="77777777" w:rsidR="00A173F0" w:rsidRDefault="00A173F0" w:rsidP="005E3BDC">
            <w:pPr>
              <w:pStyle w:val="TableParagraph"/>
              <w:spacing w:before="12"/>
              <w:ind w:left="18"/>
              <w:jc w:val="both"/>
            </w:pPr>
            <w:r>
              <w:t>de</w:t>
            </w:r>
            <w:r>
              <w:rPr>
                <w:spacing w:val="6"/>
              </w:rPr>
              <w:t xml:space="preserve"> </w:t>
            </w:r>
            <w:r>
              <w:t>4,7</w:t>
            </w:r>
            <w:r>
              <w:rPr>
                <w:spacing w:val="7"/>
              </w:rPr>
              <w:t xml:space="preserve"> </w:t>
            </w:r>
            <w:r>
              <w:t>cm</w:t>
            </w:r>
            <w:r>
              <w:rPr>
                <w:spacing w:val="6"/>
              </w:rPr>
              <w:t xml:space="preserve"> </w:t>
            </w:r>
            <w:r>
              <w:t>ou</w:t>
            </w:r>
            <w:r>
              <w:rPr>
                <w:spacing w:val="7"/>
              </w:rPr>
              <w:t xml:space="preserve"> </w:t>
            </w:r>
            <w:r>
              <w:t>7,6</w:t>
            </w:r>
            <w:r>
              <w:rPr>
                <w:spacing w:val="6"/>
              </w:rPr>
              <w:t xml:space="preserve"> </w:t>
            </w:r>
            <w:r>
              <w:rPr>
                <w:spacing w:val="-5"/>
              </w:rPr>
              <w:t>cm.</w:t>
            </w:r>
          </w:p>
        </w:tc>
        <w:tc>
          <w:tcPr>
            <w:tcW w:w="841" w:type="dxa"/>
            <w:tcBorders>
              <w:top w:val="nil"/>
            </w:tcBorders>
          </w:tcPr>
          <w:p w14:paraId="0D94CF04" w14:textId="77777777" w:rsidR="00A173F0" w:rsidRDefault="00A173F0" w:rsidP="005E3BDC">
            <w:pPr>
              <w:pStyle w:val="TableParagraph"/>
            </w:pPr>
          </w:p>
          <w:p w14:paraId="20D69656" w14:textId="77777777" w:rsidR="00A173F0" w:rsidRDefault="00A173F0" w:rsidP="005E3BDC">
            <w:pPr>
              <w:pStyle w:val="TableParagraph"/>
            </w:pPr>
          </w:p>
          <w:p w14:paraId="63521876" w14:textId="77777777" w:rsidR="00A173F0" w:rsidRDefault="00A173F0" w:rsidP="005E3BDC">
            <w:pPr>
              <w:pStyle w:val="TableParagraph"/>
              <w:spacing w:before="62"/>
            </w:pPr>
          </w:p>
          <w:p w14:paraId="5F81620C" w14:textId="77777777" w:rsidR="00A173F0" w:rsidRDefault="00A173F0" w:rsidP="005E3BDC">
            <w:pPr>
              <w:pStyle w:val="TableParagraph"/>
              <w:spacing w:before="1"/>
              <w:ind w:left="12"/>
              <w:jc w:val="center"/>
            </w:pPr>
            <w:r>
              <w:rPr>
                <w:spacing w:val="-2"/>
              </w:rPr>
              <w:t>419246</w:t>
            </w:r>
          </w:p>
        </w:tc>
        <w:tc>
          <w:tcPr>
            <w:tcW w:w="501" w:type="dxa"/>
            <w:tcBorders>
              <w:top w:val="nil"/>
            </w:tcBorders>
          </w:tcPr>
          <w:p w14:paraId="019B57E1" w14:textId="77777777" w:rsidR="00A173F0" w:rsidRDefault="00A173F0" w:rsidP="005E3BDC">
            <w:pPr>
              <w:pStyle w:val="TableParagraph"/>
              <w:rPr>
                <w:sz w:val="18"/>
              </w:rPr>
            </w:pPr>
          </w:p>
          <w:p w14:paraId="3F870D55" w14:textId="77777777" w:rsidR="00A173F0" w:rsidRDefault="00A173F0" w:rsidP="005E3BDC">
            <w:pPr>
              <w:pStyle w:val="TableParagraph"/>
              <w:rPr>
                <w:sz w:val="18"/>
              </w:rPr>
            </w:pPr>
          </w:p>
          <w:p w14:paraId="3B17515E" w14:textId="77777777" w:rsidR="00A173F0" w:rsidRDefault="00A173F0" w:rsidP="005E3BDC">
            <w:pPr>
              <w:pStyle w:val="TableParagraph"/>
              <w:rPr>
                <w:sz w:val="18"/>
              </w:rPr>
            </w:pPr>
          </w:p>
          <w:p w14:paraId="08996023" w14:textId="77777777" w:rsidR="00A173F0" w:rsidRDefault="00A173F0" w:rsidP="005E3BDC">
            <w:pPr>
              <w:pStyle w:val="TableParagraph"/>
              <w:spacing w:before="17"/>
              <w:rPr>
                <w:sz w:val="18"/>
              </w:rPr>
            </w:pPr>
          </w:p>
          <w:p w14:paraId="7F09E226" w14:textId="77777777" w:rsidR="00A173F0" w:rsidRDefault="00A173F0" w:rsidP="005E3BDC">
            <w:pPr>
              <w:pStyle w:val="TableParagraph"/>
              <w:ind w:left="12"/>
              <w:jc w:val="center"/>
              <w:rPr>
                <w:rFonts w:ascii="Times New Roman"/>
                <w:sz w:val="18"/>
              </w:rPr>
            </w:pPr>
            <w:r>
              <w:rPr>
                <w:rFonts w:ascii="Times New Roman"/>
                <w:spacing w:val="-5"/>
                <w:sz w:val="18"/>
              </w:rPr>
              <w:t>35</w:t>
            </w:r>
          </w:p>
        </w:tc>
        <w:tc>
          <w:tcPr>
            <w:tcW w:w="1303" w:type="dxa"/>
            <w:tcBorders>
              <w:top w:val="nil"/>
            </w:tcBorders>
          </w:tcPr>
          <w:p w14:paraId="3935B7ED" w14:textId="77777777" w:rsidR="00A173F0" w:rsidRDefault="00A173F0" w:rsidP="005E3BDC">
            <w:pPr>
              <w:pStyle w:val="TableParagraph"/>
            </w:pPr>
          </w:p>
          <w:p w14:paraId="5CDDDD22" w14:textId="77777777" w:rsidR="00A173F0" w:rsidRDefault="00A173F0" w:rsidP="005E3BDC">
            <w:pPr>
              <w:pStyle w:val="TableParagraph"/>
            </w:pPr>
          </w:p>
          <w:p w14:paraId="4679399E" w14:textId="77777777" w:rsidR="00A173F0" w:rsidRDefault="00A173F0" w:rsidP="005E3BDC">
            <w:pPr>
              <w:pStyle w:val="TableParagraph"/>
              <w:spacing w:before="62"/>
            </w:pPr>
          </w:p>
          <w:p w14:paraId="33A43B31" w14:textId="77777777" w:rsidR="00A173F0" w:rsidRDefault="00A173F0" w:rsidP="005E3BDC">
            <w:pPr>
              <w:pStyle w:val="TableParagraph"/>
              <w:spacing w:before="1"/>
              <w:ind w:left="13" w:right="1"/>
              <w:jc w:val="center"/>
            </w:pPr>
            <w:r>
              <w:rPr>
                <w:spacing w:val="-2"/>
              </w:rPr>
              <w:t>Unidade</w:t>
            </w:r>
          </w:p>
        </w:tc>
        <w:tc>
          <w:tcPr>
            <w:tcW w:w="681" w:type="dxa"/>
            <w:tcBorders>
              <w:top w:val="nil"/>
            </w:tcBorders>
          </w:tcPr>
          <w:p w14:paraId="3E7F83A5" w14:textId="77777777" w:rsidR="00A173F0" w:rsidRDefault="00A173F0" w:rsidP="005E3BDC">
            <w:pPr>
              <w:pStyle w:val="TableParagraph"/>
            </w:pPr>
          </w:p>
          <w:p w14:paraId="3CEA174D" w14:textId="77777777" w:rsidR="00A173F0" w:rsidRDefault="00A173F0" w:rsidP="005E3BDC">
            <w:pPr>
              <w:pStyle w:val="TableParagraph"/>
            </w:pPr>
          </w:p>
          <w:p w14:paraId="7B8CADF3" w14:textId="77777777" w:rsidR="00A173F0" w:rsidRDefault="00A173F0" w:rsidP="005E3BDC">
            <w:pPr>
              <w:pStyle w:val="TableParagraph"/>
              <w:spacing w:before="62"/>
            </w:pPr>
          </w:p>
          <w:p w14:paraId="5EFA4055" w14:textId="77777777" w:rsidR="00A173F0" w:rsidRDefault="00A173F0" w:rsidP="005E3BDC">
            <w:pPr>
              <w:pStyle w:val="TableParagraph"/>
              <w:spacing w:before="1"/>
              <w:ind w:left="14"/>
              <w:jc w:val="center"/>
            </w:pPr>
            <w:r>
              <w:rPr>
                <w:spacing w:val="-5"/>
              </w:rPr>
              <w:t>200</w:t>
            </w:r>
          </w:p>
        </w:tc>
        <w:tc>
          <w:tcPr>
            <w:tcW w:w="991" w:type="dxa"/>
            <w:tcBorders>
              <w:top w:val="nil"/>
            </w:tcBorders>
          </w:tcPr>
          <w:p w14:paraId="4182DCDD" w14:textId="77777777" w:rsidR="00A173F0" w:rsidRDefault="00A173F0" w:rsidP="005E3BDC">
            <w:pPr>
              <w:pStyle w:val="TableParagraph"/>
            </w:pPr>
          </w:p>
          <w:p w14:paraId="545FD7E9" w14:textId="77777777" w:rsidR="00A173F0" w:rsidRDefault="00A173F0" w:rsidP="005E3BDC">
            <w:pPr>
              <w:pStyle w:val="TableParagraph"/>
            </w:pPr>
          </w:p>
          <w:p w14:paraId="7BEAE660" w14:textId="77777777" w:rsidR="00A173F0" w:rsidRDefault="00A173F0" w:rsidP="005E3BDC">
            <w:pPr>
              <w:pStyle w:val="TableParagraph"/>
              <w:spacing w:before="62"/>
            </w:pPr>
          </w:p>
          <w:p w14:paraId="7D94DDD1" w14:textId="77777777" w:rsidR="00A173F0" w:rsidRDefault="00A173F0" w:rsidP="005E3BDC">
            <w:pPr>
              <w:pStyle w:val="TableParagraph"/>
              <w:spacing w:before="1"/>
              <w:ind w:left="13" w:right="1"/>
              <w:jc w:val="center"/>
            </w:pPr>
            <w:r>
              <w:t>R$</w:t>
            </w:r>
            <w:r>
              <w:rPr>
                <w:spacing w:val="6"/>
              </w:rPr>
              <w:t xml:space="preserve"> </w:t>
            </w:r>
            <w:r>
              <w:rPr>
                <w:spacing w:val="-2"/>
              </w:rPr>
              <w:t>14,30</w:t>
            </w:r>
          </w:p>
        </w:tc>
        <w:tc>
          <w:tcPr>
            <w:tcW w:w="991" w:type="dxa"/>
            <w:tcBorders>
              <w:top w:val="nil"/>
            </w:tcBorders>
          </w:tcPr>
          <w:p w14:paraId="530E9F53" w14:textId="77777777" w:rsidR="00A173F0" w:rsidRDefault="00A173F0" w:rsidP="005E3BDC">
            <w:pPr>
              <w:pStyle w:val="TableParagraph"/>
            </w:pPr>
          </w:p>
          <w:p w14:paraId="73030B7D" w14:textId="77777777" w:rsidR="00A173F0" w:rsidRDefault="00A173F0" w:rsidP="005E3BDC">
            <w:pPr>
              <w:pStyle w:val="TableParagraph"/>
              <w:spacing w:before="171"/>
            </w:pPr>
          </w:p>
          <w:p w14:paraId="56DCC088" w14:textId="77777777" w:rsidR="00A173F0" w:rsidRDefault="00A173F0" w:rsidP="005E3BDC">
            <w:pPr>
              <w:pStyle w:val="TableParagraph"/>
              <w:spacing w:line="273" w:lineRule="auto"/>
              <w:ind w:left="55" w:right="3" w:firstLine="263"/>
            </w:pPr>
            <w:r>
              <w:rPr>
                <w:spacing w:val="-6"/>
              </w:rPr>
              <w:t xml:space="preserve">R$ </w:t>
            </w:r>
            <w:r>
              <w:rPr>
                <w:spacing w:val="-2"/>
              </w:rPr>
              <w:t>2.860,00</w:t>
            </w:r>
          </w:p>
        </w:tc>
      </w:tr>
      <w:tr w:rsidR="00A173F0" w14:paraId="046DE3FD" w14:textId="77777777" w:rsidTr="005E3BDC">
        <w:trPr>
          <w:trHeight w:val="5236"/>
        </w:trPr>
        <w:tc>
          <w:tcPr>
            <w:tcW w:w="471" w:type="dxa"/>
            <w:shd w:val="clear" w:color="auto" w:fill="CAECFA"/>
          </w:tcPr>
          <w:p w14:paraId="52CC683F" w14:textId="77777777" w:rsidR="00A173F0" w:rsidRDefault="00A173F0" w:rsidP="005E3BDC">
            <w:pPr>
              <w:pStyle w:val="TableParagraph"/>
            </w:pPr>
          </w:p>
          <w:p w14:paraId="06C81C9F" w14:textId="77777777" w:rsidR="00A173F0" w:rsidRDefault="00A173F0" w:rsidP="005E3BDC">
            <w:pPr>
              <w:pStyle w:val="TableParagraph"/>
            </w:pPr>
          </w:p>
          <w:p w14:paraId="45FEAA2C" w14:textId="77777777" w:rsidR="00A173F0" w:rsidRDefault="00A173F0" w:rsidP="005E3BDC">
            <w:pPr>
              <w:pStyle w:val="TableParagraph"/>
            </w:pPr>
          </w:p>
          <w:p w14:paraId="55D32C7B" w14:textId="77777777" w:rsidR="00A173F0" w:rsidRDefault="00A173F0" w:rsidP="005E3BDC">
            <w:pPr>
              <w:pStyle w:val="TableParagraph"/>
            </w:pPr>
          </w:p>
          <w:p w14:paraId="215E4400" w14:textId="77777777" w:rsidR="00A173F0" w:rsidRDefault="00A173F0" w:rsidP="005E3BDC">
            <w:pPr>
              <w:pStyle w:val="TableParagraph"/>
            </w:pPr>
          </w:p>
          <w:p w14:paraId="38637B42" w14:textId="77777777" w:rsidR="00A173F0" w:rsidRDefault="00A173F0" w:rsidP="005E3BDC">
            <w:pPr>
              <w:pStyle w:val="TableParagraph"/>
            </w:pPr>
          </w:p>
          <w:p w14:paraId="5B7C62D9" w14:textId="77777777" w:rsidR="00A173F0" w:rsidRDefault="00A173F0" w:rsidP="005E3BDC">
            <w:pPr>
              <w:pStyle w:val="TableParagraph"/>
            </w:pPr>
          </w:p>
          <w:p w14:paraId="4DE910CC" w14:textId="77777777" w:rsidR="00A173F0" w:rsidRDefault="00A173F0" w:rsidP="005E3BDC">
            <w:pPr>
              <w:pStyle w:val="TableParagraph"/>
            </w:pPr>
          </w:p>
          <w:p w14:paraId="01364684" w14:textId="77777777" w:rsidR="00A173F0" w:rsidRDefault="00A173F0" w:rsidP="005E3BDC">
            <w:pPr>
              <w:pStyle w:val="TableParagraph"/>
              <w:spacing w:before="210"/>
            </w:pPr>
          </w:p>
          <w:p w14:paraId="1A3BF8B8" w14:textId="77777777" w:rsidR="00A173F0" w:rsidRDefault="00A173F0" w:rsidP="005E3BDC">
            <w:pPr>
              <w:pStyle w:val="TableParagraph"/>
              <w:spacing w:before="1"/>
              <w:ind w:left="10"/>
              <w:jc w:val="center"/>
            </w:pPr>
            <w:r>
              <w:rPr>
                <w:spacing w:val="-10"/>
              </w:rPr>
              <w:t>7</w:t>
            </w:r>
          </w:p>
        </w:tc>
        <w:tc>
          <w:tcPr>
            <w:tcW w:w="821" w:type="dxa"/>
            <w:shd w:val="clear" w:color="auto" w:fill="CAECFA"/>
          </w:tcPr>
          <w:p w14:paraId="09C15841" w14:textId="77777777" w:rsidR="00A173F0" w:rsidRDefault="00A173F0" w:rsidP="005E3BDC">
            <w:pPr>
              <w:pStyle w:val="TableParagraph"/>
              <w:rPr>
                <w:sz w:val="24"/>
              </w:rPr>
            </w:pPr>
          </w:p>
          <w:p w14:paraId="59637770" w14:textId="77777777" w:rsidR="00A173F0" w:rsidRDefault="00A173F0" w:rsidP="005E3BDC">
            <w:pPr>
              <w:pStyle w:val="TableParagraph"/>
              <w:rPr>
                <w:sz w:val="24"/>
              </w:rPr>
            </w:pPr>
          </w:p>
          <w:p w14:paraId="57E9E043" w14:textId="77777777" w:rsidR="00A173F0" w:rsidRDefault="00A173F0" w:rsidP="005E3BDC">
            <w:pPr>
              <w:pStyle w:val="TableParagraph"/>
              <w:rPr>
                <w:sz w:val="24"/>
              </w:rPr>
            </w:pPr>
          </w:p>
          <w:p w14:paraId="424D40F5" w14:textId="77777777" w:rsidR="00A173F0" w:rsidRDefault="00A173F0" w:rsidP="005E3BDC">
            <w:pPr>
              <w:pStyle w:val="TableParagraph"/>
              <w:rPr>
                <w:sz w:val="24"/>
              </w:rPr>
            </w:pPr>
          </w:p>
          <w:p w14:paraId="28C1CFF2" w14:textId="77777777" w:rsidR="00A173F0" w:rsidRDefault="00A173F0" w:rsidP="005E3BDC">
            <w:pPr>
              <w:pStyle w:val="TableParagraph"/>
              <w:rPr>
                <w:sz w:val="24"/>
              </w:rPr>
            </w:pPr>
          </w:p>
          <w:p w14:paraId="2E5341B2" w14:textId="77777777" w:rsidR="00A173F0" w:rsidRDefault="00A173F0" w:rsidP="005E3BDC">
            <w:pPr>
              <w:pStyle w:val="TableParagraph"/>
              <w:rPr>
                <w:sz w:val="24"/>
              </w:rPr>
            </w:pPr>
          </w:p>
          <w:p w14:paraId="4B0C07C7" w14:textId="77777777" w:rsidR="00A173F0" w:rsidRDefault="00A173F0" w:rsidP="005E3BDC">
            <w:pPr>
              <w:pStyle w:val="TableParagraph"/>
              <w:rPr>
                <w:sz w:val="24"/>
              </w:rPr>
            </w:pPr>
          </w:p>
          <w:p w14:paraId="27934D63" w14:textId="77777777" w:rsidR="00A173F0" w:rsidRDefault="00A173F0" w:rsidP="005E3BDC">
            <w:pPr>
              <w:pStyle w:val="TableParagraph"/>
              <w:spacing w:before="266"/>
              <w:rPr>
                <w:sz w:val="24"/>
              </w:rPr>
            </w:pPr>
          </w:p>
          <w:p w14:paraId="590C9E9D" w14:textId="77777777" w:rsidR="00A173F0" w:rsidRDefault="00A173F0" w:rsidP="005E3BDC">
            <w:pPr>
              <w:pStyle w:val="TableParagraph"/>
              <w:ind w:left="10" w:right="1"/>
              <w:jc w:val="center"/>
              <w:rPr>
                <w:sz w:val="24"/>
              </w:rPr>
            </w:pPr>
            <w:r>
              <w:rPr>
                <w:spacing w:val="-2"/>
                <w:sz w:val="24"/>
              </w:rPr>
              <w:t>14624</w:t>
            </w:r>
          </w:p>
        </w:tc>
        <w:tc>
          <w:tcPr>
            <w:tcW w:w="2543" w:type="dxa"/>
            <w:shd w:val="clear" w:color="auto" w:fill="CAECFA"/>
          </w:tcPr>
          <w:p w14:paraId="542DCA18" w14:textId="77777777" w:rsidR="00A173F0" w:rsidRDefault="00A173F0" w:rsidP="005E3BDC">
            <w:pPr>
              <w:pStyle w:val="TableParagraph"/>
              <w:tabs>
                <w:tab w:val="left" w:pos="1542"/>
                <w:tab w:val="left" w:pos="1964"/>
                <w:tab w:val="left" w:pos="2015"/>
                <w:tab w:val="left" w:pos="2064"/>
                <w:tab w:val="left" w:pos="2395"/>
              </w:tabs>
              <w:spacing w:line="290" w:lineRule="exact"/>
              <w:ind w:left="18" w:right="4"/>
              <w:jc w:val="both"/>
            </w:pPr>
            <w:r>
              <w:t>C</w:t>
            </w:r>
            <w:r>
              <w:rPr>
                <w:spacing w:val="-1"/>
              </w:rPr>
              <w:t xml:space="preserve"> </w:t>
            </w:r>
            <w:r>
              <w:t>a</w:t>
            </w:r>
            <w:r>
              <w:rPr>
                <w:spacing w:val="-1"/>
              </w:rPr>
              <w:t xml:space="preserve"> </w:t>
            </w:r>
            <w:r>
              <w:t>i</w:t>
            </w:r>
            <w:r>
              <w:rPr>
                <w:spacing w:val="-1"/>
              </w:rPr>
              <w:t xml:space="preserve"> </w:t>
            </w:r>
            <w:r>
              <w:t>x</w:t>
            </w:r>
            <w:r>
              <w:rPr>
                <w:spacing w:val="-1"/>
              </w:rPr>
              <w:t xml:space="preserve"> </w:t>
            </w:r>
            <w:r>
              <w:t>a</w:t>
            </w:r>
            <w:r>
              <w:tab/>
            </w:r>
            <w:r>
              <w:tab/>
            </w:r>
            <w:r>
              <w:rPr>
                <w:spacing w:val="-28"/>
              </w:rPr>
              <w:t>p</w:t>
            </w:r>
            <w:r>
              <w:rPr>
                <w:spacing w:val="12"/>
              </w:rPr>
              <w:t xml:space="preserve"> </w:t>
            </w:r>
            <w:r>
              <w:rPr>
                <w:spacing w:val="-28"/>
              </w:rPr>
              <w:t>a</w:t>
            </w:r>
            <w:r>
              <w:rPr>
                <w:spacing w:val="13"/>
              </w:rPr>
              <w:t xml:space="preserve"> </w:t>
            </w:r>
            <w:r>
              <w:rPr>
                <w:spacing w:val="-28"/>
              </w:rPr>
              <w:t>r</w:t>
            </w:r>
            <w:r>
              <w:rPr>
                <w:spacing w:val="13"/>
              </w:rPr>
              <w:t xml:space="preserve"> </w:t>
            </w:r>
            <w:r>
              <w:rPr>
                <w:spacing w:val="-28"/>
              </w:rPr>
              <w:t>a</w:t>
            </w:r>
            <w:r>
              <w:t xml:space="preserve"> armazenamento de 100 tubos criogênicos ou </w:t>
            </w:r>
            <w:r>
              <w:rPr>
                <w:spacing w:val="11"/>
              </w:rPr>
              <w:t>microtubos</w:t>
            </w:r>
            <w:r>
              <w:tab/>
            </w:r>
            <w:r>
              <w:tab/>
            </w:r>
            <w:r>
              <w:tab/>
            </w:r>
            <w:r>
              <w:tab/>
            </w:r>
            <w:r>
              <w:rPr>
                <w:spacing w:val="-4"/>
              </w:rPr>
              <w:t xml:space="preserve">com </w:t>
            </w:r>
            <w:r>
              <w:t xml:space="preserve">volumes de 1.5mL a 2.0 mL, em geladeira ou freezer. Fabricada em polipropileno rígido, </w:t>
            </w:r>
            <w:r>
              <w:rPr>
                <w:spacing w:val="10"/>
              </w:rPr>
              <w:t>cores</w:t>
            </w:r>
            <w:r>
              <w:tab/>
            </w:r>
            <w:r>
              <w:rPr>
                <w:spacing w:val="10"/>
              </w:rPr>
              <w:t xml:space="preserve">sortidas, </w:t>
            </w:r>
            <w:r>
              <w:t xml:space="preserve">apresenta base com </w:t>
            </w:r>
            <w:r>
              <w:rPr>
                <w:spacing w:val="12"/>
              </w:rPr>
              <w:t>marcação</w:t>
            </w:r>
            <w:r>
              <w:tab/>
            </w:r>
            <w:r>
              <w:tab/>
            </w:r>
            <w:r>
              <w:tab/>
            </w:r>
            <w:r>
              <w:rPr>
                <w:spacing w:val="7"/>
              </w:rPr>
              <w:t xml:space="preserve">alfa- </w:t>
            </w:r>
            <w:r>
              <w:t xml:space="preserve">numérica. Com tampa </w:t>
            </w:r>
            <w:r>
              <w:rPr>
                <w:spacing w:val="16"/>
              </w:rPr>
              <w:t xml:space="preserve">com </w:t>
            </w:r>
            <w:r>
              <w:rPr>
                <w:spacing w:val="20"/>
              </w:rPr>
              <w:t xml:space="preserve">fecho </w:t>
            </w:r>
            <w:r>
              <w:t xml:space="preserve">de segurança e dobradiça. </w:t>
            </w:r>
            <w:r>
              <w:rPr>
                <w:spacing w:val="20"/>
              </w:rPr>
              <w:t>Resistente</w:t>
            </w:r>
            <w:r>
              <w:tab/>
            </w:r>
            <w:r>
              <w:tab/>
            </w:r>
            <w:r>
              <w:tab/>
            </w:r>
            <w:r>
              <w:tab/>
            </w:r>
            <w:r>
              <w:tab/>
            </w:r>
            <w:r>
              <w:rPr>
                <w:spacing w:val="-10"/>
              </w:rPr>
              <w:t xml:space="preserve">a </w:t>
            </w:r>
            <w:r>
              <w:t>temperaturas</w:t>
            </w:r>
            <w:r>
              <w:rPr>
                <w:spacing w:val="40"/>
              </w:rPr>
              <w:t xml:space="preserve"> </w:t>
            </w:r>
            <w:r>
              <w:t>entre</w:t>
            </w:r>
            <w:r>
              <w:rPr>
                <w:spacing w:val="40"/>
              </w:rPr>
              <w:t xml:space="preserve"> </w:t>
            </w:r>
            <w:r>
              <w:t>-20</w:t>
            </w:r>
            <w:r>
              <w:rPr>
                <w:spacing w:val="80"/>
                <w:w w:val="150"/>
              </w:rPr>
              <w:t xml:space="preserve"> </w:t>
            </w:r>
            <w:r>
              <w:t>º</w:t>
            </w:r>
            <w:r>
              <w:rPr>
                <w:spacing w:val="-16"/>
              </w:rPr>
              <w:t xml:space="preserve"> </w:t>
            </w:r>
            <w:r>
              <w:t>C</w:t>
            </w:r>
            <w:r>
              <w:rPr>
                <w:spacing w:val="80"/>
              </w:rPr>
              <w:t xml:space="preserve"> </w:t>
            </w:r>
            <w:r>
              <w:t>a</w:t>
            </w:r>
            <w:r>
              <w:rPr>
                <w:spacing w:val="80"/>
              </w:rPr>
              <w:t xml:space="preserve"> </w:t>
            </w:r>
            <w:r>
              <w:t>+</w:t>
            </w:r>
            <w:r>
              <w:rPr>
                <w:spacing w:val="-16"/>
              </w:rPr>
              <w:t xml:space="preserve"> </w:t>
            </w:r>
            <w:r>
              <w:rPr>
                <w:spacing w:val="17"/>
              </w:rPr>
              <w:t>121</w:t>
            </w:r>
            <w:r>
              <w:rPr>
                <w:spacing w:val="-15"/>
              </w:rPr>
              <w:t xml:space="preserve"> </w:t>
            </w:r>
            <w:r>
              <w:t>º</w:t>
            </w:r>
            <w:r>
              <w:rPr>
                <w:spacing w:val="-15"/>
              </w:rPr>
              <w:t xml:space="preserve"> </w:t>
            </w:r>
            <w:r>
              <w:t xml:space="preserve">C. </w:t>
            </w:r>
            <w:r>
              <w:rPr>
                <w:spacing w:val="-2"/>
              </w:rPr>
              <w:t>Autoclavável.</w:t>
            </w:r>
          </w:p>
        </w:tc>
        <w:tc>
          <w:tcPr>
            <w:tcW w:w="841" w:type="dxa"/>
            <w:shd w:val="clear" w:color="auto" w:fill="CAECFA"/>
          </w:tcPr>
          <w:p w14:paraId="7BAEEB7C" w14:textId="77777777" w:rsidR="00A173F0" w:rsidRDefault="00A173F0" w:rsidP="005E3BDC">
            <w:pPr>
              <w:pStyle w:val="TableParagraph"/>
            </w:pPr>
          </w:p>
          <w:p w14:paraId="008CDC0D" w14:textId="77777777" w:rsidR="00A173F0" w:rsidRDefault="00A173F0" w:rsidP="005E3BDC">
            <w:pPr>
              <w:pStyle w:val="TableParagraph"/>
            </w:pPr>
          </w:p>
          <w:p w14:paraId="36E296B2" w14:textId="77777777" w:rsidR="00A173F0" w:rsidRDefault="00A173F0" w:rsidP="005E3BDC">
            <w:pPr>
              <w:pStyle w:val="TableParagraph"/>
            </w:pPr>
          </w:p>
          <w:p w14:paraId="2DBBF871" w14:textId="77777777" w:rsidR="00A173F0" w:rsidRDefault="00A173F0" w:rsidP="005E3BDC">
            <w:pPr>
              <w:pStyle w:val="TableParagraph"/>
            </w:pPr>
          </w:p>
          <w:p w14:paraId="1F36DAD3" w14:textId="77777777" w:rsidR="00A173F0" w:rsidRDefault="00A173F0" w:rsidP="005E3BDC">
            <w:pPr>
              <w:pStyle w:val="TableParagraph"/>
            </w:pPr>
          </w:p>
          <w:p w14:paraId="167586FA" w14:textId="77777777" w:rsidR="00A173F0" w:rsidRDefault="00A173F0" w:rsidP="005E3BDC">
            <w:pPr>
              <w:pStyle w:val="TableParagraph"/>
            </w:pPr>
          </w:p>
          <w:p w14:paraId="35C7F2BF" w14:textId="77777777" w:rsidR="00A173F0" w:rsidRDefault="00A173F0" w:rsidP="005E3BDC">
            <w:pPr>
              <w:pStyle w:val="TableParagraph"/>
            </w:pPr>
          </w:p>
          <w:p w14:paraId="52B85FA1" w14:textId="77777777" w:rsidR="00A173F0" w:rsidRDefault="00A173F0" w:rsidP="005E3BDC">
            <w:pPr>
              <w:pStyle w:val="TableParagraph"/>
            </w:pPr>
          </w:p>
          <w:p w14:paraId="06397FF4" w14:textId="77777777" w:rsidR="00A173F0" w:rsidRDefault="00A173F0" w:rsidP="005E3BDC">
            <w:pPr>
              <w:pStyle w:val="TableParagraph"/>
              <w:spacing w:before="210"/>
            </w:pPr>
          </w:p>
          <w:p w14:paraId="66EE6CA9" w14:textId="77777777" w:rsidR="00A173F0" w:rsidRDefault="00A173F0" w:rsidP="005E3BDC">
            <w:pPr>
              <w:pStyle w:val="TableParagraph"/>
              <w:spacing w:before="1"/>
              <w:ind w:left="12"/>
              <w:jc w:val="center"/>
            </w:pPr>
            <w:r>
              <w:rPr>
                <w:spacing w:val="-2"/>
              </w:rPr>
              <w:t>424761</w:t>
            </w:r>
          </w:p>
        </w:tc>
        <w:tc>
          <w:tcPr>
            <w:tcW w:w="501" w:type="dxa"/>
            <w:shd w:val="clear" w:color="auto" w:fill="CAECFA"/>
          </w:tcPr>
          <w:p w14:paraId="63CB7200" w14:textId="77777777" w:rsidR="00A173F0" w:rsidRDefault="00A173F0" w:rsidP="005E3BDC">
            <w:pPr>
              <w:pStyle w:val="TableParagraph"/>
              <w:rPr>
                <w:sz w:val="18"/>
              </w:rPr>
            </w:pPr>
          </w:p>
          <w:p w14:paraId="0EE14557" w14:textId="77777777" w:rsidR="00A173F0" w:rsidRDefault="00A173F0" w:rsidP="005E3BDC">
            <w:pPr>
              <w:pStyle w:val="TableParagraph"/>
              <w:rPr>
                <w:sz w:val="18"/>
              </w:rPr>
            </w:pPr>
          </w:p>
          <w:p w14:paraId="732DDE30" w14:textId="77777777" w:rsidR="00A173F0" w:rsidRDefault="00A173F0" w:rsidP="005E3BDC">
            <w:pPr>
              <w:pStyle w:val="TableParagraph"/>
              <w:rPr>
                <w:sz w:val="18"/>
              </w:rPr>
            </w:pPr>
          </w:p>
          <w:p w14:paraId="41B1D17F" w14:textId="77777777" w:rsidR="00A173F0" w:rsidRDefault="00A173F0" w:rsidP="005E3BDC">
            <w:pPr>
              <w:pStyle w:val="TableParagraph"/>
              <w:rPr>
                <w:sz w:val="18"/>
              </w:rPr>
            </w:pPr>
          </w:p>
          <w:p w14:paraId="5DBECAEE" w14:textId="77777777" w:rsidR="00A173F0" w:rsidRDefault="00A173F0" w:rsidP="005E3BDC">
            <w:pPr>
              <w:pStyle w:val="TableParagraph"/>
              <w:rPr>
                <w:sz w:val="18"/>
              </w:rPr>
            </w:pPr>
          </w:p>
          <w:p w14:paraId="7B7BE579" w14:textId="77777777" w:rsidR="00A173F0" w:rsidRDefault="00A173F0" w:rsidP="005E3BDC">
            <w:pPr>
              <w:pStyle w:val="TableParagraph"/>
              <w:rPr>
                <w:sz w:val="18"/>
              </w:rPr>
            </w:pPr>
          </w:p>
          <w:p w14:paraId="5B1F4B11" w14:textId="77777777" w:rsidR="00A173F0" w:rsidRDefault="00A173F0" w:rsidP="005E3BDC">
            <w:pPr>
              <w:pStyle w:val="TableParagraph"/>
              <w:rPr>
                <w:sz w:val="18"/>
              </w:rPr>
            </w:pPr>
          </w:p>
          <w:p w14:paraId="5A8FAB9B" w14:textId="77777777" w:rsidR="00A173F0" w:rsidRDefault="00A173F0" w:rsidP="005E3BDC">
            <w:pPr>
              <w:pStyle w:val="TableParagraph"/>
              <w:rPr>
                <w:sz w:val="18"/>
              </w:rPr>
            </w:pPr>
          </w:p>
          <w:p w14:paraId="54B750BE" w14:textId="77777777" w:rsidR="00A173F0" w:rsidRDefault="00A173F0" w:rsidP="005E3BDC">
            <w:pPr>
              <w:pStyle w:val="TableParagraph"/>
              <w:rPr>
                <w:sz w:val="18"/>
              </w:rPr>
            </w:pPr>
          </w:p>
          <w:p w14:paraId="17A17765" w14:textId="77777777" w:rsidR="00A173F0" w:rsidRDefault="00A173F0" w:rsidP="005E3BDC">
            <w:pPr>
              <w:pStyle w:val="TableParagraph"/>
              <w:rPr>
                <w:sz w:val="18"/>
              </w:rPr>
            </w:pPr>
          </w:p>
          <w:p w14:paraId="286E2686" w14:textId="77777777" w:rsidR="00A173F0" w:rsidRDefault="00A173F0" w:rsidP="005E3BDC">
            <w:pPr>
              <w:pStyle w:val="TableParagraph"/>
              <w:rPr>
                <w:sz w:val="18"/>
              </w:rPr>
            </w:pPr>
          </w:p>
          <w:p w14:paraId="24C8AB70" w14:textId="77777777" w:rsidR="00A173F0" w:rsidRDefault="00A173F0" w:rsidP="005E3BDC">
            <w:pPr>
              <w:pStyle w:val="TableParagraph"/>
              <w:spacing w:before="27"/>
              <w:rPr>
                <w:sz w:val="18"/>
              </w:rPr>
            </w:pPr>
          </w:p>
          <w:p w14:paraId="4165A97A" w14:textId="77777777" w:rsidR="00A173F0" w:rsidRDefault="00A173F0" w:rsidP="005E3BDC">
            <w:pPr>
              <w:pStyle w:val="TableParagraph"/>
              <w:ind w:left="12"/>
              <w:jc w:val="center"/>
              <w:rPr>
                <w:rFonts w:ascii="Times New Roman"/>
                <w:sz w:val="18"/>
              </w:rPr>
            </w:pPr>
            <w:r>
              <w:rPr>
                <w:rFonts w:ascii="Times New Roman"/>
                <w:spacing w:val="-5"/>
                <w:sz w:val="18"/>
              </w:rPr>
              <w:t>35</w:t>
            </w:r>
          </w:p>
        </w:tc>
        <w:tc>
          <w:tcPr>
            <w:tcW w:w="1303" w:type="dxa"/>
            <w:shd w:val="clear" w:color="auto" w:fill="CAECFA"/>
          </w:tcPr>
          <w:p w14:paraId="7423733A" w14:textId="77777777" w:rsidR="00A173F0" w:rsidRDefault="00A173F0" w:rsidP="005E3BDC">
            <w:pPr>
              <w:pStyle w:val="TableParagraph"/>
            </w:pPr>
          </w:p>
          <w:p w14:paraId="0F0863F8" w14:textId="77777777" w:rsidR="00A173F0" w:rsidRDefault="00A173F0" w:rsidP="005E3BDC">
            <w:pPr>
              <w:pStyle w:val="TableParagraph"/>
            </w:pPr>
          </w:p>
          <w:p w14:paraId="4FEFEA26" w14:textId="77777777" w:rsidR="00A173F0" w:rsidRDefault="00A173F0" w:rsidP="005E3BDC">
            <w:pPr>
              <w:pStyle w:val="TableParagraph"/>
            </w:pPr>
          </w:p>
          <w:p w14:paraId="41F69177" w14:textId="77777777" w:rsidR="00A173F0" w:rsidRDefault="00A173F0" w:rsidP="005E3BDC">
            <w:pPr>
              <w:pStyle w:val="TableParagraph"/>
            </w:pPr>
          </w:p>
          <w:p w14:paraId="2B375E05" w14:textId="77777777" w:rsidR="00A173F0" w:rsidRDefault="00A173F0" w:rsidP="005E3BDC">
            <w:pPr>
              <w:pStyle w:val="TableParagraph"/>
            </w:pPr>
          </w:p>
          <w:p w14:paraId="061EACDA" w14:textId="77777777" w:rsidR="00A173F0" w:rsidRDefault="00A173F0" w:rsidP="005E3BDC">
            <w:pPr>
              <w:pStyle w:val="TableParagraph"/>
            </w:pPr>
          </w:p>
          <w:p w14:paraId="61D9E22A" w14:textId="77777777" w:rsidR="00A173F0" w:rsidRDefault="00A173F0" w:rsidP="005E3BDC">
            <w:pPr>
              <w:pStyle w:val="TableParagraph"/>
            </w:pPr>
          </w:p>
          <w:p w14:paraId="7EC63D38" w14:textId="77777777" w:rsidR="00A173F0" w:rsidRDefault="00A173F0" w:rsidP="005E3BDC">
            <w:pPr>
              <w:pStyle w:val="TableParagraph"/>
            </w:pPr>
          </w:p>
          <w:p w14:paraId="162796FD" w14:textId="77777777" w:rsidR="00A173F0" w:rsidRDefault="00A173F0" w:rsidP="005E3BDC">
            <w:pPr>
              <w:pStyle w:val="TableParagraph"/>
              <w:spacing w:before="210"/>
            </w:pPr>
          </w:p>
          <w:p w14:paraId="07D83551" w14:textId="77777777" w:rsidR="00A173F0" w:rsidRDefault="00A173F0" w:rsidP="005E3BDC">
            <w:pPr>
              <w:pStyle w:val="TableParagraph"/>
              <w:spacing w:before="1"/>
              <w:ind w:left="13" w:right="1"/>
              <w:jc w:val="center"/>
            </w:pPr>
            <w:r>
              <w:rPr>
                <w:spacing w:val="-2"/>
              </w:rPr>
              <w:t>unidade</w:t>
            </w:r>
          </w:p>
        </w:tc>
        <w:tc>
          <w:tcPr>
            <w:tcW w:w="681" w:type="dxa"/>
            <w:shd w:val="clear" w:color="auto" w:fill="CAECFA"/>
          </w:tcPr>
          <w:p w14:paraId="0C8209E5" w14:textId="77777777" w:rsidR="00A173F0" w:rsidRDefault="00A173F0" w:rsidP="005E3BDC">
            <w:pPr>
              <w:pStyle w:val="TableParagraph"/>
            </w:pPr>
          </w:p>
          <w:p w14:paraId="73C242C5" w14:textId="77777777" w:rsidR="00A173F0" w:rsidRDefault="00A173F0" w:rsidP="005E3BDC">
            <w:pPr>
              <w:pStyle w:val="TableParagraph"/>
            </w:pPr>
          </w:p>
          <w:p w14:paraId="7E8882B0" w14:textId="77777777" w:rsidR="00A173F0" w:rsidRDefault="00A173F0" w:rsidP="005E3BDC">
            <w:pPr>
              <w:pStyle w:val="TableParagraph"/>
            </w:pPr>
          </w:p>
          <w:p w14:paraId="560A9558" w14:textId="77777777" w:rsidR="00A173F0" w:rsidRDefault="00A173F0" w:rsidP="005E3BDC">
            <w:pPr>
              <w:pStyle w:val="TableParagraph"/>
            </w:pPr>
          </w:p>
          <w:p w14:paraId="6F103119" w14:textId="77777777" w:rsidR="00A173F0" w:rsidRDefault="00A173F0" w:rsidP="005E3BDC">
            <w:pPr>
              <w:pStyle w:val="TableParagraph"/>
            </w:pPr>
          </w:p>
          <w:p w14:paraId="5B388E02" w14:textId="77777777" w:rsidR="00A173F0" w:rsidRDefault="00A173F0" w:rsidP="005E3BDC">
            <w:pPr>
              <w:pStyle w:val="TableParagraph"/>
            </w:pPr>
          </w:p>
          <w:p w14:paraId="23ACBB5E" w14:textId="77777777" w:rsidR="00A173F0" w:rsidRDefault="00A173F0" w:rsidP="005E3BDC">
            <w:pPr>
              <w:pStyle w:val="TableParagraph"/>
            </w:pPr>
          </w:p>
          <w:p w14:paraId="349CDA6B" w14:textId="77777777" w:rsidR="00A173F0" w:rsidRDefault="00A173F0" w:rsidP="005E3BDC">
            <w:pPr>
              <w:pStyle w:val="TableParagraph"/>
            </w:pPr>
          </w:p>
          <w:p w14:paraId="0074097A" w14:textId="77777777" w:rsidR="00A173F0" w:rsidRDefault="00A173F0" w:rsidP="005E3BDC">
            <w:pPr>
              <w:pStyle w:val="TableParagraph"/>
              <w:spacing w:before="210"/>
            </w:pPr>
          </w:p>
          <w:p w14:paraId="7E9C2F2F" w14:textId="77777777" w:rsidR="00A173F0" w:rsidRDefault="00A173F0" w:rsidP="005E3BDC">
            <w:pPr>
              <w:pStyle w:val="TableParagraph"/>
              <w:spacing w:before="1"/>
              <w:ind w:left="14"/>
              <w:jc w:val="center"/>
            </w:pPr>
            <w:r>
              <w:rPr>
                <w:spacing w:val="-5"/>
              </w:rPr>
              <w:t>100</w:t>
            </w:r>
          </w:p>
        </w:tc>
        <w:tc>
          <w:tcPr>
            <w:tcW w:w="991" w:type="dxa"/>
            <w:shd w:val="clear" w:color="auto" w:fill="CAECFA"/>
          </w:tcPr>
          <w:p w14:paraId="48CB222C" w14:textId="77777777" w:rsidR="00A173F0" w:rsidRDefault="00A173F0" w:rsidP="005E3BDC">
            <w:pPr>
              <w:pStyle w:val="TableParagraph"/>
            </w:pPr>
          </w:p>
          <w:p w14:paraId="33EAE05B" w14:textId="77777777" w:rsidR="00A173F0" w:rsidRDefault="00A173F0" w:rsidP="005E3BDC">
            <w:pPr>
              <w:pStyle w:val="TableParagraph"/>
            </w:pPr>
          </w:p>
          <w:p w14:paraId="54ADCBE3" w14:textId="77777777" w:rsidR="00A173F0" w:rsidRDefault="00A173F0" w:rsidP="005E3BDC">
            <w:pPr>
              <w:pStyle w:val="TableParagraph"/>
            </w:pPr>
          </w:p>
          <w:p w14:paraId="2A73B296" w14:textId="77777777" w:rsidR="00A173F0" w:rsidRDefault="00A173F0" w:rsidP="005E3BDC">
            <w:pPr>
              <w:pStyle w:val="TableParagraph"/>
            </w:pPr>
          </w:p>
          <w:p w14:paraId="3396E648" w14:textId="77777777" w:rsidR="00A173F0" w:rsidRDefault="00A173F0" w:rsidP="005E3BDC">
            <w:pPr>
              <w:pStyle w:val="TableParagraph"/>
            </w:pPr>
          </w:p>
          <w:p w14:paraId="3F0D1E11" w14:textId="77777777" w:rsidR="00A173F0" w:rsidRDefault="00A173F0" w:rsidP="005E3BDC">
            <w:pPr>
              <w:pStyle w:val="TableParagraph"/>
            </w:pPr>
          </w:p>
          <w:p w14:paraId="754737B5" w14:textId="77777777" w:rsidR="00A173F0" w:rsidRDefault="00A173F0" w:rsidP="005E3BDC">
            <w:pPr>
              <w:pStyle w:val="TableParagraph"/>
            </w:pPr>
          </w:p>
          <w:p w14:paraId="48310A2C" w14:textId="77777777" w:rsidR="00A173F0" w:rsidRDefault="00A173F0" w:rsidP="005E3BDC">
            <w:pPr>
              <w:pStyle w:val="TableParagraph"/>
            </w:pPr>
          </w:p>
          <w:p w14:paraId="1C6017B9" w14:textId="77777777" w:rsidR="00A173F0" w:rsidRDefault="00A173F0" w:rsidP="005E3BDC">
            <w:pPr>
              <w:pStyle w:val="TableParagraph"/>
              <w:spacing w:before="210"/>
            </w:pPr>
          </w:p>
          <w:p w14:paraId="2D7AD09A" w14:textId="77777777" w:rsidR="00A173F0" w:rsidRDefault="00A173F0" w:rsidP="005E3BDC">
            <w:pPr>
              <w:pStyle w:val="TableParagraph"/>
              <w:spacing w:before="1"/>
              <w:ind w:left="13" w:right="1"/>
              <w:jc w:val="center"/>
            </w:pPr>
            <w:r>
              <w:t>R$</w:t>
            </w:r>
            <w:r>
              <w:rPr>
                <w:spacing w:val="6"/>
              </w:rPr>
              <w:t xml:space="preserve"> </w:t>
            </w:r>
            <w:r>
              <w:rPr>
                <w:spacing w:val="-2"/>
              </w:rPr>
              <w:t>11,90</w:t>
            </w:r>
          </w:p>
        </w:tc>
        <w:tc>
          <w:tcPr>
            <w:tcW w:w="991" w:type="dxa"/>
            <w:shd w:val="clear" w:color="auto" w:fill="CAECFA"/>
          </w:tcPr>
          <w:p w14:paraId="5BA166DB" w14:textId="77777777" w:rsidR="00A173F0" w:rsidRDefault="00A173F0" w:rsidP="005E3BDC">
            <w:pPr>
              <w:pStyle w:val="TableParagraph"/>
            </w:pPr>
          </w:p>
          <w:p w14:paraId="59F3C144" w14:textId="77777777" w:rsidR="00A173F0" w:rsidRDefault="00A173F0" w:rsidP="005E3BDC">
            <w:pPr>
              <w:pStyle w:val="TableParagraph"/>
            </w:pPr>
          </w:p>
          <w:p w14:paraId="774A2225" w14:textId="77777777" w:rsidR="00A173F0" w:rsidRDefault="00A173F0" w:rsidP="005E3BDC">
            <w:pPr>
              <w:pStyle w:val="TableParagraph"/>
            </w:pPr>
          </w:p>
          <w:p w14:paraId="720CDA7A" w14:textId="77777777" w:rsidR="00A173F0" w:rsidRDefault="00A173F0" w:rsidP="005E3BDC">
            <w:pPr>
              <w:pStyle w:val="TableParagraph"/>
            </w:pPr>
          </w:p>
          <w:p w14:paraId="72267008" w14:textId="77777777" w:rsidR="00A173F0" w:rsidRDefault="00A173F0" w:rsidP="005E3BDC">
            <w:pPr>
              <w:pStyle w:val="TableParagraph"/>
            </w:pPr>
          </w:p>
          <w:p w14:paraId="47A4CA88" w14:textId="77777777" w:rsidR="00A173F0" w:rsidRDefault="00A173F0" w:rsidP="005E3BDC">
            <w:pPr>
              <w:pStyle w:val="TableParagraph"/>
            </w:pPr>
          </w:p>
          <w:p w14:paraId="17FAA557" w14:textId="77777777" w:rsidR="00A173F0" w:rsidRDefault="00A173F0" w:rsidP="005E3BDC">
            <w:pPr>
              <w:pStyle w:val="TableParagraph"/>
            </w:pPr>
          </w:p>
          <w:p w14:paraId="05A5BD98" w14:textId="77777777" w:rsidR="00A173F0" w:rsidRDefault="00A173F0" w:rsidP="005E3BDC">
            <w:pPr>
              <w:pStyle w:val="TableParagraph"/>
            </w:pPr>
          </w:p>
          <w:p w14:paraId="42673288" w14:textId="77777777" w:rsidR="00A173F0" w:rsidRDefault="00A173F0" w:rsidP="005E3BDC">
            <w:pPr>
              <w:pStyle w:val="TableParagraph"/>
              <w:spacing w:before="66"/>
            </w:pPr>
          </w:p>
          <w:p w14:paraId="0C0A5BBC" w14:textId="77777777" w:rsidR="00A173F0" w:rsidRDefault="00A173F0" w:rsidP="005E3BDC">
            <w:pPr>
              <w:pStyle w:val="TableParagraph"/>
              <w:spacing w:line="273" w:lineRule="auto"/>
              <w:ind w:left="55" w:right="3" w:firstLine="263"/>
            </w:pPr>
            <w:r>
              <w:rPr>
                <w:spacing w:val="-6"/>
              </w:rPr>
              <w:t xml:space="preserve">R$ </w:t>
            </w:r>
            <w:r>
              <w:rPr>
                <w:spacing w:val="-2"/>
              </w:rPr>
              <w:t>1.190,00</w:t>
            </w:r>
          </w:p>
        </w:tc>
      </w:tr>
      <w:tr w:rsidR="00A173F0" w14:paraId="57E6AE2C" w14:textId="77777777" w:rsidTr="005E3BDC">
        <w:trPr>
          <w:trHeight w:val="4946"/>
        </w:trPr>
        <w:tc>
          <w:tcPr>
            <w:tcW w:w="471" w:type="dxa"/>
            <w:tcBorders>
              <w:bottom w:val="nil"/>
            </w:tcBorders>
          </w:tcPr>
          <w:p w14:paraId="06D0063A" w14:textId="77777777" w:rsidR="00A173F0" w:rsidRDefault="00A173F0" w:rsidP="005E3BDC">
            <w:pPr>
              <w:pStyle w:val="TableParagraph"/>
            </w:pPr>
          </w:p>
          <w:p w14:paraId="758BA414" w14:textId="77777777" w:rsidR="00A173F0" w:rsidRDefault="00A173F0" w:rsidP="005E3BDC">
            <w:pPr>
              <w:pStyle w:val="TableParagraph"/>
            </w:pPr>
          </w:p>
          <w:p w14:paraId="09227846" w14:textId="77777777" w:rsidR="00A173F0" w:rsidRDefault="00A173F0" w:rsidP="005E3BDC">
            <w:pPr>
              <w:pStyle w:val="TableParagraph"/>
            </w:pPr>
          </w:p>
          <w:p w14:paraId="0A6CC337" w14:textId="77777777" w:rsidR="00A173F0" w:rsidRDefault="00A173F0" w:rsidP="005E3BDC">
            <w:pPr>
              <w:pStyle w:val="TableParagraph"/>
            </w:pPr>
          </w:p>
          <w:p w14:paraId="0989C7C9" w14:textId="77777777" w:rsidR="00A173F0" w:rsidRDefault="00A173F0" w:rsidP="005E3BDC">
            <w:pPr>
              <w:pStyle w:val="TableParagraph"/>
            </w:pPr>
          </w:p>
          <w:p w14:paraId="05C22358" w14:textId="77777777" w:rsidR="00A173F0" w:rsidRDefault="00A173F0" w:rsidP="005E3BDC">
            <w:pPr>
              <w:pStyle w:val="TableParagraph"/>
            </w:pPr>
          </w:p>
          <w:p w14:paraId="03D298BA" w14:textId="77777777" w:rsidR="00A173F0" w:rsidRDefault="00A173F0" w:rsidP="005E3BDC">
            <w:pPr>
              <w:pStyle w:val="TableParagraph"/>
            </w:pPr>
          </w:p>
          <w:p w14:paraId="4139BC10" w14:textId="77777777" w:rsidR="00A173F0" w:rsidRDefault="00A173F0" w:rsidP="005E3BDC">
            <w:pPr>
              <w:pStyle w:val="TableParagraph"/>
            </w:pPr>
          </w:p>
          <w:p w14:paraId="5EF076E5" w14:textId="77777777" w:rsidR="00A173F0" w:rsidRDefault="00A173F0" w:rsidP="005E3BDC">
            <w:pPr>
              <w:pStyle w:val="TableParagraph"/>
            </w:pPr>
          </w:p>
          <w:p w14:paraId="4A0E1B2A" w14:textId="77777777" w:rsidR="00A173F0" w:rsidRDefault="00A173F0" w:rsidP="005E3BDC">
            <w:pPr>
              <w:pStyle w:val="TableParagraph"/>
            </w:pPr>
          </w:p>
          <w:p w14:paraId="1A34EA49" w14:textId="77777777" w:rsidR="00A173F0" w:rsidRDefault="00A173F0" w:rsidP="005E3BDC">
            <w:pPr>
              <w:pStyle w:val="TableParagraph"/>
              <w:spacing w:before="30"/>
            </w:pPr>
          </w:p>
          <w:p w14:paraId="7B0CA5B1" w14:textId="77777777" w:rsidR="00A173F0" w:rsidRDefault="00A173F0" w:rsidP="005E3BDC">
            <w:pPr>
              <w:pStyle w:val="TableParagraph"/>
              <w:ind w:left="10"/>
              <w:jc w:val="center"/>
            </w:pPr>
            <w:r>
              <w:rPr>
                <w:spacing w:val="-10"/>
              </w:rPr>
              <w:t>8</w:t>
            </w:r>
          </w:p>
        </w:tc>
        <w:tc>
          <w:tcPr>
            <w:tcW w:w="821" w:type="dxa"/>
            <w:tcBorders>
              <w:bottom w:val="nil"/>
            </w:tcBorders>
          </w:tcPr>
          <w:p w14:paraId="2F3D79D4" w14:textId="77777777" w:rsidR="00A173F0" w:rsidRDefault="00A173F0" w:rsidP="005E3BDC">
            <w:pPr>
              <w:pStyle w:val="TableParagraph"/>
              <w:rPr>
                <w:sz w:val="24"/>
              </w:rPr>
            </w:pPr>
          </w:p>
          <w:p w14:paraId="64777DAD" w14:textId="77777777" w:rsidR="00A173F0" w:rsidRDefault="00A173F0" w:rsidP="005E3BDC">
            <w:pPr>
              <w:pStyle w:val="TableParagraph"/>
              <w:rPr>
                <w:sz w:val="24"/>
              </w:rPr>
            </w:pPr>
          </w:p>
          <w:p w14:paraId="571D3083" w14:textId="77777777" w:rsidR="00A173F0" w:rsidRDefault="00A173F0" w:rsidP="005E3BDC">
            <w:pPr>
              <w:pStyle w:val="TableParagraph"/>
              <w:rPr>
                <w:sz w:val="24"/>
              </w:rPr>
            </w:pPr>
          </w:p>
          <w:p w14:paraId="15DAE331" w14:textId="77777777" w:rsidR="00A173F0" w:rsidRDefault="00A173F0" w:rsidP="005E3BDC">
            <w:pPr>
              <w:pStyle w:val="TableParagraph"/>
              <w:rPr>
                <w:sz w:val="24"/>
              </w:rPr>
            </w:pPr>
          </w:p>
          <w:p w14:paraId="094A7ADD" w14:textId="77777777" w:rsidR="00A173F0" w:rsidRDefault="00A173F0" w:rsidP="005E3BDC">
            <w:pPr>
              <w:pStyle w:val="TableParagraph"/>
              <w:rPr>
                <w:sz w:val="24"/>
              </w:rPr>
            </w:pPr>
          </w:p>
          <w:p w14:paraId="09581C46" w14:textId="77777777" w:rsidR="00A173F0" w:rsidRDefault="00A173F0" w:rsidP="005E3BDC">
            <w:pPr>
              <w:pStyle w:val="TableParagraph"/>
              <w:rPr>
                <w:sz w:val="24"/>
              </w:rPr>
            </w:pPr>
          </w:p>
          <w:p w14:paraId="14414E72" w14:textId="77777777" w:rsidR="00A173F0" w:rsidRDefault="00A173F0" w:rsidP="005E3BDC">
            <w:pPr>
              <w:pStyle w:val="TableParagraph"/>
              <w:rPr>
                <w:sz w:val="24"/>
              </w:rPr>
            </w:pPr>
          </w:p>
          <w:p w14:paraId="286B3AEA" w14:textId="77777777" w:rsidR="00A173F0" w:rsidRDefault="00A173F0" w:rsidP="005E3BDC">
            <w:pPr>
              <w:pStyle w:val="TableParagraph"/>
              <w:rPr>
                <w:sz w:val="24"/>
              </w:rPr>
            </w:pPr>
          </w:p>
          <w:p w14:paraId="34BFF222" w14:textId="77777777" w:rsidR="00A173F0" w:rsidRDefault="00A173F0" w:rsidP="005E3BDC">
            <w:pPr>
              <w:pStyle w:val="TableParagraph"/>
              <w:rPr>
                <w:sz w:val="24"/>
              </w:rPr>
            </w:pPr>
          </w:p>
          <w:p w14:paraId="42B8D4FF" w14:textId="77777777" w:rsidR="00A173F0" w:rsidRDefault="00A173F0" w:rsidP="005E3BDC">
            <w:pPr>
              <w:pStyle w:val="TableParagraph"/>
              <w:spacing w:before="39"/>
              <w:rPr>
                <w:sz w:val="24"/>
              </w:rPr>
            </w:pPr>
          </w:p>
          <w:p w14:paraId="47D021E3" w14:textId="77777777" w:rsidR="00A173F0" w:rsidRDefault="00A173F0" w:rsidP="005E3BDC">
            <w:pPr>
              <w:pStyle w:val="TableParagraph"/>
              <w:spacing w:before="1"/>
              <w:ind w:left="10" w:right="1"/>
              <w:jc w:val="center"/>
              <w:rPr>
                <w:sz w:val="24"/>
              </w:rPr>
            </w:pPr>
            <w:r>
              <w:rPr>
                <w:spacing w:val="-2"/>
                <w:sz w:val="24"/>
              </w:rPr>
              <w:t>38149</w:t>
            </w:r>
          </w:p>
        </w:tc>
        <w:tc>
          <w:tcPr>
            <w:tcW w:w="2543" w:type="dxa"/>
            <w:tcBorders>
              <w:bottom w:val="nil"/>
            </w:tcBorders>
          </w:tcPr>
          <w:p w14:paraId="16B0E6D8" w14:textId="77777777" w:rsidR="00A173F0" w:rsidRDefault="00A173F0" w:rsidP="005E3BDC">
            <w:pPr>
              <w:pStyle w:val="TableParagraph"/>
              <w:spacing w:before="23" w:line="268" w:lineRule="auto"/>
              <w:ind w:left="18"/>
              <w:rPr>
                <w:sz w:val="24"/>
              </w:rPr>
            </w:pPr>
            <w:r>
              <w:rPr>
                <w:sz w:val="24"/>
              </w:rPr>
              <w:t xml:space="preserve">Coletor descartável para material </w:t>
            </w:r>
            <w:r>
              <w:rPr>
                <w:spacing w:val="-2"/>
                <w:sz w:val="24"/>
              </w:rPr>
              <w:t xml:space="preserve">perfurocortante, </w:t>
            </w:r>
            <w:r>
              <w:rPr>
                <w:sz w:val="24"/>
              </w:rPr>
              <w:t xml:space="preserve">capacidade de 1,5 litros, </w:t>
            </w:r>
            <w:r>
              <w:rPr>
                <w:rFonts w:ascii="Arial" w:hAnsi="Arial"/>
                <w:b/>
                <w:sz w:val="24"/>
              </w:rPr>
              <w:t>com desconector de agulhas</w:t>
            </w:r>
            <w:r>
              <w:rPr>
                <w:sz w:val="24"/>
              </w:rPr>
              <w:t>,</w:t>
            </w:r>
            <w:r>
              <w:rPr>
                <w:spacing w:val="-17"/>
                <w:sz w:val="24"/>
              </w:rPr>
              <w:t xml:space="preserve"> </w:t>
            </w:r>
            <w:r>
              <w:rPr>
                <w:sz w:val="24"/>
              </w:rPr>
              <w:t>contra-trava de segurança, produzido de acordo com NBR 13853.</w:t>
            </w:r>
          </w:p>
          <w:p w14:paraId="1B94BD18" w14:textId="77777777" w:rsidR="00A173F0" w:rsidRDefault="00A173F0" w:rsidP="005E3BDC">
            <w:pPr>
              <w:pStyle w:val="TableParagraph"/>
              <w:spacing w:line="268" w:lineRule="auto"/>
              <w:ind w:left="18" w:right="8"/>
              <w:rPr>
                <w:sz w:val="24"/>
              </w:rPr>
            </w:pPr>
            <w:r>
              <w:rPr>
                <w:sz w:val="24"/>
              </w:rPr>
              <w:t>Composto de papelão (caixa externa e bandeja), papelão couro</w:t>
            </w:r>
            <w:r>
              <w:rPr>
                <w:spacing w:val="-13"/>
                <w:sz w:val="24"/>
              </w:rPr>
              <w:t xml:space="preserve"> </w:t>
            </w:r>
            <w:r>
              <w:rPr>
                <w:sz w:val="24"/>
              </w:rPr>
              <w:t>(cintura</w:t>
            </w:r>
            <w:r>
              <w:rPr>
                <w:spacing w:val="-13"/>
                <w:sz w:val="24"/>
              </w:rPr>
              <w:t xml:space="preserve"> </w:t>
            </w:r>
            <w:r>
              <w:rPr>
                <w:sz w:val="24"/>
              </w:rPr>
              <w:t>lateral</w:t>
            </w:r>
            <w:r>
              <w:rPr>
                <w:spacing w:val="-13"/>
                <w:sz w:val="24"/>
              </w:rPr>
              <w:t xml:space="preserve"> </w:t>
            </w:r>
            <w:r>
              <w:rPr>
                <w:sz w:val="24"/>
              </w:rPr>
              <w:t>e fundo rígido) e</w:t>
            </w:r>
          </w:p>
        </w:tc>
        <w:tc>
          <w:tcPr>
            <w:tcW w:w="841" w:type="dxa"/>
            <w:tcBorders>
              <w:bottom w:val="nil"/>
            </w:tcBorders>
          </w:tcPr>
          <w:p w14:paraId="34270647" w14:textId="77777777" w:rsidR="00A173F0" w:rsidRDefault="00A173F0" w:rsidP="005E3BDC">
            <w:pPr>
              <w:pStyle w:val="TableParagraph"/>
              <w:rPr>
                <w:sz w:val="24"/>
              </w:rPr>
            </w:pPr>
          </w:p>
          <w:p w14:paraId="5828B359" w14:textId="77777777" w:rsidR="00A173F0" w:rsidRDefault="00A173F0" w:rsidP="005E3BDC">
            <w:pPr>
              <w:pStyle w:val="TableParagraph"/>
              <w:rPr>
                <w:sz w:val="24"/>
              </w:rPr>
            </w:pPr>
          </w:p>
          <w:p w14:paraId="2C754A34" w14:textId="77777777" w:rsidR="00A173F0" w:rsidRDefault="00A173F0" w:rsidP="005E3BDC">
            <w:pPr>
              <w:pStyle w:val="TableParagraph"/>
              <w:rPr>
                <w:sz w:val="24"/>
              </w:rPr>
            </w:pPr>
          </w:p>
          <w:p w14:paraId="2AAC83CF" w14:textId="77777777" w:rsidR="00A173F0" w:rsidRDefault="00A173F0" w:rsidP="005E3BDC">
            <w:pPr>
              <w:pStyle w:val="TableParagraph"/>
              <w:rPr>
                <w:sz w:val="24"/>
              </w:rPr>
            </w:pPr>
          </w:p>
          <w:p w14:paraId="37496AA6" w14:textId="77777777" w:rsidR="00A173F0" w:rsidRDefault="00A173F0" w:rsidP="005E3BDC">
            <w:pPr>
              <w:pStyle w:val="TableParagraph"/>
              <w:rPr>
                <w:sz w:val="24"/>
              </w:rPr>
            </w:pPr>
          </w:p>
          <w:p w14:paraId="168D42F7" w14:textId="77777777" w:rsidR="00A173F0" w:rsidRDefault="00A173F0" w:rsidP="005E3BDC">
            <w:pPr>
              <w:pStyle w:val="TableParagraph"/>
              <w:rPr>
                <w:sz w:val="24"/>
              </w:rPr>
            </w:pPr>
          </w:p>
          <w:p w14:paraId="444EBD58" w14:textId="77777777" w:rsidR="00A173F0" w:rsidRDefault="00A173F0" w:rsidP="005E3BDC">
            <w:pPr>
              <w:pStyle w:val="TableParagraph"/>
              <w:rPr>
                <w:sz w:val="24"/>
              </w:rPr>
            </w:pPr>
          </w:p>
          <w:p w14:paraId="1BC2BAFA" w14:textId="77777777" w:rsidR="00A173F0" w:rsidRDefault="00A173F0" w:rsidP="005E3BDC">
            <w:pPr>
              <w:pStyle w:val="TableParagraph"/>
              <w:rPr>
                <w:sz w:val="24"/>
              </w:rPr>
            </w:pPr>
          </w:p>
          <w:p w14:paraId="188BD2C7" w14:textId="77777777" w:rsidR="00A173F0" w:rsidRDefault="00A173F0" w:rsidP="005E3BDC">
            <w:pPr>
              <w:pStyle w:val="TableParagraph"/>
              <w:rPr>
                <w:sz w:val="24"/>
              </w:rPr>
            </w:pPr>
          </w:p>
          <w:p w14:paraId="4721DA7C" w14:textId="77777777" w:rsidR="00A173F0" w:rsidRDefault="00A173F0" w:rsidP="005E3BDC">
            <w:pPr>
              <w:pStyle w:val="TableParagraph"/>
              <w:spacing w:before="39"/>
              <w:rPr>
                <w:sz w:val="24"/>
              </w:rPr>
            </w:pPr>
          </w:p>
          <w:p w14:paraId="78C797BE" w14:textId="77777777" w:rsidR="00A173F0" w:rsidRDefault="00A173F0" w:rsidP="005E3BDC">
            <w:pPr>
              <w:pStyle w:val="TableParagraph"/>
              <w:spacing w:before="1"/>
              <w:ind w:left="11"/>
              <w:jc w:val="center"/>
              <w:rPr>
                <w:sz w:val="24"/>
              </w:rPr>
            </w:pPr>
            <w:r>
              <w:rPr>
                <w:spacing w:val="-2"/>
                <w:sz w:val="24"/>
              </w:rPr>
              <w:t>623106</w:t>
            </w:r>
          </w:p>
        </w:tc>
        <w:tc>
          <w:tcPr>
            <w:tcW w:w="501" w:type="dxa"/>
            <w:tcBorders>
              <w:bottom w:val="nil"/>
            </w:tcBorders>
          </w:tcPr>
          <w:p w14:paraId="1C1545EB" w14:textId="77777777" w:rsidR="00A173F0" w:rsidRDefault="00A173F0" w:rsidP="005E3BDC">
            <w:pPr>
              <w:pStyle w:val="TableParagraph"/>
              <w:rPr>
                <w:sz w:val="18"/>
              </w:rPr>
            </w:pPr>
          </w:p>
          <w:p w14:paraId="7727FF71" w14:textId="77777777" w:rsidR="00A173F0" w:rsidRDefault="00A173F0" w:rsidP="005E3BDC">
            <w:pPr>
              <w:pStyle w:val="TableParagraph"/>
              <w:rPr>
                <w:sz w:val="18"/>
              </w:rPr>
            </w:pPr>
          </w:p>
          <w:p w14:paraId="547F7F4C" w14:textId="77777777" w:rsidR="00A173F0" w:rsidRDefault="00A173F0" w:rsidP="005E3BDC">
            <w:pPr>
              <w:pStyle w:val="TableParagraph"/>
              <w:rPr>
                <w:sz w:val="18"/>
              </w:rPr>
            </w:pPr>
          </w:p>
          <w:p w14:paraId="3A435A28" w14:textId="77777777" w:rsidR="00A173F0" w:rsidRDefault="00A173F0" w:rsidP="005E3BDC">
            <w:pPr>
              <w:pStyle w:val="TableParagraph"/>
              <w:rPr>
                <w:sz w:val="18"/>
              </w:rPr>
            </w:pPr>
          </w:p>
          <w:p w14:paraId="44E67850" w14:textId="77777777" w:rsidR="00A173F0" w:rsidRDefault="00A173F0" w:rsidP="005E3BDC">
            <w:pPr>
              <w:pStyle w:val="TableParagraph"/>
              <w:rPr>
                <w:sz w:val="18"/>
              </w:rPr>
            </w:pPr>
          </w:p>
          <w:p w14:paraId="58A26F5A" w14:textId="77777777" w:rsidR="00A173F0" w:rsidRDefault="00A173F0" w:rsidP="005E3BDC">
            <w:pPr>
              <w:pStyle w:val="TableParagraph"/>
              <w:rPr>
                <w:sz w:val="18"/>
              </w:rPr>
            </w:pPr>
          </w:p>
          <w:p w14:paraId="6A96A4D0" w14:textId="77777777" w:rsidR="00A173F0" w:rsidRDefault="00A173F0" w:rsidP="005E3BDC">
            <w:pPr>
              <w:pStyle w:val="TableParagraph"/>
              <w:rPr>
                <w:sz w:val="18"/>
              </w:rPr>
            </w:pPr>
          </w:p>
          <w:p w14:paraId="303DA697" w14:textId="77777777" w:rsidR="00A173F0" w:rsidRDefault="00A173F0" w:rsidP="005E3BDC">
            <w:pPr>
              <w:pStyle w:val="TableParagraph"/>
              <w:rPr>
                <w:sz w:val="18"/>
              </w:rPr>
            </w:pPr>
          </w:p>
          <w:p w14:paraId="482CBF54" w14:textId="77777777" w:rsidR="00A173F0" w:rsidRDefault="00A173F0" w:rsidP="005E3BDC">
            <w:pPr>
              <w:pStyle w:val="TableParagraph"/>
              <w:rPr>
                <w:sz w:val="18"/>
              </w:rPr>
            </w:pPr>
          </w:p>
          <w:p w14:paraId="77B4D680" w14:textId="77777777" w:rsidR="00A173F0" w:rsidRDefault="00A173F0" w:rsidP="005E3BDC">
            <w:pPr>
              <w:pStyle w:val="TableParagraph"/>
              <w:rPr>
                <w:sz w:val="18"/>
              </w:rPr>
            </w:pPr>
          </w:p>
          <w:p w14:paraId="6F95D64C" w14:textId="77777777" w:rsidR="00A173F0" w:rsidRDefault="00A173F0" w:rsidP="005E3BDC">
            <w:pPr>
              <w:pStyle w:val="TableParagraph"/>
              <w:rPr>
                <w:sz w:val="18"/>
              </w:rPr>
            </w:pPr>
          </w:p>
          <w:p w14:paraId="624B0DBB" w14:textId="77777777" w:rsidR="00A173F0" w:rsidRDefault="00A173F0" w:rsidP="005E3BDC">
            <w:pPr>
              <w:pStyle w:val="TableParagraph"/>
              <w:rPr>
                <w:sz w:val="18"/>
              </w:rPr>
            </w:pPr>
          </w:p>
          <w:p w14:paraId="745A9CF7" w14:textId="77777777" w:rsidR="00A173F0" w:rsidRDefault="00A173F0" w:rsidP="005E3BDC">
            <w:pPr>
              <w:pStyle w:val="TableParagraph"/>
              <w:spacing w:before="145"/>
              <w:rPr>
                <w:sz w:val="18"/>
              </w:rPr>
            </w:pPr>
          </w:p>
          <w:p w14:paraId="5344AE5C" w14:textId="77777777" w:rsidR="00A173F0" w:rsidRDefault="00A173F0" w:rsidP="005E3BDC">
            <w:pPr>
              <w:pStyle w:val="TableParagraph"/>
              <w:ind w:left="12"/>
              <w:jc w:val="center"/>
              <w:rPr>
                <w:rFonts w:ascii="Times New Roman"/>
                <w:sz w:val="18"/>
              </w:rPr>
            </w:pPr>
            <w:r>
              <w:rPr>
                <w:rFonts w:ascii="Times New Roman"/>
                <w:spacing w:val="-5"/>
                <w:sz w:val="18"/>
              </w:rPr>
              <w:t>36</w:t>
            </w:r>
          </w:p>
        </w:tc>
        <w:tc>
          <w:tcPr>
            <w:tcW w:w="1303" w:type="dxa"/>
            <w:tcBorders>
              <w:bottom w:val="nil"/>
            </w:tcBorders>
          </w:tcPr>
          <w:p w14:paraId="0CE1D85D" w14:textId="77777777" w:rsidR="00A173F0" w:rsidRDefault="00A173F0" w:rsidP="005E3BDC">
            <w:pPr>
              <w:pStyle w:val="TableParagraph"/>
            </w:pPr>
          </w:p>
          <w:p w14:paraId="4F363290" w14:textId="77777777" w:rsidR="00A173F0" w:rsidRDefault="00A173F0" w:rsidP="005E3BDC">
            <w:pPr>
              <w:pStyle w:val="TableParagraph"/>
            </w:pPr>
          </w:p>
          <w:p w14:paraId="6D3EA2CA" w14:textId="77777777" w:rsidR="00A173F0" w:rsidRDefault="00A173F0" w:rsidP="005E3BDC">
            <w:pPr>
              <w:pStyle w:val="TableParagraph"/>
            </w:pPr>
          </w:p>
          <w:p w14:paraId="16F80F7A" w14:textId="77777777" w:rsidR="00A173F0" w:rsidRDefault="00A173F0" w:rsidP="005E3BDC">
            <w:pPr>
              <w:pStyle w:val="TableParagraph"/>
            </w:pPr>
          </w:p>
          <w:p w14:paraId="45768AF8" w14:textId="77777777" w:rsidR="00A173F0" w:rsidRDefault="00A173F0" w:rsidP="005E3BDC">
            <w:pPr>
              <w:pStyle w:val="TableParagraph"/>
            </w:pPr>
          </w:p>
          <w:p w14:paraId="6FBE2927" w14:textId="77777777" w:rsidR="00A173F0" w:rsidRDefault="00A173F0" w:rsidP="005E3BDC">
            <w:pPr>
              <w:pStyle w:val="TableParagraph"/>
            </w:pPr>
          </w:p>
          <w:p w14:paraId="6D3DADEF" w14:textId="77777777" w:rsidR="00A173F0" w:rsidRDefault="00A173F0" w:rsidP="005E3BDC">
            <w:pPr>
              <w:pStyle w:val="TableParagraph"/>
            </w:pPr>
          </w:p>
          <w:p w14:paraId="724691E6" w14:textId="77777777" w:rsidR="00A173F0" w:rsidRDefault="00A173F0" w:rsidP="005E3BDC">
            <w:pPr>
              <w:pStyle w:val="TableParagraph"/>
            </w:pPr>
          </w:p>
          <w:p w14:paraId="185809EF" w14:textId="77777777" w:rsidR="00A173F0" w:rsidRDefault="00A173F0" w:rsidP="005E3BDC">
            <w:pPr>
              <w:pStyle w:val="TableParagraph"/>
            </w:pPr>
          </w:p>
          <w:p w14:paraId="0481E687" w14:textId="77777777" w:rsidR="00A173F0" w:rsidRDefault="00A173F0" w:rsidP="005E3BDC">
            <w:pPr>
              <w:pStyle w:val="TableParagraph"/>
            </w:pPr>
          </w:p>
          <w:p w14:paraId="06756E36" w14:textId="77777777" w:rsidR="00A173F0" w:rsidRDefault="00A173F0" w:rsidP="005E3BDC">
            <w:pPr>
              <w:pStyle w:val="TableParagraph"/>
              <w:spacing w:before="30"/>
            </w:pPr>
          </w:p>
          <w:p w14:paraId="6211C4B0" w14:textId="77777777" w:rsidR="00A173F0" w:rsidRDefault="00A173F0" w:rsidP="005E3BDC">
            <w:pPr>
              <w:pStyle w:val="TableParagraph"/>
              <w:ind w:left="13" w:right="1"/>
              <w:jc w:val="center"/>
            </w:pPr>
            <w:r>
              <w:rPr>
                <w:spacing w:val="-2"/>
              </w:rPr>
              <w:t>Unidade</w:t>
            </w:r>
          </w:p>
        </w:tc>
        <w:tc>
          <w:tcPr>
            <w:tcW w:w="681" w:type="dxa"/>
            <w:tcBorders>
              <w:bottom w:val="nil"/>
            </w:tcBorders>
          </w:tcPr>
          <w:p w14:paraId="5EB3812E" w14:textId="77777777" w:rsidR="00A173F0" w:rsidRDefault="00A173F0" w:rsidP="005E3BDC">
            <w:pPr>
              <w:pStyle w:val="TableParagraph"/>
            </w:pPr>
          </w:p>
          <w:p w14:paraId="276FBB79" w14:textId="77777777" w:rsidR="00A173F0" w:rsidRDefault="00A173F0" w:rsidP="005E3BDC">
            <w:pPr>
              <w:pStyle w:val="TableParagraph"/>
            </w:pPr>
          </w:p>
          <w:p w14:paraId="0477CACE" w14:textId="77777777" w:rsidR="00A173F0" w:rsidRDefault="00A173F0" w:rsidP="005E3BDC">
            <w:pPr>
              <w:pStyle w:val="TableParagraph"/>
            </w:pPr>
          </w:p>
          <w:p w14:paraId="02ABFD02" w14:textId="77777777" w:rsidR="00A173F0" w:rsidRDefault="00A173F0" w:rsidP="005E3BDC">
            <w:pPr>
              <w:pStyle w:val="TableParagraph"/>
            </w:pPr>
          </w:p>
          <w:p w14:paraId="1B15E3BC" w14:textId="77777777" w:rsidR="00A173F0" w:rsidRDefault="00A173F0" w:rsidP="005E3BDC">
            <w:pPr>
              <w:pStyle w:val="TableParagraph"/>
            </w:pPr>
          </w:p>
          <w:p w14:paraId="31CE6B02" w14:textId="77777777" w:rsidR="00A173F0" w:rsidRDefault="00A173F0" w:rsidP="005E3BDC">
            <w:pPr>
              <w:pStyle w:val="TableParagraph"/>
            </w:pPr>
          </w:p>
          <w:p w14:paraId="56EBEFAF" w14:textId="77777777" w:rsidR="00A173F0" w:rsidRDefault="00A173F0" w:rsidP="005E3BDC">
            <w:pPr>
              <w:pStyle w:val="TableParagraph"/>
            </w:pPr>
          </w:p>
          <w:p w14:paraId="3457031D" w14:textId="77777777" w:rsidR="00A173F0" w:rsidRDefault="00A173F0" w:rsidP="005E3BDC">
            <w:pPr>
              <w:pStyle w:val="TableParagraph"/>
            </w:pPr>
          </w:p>
          <w:p w14:paraId="091F30A7" w14:textId="77777777" w:rsidR="00A173F0" w:rsidRDefault="00A173F0" w:rsidP="005E3BDC">
            <w:pPr>
              <w:pStyle w:val="TableParagraph"/>
            </w:pPr>
          </w:p>
          <w:p w14:paraId="0C9A243A" w14:textId="77777777" w:rsidR="00A173F0" w:rsidRDefault="00A173F0" w:rsidP="005E3BDC">
            <w:pPr>
              <w:pStyle w:val="TableParagraph"/>
            </w:pPr>
          </w:p>
          <w:p w14:paraId="106C8955" w14:textId="77777777" w:rsidR="00A173F0" w:rsidRDefault="00A173F0" w:rsidP="005E3BDC">
            <w:pPr>
              <w:pStyle w:val="TableParagraph"/>
              <w:spacing w:before="30"/>
            </w:pPr>
          </w:p>
          <w:p w14:paraId="2EDD4790" w14:textId="77777777" w:rsidR="00A173F0" w:rsidRDefault="00A173F0" w:rsidP="005E3BDC">
            <w:pPr>
              <w:pStyle w:val="TableParagraph"/>
              <w:ind w:left="14"/>
              <w:jc w:val="center"/>
            </w:pPr>
            <w:r>
              <w:rPr>
                <w:spacing w:val="-5"/>
              </w:rPr>
              <w:t>200</w:t>
            </w:r>
          </w:p>
        </w:tc>
        <w:tc>
          <w:tcPr>
            <w:tcW w:w="991" w:type="dxa"/>
            <w:tcBorders>
              <w:bottom w:val="nil"/>
            </w:tcBorders>
          </w:tcPr>
          <w:p w14:paraId="7A0F364D" w14:textId="77777777" w:rsidR="00A173F0" w:rsidRDefault="00A173F0" w:rsidP="005E3BDC">
            <w:pPr>
              <w:pStyle w:val="TableParagraph"/>
            </w:pPr>
          </w:p>
          <w:p w14:paraId="34A323C1" w14:textId="77777777" w:rsidR="00A173F0" w:rsidRDefault="00A173F0" w:rsidP="005E3BDC">
            <w:pPr>
              <w:pStyle w:val="TableParagraph"/>
            </w:pPr>
          </w:p>
          <w:p w14:paraId="719F7FA6" w14:textId="77777777" w:rsidR="00A173F0" w:rsidRDefault="00A173F0" w:rsidP="005E3BDC">
            <w:pPr>
              <w:pStyle w:val="TableParagraph"/>
            </w:pPr>
          </w:p>
          <w:p w14:paraId="0EF0E9A9" w14:textId="77777777" w:rsidR="00A173F0" w:rsidRDefault="00A173F0" w:rsidP="005E3BDC">
            <w:pPr>
              <w:pStyle w:val="TableParagraph"/>
            </w:pPr>
          </w:p>
          <w:p w14:paraId="4B40B0AA" w14:textId="77777777" w:rsidR="00A173F0" w:rsidRDefault="00A173F0" w:rsidP="005E3BDC">
            <w:pPr>
              <w:pStyle w:val="TableParagraph"/>
            </w:pPr>
          </w:p>
          <w:p w14:paraId="0BC65369" w14:textId="77777777" w:rsidR="00A173F0" w:rsidRDefault="00A173F0" w:rsidP="005E3BDC">
            <w:pPr>
              <w:pStyle w:val="TableParagraph"/>
            </w:pPr>
          </w:p>
          <w:p w14:paraId="527A9AF7" w14:textId="77777777" w:rsidR="00A173F0" w:rsidRDefault="00A173F0" w:rsidP="005E3BDC">
            <w:pPr>
              <w:pStyle w:val="TableParagraph"/>
            </w:pPr>
          </w:p>
          <w:p w14:paraId="4497DBEF" w14:textId="77777777" w:rsidR="00A173F0" w:rsidRDefault="00A173F0" w:rsidP="005E3BDC">
            <w:pPr>
              <w:pStyle w:val="TableParagraph"/>
            </w:pPr>
          </w:p>
          <w:p w14:paraId="10DD3060" w14:textId="77777777" w:rsidR="00A173F0" w:rsidRDefault="00A173F0" w:rsidP="005E3BDC">
            <w:pPr>
              <w:pStyle w:val="TableParagraph"/>
            </w:pPr>
          </w:p>
          <w:p w14:paraId="10959078" w14:textId="77777777" w:rsidR="00A173F0" w:rsidRDefault="00A173F0" w:rsidP="005E3BDC">
            <w:pPr>
              <w:pStyle w:val="TableParagraph"/>
            </w:pPr>
          </w:p>
          <w:p w14:paraId="54D40AE8" w14:textId="77777777" w:rsidR="00A173F0" w:rsidRDefault="00A173F0" w:rsidP="005E3BDC">
            <w:pPr>
              <w:pStyle w:val="TableParagraph"/>
              <w:spacing w:before="30"/>
            </w:pPr>
          </w:p>
          <w:p w14:paraId="65B352C7" w14:textId="77777777" w:rsidR="00A173F0" w:rsidRDefault="00A173F0" w:rsidP="005E3BDC">
            <w:pPr>
              <w:pStyle w:val="TableParagraph"/>
              <w:ind w:left="13"/>
              <w:jc w:val="center"/>
            </w:pPr>
            <w:r>
              <w:t>R$</w:t>
            </w:r>
            <w:r>
              <w:rPr>
                <w:spacing w:val="6"/>
              </w:rPr>
              <w:t xml:space="preserve"> </w:t>
            </w:r>
            <w:r>
              <w:rPr>
                <w:spacing w:val="-4"/>
              </w:rPr>
              <w:t>6,97</w:t>
            </w:r>
          </w:p>
        </w:tc>
        <w:tc>
          <w:tcPr>
            <w:tcW w:w="991" w:type="dxa"/>
            <w:tcBorders>
              <w:bottom w:val="nil"/>
            </w:tcBorders>
          </w:tcPr>
          <w:p w14:paraId="2B7B76BC" w14:textId="77777777" w:rsidR="00A173F0" w:rsidRDefault="00A173F0" w:rsidP="005E3BDC">
            <w:pPr>
              <w:pStyle w:val="TableParagraph"/>
            </w:pPr>
          </w:p>
          <w:p w14:paraId="3A86C6FD" w14:textId="77777777" w:rsidR="00A173F0" w:rsidRDefault="00A173F0" w:rsidP="005E3BDC">
            <w:pPr>
              <w:pStyle w:val="TableParagraph"/>
            </w:pPr>
          </w:p>
          <w:p w14:paraId="5F8CB6B1" w14:textId="77777777" w:rsidR="00A173F0" w:rsidRDefault="00A173F0" w:rsidP="005E3BDC">
            <w:pPr>
              <w:pStyle w:val="TableParagraph"/>
            </w:pPr>
          </w:p>
          <w:p w14:paraId="34499BE3" w14:textId="77777777" w:rsidR="00A173F0" w:rsidRDefault="00A173F0" w:rsidP="005E3BDC">
            <w:pPr>
              <w:pStyle w:val="TableParagraph"/>
            </w:pPr>
          </w:p>
          <w:p w14:paraId="06EE2969" w14:textId="77777777" w:rsidR="00A173F0" w:rsidRDefault="00A173F0" w:rsidP="005E3BDC">
            <w:pPr>
              <w:pStyle w:val="TableParagraph"/>
            </w:pPr>
          </w:p>
          <w:p w14:paraId="79B761BB" w14:textId="77777777" w:rsidR="00A173F0" w:rsidRDefault="00A173F0" w:rsidP="005E3BDC">
            <w:pPr>
              <w:pStyle w:val="TableParagraph"/>
            </w:pPr>
          </w:p>
          <w:p w14:paraId="0B2D32CE" w14:textId="77777777" w:rsidR="00A173F0" w:rsidRDefault="00A173F0" w:rsidP="005E3BDC">
            <w:pPr>
              <w:pStyle w:val="TableParagraph"/>
            </w:pPr>
          </w:p>
          <w:p w14:paraId="6002C3A7" w14:textId="77777777" w:rsidR="00A173F0" w:rsidRDefault="00A173F0" w:rsidP="005E3BDC">
            <w:pPr>
              <w:pStyle w:val="TableParagraph"/>
            </w:pPr>
          </w:p>
          <w:p w14:paraId="6518CE0F" w14:textId="77777777" w:rsidR="00A173F0" w:rsidRDefault="00A173F0" w:rsidP="005E3BDC">
            <w:pPr>
              <w:pStyle w:val="TableParagraph"/>
            </w:pPr>
          </w:p>
          <w:p w14:paraId="03A600FA" w14:textId="77777777" w:rsidR="00A173F0" w:rsidRDefault="00A173F0" w:rsidP="005E3BDC">
            <w:pPr>
              <w:pStyle w:val="TableParagraph"/>
              <w:spacing w:before="138"/>
            </w:pPr>
          </w:p>
          <w:p w14:paraId="12801D09" w14:textId="77777777" w:rsidR="00A173F0" w:rsidRDefault="00A173F0" w:rsidP="005E3BDC">
            <w:pPr>
              <w:pStyle w:val="TableParagraph"/>
              <w:spacing w:line="273" w:lineRule="auto"/>
              <w:ind w:left="55" w:right="3" w:firstLine="263"/>
            </w:pPr>
            <w:r>
              <w:rPr>
                <w:spacing w:val="-6"/>
              </w:rPr>
              <w:t xml:space="preserve">R$ </w:t>
            </w:r>
            <w:r>
              <w:rPr>
                <w:spacing w:val="-2"/>
              </w:rPr>
              <w:t>1.394,00</w:t>
            </w:r>
          </w:p>
        </w:tc>
      </w:tr>
    </w:tbl>
    <w:p w14:paraId="47B4A7E6" w14:textId="77777777" w:rsidR="00A173F0" w:rsidRDefault="00A173F0" w:rsidP="00A173F0">
      <w:pPr>
        <w:pStyle w:val="TableParagraph"/>
        <w:spacing w:line="273" w:lineRule="auto"/>
        <w:sectPr w:rsidR="00A173F0" w:rsidSect="00A173F0">
          <w:pgSz w:w="11910" w:h="16840"/>
          <w:pgMar w:top="660" w:right="565" w:bottom="940" w:left="850" w:header="469" w:footer="742" w:gutter="0"/>
          <w:cols w:space="720"/>
        </w:sectPr>
      </w:pPr>
    </w:p>
    <w:p w14:paraId="7899FB31" w14:textId="77777777" w:rsidR="00A173F0" w:rsidRDefault="00A173F0" w:rsidP="00A173F0">
      <w:pPr>
        <w:pStyle w:val="Corpodetexto"/>
        <w:rPr>
          <w:sz w:val="20"/>
        </w:rPr>
      </w:pPr>
    </w:p>
    <w:p w14:paraId="4646826F" w14:textId="77777777" w:rsidR="00A173F0" w:rsidRDefault="00A173F0" w:rsidP="00A173F0">
      <w:pPr>
        <w:pStyle w:val="Corpodetexto"/>
        <w:spacing w:before="5"/>
        <w:rPr>
          <w:sz w:val="20"/>
        </w:rPr>
      </w:pPr>
    </w:p>
    <w:tbl>
      <w:tblPr>
        <w:tblStyle w:val="TableNormal"/>
        <w:tblW w:w="0" w:type="auto"/>
        <w:tblInd w:w="41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71"/>
        <w:gridCol w:w="821"/>
        <w:gridCol w:w="2543"/>
        <w:gridCol w:w="841"/>
        <w:gridCol w:w="501"/>
        <w:gridCol w:w="1303"/>
        <w:gridCol w:w="681"/>
        <w:gridCol w:w="991"/>
        <w:gridCol w:w="991"/>
      </w:tblGrid>
      <w:tr w:rsidR="00A173F0" w14:paraId="2C052755" w14:textId="77777777" w:rsidTr="005E3BDC">
        <w:trPr>
          <w:trHeight w:val="939"/>
        </w:trPr>
        <w:tc>
          <w:tcPr>
            <w:tcW w:w="471" w:type="dxa"/>
            <w:tcBorders>
              <w:top w:val="nil"/>
            </w:tcBorders>
          </w:tcPr>
          <w:p w14:paraId="1A06AB14" w14:textId="77777777" w:rsidR="00A173F0" w:rsidRDefault="00A173F0" w:rsidP="005E3BDC">
            <w:pPr>
              <w:pStyle w:val="TableParagraph"/>
              <w:rPr>
                <w:rFonts w:ascii="Times New Roman"/>
                <w:sz w:val="20"/>
              </w:rPr>
            </w:pPr>
          </w:p>
        </w:tc>
        <w:tc>
          <w:tcPr>
            <w:tcW w:w="821" w:type="dxa"/>
            <w:tcBorders>
              <w:top w:val="nil"/>
            </w:tcBorders>
          </w:tcPr>
          <w:p w14:paraId="0CDDCE13" w14:textId="77777777" w:rsidR="00A173F0" w:rsidRDefault="00A173F0" w:rsidP="005E3BDC">
            <w:pPr>
              <w:pStyle w:val="TableParagraph"/>
              <w:rPr>
                <w:rFonts w:ascii="Times New Roman"/>
                <w:sz w:val="20"/>
              </w:rPr>
            </w:pPr>
          </w:p>
        </w:tc>
        <w:tc>
          <w:tcPr>
            <w:tcW w:w="2543" w:type="dxa"/>
            <w:tcBorders>
              <w:top w:val="nil"/>
            </w:tcBorders>
          </w:tcPr>
          <w:p w14:paraId="34375E09" w14:textId="77777777" w:rsidR="00A173F0" w:rsidRDefault="00A173F0" w:rsidP="005E3BDC">
            <w:pPr>
              <w:pStyle w:val="TableParagraph"/>
              <w:spacing w:before="10" w:line="268" w:lineRule="auto"/>
              <w:ind w:left="18" w:right="556"/>
              <w:rPr>
                <w:sz w:val="24"/>
              </w:rPr>
            </w:pPr>
            <w:r>
              <w:rPr>
                <w:sz w:val="24"/>
              </w:rPr>
              <w:t xml:space="preserve">polietileno de alta densidade </w:t>
            </w:r>
            <w:r>
              <w:rPr>
                <w:spacing w:val="-2"/>
                <w:sz w:val="24"/>
              </w:rPr>
              <w:t>(sacola</w:t>
            </w:r>
          </w:p>
          <w:p w14:paraId="4B1F3C69" w14:textId="77777777" w:rsidR="00A173F0" w:rsidRDefault="00A173F0" w:rsidP="005E3BDC">
            <w:pPr>
              <w:pStyle w:val="TableParagraph"/>
              <w:ind w:left="18"/>
              <w:rPr>
                <w:sz w:val="24"/>
              </w:rPr>
            </w:pPr>
            <w:r>
              <w:rPr>
                <w:sz w:val="24"/>
              </w:rPr>
              <w:t xml:space="preserve">para </w:t>
            </w:r>
            <w:r>
              <w:rPr>
                <w:spacing w:val="-2"/>
                <w:sz w:val="24"/>
              </w:rPr>
              <w:t>revestimento)</w:t>
            </w:r>
          </w:p>
        </w:tc>
        <w:tc>
          <w:tcPr>
            <w:tcW w:w="841" w:type="dxa"/>
            <w:tcBorders>
              <w:top w:val="nil"/>
            </w:tcBorders>
          </w:tcPr>
          <w:p w14:paraId="085D6A61" w14:textId="77777777" w:rsidR="00A173F0" w:rsidRDefault="00A173F0" w:rsidP="005E3BDC">
            <w:pPr>
              <w:pStyle w:val="TableParagraph"/>
              <w:rPr>
                <w:rFonts w:ascii="Times New Roman"/>
                <w:sz w:val="20"/>
              </w:rPr>
            </w:pPr>
          </w:p>
        </w:tc>
        <w:tc>
          <w:tcPr>
            <w:tcW w:w="501" w:type="dxa"/>
            <w:tcBorders>
              <w:top w:val="nil"/>
            </w:tcBorders>
          </w:tcPr>
          <w:p w14:paraId="02C6C3BD" w14:textId="77777777" w:rsidR="00A173F0" w:rsidRDefault="00A173F0" w:rsidP="005E3BDC">
            <w:pPr>
              <w:pStyle w:val="TableParagraph"/>
              <w:rPr>
                <w:rFonts w:ascii="Times New Roman"/>
                <w:sz w:val="20"/>
              </w:rPr>
            </w:pPr>
          </w:p>
        </w:tc>
        <w:tc>
          <w:tcPr>
            <w:tcW w:w="1303" w:type="dxa"/>
            <w:tcBorders>
              <w:top w:val="nil"/>
            </w:tcBorders>
          </w:tcPr>
          <w:p w14:paraId="1E4FDB7D" w14:textId="77777777" w:rsidR="00A173F0" w:rsidRDefault="00A173F0" w:rsidP="005E3BDC">
            <w:pPr>
              <w:pStyle w:val="TableParagraph"/>
              <w:rPr>
                <w:rFonts w:ascii="Times New Roman"/>
                <w:sz w:val="20"/>
              </w:rPr>
            </w:pPr>
          </w:p>
        </w:tc>
        <w:tc>
          <w:tcPr>
            <w:tcW w:w="681" w:type="dxa"/>
            <w:tcBorders>
              <w:top w:val="nil"/>
            </w:tcBorders>
          </w:tcPr>
          <w:p w14:paraId="78A41C3B" w14:textId="77777777" w:rsidR="00A173F0" w:rsidRDefault="00A173F0" w:rsidP="005E3BDC">
            <w:pPr>
              <w:pStyle w:val="TableParagraph"/>
              <w:rPr>
                <w:rFonts w:ascii="Times New Roman"/>
                <w:sz w:val="20"/>
              </w:rPr>
            </w:pPr>
          </w:p>
        </w:tc>
        <w:tc>
          <w:tcPr>
            <w:tcW w:w="991" w:type="dxa"/>
            <w:tcBorders>
              <w:top w:val="nil"/>
            </w:tcBorders>
          </w:tcPr>
          <w:p w14:paraId="4ADC01C3" w14:textId="77777777" w:rsidR="00A173F0" w:rsidRDefault="00A173F0" w:rsidP="005E3BDC">
            <w:pPr>
              <w:pStyle w:val="TableParagraph"/>
              <w:rPr>
                <w:rFonts w:ascii="Times New Roman"/>
                <w:sz w:val="20"/>
              </w:rPr>
            </w:pPr>
          </w:p>
        </w:tc>
        <w:tc>
          <w:tcPr>
            <w:tcW w:w="991" w:type="dxa"/>
            <w:tcBorders>
              <w:top w:val="nil"/>
            </w:tcBorders>
          </w:tcPr>
          <w:p w14:paraId="753C7944" w14:textId="77777777" w:rsidR="00A173F0" w:rsidRDefault="00A173F0" w:rsidP="005E3BDC">
            <w:pPr>
              <w:pStyle w:val="TableParagraph"/>
              <w:rPr>
                <w:rFonts w:ascii="Times New Roman"/>
                <w:sz w:val="20"/>
              </w:rPr>
            </w:pPr>
          </w:p>
        </w:tc>
      </w:tr>
      <w:tr w:rsidR="00A173F0" w14:paraId="5FA17A8C" w14:textId="77777777" w:rsidTr="005E3BDC">
        <w:trPr>
          <w:trHeight w:val="2920"/>
        </w:trPr>
        <w:tc>
          <w:tcPr>
            <w:tcW w:w="471" w:type="dxa"/>
            <w:shd w:val="clear" w:color="auto" w:fill="CAECFA"/>
          </w:tcPr>
          <w:p w14:paraId="5CC2A4A5" w14:textId="77777777" w:rsidR="00A173F0" w:rsidRDefault="00A173F0" w:rsidP="005E3BDC">
            <w:pPr>
              <w:pStyle w:val="TableParagraph"/>
            </w:pPr>
          </w:p>
          <w:p w14:paraId="323333B2" w14:textId="77777777" w:rsidR="00A173F0" w:rsidRDefault="00A173F0" w:rsidP="005E3BDC">
            <w:pPr>
              <w:pStyle w:val="TableParagraph"/>
            </w:pPr>
          </w:p>
          <w:p w14:paraId="715300C3" w14:textId="77777777" w:rsidR="00A173F0" w:rsidRDefault="00A173F0" w:rsidP="005E3BDC">
            <w:pPr>
              <w:pStyle w:val="TableParagraph"/>
            </w:pPr>
          </w:p>
          <w:p w14:paraId="18513586" w14:textId="77777777" w:rsidR="00A173F0" w:rsidRDefault="00A173F0" w:rsidP="005E3BDC">
            <w:pPr>
              <w:pStyle w:val="TableParagraph"/>
            </w:pPr>
          </w:p>
          <w:p w14:paraId="7E7F12BE" w14:textId="77777777" w:rsidR="00A173F0" w:rsidRDefault="00A173F0" w:rsidP="005E3BDC">
            <w:pPr>
              <w:pStyle w:val="TableParagraph"/>
              <w:spacing w:before="64"/>
            </w:pPr>
          </w:p>
          <w:p w14:paraId="6BFF04A6" w14:textId="77777777" w:rsidR="00A173F0" w:rsidRDefault="00A173F0" w:rsidP="005E3BDC">
            <w:pPr>
              <w:pStyle w:val="TableParagraph"/>
              <w:ind w:left="10"/>
              <w:jc w:val="center"/>
            </w:pPr>
            <w:r>
              <w:rPr>
                <w:spacing w:val="-10"/>
              </w:rPr>
              <w:t>9</w:t>
            </w:r>
          </w:p>
        </w:tc>
        <w:tc>
          <w:tcPr>
            <w:tcW w:w="821" w:type="dxa"/>
            <w:shd w:val="clear" w:color="auto" w:fill="CAECFA"/>
          </w:tcPr>
          <w:p w14:paraId="31623770" w14:textId="77777777" w:rsidR="00A173F0" w:rsidRDefault="00A173F0" w:rsidP="005E3BDC">
            <w:pPr>
              <w:pStyle w:val="TableParagraph"/>
              <w:rPr>
                <w:sz w:val="24"/>
              </w:rPr>
            </w:pPr>
          </w:p>
          <w:p w14:paraId="1FF58327" w14:textId="77777777" w:rsidR="00A173F0" w:rsidRDefault="00A173F0" w:rsidP="005E3BDC">
            <w:pPr>
              <w:pStyle w:val="TableParagraph"/>
              <w:rPr>
                <w:sz w:val="24"/>
              </w:rPr>
            </w:pPr>
          </w:p>
          <w:p w14:paraId="28B5433D" w14:textId="77777777" w:rsidR="00A173F0" w:rsidRDefault="00A173F0" w:rsidP="005E3BDC">
            <w:pPr>
              <w:pStyle w:val="TableParagraph"/>
              <w:rPr>
                <w:sz w:val="24"/>
              </w:rPr>
            </w:pPr>
          </w:p>
          <w:p w14:paraId="4CE14D5B" w14:textId="77777777" w:rsidR="00A173F0" w:rsidRDefault="00A173F0" w:rsidP="005E3BDC">
            <w:pPr>
              <w:pStyle w:val="TableParagraph"/>
              <w:spacing w:before="212"/>
              <w:rPr>
                <w:sz w:val="24"/>
              </w:rPr>
            </w:pPr>
          </w:p>
          <w:p w14:paraId="7A617FDC" w14:textId="77777777" w:rsidR="00A173F0" w:rsidRDefault="00A173F0" w:rsidP="005E3BDC">
            <w:pPr>
              <w:pStyle w:val="TableParagraph"/>
              <w:ind w:left="10" w:right="1"/>
              <w:jc w:val="center"/>
              <w:rPr>
                <w:sz w:val="24"/>
              </w:rPr>
            </w:pPr>
            <w:r>
              <w:rPr>
                <w:spacing w:val="-2"/>
                <w:sz w:val="24"/>
              </w:rPr>
              <w:t>44154</w:t>
            </w:r>
          </w:p>
        </w:tc>
        <w:tc>
          <w:tcPr>
            <w:tcW w:w="2543" w:type="dxa"/>
            <w:shd w:val="clear" w:color="auto" w:fill="CAECFA"/>
          </w:tcPr>
          <w:p w14:paraId="09731908" w14:textId="77777777" w:rsidR="00A173F0" w:rsidRDefault="00A173F0" w:rsidP="005E3BDC">
            <w:pPr>
              <w:pStyle w:val="TableParagraph"/>
              <w:tabs>
                <w:tab w:val="left" w:pos="1424"/>
              </w:tabs>
              <w:spacing w:line="290" w:lineRule="exact"/>
              <w:ind w:left="18" w:right="4"/>
              <w:jc w:val="both"/>
            </w:pPr>
            <w:r>
              <w:rPr>
                <w:spacing w:val="10"/>
              </w:rPr>
              <w:t xml:space="preserve">Enzima </w:t>
            </w:r>
            <w:r>
              <w:t xml:space="preserve">Taq DNA Polimerase hot start (kit com tampão de reação livre de magnésio e contendo solução de sulfato de magnésio à </w:t>
            </w:r>
            <w:r>
              <w:rPr>
                <w:spacing w:val="11"/>
              </w:rPr>
              <w:t xml:space="preserve">parte). </w:t>
            </w:r>
            <w:r>
              <w:rPr>
                <w:spacing w:val="9"/>
              </w:rPr>
              <w:t xml:space="preserve">Para </w:t>
            </w:r>
            <w:r>
              <w:t xml:space="preserve">100 reações. Código da </w:t>
            </w:r>
            <w:r>
              <w:rPr>
                <w:spacing w:val="8"/>
              </w:rPr>
              <w:t>marca</w:t>
            </w:r>
            <w:r>
              <w:tab/>
            </w:r>
            <w:r>
              <w:rPr>
                <w:spacing w:val="7"/>
              </w:rPr>
              <w:t xml:space="preserve">14966001 </w:t>
            </w:r>
            <w:r>
              <w:rPr>
                <w:spacing w:val="-2"/>
              </w:rPr>
              <w:t>(INVITROGEN)</w:t>
            </w:r>
          </w:p>
        </w:tc>
        <w:tc>
          <w:tcPr>
            <w:tcW w:w="841" w:type="dxa"/>
            <w:shd w:val="clear" w:color="auto" w:fill="CAECFA"/>
          </w:tcPr>
          <w:p w14:paraId="1F93EFFF" w14:textId="77777777" w:rsidR="00A173F0" w:rsidRDefault="00A173F0" w:rsidP="005E3BDC">
            <w:pPr>
              <w:pStyle w:val="TableParagraph"/>
            </w:pPr>
          </w:p>
          <w:p w14:paraId="096AC3EF" w14:textId="77777777" w:rsidR="00A173F0" w:rsidRDefault="00A173F0" w:rsidP="005E3BDC">
            <w:pPr>
              <w:pStyle w:val="TableParagraph"/>
            </w:pPr>
          </w:p>
          <w:p w14:paraId="5FEB6770" w14:textId="77777777" w:rsidR="00A173F0" w:rsidRDefault="00A173F0" w:rsidP="005E3BDC">
            <w:pPr>
              <w:pStyle w:val="TableParagraph"/>
            </w:pPr>
          </w:p>
          <w:p w14:paraId="64EC15B1" w14:textId="77777777" w:rsidR="00A173F0" w:rsidRDefault="00A173F0" w:rsidP="005E3BDC">
            <w:pPr>
              <w:pStyle w:val="TableParagraph"/>
            </w:pPr>
          </w:p>
          <w:p w14:paraId="5009179E" w14:textId="77777777" w:rsidR="00A173F0" w:rsidRDefault="00A173F0" w:rsidP="005E3BDC">
            <w:pPr>
              <w:pStyle w:val="TableParagraph"/>
              <w:spacing w:before="64"/>
            </w:pPr>
          </w:p>
          <w:p w14:paraId="07DBECF5" w14:textId="77777777" w:rsidR="00A173F0" w:rsidRDefault="00A173F0" w:rsidP="005E3BDC">
            <w:pPr>
              <w:pStyle w:val="TableParagraph"/>
              <w:ind w:left="12"/>
              <w:jc w:val="center"/>
            </w:pPr>
            <w:r>
              <w:rPr>
                <w:spacing w:val="-2"/>
              </w:rPr>
              <w:t>414185</w:t>
            </w:r>
          </w:p>
        </w:tc>
        <w:tc>
          <w:tcPr>
            <w:tcW w:w="501" w:type="dxa"/>
            <w:shd w:val="clear" w:color="auto" w:fill="CAECFA"/>
          </w:tcPr>
          <w:p w14:paraId="1B1E1D57" w14:textId="77777777" w:rsidR="00A173F0" w:rsidRDefault="00A173F0" w:rsidP="005E3BDC">
            <w:pPr>
              <w:pStyle w:val="TableParagraph"/>
              <w:rPr>
                <w:sz w:val="18"/>
              </w:rPr>
            </w:pPr>
          </w:p>
          <w:p w14:paraId="6D585E21" w14:textId="77777777" w:rsidR="00A173F0" w:rsidRDefault="00A173F0" w:rsidP="005E3BDC">
            <w:pPr>
              <w:pStyle w:val="TableParagraph"/>
              <w:rPr>
                <w:sz w:val="18"/>
              </w:rPr>
            </w:pPr>
          </w:p>
          <w:p w14:paraId="72201BC9" w14:textId="77777777" w:rsidR="00A173F0" w:rsidRDefault="00A173F0" w:rsidP="005E3BDC">
            <w:pPr>
              <w:pStyle w:val="TableParagraph"/>
              <w:rPr>
                <w:sz w:val="18"/>
              </w:rPr>
            </w:pPr>
          </w:p>
          <w:p w14:paraId="54D6DB57" w14:textId="77777777" w:rsidR="00A173F0" w:rsidRDefault="00A173F0" w:rsidP="005E3BDC">
            <w:pPr>
              <w:pStyle w:val="TableParagraph"/>
              <w:rPr>
                <w:sz w:val="18"/>
              </w:rPr>
            </w:pPr>
          </w:p>
          <w:p w14:paraId="51A9730B" w14:textId="77777777" w:rsidR="00A173F0" w:rsidRDefault="00A173F0" w:rsidP="005E3BDC">
            <w:pPr>
              <w:pStyle w:val="TableParagraph"/>
              <w:rPr>
                <w:sz w:val="18"/>
              </w:rPr>
            </w:pPr>
          </w:p>
          <w:p w14:paraId="6CAF500D" w14:textId="77777777" w:rsidR="00A173F0" w:rsidRDefault="00A173F0" w:rsidP="005E3BDC">
            <w:pPr>
              <w:pStyle w:val="TableParagraph"/>
              <w:spacing w:before="111"/>
              <w:rPr>
                <w:sz w:val="18"/>
              </w:rPr>
            </w:pPr>
          </w:p>
          <w:p w14:paraId="1C9EE182" w14:textId="77777777" w:rsidR="00A173F0" w:rsidRDefault="00A173F0" w:rsidP="005E3BDC">
            <w:pPr>
              <w:pStyle w:val="TableParagraph"/>
              <w:ind w:left="12"/>
              <w:jc w:val="center"/>
              <w:rPr>
                <w:rFonts w:ascii="Times New Roman"/>
                <w:sz w:val="18"/>
              </w:rPr>
            </w:pPr>
            <w:r>
              <w:rPr>
                <w:rFonts w:ascii="Times New Roman"/>
                <w:spacing w:val="-5"/>
                <w:sz w:val="18"/>
              </w:rPr>
              <w:t>11</w:t>
            </w:r>
          </w:p>
        </w:tc>
        <w:tc>
          <w:tcPr>
            <w:tcW w:w="1303" w:type="dxa"/>
            <w:shd w:val="clear" w:color="auto" w:fill="CAECFA"/>
          </w:tcPr>
          <w:p w14:paraId="163E0987" w14:textId="77777777" w:rsidR="00A173F0" w:rsidRDefault="00A173F0" w:rsidP="005E3BDC">
            <w:pPr>
              <w:pStyle w:val="TableParagraph"/>
            </w:pPr>
          </w:p>
          <w:p w14:paraId="65003697" w14:textId="77777777" w:rsidR="00A173F0" w:rsidRDefault="00A173F0" w:rsidP="005E3BDC">
            <w:pPr>
              <w:pStyle w:val="TableParagraph"/>
            </w:pPr>
          </w:p>
          <w:p w14:paraId="543B21AF" w14:textId="77777777" w:rsidR="00A173F0" w:rsidRDefault="00A173F0" w:rsidP="005E3BDC">
            <w:pPr>
              <w:pStyle w:val="TableParagraph"/>
            </w:pPr>
          </w:p>
          <w:p w14:paraId="7B8826D0" w14:textId="77777777" w:rsidR="00A173F0" w:rsidRDefault="00A173F0" w:rsidP="005E3BDC">
            <w:pPr>
              <w:pStyle w:val="TableParagraph"/>
            </w:pPr>
          </w:p>
          <w:p w14:paraId="3145FD83" w14:textId="77777777" w:rsidR="00A173F0" w:rsidRDefault="00A173F0" w:rsidP="005E3BDC">
            <w:pPr>
              <w:pStyle w:val="TableParagraph"/>
              <w:spacing w:before="64"/>
            </w:pPr>
          </w:p>
          <w:p w14:paraId="651B5F7B" w14:textId="77777777" w:rsidR="00A173F0" w:rsidRDefault="00A173F0" w:rsidP="005E3BDC">
            <w:pPr>
              <w:pStyle w:val="TableParagraph"/>
              <w:ind w:left="13" w:right="1"/>
              <w:jc w:val="center"/>
            </w:pPr>
            <w:r>
              <w:rPr>
                <w:spacing w:val="-2"/>
              </w:rPr>
              <w:t>unidade</w:t>
            </w:r>
          </w:p>
        </w:tc>
        <w:tc>
          <w:tcPr>
            <w:tcW w:w="681" w:type="dxa"/>
            <w:shd w:val="clear" w:color="auto" w:fill="CAECFA"/>
          </w:tcPr>
          <w:p w14:paraId="662AEA2B" w14:textId="77777777" w:rsidR="00A173F0" w:rsidRDefault="00A173F0" w:rsidP="005E3BDC">
            <w:pPr>
              <w:pStyle w:val="TableParagraph"/>
            </w:pPr>
          </w:p>
          <w:p w14:paraId="17665076" w14:textId="77777777" w:rsidR="00A173F0" w:rsidRDefault="00A173F0" w:rsidP="005E3BDC">
            <w:pPr>
              <w:pStyle w:val="TableParagraph"/>
            </w:pPr>
          </w:p>
          <w:p w14:paraId="4B29745E" w14:textId="77777777" w:rsidR="00A173F0" w:rsidRDefault="00A173F0" w:rsidP="005E3BDC">
            <w:pPr>
              <w:pStyle w:val="TableParagraph"/>
            </w:pPr>
          </w:p>
          <w:p w14:paraId="10620827" w14:textId="77777777" w:rsidR="00A173F0" w:rsidRDefault="00A173F0" w:rsidP="005E3BDC">
            <w:pPr>
              <w:pStyle w:val="TableParagraph"/>
            </w:pPr>
          </w:p>
          <w:p w14:paraId="1BDF7705" w14:textId="77777777" w:rsidR="00A173F0" w:rsidRDefault="00A173F0" w:rsidP="005E3BDC">
            <w:pPr>
              <w:pStyle w:val="TableParagraph"/>
              <w:spacing w:before="64"/>
            </w:pPr>
          </w:p>
          <w:p w14:paraId="66E5ACCB" w14:textId="77777777" w:rsidR="00A173F0" w:rsidRDefault="00A173F0" w:rsidP="005E3BDC">
            <w:pPr>
              <w:pStyle w:val="TableParagraph"/>
              <w:ind w:left="14"/>
              <w:jc w:val="center"/>
            </w:pPr>
            <w:r>
              <w:rPr>
                <w:spacing w:val="-10"/>
              </w:rPr>
              <w:t>3</w:t>
            </w:r>
          </w:p>
        </w:tc>
        <w:tc>
          <w:tcPr>
            <w:tcW w:w="991" w:type="dxa"/>
            <w:shd w:val="clear" w:color="auto" w:fill="CAECFA"/>
          </w:tcPr>
          <w:p w14:paraId="1422C782" w14:textId="77777777" w:rsidR="00A173F0" w:rsidRDefault="00A173F0" w:rsidP="005E3BDC">
            <w:pPr>
              <w:pStyle w:val="TableParagraph"/>
            </w:pPr>
          </w:p>
          <w:p w14:paraId="154C7EF3" w14:textId="77777777" w:rsidR="00A173F0" w:rsidRDefault="00A173F0" w:rsidP="005E3BDC">
            <w:pPr>
              <w:pStyle w:val="TableParagraph"/>
            </w:pPr>
          </w:p>
          <w:p w14:paraId="32AEF703" w14:textId="77777777" w:rsidR="00A173F0" w:rsidRDefault="00A173F0" w:rsidP="005E3BDC">
            <w:pPr>
              <w:pStyle w:val="TableParagraph"/>
            </w:pPr>
          </w:p>
          <w:p w14:paraId="7D46F38C" w14:textId="77777777" w:rsidR="00A173F0" w:rsidRDefault="00A173F0" w:rsidP="005E3BDC">
            <w:pPr>
              <w:pStyle w:val="TableParagraph"/>
              <w:spacing w:before="172"/>
            </w:pPr>
          </w:p>
          <w:p w14:paraId="25FA2A50" w14:textId="77777777" w:rsidR="00A173F0" w:rsidRDefault="00A173F0" w:rsidP="005E3BDC">
            <w:pPr>
              <w:pStyle w:val="TableParagraph"/>
              <w:spacing w:before="1" w:line="273" w:lineRule="auto"/>
              <w:ind w:left="149" w:right="3" w:firstLine="169"/>
            </w:pPr>
            <w:r>
              <w:rPr>
                <w:spacing w:val="-6"/>
              </w:rPr>
              <w:t xml:space="preserve">R$ </w:t>
            </w:r>
            <w:r>
              <w:rPr>
                <w:spacing w:val="-2"/>
              </w:rPr>
              <w:t>949,75</w:t>
            </w:r>
          </w:p>
        </w:tc>
        <w:tc>
          <w:tcPr>
            <w:tcW w:w="991" w:type="dxa"/>
            <w:shd w:val="clear" w:color="auto" w:fill="CAECFA"/>
          </w:tcPr>
          <w:p w14:paraId="0935FAA2" w14:textId="77777777" w:rsidR="00A173F0" w:rsidRDefault="00A173F0" w:rsidP="005E3BDC">
            <w:pPr>
              <w:pStyle w:val="TableParagraph"/>
            </w:pPr>
          </w:p>
          <w:p w14:paraId="76DCDBD6" w14:textId="77777777" w:rsidR="00A173F0" w:rsidRDefault="00A173F0" w:rsidP="005E3BDC">
            <w:pPr>
              <w:pStyle w:val="TableParagraph"/>
            </w:pPr>
          </w:p>
          <w:p w14:paraId="11EA896C" w14:textId="77777777" w:rsidR="00A173F0" w:rsidRDefault="00A173F0" w:rsidP="005E3BDC">
            <w:pPr>
              <w:pStyle w:val="TableParagraph"/>
            </w:pPr>
          </w:p>
          <w:p w14:paraId="6DA69E44" w14:textId="77777777" w:rsidR="00A173F0" w:rsidRDefault="00A173F0" w:rsidP="005E3BDC">
            <w:pPr>
              <w:pStyle w:val="TableParagraph"/>
              <w:spacing w:before="172"/>
            </w:pPr>
          </w:p>
          <w:p w14:paraId="2C129316" w14:textId="77777777" w:rsidR="00A173F0" w:rsidRDefault="00A173F0" w:rsidP="005E3BDC">
            <w:pPr>
              <w:pStyle w:val="TableParagraph"/>
              <w:spacing w:before="1" w:line="273" w:lineRule="auto"/>
              <w:ind w:left="55" w:right="3" w:firstLine="263"/>
            </w:pPr>
            <w:r>
              <w:rPr>
                <w:spacing w:val="-6"/>
              </w:rPr>
              <w:t xml:space="preserve">R$ </w:t>
            </w:r>
            <w:r>
              <w:rPr>
                <w:spacing w:val="-2"/>
              </w:rPr>
              <w:t>2.849,25</w:t>
            </w:r>
          </w:p>
        </w:tc>
      </w:tr>
      <w:tr w:rsidR="00A173F0" w14:paraId="024A2B4D" w14:textId="77777777" w:rsidTr="005E3BDC">
        <w:trPr>
          <w:trHeight w:val="3789"/>
        </w:trPr>
        <w:tc>
          <w:tcPr>
            <w:tcW w:w="471" w:type="dxa"/>
          </w:tcPr>
          <w:p w14:paraId="50E7389B" w14:textId="77777777" w:rsidR="00A173F0" w:rsidRDefault="00A173F0" w:rsidP="005E3BDC">
            <w:pPr>
              <w:pStyle w:val="TableParagraph"/>
            </w:pPr>
          </w:p>
          <w:p w14:paraId="517373CA" w14:textId="77777777" w:rsidR="00A173F0" w:rsidRDefault="00A173F0" w:rsidP="005E3BDC">
            <w:pPr>
              <w:pStyle w:val="TableParagraph"/>
            </w:pPr>
          </w:p>
          <w:p w14:paraId="552DF249" w14:textId="77777777" w:rsidR="00A173F0" w:rsidRDefault="00A173F0" w:rsidP="005E3BDC">
            <w:pPr>
              <w:pStyle w:val="TableParagraph"/>
            </w:pPr>
          </w:p>
          <w:p w14:paraId="5EB4B58E" w14:textId="77777777" w:rsidR="00A173F0" w:rsidRDefault="00A173F0" w:rsidP="005E3BDC">
            <w:pPr>
              <w:pStyle w:val="TableParagraph"/>
            </w:pPr>
          </w:p>
          <w:p w14:paraId="55A5FD06" w14:textId="77777777" w:rsidR="00A173F0" w:rsidRDefault="00A173F0" w:rsidP="005E3BDC">
            <w:pPr>
              <w:pStyle w:val="TableParagraph"/>
            </w:pPr>
          </w:p>
          <w:p w14:paraId="5BE8B35C" w14:textId="77777777" w:rsidR="00A173F0" w:rsidRDefault="00A173F0" w:rsidP="005E3BDC">
            <w:pPr>
              <w:pStyle w:val="TableParagraph"/>
              <w:spacing w:before="246"/>
            </w:pPr>
          </w:p>
          <w:p w14:paraId="0935A4A5" w14:textId="77777777" w:rsidR="00A173F0" w:rsidRDefault="00A173F0" w:rsidP="005E3BDC">
            <w:pPr>
              <w:pStyle w:val="TableParagraph"/>
              <w:ind w:left="10"/>
              <w:jc w:val="center"/>
            </w:pPr>
            <w:r>
              <w:rPr>
                <w:spacing w:val="-5"/>
              </w:rPr>
              <w:t>10</w:t>
            </w:r>
          </w:p>
        </w:tc>
        <w:tc>
          <w:tcPr>
            <w:tcW w:w="821" w:type="dxa"/>
          </w:tcPr>
          <w:p w14:paraId="69FA07B5" w14:textId="77777777" w:rsidR="00A173F0" w:rsidRDefault="00A173F0" w:rsidP="005E3BDC">
            <w:pPr>
              <w:pStyle w:val="TableParagraph"/>
              <w:rPr>
                <w:sz w:val="24"/>
              </w:rPr>
            </w:pPr>
          </w:p>
          <w:p w14:paraId="3806ACAE" w14:textId="77777777" w:rsidR="00A173F0" w:rsidRDefault="00A173F0" w:rsidP="005E3BDC">
            <w:pPr>
              <w:pStyle w:val="TableParagraph"/>
              <w:rPr>
                <w:sz w:val="24"/>
              </w:rPr>
            </w:pPr>
          </w:p>
          <w:p w14:paraId="731B67B3" w14:textId="77777777" w:rsidR="00A173F0" w:rsidRDefault="00A173F0" w:rsidP="005E3BDC">
            <w:pPr>
              <w:pStyle w:val="TableParagraph"/>
              <w:rPr>
                <w:sz w:val="24"/>
              </w:rPr>
            </w:pPr>
          </w:p>
          <w:p w14:paraId="7D662BB8" w14:textId="77777777" w:rsidR="00A173F0" w:rsidRDefault="00A173F0" w:rsidP="005E3BDC">
            <w:pPr>
              <w:pStyle w:val="TableParagraph"/>
              <w:rPr>
                <w:sz w:val="24"/>
              </w:rPr>
            </w:pPr>
          </w:p>
          <w:p w14:paraId="53A82F0C" w14:textId="77777777" w:rsidR="00A173F0" w:rsidRDefault="00A173F0" w:rsidP="005E3BDC">
            <w:pPr>
              <w:pStyle w:val="TableParagraph"/>
              <w:rPr>
                <w:sz w:val="24"/>
              </w:rPr>
            </w:pPr>
          </w:p>
          <w:p w14:paraId="7621CD47" w14:textId="77777777" w:rsidR="00A173F0" w:rsidRDefault="00A173F0" w:rsidP="005E3BDC">
            <w:pPr>
              <w:pStyle w:val="TableParagraph"/>
              <w:spacing w:before="94"/>
              <w:rPr>
                <w:sz w:val="24"/>
              </w:rPr>
            </w:pPr>
          </w:p>
          <w:p w14:paraId="09CD088B" w14:textId="77777777" w:rsidR="00A173F0" w:rsidRDefault="00A173F0" w:rsidP="005E3BDC">
            <w:pPr>
              <w:pStyle w:val="TableParagraph"/>
              <w:ind w:left="10" w:right="1"/>
              <w:jc w:val="center"/>
              <w:rPr>
                <w:sz w:val="24"/>
              </w:rPr>
            </w:pPr>
            <w:r>
              <w:rPr>
                <w:spacing w:val="-2"/>
                <w:sz w:val="24"/>
              </w:rPr>
              <w:t>42886</w:t>
            </w:r>
          </w:p>
        </w:tc>
        <w:tc>
          <w:tcPr>
            <w:tcW w:w="2543" w:type="dxa"/>
          </w:tcPr>
          <w:p w14:paraId="19CD77C4" w14:textId="77777777" w:rsidR="00A173F0" w:rsidRDefault="00A173F0" w:rsidP="005E3BDC">
            <w:pPr>
              <w:pStyle w:val="TableParagraph"/>
              <w:tabs>
                <w:tab w:val="left" w:pos="1887"/>
              </w:tabs>
              <w:spacing w:before="27" w:line="273" w:lineRule="auto"/>
              <w:ind w:left="18" w:right="4"/>
              <w:jc w:val="both"/>
            </w:pPr>
            <w:r>
              <w:t>Espalhador scraper em polietileno,</w:t>
            </w:r>
            <w:r>
              <w:rPr>
                <w:spacing w:val="40"/>
              </w:rPr>
              <w:t xml:space="preserve"> </w:t>
            </w:r>
            <w:r>
              <w:t>240</w:t>
            </w:r>
            <w:r>
              <w:rPr>
                <w:spacing w:val="40"/>
              </w:rPr>
              <w:t xml:space="preserve"> </w:t>
            </w:r>
            <w:r>
              <w:t>x</w:t>
            </w:r>
            <w:r>
              <w:rPr>
                <w:spacing w:val="40"/>
              </w:rPr>
              <w:t xml:space="preserve"> </w:t>
            </w:r>
            <w:r>
              <w:t xml:space="preserve">13 mm, esteril, embalagem </w:t>
            </w:r>
            <w:r>
              <w:rPr>
                <w:spacing w:val="8"/>
              </w:rPr>
              <w:t>individual.</w:t>
            </w:r>
            <w:r>
              <w:tab/>
            </w:r>
            <w:r>
              <w:rPr>
                <w:spacing w:val="-2"/>
              </w:rPr>
              <w:t>Haste</w:t>
            </w:r>
          </w:p>
          <w:p w14:paraId="7A7867AD" w14:textId="77777777" w:rsidR="00A173F0" w:rsidRDefault="00A173F0" w:rsidP="005E3BDC">
            <w:pPr>
              <w:pStyle w:val="TableParagraph"/>
              <w:tabs>
                <w:tab w:val="left" w:pos="2176"/>
              </w:tabs>
              <w:spacing w:before="4" w:line="273" w:lineRule="auto"/>
              <w:ind w:left="18" w:right="4"/>
              <w:jc w:val="both"/>
            </w:pPr>
            <w:r>
              <w:t>m</w:t>
            </w:r>
            <w:r>
              <w:rPr>
                <w:spacing w:val="-6"/>
              </w:rPr>
              <w:t xml:space="preserve"> </w:t>
            </w:r>
            <w:r>
              <w:t>o</w:t>
            </w:r>
            <w:r>
              <w:rPr>
                <w:spacing w:val="-6"/>
              </w:rPr>
              <w:t xml:space="preserve"> </w:t>
            </w:r>
            <w:r>
              <w:t>l</w:t>
            </w:r>
            <w:r>
              <w:rPr>
                <w:spacing w:val="-6"/>
              </w:rPr>
              <w:t xml:space="preserve"> </w:t>
            </w:r>
            <w:r>
              <w:t>d</w:t>
            </w:r>
            <w:r>
              <w:rPr>
                <w:spacing w:val="-6"/>
              </w:rPr>
              <w:t xml:space="preserve"> </w:t>
            </w:r>
            <w:r>
              <w:t>a</w:t>
            </w:r>
            <w:r>
              <w:rPr>
                <w:spacing w:val="-6"/>
              </w:rPr>
              <w:t xml:space="preserve"> </w:t>
            </w:r>
            <w:r>
              <w:t>d</w:t>
            </w:r>
            <w:r>
              <w:rPr>
                <w:spacing w:val="-6"/>
              </w:rPr>
              <w:t xml:space="preserve"> </w:t>
            </w:r>
            <w:r>
              <w:t>a</w:t>
            </w:r>
            <w:r>
              <w:tab/>
            </w:r>
            <w:r>
              <w:rPr>
                <w:spacing w:val="-14"/>
              </w:rPr>
              <w:t>e</w:t>
            </w:r>
            <w:r>
              <w:rPr>
                <w:spacing w:val="-2"/>
              </w:rPr>
              <w:t xml:space="preserve"> </w:t>
            </w:r>
            <w:r>
              <w:rPr>
                <w:spacing w:val="-14"/>
              </w:rPr>
              <w:t xml:space="preserve">m </w:t>
            </w:r>
            <w:r>
              <w:t>poliestireno. Lâmina moldada em polietileno flexível e macia. Ângulo ajustável e sistema de trava para a posição desejada; Esterilização por</w:t>
            </w:r>
            <w:r>
              <w:rPr>
                <w:spacing w:val="34"/>
              </w:rPr>
              <w:t xml:space="preserve"> </w:t>
            </w:r>
            <w:r>
              <w:t>raios</w:t>
            </w:r>
            <w:r>
              <w:rPr>
                <w:spacing w:val="34"/>
              </w:rPr>
              <w:t xml:space="preserve"> </w:t>
            </w:r>
            <w:r>
              <w:t>gama;</w:t>
            </w:r>
            <w:r>
              <w:rPr>
                <w:spacing w:val="35"/>
              </w:rPr>
              <w:t xml:space="preserve"> </w:t>
            </w:r>
            <w:r>
              <w:rPr>
                <w:spacing w:val="-2"/>
              </w:rPr>
              <w:t>Produto</w:t>
            </w:r>
          </w:p>
          <w:p w14:paraId="782E5101" w14:textId="77777777" w:rsidR="00A173F0" w:rsidRDefault="00A173F0" w:rsidP="005E3BDC">
            <w:pPr>
              <w:pStyle w:val="TableParagraph"/>
              <w:spacing w:before="9"/>
              <w:ind w:left="18"/>
              <w:jc w:val="both"/>
            </w:pPr>
            <w:r>
              <w:t>não</w:t>
            </w:r>
            <w:r>
              <w:rPr>
                <w:spacing w:val="8"/>
              </w:rPr>
              <w:t xml:space="preserve"> </w:t>
            </w:r>
            <w:r>
              <w:rPr>
                <w:spacing w:val="-2"/>
              </w:rPr>
              <w:t>pirogênico.</w:t>
            </w:r>
          </w:p>
        </w:tc>
        <w:tc>
          <w:tcPr>
            <w:tcW w:w="841" w:type="dxa"/>
          </w:tcPr>
          <w:p w14:paraId="23E688A1" w14:textId="77777777" w:rsidR="00A173F0" w:rsidRDefault="00A173F0" w:rsidP="005E3BDC">
            <w:pPr>
              <w:pStyle w:val="TableParagraph"/>
            </w:pPr>
          </w:p>
          <w:p w14:paraId="5E14464D" w14:textId="77777777" w:rsidR="00A173F0" w:rsidRDefault="00A173F0" w:rsidP="005E3BDC">
            <w:pPr>
              <w:pStyle w:val="TableParagraph"/>
            </w:pPr>
          </w:p>
          <w:p w14:paraId="4AD9F28E" w14:textId="77777777" w:rsidR="00A173F0" w:rsidRDefault="00A173F0" w:rsidP="005E3BDC">
            <w:pPr>
              <w:pStyle w:val="TableParagraph"/>
            </w:pPr>
          </w:p>
          <w:p w14:paraId="263B11B9" w14:textId="77777777" w:rsidR="00A173F0" w:rsidRDefault="00A173F0" w:rsidP="005E3BDC">
            <w:pPr>
              <w:pStyle w:val="TableParagraph"/>
            </w:pPr>
          </w:p>
          <w:p w14:paraId="43239B68" w14:textId="77777777" w:rsidR="00A173F0" w:rsidRDefault="00A173F0" w:rsidP="005E3BDC">
            <w:pPr>
              <w:pStyle w:val="TableParagraph"/>
            </w:pPr>
          </w:p>
          <w:p w14:paraId="480DBD45" w14:textId="77777777" w:rsidR="00A173F0" w:rsidRDefault="00A173F0" w:rsidP="005E3BDC">
            <w:pPr>
              <w:pStyle w:val="TableParagraph"/>
              <w:spacing w:before="246"/>
            </w:pPr>
          </w:p>
          <w:p w14:paraId="5222EDC3" w14:textId="77777777" w:rsidR="00A173F0" w:rsidRDefault="00A173F0" w:rsidP="005E3BDC">
            <w:pPr>
              <w:pStyle w:val="TableParagraph"/>
              <w:ind w:left="12"/>
              <w:jc w:val="center"/>
            </w:pPr>
            <w:r>
              <w:rPr>
                <w:spacing w:val="-2"/>
              </w:rPr>
              <w:t>408822</w:t>
            </w:r>
          </w:p>
        </w:tc>
        <w:tc>
          <w:tcPr>
            <w:tcW w:w="501" w:type="dxa"/>
          </w:tcPr>
          <w:p w14:paraId="210828AF" w14:textId="77777777" w:rsidR="00A173F0" w:rsidRDefault="00A173F0" w:rsidP="005E3BDC">
            <w:pPr>
              <w:pStyle w:val="TableParagraph"/>
              <w:rPr>
                <w:sz w:val="18"/>
              </w:rPr>
            </w:pPr>
          </w:p>
          <w:p w14:paraId="510D890E" w14:textId="77777777" w:rsidR="00A173F0" w:rsidRDefault="00A173F0" w:rsidP="005E3BDC">
            <w:pPr>
              <w:pStyle w:val="TableParagraph"/>
              <w:rPr>
                <w:sz w:val="18"/>
              </w:rPr>
            </w:pPr>
          </w:p>
          <w:p w14:paraId="0F4FC2DE" w14:textId="77777777" w:rsidR="00A173F0" w:rsidRDefault="00A173F0" w:rsidP="005E3BDC">
            <w:pPr>
              <w:pStyle w:val="TableParagraph"/>
              <w:rPr>
                <w:sz w:val="18"/>
              </w:rPr>
            </w:pPr>
          </w:p>
          <w:p w14:paraId="01F37DE4" w14:textId="77777777" w:rsidR="00A173F0" w:rsidRDefault="00A173F0" w:rsidP="005E3BDC">
            <w:pPr>
              <w:pStyle w:val="TableParagraph"/>
              <w:rPr>
                <w:sz w:val="18"/>
              </w:rPr>
            </w:pPr>
          </w:p>
          <w:p w14:paraId="753152FD" w14:textId="77777777" w:rsidR="00A173F0" w:rsidRDefault="00A173F0" w:rsidP="005E3BDC">
            <w:pPr>
              <w:pStyle w:val="TableParagraph"/>
              <w:rPr>
                <w:sz w:val="18"/>
              </w:rPr>
            </w:pPr>
          </w:p>
          <w:p w14:paraId="0049B8D7" w14:textId="77777777" w:rsidR="00A173F0" w:rsidRDefault="00A173F0" w:rsidP="005E3BDC">
            <w:pPr>
              <w:pStyle w:val="TableParagraph"/>
              <w:rPr>
                <w:sz w:val="18"/>
              </w:rPr>
            </w:pPr>
          </w:p>
          <w:p w14:paraId="2744BD24" w14:textId="77777777" w:rsidR="00A173F0" w:rsidRDefault="00A173F0" w:rsidP="005E3BDC">
            <w:pPr>
              <w:pStyle w:val="TableParagraph"/>
              <w:rPr>
                <w:sz w:val="18"/>
              </w:rPr>
            </w:pPr>
          </w:p>
          <w:p w14:paraId="1318C7ED" w14:textId="77777777" w:rsidR="00A173F0" w:rsidRDefault="00A173F0" w:rsidP="005E3BDC">
            <w:pPr>
              <w:pStyle w:val="TableParagraph"/>
              <w:spacing w:before="131"/>
              <w:rPr>
                <w:sz w:val="18"/>
              </w:rPr>
            </w:pPr>
          </w:p>
          <w:p w14:paraId="38BA99A7" w14:textId="77777777" w:rsidR="00A173F0" w:rsidRDefault="00A173F0" w:rsidP="005E3BDC">
            <w:pPr>
              <w:pStyle w:val="TableParagraph"/>
              <w:ind w:left="12"/>
              <w:jc w:val="center"/>
              <w:rPr>
                <w:rFonts w:ascii="Times New Roman"/>
                <w:sz w:val="18"/>
              </w:rPr>
            </w:pPr>
            <w:r>
              <w:rPr>
                <w:rFonts w:ascii="Times New Roman"/>
                <w:spacing w:val="-5"/>
                <w:sz w:val="18"/>
              </w:rPr>
              <w:t>35</w:t>
            </w:r>
          </w:p>
        </w:tc>
        <w:tc>
          <w:tcPr>
            <w:tcW w:w="1303" w:type="dxa"/>
          </w:tcPr>
          <w:p w14:paraId="69A56B3D" w14:textId="77777777" w:rsidR="00A173F0" w:rsidRDefault="00A173F0" w:rsidP="005E3BDC">
            <w:pPr>
              <w:pStyle w:val="TableParagraph"/>
            </w:pPr>
          </w:p>
          <w:p w14:paraId="0A0FFF9F" w14:textId="77777777" w:rsidR="00A173F0" w:rsidRDefault="00A173F0" w:rsidP="005E3BDC">
            <w:pPr>
              <w:pStyle w:val="TableParagraph"/>
            </w:pPr>
          </w:p>
          <w:p w14:paraId="22CE1EED" w14:textId="77777777" w:rsidR="00A173F0" w:rsidRDefault="00A173F0" w:rsidP="005E3BDC">
            <w:pPr>
              <w:pStyle w:val="TableParagraph"/>
            </w:pPr>
          </w:p>
          <w:p w14:paraId="58852B5C" w14:textId="77777777" w:rsidR="00A173F0" w:rsidRDefault="00A173F0" w:rsidP="005E3BDC">
            <w:pPr>
              <w:pStyle w:val="TableParagraph"/>
            </w:pPr>
          </w:p>
          <w:p w14:paraId="07DD4A48" w14:textId="77777777" w:rsidR="00A173F0" w:rsidRDefault="00A173F0" w:rsidP="005E3BDC">
            <w:pPr>
              <w:pStyle w:val="TableParagraph"/>
            </w:pPr>
          </w:p>
          <w:p w14:paraId="4F77682C" w14:textId="77777777" w:rsidR="00A173F0" w:rsidRDefault="00A173F0" w:rsidP="005E3BDC">
            <w:pPr>
              <w:pStyle w:val="TableParagraph"/>
              <w:spacing w:before="246"/>
            </w:pPr>
          </w:p>
          <w:p w14:paraId="32E44CC8" w14:textId="77777777" w:rsidR="00A173F0" w:rsidRDefault="00A173F0" w:rsidP="005E3BDC">
            <w:pPr>
              <w:pStyle w:val="TableParagraph"/>
              <w:ind w:left="13" w:right="1"/>
              <w:jc w:val="center"/>
            </w:pPr>
            <w:r>
              <w:rPr>
                <w:spacing w:val="-2"/>
              </w:rPr>
              <w:t>Unidade</w:t>
            </w:r>
          </w:p>
        </w:tc>
        <w:tc>
          <w:tcPr>
            <w:tcW w:w="681" w:type="dxa"/>
          </w:tcPr>
          <w:p w14:paraId="7B62649A" w14:textId="77777777" w:rsidR="00A173F0" w:rsidRDefault="00A173F0" w:rsidP="005E3BDC">
            <w:pPr>
              <w:pStyle w:val="TableParagraph"/>
            </w:pPr>
          </w:p>
          <w:p w14:paraId="08BA60E2" w14:textId="77777777" w:rsidR="00A173F0" w:rsidRDefault="00A173F0" w:rsidP="005E3BDC">
            <w:pPr>
              <w:pStyle w:val="TableParagraph"/>
            </w:pPr>
          </w:p>
          <w:p w14:paraId="7123782B" w14:textId="77777777" w:rsidR="00A173F0" w:rsidRDefault="00A173F0" w:rsidP="005E3BDC">
            <w:pPr>
              <w:pStyle w:val="TableParagraph"/>
            </w:pPr>
          </w:p>
          <w:p w14:paraId="78C6010E" w14:textId="77777777" w:rsidR="00A173F0" w:rsidRDefault="00A173F0" w:rsidP="005E3BDC">
            <w:pPr>
              <w:pStyle w:val="TableParagraph"/>
            </w:pPr>
          </w:p>
          <w:p w14:paraId="5F23649B" w14:textId="77777777" w:rsidR="00A173F0" w:rsidRDefault="00A173F0" w:rsidP="005E3BDC">
            <w:pPr>
              <w:pStyle w:val="TableParagraph"/>
            </w:pPr>
          </w:p>
          <w:p w14:paraId="6BD76526" w14:textId="77777777" w:rsidR="00A173F0" w:rsidRDefault="00A173F0" w:rsidP="005E3BDC">
            <w:pPr>
              <w:pStyle w:val="TableParagraph"/>
              <w:spacing w:before="246"/>
            </w:pPr>
          </w:p>
          <w:p w14:paraId="415050A6" w14:textId="77777777" w:rsidR="00A173F0" w:rsidRDefault="00A173F0" w:rsidP="005E3BDC">
            <w:pPr>
              <w:pStyle w:val="TableParagraph"/>
              <w:ind w:left="14"/>
              <w:jc w:val="center"/>
            </w:pPr>
            <w:r>
              <w:rPr>
                <w:spacing w:val="-5"/>
              </w:rPr>
              <w:t>300</w:t>
            </w:r>
          </w:p>
        </w:tc>
        <w:tc>
          <w:tcPr>
            <w:tcW w:w="991" w:type="dxa"/>
          </w:tcPr>
          <w:p w14:paraId="4132D53C" w14:textId="77777777" w:rsidR="00A173F0" w:rsidRDefault="00A173F0" w:rsidP="005E3BDC">
            <w:pPr>
              <w:pStyle w:val="TableParagraph"/>
            </w:pPr>
          </w:p>
          <w:p w14:paraId="562B2BF9" w14:textId="77777777" w:rsidR="00A173F0" w:rsidRDefault="00A173F0" w:rsidP="005E3BDC">
            <w:pPr>
              <w:pStyle w:val="TableParagraph"/>
            </w:pPr>
          </w:p>
          <w:p w14:paraId="5142CCBE" w14:textId="77777777" w:rsidR="00A173F0" w:rsidRDefault="00A173F0" w:rsidP="005E3BDC">
            <w:pPr>
              <w:pStyle w:val="TableParagraph"/>
            </w:pPr>
          </w:p>
          <w:p w14:paraId="0AB57456" w14:textId="77777777" w:rsidR="00A173F0" w:rsidRDefault="00A173F0" w:rsidP="005E3BDC">
            <w:pPr>
              <w:pStyle w:val="TableParagraph"/>
            </w:pPr>
          </w:p>
          <w:p w14:paraId="6E3CBC84" w14:textId="77777777" w:rsidR="00A173F0" w:rsidRDefault="00A173F0" w:rsidP="005E3BDC">
            <w:pPr>
              <w:pStyle w:val="TableParagraph"/>
            </w:pPr>
          </w:p>
          <w:p w14:paraId="2B18F36A" w14:textId="77777777" w:rsidR="00A173F0" w:rsidRDefault="00A173F0" w:rsidP="005E3BDC">
            <w:pPr>
              <w:pStyle w:val="TableParagraph"/>
              <w:spacing w:before="246"/>
            </w:pPr>
          </w:p>
          <w:p w14:paraId="773EECDE" w14:textId="77777777" w:rsidR="00A173F0" w:rsidRDefault="00A173F0" w:rsidP="005E3BDC">
            <w:pPr>
              <w:pStyle w:val="TableParagraph"/>
              <w:ind w:left="13"/>
              <w:jc w:val="center"/>
            </w:pPr>
            <w:r>
              <w:t>R$</w:t>
            </w:r>
            <w:r>
              <w:rPr>
                <w:spacing w:val="6"/>
              </w:rPr>
              <w:t xml:space="preserve"> </w:t>
            </w:r>
            <w:r>
              <w:rPr>
                <w:spacing w:val="-4"/>
              </w:rPr>
              <w:t>4,22</w:t>
            </w:r>
          </w:p>
        </w:tc>
        <w:tc>
          <w:tcPr>
            <w:tcW w:w="991" w:type="dxa"/>
          </w:tcPr>
          <w:p w14:paraId="4411E5CD" w14:textId="77777777" w:rsidR="00A173F0" w:rsidRDefault="00A173F0" w:rsidP="005E3BDC">
            <w:pPr>
              <w:pStyle w:val="TableParagraph"/>
            </w:pPr>
          </w:p>
          <w:p w14:paraId="7DA9CBB3" w14:textId="77777777" w:rsidR="00A173F0" w:rsidRDefault="00A173F0" w:rsidP="005E3BDC">
            <w:pPr>
              <w:pStyle w:val="TableParagraph"/>
            </w:pPr>
          </w:p>
          <w:p w14:paraId="75F8973F" w14:textId="77777777" w:rsidR="00A173F0" w:rsidRDefault="00A173F0" w:rsidP="005E3BDC">
            <w:pPr>
              <w:pStyle w:val="TableParagraph"/>
            </w:pPr>
          </w:p>
          <w:p w14:paraId="5CCF4A97" w14:textId="77777777" w:rsidR="00A173F0" w:rsidRDefault="00A173F0" w:rsidP="005E3BDC">
            <w:pPr>
              <w:pStyle w:val="TableParagraph"/>
            </w:pPr>
          </w:p>
          <w:p w14:paraId="176D62B1" w14:textId="77777777" w:rsidR="00A173F0" w:rsidRDefault="00A173F0" w:rsidP="005E3BDC">
            <w:pPr>
              <w:pStyle w:val="TableParagraph"/>
            </w:pPr>
          </w:p>
          <w:p w14:paraId="5A6FDFFD" w14:textId="77777777" w:rsidR="00A173F0" w:rsidRDefault="00A173F0" w:rsidP="005E3BDC">
            <w:pPr>
              <w:pStyle w:val="TableParagraph"/>
              <w:spacing w:before="101"/>
            </w:pPr>
          </w:p>
          <w:p w14:paraId="10F0D5E3" w14:textId="77777777" w:rsidR="00A173F0" w:rsidRDefault="00A173F0" w:rsidP="005E3BDC">
            <w:pPr>
              <w:pStyle w:val="TableParagraph"/>
              <w:spacing w:line="273" w:lineRule="auto"/>
              <w:ind w:left="55" w:right="3" w:firstLine="263"/>
            </w:pPr>
            <w:r>
              <w:rPr>
                <w:spacing w:val="-6"/>
              </w:rPr>
              <w:t xml:space="preserve">R$ </w:t>
            </w:r>
            <w:r>
              <w:rPr>
                <w:spacing w:val="-2"/>
              </w:rPr>
              <w:t>1.266,00</w:t>
            </w:r>
          </w:p>
        </w:tc>
      </w:tr>
      <w:tr w:rsidR="00A173F0" w14:paraId="7BC90BFC" w14:textId="77777777" w:rsidTr="005E3BDC">
        <w:trPr>
          <w:trHeight w:val="6874"/>
        </w:trPr>
        <w:tc>
          <w:tcPr>
            <w:tcW w:w="471" w:type="dxa"/>
            <w:tcBorders>
              <w:bottom w:val="nil"/>
            </w:tcBorders>
            <w:shd w:val="clear" w:color="auto" w:fill="CAECFA"/>
          </w:tcPr>
          <w:p w14:paraId="726BE789" w14:textId="77777777" w:rsidR="00A173F0" w:rsidRDefault="00A173F0" w:rsidP="005E3BDC">
            <w:pPr>
              <w:pStyle w:val="TableParagraph"/>
            </w:pPr>
          </w:p>
          <w:p w14:paraId="309E6650" w14:textId="77777777" w:rsidR="00A173F0" w:rsidRDefault="00A173F0" w:rsidP="005E3BDC">
            <w:pPr>
              <w:pStyle w:val="TableParagraph"/>
            </w:pPr>
          </w:p>
          <w:p w14:paraId="47C7D910" w14:textId="77777777" w:rsidR="00A173F0" w:rsidRDefault="00A173F0" w:rsidP="005E3BDC">
            <w:pPr>
              <w:pStyle w:val="TableParagraph"/>
            </w:pPr>
          </w:p>
          <w:p w14:paraId="58DF1806" w14:textId="77777777" w:rsidR="00A173F0" w:rsidRDefault="00A173F0" w:rsidP="005E3BDC">
            <w:pPr>
              <w:pStyle w:val="TableParagraph"/>
            </w:pPr>
          </w:p>
          <w:p w14:paraId="01A97686" w14:textId="77777777" w:rsidR="00A173F0" w:rsidRDefault="00A173F0" w:rsidP="005E3BDC">
            <w:pPr>
              <w:pStyle w:val="TableParagraph"/>
            </w:pPr>
          </w:p>
          <w:p w14:paraId="5D34AC13" w14:textId="77777777" w:rsidR="00A173F0" w:rsidRDefault="00A173F0" w:rsidP="005E3BDC">
            <w:pPr>
              <w:pStyle w:val="TableParagraph"/>
            </w:pPr>
          </w:p>
          <w:p w14:paraId="48BA33FD" w14:textId="77777777" w:rsidR="00A173F0" w:rsidRDefault="00A173F0" w:rsidP="005E3BDC">
            <w:pPr>
              <w:pStyle w:val="TableParagraph"/>
            </w:pPr>
          </w:p>
          <w:p w14:paraId="2A69431C" w14:textId="77777777" w:rsidR="00A173F0" w:rsidRDefault="00A173F0" w:rsidP="005E3BDC">
            <w:pPr>
              <w:pStyle w:val="TableParagraph"/>
            </w:pPr>
          </w:p>
          <w:p w14:paraId="2340469D" w14:textId="77777777" w:rsidR="00A173F0" w:rsidRDefault="00A173F0" w:rsidP="005E3BDC">
            <w:pPr>
              <w:pStyle w:val="TableParagraph"/>
            </w:pPr>
          </w:p>
          <w:p w14:paraId="73E1CCC6" w14:textId="77777777" w:rsidR="00A173F0" w:rsidRDefault="00A173F0" w:rsidP="005E3BDC">
            <w:pPr>
              <w:pStyle w:val="TableParagraph"/>
            </w:pPr>
          </w:p>
          <w:p w14:paraId="3879BCAB" w14:textId="77777777" w:rsidR="00A173F0" w:rsidRDefault="00A173F0" w:rsidP="005E3BDC">
            <w:pPr>
              <w:pStyle w:val="TableParagraph"/>
            </w:pPr>
          </w:p>
          <w:p w14:paraId="3147C5F6" w14:textId="77777777" w:rsidR="00A173F0" w:rsidRDefault="00A173F0" w:rsidP="005E3BDC">
            <w:pPr>
              <w:pStyle w:val="TableParagraph"/>
            </w:pPr>
          </w:p>
          <w:p w14:paraId="2982400A" w14:textId="77777777" w:rsidR="00A173F0" w:rsidRDefault="00A173F0" w:rsidP="005E3BDC">
            <w:pPr>
              <w:pStyle w:val="TableParagraph"/>
            </w:pPr>
          </w:p>
          <w:p w14:paraId="04DF9907" w14:textId="77777777" w:rsidR="00A173F0" w:rsidRDefault="00A173F0" w:rsidP="005E3BDC">
            <w:pPr>
              <w:pStyle w:val="TableParagraph"/>
              <w:spacing w:before="205"/>
            </w:pPr>
          </w:p>
          <w:p w14:paraId="10FE4968" w14:textId="77777777" w:rsidR="00A173F0" w:rsidRDefault="00A173F0" w:rsidP="005E3BDC">
            <w:pPr>
              <w:pStyle w:val="TableParagraph"/>
              <w:spacing w:before="1"/>
              <w:ind w:left="10"/>
              <w:jc w:val="center"/>
            </w:pPr>
            <w:r>
              <w:rPr>
                <w:spacing w:val="-5"/>
              </w:rPr>
              <w:t>11</w:t>
            </w:r>
          </w:p>
        </w:tc>
        <w:tc>
          <w:tcPr>
            <w:tcW w:w="821" w:type="dxa"/>
            <w:tcBorders>
              <w:bottom w:val="nil"/>
            </w:tcBorders>
            <w:shd w:val="clear" w:color="auto" w:fill="CAECFA"/>
          </w:tcPr>
          <w:p w14:paraId="0652E68A" w14:textId="77777777" w:rsidR="00A173F0" w:rsidRDefault="00A173F0" w:rsidP="005E3BDC">
            <w:pPr>
              <w:pStyle w:val="TableParagraph"/>
              <w:rPr>
                <w:sz w:val="24"/>
              </w:rPr>
            </w:pPr>
          </w:p>
          <w:p w14:paraId="3562E1BF" w14:textId="77777777" w:rsidR="00A173F0" w:rsidRDefault="00A173F0" w:rsidP="005E3BDC">
            <w:pPr>
              <w:pStyle w:val="TableParagraph"/>
              <w:rPr>
                <w:sz w:val="24"/>
              </w:rPr>
            </w:pPr>
          </w:p>
          <w:p w14:paraId="2D7B3D45" w14:textId="77777777" w:rsidR="00A173F0" w:rsidRDefault="00A173F0" w:rsidP="005E3BDC">
            <w:pPr>
              <w:pStyle w:val="TableParagraph"/>
              <w:rPr>
                <w:sz w:val="24"/>
              </w:rPr>
            </w:pPr>
          </w:p>
          <w:p w14:paraId="6BEA5495" w14:textId="77777777" w:rsidR="00A173F0" w:rsidRDefault="00A173F0" w:rsidP="005E3BDC">
            <w:pPr>
              <w:pStyle w:val="TableParagraph"/>
              <w:rPr>
                <w:sz w:val="24"/>
              </w:rPr>
            </w:pPr>
          </w:p>
          <w:p w14:paraId="17BBD423" w14:textId="77777777" w:rsidR="00A173F0" w:rsidRDefault="00A173F0" w:rsidP="005E3BDC">
            <w:pPr>
              <w:pStyle w:val="TableParagraph"/>
              <w:rPr>
                <w:sz w:val="24"/>
              </w:rPr>
            </w:pPr>
          </w:p>
          <w:p w14:paraId="1BC60DDF" w14:textId="77777777" w:rsidR="00A173F0" w:rsidRDefault="00A173F0" w:rsidP="005E3BDC">
            <w:pPr>
              <w:pStyle w:val="TableParagraph"/>
              <w:rPr>
                <w:sz w:val="24"/>
              </w:rPr>
            </w:pPr>
          </w:p>
          <w:p w14:paraId="180EDE9C" w14:textId="77777777" w:rsidR="00A173F0" w:rsidRDefault="00A173F0" w:rsidP="005E3BDC">
            <w:pPr>
              <w:pStyle w:val="TableParagraph"/>
              <w:rPr>
                <w:sz w:val="24"/>
              </w:rPr>
            </w:pPr>
          </w:p>
          <w:p w14:paraId="0D7EBBCD" w14:textId="77777777" w:rsidR="00A173F0" w:rsidRDefault="00A173F0" w:rsidP="005E3BDC">
            <w:pPr>
              <w:pStyle w:val="TableParagraph"/>
              <w:rPr>
                <w:sz w:val="24"/>
              </w:rPr>
            </w:pPr>
          </w:p>
          <w:p w14:paraId="51F752A1" w14:textId="77777777" w:rsidR="00A173F0" w:rsidRDefault="00A173F0" w:rsidP="005E3BDC">
            <w:pPr>
              <w:pStyle w:val="TableParagraph"/>
              <w:rPr>
                <w:sz w:val="24"/>
              </w:rPr>
            </w:pPr>
          </w:p>
          <w:p w14:paraId="1829DC4F" w14:textId="77777777" w:rsidR="00A173F0" w:rsidRDefault="00A173F0" w:rsidP="005E3BDC">
            <w:pPr>
              <w:pStyle w:val="TableParagraph"/>
              <w:rPr>
                <w:sz w:val="24"/>
              </w:rPr>
            </w:pPr>
          </w:p>
          <w:p w14:paraId="18F572CE" w14:textId="77777777" w:rsidR="00A173F0" w:rsidRDefault="00A173F0" w:rsidP="005E3BDC">
            <w:pPr>
              <w:pStyle w:val="TableParagraph"/>
              <w:rPr>
                <w:sz w:val="24"/>
              </w:rPr>
            </w:pPr>
          </w:p>
          <w:p w14:paraId="1B4213D7" w14:textId="77777777" w:rsidR="00A173F0" w:rsidRDefault="00A173F0" w:rsidP="005E3BDC">
            <w:pPr>
              <w:pStyle w:val="TableParagraph"/>
              <w:rPr>
                <w:sz w:val="24"/>
              </w:rPr>
            </w:pPr>
          </w:p>
          <w:p w14:paraId="50FFF220" w14:textId="77777777" w:rsidR="00A173F0" w:rsidRDefault="00A173F0" w:rsidP="005E3BDC">
            <w:pPr>
              <w:pStyle w:val="TableParagraph"/>
              <w:spacing w:before="146"/>
              <w:rPr>
                <w:sz w:val="24"/>
              </w:rPr>
            </w:pPr>
          </w:p>
          <w:p w14:paraId="05F8995C" w14:textId="77777777" w:rsidR="00A173F0" w:rsidRDefault="00A173F0" w:rsidP="005E3BDC">
            <w:pPr>
              <w:pStyle w:val="TableParagraph"/>
              <w:ind w:left="10" w:right="1"/>
              <w:jc w:val="center"/>
              <w:rPr>
                <w:sz w:val="24"/>
              </w:rPr>
            </w:pPr>
            <w:r>
              <w:rPr>
                <w:spacing w:val="-2"/>
                <w:sz w:val="24"/>
              </w:rPr>
              <w:t>36192</w:t>
            </w:r>
          </w:p>
        </w:tc>
        <w:tc>
          <w:tcPr>
            <w:tcW w:w="2543" w:type="dxa"/>
            <w:tcBorders>
              <w:bottom w:val="nil"/>
            </w:tcBorders>
            <w:shd w:val="clear" w:color="auto" w:fill="CAECFA"/>
          </w:tcPr>
          <w:p w14:paraId="2D2008D5" w14:textId="77777777" w:rsidR="00A173F0" w:rsidRDefault="00A173F0" w:rsidP="005E3BDC">
            <w:pPr>
              <w:pStyle w:val="TableParagraph"/>
              <w:tabs>
                <w:tab w:val="left" w:pos="363"/>
                <w:tab w:val="left" w:pos="810"/>
                <w:tab w:val="left" w:pos="915"/>
                <w:tab w:val="left" w:pos="997"/>
                <w:tab w:val="left" w:pos="1032"/>
                <w:tab w:val="left" w:pos="1094"/>
                <w:tab w:val="left" w:pos="1213"/>
                <w:tab w:val="left" w:pos="1427"/>
                <w:tab w:val="left" w:pos="1529"/>
                <w:tab w:val="left" w:pos="1572"/>
                <w:tab w:val="left" w:pos="1676"/>
                <w:tab w:val="left" w:pos="1912"/>
                <w:tab w:val="left" w:pos="2037"/>
                <w:tab w:val="left" w:pos="2080"/>
                <w:tab w:val="left" w:pos="2196"/>
                <w:tab w:val="left" w:pos="2264"/>
              </w:tabs>
              <w:spacing w:before="27" w:line="273" w:lineRule="auto"/>
              <w:ind w:left="18" w:right="4"/>
            </w:pPr>
            <w:r>
              <w:rPr>
                <w:spacing w:val="-4"/>
              </w:rPr>
              <w:t>Fita</w:t>
            </w:r>
            <w:r>
              <w:tab/>
            </w:r>
            <w:r>
              <w:rPr>
                <w:spacing w:val="7"/>
              </w:rPr>
              <w:t>adesiva</w:t>
            </w:r>
            <w:r>
              <w:tab/>
            </w:r>
            <w:r>
              <w:tab/>
            </w:r>
            <w:r>
              <w:tab/>
            </w:r>
            <w:r>
              <w:rPr>
                <w:spacing w:val="-4"/>
              </w:rPr>
              <w:t xml:space="preserve">para </w:t>
            </w:r>
            <w:r>
              <w:t>a</w:t>
            </w:r>
            <w:r>
              <w:rPr>
                <w:spacing w:val="-1"/>
              </w:rPr>
              <w:t xml:space="preserve"> </w:t>
            </w:r>
            <w:r>
              <w:t>u</w:t>
            </w:r>
            <w:r>
              <w:rPr>
                <w:spacing w:val="-1"/>
              </w:rPr>
              <w:t xml:space="preserve"> </w:t>
            </w:r>
            <w:r>
              <w:t>t</w:t>
            </w:r>
            <w:r>
              <w:rPr>
                <w:spacing w:val="-1"/>
              </w:rPr>
              <w:t xml:space="preserve"> </w:t>
            </w:r>
            <w:r>
              <w:t>o</w:t>
            </w:r>
            <w:r>
              <w:rPr>
                <w:spacing w:val="-1"/>
              </w:rPr>
              <w:t xml:space="preserve"> </w:t>
            </w:r>
            <w:r>
              <w:t>c</w:t>
            </w:r>
            <w:r>
              <w:rPr>
                <w:spacing w:val="-1"/>
              </w:rPr>
              <w:t xml:space="preserve"> </w:t>
            </w:r>
            <w:r>
              <w:t>l</w:t>
            </w:r>
            <w:r>
              <w:rPr>
                <w:spacing w:val="-1"/>
              </w:rPr>
              <w:t xml:space="preserve"> </w:t>
            </w:r>
            <w:r>
              <w:t>a</w:t>
            </w:r>
            <w:r>
              <w:rPr>
                <w:spacing w:val="-1"/>
              </w:rPr>
              <w:t xml:space="preserve"> </w:t>
            </w:r>
            <w:r>
              <w:t>v</w:t>
            </w:r>
            <w:r>
              <w:rPr>
                <w:spacing w:val="-1"/>
              </w:rPr>
              <w:t xml:space="preserve"> </w:t>
            </w:r>
            <w:r>
              <w:t xml:space="preserve">e </w:t>
            </w:r>
            <w:r>
              <w:rPr>
                <w:spacing w:val="-2"/>
              </w:rPr>
              <w:t>confeccionada</w:t>
            </w:r>
            <w:r>
              <w:tab/>
            </w:r>
            <w:r>
              <w:tab/>
            </w:r>
            <w:r>
              <w:tab/>
            </w:r>
            <w:r>
              <w:tab/>
            </w:r>
            <w:r>
              <w:tab/>
            </w:r>
            <w:r>
              <w:tab/>
            </w:r>
            <w:r>
              <w:tab/>
            </w:r>
            <w:r>
              <w:rPr>
                <w:spacing w:val="-4"/>
              </w:rPr>
              <w:t xml:space="preserve">com </w:t>
            </w:r>
            <w:r>
              <w:t>dorso</w:t>
            </w:r>
            <w:r>
              <w:rPr>
                <w:spacing w:val="40"/>
              </w:rPr>
              <w:t xml:space="preserve"> </w:t>
            </w:r>
            <w:r>
              <w:t>de</w:t>
            </w:r>
            <w:r>
              <w:rPr>
                <w:spacing w:val="40"/>
              </w:rPr>
              <w:t xml:space="preserve"> </w:t>
            </w:r>
            <w:r>
              <w:t>papel</w:t>
            </w:r>
            <w:r>
              <w:rPr>
                <w:spacing w:val="40"/>
              </w:rPr>
              <w:t xml:space="preserve"> </w:t>
            </w:r>
            <w:r>
              <w:t xml:space="preserve">crepado </w:t>
            </w:r>
            <w:r>
              <w:rPr>
                <w:spacing w:val="-10"/>
              </w:rPr>
              <w:t>a</w:t>
            </w:r>
            <w:r>
              <w:tab/>
            </w:r>
            <w:r>
              <w:rPr>
                <w:spacing w:val="-4"/>
              </w:rPr>
              <w:t>base</w:t>
            </w:r>
            <w:r>
              <w:tab/>
            </w:r>
            <w:r>
              <w:tab/>
            </w:r>
            <w:r>
              <w:tab/>
            </w:r>
            <w:r>
              <w:tab/>
            </w:r>
            <w:r>
              <w:rPr>
                <w:spacing w:val="-6"/>
              </w:rPr>
              <w:t>de</w:t>
            </w:r>
            <w:r>
              <w:tab/>
            </w:r>
            <w:r>
              <w:tab/>
            </w:r>
            <w:r>
              <w:tab/>
            </w:r>
            <w:r>
              <w:rPr>
                <w:spacing w:val="-2"/>
              </w:rPr>
              <w:t xml:space="preserve">celulose, </w:t>
            </w:r>
            <w:r>
              <w:t>recebendo</w:t>
            </w:r>
            <w:r>
              <w:rPr>
                <w:spacing w:val="40"/>
              </w:rPr>
              <w:t xml:space="preserve"> </w:t>
            </w:r>
            <w:r>
              <w:t>em</w:t>
            </w:r>
            <w:r>
              <w:rPr>
                <w:spacing w:val="40"/>
              </w:rPr>
              <w:t xml:space="preserve"> </w:t>
            </w:r>
            <w:r>
              <w:t>uma</w:t>
            </w:r>
            <w:r>
              <w:rPr>
                <w:spacing w:val="40"/>
              </w:rPr>
              <w:t xml:space="preserve"> </w:t>
            </w:r>
            <w:r>
              <w:t>das faces</w:t>
            </w:r>
            <w:r>
              <w:rPr>
                <w:spacing w:val="40"/>
              </w:rPr>
              <w:t xml:space="preserve"> </w:t>
            </w:r>
            <w:r>
              <w:t>massa</w:t>
            </w:r>
            <w:r>
              <w:rPr>
                <w:spacing w:val="40"/>
              </w:rPr>
              <w:t xml:space="preserve"> </w:t>
            </w:r>
            <w:r>
              <w:t>adesiva</w:t>
            </w:r>
            <w:r>
              <w:rPr>
                <w:spacing w:val="40"/>
              </w:rPr>
              <w:t xml:space="preserve"> </w:t>
            </w:r>
            <w:r>
              <w:t xml:space="preserve">a </w:t>
            </w:r>
            <w:r>
              <w:rPr>
                <w:spacing w:val="-4"/>
              </w:rPr>
              <w:t>base</w:t>
            </w:r>
            <w:r>
              <w:tab/>
            </w:r>
            <w:r>
              <w:tab/>
            </w:r>
            <w:r>
              <w:rPr>
                <w:spacing w:val="-6"/>
              </w:rPr>
              <w:t>de</w:t>
            </w:r>
            <w:r>
              <w:tab/>
            </w:r>
            <w:r>
              <w:tab/>
            </w:r>
            <w:r>
              <w:tab/>
            </w:r>
            <w:r>
              <w:rPr>
                <w:spacing w:val="-40"/>
              </w:rPr>
              <w:t xml:space="preserve"> </w:t>
            </w:r>
            <w:r>
              <w:t>borracha natural, óxido de zinco e na</w:t>
            </w:r>
            <w:r>
              <w:rPr>
                <w:spacing w:val="40"/>
              </w:rPr>
              <w:t xml:space="preserve"> </w:t>
            </w:r>
            <w:r>
              <w:t>outra</w:t>
            </w:r>
            <w:r>
              <w:rPr>
                <w:spacing w:val="40"/>
              </w:rPr>
              <w:t xml:space="preserve"> </w:t>
            </w:r>
            <w:r>
              <w:t>face</w:t>
            </w:r>
            <w:r>
              <w:rPr>
                <w:spacing w:val="40"/>
              </w:rPr>
              <w:t xml:space="preserve"> </w:t>
            </w:r>
            <w:r>
              <w:t>uma</w:t>
            </w:r>
            <w:r>
              <w:rPr>
                <w:spacing w:val="40"/>
              </w:rPr>
              <w:t xml:space="preserve"> </w:t>
            </w:r>
            <w:r>
              <w:t>fina</w:t>
            </w:r>
            <w:r>
              <w:rPr>
                <w:spacing w:val="40"/>
              </w:rPr>
              <w:t xml:space="preserve"> </w:t>
            </w:r>
            <w:r>
              <w:t xml:space="preserve">c a m a d a </w:t>
            </w:r>
            <w:r>
              <w:rPr>
                <w:spacing w:val="-2"/>
              </w:rPr>
              <w:t>impermeabilizante acrílica,</w:t>
            </w:r>
            <w:r>
              <w:tab/>
            </w:r>
            <w:r>
              <w:tab/>
            </w:r>
            <w:r>
              <w:tab/>
            </w:r>
            <w:r>
              <w:tab/>
            </w:r>
            <w:r>
              <w:rPr>
                <w:spacing w:val="-2"/>
              </w:rPr>
              <w:t>possui</w:t>
            </w:r>
            <w:r>
              <w:tab/>
            </w:r>
            <w:r>
              <w:tab/>
            </w:r>
            <w:r>
              <w:rPr>
                <w:spacing w:val="-2"/>
              </w:rPr>
              <w:t>listras diagonais</w:t>
            </w:r>
            <w:r>
              <w:tab/>
            </w:r>
            <w:r>
              <w:tab/>
            </w:r>
            <w:r>
              <w:tab/>
            </w:r>
            <w:r>
              <w:tab/>
            </w:r>
            <w:r>
              <w:tab/>
            </w:r>
            <w:r>
              <w:rPr>
                <w:spacing w:val="-6"/>
              </w:rPr>
              <w:t>de</w:t>
            </w:r>
            <w:r>
              <w:tab/>
            </w:r>
            <w:r>
              <w:tab/>
            </w:r>
            <w:r>
              <w:tab/>
            </w:r>
            <w:r>
              <w:rPr>
                <w:spacing w:val="-44"/>
              </w:rPr>
              <w:t xml:space="preserve"> </w:t>
            </w:r>
            <w:r>
              <w:t xml:space="preserve">tinta </w:t>
            </w:r>
            <w:r>
              <w:rPr>
                <w:spacing w:val="-2"/>
              </w:rPr>
              <w:t>termorreativa</w:t>
            </w:r>
            <w:r>
              <w:tab/>
            </w:r>
            <w:r>
              <w:tab/>
            </w:r>
            <w:r>
              <w:tab/>
            </w:r>
            <w:r>
              <w:tab/>
            </w:r>
            <w:r>
              <w:rPr>
                <w:spacing w:val="-6"/>
              </w:rPr>
              <w:t>na</w:t>
            </w:r>
            <w:r>
              <w:tab/>
            </w:r>
            <w:r>
              <w:tab/>
            </w:r>
            <w:r>
              <w:tab/>
            </w:r>
            <w:r>
              <w:tab/>
            </w:r>
            <w:r>
              <w:rPr>
                <w:spacing w:val="-4"/>
              </w:rPr>
              <w:t xml:space="preserve">cor </w:t>
            </w:r>
            <w:r>
              <w:rPr>
                <w:spacing w:val="-2"/>
              </w:rPr>
              <w:t>branca,</w:t>
            </w:r>
            <w:r>
              <w:tab/>
            </w:r>
            <w:r>
              <w:tab/>
            </w:r>
            <w:r>
              <w:tab/>
            </w:r>
            <w:r>
              <w:rPr>
                <w:spacing w:val="-2"/>
              </w:rPr>
              <w:t>utilizada</w:t>
            </w:r>
            <w:r>
              <w:tab/>
            </w:r>
            <w:r>
              <w:tab/>
            </w:r>
            <w:r>
              <w:rPr>
                <w:spacing w:val="-40"/>
              </w:rPr>
              <w:t xml:space="preserve"> </w:t>
            </w:r>
            <w:r>
              <w:t>para fechamento</w:t>
            </w:r>
            <w:r>
              <w:rPr>
                <w:spacing w:val="40"/>
              </w:rPr>
              <w:t xml:space="preserve"> </w:t>
            </w:r>
            <w:r>
              <w:t>de</w:t>
            </w:r>
            <w:r>
              <w:rPr>
                <w:spacing w:val="40"/>
              </w:rPr>
              <w:t xml:space="preserve"> </w:t>
            </w:r>
            <w:r>
              <w:t>pacotes de papel e de pano que serão</w:t>
            </w:r>
            <w:r>
              <w:rPr>
                <w:spacing w:val="80"/>
              </w:rPr>
              <w:t xml:space="preserve"> </w:t>
            </w:r>
            <w:r>
              <w:t>esterilizados</w:t>
            </w:r>
            <w:r>
              <w:rPr>
                <w:spacing w:val="80"/>
              </w:rPr>
              <w:t xml:space="preserve"> </w:t>
            </w:r>
            <w:r>
              <w:t xml:space="preserve">em </w:t>
            </w:r>
            <w:r>
              <w:rPr>
                <w:spacing w:val="-2"/>
              </w:rPr>
              <w:t>autoclaves,</w:t>
            </w:r>
            <w:r>
              <w:tab/>
            </w:r>
            <w:r>
              <w:tab/>
            </w:r>
            <w:r>
              <w:tab/>
            </w:r>
            <w:r>
              <w:rPr>
                <w:spacing w:val="-2"/>
              </w:rPr>
              <w:t xml:space="preserve">indicando </w:t>
            </w:r>
            <w:r>
              <w:t>que</w:t>
            </w:r>
            <w:r>
              <w:rPr>
                <w:spacing w:val="40"/>
              </w:rPr>
              <w:t xml:space="preserve"> </w:t>
            </w:r>
            <w:r>
              <w:t>a</w:t>
            </w:r>
            <w:r>
              <w:rPr>
                <w:spacing w:val="40"/>
              </w:rPr>
              <w:t xml:space="preserve"> </w:t>
            </w:r>
            <w:r>
              <w:t>esterilização</w:t>
            </w:r>
            <w:r>
              <w:rPr>
                <w:spacing w:val="40"/>
              </w:rPr>
              <w:t xml:space="preserve"> </w:t>
            </w:r>
            <w:r>
              <w:t>foi</w:t>
            </w:r>
            <w:r>
              <w:rPr>
                <w:spacing w:val="40"/>
              </w:rPr>
              <w:t xml:space="preserve"> </w:t>
            </w:r>
            <w:r>
              <w:rPr>
                <w:spacing w:val="-2"/>
              </w:rPr>
              <w:t>efetuada</w:t>
            </w:r>
            <w:r>
              <w:tab/>
            </w:r>
            <w:r>
              <w:tab/>
            </w:r>
            <w:r>
              <w:tab/>
            </w:r>
            <w:r>
              <w:tab/>
            </w:r>
            <w:r>
              <w:tab/>
            </w:r>
            <w:r>
              <w:rPr>
                <w:spacing w:val="-2"/>
              </w:rPr>
              <w:t>através</w:t>
            </w:r>
            <w:r>
              <w:tab/>
            </w:r>
            <w:r>
              <w:tab/>
            </w:r>
            <w:r>
              <w:tab/>
            </w:r>
            <w:r>
              <w:tab/>
            </w:r>
            <w:r>
              <w:rPr>
                <w:spacing w:val="-6"/>
              </w:rPr>
              <w:t xml:space="preserve">da </w:t>
            </w:r>
            <w:r>
              <w:t>mudança</w:t>
            </w:r>
            <w:r>
              <w:rPr>
                <w:spacing w:val="25"/>
              </w:rPr>
              <w:t xml:space="preserve">  </w:t>
            </w:r>
            <w:r>
              <w:t>da</w:t>
            </w:r>
            <w:r>
              <w:rPr>
                <w:spacing w:val="26"/>
              </w:rPr>
              <w:t xml:space="preserve">  </w:t>
            </w:r>
            <w:r>
              <w:rPr>
                <w:spacing w:val="-2"/>
              </w:rPr>
              <w:t>coloração</w:t>
            </w:r>
          </w:p>
        </w:tc>
        <w:tc>
          <w:tcPr>
            <w:tcW w:w="841" w:type="dxa"/>
            <w:tcBorders>
              <w:bottom w:val="nil"/>
            </w:tcBorders>
            <w:shd w:val="clear" w:color="auto" w:fill="CAECFA"/>
          </w:tcPr>
          <w:p w14:paraId="40FFA5E0" w14:textId="77777777" w:rsidR="00A173F0" w:rsidRDefault="00A173F0" w:rsidP="005E3BDC">
            <w:pPr>
              <w:pStyle w:val="TableParagraph"/>
            </w:pPr>
          </w:p>
          <w:p w14:paraId="2A8B5BB1" w14:textId="77777777" w:rsidR="00A173F0" w:rsidRDefault="00A173F0" w:rsidP="005E3BDC">
            <w:pPr>
              <w:pStyle w:val="TableParagraph"/>
            </w:pPr>
          </w:p>
          <w:p w14:paraId="3F495C8F" w14:textId="77777777" w:rsidR="00A173F0" w:rsidRDefault="00A173F0" w:rsidP="005E3BDC">
            <w:pPr>
              <w:pStyle w:val="TableParagraph"/>
            </w:pPr>
          </w:p>
          <w:p w14:paraId="7C70A9D2" w14:textId="77777777" w:rsidR="00A173F0" w:rsidRDefault="00A173F0" w:rsidP="005E3BDC">
            <w:pPr>
              <w:pStyle w:val="TableParagraph"/>
            </w:pPr>
          </w:p>
          <w:p w14:paraId="092FCF42" w14:textId="77777777" w:rsidR="00A173F0" w:rsidRDefault="00A173F0" w:rsidP="005E3BDC">
            <w:pPr>
              <w:pStyle w:val="TableParagraph"/>
            </w:pPr>
          </w:p>
          <w:p w14:paraId="0A2ED519" w14:textId="77777777" w:rsidR="00A173F0" w:rsidRDefault="00A173F0" w:rsidP="005E3BDC">
            <w:pPr>
              <w:pStyle w:val="TableParagraph"/>
            </w:pPr>
          </w:p>
          <w:p w14:paraId="41B1C373" w14:textId="77777777" w:rsidR="00A173F0" w:rsidRDefault="00A173F0" w:rsidP="005E3BDC">
            <w:pPr>
              <w:pStyle w:val="TableParagraph"/>
            </w:pPr>
          </w:p>
          <w:p w14:paraId="5BA3E26D" w14:textId="77777777" w:rsidR="00A173F0" w:rsidRDefault="00A173F0" w:rsidP="005E3BDC">
            <w:pPr>
              <w:pStyle w:val="TableParagraph"/>
            </w:pPr>
          </w:p>
          <w:p w14:paraId="39324CA9" w14:textId="77777777" w:rsidR="00A173F0" w:rsidRDefault="00A173F0" w:rsidP="005E3BDC">
            <w:pPr>
              <w:pStyle w:val="TableParagraph"/>
            </w:pPr>
          </w:p>
          <w:p w14:paraId="59B3B9CC" w14:textId="77777777" w:rsidR="00A173F0" w:rsidRDefault="00A173F0" w:rsidP="005E3BDC">
            <w:pPr>
              <w:pStyle w:val="TableParagraph"/>
            </w:pPr>
          </w:p>
          <w:p w14:paraId="5EEBAF1C" w14:textId="77777777" w:rsidR="00A173F0" w:rsidRDefault="00A173F0" w:rsidP="005E3BDC">
            <w:pPr>
              <w:pStyle w:val="TableParagraph"/>
            </w:pPr>
          </w:p>
          <w:p w14:paraId="12A9A382" w14:textId="77777777" w:rsidR="00A173F0" w:rsidRDefault="00A173F0" w:rsidP="005E3BDC">
            <w:pPr>
              <w:pStyle w:val="TableParagraph"/>
            </w:pPr>
          </w:p>
          <w:p w14:paraId="10F28001" w14:textId="77777777" w:rsidR="00A173F0" w:rsidRDefault="00A173F0" w:rsidP="005E3BDC">
            <w:pPr>
              <w:pStyle w:val="TableParagraph"/>
            </w:pPr>
          </w:p>
          <w:p w14:paraId="42256EAB" w14:textId="77777777" w:rsidR="00A173F0" w:rsidRDefault="00A173F0" w:rsidP="005E3BDC">
            <w:pPr>
              <w:pStyle w:val="TableParagraph"/>
              <w:spacing w:before="205"/>
            </w:pPr>
          </w:p>
          <w:p w14:paraId="31137AD3" w14:textId="77777777" w:rsidR="00A173F0" w:rsidRDefault="00A173F0" w:rsidP="005E3BDC">
            <w:pPr>
              <w:pStyle w:val="TableParagraph"/>
              <w:spacing w:before="1"/>
              <w:ind w:left="12"/>
              <w:jc w:val="center"/>
            </w:pPr>
            <w:r>
              <w:rPr>
                <w:spacing w:val="-2"/>
              </w:rPr>
              <w:t>332343</w:t>
            </w:r>
          </w:p>
        </w:tc>
        <w:tc>
          <w:tcPr>
            <w:tcW w:w="501" w:type="dxa"/>
            <w:tcBorders>
              <w:bottom w:val="nil"/>
            </w:tcBorders>
            <w:shd w:val="clear" w:color="auto" w:fill="CAECFA"/>
          </w:tcPr>
          <w:p w14:paraId="535BCF49" w14:textId="77777777" w:rsidR="00A173F0" w:rsidRDefault="00A173F0" w:rsidP="005E3BDC">
            <w:pPr>
              <w:pStyle w:val="TableParagraph"/>
              <w:rPr>
                <w:sz w:val="18"/>
              </w:rPr>
            </w:pPr>
          </w:p>
          <w:p w14:paraId="042C0D2C" w14:textId="77777777" w:rsidR="00A173F0" w:rsidRDefault="00A173F0" w:rsidP="005E3BDC">
            <w:pPr>
              <w:pStyle w:val="TableParagraph"/>
              <w:rPr>
                <w:sz w:val="18"/>
              </w:rPr>
            </w:pPr>
          </w:p>
          <w:p w14:paraId="290208CF" w14:textId="77777777" w:rsidR="00A173F0" w:rsidRDefault="00A173F0" w:rsidP="005E3BDC">
            <w:pPr>
              <w:pStyle w:val="TableParagraph"/>
              <w:rPr>
                <w:sz w:val="18"/>
              </w:rPr>
            </w:pPr>
          </w:p>
          <w:p w14:paraId="4E18AD0A" w14:textId="77777777" w:rsidR="00A173F0" w:rsidRDefault="00A173F0" w:rsidP="005E3BDC">
            <w:pPr>
              <w:pStyle w:val="TableParagraph"/>
              <w:rPr>
                <w:sz w:val="18"/>
              </w:rPr>
            </w:pPr>
          </w:p>
          <w:p w14:paraId="23B3292F" w14:textId="77777777" w:rsidR="00A173F0" w:rsidRDefault="00A173F0" w:rsidP="005E3BDC">
            <w:pPr>
              <w:pStyle w:val="TableParagraph"/>
              <w:rPr>
                <w:sz w:val="18"/>
              </w:rPr>
            </w:pPr>
          </w:p>
          <w:p w14:paraId="2B3FADAB" w14:textId="77777777" w:rsidR="00A173F0" w:rsidRDefault="00A173F0" w:rsidP="005E3BDC">
            <w:pPr>
              <w:pStyle w:val="TableParagraph"/>
              <w:rPr>
                <w:sz w:val="18"/>
              </w:rPr>
            </w:pPr>
          </w:p>
          <w:p w14:paraId="44F6386F" w14:textId="77777777" w:rsidR="00A173F0" w:rsidRDefault="00A173F0" w:rsidP="005E3BDC">
            <w:pPr>
              <w:pStyle w:val="TableParagraph"/>
              <w:rPr>
                <w:sz w:val="18"/>
              </w:rPr>
            </w:pPr>
          </w:p>
          <w:p w14:paraId="34DFE6D2" w14:textId="77777777" w:rsidR="00A173F0" w:rsidRDefault="00A173F0" w:rsidP="005E3BDC">
            <w:pPr>
              <w:pStyle w:val="TableParagraph"/>
              <w:rPr>
                <w:sz w:val="18"/>
              </w:rPr>
            </w:pPr>
          </w:p>
          <w:p w14:paraId="0CA6E0BB" w14:textId="77777777" w:rsidR="00A173F0" w:rsidRDefault="00A173F0" w:rsidP="005E3BDC">
            <w:pPr>
              <w:pStyle w:val="TableParagraph"/>
              <w:rPr>
                <w:sz w:val="18"/>
              </w:rPr>
            </w:pPr>
          </w:p>
          <w:p w14:paraId="7908229F" w14:textId="77777777" w:rsidR="00A173F0" w:rsidRDefault="00A173F0" w:rsidP="005E3BDC">
            <w:pPr>
              <w:pStyle w:val="TableParagraph"/>
              <w:rPr>
                <w:sz w:val="18"/>
              </w:rPr>
            </w:pPr>
          </w:p>
          <w:p w14:paraId="482532E9" w14:textId="77777777" w:rsidR="00A173F0" w:rsidRDefault="00A173F0" w:rsidP="005E3BDC">
            <w:pPr>
              <w:pStyle w:val="TableParagraph"/>
              <w:rPr>
                <w:sz w:val="18"/>
              </w:rPr>
            </w:pPr>
          </w:p>
          <w:p w14:paraId="561EE5F1" w14:textId="77777777" w:rsidR="00A173F0" w:rsidRDefault="00A173F0" w:rsidP="005E3BDC">
            <w:pPr>
              <w:pStyle w:val="TableParagraph"/>
              <w:rPr>
                <w:sz w:val="18"/>
              </w:rPr>
            </w:pPr>
          </w:p>
          <w:p w14:paraId="7A682B75" w14:textId="77777777" w:rsidR="00A173F0" w:rsidRDefault="00A173F0" w:rsidP="005E3BDC">
            <w:pPr>
              <w:pStyle w:val="TableParagraph"/>
              <w:rPr>
                <w:sz w:val="18"/>
              </w:rPr>
            </w:pPr>
          </w:p>
          <w:p w14:paraId="095830B4" w14:textId="77777777" w:rsidR="00A173F0" w:rsidRDefault="00A173F0" w:rsidP="005E3BDC">
            <w:pPr>
              <w:pStyle w:val="TableParagraph"/>
              <w:rPr>
                <w:sz w:val="18"/>
              </w:rPr>
            </w:pPr>
          </w:p>
          <w:p w14:paraId="17510CFC" w14:textId="77777777" w:rsidR="00A173F0" w:rsidRDefault="00A173F0" w:rsidP="005E3BDC">
            <w:pPr>
              <w:pStyle w:val="TableParagraph"/>
              <w:rPr>
                <w:sz w:val="18"/>
              </w:rPr>
            </w:pPr>
          </w:p>
          <w:p w14:paraId="1B6BDDBD" w14:textId="77777777" w:rsidR="00A173F0" w:rsidRDefault="00A173F0" w:rsidP="005E3BDC">
            <w:pPr>
              <w:pStyle w:val="TableParagraph"/>
              <w:rPr>
                <w:sz w:val="18"/>
              </w:rPr>
            </w:pPr>
          </w:p>
          <w:p w14:paraId="14266C5C" w14:textId="77777777" w:rsidR="00A173F0" w:rsidRDefault="00A173F0" w:rsidP="005E3BDC">
            <w:pPr>
              <w:pStyle w:val="TableParagraph"/>
              <w:rPr>
                <w:sz w:val="18"/>
              </w:rPr>
            </w:pPr>
          </w:p>
          <w:p w14:paraId="2117D0F4" w14:textId="77777777" w:rsidR="00A173F0" w:rsidRDefault="00A173F0" w:rsidP="005E3BDC">
            <w:pPr>
              <w:pStyle w:val="TableParagraph"/>
              <w:spacing w:before="45"/>
              <w:rPr>
                <w:sz w:val="18"/>
              </w:rPr>
            </w:pPr>
          </w:p>
          <w:p w14:paraId="29B7D7B7" w14:textId="77777777" w:rsidR="00A173F0" w:rsidRDefault="00A173F0" w:rsidP="005E3BDC">
            <w:pPr>
              <w:pStyle w:val="TableParagraph"/>
              <w:ind w:left="12"/>
              <w:jc w:val="center"/>
              <w:rPr>
                <w:rFonts w:ascii="Times New Roman"/>
                <w:sz w:val="18"/>
              </w:rPr>
            </w:pPr>
            <w:r>
              <w:rPr>
                <w:rFonts w:ascii="Times New Roman"/>
                <w:spacing w:val="-5"/>
                <w:sz w:val="18"/>
              </w:rPr>
              <w:t>35</w:t>
            </w:r>
          </w:p>
        </w:tc>
        <w:tc>
          <w:tcPr>
            <w:tcW w:w="1303" w:type="dxa"/>
            <w:tcBorders>
              <w:bottom w:val="nil"/>
            </w:tcBorders>
            <w:shd w:val="clear" w:color="auto" w:fill="CAECFA"/>
          </w:tcPr>
          <w:p w14:paraId="0CDB4E5E" w14:textId="77777777" w:rsidR="00A173F0" w:rsidRDefault="00A173F0" w:rsidP="005E3BDC">
            <w:pPr>
              <w:pStyle w:val="TableParagraph"/>
            </w:pPr>
          </w:p>
          <w:p w14:paraId="545A192E" w14:textId="77777777" w:rsidR="00A173F0" w:rsidRDefault="00A173F0" w:rsidP="005E3BDC">
            <w:pPr>
              <w:pStyle w:val="TableParagraph"/>
            </w:pPr>
          </w:p>
          <w:p w14:paraId="1F84D9EC" w14:textId="77777777" w:rsidR="00A173F0" w:rsidRDefault="00A173F0" w:rsidP="005E3BDC">
            <w:pPr>
              <w:pStyle w:val="TableParagraph"/>
            </w:pPr>
          </w:p>
          <w:p w14:paraId="46A8EEE7" w14:textId="77777777" w:rsidR="00A173F0" w:rsidRDefault="00A173F0" w:rsidP="005E3BDC">
            <w:pPr>
              <w:pStyle w:val="TableParagraph"/>
            </w:pPr>
          </w:p>
          <w:p w14:paraId="59E1E849" w14:textId="77777777" w:rsidR="00A173F0" w:rsidRDefault="00A173F0" w:rsidP="005E3BDC">
            <w:pPr>
              <w:pStyle w:val="TableParagraph"/>
            </w:pPr>
          </w:p>
          <w:p w14:paraId="4A992697" w14:textId="77777777" w:rsidR="00A173F0" w:rsidRDefault="00A173F0" w:rsidP="005E3BDC">
            <w:pPr>
              <w:pStyle w:val="TableParagraph"/>
            </w:pPr>
          </w:p>
          <w:p w14:paraId="706A422C" w14:textId="77777777" w:rsidR="00A173F0" w:rsidRDefault="00A173F0" w:rsidP="005E3BDC">
            <w:pPr>
              <w:pStyle w:val="TableParagraph"/>
            </w:pPr>
          </w:p>
          <w:p w14:paraId="37799197" w14:textId="77777777" w:rsidR="00A173F0" w:rsidRDefault="00A173F0" w:rsidP="005E3BDC">
            <w:pPr>
              <w:pStyle w:val="TableParagraph"/>
            </w:pPr>
          </w:p>
          <w:p w14:paraId="4DD30E38" w14:textId="77777777" w:rsidR="00A173F0" w:rsidRDefault="00A173F0" w:rsidP="005E3BDC">
            <w:pPr>
              <w:pStyle w:val="TableParagraph"/>
            </w:pPr>
          </w:p>
          <w:p w14:paraId="34D5554F" w14:textId="77777777" w:rsidR="00A173F0" w:rsidRDefault="00A173F0" w:rsidP="005E3BDC">
            <w:pPr>
              <w:pStyle w:val="TableParagraph"/>
            </w:pPr>
          </w:p>
          <w:p w14:paraId="77367ECE" w14:textId="77777777" w:rsidR="00A173F0" w:rsidRDefault="00A173F0" w:rsidP="005E3BDC">
            <w:pPr>
              <w:pStyle w:val="TableParagraph"/>
            </w:pPr>
          </w:p>
          <w:p w14:paraId="00AB8D24" w14:textId="77777777" w:rsidR="00A173F0" w:rsidRDefault="00A173F0" w:rsidP="005E3BDC">
            <w:pPr>
              <w:pStyle w:val="TableParagraph"/>
            </w:pPr>
          </w:p>
          <w:p w14:paraId="50524B8F" w14:textId="77777777" w:rsidR="00A173F0" w:rsidRDefault="00A173F0" w:rsidP="005E3BDC">
            <w:pPr>
              <w:pStyle w:val="TableParagraph"/>
            </w:pPr>
          </w:p>
          <w:p w14:paraId="0029909C" w14:textId="77777777" w:rsidR="00A173F0" w:rsidRDefault="00A173F0" w:rsidP="005E3BDC">
            <w:pPr>
              <w:pStyle w:val="TableParagraph"/>
              <w:spacing w:before="205"/>
            </w:pPr>
          </w:p>
          <w:p w14:paraId="559D5F93" w14:textId="77777777" w:rsidR="00A173F0" w:rsidRDefault="00A173F0" w:rsidP="005E3BDC">
            <w:pPr>
              <w:pStyle w:val="TableParagraph"/>
              <w:spacing w:before="1"/>
              <w:ind w:left="13" w:right="1"/>
              <w:jc w:val="center"/>
            </w:pPr>
            <w:r>
              <w:rPr>
                <w:spacing w:val="-2"/>
              </w:rPr>
              <w:t>Unidade</w:t>
            </w:r>
          </w:p>
        </w:tc>
        <w:tc>
          <w:tcPr>
            <w:tcW w:w="681" w:type="dxa"/>
            <w:tcBorders>
              <w:bottom w:val="nil"/>
            </w:tcBorders>
            <w:shd w:val="clear" w:color="auto" w:fill="CAECFA"/>
          </w:tcPr>
          <w:p w14:paraId="11687F5F" w14:textId="77777777" w:rsidR="00A173F0" w:rsidRDefault="00A173F0" w:rsidP="005E3BDC">
            <w:pPr>
              <w:pStyle w:val="TableParagraph"/>
            </w:pPr>
          </w:p>
          <w:p w14:paraId="70EB0FC3" w14:textId="77777777" w:rsidR="00A173F0" w:rsidRDefault="00A173F0" w:rsidP="005E3BDC">
            <w:pPr>
              <w:pStyle w:val="TableParagraph"/>
            </w:pPr>
          </w:p>
          <w:p w14:paraId="04C8AB26" w14:textId="77777777" w:rsidR="00A173F0" w:rsidRDefault="00A173F0" w:rsidP="005E3BDC">
            <w:pPr>
              <w:pStyle w:val="TableParagraph"/>
            </w:pPr>
          </w:p>
          <w:p w14:paraId="215A754C" w14:textId="77777777" w:rsidR="00A173F0" w:rsidRDefault="00A173F0" w:rsidP="005E3BDC">
            <w:pPr>
              <w:pStyle w:val="TableParagraph"/>
            </w:pPr>
          </w:p>
          <w:p w14:paraId="2652A9B2" w14:textId="77777777" w:rsidR="00A173F0" w:rsidRDefault="00A173F0" w:rsidP="005E3BDC">
            <w:pPr>
              <w:pStyle w:val="TableParagraph"/>
            </w:pPr>
          </w:p>
          <w:p w14:paraId="4C44D746" w14:textId="77777777" w:rsidR="00A173F0" w:rsidRDefault="00A173F0" w:rsidP="005E3BDC">
            <w:pPr>
              <w:pStyle w:val="TableParagraph"/>
            </w:pPr>
          </w:p>
          <w:p w14:paraId="08036875" w14:textId="77777777" w:rsidR="00A173F0" w:rsidRDefault="00A173F0" w:rsidP="005E3BDC">
            <w:pPr>
              <w:pStyle w:val="TableParagraph"/>
            </w:pPr>
          </w:p>
          <w:p w14:paraId="05CB03AF" w14:textId="77777777" w:rsidR="00A173F0" w:rsidRDefault="00A173F0" w:rsidP="005E3BDC">
            <w:pPr>
              <w:pStyle w:val="TableParagraph"/>
            </w:pPr>
          </w:p>
          <w:p w14:paraId="5859065F" w14:textId="77777777" w:rsidR="00A173F0" w:rsidRDefault="00A173F0" w:rsidP="005E3BDC">
            <w:pPr>
              <w:pStyle w:val="TableParagraph"/>
            </w:pPr>
          </w:p>
          <w:p w14:paraId="6A565462" w14:textId="77777777" w:rsidR="00A173F0" w:rsidRDefault="00A173F0" w:rsidP="005E3BDC">
            <w:pPr>
              <w:pStyle w:val="TableParagraph"/>
            </w:pPr>
          </w:p>
          <w:p w14:paraId="0CF026B2" w14:textId="77777777" w:rsidR="00A173F0" w:rsidRDefault="00A173F0" w:rsidP="005E3BDC">
            <w:pPr>
              <w:pStyle w:val="TableParagraph"/>
            </w:pPr>
          </w:p>
          <w:p w14:paraId="74092E23" w14:textId="77777777" w:rsidR="00A173F0" w:rsidRDefault="00A173F0" w:rsidP="005E3BDC">
            <w:pPr>
              <w:pStyle w:val="TableParagraph"/>
            </w:pPr>
          </w:p>
          <w:p w14:paraId="1F3BECC1" w14:textId="77777777" w:rsidR="00A173F0" w:rsidRDefault="00A173F0" w:rsidP="005E3BDC">
            <w:pPr>
              <w:pStyle w:val="TableParagraph"/>
            </w:pPr>
          </w:p>
          <w:p w14:paraId="58F65B4A" w14:textId="77777777" w:rsidR="00A173F0" w:rsidRDefault="00A173F0" w:rsidP="005E3BDC">
            <w:pPr>
              <w:pStyle w:val="TableParagraph"/>
              <w:spacing w:before="205"/>
            </w:pPr>
          </w:p>
          <w:p w14:paraId="7E19020B" w14:textId="77777777" w:rsidR="00A173F0" w:rsidRDefault="00A173F0" w:rsidP="005E3BDC">
            <w:pPr>
              <w:pStyle w:val="TableParagraph"/>
              <w:spacing w:before="1"/>
              <w:ind w:left="14"/>
              <w:jc w:val="center"/>
            </w:pPr>
            <w:r>
              <w:rPr>
                <w:spacing w:val="-5"/>
              </w:rPr>
              <w:t>150</w:t>
            </w:r>
          </w:p>
        </w:tc>
        <w:tc>
          <w:tcPr>
            <w:tcW w:w="991" w:type="dxa"/>
            <w:tcBorders>
              <w:bottom w:val="nil"/>
            </w:tcBorders>
            <w:shd w:val="clear" w:color="auto" w:fill="CAECFA"/>
          </w:tcPr>
          <w:p w14:paraId="207049DF" w14:textId="77777777" w:rsidR="00A173F0" w:rsidRDefault="00A173F0" w:rsidP="005E3BDC">
            <w:pPr>
              <w:pStyle w:val="TableParagraph"/>
            </w:pPr>
          </w:p>
          <w:p w14:paraId="0ECEBCD1" w14:textId="77777777" w:rsidR="00A173F0" w:rsidRDefault="00A173F0" w:rsidP="005E3BDC">
            <w:pPr>
              <w:pStyle w:val="TableParagraph"/>
            </w:pPr>
          </w:p>
          <w:p w14:paraId="2C2E585F" w14:textId="77777777" w:rsidR="00A173F0" w:rsidRDefault="00A173F0" w:rsidP="005E3BDC">
            <w:pPr>
              <w:pStyle w:val="TableParagraph"/>
            </w:pPr>
          </w:p>
          <w:p w14:paraId="09010211" w14:textId="77777777" w:rsidR="00A173F0" w:rsidRDefault="00A173F0" w:rsidP="005E3BDC">
            <w:pPr>
              <w:pStyle w:val="TableParagraph"/>
            </w:pPr>
          </w:p>
          <w:p w14:paraId="06B8F995" w14:textId="77777777" w:rsidR="00A173F0" w:rsidRDefault="00A173F0" w:rsidP="005E3BDC">
            <w:pPr>
              <w:pStyle w:val="TableParagraph"/>
            </w:pPr>
          </w:p>
          <w:p w14:paraId="014B6D79" w14:textId="77777777" w:rsidR="00A173F0" w:rsidRDefault="00A173F0" w:rsidP="005E3BDC">
            <w:pPr>
              <w:pStyle w:val="TableParagraph"/>
            </w:pPr>
          </w:p>
          <w:p w14:paraId="45B3721B" w14:textId="77777777" w:rsidR="00A173F0" w:rsidRDefault="00A173F0" w:rsidP="005E3BDC">
            <w:pPr>
              <w:pStyle w:val="TableParagraph"/>
            </w:pPr>
          </w:p>
          <w:p w14:paraId="102D43AA" w14:textId="77777777" w:rsidR="00A173F0" w:rsidRDefault="00A173F0" w:rsidP="005E3BDC">
            <w:pPr>
              <w:pStyle w:val="TableParagraph"/>
            </w:pPr>
          </w:p>
          <w:p w14:paraId="33898522" w14:textId="77777777" w:rsidR="00A173F0" w:rsidRDefault="00A173F0" w:rsidP="005E3BDC">
            <w:pPr>
              <w:pStyle w:val="TableParagraph"/>
            </w:pPr>
          </w:p>
          <w:p w14:paraId="3DC541EB" w14:textId="77777777" w:rsidR="00A173F0" w:rsidRDefault="00A173F0" w:rsidP="005E3BDC">
            <w:pPr>
              <w:pStyle w:val="TableParagraph"/>
            </w:pPr>
          </w:p>
          <w:p w14:paraId="537EA2AC" w14:textId="77777777" w:rsidR="00A173F0" w:rsidRDefault="00A173F0" w:rsidP="005E3BDC">
            <w:pPr>
              <w:pStyle w:val="TableParagraph"/>
            </w:pPr>
          </w:p>
          <w:p w14:paraId="3C337335" w14:textId="77777777" w:rsidR="00A173F0" w:rsidRDefault="00A173F0" w:rsidP="005E3BDC">
            <w:pPr>
              <w:pStyle w:val="TableParagraph"/>
            </w:pPr>
          </w:p>
          <w:p w14:paraId="1CD7801D" w14:textId="77777777" w:rsidR="00A173F0" w:rsidRDefault="00A173F0" w:rsidP="005E3BDC">
            <w:pPr>
              <w:pStyle w:val="TableParagraph"/>
            </w:pPr>
          </w:p>
          <w:p w14:paraId="125A936F" w14:textId="77777777" w:rsidR="00A173F0" w:rsidRDefault="00A173F0" w:rsidP="005E3BDC">
            <w:pPr>
              <w:pStyle w:val="TableParagraph"/>
              <w:spacing w:before="205"/>
            </w:pPr>
          </w:p>
          <w:p w14:paraId="37D6B3F6" w14:textId="77777777" w:rsidR="00A173F0" w:rsidRDefault="00A173F0" w:rsidP="005E3BDC">
            <w:pPr>
              <w:pStyle w:val="TableParagraph"/>
              <w:spacing w:before="1"/>
              <w:ind w:left="13"/>
              <w:jc w:val="center"/>
            </w:pPr>
            <w:r>
              <w:t>R$</w:t>
            </w:r>
            <w:r>
              <w:rPr>
                <w:spacing w:val="6"/>
              </w:rPr>
              <w:t xml:space="preserve"> </w:t>
            </w:r>
            <w:r>
              <w:rPr>
                <w:spacing w:val="-4"/>
              </w:rPr>
              <w:t>8,79</w:t>
            </w:r>
          </w:p>
        </w:tc>
        <w:tc>
          <w:tcPr>
            <w:tcW w:w="991" w:type="dxa"/>
            <w:tcBorders>
              <w:bottom w:val="nil"/>
            </w:tcBorders>
            <w:shd w:val="clear" w:color="auto" w:fill="CAECFA"/>
          </w:tcPr>
          <w:p w14:paraId="42C2A568" w14:textId="77777777" w:rsidR="00A173F0" w:rsidRDefault="00A173F0" w:rsidP="005E3BDC">
            <w:pPr>
              <w:pStyle w:val="TableParagraph"/>
            </w:pPr>
          </w:p>
          <w:p w14:paraId="405053BC" w14:textId="77777777" w:rsidR="00A173F0" w:rsidRDefault="00A173F0" w:rsidP="005E3BDC">
            <w:pPr>
              <w:pStyle w:val="TableParagraph"/>
            </w:pPr>
          </w:p>
          <w:p w14:paraId="64A91BAD" w14:textId="77777777" w:rsidR="00A173F0" w:rsidRDefault="00A173F0" w:rsidP="005E3BDC">
            <w:pPr>
              <w:pStyle w:val="TableParagraph"/>
            </w:pPr>
          </w:p>
          <w:p w14:paraId="4697A785" w14:textId="77777777" w:rsidR="00A173F0" w:rsidRDefault="00A173F0" w:rsidP="005E3BDC">
            <w:pPr>
              <w:pStyle w:val="TableParagraph"/>
            </w:pPr>
          </w:p>
          <w:p w14:paraId="430273D4" w14:textId="77777777" w:rsidR="00A173F0" w:rsidRDefault="00A173F0" w:rsidP="005E3BDC">
            <w:pPr>
              <w:pStyle w:val="TableParagraph"/>
            </w:pPr>
          </w:p>
          <w:p w14:paraId="5022760A" w14:textId="77777777" w:rsidR="00A173F0" w:rsidRDefault="00A173F0" w:rsidP="005E3BDC">
            <w:pPr>
              <w:pStyle w:val="TableParagraph"/>
            </w:pPr>
          </w:p>
          <w:p w14:paraId="5517384C" w14:textId="77777777" w:rsidR="00A173F0" w:rsidRDefault="00A173F0" w:rsidP="005E3BDC">
            <w:pPr>
              <w:pStyle w:val="TableParagraph"/>
            </w:pPr>
          </w:p>
          <w:p w14:paraId="76D78D34" w14:textId="77777777" w:rsidR="00A173F0" w:rsidRDefault="00A173F0" w:rsidP="005E3BDC">
            <w:pPr>
              <w:pStyle w:val="TableParagraph"/>
            </w:pPr>
          </w:p>
          <w:p w14:paraId="4650FCAD" w14:textId="77777777" w:rsidR="00A173F0" w:rsidRDefault="00A173F0" w:rsidP="005E3BDC">
            <w:pPr>
              <w:pStyle w:val="TableParagraph"/>
            </w:pPr>
          </w:p>
          <w:p w14:paraId="2BFA4B32" w14:textId="77777777" w:rsidR="00A173F0" w:rsidRDefault="00A173F0" w:rsidP="005E3BDC">
            <w:pPr>
              <w:pStyle w:val="TableParagraph"/>
            </w:pPr>
          </w:p>
          <w:p w14:paraId="3C23888B" w14:textId="77777777" w:rsidR="00A173F0" w:rsidRDefault="00A173F0" w:rsidP="005E3BDC">
            <w:pPr>
              <w:pStyle w:val="TableParagraph"/>
            </w:pPr>
          </w:p>
          <w:p w14:paraId="3A3A0BFF" w14:textId="77777777" w:rsidR="00A173F0" w:rsidRDefault="00A173F0" w:rsidP="005E3BDC">
            <w:pPr>
              <w:pStyle w:val="TableParagraph"/>
            </w:pPr>
          </w:p>
          <w:p w14:paraId="5FEB04C2" w14:textId="77777777" w:rsidR="00A173F0" w:rsidRDefault="00A173F0" w:rsidP="005E3BDC">
            <w:pPr>
              <w:pStyle w:val="TableParagraph"/>
            </w:pPr>
          </w:p>
          <w:p w14:paraId="56227F7C" w14:textId="77777777" w:rsidR="00A173F0" w:rsidRDefault="00A173F0" w:rsidP="005E3BDC">
            <w:pPr>
              <w:pStyle w:val="TableParagraph"/>
              <w:spacing w:before="61"/>
            </w:pPr>
          </w:p>
          <w:p w14:paraId="04819F4D" w14:textId="77777777" w:rsidR="00A173F0" w:rsidRDefault="00A173F0" w:rsidP="005E3BDC">
            <w:pPr>
              <w:pStyle w:val="TableParagraph"/>
              <w:spacing w:line="273" w:lineRule="auto"/>
              <w:ind w:left="55" w:right="3" w:firstLine="263"/>
            </w:pPr>
            <w:r>
              <w:rPr>
                <w:spacing w:val="-6"/>
              </w:rPr>
              <w:t xml:space="preserve">R$ </w:t>
            </w:r>
            <w:r>
              <w:rPr>
                <w:spacing w:val="-2"/>
              </w:rPr>
              <w:t>1.318,50</w:t>
            </w:r>
          </w:p>
        </w:tc>
      </w:tr>
    </w:tbl>
    <w:p w14:paraId="6ADDB988" w14:textId="77777777" w:rsidR="00A173F0" w:rsidRDefault="00A173F0" w:rsidP="00A173F0">
      <w:pPr>
        <w:pStyle w:val="TableParagraph"/>
        <w:spacing w:line="273" w:lineRule="auto"/>
        <w:sectPr w:rsidR="00A173F0" w:rsidSect="00A173F0">
          <w:pgSz w:w="11910" w:h="16840"/>
          <w:pgMar w:top="660" w:right="565" w:bottom="940" w:left="850" w:header="469" w:footer="742" w:gutter="0"/>
          <w:cols w:space="720"/>
        </w:sectPr>
      </w:pPr>
    </w:p>
    <w:p w14:paraId="57238154" w14:textId="77777777" w:rsidR="00A173F0" w:rsidRDefault="00A173F0" w:rsidP="00A173F0">
      <w:pPr>
        <w:pStyle w:val="Corpodetexto"/>
        <w:rPr>
          <w:sz w:val="20"/>
        </w:rPr>
      </w:pPr>
    </w:p>
    <w:p w14:paraId="08255527" w14:textId="77777777" w:rsidR="00A173F0" w:rsidRDefault="00A173F0" w:rsidP="00A173F0">
      <w:pPr>
        <w:pStyle w:val="Corpodetexto"/>
        <w:spacing w:before="5"/>
        <w:rPr>
          <w:sz w:val="20"/>
        </w:rPr>
      </w:pPr>
    </w:p>
    <w:tbl>
      <w:tblPr>
        <w:tblStyle w:val="TableNormal"/>
        <w:tblW w:w="0" w:type="auto"/>
        <w:tblInd w:w="41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71"/>
        <w:gridCol w:w="821"/>
        <w:gridCol w:w="2543"/>
        <w:gridCol w:w="841"/>
        <w:gridCol w:w="501"/>
        <w:gridCol w:w="1303"/>
        <w:gridCol w:w="681"/>
        <w:gridCol w:w="991"/>
        <w:gridCol w:w="991"/>
      </w:tblGrid>
      <w:tr w:rsidR="00A173F0" w14:paraId="2EC2499D" w14:textId="77777777" w:rsidTr="005E3BDC">
        <w:trPr>
          <w:trHeight w:val="881"/>
        </w:trPr>
        <w:tc>
          <w:tcPr>
            <w:tcW w:w="471" w:type="dxa"/>
            <w:tcBorders>
              <w:top w:val="nil"/>
            </w:tcBorders>
            <w:shd w:val="clear" w:color="auto" w:fill="CAECFA"/>
          </w:tcPr>
          <w:p w14:paraId="1B406048" w14:textId="77777777" w:rsidR="00A173F0" w:rsidRDefault="00A173F0" w:rsidP="005E3BDC">
            <w:pPr>
              <w:pStyle w:val="TableParagraph"/>
              <w:rPr>
                <w:rFonts w:ascii="Times New Roman"/>
                <w:sz w:val="20"/>
              </w:rPr>
            </w:pPr>
          </w:p>
        </w:tc>
        <w:tc>
          <w:tcPr>
            <w:tcW w:w="821" w:type="dxa"/>
            <w:tcBorders>
              <w:top w:val="nil"/>
            </w:tcBorders>
            <w:shd w:val="clear" w:color="auto" w:fill="CAECFA"/>
          </w:tcPr>
          <w:p w14:paraId="0FBA7CF5" w14:textId="77777777" w:rsidR="00A173F0" w:rsidRDefault="00A173F0" w:rsidP="005E3BDC">
            <w:pPr>
              <w:pStyle w:val="TableParagraph"/>
              <w:rPr>
                <w:rFonts w:ascii="Times New Roman"/>
                <w:sz w:val="20"/>
              </w:rPr>
            </w:pPr>
          </w:p>
        </w:tc>
        <w:tc>
          <w:tcPr>
            <w:tcW w:w="2543" w:type="dxa"/>
            <w:tcBorders>
              <w:top w:val="nil"/>
            </w:tcBorders>
            <w:shd w:val="clear" w:color="auto" w:fill="CAECFA"/>
          </w:tcPr>
          <w:p w14:paraId="00586B78" w14:textId="77777777" w:rsidR="00A173F0" w:rsidRDefault="00A173F0" w:rsidP="005E3BDC">
            <w:pPr>
              <w:pStyle w:val="TableParagraph"/>
              <w:spacing w:before="14"/>
              <w:ind w:left="18"/>
            </w:pPr>
            <w:r>
              <w:t>das</w:t>
            </w:r>
            <w:r>
              <w:rPr>
                <w:spacing w:val="40"/>
              </w:rPr>
              <w:t xml:space="preserve">  </w:t>
            </w:r>
            <w:r>
              <w:t>listras</w:t>
            </w:r>
            <w:r>
              <w:rPr>
                <w:spacing w:val="40"/>
              </w:rPr>
              <w:t xml:space="preserve">  </w:t>
            </w:r>
            <w:r>
              <w:t>de</w:t>
            </w:r>
            <w:r>
              <w:rPr>
                <w:spacing w:val="41"/>
              </w:rPr>
              <w:t xml:space="preserve">  </w:t>
            </w:r>
            <w:r>
              <w:rPr>
                <w:spacing w:val="-2"/>
              </w:rPr>
              <w:t>branca</w:t>
            </w:r>
          </w:p>
          <w:p w14:paraId="5B1F915D" w14:textId="77777777" w:rsidR="00A173F0" w:rsidRDefault="00A173F0" w:rsidP="005E3BDC">
            <w:pPr>
              <w:pStyle w:val="TableParagraph"/>
              <w:tabs>
                <w:tab w:val="left" w:pos="750"/>
                <w:tab w:val="left" w:pos="1621"/>
              </w:tabs>
              <w:spacing w:line="290" w:lineRule="atLeast"/>
              <w:ind w:left="18" w:right="8"/>
            </w:pPr>
            <w:r>
              <w:rPr>
                <w:spacing w:val="-4"/>
              </w:rPr>
              <w:t>para</w:t>
            </w:r>
            <w:r>
              <w:tab/>
            </w:r>
            <w:r>
              <w:rPr>
                <w:spacing w:val="-2"/>
              </w:rPr>
              <w:t>preta;</w:t>
            </w:r>
            <w:r>
              <w:tab/>
            </w:r>
            <w:r>
              <w:rPr>
                <w:spacing w:val="-2"/>
              </w:rPr>
              <w:t xml:space="preserve">medindo </w:t>
            </w:r>
            <w:r>
              <w:t>19mm x 30m, cor bege.</w:t>
            </w:r>
          </w:p>
        </w:tc>
        <w:tc>
          <w:tcPr>
            <w:tcW w:w="841" w:type="dxa"/>
            <w:tcBorders>
              <w:top w:val="nil"/>
            </w:tcBorders>
            <w:shd w:val="clear" w:color="auto" w:fill="CAECFA"/>
          </w:tcPr>
          <w:p w14:paraId="65189485" w14:textId="77777777" w:rsidR="00A173F0" w:rsidRDefault="00A173F0" w:rsidP="005E3BDC">
            <w:pPr>
              <w:pStyle w:val="TableParagraph"/>
              <w:rPr>
                <w:rFonts w:ascii="Times New Roman"/>
                <w:sz w:val="20"/>
              </w:rPr>
            </w:pPr>
          </w:p>
        </w:tc>
        <w:tc>
          <w:tcPr>
            <w:tcW w:w="501" w:type="dxa"/>
            <w:tcBorders>
              <w:top w:val="nil"/>
            </w:tcBorders>
            <w:shd w:val="clear" w:color="auto" w:fill="CAECFA"/>
          </w:tcPr>
          <w:p w14:paraId="7B06A494" w14:textId="77777777" w:rsidR="00A173F0" w:rsidRDefault="00A173F0" w:rsidP="005E3BDC">
            <w:pPr>
              <w:pStyle w:val="TableParagraph"/>
              <w:rPr>
                <w:rFonts w:ascii="Times New Roman"/>
                <w:sz w:val="20"/>
              </w:rPr>
            </w:pPr>
          </w:p>
        </w:tc>
        <w:tc>
          <w:tcPr>
            <w:tcW w:w="1303" w:type="dxa"/>
            <w:tcBorders>
              <w:top w:val="nil"/>
            </w:tcBorders>
            <w:shd w:val="clear" w:color="auto" w:fill="CAECFA"/>
          </w:tcPr>
          <w:p w14:paraId="48E4C20B" w14:textId="77777777" w:rsidR="00A173F0" w:rsidRDefault="00A173F0" w:rsidP="005E3BDC">
            <w:pPr>
              <w:pStyle w:val="TableParagraph"/>
              <w:rPr>
                <w:rFonts w:ascii="Times New Roman"/>
                <w:sz w:val="20"/>
              </w:rPr>
            </w:pPr>
          </w:p>
        </w:tc>
        <w:tc>
          <w:tcPr>
            <w:tcW w:w="681" w:type="dxa"/>
            <w:tcBorders>
              <w:top w:val="nil"/>
            </w:tcBorders>
            <w:shd w:val="clear" w:color="auto" w:fill="CAECFA"/>
          </w:tcPr>
          <w:p w14:paraId="0AF4F8A4" w14:textId="77777777" w:rsidR="00A173F0" w:rsidRDefault="00A173F0" w:rsidP="005E3BDC">
            <w:pPr>
              <w:pStyle w:val="TableParagraph"/>
              <w:rPr>
                <w:rFonts w:ascii="Times New Roman"/>
                <w:sz w:val="20"/>
              </w:rPr>
            </w:pPr>
          </w:p>
        </w:tc>
        <w:tc>
          <w:tcPr>
            <w:tcW w:w="991" w:type="dxa"/>
            <w:tcBorders>
              <w:top w:val="nil"/>
            </w:tcBorders>
            <w:shd w:val="clear" w:color="auto" w:fill="CAECFA"/>
          </w:tcPr>
          <w:p w14:paraId="72F35A7B" w14:textId="77777777" w:rsidR="00A173F0" w:rsidRDefault="00A173F0" w:rsidP="005E3BDC">
            <w:pPr>
              <w:pStyle w:val="TableParagraph"/>
              <w:rPr>
                <w:rFonts w:ascii="Times New Roman"/>
                <w:sz w:val="20"/>
              </w:rPr>
            </w:pPr>
          </w:p>
        </w:tc>
        <w:tc>
          <w:tcPr>
            <w:tcW w:w="991" w:type="dxa"/>
            <w:tcBorders>
              <w:top w:val="nil"/>
            </w:tcBorders>
            <w:shd w:val="clear" w:color="auto" w:fill="CAECFA"/>
          </w:tcPr>
          <w:p w14:paraId="7CE315A5" w14:textId="77777777" w:rsidR="00A173F0" w:rsidRDefault="00A173F0" w:rsidP="005E3BDC">
            <w:pPr>
              <w:pStyle w:val="TableParagraph"/>
              <w:rPr>
                <w:rFonts w:ascii="Times New Roman"/>
                <w:sz w:val="20"/>
              </w:rPr>
            </w:pPr>
          </w:p>
        </w:tc>
      </w:tr>
      <w:tr w:rsidR="00A173F0" w14:paraId="72A96B4E" w14:textId="77777777" w:rsidTr="005E3BDC">
        <w:trPr>
          <w:trHeight w:val="6973"/>
        </w:trPr>
        <w:tc>
          <w:tcPr>
            <w:tcW w:w="471" w:type="dxa"/>
          </w:tcPr>
          <w:p w14:paraId="6E8ECA73" w14:textId="77777777" w:rsidR="00A173F0" w:rsidRDefault="00A173F0" w:rsidP="005E3BDC">
            <w:pPr>
              <w:pStyle w:val="TableParagraph"/>
            </w:pPr>
          </w:p>
          <w:p w14:paraId="76F98361" w14:textId="77777777" w:rsidR="00A173F0" w:rsidRDefault="00A173F0" w:rsidP="005E3BDC">
            <w:pPr>
              <w:pStyle w:val="TableParagraph"/>
            </w:pPr>
          </w:p>
          <w:p w14:paraId="5D3205C4" w14:textId="77777777" w:rsidR="00A173F0" w:rsidRDefault="00A173F0" w:rsidP="005E3BDC">
            <w:pPr>
              <w:pStyle w:val="TableParagraph"/>
            </w:pPr>
          </w:p>
          <w:p w14:paraId="63140ED6" w14:textId="77777777" w:rsidR="00A173F0" w:rsidRDefault="00A173F0" w:rsidP="005E3BDC">
            <w:pPr>
              <w:pStyle w:val="TableParagraph"/>
            </w:pPr>
          </w:p>
          <w:p w14:paraId="138A1165" w14:textId="77777777" w:rsidR="00A173F0" w:rsidRDefault="00A173F0" w:rsidP="005E3BDC">
            <w:pPr>
              <w:pStyle w:val="TableParagraph"/>
            </w:pPr>
          </w:p>
          <w:p w14:paraId="32CA0784" w14:textId="77777777" w:rsidR="00A173F0" w:rsidRDefault="00A173F0" w:rsidP="005E3BDC">
            <w:pPr>
              <w:pStyle w:val="TableParagraph"/>
            </w:pPr>
          </w:p>
          <w:p w14:paraId="0B8F12CC" w14:textId="77777777" w:rsidR="00A173F0" w:rsidRDefault="00A173F0" w:rsidP="005E3BDC">
            <w:pPr>
              <w:pStyle w:val="TableParagraph"/>
            </w:pPr>
          </w:p>
          <w:p w14:paraId="0AD0C64C" w14:textId="77777777" w:rsidR="00A173F0" w:rsidRDefault="00A173F0" w:rsidP="005E3BDC">
            <w:pPr>
              <w:pStyle w:val="TableParagraph"/>
            </w:pPr>
          </w:p>
          <w:p w14:paraId="06540F34" w14:textId="77777777" w:rsidR="00A173F0" w:rsidRDefault="00A173F0" w:rsidP="005E3BDC">
            <w:pPr>
              <w:pStyle w:val="TableParagraph"/>
            </w:pPr>
          </w:p>
          <w:p w14:paraId="61D7FD34" w14:textId="77777777" w:rsidR="00A173F0" w:rsidRDefault="00A173F0" w:rsidP="005E3BDC">
            <w:pPr>
              <w:pStyle w:val="TableParagraph"/>
            </w:pPr>
          </w:p>
          <w:p w14:paraId="3619A063" w14:textId="77777777" w:rsidR="00A173F0" w:rsidRDefault="00A173F0" w:rsidP="005E3BDC">
            <w:pPr>
              <w:pStyle w:val="TableParagraph"/>
            </w:pPr>
          </w:p>
          <w:p w14:paraId="102AD068" w14:textId="77777777" w:rsidR="00A173F0" w:rsidRDefault="00A173F0" w:rsidP="005E3BDC">
            <w:pPr>
              <w:pStyle w:val="TableParagraph"/>
            </w:pPr>
          </w:p>
          <w:p w14:paraId="5589E279" w14:textId="77777777" w:rsidR="00A173F0" w:rsidRDefault="00A173F0" w:rsidP="005E3BDC">
            <w:pPr>
              <w:pStyle w:val="TableParagraph"/>
              <w:spacing w:before="67"/>
            </w:pPr>
          </w:p>
          <w:p w14:paraId="25C21ABE" w14:textId="77777777" w:rsidR="00A173F0" w:rsidRDefault="00A173F0" w:rsidP="005E3BDC">
            <w:pPr>
              <w:pStyle w:val="TableParagraph"/>
              <w:ind w:left="10"/>
              <w:jc w:val="center"/>
            </w:pPr>
            <w:r>
              <w:rPr>
                <w:spacing w:val="-5"/>
              </w:rPr>
              <w:t>12</w:t>
            </w:r>
          </w:p>
        </w:tc>
        <w:tc>
          <w:tcPr>
            <w:tcW w:w="821" w:type="dxa"/>
          </w:tcPr>
          <w:p w14:paraId="2288BC3F" w14:textId="77777777" w:rsidR="00A173F0" w:rsidRDefault="00A173F0" w:rsidP="005E3BDC">
            <w:pPr>
              <w:pStyle w:val="TableParagraph"/>
              <w:rPr>
                <w:sz w:val="24"/>
              </w:rPr>
            </w:pPr>
          </w:p>
          <w:p w14:paraId="72AA92D4" w14:textId="77777777" w:rsidR="00A173F0" w:rsidRDefault="00A173F0" w:rsidP="005E3BDC">
            <w:pPr>
              <w:pStyle w:val="TableParagraph"/>
              <w:rPr>
                <w:sz w:val="24"/>
              </w:rPr>
            </w:pPr>
          </w:p>
          <w:p w14:paraId="14CFB5F8" w14:textId="77777777" w:rsidR="00A173F0" w:rsidRDefault="00A173F0" w:rsidP="005E3BDC">
            <w:pPr>
              <w:pStyle w:val="TableParagraph"/>
              <w:rPr>
                <w:sz w:val="24"/>
              </w:rPr>
            </w:pPr>
          </w:p>
          <w:p w14:paraId="7F84B4BF" w14:textId="77777777" w:rsidR="00A173F0" w:rsidRDefault="00A173F0" w:rsidP="005E3BDC">
            <w:pPr>
              <w:pStyle w:val="TableParagraph"/>
              <w:rPr>
                <w:sz w:val="24"/>
              </w:rPr>
            </w:pPr>
          </w:p>
          <w:p w14:paraId="2116F26F" w14:textId="77777777" w:rsidR="00A173F0" w:rsidRDefault="00A173F0" w:rsidP="005E3BDC">
            <w:pPr>
              <w:pStyle w:val="TableParagraph"/>
              <w:rPr>
                <w:sz w:val="24"/>
              </w:rPr>
            </w:pPr>
          </w:p>
          <w:p w14:paraId="085F474C" w14:textId="77777777" w:rsidR="00A173F0" w:rsidRDefault="00A173F0" w:rsidP="005E3BDC">
            <w:pPr>
              <w:pStyle w:val="TableParagraph"/>
              <w:rPr>
                <w:sz w:val="24"/>
              </w:rPr>
            </w:pPr>
          </w:p>
          <w:p w14:paraId="4A3EE036" w14:textId="77777777" w:rsidR="00A173F0" w:rsidRDefault="00A173F0" w:rsidP="005E3BDC">
            <w:pPr>
              <w:pStyle w:val="TableParagraph"/>
              <w:rPr>
                <w:sz w:val="24"/>
              </w:rPr>
            </w:pPr>
          </w:p>
          <w:p w14:paraId="692C5AE5" w14:textId="77777777" w:rsidR="00A173F0" w:rsidRDefault="00A173F0" w:rsidP="005E3BDC">
            <w:pPr>
              <w:pStyle w:val="TableParagraph"/>
              <w:rPr>
                <w:sz w:val="24"/>
              </w:rPr>
            </w:pPr>
          </w:p>
          <w:p w14:paraId="65A7F6E1" w14:textId="77777777" w:rsidR="00A173F0" w:rsidRDefault="00A173F0" w:rsidP="005E3BDC">
            <w:pPr>
              <w:pStyle w:val="TableParagraph"/>
              <w:rPr>
                <w:sz w:val="24"/>
              </w:rPr>
            </w:pPr>
          </w:p>
          <w:p w14:paraId="77B700F5" w14:textId="77777777" w:rsidR="00A173F0" w:rsidRDefault="00A173F0" w:rsidP="005E3BDC">
            <w:pPr>
              <w:pStyle w:val="TableParagraph"/>
              <w:rPr>
                <w:sz w:val="24"/>
              </w:rPr>
            </w:pPr>
          </w:p>
          <w:p w14:paraId="42ACB46F" w14:textId="77777777" w:rsidR="00A173F0" w:rsidRDefault="00A173F0" w:rsidP="005E3BDC">
            <w:pPr>
              <w:pStyle w:val="TableParagraph"/>
              <w:rPr>
                <w:sz w:val="24"/>
              </w:rPr>
            </w:pPr>
          </w:p>
          <w:p w14:paraId="7692E2DC" w14:textId="77777777" w:rsidR="00A173F0" w:rsidRDefault="00A173F0" w:rsidP="005E3BDC">
            <w:pPr>
              <w:pStyle w:val="TableParagraph"/>
              <w:spacing w:before="30"/>
              <w:rPr>
                <w:sz w:val="24"/>
              </w:rPr>
            </w:pPr>
          </w:p>
          <w:p w14:paraId="7C15F845" w14:textId="77777777" w:rsidR="00A173F0" w:rsidRDefault="00A173F0" w:rsidP="005E3BDC">
            <w:pPr>
              <w:pStyle w:val="TableParagraph"/>
              <w:spacing w:before="1"/>
              <w:ind w:left="10" w:right="1"/>
              <w:jc w:val="center"/>
              <w:rPr>
                <w:sz w:val="24"/>
              </w:rPr>
            </w:pPr>
            <w:r>
              <w:rPr>
                <w:spacing w:val="-2"/>
                <w:sz w:val="24"/>
              </w:rPr>
              <w:t>44137</w:t>
            </w:r>
          </w:p>
        </w:tc>
        <w:tc>
          <w:tcPr>
            <w:tcW w:w="2543" w:type="dxa"/>
          </w:tcPr>
          <w:p w14:paraId="71E27410" w14:textId="77777777" w:rsidR="00A173F0" w:rsidRDefault="00A173F0" w:rsidP="005E3BDC">
            <w:pPr>
              <w:pStyle w:val="TableParagraph"/>
              <w:tabs>
                <w:tab w:val="left" w:pos="1110"/>
                <w:tab w:val="left" w:pos="1614"/>
                <w:tab w:val="left" w:pos="1687"/>
                <w:tab w:val="left" w:pos="1985"/>
                <w:tab w:val="left" w:pos="2139"/>
                <w:tab w:val="left" w:pos="2203"/>
              </w:tabs>
              <w:spacing w:before="27" w:line="273" w:lineRule="auto"/>
              <w:ind w:left="18" w:right="4"/>
            </w:pPr>
            <w:r>
              <w:t>Frasco</w:t>
            </w:r>
            <w:r>
              <w:rPr>
                <w:spacing w:val="80"/>
              </w:rPr>
              <w:t xml:space="preserve"> </w:t>
            </w:r>
            <w:r>
              <w:t>de</w:t>
            </w:r>
            <w:r>
              <w:rPr>
                <w:spacing w:val="80"/>
              </w:rPr>
              <w:t xml:space="preserve"> </w:t>
            </w:r>
            <w:r>
              <w:t>cultura</w:t>
            </w:r>
            <w:r>
              <w:rPr>
                <w:spacing w:val="80"/>
              </w:rPr>
              <w:t xml:space="preserve"> </w:t>
            </w:r>
            <w:r>
              <w:t>de</w:t>
            </w:r>
            <w:r>
              <w:rPr>
                <w:spacing w:val="40"/>
              </w:rPr>
              <w:t xml:space="preserve"> </w:t>
            </w:r>
            <w:r>
              <w:rPr>
                <w:spacing w:val="18"/>
              </w:rPr>
              <w:t>células,</w:t>
            </w:r>
            <w:r>
              <w:tab/>
            </w:r>
            <w:r>
              <w:tab/>
            </w:r>
            <w:r>
              <w:tab/>
            </w:r>
            <w:r>
              <w:tab/>
            </w:r>
            <w:r>
              <w:rPr>
                <w:spacing w:val="6"/>
              </w:rPr>
              <w:t xml:space="preserve">SEM </w:t>
            </w:r>
            <w:r>
              <w:rPr>
                <w:spacing w:val="-2"/>
              </w:rPr>
              <w:t>FILTRO,</w:t>
            </w:r>
            <w:r>
              <w:tab/>
            </w:r>
            <w:r>
              <w:rPr>
                <w:spacing w:val="-2"/>
              </w:rPr>
              <w:t>moldado</w:t>
            </w:r>
            <w:r>
              <w:tab/>
            </w:r>
            <w:r>
              <w:tab/>
            </w:r>
            <w:r>
              <w:tab/>
            </w:r>
            <w:r>
              <w:rPr>
                <w:spacing w:val="-6"/>
              </w:rPr>
              <w:t xml:space="preserve">em </w:t>
            </w:r>
            <w:r>
              <w:rPr>
                <w:spacing w:val="20"/>
              </w:rPr>
              <w:t xml:space="preserve">poliestireno </w:t>
            </w:r>
            <w:r>
              <w:rPr>
                <w:spacing w:val="-2"/>
              </w:rPr>
              <w:t>transparente</w:t>
            </w:r>
            <w:r>
              <w:tab/>
            </w:r>
            <w:r>
              <w:rPr>
                <w:spacing w:val="-6"/>
              </w:rPr>
              <w:t>de</w:t>
            </w:r>
            <w:r>
              <w:tab/>
            </w:r>
            <w:r>
              <w:tab/>
            </w:r>
            <w:r>
              <w:rPr>
                <w:spacing w:val="-4"/>
              </w:rPr>
              <w:t xml:space="preserve">alta </w:t>
            </w:r>
            <w:r>
              <w:t>qualidade</w:t>
            </w:r>
            <w:r>
              <w:rPr>
                <w:spacing w:val="80"/>
              </w:rPr>
              <w:t xml:space="preserve"> </w:t>
            </w:r>
            <w:r>
              <w:t>para</w:t>
            </w:r>
            <w:r>
              <w:rPr>
                <w:spacing w:val="80"/>
              </w:rPr>
              <w:t xml:space="preserve"> </w:t>
            </w:r>
            <w:r>
              <w:t xml:space="preserve">cultivo </w:t>
            </w:r>
            <w:r>
              <w:rPr>
                <w:spacing w:val="9"/>
              </w:rPr>
              <w:t>celular,</w:t>
            </w:r>
            <w:r>
              <w:tab/>
            </w:r>
            <w:r>
              <w:tab/>
            </w:r>
            <w:r>
              <w:tab/>
            </w:r>
            <w:r>
              <w:rPr>
                <w:spacing w:val="7"/>
              </w:rPr>
              <w:t>gargalo</w:t>
            </w:r>
          </w:p>
          <w:p w14:paraId="178B738A" w14:textId="77777777" w:rsidR="00A173F0" w:rsidRDefault="00A173F0" w:rsidP="005E3BDC">
            <w:pPr>
              <w:pStyle w:val="TableParagraph"/>
              <w:tabs>
                <w:tab w:val="left" w:pos="1244"/>
                <w:tab w:val="left" w:pos="1667"/>
                <w:tab w:val="left" w:pos="2170"/>
              </w:tabs>
              <w:spacing w:before="7" w:line="273" w:lineRule="auto"/>
              <w:ind w:left="18" w:right="4"/>
              <w:jc w:val="both"/>
            </w:pPr>
            <w:r>
              <w:t>inclinado, abertura projetada para, através da espátula, alça ou</w:t>
            </w:r>
            <w:r>
              <w:rPr>
                <w:spacing w:val="40"/>
              </w:rPr>
              <w:t xml:space="preserve"> </w:t>
            </w:r>
            <w:r>
              <w:rPr>
                <w:spacing w:val="-2"/>
              </w:rPr>
              <w:t>outro</w:t>
            </w:r>
            <w:r>
              <w:tab/>
            </w:r>
            <w:r>
              <w:rPr>
                <w:spacing w:val="-2"/>
              </w:rPr>
              <w:t xml:space="preserve">instrumento </w:t>
            </w:r>
            <w:r>
              <w:t xml:space="preserve">adequado, ter acesso a toda a superfície. </w:t>
            </w:r>
            <w:r>
              <w:rPr>
                <w:spacing w:val="9"/>
              </w:rPr>
              <w:t>Esterelizado</w:t>
            </w:r>
            <w:r>
              <w:tab/>
            </w:r>
            <w:r>
              <w:tab/>
            </w:r>
            <w:r>
              <w:rPr>
                <w:spacing w:val="-4"/>
              </w:rPr>
              <w:t xml:space="preserve">por </w:t>
            </w:r>
            <w:r>
              <w:t>radiação gama, tampa</w:t>
            </w:r>
            <w:r>
              <w:rPr>
                <w:spacing w:val="80"/>
              </w:rPr>
              <w:t xml:space="preserve"> </w:t>
            </w:r>
            <w:r>
              <w:t xml:space="preserve">de rosca com sistema </w:t>
            </w:r>
            <w:r>
              <w:rPr>
                <w:spacing w:val="7"/>
              </w:rPr>
              <w:t>Venrting</w:t>
            </w:r>
            <w:r>
              <w:tab/>
            </w:r>
            <w:r>
              <w:tab/>
            </w:r>
            <w:r>
              <w:rPr>
                <w:spacing w:val="-2"/>
              </w:rPr>
              <w:t xml:space="preserve">position </w:t>
            </w:r>
            <w:r>
              <w:t>(VENT), livre de DNAse, RNAse e Pirogênios. Frasco</w:t>
            </w:r>
            <w:r>
              <w:rPr>
                <w:spacing w:val="61"/>
                <w:w w:val="150"/>
              </w:rPr>
              <w:t xml:space="preserve"> </w:t>
            </w:r>
            <w:r>
              <w:t>para</w:t>
            </w:r>
            <w:r>
              <w:rPr>
                <w:spacing w:val="62"/>
                <w:w w:val="150"/>
              </w:rPr>
              <w:t xml:space="preserve"> </w:t>
            </w:r>
            <w:r>
              <w:t>cultura</w:t>
            </w:r>
            <w:r>
              <w:rPr>
                <w:spacing w:val="61"/>
                <w:w w:val="150"/>
              </w:rPr>
              <w:t xml:space="preserve"> </w:t>
            </w:r>
            <w:r>
              <w:rPr>
                <w:spacing w:val="-5"/>
              </w:rPr>
              <w:t>de</w:t>
            </w:r>
          </w:p>
          <w:p w14:paraId="5BDC33FF" w14:textId="77777777" w:rsidR="00A173F0" w:rsidRDefault="00A173F0" w:rsidP="005E3BDC">
            <w:pPr>
              <w:pStyle w:val="TableParagraph"/>
              <w:spacing w:before="15" w:line="273" w:lineRule="auto"/>
              <w:ind w:left="18" w:right="5"/>
              <w:jc w:val="both"/>
              <w:rPr>
                <w:rFonts w:ascii="Arial"/>
                <w:b/>
              </w:rPr>
            </w:pPr>
            <w:r>
              <w:t>25 cm2. (FORNECER</w:t>
            </w:r>
            <w:r>
              <w:rPr>
                <w:spacing w:val="40"/>
              </w:rPr>
              <w:t xml:space="preserve"> </w:t>
            </w:r>
            <w:r>
              <w:t xml:space="preserve">EM PACOTES COM 10 </w:t>
            </w:r>
            <w:r>
              <w:rPr>
                <w:spacing w:val="10"/>
              </w:rPr>
              <w:t>UNIDS)</w:t>
            </w:r>
            <w:r>
              <w:rPr>
                <w:rFonts w:ascii="Arial"/>
                <w:b/>
                <w:spacing w:val="10"/>
              </w:rPr>
              <w:t>(ENVIAR</w:t>
            </w:r>
          </w:p>
          <w:p w14:paraId="29C3A6B0" w14:textId="77777777" w:rsidR="00A173F0" w:rsidRDefault="00A173F0" w:rsidP="005E3BDC">
            <w:pPr>
              <w:pStyle w:val="TableParagraph"/>
              <w:spacing w:before="3"/>
              <w:ind w:left="18"/>
              <w:rPr>
                <w:rFonts w:ascii="Arial"/>
                <w:b/>
              </w:rPr>
            </w:pPr>
            <w:r>
              <w:rPr>
                <w:rFonts w:ascii="Arial"/>
                <w:b/>
                <w:spacing w:val="-2"/>
              </w:rPr>
              <w:t>AMOSTRA)</w:t>
            </w:r>
          </w:p>
        </w:tc>
        <w:tc>
          <w:tcPr>
            <w:tcW w:w="841" w:type="dxa"/>
          </w:tcPr>
          <w:p w14:paraId="51DE7ABD" w14:textId="77777777" w:rsidR="00A173F0" w:rsidRDefault="00A173F0" w:rsidP="005E3BDC">
            <w:pPr>
              <w:pStyle w:val="TableParagraph"/>
            </w:pPr>
          </w:p>
          <w:p w14:paraId="5F178577" w14:textId="77777777" w:rsidR="00A173F0" w:rsidRDefault="00A173F0" w:rsidP="005E3BDC">
            <w:pPr>
              <w:pStyle w:val="TableParagraph"/>
            </w:pPr>
          </w:p>
          <w:p w14:paraId="24681A26" w14:textId="77777777" w:rsidR="00A173F0" w:rsidRDefault="00A173F0" w:rsidP="005E3BDC">
            <w:pPr>
              <w:pStyle w:val="TableParagraph"/>
            </w:pPr>
          </w:p>
          <w:p w14:paraId="48BFD735" w14:textId="77777777" w:rsidR="00A173F0" w:rsidRDefault="00A173F0" w:rsidP="005E3BDC">
            <w:pPr>
              <w:pStyle w:val="TableParagraph"/>
            </w:pPr>
          </w:p>
          <w:p w14:paraId="02AFD6F6" w14:textId="77777777" w:rsidR="00A173F0" w:rsidRDefault="00A173F0" w:rsidP="005E3BDC">
            <w:pPr>
              <w:pStyle w:val="TableParagraph"/>
            </w:pPr>
          </w:p>
          <w:p w14:paraId="2ED65284" w14:textId="77777777" w:rsidR="00A173F0" w:rsidRDefault="00A173F0" w:rsidP="005E3BDC">
            <w:pPr>
              <w:pStyle w:val="TableParagraph"/>
            </w:pPr>
          </w:p>
          <w:p w14:paraId="6F285FCE" w14:textId="77777777" w:rsidR="00A173F0" w:rsidRDefault="00A173F0" w:rsidP="005E3BDC">
            <w:pPr>
              <w:pStyle w:val="TableParagraph"/>
            </w:pPr>
          </w:p>
          <w:p w14:paraId="7AF0481C" w14:textId="77777777" w:rsidR="00A173F0" w:rsidRDefault="00A173F0" w:rsidP="005E3BDC">
            <w:pPr>
              <w:pStyle w:val="TableParagraph"/>
            </w:pPr>
          </w:p>
          <w:p w14:paraId="6F0B5820" w14:textId="77777777" w:rsidR="00A173F0" w:rsidRDefault="00A173F0" w:rsidP="005E3BDC">
            <w:pPr>
              <w:pStyle w:val="TableParagraph"/>
            </w:pPr>
          </w:p>
          <w:p w14:paraId="2140AA81" w14:textId="77777777" w:rsidR="00A173F0" w:rsidRDefault="00A173F0" w:rsidP="005E3BDC">
            <w:pPr>
              <w:pStyle w:val="TableParagraph"/>
            </w:pPr>
          </w:p>
          <w:p w14:paraId="48D9D979" w14:textId="77777777" w:rsidR="00A173F0" w:rsidRDefault="00A173F0" w:rsidP="005E3BDC">
            <w:pPr>
              <w:pStyle w:val="TableParagraph"/>
            </w:pPr>
          </w:p>
          <w:p w14:paraId="6878E327" w14:textId="77777777" w:rsidR="00A173F0" w:rsidRDefault="00A173F0" w:rsidP="005E3BDC">
            <w:pPr>
              <w:pStyle w:val="TableParagraph"/>
            </w:pPr>
          </w:p>
          <w:p w14:paraId="00AF341A" w14:textId="77777777" w:rsidR="00A173F0" w:rsidRDefault="00A173F0" w:rsidP="005E3BDC">
            <w:pPr>
              <w:pStyle w:val="TableParagraph"/>
              <w:spacing w:before="67"/>
            </w:pPr>
          </w:p>
          <w:p w14:paraId="5C6E7042" w14:textId="77777777" w:rsidR="00A173F0" w:rsidRDefault="00A173F0" w:rsidP="005E3BDC">
            <w:pPr>
              <w:pStyle w:val="TableParagraph"/>
              <w:ind w:left="12"/>
              <w:jc w:val="center"/>
            </w:pPr>
            <w:r>
              <w:rPr>
                <w:spacing w:val="-2"/>
              </w:rPr>
              <w:t>440059</w:t>
            </w:r>
          </w:p>
        </w:tc>
        <w:tc>
          <w:tcPr>
            <w:tcW w:w="501" w:type="dxa"/>
          </w:tcPr>
          <w:p w14:paraId="13D57144" w14:textId="77777777" w:rsidR="00A173F0" w:rsidRDefault="00A173F0" w:rsidP="005E3BDC">
            <w:pPr>
              <w:pStyle w:val="TableParagraph"/>
              <w:rPr>
                <w:sz w:val="18"/>
              </w:rPr>
            </w:pPr>
          </w:p>
          <w:p w14:paraId="7E67021C" w14:textId="77777777" w:rsidR="00A173F0" w:rsidRDefault="00A173F0" w:rsidP="005E3BDC">
            <w:pPr>
              <w:pStyle w:val="TableParagraph"/>
              <w:rPr>
                <w:sz w:val="18"/>
              </w:rPr>
            </w:pPr>
          </w:p>
          <w:p w14:paraId="50C8E628" w14:textId="77777777" w:rsidR="00A173F0" w:rsidRDefault="00A173F0" w:rsidP="005E3BDC">
            <w:pPr>
              <w:pStyle w:val="TableParagraph"/>
              <w:rPr>
                <w:sz w:val="18"/>
              </w:rPr>
            </w:pPr>
          </w:p>
          <w:p w14:paraId="46325B48" w14:textId="77777777" w:rsidR="00A173F0" w:rsidRDefault="00A173F0" w:rsidP="005E3BDC">
            <w:pPr>
              <w:pStyle w:val="TableParagraph"/>
              <w:rPr>
                <w:sz w:val="18"/>
              </w:rPr>
            </w:pPr>
          </w:p>
          <w:p w14:paraId="14E4AF54" w14:textId="77777777" w:rsidR="00A173F0" w:rsidRDefault="00A173F0" w:rsidP="005E3BDC">
            <w:pPr>
              <w:pStyle w:val="TableParagraph"/>
              <w:rPr>
                <w:sz w:val="18"/>
              </w:rPr>
            </w:pPr>
          </w:p>
          <w:p w14:paraId="2426D8A6" w14:textId="77777777" w:rsidR="00A173F0" w:rsidRDefault="00A173F0" w:rsidP="005E3BDC">
            <w:pPr>
              <w:pStyle w:val="TableParagraph"/>
              <w:rPr>
                <w:sz w:val="18"/>
              </w:rPr>
            </w:pPr>
          </w:p>
          <w:p w14:paraId="01521573" w14:textId="77777777" w:rsidR="00A173F0" w:rsidRDefault="00A173F0" w:rsidP="005E3BDC">
            <w:pPr>
              <w:pStyle w:val="TableParagraph"/>
              <w:rPr>
                <w:sz w:val="18"/>
              </w:rPr>
            </w:pPr>
          </w:p>
          <w:p w14:paraId="450D98A5" w14:textId="77777777" w:rsidR="00A173F0" w:rsidRDefault="00A173F0" w:rsidP="005E3BDC">
            <w:pPr>
              <w:pStyle w:val="TableParagraph"/>
              <w:rPr>
                <w:sz w:val="18"/>
              </w:rPr>
            </w:pPr>
          </w:p>
          <w:p w14:paraId="35A5D0CE" w14:textId="77777777" w:rsidR="00A173F0" w:rsidRDefault="00A173F0" w:rsidP="005E3BDC">
            <w:pPr>
              <w:pStyle w:val="TableParagraph"/>
              <w:rPr>
                <w:sz w:val="18"/>
              </w:rPr>
            </w:pPr>
          </w:p>
          <w:p w14:paraId="35482C21" w14:textId="77777777" w:rsidR="00A173F0" w:rsidRDefault="00A173F0" w:rsidP="005E3BDC">
            <w:pPr>
              <w:pStyle w:val="TableParagraph"/>
              <w:rPr>
                <w:sz w:val="18"/>
              </w:rPr>
            </w:pPr>
          </w:p>
          <w:p w14:paraId="2CD1B7CB" w14:textId="77777777" w:rsidR="00A173F0" w:rsidRDefault="00A173F0" w:rsidP="005E3BDC">
            <w:pPr>
              <w:pStyle w:val="TableParagraph"/>
              <w:rPr>
                <w:sz w:val="18"/>
              </w:rPr>
            </w:pPr>
          </w:p>
          <w:p w14:paraId="0484BD5E" w14:textId="77777777" w:rsidR="00A173F0" w:rsidRDefault="00A173F0" w:rsidP="005E3BDC">
            <w:pPr>
              <w:pStyle w:val="TableParagraph"/>
              <w:rPr>
                <w:sz w:val="18"/>
              </w:rPr>
            </w:pPr>
          </w:p>
          <w:p w14:paraId="736171B9" w14:textId="77777777" w:rsidR="00A173F0" w:rsidRDefault="00A173F0" w:rsidP="005E3BDC">
            <w:pPr>
              <w:pStyle w:val="TableParagraph"/>
              <w:rPr>
                <w:sz w:val="18"/>
              </w:rPr>
            </w:pPr>
          </w:p>
          <w:p w14:paraId="7C54B758" w14:textId="77777777" w:rsidR="00A173F0" w:rsidRDefault="00A173F0" w:rsidP="005E3BDC">
            <w:pPr>
              <w:pStyle w:val="TableParagraph"/>
              <w:rPr>
                <w:sz w:val="18"/>
              </w:rPr>
            </w:pPr>
          </w:p>
          <w:p w14:paraId="590AB5F6" w14:textId="77777777" w:rsidR="00A173F0" w:rsidRDefault="00A173F0" w:rsidP="005E3BDC">
            <w:pPr>
              <w:pStyle w:val="TableParagraph"/>
              <w:rPr>
                <w:sz w:val="18"/>
              </w:rPr>
            </w:pPr>
          </w:p>
          <w:p w14:paraId="0AF3761D" w14:textId="77777777" w:rsidR="00A173F0" w:rsidRDefault="00A173F0" w:rsidP="005E3BDC">
            <w:pPr>
              <w:pStyle w:val="TableParagraph"/>
              <w:spacing w:before="67"/>
              <w:rPr>
                <w:sz w:val="18"/>
              </w:rPr>
            </w:pPr>
          </w:p>
          <w:p w14:paraId="3906DE8C" w14:textId="77777777" w:rsidR="00A173F0" w:rsidRDefault="00A173F0" w:rsidP="005E3BDC">
            <w:pPr>
              <w:pStyle w:val="TableParagraph"/>
              <w:ind w:left="12"/>
              <w:jc w:val="center"/>
              <w:rPr>
                <w:rFonts w:ascii="Times New Roman"/>
                <w:sz w:val="18"/>
              </w:rPr>
            </w:pPr>
            <w:r>
              <w:rPr>
                <w:rFonts w:ascii="Times New Roman"/>
                <w:spacing w:val="-5"/>
                <w:sz w:val="18"/>
              </w:rPr>
              <w:t>35</w:t>
            </w:r>
          </w:p>
        </w:tc>
        <w:tc>
          <w:tcPr>
            <w:tcW w:w="1303" w:type="dxa"/>
          </w:tcPr>
          <w:p w14:paraId="57947A8C" w14:textId="77777777" w:rsidR="00A173F0" w:rsidRDefault="00A173F0" w:rsidP="005E3BDC">
            <w:pPr>
              <w:pStyle w:val="TableParagraph"/>
            </w:pPr>
          </w:p>
          <w:p w14:paraId="762E36F4" w14:textId="77777777" w:rsidR="00A173F0" w:rsidRDefault="00A173F0" w:rsidP="005E3BDC">
            <w:pPr>
              <w:pStyle w:val="TableParagraph"/>
            </w:pPr>
          </w:p>
          <w:p w14:paraId="65FF36A2" w14:textId="77777777" w:rsidR="00A173F0" w:rsidRDefault="00A173F0" w:rsidP="005E3BDC">
            <w:pPr>
              <w:pStyle w:val="TableParagraph"/>
            </w:pPr>
          </w:p>
          <w:p w14:paraId="0ADFD8C5" w14:textId="77777777" w:rsidR="00A173F0" w:rsidRDefault="00A173F0" w:rsidP="005E3BDC">
            <w:pPr>
              <w:pStyle w:val="TableParagraph"/>
            </w:pPr>
          </w:p>
          <w:p w14:paraId="488BB0F8" w14:textId="77777777" w:rsidR="00A173F0" w:rsidRDefault="00A173F0" w:rsidP="005E3BDC">
            <w:pPr>
              <w:pStyle w:val="TableParagraph"/>
            </w:pPr>
          </w:p>
          <w:p w14:paraId="3210E4CC" w14:textId="77777777" w:rsidR="00A173F0" w:rsidRDefault="00A173F0" w:rsidP="005E3BDC">
            <w:pPr>
              <w:pStyle w:val="TableParagraph"/>
            </w:pPr>
          </w:p>
          <w:p w14:paraId="4D26439F" w14:textId="77777777" w:rsidR="00A173F0" w:rsidRDefault="00A173F0" w:rsidP="005E3BDC">
            <w:pPr>
              <w:pStyle w:val="TableParagraph"/>
            </w:pPr>
          </w:p>
          <w:p w14:paraId="4FFCF89D" w14:textId="77777777" w:rsidR="00A173F0" w:rsidRDefault="00A173F0" w:rsidP="005E3BDC">
            <w:pPr>
              <w:pStyle w:val="TableParagraph"/>
            </w:pPr>
          </w:p>
          <w:p w14:paraId="36DA6E4F" w14:textId="77777777" w:rsidR="00A173F0" w:rsidRDefault="00A173F0" w:rsidP="005E3BDC">
            <w:pPr>
              <w:pStyle w:val="TableParagraph"/>
            </w:pPr>
          </w:p>
          <w:p w14:paraId="74C6AD47" w14:textId="77777777" w:rsidR="00A173F0" w:rsidRDefault="00A173F0" w:rsidP="005E3BDC">
            <w:pPr>
              <w:pStyle w:val="TableParagraph"/>
            </w:pPr>
          </w:p>
          <w:p w14:paraId="04F2822B" w14:textId="77777777" w:rsidR="00A173F0" w:rsidRDefault="00A173F0" w:rsidP="005E3BDC">
            <w:pPr>
              <w:pStyle w:val="TableParagraph"/>
            </w:pPr>
          </w:p>
          <w:p w14:paraId="66786B62" w14:textId="77777777" w:rsidR="00A173F0" w:rsidRDefault="00A173F0" w:rsidP="005E3BDC">
            <w:pPr>
              <w:pStyle w:val="TableParagraph"/>
            </w:pPr>
          </w:p>
          <w:p w14:paraId="34BC7E8C" w14:textId="77777777" w:rsidR="00A173F0" w:rsidRDefault="00A173F0" w:rsidP="005E3BDC">
            <w:pPr>
              <w:pStyle w:val="TableParagraph"/>
              <w:spacing w:before="67"/>
            </w:pPr>
          </w:p>
          <w:p w14:paraId="3E4F8292" w14:textId="77777777" w:rsidR="00A173F0" w:rsidRDefault="00A173F0" w:rsidP="005E3BDC">
            <w:pPr>
              <w:pStyle w:val="TableParagraph"/>
              <w:ind w:left="13" w:right="1"/>
              <w:jc w:val="center"/>
            </w:pPr>
            <w:r>
              <w:rPr>
                <w:spacing w:val="-2"/>
              </w:rPr>
              <w:t>unidade</w:t>
            </w:r>
          </w:p>
        </w:tc>
        <w:tc>
          <w:tcPr>
            <w:tcW w:w="681" w:type="dxa"/>
          </w:tcPr>
          <w:p w14:paraId="0B510058" w14:textId="77777777" w:rsidR="00A173F0" w:rsidRDefault="00A173F0" w:rsidP="005E3BDC">
            <w:pPr>
              <w:pStyle w:val="TableParagraph"/>
            </w:pPr>
          </w:p>
          <w:p w14:paraId="3D86F9A0" w14:textId="77777777" w:rsidR="00A173F0" w:rsidRDefault="00A173F0" w:rsidP="005E3BDC">
            <w:pPr>
              <w:pStyle w:val="TableParagraph"/>
            </w:pPr>
          </w:p>
          <w:p w14:paraId="7E2337CD" w14:textId="77777777" w:rsidR="00A173F0" w:rsidRDefault="00A173F0" w:rsidP="005E3BDC">
            <w:pPr>
              <w:pStyle w:val="TableParagraph"/>
            </w:pPr>
          </w:p>
          <w:p w14:paraId="2820BB05" w14:textId="77777777" w:rsidR="00A173F0" w:rsidRDefault="00A173F0" w:rsidP="005E3BDC">
            <w:pPr>
              <w:pStyle w:val="TableParagraph"/>
            </w:pPr>
          </w:p>
          <w:p w14:paraId="0AB378ED" w14:textId="77777777" w:rsidR="00A173F0" w:rsidRDefault="00A173F0" w:rsidP="005E3BDC">
            <w:pPr>
              <w:pStyle w:val="TableParagraph"/>
            </w:pPr>
          </w:p>
          <w:p w14:paraId="2232C1DD" w14:textId="77777777" w:rsidR="00A173F0" w:rsidRDefault="00A173F0" w:rsidP="005E3BDC">
            <w:pPr>
              <w:pStyle w:val="TableParagraph"/>
            </w:pPr>
          </w:p>
          <w:p w14:paraId="104403BE" w14:textId="77777777" w:rsidR="00A173F0" w:rsidRDefault="00A173F0" w:rsidP="005E3BDC">
            <w:pPr>
              <w:pStyle w:val="TableParagraph"/>
            </w:pPr>
          </w:p>
          <w:p w14:paraId="1C505C4E" w14:textId="77777777" w:rsidR="00A173F0" w:rsidRDefault="00A173F0" w:rsidP="005E3BDC">
            <w:pPr>
              <w:pStyle w:val="TableParagraph"/>
            </w:pPr>
          </w:p>
          <w:p w14:paraId="51F1CC5D" w14:textId="77777777" w:rsidR="00A173F0" w:rsidRDefault="00A173F0" w:rsidP="005E3BDC">
            <w:pPr>
              <w:pStyle w:val="TableParagraph"/>
            </w:pPr>
          </w:p>
          <w:p w14:paraId="4439F62F" w14:textId="77777777" w:rsidR="00A173F0" w:rsidRDefault="00A173F0" w:rsidP="005E3BDC">
            <w:pPr>
              <w:pStyle w:val="TableParagraph"/>
            </w:pPr>
          </w:p>
          <w:p w14:paraId="7EA64036" w14:textId="77777777" w:rsidR="00A173F0" w:rsidRDefault="00A173F0" w:rsidP="005E3BDC">
            <w:pPr>
              <w:pStyle w:val="TableParagraph"/>
            </w:pPr>
          </w:p>
          <w:p w14:paraId="4AFA6156" w14:textId="77777777" w:rsidR="00A173F0" w:rsidRDefault="00A173F0" w:rsidP="005E3BDC">
            <w:pPr>
              <w:pStyle w:val="TableParagraph"/>
            </w:pPr>
          </w:p>
          <w:p w14:paraId="0274F4B1" w14:textId="77777777" w:rsidR="00A173F0" w:rsidRDefault="00A173F0" w:rsidP="005E3BDC">
            <w:pPr>
              <w:pStyle w:val="TableParagraph"/>
              <w:spacing w:before="67"/>
            </w:pPr>
          </w:p>
          <w:p w14:paraId="5BDBD29C" w14:textId="77777777" w:rsidR="00A173F0" w:rsidRDefault="00A173F0" w:rsidP="005E3BDC">
            <w:pPr>
              <w:pStyle w:val="TableParagraph"/>
              <w:ind w:left="14"/>
              <w:jc w:val="center"/>
            </w:pPr>
            <w:r>
              <w:rPr>
                <w:spacing w:val="-5"/>
              </w:rPr>
              <w:t>700</w:t>
            </w:r>
          </w:p>
        </w:tc>
        <w:tc>
          <w:tcPr>
            <w:tcW w:w="991" w:type="dxa"/>
          </w:tcPr>
          <w:p w14:paraId="1B2BA03D" w14:textId="77777777" w:rsidR="00A173F0" w:rsidRDefault="00A173F0" w:rsidP="005E3BDC">
            <w:pPr>
              <w:pStyle w:val="TableParagraph"/>
            </w:pPr>
          </w:p>
          <w:p w14:paraId="73AF0E69" w14:textId="77777777" w:rsidR="00A173F0" w:rsidRDefault="00A173F0" w:rsidP="005E3BDC">
            <w:pPr>
              <w:pStyle w:val="TableParagraph"/>
            </w:pPr>
          </w:p>
          <w:p w14:paraId="1DC8D293" w14:textId="77777777" w:rsidR="00A173F0" w:rsidRDefault="00A173F0" w:rsidP="005E3BDC">
            <w:pPr>
              <w:pStyle w:val="TableParagraph"/>
            </w:pPr>
          </w:p>
          <w:p w14:paraId="3C4311C4" w14:textId="77777777" w:rsidR="00A173F0" w:rsidRDefault="00A173F0" w:rsidP="005E3BDC">
            <w:pPr>
              <w:pStyle w:val="TableParagraph"/>
            </w:pPr>
          </w:p>
          <w:p w14:paraId="740D672A" w14:textId="77777777" w:rsidR="00A173F0" w:rsidRDefault="00A173F0" w:rsidP="005E3BDC">
            <w:pPr>
              <w:pStyle w:val="TableParagraph"/>
            </w:pPr>
          </w:p>
          <w:p w14:paraId="413BA3BA" w14:textId="77777777" w:rsidR="00A173F0" w:rsidRDefault="00A173F0" w:rsidP="005E3BDC">
            <w:pPr>
              <w:pStyle w:val="TableParagraph"/>
            </w:pPr>
          </w:p>
          <w:p w14:paraId="2804FEF2" w14:textId="77777777" w:rsidR="00A173F0" w:rsidRDefault="00A173F0" w:rsidP="005E3BDC">
            <w:pPr>
              <w:pStyle w:val="TableParagraph"/>
            </w:pPr>
          </w:p>
          <w:p w14:paraId="62B564BA" w14:textId="77777777" w:rsidR="00A173F0" w:rsidRDefault="00A173F0" w:rsidP="005E3BDC">
            <w:pPr>
              <w:pStyle w:val="TableParagraph"/>
            </w:pPr>
          </w:p>
          <w:p w14:paraId="63E6131A" w14:textId="77777777" w:rsidR="00A173F0" w:rsidRDefault="00A173F0" w:rsidP="005E3BDC">
            <w:pPr>
              <w:pStyle w:val="TableParagraph"/>
            </w:pPr>
          </w:p>
          <w:p w14:paraId="0C77BCFE" w14:textId="77777777" w:rsidR="00A173F0" w:rsidRDefault="00A173F0" w:rsidP="005E3BDC">
            <w:pPr>
              <w:pStyle w:val="TableParagraph"/>
            </w:pPr>
          </w:p>
          <w:p w14:paraId="689A0901" w14:textId="77777777" w:rsidR="00A173F0" w:rsidRDefault="00A173F0" w:rsidP="005E3BDC">
            <w:pPr>
              <w:pStyle w:val="TableParagraph"/>
            </w:pPr>
          </w:p>
          <w:p w14:paraId="7858560F" w14:textId="77777777" w:rsidR="00A173F0" w:rsidRDefault="00A173F0" w:rsidP="005E3BDC">
            <w:pPr>
              <w:pStyle w:val="TableParagraph"/>
            </w:pPr>
          </w:p>
          <w:p w14:paraId="6FEA7076" w14:textId="77777777" w:rsidR="00A173F0" w:rsidRDefault="00A173F0" w:rsidP="005E3BDC">
            <w:pPr>
              <w:pStyle w:val="TableParagraph"/>
              <w:spacing w:before="67"/>
            </w:pPr>
          </w:p>
          <w:p w14:paraId="0FE9582E" w14:textId="77777777" w:rsidR="00A173F0" w:rsidRDefault="00A173F0" w:rsidP="005E3BDC">
            <w:pPr>
              <w:pStyle w:val="TableParagraph"/>
              <w:ind w:left="13"/>
              <w:jc w:val="center"/>
            </w:pPr>
            <w:r>
              <w:t>R$</w:t>
            </w:r>
            <w:r>
              <w:rPr>
                <w:spacing w:val="6"/>
              </w:rPr>
              <w:t xml:space="preserve"> </w:t>
            </w:r>
            <w:r>
              <w:rPr>
                <w:spacing w:val="-4"/>
              </w:rPr>
              <w:t>5,76</w:t>
            </w:r>
          </w:p>
        </w:tc>
        <w:tc>
          <w:tcPr>
            <w:tcW w:w="991" w:type="dxa"/>
          </w:tcPr>
          <w:p w14:paraId="05E89330" w14:textId="77777777" w:rsidR="00A173F0" w:rsidRDefault="00A173F0" w:rsidP="005E3BDC">
            <w:pPr>
              <w:pStyle w:val="TableParagraph"/>
            </w:pPr>
          </w:p>
          <w:p w14:paraId="46634DF0" w14:textId="77777777" w:rsidR="00A173F0" w:rsidRDefault="00A173F0" w:rsidP="005E3BDC">
            <w:pPr>
              <w:pStyle w:val="TableParagraph"/>
            </w:pPr>
          </w:p>
          <w:p w14:paraId="6AB1BE30" w14:textId="77777777" w:rsidR="00A173F0" w:rsidRDefault="00A173F0" w:rsidP="005E3BDC">
            <w:pPr>
              <w:pStyle w:val="TableParagraph"/>
            </w:pPr>
          </w:p>
          <w:p w14:paraId="3FDA14A6" w14:textId="77777777" w:rsidR="00A173F0" w:rsidRDefault="00A173F0" w:rsidP="005E3BDC">
            <w:pPr>
              <w:pStyle w:val="TableParagraph"/>
            </w:pPr>
          </w:p>
          <w:p w14:paraId="2C56FCA6" w14:textId="77777777" w:rsidR="00A173F0" w:rsidRDefault="00A173F0" w:rsidP="005E3BDC">
            <w:pPr>
              <w:pStyle w:val="TableParagraph"/>
            </w:pPr>
          </w:p>
          <w:p w14:paraId="202725B4" w14:textId="77777777" w:rsidR="00A173F0" w:rsidRDefault="00A173F0" w:rsidP="005E3BDC">
            <w:pPr>
              <w:pStyle w:val="TableParagraph"/>
            </w:pPr>
          </w:p>
          <w:p w14:paraId="18DE231D" w14:textId="77777777" w:rsidR="00A173F0" w:rsidRDefault="00A173F0" w:rsidP="005E3BDC">
            <w:pPr>
              <w:pStyle w:val="TableParagraph"/>
            </w:pPr>
          </w:p>
          <w:p w14:paraId="1CF5D645" w14:textId="77777777" w:rsidR="00A173F0" w:rsidRDefault="00A173F0" w:rsidP="005E3BDC">
            <w:pPr>
              <w:pStyle w:val="TableParagraph"/>
            </w:pPr>
          </w:p>
          <w:p w14:paraId="1E29DA87" w14:textId="77777777" w:rsidR="00A173F0" w:rsidRDefault="00A173F0" w:rsidP="005E3BDC">
            <w:pPr>
              <w:pStyle w:val="TableParagraph"/>
            </w:pPr>
          </w:p>
          <w:p w14:paraId="46B12F21" w14:textId="77777777" w:rsidR="00A173F0" w:rsidRDefault="00A173F0" w:rsidP="005E3BDC">
            <w:pPr>
              <w:pStyle w:val="TableParagraph"/>
            </w:pPr>
          </w:p>
          <w:p w14:paraId="1669E6C6" w14:textId="77777777" w:rsidR="00A173F0" w:rsidRDefault="00A173F0" w:rsidP="005E3BDC">
            <w:pPr>
              <w:pStyle w:val="TableParagraph"/>
            </w:pPr>
          </w:p>
          <w:p w14:paraId="77C6EEFA" w14:textId="77777777" w:rsidR="00A173F0" w:rsidRDefault="00A173F0" w:rsidP="005E3BDC">
            <w:pPr>
              <w:pStyle w:val="TableParagraph"/>
              <w:spacing w:before="175"/>
            </w:pPr>
          </w:p>
          <w:p w14:paraId="25CADDBD" w14:textId="77777777" w:rsidR="00A173F0" w:rsidRDefault="00A173F0" w:rsidP="005E3BDC">
            <w:pPr>
              <w:pStyle w:val="TableParagraph"/>
              <w:spacing w:line="273" w:lineRule="auto"/>
              <w:ind w:left="55" w:right="3" w:firstLine="263"/>
            </w:pPr>
            <w:r>
              <w:rPr>
                <w:spacing w:val="-6"/>
              </w:rPr>
              <w:t xml:space="preserve">R$ </w:t>
            </w:r>
            <w:r>
              <w:rPr>
                <w:spacing w:val="-2"/>
              </w:rPr>
              <w:t>4.032,00</w:t>
            </w:r>
          </w:p>
        </w:tc>
      </w:tr>
      <w:tr w:rsidR="00A173F0" w14:paraId="38CAEA27" w14:textId="77777777" w:rsidTr="005E3BDC">
        <w:trPr>
          <w:trHeight w:val="6683"/>
        </w:trPr>
        <w:tc>
          <w:tcPr>
            <w:tcW w:w="471" w:type="dxa"/>
            <w:tcBorders>
              <w:bottom w:val="nil"/>
            </w:tcBorders>
            <w:shd w:val="clear" w:color="auto" w:fill="CAECFA"/>
          </w:tcPr>
          <w:p w14:paraId="688692C2" w14:textId="77777777" w:rsidR="00A173F0" w:rsidRDefault="00A173F0" w:rsidP="005E3BDC">
            <w:pPr>
              <w:pStyle w:val="TableParagraph"/>
            </w:pPr>
          </w:p>
          <w:p w14:paraId="0DB90D66" w14:textId="77777777" w:rsidR="00A173F0" w:rsidRDefault="00A173F0" w:rsidP="005E3BDC">
            <w:pPr>
              <w:pStyle w:val="TableParagraph"/>
            </w:pPr>
          </w:p>
          <w:p w14:paraId="0F43AB45" w14:textId="77777777" w:rsidR="00A173F0" w:rsidRDefault="00A173F0" w:rsidP="005E3BDC">
            <w:pPr>
              <w:pStyle w:val="TableParagraph"/>
            </w:pPr>
          </w:p>
          <w:p w14:paraId="320E25CC" w14:textId="77777777" w:rsidR="00A173F0" w:rsidRDefault="00A173F0" w:rsidP="005E3BDC">
            <w:pPr>
              <w:pStyle w:val="TableParagraph"/>
            </w:pPr>
          </w:p>
          <w:p w14:paraId="63CCD1A2" w14:textId="77777777" w:rsidR="00A173F0" w:rsidRDefault="00A173F0" w:rsidP="005E3BDC">
            <w:pPr>
              <w:pStyle w:val="TableParagraph"/>
            </w:pPr>
          </w:p>
          <w:p w14:paraId="43931B7A" w14:textId="77777777" w:rsidR="00A173F0" w:rsidRDefault="00A173F0" w:rsidP="005E3BDC">
            <w:pPr>
              <w:pStyle w:val="TableParagraph"/>
            </w:pPr>
          </w:p>
          <w:p w14:paraId="7D91F92C" w14:textId="77777777" w:rsidR="00A173F0" w:rsidRDefault="00A173F0" w:rsidP="005E3BDC">
            <w:pPr>
              <w:pStyle w:val="TableParagraph"/>
            </w:pPr>
          </w:p>
          <w:p w14:paraId="641115BA" w14:textId="77777777" w:rsidR="00A173F0" w:rsidRDefault="00A173F0" w:rsidP="005E3BDC">
            <w:pPr>
              <w:pStyle w:val="TableParagraph"/>
            </w:pPr>
          </w:p>
          <w:p w14:paraId="7E7B6D70" w14:textId="77777777" w:rsidR="00A173F0" w:rsidRDefault="00A173F0" w:rsidP="005E3BDC">
            <w:pPr>
              <w:pStyle w:val="TableParagraph"/>
            </w:pPr>
          </w:p>
          <w:p w14:paraId="60225EF7" w14:textId="77777777" w:rsidR="00A173F0" w:rsidRDefault="00A173F0" w:rsidP="005E3BDC">
            <w:pPr>
              <w:pStyle w:val="TableParagraph"/>
            </w:pPr>
          </w:p>
          <w:p w14:paraId="21A21E8C" w14:textId="77777777" w:rsidR="00A173F0" w:rsidRDefault="00A173F0" w:rsidP="005E3BDC">
            <w:pPr>
              <w:pStyle w:val="TableParagraph"/>
            </w:pPr>
          </w:p>
          <w:p w14:paraId="637A9B27" w14:textId="77777777" w:rsidR="00A173F0" w:rsidRDefault="00A173F0" w:rsidP="005E3BDC">
            <w:pPr>
              <w:pStyle w:val="TableParagraph"/>
            </w:pPr>
          </w:p>
          <w:p w14:paraId="719F0D25" w14:textId="77777777" w:rsidR="00A173F0" w:rsidRDefault="00A173F0" w:rsidP="005E3BDC">
            <w:pPr>
              <w:pStyle w:val="TableParagraph"/>
            </w:pPr>
          </w:p>
          <w:p w14:paraId="7DC82672" w14:textId="77777777" w:rsidR="00A173F0" w:rsidRDefault="00A173F0" w:rsidP="005E3BDC">
            <w:pPr>
              <w:pStyle w:val="TableParagraph"/>
              <w:spacing w:before="110"/>
            </w:pPr>
          </w:p>
          <w:p w14:paraId="0277D3BC" w14:textId="77777777" w:rsidR="00A173F0" w:rsidRDefault="00A173F0" w:rsidP="005E3BDC">
            <w:pPr>
              <w:pStyle w:val="TableParagraph"/>
              <w:ind w:left="10"/>
              <w:jc w:val="center"/>
            </w:pPr>
            <w:r>
              <w:rPr>
                <w:spacing w:val="-5"/>
              </w:rPr>
              <w:t>13</w:t>
            </w:r>
          </w:p>
        </w:tc>
        <w:tc>
          <w:tcPr>
            <w:tcW w:w="821" w:type="dxa"/>
            <w:tcBorders>
              <w:bottom w:val="nil"/>
            </w:tcBorders>
            <w:shd w:val="clear" w:color="auto" w:fill="CAECFA"/>
          </w:tcPr>
          <w:p w14:paraId="4A029190" w14:textId="77777777" w:rsidR="00A173F0" w:rsidRDefault="00A173F0" w:rsidP="005E3BDC">
            <w:pPr>
              <w:pStyle w:val="TableParagraph"/>
              <w:rPr>
                <w:sz w:val="24"/>
              </w:rPr>
            </w:pPr>
          </w:p>
          <w:p w14:paraId="5F9718FB" w14:textId="77777777" w:rsidR="00A173F0" w:rsidRDefault="00A173F0" w:rsidP="005E3BDC">
            <w:pPr>
              <w:pStyle w:val="TableParagraph"/>
              <w:rPr>
                <w:sz w:val="24"/>
              </w:rPr>
            </w:pPr>
          </w:p>
          <w:p w14:paraId="42A63398" w14:textId="77777777" w:rsidR="00A173F0" w:rsidRDefault="00A173F0" w:rsidP="005E3BDC">
            <w:pPr>
              <w:pStyle w:val="TableParagraph"/>
              <w:rPr>
                <w:sz w:val="24"/>
              </w:rPr>
            </w:pPr>
          </w:p>
          <w:p w14:paraId="7D1622F6" w14:textId="77777777" w:rsidR="00A173F0" w:rsidRDefault="00A173F0" w:rsidP="005E3BDC">
            <w:pPr>
              <w:pStyle w:val="TableParagraph"/>
              <w:rPr>
                <w:sz w:val="24"/>
              </w:rPr>
            </w:pPr>
          </w:p>
          <w:p w14:paraId="554821EA" w14:textId="77777777" w:rsidR="00A173F0" w:rsidRDefault="00A173F0" w:rsidP="005E3BDC">
            <w:pPr>
              <w:pStyle w:val="TableParagraph"/>
              <w:rPr>
                <w:sz w:val="24"/>
              </w:rPr>
            </w:pPr>
          </w:p>
          <w:p w14:paraId="4B49F33C" w14:textId="77777777" w:rsidR="00A173F0" w:rsidRDefault="00A173F0" w:rsidP="005E3BDC">
            <w:pPr>
              <w:pStyle w:val="TableParagraph"/>
              <w:rPr>
                <w:sz w:val="24"/>
              </w:rPr>
            </w:pPr>
          </w:p>
          <w:p w14:paraId="6F052DD8" w14:textId="77777777" w:rsidR="00A173F0" w:rsidRDefault="00A173F0" w:rsidP="005E3BDC">
            <w:pPr>
              <w:pStyle w:val="TableParagraph"/>
              <w:rPr>
                <w:sz w:val="24"/>
              </w:rPr>
            </w:pPr>
          </w:p>
          <w:p w14:paraId="34BCAAA2" w14:textId="77777777" w:rsidR="00A173F0" w:rsidRDefault="00A173F0" w:rsidP="005E3BDC">
            <w:pPr>
              <w:pStyle w:val="TableParagraph"/>
              <w:rPr>
                <w:sz w:val="24"/>
              </w:rPr>
            </w:pPr>
          </w:p>
          <w:p w14:paraId="44EAE9BC" w14:textId="77777777" w:rsidR="00A173F0" w:rsidRDefault="00A173F0" w:rsidP="005E3BDC">
            <w:pPr>
              <w:pStyle w:val="TableParagraph"/>
              <w:rPr>
                <w:sz w:val="24"/>
              </w:rPr>
            </w:pPr>
          </w:p>
          <w:p w14:paraId="0315A5D2" w14:textId="77777777" w:rsidR="00A173F0" w:rsidRDefault="00A173F0" w:rsidP="005E3BDC">
            <w:pPr>
              <w:pStyle w:val="TableParagraph"/>
              <w:rPr>
                <w:sz w:val="24"/>
              </w:rPr>
            </w:pPr>
          </w:p>
          <w:p w14:paraId="70871891" w14:textId="77777777" w:rsidR="00A173F0" w:rsidRDefault="00A173F0" w:rsidP="005E3BDC">
            <w:pPr>
              <w:pStyle w:val="TableParagraph"/>
              <w:rPr>
                <w:sz w:val="24"/>
              </w:rPr>
            </w:pPr>
          </w:p>
          <w:p w14:paraId="09C66420" w14:textId="77777777" w:rsidR="00A173F0" w:rsidRDefault="00A173F0" w:rsidP="005E3BDC">
            <w:pPr>
              <w:pStyle w:val="TableParagraph"/>
              <w:rPr>
                <w:sz w:val="24"/>
              </w:rPr>
            </w:pPr>
          </w:p>
          <w:p w14:paraId="1AFBC3F8" w14:textId="77777777" w:rsidR="00A173F0" w:rsidRDefault="00A173F0" w:rsidP="005E3BDC">
            <w:pPr>
              <w:pStyle w:val="TableParagraph"/>
              <w:spacing w:before="51"/>
              <w:rPr>
                <w:sz w:val="24"/>
              </w:rPr>
            </w:pPr>
          </w:p>
          <w:p w14:paraId="4799B83E" w14:textId="77777777" w:rsidR="00A173F0" w:rsidRDefault="00A173F0" w:rsidP="005E3BDC">
            <w:pPr>
              <w:pStyle w:val="TableParagraph"/>
              <w:ind w:left="10" w:right="1"/>
              <w:jc w:val="center"/>
              <w:rPr>
                <w:sz w:val="24"/>
              </w:rPr>
            </w:pPr>
            <w:r>
              <w:rPr>
                <w:spacing w:val="-2"/>
                <w:sz w:val="24"/>
              </w:rPr>
              <w:t>44138</w:t>
            </w:r>
          </w:p>
        </w:tc>
        <w:tc>
          <w:tcPr>
            <w:tcW w:w="2543" w:type="dxa"/>
            <w:tcBorders>
              <w:bottom w:val="nil"/>
            </w:tcBorders>
            <w:shd w:val="clear" w:color="auto" w:fill="CAECFA"/>
          </w:tcPr>
          <w:p w14:paraId="6F3DF05F" w14:textId="77777777" w:rsidR="00A173F0" w:rsidRDefault="00A173F0" w:rsidP="005E3BDC">
            <w:pPr>
              <w:pStyle w:val="TableParagraph"/>
              <w:tabs>
                <w:tab w:val="left" w:pos="1110"/>
                <w:tab w:val="left" w:pos="1614"/>
                <w:tab w:val="left" w:pos="1687"/>
                <w:tab w:val="left" w:pos="1985"/>
                <w:tab w:val="left" w:pos="2139"/>
                <w:tab w:val="left" w:pos="2203"/>
              </w:tabs>
              <w:spacing w:before="27" w:line="273" w:lineRule="auto"/>
              <w:ind w:left="18" w:right="4"/>
            </w:pPr>
            <w:r>
              <w:t>Frasco</w:t>
            </w:r>
            <w:r>
              <w:rPr>
                <w:spacing w:val="80"/>
              </w:rPr>
              <w:t xml:space="preserve"> </w:t>
            </w:r>
            <w:r>
              <w:t>de</w:t>
            </w:r>
            <w:r>
              <w:rPr>
                <w:spacing w:val="80"/>
              </w:rPr>
              <w:t xml:space="preserve"> </w:t>
            </w:r>
            <w:r>
              <w:t>cultura</w:t>
            </w:r>
            <w:r>
              <w:rPr>
                <w:spacing w:val="80"/>
              </w:rPr>
              <w:t xml:space="preserve"> </w:t>
            </w:r>
            <w:r>
              <w:t>de</w:t>
            </w:r>
            <w:r>
              <w:rPr>
                <w:spacing w:val="40"/>
              </w:rPr>
              <w:t xml:space="preserve"> </w:t>
            </w:r>
            <w:r>
              <w:rPr>
                <w:spacing w:val="18"/>
              </w:rPr>
              <w:t>células,</w:t>
            </w:r>
            <w:r>
              <w:tab/>
            </w:r>
            <w:r>
              <w:tab/>
            </w:r>
            <w:r>
              <w:tab/>
            </w:r>
            <w:r>
              <w:tab/>
            </w:r>
            <w:r>
              <w:rPr>
                <w:spacing w:val="6"/>
              </w:rPr>
              <w:t xml:space="preserve">SEM </w:t>
            </w:r>
            <w:r>
              <w:rPr>
                <w:spacing w:val="-2"/>
              </w:rPr>
              <w:t>FILTRO,</w:t>
            </w:r>
            <w:r>
              <w:tab/>
            </w:r>
            <w:r>
              <w:rPr>
                <w:spacing w:val="-2"/>
              </w:rPr>
              <w:t>moldado</w:t>
            </w:r>
            <w:r>
              <w:tab/>
            </w:r>
            <w:r>
              <w:tab/>
            </w:r>
            <w:r>
              <w:tab/>
            </w:r>
            <w:r>
              <w:rPr>
                <w:spacing w:val="-6"/>
              </w:rPr>
              <w:t xml:space="preserve">em </w:t>
            </w:r>
            <w:r>
              <w:rPr>
                <w:spacing w:val="20"/>
              </w:rPr>
              <w:t xml:space="preserve">poliestireno </w:t>
            </w:r>
            <w:r>
              <w:rPr>
                <w:spacing w:val="-2"/>
              </w:rPr>
              <w:t>transparente</w:t>
            </w:r>
            <w:r>
              <w:tab/>
            </w:r>
            <w:r>
              <w:rPr>
                <w:spacing w:val="-6"/>
              </w:rPr>
              <w:t>de</w:t>
            </w:r>
            <w:r>
              <w:tab/>
            </w:r>
            <w:r>
              <w:tab/>
            </w:r>
            <w:r>
              <w:rPr>
                <w:spacing w:val="-4"/>
              </w:rPr>
              <w:t xml:space="preserve">alta </w:t>
            </w:r>
            <w:r>
              <w:t>qualidade</w:t>
            </w:r>
            <w:r>
              <w:rPr>
                <w:spacing w:val="80"/>
              </w:rPr>
              <w:t xml:space="preserve"> </w:t>
            </w:r>
            <w:r>
              <w:t>para</w:t>
            </w:r>
            <w:r>
              <w:rPr>
                <w:spacing w:val="80"/>
              </w:rPr>
              <w:t xml:space="preserve"> </w:t>
            </w:r>
            <w:r>
              <w:t xml:space="preserve">cultivo </w:t>
            </w:r>
            <w:r>
              <w:rPr>
                <w:spacing w:val="9"/>
              </w:rPr>
              <w:t>celular,</w:t>
            </w:r>
            <w:r>
              <w:tab/>
            </w:r>
            <w:r>
              <w:tab/>
            </w:r>
            <w:r>
              <w:tab/>
            </w:r>
            <w:r>
              <w:rPr>
                <w:spacing w:val="7"/>
              </w:rPr>
              <w:t>gargalo</w:t>
            </w:r>
          </w:p>
          <w:p w14:paraId="363B6226" w14:textId="77777777" w:rsidR="00A173F0" w:rsidRDefault="00A173F0" w:rsidP="005E3BDC">
            <w:pPr>
              <w:pStyle w:val="TableParagraph"/>
              <w:tabs>
                <w:tab w:val="left" w:pos="1244"/>
                <w:tab w:val="left" w:pos="1667"/>
                <w:tab w:val="left" w:pos="2170"/>
              </w:tabs>
              <w:spacing w:before="7" w:line="273" w:lineRule="auto"/>
              <w:ind w:left="18" w:right="4"/>
              <w:jc w:val="both"/>
            </w:pPr>
            <w:r>
              <w:t>inclinado, abertura projetada para, através da espátula, alça ou</w:t>
            </w:r>
            <w:r>
              <w:rPr>
                <w:spacing w:val="40"/>
              </w:rPr>
              <w:t xml:space="preserve"> </w:t>
            </w:r>
            <w:r>
              <w:rPr>
                <w:spacing w:val="-2"/>
              </w:rPr>
              <w:t>outro</w:t>
            </w:r>
            <w:r>
              <w:tab/>
            </w:r>
            <w:r>
              <w:rPr>
                <w:spacing w:val="-2"/>
              </w:rPr>
              <w:t xml:space="preserve">instrumento </w:t>
            </w:r>
            <w:r>
              <w:t xml:space="preserve">adequado, ter acesso a toda a superfície. </w:t>
            </w:r>
            <w:r>
              <w:rPr>
                <w:spacing w:val="9"/>
              </w:rPr>
              <w:t>Esterelizado</w:t>
            </w:r>
            <w:r>
              <w:tab/>
            </w:r>
            <w:r>
              <w:tab/>
            </w:r>
            <w:r>
              <w:rPr>
                <w:spacing w:val="-4"/>
              </w:rPr>
              <w:t xml:space="preserve">por </w:t>
            </w:r>
            <w:r>
              <w:t>radiação gama, tampa</w:t>
            </w:r>
            <w:r>
              <w:rPr>
                <w:spacing w:val="80"/>
              </w:rPr>
              <w:t xml:space="preserve"> </w:t>
            </w:r>
            <w:r>
              <w:t xml:space="preserve">de rosca com sistema </w:t>
            </w:r>
            <w:r>
              <w:rPr>
                <w:spacing w:val="7"/>
              </w:rPr>
              <w:t>Venrting</w:t>
            </w:r>
            <w:r>
              <w:tab/>
            </w:r>
            <w:r>
              <w:tab/>
            </w:r>
            <w:r>
              <w:rPr>
                <w:spacing w:val="-2"/>
              </w:rPr>
              <w:t xml:space="preserve">position </w:t>
            </w:r>
            <w:r>
              <w:t>(VENT), livre de DNAse, RNAse e Pirógenos. Frasco</w:t>
            </w:r>
            <w:r>
              <w:rPr>
                <w:spacing w:val="61"/>
                <w:w w:val="150"/>
              </w:rPr>
              <w:t xml:space="preserve"> </w:t>
            </w:r>
            <w:r>
              <w:t>para</w:t>
            </w:r>
            <w:r>
              <w:rPr>
                <w:spacing w:val="62"/>
                <w:w w:val="150"/>
              </w:rPr>
              <w:t xml:space="preserve"> </w:t>
            </w:r>
            <w:r>
              <w:t>cultura</w:t>
            </w:r>
            <w:r>
              <w:rPr>
                <w:spacing w:val="61"/>
                <w:w w:val="150"/>
              </w:rPr>
              <w:t xml:space="preserve"> </w:t>
            </w:r>
            <w:r>
              <w:rPr>
                <w:spacing w:val="-5"/>
              </w:rPr>
              <w:t>de</w:t>
            </w:r>
          </w:p>
          <w:p w14:paraId="1F312C8A" w14:textId="77777777" w:rsidR="00A173F0" w:rsidRDefault="00A173F0" w:rsidP="005E3BDC">
            <w:pPr>
              <w:pStyle w:val="TableParagraph"/>
              <w:spacing w:before="15"/>
              <w:ind w:left="18"/>
            </w:pPr>
            <w:r>
              <w:t>75</w:t>
            </w:r>
            <w:r>
              <w:rPr>
                <w:spacing w:val="40"/>
              </w:rPr>
              <w:t xml:space="preserve">  </w:t>
            </w:r>
            <w:r>
              <w:t>cm2.</w:t>
            </w:r>
            <w:r>
              <w:rPr>
                <w:spacing w:val="40"/>
              </w:rPr>
              <w:t xml:space="preserve">  </w:t>
            </w:r>
            <w:r>
              <w:rPr>
                <w:spacing w:val="-2"/>
              </w:rPr>
              <w:t>(FORNECER</w:t>
            </w:r>
          </w:p>
        </w:tc>
        <w:tc>
          <w:tcPr>
            <w:tcW w:w="841" w:type="dxa"/>
            <w:tcBorders>
              <w:bottom w:val="nil"/>
            </w:tcBorders>
            <w:shd w:val="clear" w:color="auto" w:fill="CAECFA"/>
          </w:tcPr>
          <w:p w14:paraId="3C8670B7" w14:textId="77777777" w:rsidR="00A173F0" w:rsidRDefault="00A173F0" w:rsidP="005E3BDC">
            <w:pPr>
              <w:pStyle w:val="TableParagraph"/>
            </w:pPr>
          </w:p>
          <w:p w14:paraId="0C9EFA5E" w14:textId="77777777" w:rsidR="00A173F0" w:rsidRDefault="00A173F0" w:rsidP="005E3BDC">
            <w:pPr>
              <w:pStyle w:val="TableParagraph"/>
            </w:pPr>
          </w:p>
          <w:p w14:paraId="49F7B27A" w14:textId="77777777" w:rsidR="00A173F0" w:rsidRDefault="00A173F0" w:rsidP="005E3BDC">
            <w:pPr>
              <w:pStyle w:val="TableParagraph"/>
            </w:pPr>
          </w:p>
          <w:p w14:paraId="3E86D35A" w14:textId="77777777" w:rsidR="00A173F0" w:rsidRDefault="00A173F0" w:rsidP="005E3BDC">
            <w:pPr>
              <w:pStyle w:val="TableParagraph"/>
            </w:pPr>
          </w:p>
          <w:p w14:paraId="55670626" w14:textId="77777777" w:rsidR="00A173F0" w:rsidRDefault="00A173F0" w:rsidP="005E3BDC">
            <w:pPr>
              <w:pStyle w:val="TableParagraph"/>
            </w:pPr>
          </w:p>
          <w:p w14:paraId="6C63D391" w14:textId="77777777" w:rsidR="00A173F0" w:rsidRDefault="00A173F0" w:rsidP="005E3BDC">
            <w:pPr>
              <w:pStyle w:val="TableParagraph"/>
            </w:pPr>
          </w:p>
          <w:p w14:paraId="4CB853DE" w14:textId="77777777" w:rsidR="00A173F0" w:rsidRDefault="00A173F0" w:rsidP="005E3BDC">
            <w:pPr>
              <w:pStyle w:val="TableParagraph"/>
            </w:pPr>
          </w:p>
          <w:p w14:paraId="56763E98" w14:textId="77777777" w:rsidR="00A173F0" w:rsidRDefault="00A173F0" w:rsidP="005E3BDC">
            <w:pPr>
              <w:pStyle w:val="TableParagraph"/>
            </w:pPr>
          </w:p>
          <w:p w14:paraId="114C29FC" w14:textId="77777777" w:rsidR="00A173F0" w:rsidRDefault="00A173F0" w:rsidP="005E3BDC">
            <w:pPr>
              <w:pStyle w:val="TableParagraph"/>
            </w:pPr>
          </w:p>
          <w:p w14:paraId="31F35714" w14:textId="77777777" w:rsidR="00A173F0" w:rsidRDefault="00A173F0" w:rsidP="005E3BDC">
            <w:pPr>
              <w:pStyle w:val="TableParagraph"/>
            </w:pPr>
          </w:p>
          <w:p w14:paraId="5F606C63" w14:textId="77777777" w:rsidR="00A173F0" w:rsidRDefault="00A173F0" w:rsidP="005E3BDC">
            <w:pPr>
              <w:pStyle w:val="TableParagraph"/>
            </w:pPr>
          </w:p>
          <w:p w14:paraId="112AEECE" w14:textId="77777777" w:rsidR="00A173F0" w:rsidRDefault="00A173F0" w:rsidP="005E3BDC">
            <w:pPr>
              <w:pStyle w:val="TableParagraph"/>
            </w:pPr>
          </w:p>
          <w:p w14:paraId="37180A56" w14:textId="77777777" w:rsidR="00A173F0" w:rsidRDefault="00A173F0" w:rsidP="005E3BDC">
            <w:pPr>
              <w:pStyle w:val="TableParagraph"/>
            </w:pPr>
          </w:p>
          <w:p w14:paraId="3051533E" w14:textId="77777777" w:rsidR="00A173F0" w:rsidRDefault="00A173F0" w:rsidP="005E3BDC">
            <w:pPr>
              <w:pStyle w:val="TableParagraph"/>
              <w:spacing w:before="110"/>
            </w:pPr>
          </w:p>
          <w:p w14:paraId="3AF34EBC" w14:textId="77777777" w:rsidR="00A173F0" w:rsidRDefault="00A173F0" w:rsidP="005E3BDC">
            <w:pPr>
              <w:pStyle w:val="TableParagraph"/>
              <w:ind w:left="12"/>
              <w:jc w:val="center"/>
            </w:pPr>
            <w:r>
              <w:rPr>
                <w:spacing w:val="-2"/>
              </w:rPr>
              <w:t>423216</w:t>
            </w:r>
          </w:p>
        </w:tc>
        <w:tc>
          <w:tcPr>
            <w:tcW w:w="501" w:type="dxa"/>
            <w:tcBorders>
              <w:bottom w:val="nil"/>
            </w:tcBorders>
            <w:shd w:val="clear" w:color="auto" w:fill="CAECFA"/>
          </w:tcPr>
          <w:p w14:paraId="23205AA4" w14:textId="77777777" w:rsidR="00A173F0" w:rsidRDefault="00A173F0" w:rsidP="005E3BDC">
            <w:pPr>
              <w:pStyle w:val="TableParagraph"/>
              <w:rPr>
                <w:sz w:val="18"/>
              </w:rPr>
            </w:pPr>
          </w:p>
          <w:p w14:paraId="2B41FEFA" w14:textId="77777777" w:rsidR="00A173F0" w:rsidRDefault="00A173F0" w:rsidP="005E3BDC">
            <w:pPr>
              <w:pStyle w:val="TableParagraph"/>
              <w:rPr>
                <w:sz w:val="18"/>
              </w:rPr>
            </w:pPr>
          </w:p>
          <w:p w14:paraId="1DDF758B" w14:textId="77777777" w:rsidR="00A173F0" w:rsidRDefault="00A173F0" w:rsidP="005E3BDC">
            <w:pPr>
              <w:pStyle w:val="TableParagraph"/>
              <w:rPr>
                <w:sz w:val="18"/>
              </w:rPr>
            </w:pPr>
          </w:p>
          <w:p w14:paraId="20AD1C3B" w14:textId="77777777" w:rsidR="00A173F0" w:rsidRDefault="00A173F0" w:rsidP="005E3BDC">
            <w:pPr>
              <w:pStyle w:val="TableParagraph"/>
              <w:rPr>
                <w:sz w:val="18"/>
              </w:rPr>
            </w:pPr>
          </w:p>
          <w:p w14:paraId="2C20C8E5" w14:textId="77777777" w:rsidR="00A173F0" w:rsidRDefault="00A173F0" w:rsidP="005E3BDC">
            <w:pPr>
              <w:pStyle w:val="TableParagraph"/>
              <w:rPr>
                <w:sz w:val="18"/>
              </w:rPr>
            </w:pPr>
          </w:p>
          <w:p w14:paraId="00C7BB48" w14:textId="77777777" w:rsidR="00A173F0" w:rsidRDefault="00A173F0" w:rsidP="005E3BDC">
            <w:pPr>
              <w:pStyle w:val="TableParagraph"/>
              <w:rPr>
                <w:sz w:val="18"/>
              </w:rPr>
            </w:pPr>
          </w:p>
          <w:p w14:paraId="09687494" w14:textId="77777777" w:rsidR="00A173F0" w:rsidRDefault="00A173F0" w:rsidP="005E3BDC">
            <w:pPr>
              <w:pStyle w:val="TableParagraph"/>
              <w:rPr>
                <w:sz w:val="18"/>
              </w:rPr>
            </w:pPr>
          </w:p>
          <w:p w14:paraId="074D06D2" w14:textId="77777777" w:rsidR="00A173F0" w:rsidRDefault="00A173F0" w:rsidP="005E3BDC">
            <w:pPr>
              <w:pStyle w:val="TableParagraph"/>
              <w:rPr>
                <w:sz w:val="18"/>
              </w:rPr>
            </w:pPr>
          </w:p>
          <w:p w14:paraId="310B55FB" w14:textId="77777777" w:rsidR="00A173F0" w:rsidRDefault="00A173F0" w:rsidP="005E3BDC">
            <w:pPr>
              <w:pStyle w:val="TableParagraph"/>
              <w:rPr>
                <w:sz w:val="18"/>
              </w:rPr>
            </w:pPr>
          </w:p>
          <w:p w14:paraId="1AEE5C69" w14:textId="77777777" w:rsidR="00A173F0" w:rsidRDefault="00A173F0" w:rsidP="005E3BDC">
            <w:pPr>
              <w:pStyle w:val="TableParagraph"/>
              <w:rPr>
                <w:sz w:val="18"/>
              </w:rPr>
            </w:pPr>
          </w:p>
          <w:p w14:paraId="455BD849" w14:textId="77777777" w:rsidR="00A173F0" w:rsidRDefault="00A173F0" w:rsidP="005E3BDC">
            <w:pPr>
              <w:pStyle w:val="TableParagraph"/>
              <w:rPr>
                <w:sz w:val="18"/>
              </w:rPr>
            </w:pPr>
          </w:p>
          <w:p w14:paraId="6F854A30" w14:textId="77777777" w:rsidR="00A173F0" w:rsidRDefault="00A173F0" w:rsidP="005E3BDC">
            <w:pPr>
              <w:pStyle w:val="TableParagraph"/>
              <w:rPr>
                <w:sz w:val="18"/>
              </w:rPr>
            </w:pPr>
          </w:p>
          <w:p w14:paraId="677BF78A" w14:textId="77777777" w:rsidR="00A173F0" w:rsidRDefault="00A173F0" w:rsidP="005E3BDC">
            <w:pPr>
              <w:pStyle w:val="TableParagraph"/>
              <w:rPr>
                <w:sz w:val="18"/>
              </w:rPr>
            </w:pPr>
          </w:p>
          <w:p w14:paraId="19D45CC0" w14:textId="77777777" w:rsidR="00A173F0" w:rsidRDefault="00A173F0" w:rsidP="005E3BDC">
            <w:pPr>
              <w:pStyle w:val="TableParagraph"/>
              <w:rPr>
                <w:sz w:val="18"/>
              </w:rPr>
            </w:pPr>
          </w:p>
          <w:p w14:paraId="02F6EFA5" w14:textId="77777777" w:rsidR="00A173F0" w:rsidRDefault="00A173F0" w:rsidP="005E3BDC">
            <w:pPr>
              <w:pStyle w:val="TableParagraph"/>
              <w:rPr>
                <w:sz w:val="18"/>
              </w:rPr>
            </w:pPr>
          </w:p>
          <w:p w14:paraId="565441C4" w14:textId="77777777" w:rsidR="00A173F0" w:rsidRDefault="00A173F0" w:rsidP="005E3BDC">
            <w:pPr>
              <w:pStyle w:val="TableParagraph"/>
              <w:rPr>
                <w:sz w:val="18"/>
              </w:rPr>
            </w:pPr>
          </w:p>
          <w:p w14:paraId="796BD837" w14:textId="77777777" w:rsidR="00A173F0" w:rsidRDefault="00A173F0" w:rsidP="005E3BDC">
            <w:pPr>
              <w:pStyle w:val="TableParagraph"/>
              <w:spacing w:before="156"/>
              <w:rPr>
                <w:sz w:val="18"/>
              </w:rPr>
            </w:pPr>
          </w:p>
          <w:p w14:paraId="3952A8EC" w14:textId="77777777" w:rsidR="00A173F0" w:rsidRDefault="00A173F0" w:rsidP="005E3BDC">
            <w:pPr>
              <w:pStyle w:val="TableParagraph"/>
              <w:spacing w:before="1"/>
              <w:ind w:left="12"/>
              <w:jc w:val="center"/>
              <w:rPr>
                <w:rFonts w:ascii="Times New Roman"/>
                <w:sz w:val="18"/>
              </w:rPr>
            </w:pPr>
            <w:r>
              <w:rPr>
                <w:rFonts w:ascii="Times New Roman"/>
                <w:spacing w:val="-5"/>
                <w:sz w:val="18"/>
              </w:rPr>
              <w:t>35</w:t>
            </w:r>
          </w:p>
        </w:tc>
        <w:tc>
          <w:tcPr>
            <w:tcW w:w="1303" w:type="dxa"/>
            <w:tcBorders>
              <w:bottom w:val="nil"/>
            </w:tcBorders>
            <w:shd w:val="clear" w:color="auto" w:fill="CAECFA"/>
          </w:tcPr>
          <w:p w14:paraId="332731CA" w14:textId="77777777" w:rsidR="00A173F0" w:rsidRDefault="00A173F0" w:rsidP="005E3BDC">
            <w:pPr>
              <w:pStyle w:val="TableParagraph"/>
            </w:pPr>
          </w:p>
          <w:p w14:paraId="01ADD3E0" w14:textId="77777777" w:rsidR="00A173F0" w:rsidRDefault="00A173F0" w:rsidP="005E3BDC">
            <w:pPr>
              <w:pStyle w:val="TableParagraph"/>
            </w:pPr>
          </w:p>
          <w:p w14:paraId="04A5E26A" w14:textId="77777777" w:rsidR="00A173F0" w:rsidRDefault="00A173F0" w:rsidP="005E3BDC">
            <w:pPr>
              <w:pStyle w:val="TableParagraph"/>
            </w:pPr>
          </w:p>
          <w:p w14:paraId="6AEBAC2A" w14:textId="77777777" w:rsidR="00A173F0" w:rsidRDefault="00A173F0" w:rsidP="005E3BDC">
            <w:pPr>
              <w:pStyle w:val="TableParagraph"/>
            </w:pPr>
          </w:p>
          <w:p w14:paraId="6E38A5CE" w14:textId="77777777" w:rsidR="00A173F0" w:rsidRDefault="00A173F0" w:rsidP="005E3BDC">
            <w:pPr>
              <w:pStyle w:val="TableParagraph"/>
            </w:pPr>
          </w:p>
          <w:p w14:paraId="0E3DC9BF" w14:textId="77777777" w:rsidR="00A173F0" w:rsidRDefault="00A173F0" w:rsidP="005E3BDC">
            <w:pPr>
              <w:pStyle w:val="TableParagraph"/>
            </w:pPr>
          </w:p>
          <w:p w14:paraId="73716C3D" w14:textId="77777777" w:rsidR="00A173F0" w:rsidRDefault="00A173F0" w:rsidP="005E3BDC">
            <w:pPr>
              <w:pStyle w:val="TableParagraph"/>
            </w:pPr>
          </w:p>
          <w:p w14:paraId="615267C7" w14:textId="77777777" w:rsidR="00A173F0" w:rsidRDefault="00A173F0" w:rsidP="005E3BDC">
            <w:pPr>
              <w:pStyle w:val="TableParagraph"/>
            </w:pPr>
          </w:p>
          <w:p w14:paraId="316434CE" w14:textId="77777777" w:rsidR="00A173F0" w:rsidRDefault="00A173F0" w:rsidP="005E3BDC">
            <w:pPr>
              <w:pStyle w:val="TableParagraph"/>
            </w:pPr>
          </w:p>
          <w:p w14:paraId="6C4A91CF" w14:textId="77777777" w:rsidR="00A173F0" w:rsidRDefault="00A173F0" w:rsidP="005E3BDC">
            <w:pPr>
              <w:pStyle w:val="TableParagraph"/>
            </w:pPr>
          </w:p>
          <w:p w14:paraId="03C89D47" w14:textId="77777777" w:rsidR="00A173F0" w:rsidRDefault="00A173F0" w:rsidP="005E3BDC">
            <w:pPr>
              <w:pStyle w:val="TableParagraph"/>
            </w:pPr>
          </w:p>
          <w:p w14:paraId="42464FA3" w14:textId="77777777" w:rsidR="00A173F0" w:rsidRDefault="00A173F0" w:rsidP="005E3BDC">
            <w:pPr>
              <w:pStyle w:val="TableParagraph"/>
            </w:pPr>
          </w:p>
          <w:p w14:paraId="1E69E573" w14:textId="77777777" w:rsidR="00A173F0" w:rsidRDefault="00A173F0" w:rsidP="005E3BDC">
            <w:pPr>
              <w:pStyle w:val="TableParagraph"/>
            </w:pPr>
          </w:p>
          <w:p w14:paraId="5F944052" w14:textId="77777777" w:rsidR="00A173F0" w:rsidRDefault="00A173F0" w:rsidP="005E3BDC">
            <w:pPr>
              <w:pStyle w:val="TableParagraph"/>
              <w:spacing w:before="110"/>
            </w:pPr>
          </w:p>
          <w:p w14:paraId="557477EF" w14:textId="77777777" w:rsidR="00A173F0" w:rsidRDefault="00A173F0" w:rsidP="005E3BDC">
            <w:pPr>
              <w:pStyle w:val="TableParagraph"/>
              <w:ind w:left="13" w:right="1"/>
              <w:jc w:val="center"/>
            </w:pPr>
            <w:r>
              <w:rPr>
                <w:spacing w:val="-2"/>
              </w:rPr>
              <w:t>Unidade</w:t>
            </w:r>
          </w:p>
        </w:tc>
        <w:tc>
          <w:tcPr>
            <w:tcW w:w="681" w:type="dxa"/>
            <w:tcBorders>
              <w:bottom w:val="nil"/>
            </w:tcBorders>
            <w:shd w:val="clear" w:color="auto" w:fill="CAECFA"/>
          </w:tcPr>
          <w:p w14:paraId="7029E61C" w14:textId="77777777" w:rsidR="00A173F0" w:rsidRDefault="00A173F0" w:rsidP="005E3BDC">
            <w:pPr>
              <w:pStyle w:val="TableParagraph"/>
            </w:pPr>
          </w:p>
          <w:p w14:paraId="126DBBA8" w14:textId="77777777" w:rsidR="00A173F0" w:rsidRDefault="00A173F0" w:rsidP="005E3BDC">
            <w:pPr>
              <w:pStyle w:val="TableParagraph"/>
            </w:pPr>
          </w:p>
          <w:p w14:paraId="16C4DCB2" w14:textId="77777777" w:rsidR="00A173F0" w:rsidRDefault="00A173F0" w:rsidP="005E3BDC">
            <w:pPr>
              <w:pStyle w:val="TableParagraph"/>
            </w:pPr>
          </w:p>
          <w:p w14:paraId="19536924" w14:textId="77777777" w:rsidR="00A173F0" w:rsidRDefault="00A173F0" w:rsidP="005E3BDC">
            <w:pPr>
              <w:pStyle w:val="TableParagraph"/>
            </w:pPr>
          </w:p>
          <w:p w14:paraId="2FF540B4" w14:textId="77777777" w:rsidR="00A173F0" w:rsidRDefault="00A173F0" w:rsidP="005E3BDC">
            <w:pPr>
              <w:pStyle w:val="TableParagraph"/>
            </w:pPr>
          </w:p>
          <w:p w14:paraId="6EBFFCD3" w14:textId="77777777" w:rsidR="00A173F0" w:rsidRDefault="00A173F0" w:rsidP="005E3BDC">
            <w:pPr>
              <w:pStyle w:val="TableParagraph"/>
            </w:pPr>
          </w:p>
          <w:p w14:paraId="565316C6" w14:textId="77777777" w:rsidR="00A173F0" w:rsidRDefault="00A173F0" w:rsidP="005E3BDC">
            <w:pPr>
              <w:pStyle w:val="TableParagraph"/>
            </w:pPr>
          </w:p>
          <w:p w14:paraId="4C9D87F7" w14:textId="77777777" w:rsidR="00A173F0" w:rsidRDefault="00A173F0" w:rsidP="005E3BDC">
            <w:pPr>
              <w:pStyle w:val="TableParagraph"/>
            </w:pPr>
          </w:p>
          <w:p w14:paraId="5275E6FF" w14:textId="77777777" w:rsidR="00A173F0" w:rsidRDefault="00A173F0" w:rsidP="005E3BDC">
            <w:pPr>
              <w:pStyle w:val="TableParagraph"/>
            </w:pPr>
          </w:p>
          <w:p w14:paraId="102B9D6E" w14:textId="77777777" w:rsidR="00A173F0" w:rsidRDefault="00A173F0" w:rsidP="005E3BDC">
            <w:pPr>
              <w:pStyle w:val="TableParagraph"/>
            </w:pPr>
          </w:p>
          <w:p w14:paraId="744341CD" w14:textId="77777777" w:rsidR="00A173F0" w:rsidRDefault="00A173F0" w:rsidP="005E3BDC">
            <w:pPr>
              <w:pStyle w:val="TableParagraph"/>
            </w:pPr>
          </w:p>
          <w:p w14:paraId="53404231" w14:textId="77777777" w:rsidR="00A173F0" w:rsidRDefault="00A173F0" w:rsidP="005E3BDC">
            <w:pPr>
              <w:pStyle w:val="TableParagraph"/>
            </w:pPr>
          </w:p>
          <w:p w14:paraId="63384138" w14:textId="77777777" w:rsidR="00A173F0" w:rsidRDefault="00A173F0" w:rsidP="005E3BDC">
            <w:pPr>
              <w:pStyle w:val="TableParagraph"/>
            </w:pPr>
          </w:p>
          <w:p w14:paraId="002ADF02" w14:textId="77777777" w:rsidR="00A173F0" w:rsidRDefault="00A173F0" w:rsidP="005E3BDC">
            <w:pPr>
              <w:pStyle w:val="TableParagraph"/>
              <w:spacing w:before="110"/>
            </w:pPr>
          </w:p>
          <w:p w14:paraId="07BA0527" w14:textId="77777777" w:rsidR="00A173F0" w:rsidRDefault="00A173F0" w:rsidP="005E3BDC">
            <w:pPr>
              <w:pStyle w:val="TableParagraph"/>
              <w:ind w:left="14"/>
              <w:jc w:val="center"/>
            </w:pPr>
            <w:r>
              <w:rPr>
                <w:spacing w:val="-5"/>
              </w:rPr>
              <w:t>300</w:t>
            </w:r>
          </w:p>
        </w:tc>
        <w:tc>
          <w:tcPr>
            <w:tcW w:w="991" w:type="dxa"/>
            <w:tcBorders>
              <w:bottom w:val="nil"/>
            </w:tcBorders>
            <w:shd w:val="clear" w:color="auto" w:fill="CAECFA"/>
          </w:tcPr>
          <w:p w14:paraId="06647035" w14:textId="77777777" w:rsidR="00A173F0" w:rsidRDefault="00A173F0" w:rsidP="005E3BDC">
            <w:pPr>
              <w:pStyle w:val="TableParagraph"/>
            </w:pPr>
          </w:p>
          <w:p w14:paraId="5631443C" w14:textId="77777777" w:rsidR="00A173F0" w:rsidRDefault="00A173F0" w:rsidP="005E3BDC">
            <w:pPr>
              <w:pStyle w:val="TableParagraph"/>
            </w:pPr>
          </w:p>
          <w:p w14:paraId="3B139C13" w14:textId="77777777" w:rsidR="00A173F0" w:rsidRDefault="00A173F0" w:rsidP="005E3BDC">
            <w:pPr>
              <w:pStyle w:val="TableParagraph"/>
            </w:pPr>
          </w:p>
          <w:p w14:paraId="7A575586" w14:textId="77777777" w:rsidR="00A173F0" w:rsidRDefault="00A173F0" w:rsidP="005E3BDC">
            <w:pPr>
              <w:pStyle w:val="TableParagraph"/>
            </w:pPr>
          </w:p>
          <w:p w14:paraId="0378E09B" w14:textId="77777777" w:rsidR="00A173F0" w:rsidRDefault="00A173F0" w:rsidP="005E3BDC">
            <w:pPr>
              <w:pStyle w:val="TableParagraph"/>
            </w:pPr>
          </w:p>
          <w:p w14:paraId="4F4D5594" w14:textId="77777777" w:rsidR="00A173F0" w:rsidRDefault="00A173F0" w:rsidP="005E3BDC">
            <w:pPr>
              <w:pStyle w:val="TableParagraph"/>
            </w:pPr>
          </w:p>
          <w:p w14:paraId="64D8DC3D" w14:textId="77777777" w:rsidR="00A173F0" w:rsidRDefault="00A173F0" w:rsidP="005E3BDC">
            <w:pPr>
              <w:pStyle w:val="TableParagraph"/>
            </w:pPr>
          </w:p>
          <w:p w14:paraId="6E860951" w14:textId="77777777" w:rsidR="00A173F0" w:rsidRDefault="00A173F0" w:rsidP="005E3BDC">
            <w:pPr>
              <w:pStyle w:val="TableParagraph"/>
            </w:pPr>
          </w:p>
          <w:p w14:paraId="27205D9E" w14:textId="77777777" w:rsidR="00A173F0" w:rsidRDefault="00A173F0" w:rsidP="005E3BDC">
            <w:pPr>
              <w:pStyle w:val="TableParagraph"/>
            </w:pPr>
          </w:p>
          <w:p w14:paraId="1FB42D2C" w14:textId="77777777" w:rsidR="00A173F0" w:rsidRDefault="00A173F0" w:rsidP="005E3BDC">
            <w:pPr>
              <w:pStyle w:val="TableParagraph"/>
            </w:pPr>
          </w:p>
          <w:p w14:paraId="5E35C25B" w14:textId="77777777" w:rsidR="00A173F0" w:rsidRDefault="00A173F0" w:rsidP="005E3BDC">
            <w:pPr>
              <w:pStyle w:val="TableParagraph"/>
            </w:pPr>
          </w:p>
          <w:p w14:paraId="4F6E00F0" w14:textId="77777777" w:rsidR="00A173F0" w:rsidRDefault="00A173F0" w:rsidP="005E3BDC">
            <w:pPr>
              <w:pStyle w:val="TableParagraph"/>
            </w:pPr>
          </w:p>
          <w:p w14:paraId="4A26D5E6" w14:textId="77777777" w:rsidR="00A173F0" w:rsidRDefault="00A173F0" w:rsidP="005E3BDC">
            <w:pPr>
              <w:pStyle w:val="TableParagraph"/>
            </w:pPr>
          </w:p>
          <w:p w14:paraId="4EE8A2CF" w14:textId="77777777" w:rsidR="00A173F0" w:rsidRDefault="00A173F0" w:rsidP="005E3BDC">
            <w:pPr>
              <w:pStyle w:val="TableParagraph"/>
              <w:spacing w:before="110"/>
            </w:pPr>
          </w:p>
          <w:p w14:paraId="4DBAB943" w14:textId="77777777" w:rsidR="00A173F0" w:rsidRDefault="00A173F0" w:rsidP="005E3BDC">
            <w:pPr>
              <w:pStyle w:val="TableParagraph"/>
              <w:ind w:left="13" w:right="1"/>
              <w:jc w:val="center"/>
            </w:pPr>
            <w:r>
              <w:t>R$</w:t>
            </w:r>
            <w:r>
              <w:rPr>
                <w:spacing w:val="6"/>
              </w:rPr>
              <w:t xml:space="preserve"> </w:t>
            </w:r>
            <w:r>
              <w:rPr>
                <w:spacing w:val="-2"/>
              </w:rPr>
              <w:t>14,29</w:t>
            </w:r>
          </w:p>
        </w:tc>
        <w:tc>
          <w:tcPr>
            <w:tcW w:w="991" w:type="dxa"/>
            <w:tcBorders>
              <w:bottom w:val="nil"/>
            </w:tcBorders>
            <w:shd w:val="clear" w:color="auto" w:fill="CAECFA"/>
          </w:tcPr>
          <w:p w14:paraId="0F6225EC" w14:textId="77777777" w:rsidR="00A173F0" w:rsidRDefault="00A173F0" w:rsidP="005E3BDC">
            <w:pPr>
              <w:pStyle w:val="TableParagraph"/>
            </w:pPr>
          </w:p>
          <w:p w14:paraId="43557566" w14:textId="77777777" w:rsidR="00A173F0" w:rsidRDefault="00A173F0" w:rsidP="005E3BDC">
            <w:pPr>
              <w:pStyle w:val="TableParagraph"/>
            </w:pPr>
          </w:p>
          <w:p w14:paraId="40859967" w14:textId="77777777" w:rsidR="00A173F0" w:rsidRDefault="00A173F0" w:rsidP="005E3BDC">
            <w:pPr>
              <w:pStyle w:val="TableParagraph"/>
            </w:pPr>
          </w:p>
          <w:p w14:paraId="605AEBF8" w14:textId="77777777" w:rsidR="00A173F0" w:rsidRDefault="00A173F0" w:rsidP="005E3BDC">
            <w:pPr>
              <w:pStyle w:val="TableParagraph"/>
            </w:pPr>
          </w:p>
          <w:p w14:paraId="1B1B63FC" w14:textId="77777777" w:rsidR="00A173F0" w:rsidRDefault="00A173F0" w:rsidP="005E3BDC">
            <w:pPr>
              <w:pStyle w:val="TableParagraph"/>
            </w:pPr>
          </w:p>
          <w:p w14:paraId="04D77AB0" w14:textId="77777777" w:rsidR="00A173F0" w:rsidRDefault="00A173F0" w:rsidP="005E3BDC">
            <w:pPr>
              <w:pStyle w:val="TableParagraph"/>
            </w:pPr>
          </w:p>
          <w:p w14:paraId="598A77FF" w14:textId="77777777" w:rsidR="00A173F0" w:rsidRDefault="00A173F0" w:rsidP="005E3BDC">
            <w:pPr>
              <w:pStyle w:val="TableParagraph"/>
            </w:pPr>
          </w:p>
          <w:p w14:paraId="302A451C" w14:textId="77777777" w:rsidR="00A173F0" w:rsidRDefault="00A173F0" w:rsidP="005E3BDC">
            <w:pPr>
              <w:pStyle w:val="TableParagraph"/>
            </w:pPr>
          </w:p>
          <w:p w14:paraId="60AA03FC" w14:textId="77777777" w:rsidR="00A173F0" w:rsidRDefault="00A173F0" w:rsidP="005E3BDC">
            <w:pPr>
              <w:pStyle w:val="TableParagraph"/>
            </w:pPr>
          </w:p>
          <w:p w14:paraId="7567B8F4" w14:textId="77777777" w:rsidR="00A173F0" w:rsidRDefault="00A173F0" w:rsidP="005E3BDC">
            <w:pPr>
              <w:pStyle w:val="TableParagraph"/>
            </w:pPr>
          </w:p>
          <w:p w14:paraId="272F63C0" w14:textId="77777777" w:rsidR="00A173F0" w:rsidRDefault="00A173F0" w:rsidP="005E3BDC">
            <w:pPr>
              <w:pStyle w:val="TableParagraph"/>
            </w:pPr>
          </w:p>
          <w:p w14:paraId="60128102" w14:textId="77777777" w:rsidR="00A173F0" w:rsidRDefault="00A173F0" w:rsidP="005E3BDC">
            <w:pPr>
              <w:pStyle w:val="TableParagraph"/>
            </w:pPr>
          </w:p>
          <w:p w14:paraId="40EC15C6" w14:textId="77777777" w:rsidR="00A173F0" w:rsidRDefault="00A173F0" w:rsidP="005E3BDC">
            <w:pPr>
              <w:pStyle w:val="TableParagraph"/>
              <w:spacing w:before="218"/>
            </w:pPr>
          </w:p>
          <w:p w14:paraId="3C0C23EC" w14:textId="77777777" w:rsidR="00A173F0" w:rsidRDefault="00A173F0" w:rsidP="005E3BDC">
            <w:pPr>
              <w:pStyle w:val="TableParagraph"/>
              <w:spacing w:before="1" w:line="273" w:lineRule="auto"/>
              <w:ind w:left="55" w:right="3" w:firstLine="263"/>
            </w:pPr>
            <w:r>
              <w:rPr>
                <w:spacing w:val="-6"/>
              </w:rPr>
              <w:t xml:space="preserve">R$ </w:t>
            </w:r>
            <w:r>
              <w:rPr>
                <w:spacing w:val="-2"/>
              </w:rPr>
              <w:t>4.287,00</w:t>
            </w:r>
          </w:p>
        </w:tc>
      </w:tr>
    </w:tbl>
    <w:p w14:paraId="5B85B6B4" w14:textId="77777777" w:rsidR="00A173F0" w:rsidRDefault="00A173F0" w:rsidP="00A173F0">
      <w:pPr>
        <w:pStyle w:val="TableParagraph"/>
        <w:spacing w:line="273" w:lineRule="auto"/>
        <w:sectPr w:rsidR="00A173F0" w:rsidSect="00A173F0">
          <w:pgSz w:w="11910" w:h="16840"/>
          <w:pgMar w:top="660" w:right="565" w:bottom="940" w:left="850" w:header="469" w:footer="742" w:gutter="0"/>
          <w:cols w:space="720"/>
        </w:sectPr>
      </w:pPr>
    </w:p>
    <w:p w14:paraId="33BEFDBE" w14:textId="77777777" w:rsidR="00A173F0" w:rsidRDefault="00A173F0" w:rsidP="00A173F0">
      <w:pPr>
        <w:pStyle w:val="Corpodetexto"/>
        <w:rPr>
          <w:sz w:val="20"/>
        </w:rPr>
      </w:pPr>
    </w:p>
    <w:p w14:paraId="41194082" w14:textId="77777777" w:rsidR="00A173F0" w:rsidRDefault="00A173F0" w:rsidP="00A173F0">
      <w:pPr>
        <w:pStyle w:val="Corpodetexto"/>
        <w:spacing w:before="5"/>
        <w:rPr>
          <w:sz w:val="20"/>
        </w:rPr>
      </w:pPr>
    </w:p>
    <w:tbl>
      <w:tblPr>
        <w:tblStyle w:val="TableNormal"/>
        <w:tblW w:w="0" w:type="auto"/>
        <w:tblInd w:w="41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71"/>
        <w:gridCol w:w="821"/>
        <w:gridCol w:w="2543"/>
        <w:gridCol w:w="841"/>
        <w:gridCol w:w="501"/>
        <w:gridCol w:w="1303"/>
        <w:gridCol w:w="681"/>
        <w:gridCol w:w="991"/>
        <w:gridCol w:w="991"/>
      </w:tblGrid>
      <w:tr w:rsidR="00A173F0" w14:paraId="29009585" w14:textId="77777777" w:rsidTr="005E3BDC">
        <w:trPr>
          <w:trHeight w:val="881"/>
        </w:trPr>
        <w:tc>
          <w:tcPr>
            <w:tcW w:w="471" w:type="dxa"/>
            <w:tcBorders>
              <w:top w:val="nil"/>
            </w:tcBorders>
            <w:shd w:val="clear" w:color="auto" w:fill="CAECFA"/>
          </w:tcPr>
          <w:p w14:paraId="00CC96F1" w14:textId="77777777" w:rsidR="00A173F0" w:rsidRDefault="00A173F0" w:rsidP="005E3BDC">
            <w:pPr>
              <w:pStyle w:val="TableParagraph"/>
              <w:rPr>
                <w:rFonts w:ascii="Times New Roman"/>
                <w:sz w:val="20"/>
              </w:rPr>
            </w:pPr>
          </w:p>
        </w:tc>
        <w:tc>
          <w:tcPr>
            <w:tcW w:w="821" w:type="dxa"/>
            <w:tcBorders>
              <w:top w:val="nil"/>
            </w:tcBorders>
            <w:shd w:val="clear" w:color="auto" w:fill="CAECFA"/>
          </w:tcPr>
          <w:p w14:paraId="43C75B9D" w14:textId="77777777" w:rsidR="00A173F0" w:rsidRDefault="00A173F0" w:rsidP="005E3BDC">
            <w:pPr>
              <w:pStyle w:val="TableParagraph"/>
              <w:rPr>
                <w:rFonts w:ascii="Times New Roman"/>
                <w:sz w:val="20"/>
              </w:rPr>
            </w:pPr>
          </w:p>
        </w:tc>
        <w:tc>
          <w:tcPr>
            <w:tcW w:w="2543" w:type="dxa"/>
            <w:tcBorders>
              <w:top w:val="nil"/>
            </w:tcBorders>
            <w:shd w:val="clear" w:color="auto" w:fill="CAECFA"/>
          </w:tcPr>
          <w:p w14:paraId="52127B7D" w14:textId="77777777" w:rsidR="00A173F0" w:rsidRDefault="00A173F0" w:rsidP="005E3BDC">
            <w:pPr>
              <w:pStyle w:val="TableParagraph"/>
              <w:spacing w:before="14"/>
              <w:ind w:left="18"/>
            </w:pPr>
            <w:r>
              <w:t>EM</w:t>
            </w:r>
            <w:r>
              <w:rPr>
                <w:spacing w:val="52"/>
              </w:rPr>
              <w:t xml:space="preserve"> </w:t>
            </w:r>
            <w:r>
              <w:t>PACOTES</w:t>
            </w:r>
            <w:r>
              <w:rPr>
                <w:spacing w:val="53"/>
              </w:rPr>
              <w:t xml:space="preserve"> </w:t>
            </w:r>
            <w:r>
              <w:t>COM</w:t>
            </w:r>
            <w:r>
              <w:rPr>
                <w:spacing w:val="52"/>
              </w:rPr>
              <w:t xml:space="preserve"> </w:t>
            </w:r>
            <w:r>
              <w:rPr>
                <w:spacing w:val="-5"/>
              </w:rPr>
              <w:t>10</w:t>
            </w:r>
          </w:p>
          <w:p w14:paraId="2A184D78" w14:textId="77777777" w:rsidR="00A173F0" w:rsidRDefault="00A173F0" w:rsidP="005E3BDC">
            <w:pPr>
              <w:pStyle w:val="TableParagraph"/>
              <w:spacing w:line="290" w:lineRule="atLeast"/>
              <w:ind w:left="18"/>
              <w:rPr>
                <w:rFonts w:ascii="Arial"/>
                <w:b/>
              </w:rPr>
            </w:pPr>
            <w:r>
              <w:rPr>
                <w:spacing w:val="10"/>
              </w:rPr>
              <w:t>UNIDS)</w:t>
            </w:r>
            <w:r>
              <w:rPr>
                <w:rFonts w:ascii="Arial"/>
                <w:b/>
                <w:spacing w:val="10"/>
              </w:rPr>
              <w:t xml:space="preserve">(ENVIAR </w:t>
            </w:r>
            <w:r>
              <w:rPr>
                <w:rFonts w:ascii="Arial"/>
                <w:b/>
                <w:spacing w:val="-2"/>
              </w:rPr>
              <w:t>AMOSTRA)</w:t>
            </w:r>
          </w:p>
        </w:tc>
        <w:tc>
          <w:tcPr>
            <w:tcW w:w="841" w:type="dxa"/>
            <w:tcBorders>
              <w:top w:val="nil"/>
            </w:tcBorders>
            <w:shd w:val="clear" w:color="auto" w:fill="CAECFA"/>
          </w:tcPr>
          <w:p w14:paraId="0160AD05" w14:textId="77777777" w:rsidR="00A173F0" w:rsidRDefault="00A173F0" w:rsidP="005E3BDC">
            <w:pPr>
              <w:pStyle w:val="TableParagraph"/>
              <w:rPr>
                <w:rFonts w:ascii="Times New Roman"/>
                <w:sz w:val="20"/>
              </w:rPr>
            </w:pPr>
          </w:p>
        </w:tc>
        <w:tc>
          <w:tcPr>
            <w:tcW w:w="501" w:type="dxa"/>
            <w:tcBorders>
              <w:top w:val="nil"/>
            </w:tcBorders>
            <w:shd w:val="clear" w:color="auto" w:fill="CAECFA"/>
          </w:tcPr>
          <w:p w14:paraId="74DA43AC" w14:textId="77777777" w:rsidR="00A173F0" w:rsidRDefault="00A173F0" w:rsidP="005E3BDC">
            <w:pPr>
              <w:pStyle w:val="TableParagraph"/>
              <w:rPr>
                <w:rFonts w:ascii="Times New Roman"/>
                <w:sz w:val="20"/>
              </w:rPr>
            </w:pPr>
          </w:p>
        </w:tc>
        <w:tc>
          <w:tcPr>
            <w:tcW w:w="1303" w:type="dxa"/>
            <w:tcBorders>
              <w:top w:val="nil"/>
            </w:tcBorders>
            <w:shd w:val="clear" w:color="auto" w:fill="CAECFA"/>
          </w:tcPr>
          <w:p w14:paraId="746319CA" w14:textId="77777777" w:rsidR="00A173F0" w:rsidRDefault="00A173F0" w:rsidP="005E3BDC">
            <w:pPr>
              <w:pStyle w:val="TableParagraph"/>
              <w:rPr>
                <w:rFonts w:ascii="Times New Roman"/>
                <w:sz w:val="20"/>
              </w:rPr>
            </w:pPr>
          </w:p>
        </w:tc>
        <w:tc>
          <w:tcPr>
            <w:tcW w:w="681" w:type="dxa"/>
            <w:tcBorders>
              <w:top w:val="nil"/>
            </w:tcBorders>
            <w:shd w:val="clear" w:color="auto" w:fill="CAECFA"/>
          </w:tcPr>
          <w:p w14:paraId="18E14CF3" w14:textId="77777777" w:rsidR="00A173F0" w:rsidRDefault="00A173F0" w:rsidP="005E3BDC">
            <w:pPr>
              <w:pStyle w:val="TableParagraph"/>
              <w:rPr>
                <w:rFonts w:ascii="Times New Roman"/>
                <w:sz w:val="20"/>
              </w:rPr>
            </w:pPr>
          </w:p>
        </w:tc>
        <w:tc>
          <w:tcPr>
            <w:tcW w:w="991" w:type="dxa"/>
            <w:tcBorders>
              <w:top w:val="nil"/>
            </w:tcBorders>
            <w:shd w:val="clear" w:color="auto" w:fill="CAECFA"/>
          </w:tcPr>
          <w:p w14:paraId="1651D5C7" w14:textId="77777777" w:rsidR="00A173F0" w:rsidRDefault="00A173F0" w:rsidP="005E3BDC">
            <w:pPr>
              <w:pStyle w:val="TableParagraph"/>
              <w:rPr>
                <w:rFonts w:ascii="Times New Roman"/>
                <w:sz w:val="20"/>
              </w:rPr>
            </w:pPr>
          </w:p>
        </w:tc>
        <w:tc>
          <w:tcPr>
            <w:tcW w:w="991" w:type="dxa"/>
            <w:tcBorders>
              <w:top w:val="nil"/>
            </w:tcBorders>
            <w:shd w:val="clear" w:color="auto" w:fill="CAECFA"/>
          </w:tcPr>
          <w:p w14:paraId="5C83026A" w14:textId="77777777" w:rsidR="00A173F0" w:rsidRDefault="00A173F0" w:rsidP="005E3BDC">
            <w:pPr>
              <w:pStyle w:val="TableParagraph"/>
              <w:rPr>
                <w:rFonts w:ascii="Times New Roman"/>
                <w:sz w:val="20"/>
              </w:rPr>
            </w:pPr>
          </w:p>
        </w:tc>
      </w:tr>
      <w:tr w:rsidR="00A173F0" w14:paraId="7CFE1D53" w14:textId="77777777" w:rsidTr="005E3BDC">
        <w:trPr>
          <w:trHeight w:val="3499"/>
        </w:trPr>
        <w:tc>
          <w:tcPr>
            <w:tcW w:w="471" w:type="dxa"/>
          </w:tcPr>
          <w:p w14:paraId="1674D035" w14:textId="77777777" w:rsidR="00A173F0" w:rsidRDefault="00A173F0" w:rsidP="005E3BDC">
            <w:pPr>
              <w:pStyle w:val="TableParagraph"/>
            </w:pPr>
          </w:p>
          <w:p w14:paraId="1A644045" w14:textId="77777777" w:rsidR="00A173F0" w:rsidRDefault="00A173F0" w:rsidP="005E3BDC">
            <w:pPr>
              <w:pStyle w:val="TableParagraph"/>
            </w:pPr>
          </w:p>
          <w:p w14:paraId="130267B1" w14:textId="77777777" w:rsidR="00A173F0" w:rsidRDefault="00A173F0" w:rsidP="005E3BDC">
            <w:pPr>
              <w:pStyle w:val="TableParagraph"/>
            </w:pPr>
          </w:p>
          <w:p w14:paraId="5E50B5DC" w14:textId="77777777" w:rsidR="00A173F0" w:rsidRDefault="00A173F0" w:rsidP="005E3BDC">
            <w:pPr>
              <w:pStyle w:val="TableParagraph"/>
            </w:pPr>
          </w:p>
          <w:p w14:paraId="595D9A7A" w14:textId="77777777" w:rsidR="00A173F0" w:rsidRDefault="00A173F0" w:rsidP="005E3BDC">
            <w:pPr>
              <w:pStyle w:val="TableParagraph"/>
            </w:pPr>
          </w:p>
          <w:p w14:paraId="76FC2730" w14:textId="77777777" w:rsidR="00A173F0" w:rsidRDefault="00A173F0" w:rsidP="005E3BDC">
            <w:pPr>
              <w:pStyle w:val="TableParagraph"/>
              <w:spacing w:before="101"/>
            </w:pPr>
          </w:p>
          <w:p w14:paraId="427859B8" w14:textId="77777777" w:rsidR="00A173F0" w:rsidRDefault="00A173F0" w:rsidP="005E3BDC">
            <w:pPr>
              <w:pStyle w:val="TableParagraph"/>
              <w:ind w:left="10"/>
              <w:jc w:val="center"/>
            </w:pPr>
            <w:r>
              <w:rPr>
                <w:spacing w:val="-5"/>
              </w:rPr>
              <w:t>14</w:t>
            </w:r>
          </w:p>
        </w:tc>
        <w:tc>
          <w:tcPr>
            <w:tcW w:w="821" w:type="dxa"/>
          </w:tcPr>
          <w:p w14:paraId="1E16B64C" w14:textId="77777777" w:rsidR="00A173F0" w:rsidRDefault="00A173F0" w:rsidP="005E3BDC">
            <w:pPr>
              <w:pStyle w:val="TableParagraph"/>
              <w:rPr>
                <w:sz w:val="24"/>
              </w:rPr>
            </w:pPr>
          </w:p>
          <w:p w14:paraId="685C3BE7" w14:textId="77777777" w:rsidR="00A173F0" w:rsidRDefault="00A173F0" w:rsidP="005E3BDC">
            <w:pPr>
              <w:pStyle w:val="TableParagraph"/>
              <w:rPr>
                <w:sz w:val="24"/>
              </w:rPr>
            </w:pPr>
          </w:p>
          <w:p w14:paraId="3572F2E5" w14:textId="77777777" w:rsidR="00A173F0" w:rsidRDefault="00A173F0" w:rsidP="005E3BDC">
            <w:pPr>
              <w:pStyle w:val="TableParagraph"/>
              <w:rPr>
                <w:sz w:val="24"/>
              </w:rPr>
            </w:pPr>
          </w:p>
          <w:p w14:paraId="15DD1D33" w14:textId="77777777" w:rsidR="00A173F0" w:rsidRDefault="00A173F0" w:rsidP="005E3BDC">
            <w:pPr>
              <w:pStyle w:val="TableParagraph"/>
              <w:rPr>
                <w:sz w:val="24"/>
              </w:rPr>
            </w:pPr>
          </w:p>
          <w:p w14:paraId="5EB5F77B" w14:textId="77777777" w:rsidR="00A173F0" w:rsidRDefault="00A173F0" w:rsidP="005E3BDC">
            <w:pPr>
              <w:pStyle w:val="TableParagraph"/>
              <w:spacing w:before="225"/>
              <w:rPr>
                <w:sz w:val="24"/>
              </w:rPr>
            </w:pPr>
          </w:p>
          <w:p w14:paraId="05E40E3E" w14:textId="77777777" w:rsidR="00A173F0" w:rsidRDefault="00A173F0" w:rsidP="005E3BDC">
            <w:pPr>
              <w:pStyle w:val="TableParagraph"/>
              <w:ind w:left="10" w:right="1"/>
              <w:jc w:val="center"/>
              <w:rPr>
                <w:sz w:val="24"/>
              </w:rPr>
            </w:pPr>
            <w:r>
              <w:rPr>
                <w:spacing w:val="-2"/>
                <w:sz w:val="24"/>
              </w:rPr>
              <w:t>37500</w:t>
            </w:r>
          </w:p>
        </w:tc>
        <w:tc>
          <w:tcPr>
            <w:tcW w:w="2543" w:type="dxa"/>
          </w:tcPr>
          <w:p w14:paraId="19030ADC" w14:textId="77777777" w:rsidR="00A173F0" w:rsidRDefault="00A173F0" w:rsidP="005E3BDC">
            <w:pPr>
              <w:pStyle w:val="TableParagraph"/>
              <w:tabs>
                <w:tab w:val="left" w:pos="2166"/>
              </w:tabs>
              <w:spacing w:before="27" w:line="273" w:lineRule="auto"/>
              <w:ind w:left="18" w:right="5"/>
              <w:jc w:val="both"/>
            </w:pPr>
            <w:r>
              <w:t xml:space="preserve">Glicina. Pó cristalino, grau biologia molecular. Grau de pureza mínimo </w:t>
            </w:r>
            <w:r>
              <w:rPr>
                <w:spacing w:val="11"/>
              </w:rPr>
              <w:t xml:space="preserve">99.0%. Livre </w:t>
            </w:r>
            <w:r>
              <w:t>de</w:t>
            </w:r>
            <w:r>
              <w:rPr>
                <w:spacing w:val="40"/>
              </w:rPr>
              <w:t xml:space="preserve"> </w:t>
            </w:r>
            <w:r>
              <w:t xml:space="preserve">DNAses e RNAses, </w:t>
            </w:r>
            <w:r>
              <w:rPr>
                <w:spacing w:val="10"/>
              </w:rPr>
              <w:t>comprovado</w:t>
            </w:r>
            <w:r>
              <w:tab/>
            </w:r>
            <w:r>
              <w:rPr>
                <w:spacing w:val="-4"/>
              </w:rPr>
              <w:t xml:space="preserve">por </w:t>
            </w:r>
            <w:r>
              <w:t>testagem. (Fornecer frasco</w:t>
            </w:r>
            <w:r>
              <w:rPr>
                <w:spacing w:val="80"/>
              </w:rPr>
              <w:t xml:space="preserve">  </w:t>
            </w:r>
            <w:r>
              <w:t>com</w:t>
            </w:r>
            <w:r>
              <w:rPr>
                <w:spacing w:val="80"/>
              </w:rPr>
              <w:t xml:space="preserve">  </w:t>
            </w:r>
            <w:r>
              <w:t>500g).</w:t>
            </w:r>
          </w:p>
          <w:p w14:paraId="24C46574" w14:textId="77777777" w:rsidR="00A173F0" w:rsidRDefault="00A173F0" w:rsidP="005E3BDC">
            <w:pPr>
              <w:pStyle w:val="TableParagraph"/>
              <w:tabs>
                <w:tab w:val="left" w:pos="2237"/>
              </w:tabs>
              <w:spacing w:before="8" w:line="273" w:lineRule="auto"/>
              <w:ind w:left="18" w:right="4"/>
              <w:jc w:val="both"/>
              <w:rPr>
                <w:rFonts w:ascii="Arial" w:hAnsi="Arial"/>
                <w:b/>
              </w:rPr>
            </w:pPr>
            <w:r>
              <w:rPr>
                <w:rFonts w:ascii="Arial" w:hAnsi="Arial"/>
                <w:b/>
                <w:color w:val="ED0000"/>
              </w:rPr>
              <w:t xml:space="preserve">Sujeito à avaliação do </w:t>
            </w:r>
            <w:r>
              <w:rPr>
                <w:rFonts w:ascii="Arial" w:hAnsi="Arial"/>
                <w:b/>
                <w:color w:val="ED0000"/>
                <w:spacing w:val="10"/>
              </w:rPr>
              <w:t>requisitante</w:t>
            </w:r>
            <w:r>
              <w:rPr>
                <w:rFonts w:ascii="Arial" w:hAnsi="Arial"/>
                <w:b/>
                <w:color w:val="ED0000"/>
              </w:rPr>
              <w:tab/>
            </w:r>
            <w:r>
              <w:rPr>
                <w:rFonts w:ascii="Arial" w:hAnsi="Arial"/>
                <w:b/>
                <w:color w:val="ED0000"/>
                <w:spacing w:val="-6"/>
              </w:rPr>
              <w:t xml:space="preserve">no </w:t>
            </w:r>
            <w:r>
              <w:rPr>
                <w:rFonts w:ascii="Arial" w:hAnsi="Arial"/>
                <w:b/>
                <w:color w:val="ED0000"/>
              </w:rPr>
              <w:t>momento</w:t>
            </w:r>
            <w:r>
              <w:rPr>
                <w:rFonts w:ascii="Arial" w:hAnsi="Arial"/>
                <w:b/>
                <w:color w:val="ED0000"/>
                <w:spacing w:val="58"/>
              </w:rPr>
              <w:t xml:space="preserve">  </w:t>
            </w:r>
            <w:r>
              <w:rPr>
                <w:rFonts w:ascii="Arial" w:hAnsi="Arial"/>
                <w:b/>
                <w:color w:val="ED0000"/>
              </w:rPr>
              <w:t>de</w:t>
            </w:r>
            <w:r>
              <w:rPr>
                <w:rFonts w:ascii="Arial" w:hAnsi="Arial"/>
                <w:b/>
                <w:color w:val="ED0000"/>
                <w:spacing w:val="58"/>
              </w:rPr>
              <w:t xml:space="preserve">  </w:t>
            </w:r>
            <w:r>
              <w:rPr>
                <w:rFonts w:ascii="Arial" w:hAnsi="Arial"/>
                <w:b/>
                <w:color w:val="ED0000"/>
                <w:spacing w:val="-2"/>
              </w:rPr>
              <w:t>análise</w:t>
            </w:r>
          </w:p>
          <w:p w14:paraId="1D74CA37" w14:textId="77777777" w:rsidR="00A173F0" w:rsidRDefault="00A173F0" w:rsidP="005E3BDC">
            <w:pPr>
              <w:pStyle w:val="TableParagraph"/>
              <w:spacing w:before="4"/>
              <w:ind w:left="18"/>
              <w:jc w:val="both"/>
              <w:rPr>
                <w:rFonts w:ascii="Arial"/>
                <w:b/>
              </w:rPr>
            </w:pPr>
            <w:r>
              <w:rPr>
                <w:rFonts w:ascii="Arial"/>
                <w:b/>
                <w:color w:val="ED0000"/>
              </w:rPr>
              <w:t>das</w:t>
            </w:r>
            <w:r>
              <w:rPr>
                <w:rFonts w:ascii="Arial"/>
                <w:b/>
                <w:color w:val="ED0000"/>
                <w:spacing w:val="-1"/>
              </w:rPr>
              <w:t xml:space="preserve"> </w:t>
            </w:r>
            <w:r>
              <w:rPr>
                <w:rFonts w:ascii="Arial"/>
                <w:b/>
                <w:color w:val="ED0000"/>
                <w:spacing w:val="-2"/>
              </w:rPr>
              <w:t>propostas.</w:t>
            </w:r>
          </w:p>
        </w:tc>
        <w:tc>
          <w:tcPr>
            <w:tcW w:w="841" w:type="dxa"/>
          </w:tcPr>
          <w:p w14:paraId="247E66DD" w14:textId="77777777" w:rsidR="00A173F0" w:rsidRDefault="00A173F0" w:rsidP="005E3BDC">
            <w:pPr>
              <w:pStyle w:val="TableParagraph"/>
            </w:pPr>
          </w:p>
          <w:p w14:paraId="203CFFAF" w14:textId="77777777" w:rsidR="00A173F0" w:rsidRDefault="00A173F0" w:rsidP="005E3BDC">
            <w:pPr>
              <w:pStyle w:val="TableParagraph"/>
            </w:pPr>
          </w:p>
          <w:p w14:paraId="5F29966B" w14:textId="77777777" w:rsidR="00A173F0" w:rsidRDefault="00A173F0" w:rsidP="005E3BDC">
            <w:pPr>
              <w:pStyle w:val="TableParagraph"/>
            </w:pPr>
          </w:p>
          <w:p w14:paraId="597C6967" w14:textId="77777777" w:rsidR="00A173F0" w:rsidRDefault="00A173F0" w:rsidP="005E3BDC">
            <w:pPr>
              <w:pStyle w:val="TableParagraph"/>
            </w:pPr>
          </w:p>
          <w:p w14:paraId="14E468CA" w14:textId="77777777" w:rsidR="00A173F0" w:rsidRDefault="00A173F0" w:rsidP="005E3BDC">
            <w:pPr>
              <w:pStyle w:val="TableParagraph"/>
            </w:pPr>
          </w:p>
          <w:p w14:paraId="1994D518" w14:textId="77777777" w:rsidR="00A173F0" w:rsidRDefault="00A173F0" w:rsidP="005E3BDC">
            <w:pPr>
              <w:pStyle w:val="TableParagraph"/>
              <w:spacing w:before="101"/>
            </w:pPr>
          </w:p>
          <w:p w14:paraId="7DBFA6AC" w14:textId="77777777" w:rsidR="00A173F0" w:rsidRDefault="00A173F0" w:rsidP="005E3BDC">
            <w:pPr>
              <w:pStyle w:val="TableParagraph"/>
              <w:ind w:left="12"/>
              <w:jc w:val="center"/>
            </w:pPr>
            <w:r>
              <w:rPr>
                <w:spacing w:val="-2"/>
              </w:rPr>
              <w:t>380735</w:t>
            </w:r>
          </w:p>
        </w:tc>
        <w:tc>
          <w:tcPr>
            <w:tcW w:w="501" w:type="dxa"/>
          </w:tcPr>
          <w:p w14:paraId="3C6A1416" w14:textId="77777777" w:rsidR="00A173F0" w:rsidRDefault="00A173F0" w:rsidP="005E3BDC">
            <w:pPr>
              <w:pStyle w:val="TableParagraph"/>
              <w:rPr>
                <w:sz w:val="18"/>
              </w:rPr>
            </w:pPr>
          </w:p>
          <w:p w14:paraId="4C9176B8" w14:textId="77777777" w:rsidR="00A173F0" w:rsidRDefault="00A173F0" w:rsidP="005E3BDC">
            <w:pPr>
              <w:pStyle w:val="TableParagraph"/>
              <w:rPr>
                <w:sz w:val="18"/>
              </w:rPr>
            </w:pPr>
          </w:p>
          <w:p w14:paraId="03844BD0" w14:textId="77777777" w:rsidR="00A173F0" w:rsidRDefault="00A173F0" w:rsidP="005E3BDC">
            <w:pPr>
              <w:pStyle w:val="TableParagraph"/>
              <w:rPr>
                <w:sz w:val="18"/>
              </w:rPr>
            </w:pPr>
          </w:p>
          <w:p w14:paraId="055D0B4F" w14:textId="77777777" w:rsidR="00A173F0" w:rsidRDefault="00A173F0" w:rsidP="005E3BDC">
            <w:pPr>
              <w:pStyle w:val="TableParagraph"/>
              <w:rPr>
                <w:sz w:val="18"/>
              </w:rPr>
            </w:pPr>
          </w:p>
          <w:p w14:paraId="5D8797A2" w14:textId="77777777" w:rsidR="00A173F0" w:rsidRDefault="00A173F0" w:rsidP="005E3BDC">
            <w:pPr>
              <w:pStyle w:val="TableParagraph"/>
              <w:rPr>
                <w:sz w:val="18"/>
              </w:rPr>
            </w:pPr>
          </w:p>
          <w:p w14:paraId="35D11C10" w14:textId="77777777" w:rsidR="00A173F0" w:rsidRDefault="00A173F0" w:rsidP="005E3BDC">
            <w:pPr>
              <w:pStyle w:val="TableParagraph"/>
              <w:rPr>
                <w:sz w:val="18"/>
              </w:rPr>
            </w:pPr>
          </w:p>
          <w:p w14:paraId="322E4F1B" w14:textId="77777777" w:rsidR="00A173F0" w:rsidRDefault="00A173F0" w:rsidP="005E3BDC">
            <w:pPr>
              <w:pStyle w:val="TableParagraph"/>
              <w:spacing w:before="193"/>
              <w:rPr>
                <w:sz w:val="18"/>
              </w:rPr>
            </w:pPr>
          </w:p>
          <w:p w14:paraId="359D889D" w14:textId="77777777" w:rsidR="00A173F0" w:rsidRDefault="00A173F0" w:rsidP="005E3BDC">
            <w:pPr>
              <w:pStyle w:val="TableParagraph"/>
              <w:ind w:left="12"/>
              <w:jc w:val="center"/>
              <w:rPr>
                <w:rFonts w:ascii="Times New Roman"/>
                <w:sz w:val="18"/>
              </w:rPr>
            </w:pPr>
            <w:r>
              <w:rPr>
                <w:rFonts w:ascii="Times New Roman"/>
                <w:spacing w:val="-5"/>
                <w:sz w:val="18"/>
              </w:rPr>
              <w:t>11</w:t>
            </w:r>
          </w:p>
        </w:tc>
        <w:tc>
          <w:tcPr>
            <w:tcW w:w="1303" w:type="dxa"/>
          </w:tcPr>
          <w:p w14:paraId="778EC5A6" w14:textId="77777777" w:rsidR="00A173F0" w:rsidRDefault="00A173F0" w:rsidP="005E3BDC">
            <w:pPr>
              <w:pStyle w:val="TableParagraph"/>
            </w:pPr>
          </w:p>
          <w:p w14:paraId="3B41709C" w14:textId="77777777" w:rsidR="00A173F0" w:rsidRDefault="00A173F0" w:rsidP="005E3BDC">
            <w:pPr>
              <w:pStyle w:val="TableParagraph"/>
            </w:pPr>
          </w:p>
          <w:p w14:paraId="5889DB86" w14:textId="77777777" w:rsidR="00A173F0" w:rsidRDefault="00A173F0" w:rsidP="005E3BDC">
            <w:pPr>
              <w:pStyle w:val="TableParagraph"/>
            </w:pPr>
          </w:p>
          <w:p w14:paraId="3BB78F21" w14:textId="77777777" w:rsidR="00A173F0" w:rsidRDefault="00A173F0" w:rsidP="005E3BDC">
            <w:pPr>
              <w:pStyle w:val="TableParagraph"/>
            </w:pPr>
          </w:p>
          <w:p w14:paraId="0BFAAA9A" w14:textId="77777777" w:rsidR="00A173F0" w:rsidRDefault="00A173F0" w:rsidP="005E3BDC">
            <w:pPr>
              <w:pStyle w:val="TableParagraph"/>
            </w:pPr>
          </w:p>
          <w:p w14:paraId="2A6F7F9B" w14:textId="77777777" w:rsidR="00A173F0" w:rsidRDefault="00A173F0" w:rsidP="005E3BDC">
            <w:pPr>
              <w:pStyle w:val="TableParagraph"/>
              <w:spacing w:before="101"/>
            </w:pPr>
          </w:p>
          <w:p w14:paraId="127F36DA" w14:textId="77777777" w:rsidR="00A173F0" w:rsidRDefault="00A173F0" w:rsidP="005E3BDC">
            <w:pPr>
              <w:pStyle w:val="TableParagraph"/>
              <w:ind w:left="13"/>
              <w:jc w:val="center"/>
            </w:pPr>
            <w:r>
              <w:rPr>
                <w:spacing w:val="-2"/>
              </w:rPr>
              <w:t>grama</w:t>
            </w:r>
          </w:p>
        </w:tc>
        <w:tc>
          <w:tcPr>
            <w:tcW w:w="681" w:type="dxa"/>
          </w:tcPr>
          <w:p w14:paraId="3567FEFF" w14:textId="77777777" w:rsidR="00A173F0" w:rsidRDefault="00A173F0" w:rsidP="005E3BDC">
            <w:pPr>
              <w:pStyle w:val="TableParagraph"/>
            </w:pPr>
          </w:p>
          <w:p w14:paraId="71AE4025" w14:textId="77777777" w:rsidR="00A173F0" w:rsidRDefault="00A173F0" w:rsidP="005E3BDC">
            <w:pPr>
              <w:pStyle w:val="TableParagraph"/>
            </w:pPr>
          </w:p>
          <w:p w14:paraId="44DFBE88" w14:textId="77777777" w:rsidR="00A173F0" w:rsidRDefault="00A173F0" w:rsidP="005E3BDC">
            <w:pPr>
              <w:pStyle w:val="TableParagraph"/>
            </w:pPr>
          </w:p>
          <w:p w14:paraId="569D413F" w14:textId="77777777" w:rsidR="00A173F0" w:rsidRDefault="00A173F0" w:rsidP="005E3BDC">
            <w:pPr>
              <w:pStyle w:val="TableParagraph"/>
            </w:pPr>
          </w:p>
          <w:p w14:paraId="69DCDF8E" w14:textId="77777777" w:rsidR="00A173F0" w:rsidRDefault="00A173F0" w:rsidP="005E3BDC">
            <w:pPr>
              <w:pStyle w:val="TableParagraph"/>
            </w:pPr>
          </w:p>
          <w:p w14:paraId="59794A56" w14:textId="77777777" w:rsidR="00A173F0" w:rsidRDefault="00A173F0" w:rsidP="005E3BDC">
            <w:pPr>
              <w:pStyle w:val="TableParagraph"/>
              <w:spacing w:before="101"/>
            </w:pPr>
          </w:p>
          <w:p w14:paraId="1D25B9D5" w14:textId="77777777" w:rsidR="00A173F0" w:rsidRDefault="00A173F0" w:rsidP="005E3BDC">
            <w:pPr>
              <w:pStyle w:val="TableParagraph"/>
              <w:ind w:left="14"/>
              <w:jc w:val="center"/>
            </w:pPr>
            <w:r>
              <w:rPr>
                <w:spacing w:val="-2"/>
              </w:rPr>
              <w:t>2.500</w:t>
            </w:r>
          </w:p>
        </w:tc>
        <w:tc>
          <w:tcPr>
            <w:tcW w:w="991" w:type="dxa"/>
          </w:tcPr>
          <w:p w14:paraId="4B56EC22" w14:textId="77777777" w:rsidR="00A173F0" w:rsidRDefault="00A173F0" w:rsidP="005E3BDC">
            <w:pPr>
              <w:pStyle w:val="TableParagraph"/>
            </w:pPr>
          </w:p>
          <w:p w14:paraId="60ADA054" w14:textId="77777777" w:rsidR="00A173F0" w:rsidRDefault="00A173F0" w:rsidP="005E3BDC">
            <w:pPr>
              <w:pStyle w:val="TableParagraph"/>
            </w:pPr>
          </w:p>
          <w:p w14:paraId="7FEC9765" w14:textId="77777777" w:rsidR="00A173F0" w:rsidRDefault="00A173F0" w:rsidP="005E3BDC">
            <w:pPr>
              <w:pStyle w:val="TableParagraph"/>
            </w:pPr>
          </w:p>
          <w:p w14:paraId="3278F893" w14:textId="77777777" w:rsidR="00A173F0" w:rsidRDefault="00A173F0" w:rsidP="005E3BDC">
            <w:pPr>
              <w:pStyle w:val="TableParagraph"/>
            </w:pPr>
          </w:p>
          <w:p w14:paraId="65E4F50B" w14:textId="77777777" w:rsidR="00A173F0" w:rsidRDefault="00A173F0" w:rsidP="005E3BDC">
            <w:pPr>
              <w:pStyle w:val="TableParagraph"/>
            </w:pPr>
          </w:p>
          <w:p w14:paraId="1B999871" w14:textId="77777777" w:rsidR="00A173F0" w:rsidRDefault="00A173F0" w:rsidP="005E3BDC">
            <w:pPr>
              <w:pStyle w:val="TableParagraph"/>
              <w:spacing w:before="101"/>
            </w:pPr>
          </w:p>
          <w:p w14:paraId="6E79DAAD" w14:textId="77777777" w:rsidR="00A173F0" w:rsidRDefault="00A173F0" w:rsidP="005E3BDC">
            <w:pPr>
              <w:pStyle w:val="TableParagraph"/>
              <w:ind w:left="13"/>
              <w:jc w:val="center"/>
            </w:pPr>
            <w:r>
              <w:t>R$</w:t>
            </w:r>
            <w:r>
              <w:rPr>
                <w:spacing w:val="6"/>
              </w:rPr>
              <w:t xml:space="preserve"> </w:t>
            </w:r>
            <w:r>
              <w:rPr>
                <w:spacing w:val="-4"/>
              </w:rPr>
              <w:t>0,94</w:t>
            </w:r>
          </w:p>
        </w:tc>
        <w:tc>
          <w:tcPr>
            <w:tcW w:w="991" w:type="dxa"/>
          </w:tcPr>
          <w:p w14:paraId="53C6FE75" w14:textId="77777777" w:rsidR="00A173F0" w:rsidRDefault="00A173F0" w:rsidP="005E3BDC">
            <w:pPr>
              <w:pStyle w:val="TableParagraph"/>
            </w:pPr>
          </w:p>
          <w:p w14:paraId="141C9FA7" w14:textId="77777777" w:rsidR="00A173F0" w:rsidRDefault="00A173F0" w:rsidP="005E3BDC">
            <w:pPr>
              <w:pStyle w:val="TableParagraph"/>
            </w:pPr>
          </w:p>
          <w:p w14:paraId="292598A5" w14:textId="77777777" w:rsidR="00A173F0" w:rsidRDefault="00A173F0" w:rsidP="005E3BDC">
            <w:pPr>
              <w:pStyle w:val="TableParagraph"/>
            </w:pPr>
          </w:p>
          <w:p w14:paraId="225DB6A7" w14:textId="77777777" w:rsidR="00A173F0" w:rsidRDefault="00A173F0" w:rsidP="005E3BDC">
            <w:pPr>
              <w:pStyle w:val="TableParagraph"/>
            </w:pPr>
          </w:p>
          <w:p w14:paraId="0034EDCD" w14:textId="77777777" w:rsidR="00A173F0" w:rsidRDefault="00A173F0" w:rsidP="005E3BDC">
            <w:pPr>
              <w:pStyle w:val="TableParagraph"/>
              <w:spacing w:before="209"/>
            </w:pPr>
          </w:p>
          <w:p w14:paraId="09938FBE" w14:textId="77777777" w:rsidR="00A173F0" w:rsidRDefault="00A173F0" w:rsidP="005E3BDC">
            <w:pPr>
              <w:pStyle w:val="TableParagraph"/>
              <w:spacing w:line="273" w:lineRule="auto"/>
              <w:ind w:left="55" w:right="3" w:firstLine="263"/>
            </w:pPr>
            <w:r>
              <w:rPr>
                <w:spacing w:val="-6"/>
              </w:rPr>
              <w:t xml:space="preserve">R$ </w:t>
            </w:r>
            <w:r>
              <w:rPr>
                <w:spacing w:val="-2"/>
              </w:rPr>
              <w:t>2.350,00</w:t>
            </w:r>
          </w:p>
        </w:tc>
      </w:tr>
      <w:tr w:rsidR="00A173F0" w14:paraId="2EB7E72D" w14:textId="77777777" w:rsidTr="005E3BDC">
        <w:trPr>
          <w:trHeight w:val="2920"/>
        </w:trPr>
        <w:tc>
          <w:tcPr>
            <w:tcW w:w="471" w:type="dxa"/>
            <w:shd w:val="clear" w:color="auto" w:fill="CAECFA"/>
          </w:tcPr>
          <w:p w14:paraId="3BB7F54D" w14:textId="77777777" w:rsidR="00A173F0" w:rsidRDefault="00A173F0" w:rsidP="005E3BDC">
            <w:pPr>
              <w:pStyle w:val="TableParagraph"/>
            </w:pPr>
          </w:p>
          <w:p w14:paraId="1B4A54C8" w14:textId="77777777" w:rsidR="00A173F0" w:rsidRDefault="00A173F0" w:rsidP="005E3BDC">
            <w:pPr>
              <w:pStyle w:val="TableParagraph"/>
            </w:pPr>
          </w:p>
          <w:p w14:paraId="0DA32CEA" w14:textId="77777777" w:rsidR="00A173F0" w:rsidRDefault="00A173F0" w:rsidP="005E3BDC">
            <w:pPr>
              <w:pStyle w:val="TableParagraph"/>
            </w:pPr>
          </w:p>
          <w:p w14:paraId="47FEBF96" w14:textId="77777777" w:rsidR="00A173F0" w:rsidRDefault="00A173F0" w:rsidP="005E3BDC">
            <w:pPr>
              <w:pStyle w:val="TableParagraph"/>
            </w:pPr>
          </w:p>
          <w:p w14:paraId="1308A846" w14:textId="77777777" w:rsidR="00A173F0" w:rsidRDefault="00A173F0" w:rsidP="005E3BDC">
            <w:pPr>
              <w:pStyle w:val="TableParagraph"/>
              <w:spacing w:before="64"/>
            </w:pPr>
          </w:p>
          <w:p w14:paraId="4E2C438B" w14:textId="77777777" w:rsidR="00A173F0" w:rsidRDefault="00A173F0" w:rsidP="005E3BDC">
            <w:pPr>
              <w:pStyle w:val="TableParagraph"/>
              <w:ind w:left="10"/>
              <w:jc w:val="center"/>
            </w:pPr>
            <w:r>
              <w:rPr>
                <w:spacing w:val="-5"/>
              </w:rPr>
              <w:t>15</w:t>
            </w:r>
          </w:p>
        </w:tc>
        <w:tc>
          <w:tcPr>
            <w:tcW w:w="821" w:type="dxa"/>
            <w:shd w:val="clear" w:color="auto" w:fill="CAECFA"/>
          </w:tcPr>
          <w:p w14:paraId="13281B98" w14:textId="77777777" w:rsidR="00A173F0" w:rsidRDefault="00A173F0" w:rsidP="005E3BDC">
            <w:pPr>
              <w:pStyle w:val="TableParagraph"/>
              <w:rPr>
                <w:sz w:val="24"/>
              </w:rPr>
            </w:pPr>
          </w:p>
          <w:p w14:paraId="04B73F82" w14:textId="77777777" w:rsidR="00A173F0" w:rsidRDefault="00A173F0" w:rsidP="005E3BDC">
            <w:pPr>
              <w:pStyle w:val="TableParagraph"/>
              <w:rPr>
                <w:sz w:val="24"/>
              </w:rPr>
            </w:pPr>
          </w:p>
          <w:p w14:paraId="050C14EE" w14:textId="77777777" w:rsidR="00A173F0" w:rsidRDefault="00A173F0" w:rsidP="005E3BDC">
            <w:pPr>
              <w:pStyle w:val="TableParagraph"/>
              <w:rPr>
                <w:sz w:val="24"/>
              </w:rPr>
            </w:pPr>
          </w:p>
          <w:p w14:paraId="3B8B9281" w14:textId="77777777" w:rsidR="00A173F0" w:rsidRDefault="00A173F0" w:rsidP="005E3BDC">
            <w:pPr>
              <w:pStyle w:val="TableParagraph"/>
              <w:spacing w:before="212"/>
              <w:rPr>
                <w:sz w:val="24"/>
              </w:rPr>
            </w:pPr>
          </w:p>
          <w:p w14:paraId="7480207F" w14:textId="77777777" w:rsidR="00A173F0" w:rsidRDefault="00A173F0" w:rsidP="005E3BDC">
            <w:pPr>
              <w:pStyle w:val="TableParagraph"/>
              <w:ind w:left="10" w:right="1"/>
              <w:jc w:val="center"/>
              <w:rPr>
                <w:sz w:val="24"/>
              </w:rPr>
            </w:pPr>
            <w:r>
              <w:rPr>
                <w:spacing w:val="-2"/>
                <w:sz w:val="24"/>
              </w:rPr>
              <w:t>44147</w:t>
            </w:r>
          </w:p>
        </w:tc>
        <w:tc>
          <w:tcPr>
            <w:tcW w:w="2543" w:type="dxa"/>
            <w:shd w:val="clear" w:color="auto" w:fill="CAECFA"/>
          </w:tcPr>
          <w:p w14:paraId="726BACD5" w14:textId="77777777" w:rsidR="00A173F0" w:rsidRDefault="00A173F0" w:rsidP="005E3BDC">
            <w:pPr>
              <w:pStyle w:val="TableParagraph"/>
              <w:spacing w:before="27" w:line="273" w:lineRule="auto"/>
              <w:ind w:left="18" w:right="4"/>
              <w:jc w:val="both"/>
            </w:pPr>
            <w:r>
              <w:t>Marcador de peso molecular</w:t>
            </w:r>
            <w:r>
              <w:rPr>
                <w:spacing w:val="76"/>
              </w:rPr>
              <w:t xml:space="preserve">  </w:t>
            </w:r>
            <w:r>
              <w:t>para</w:t>
            </w:r>
            <w:r>
              <w:rPr>
                <w:spacing w:val="76"/>
              </w:rPr>
              <w:t xml:space="preserve">  </w:t>
            </w:r>
            <w:r>
              <w:rPr>
                <w:spacing w:val="-4"/>
              </w:rPr>
              <w:t>DNA,</w:t>
            </w:r>
          </w:p>
          <w:p w14:paraId="27D25B98" w14:textId="77777777" w:rsidR="00A173F0" w:rsidRDefault="00A173F0" w:rsidP="005E3BDC">
            <w:pPr>
              <w:pStyle w:val="TableParagraph"/>
              <w:spacing w:before="2"/>
              <w:ind w:left="18"/>
              <w:jc w:val="both"/>
            </w:pPr>
            <w:r>
              <w:t>100</w:t>
            </w:r>
            <w:r>
              <w:rPr>
                <w:spacing w:val="61"/>
                <w:w w:val="150"/>
              </w:rPr>
              <w:t xml:space="preserve">  </w:t>
            </w:r>
            <w:r>
              <w:t>pb</w:t>
            </w:r>
            <w:r>
              <w:rPr>
                <w:spacing w:val="61"/>
                <w:w w:val="150"/>
              </w:rPr>
              <w:t xml:space="preserve">  </w:t>
            </w:r>
            <w:r>
              <w:rPr>
                <w:spacing w:val="-2"/>
              </w:rPr>
              <w:t>(fragmentos</w:t>
            </w:r>
          </w:p>
          <w:p w14:paraId="4C10A591" w14:textId="77777777" w:rsidR="00A173F0" w:rsidRDefault="00A173F0" w:rsidP="005E3BDC">
            <w:pPr>
              <w:pStyle w:val="TableParagraph"/>
              <w:spacing w:before="11" w:line="290" w:lineRule="exact"/>
              <w:ind w:left="18" w:right="4"/>
              <w:jc w:val="both"/>
            </w:pPr>
            <w:r>
              <w:t>entre 0,1 a 1,5 kb). Possível visualização</w:t>
            </w:r>
            <w:r>
              <w:rPr>
                <w:spacing w:val="80"/>
                <w:w w:val="150"/>
              </w:rPr>
              <w:t xml:space="preserve"> </w:t>
            </w:r>
            <w:r>
              <w:t>em géis de agarose corados</w:t>
            </w:r>
            <w:r>
              <w:rPr>
                <w:spacing w:val="40"/>
              </w:rPr>
              <w:t xml:space="preserve"> </w:t>
            </w:r>
            <w:r>
              <w:t>com</w:t>
            </w:r>
            <w:r>
              <w:rPr>
                <w:spacing w:val="40"/>
              </w:rPr>
              <w:t xml:space="preserve"> </w:t>
            </w:r>
            <w:r>
              <w:t>brometo</w:t>
            </w:r>
            <w:r>
              <w:rPr>
                <w:spacing w:val="40"/>
              </w:rPr>
              <w:t xml:space="preserve"> </w:t>
            </w:r>
            <w:r>
              <w:t>de etídeo ou sybr safe. Frasco suficiente para 100 reações.</w:t>
            </w:r>
          </w:p>
        </w:tc>
        <w:tc>
          <w:tcPr>
            <w:tcW w:w="841" w:type="dxa"/>
            <w:shd w:val="clear" w:color="auto" w:fill="CAECFA"/>
          </w:tcPr>
          <w:p w14:paraId="35AC933A" w14:textId="77777777" w:rsidR="00A173F0" w:rsidRDefault="00A173F0" w:rsidP="005E3BDC">
            <w:pPr>
              <w:pStyle w:val="TableParagraph"/>
            </w:pPr>
          </w:p>
          <w:p w14:paraId="3898F2F6" w14:textId="77777777" w:rsidR="00A173F0" w:rsidRDefault="00A173F0" w:rsidP="005E3BDC">
            <w:pPr>
              <w:pStyle w:val="TableParagraph"/>
            </w:pPr>
          </w:p>
          <w:p w14:paraId="5EAD8781" w14:textId="77777777" w:rsidR="00A173F0" w:rsidRDefault="00A173F0" w:rsidP="005E3BDC">
            <w:pPr>
              <w:pStyle w:val="TableParagraph"/>
            </w:pPr>
          </w:p>
          <w:p w14:paraId="42344C49" w14:textId="77777777" w:rsidR="00A173F0" w:rsidRDefault="00A173F0" w:rsidP="005E3BDC">
            <w:pPr>
              <w:pStyle w:val="TableParagraph"/>
            </w:pPr>
          </w:p>
          <w:p w14:paraId="6B5F5FFD" w14:textId="77777777" w:rsidR="00A173F0" w:rsidRDefault="00A173F0" w:rsidP="005E3BDC">
            <w:pPr>
              <w:pStyle w:val="TableParagraph"/>
              <w:spacing w:before="64"/>
            </w:pPr>
          </w:p>
          <w:p w14:paraId="44F25416" w14:textId="77777777" w:rsidR="00A173F0" w:rsidRDefault="00A173F0" w:rsidP="005E3BDC">
            <w:pPr>
              <w:pStyle w:val="TableParagraph"/>
              <w:ind w:left="12"/>
              <w:jc w:val="center"/>
            </w:pPr>
            <w:r>
              <w:rPr>
                <w:spacing w:val="-2"/>
              </w:rPr>
              <w:t>375713</w:t>
            </w:r>
          </w:p>
        </w:tc>
        <w:tc>
          <w:tcPr>
            <w:tcW w:w="501" w:type="dxa"/>
            <w:shd w:val="clear" w:color="auto" w:fill="CAECFA"/>
          </w:tcPr>
          <w:p w14:paraId="1F90AE7B" w14:textId="77777777" w:rsidR="00A173F0" w:rsidRDefault="00A173F0" w:rsidP="005E3BDC">
            <w:pPr>
              <w:pStyle w:val="TableParagraph"/>
              <w:rPr>
                <w:sz w:val="18"/>
              </w:rPr>
            </w:pPr>
          </w:p>
          <w:p w14:paraId="0C825A09" w14:textId="77777777" w:rsidR="00A173F0" w:rsidRDefault="00A173F0" w:rsidP="005E3BDC">
            <w:pPr>
              <w:pStyle w:val="TableParagraph"/>
              <w:rPr>
                <w:sz w:val="18"/>
              </w:rPr>
            </w:pPr>
          </w:p>
          <w:p w14:paraId="7FC4CB54" w14:textId="77777777" w:rsidR="00A173F0" w:rsidRDefault="00A173F0" w:rsidP="005E3BDC">
            <w:pPr>
              <w:pStyle w:val="TableParagraph"/>
              <w:rPr>
                <w:sz w:val="18"/>
              </w:rPr>
            </w:pPr>
          </w:p>
          <w:p w14:paraId="3BB96155" w14:textId="77777777" w:rsidR="00A173F0" w:rsidRDefault="00A173F0" w:rsidP="005E3BDC">
            <w:pPr>
              <w:pStyle w:val="TableParagraph"/>
              <w:rPr>
                <w:sz w:val="18"/>
              </w:rPr>
            </w:pPr>
          </w:p>
          <w:p w14:paraId="51D7D19F" w14:textId="77777777" w:rsidR="00A173F0" w:rsidRDefault="00A173F0" w:rsidP="005E3BDC">
            <w:pPr>
              <w:pStyle w:val="TableParagraph"/>
              <w:rPr>
                <w:sz w:val="18"/>
              </w:rPr>
            </w:pPr>
          </w:p>
          <w:p w14:paraId="5F918F23" w14:textId="77777777" w:rsidR="00A173F0" w:rsidRDefault="00A173F0" w:rsidP="005E3BDC">
            <w:pPr>
              <w:pStyle w:val="TableParagraph"/>
              <w:spacing w:before="111"/>
              <w:rPr>
                <w:sz w:val="18"/>
              </w:rPr>
            </w:pPr>
          </w:p>
          <w:p w14:paraId="6E2D0B67" w14:textId="77777777" w:rsidR="00A173F0" w:rsidRDefault="00A173F0" w:rsidP="005E3BDC">
            <w:pPr>
              <w:pStyle w:val="TableParagraph"/>
              <w:ind w:left="12"/>
              <w:jc w:val="center"/>
              <w:rPr>
                <w:rFonts w:ascii="Times New Roman"/>
                <w:sz w:val="18"/>
              </w:rPr>
            </w:pPr>
            <w:r>
              <w:rPr>
                <w:rFonts w:ascii="Times New Roman"/>
                <w:spacing w:val="-5"/>
                <w:sz w:val="18"/>
              </w:rPr>
              <w:t>11</w:t>
            </w:r>
          </w:p>
        </w:tc>
        <w:tc>
          <w:tcPr>
            <w:tcW w:w="1303" w:type="dxa"/>
            <w:shd w:val="clear" w:color="auto" w:fill="CAECFA"/>
          </w:tcPr>
          <w:p w14:paraId="511B5884" w14:textId="77777777" w:rsidR="00A173F0" w:rsidRDefault="00A173F0" w:rsidP="005E3BDC">
            <w:pPr>
              <w:pStyle w:val="TableParagraph"/>
            </w:pPr>
          </w:p>
          <w:p w14:paraId="211FA196" w14:textId="77777777" w:rsidR="00A173F0" w:rsidRDefault="00A173F0" w:rsidP="005E3BDC">
            <w:pPr>
              <w:pStyle w:val="TableParagraph"/>
            </w:pPr>
          </w:p>
          <w:p w14:paraId="5586C4F8" w14:textId="77777777" w:rsidR="00A173F0" w:rsidRDefault="00A173F0" w:rsidP="005E3BDC">
            <w:pPr>
              <w:pStyle w:val="TableParagraph"/>
            </w:pPr>
          </w:p>
          <w:p w14:paraId="2E3F30E4" w14:textId="77777777" w:rsidR="00A173F0" w:rsidRDefault="00A173F0" w:rsidP="005E3BDC">
            <w:pPr>
              <w:pStyle w:val="TableParagraph"/>
            </w:pPr>
          </w:p>
          <w:p w14:paraId="494369A7" w14:textId="77777777" w:rsidR="00A173F0" w:rsidRDefault="00A173F0" w:rsidP="005E3BDC">
            <w:pPr>
              <w:pStyle w:val="TableParagraph"/>
              <w:spacing w:before="64"/>
            </w:pPr>
          </w:p>
          <w:p w14:paraId="3A3908CE" w14:textId="77777777" w:rsidR="00A173F0" w:rsidRDefault="00A173F0" w:rsidP="005E3BDC">
            <w:pPr>
              <w:pStyle w:val="TableParagraph"/>
              <w:ind w:left="13" w:right="1"/>
              <w:jc w:val="center"/>
            </w:pPr>
            <w:r>
              <w:rPr>
                <w:spacing w:val="-2"/>
              </w:rPr>
              <w:t>unidade</w:t>
            </w:r>
          </w:p>
        </w:tc>
        <w:tc>
          <w:tcPr>
            <w:tcW w:w="681" w:type="dxa"/>
            <w:shd w:val="clear" w:color="auto" w:fill="CAECFA"/>
          </w:tcPr>
          <w:p w14:paraId="39139835" w14:textId="77777777" w:rsidR="00A173F0" w:rsidRDefault="00A173F0" w:rsidP="005E3BDC">
            <w:pPr>
              <w:pStyle w:val="TableParagraph"/>
            </w:pPr>
          </w:p>
          <w:p w14:paraId="3FC30D22" w14:textId="77777777" w:rsidR="00A173F0" w:rsidRDefault="00A173F0" w:rsidP="005E3BDC">
            <w:pPr>
              <w:pStyle w:val="TableParagraph"/>
            </w:pPr>
          </w:p>
          <w:p w14:paraId="38DBB010" w14:textId="77777777" w:rsidR="00A173F0" w:rsidRDefault="00A173F0" w:rsidP="005E3BDC">
            <w:pPr>
              <w:pStyle w:val="TableParagraph"/>
            </w:pPr>
          </w:p>
          <w:p w14:paraId="5EFE2011" w14:textId="77777777" w:rsidR="00A173F0" w:rsidRDefault="00A173F0" w:rsidP="005E3BDC">
            <w:pPr>
              <w:pStyle w:val="TableParagraph"/>
            </w:pPr>
          </w:p>
          <w:p w14:paraId="5621063D" w14:textId="77777777" w:rsidR="00A173F0" w:rsidRDefault="00A173F0" w:rsidP="005E3BDC">
            <w:pPr>
              <w:pStyle w:val="TableParagraph"/>
              <w:spacing w:before="64"/>
            </w:pPr>
          </w:p>
          <w:p w14:paraId="4BF938BD" w14:textId="77777777" w:rsidR="00A173F0" w:rsidRDefault="00A173F0" w:rsidP="005E3BDC">
            <w:pPr>
              <w:pStyle w:val="TableParagraph"/>
              <w:ind w:left="14"/>
              <w:jc w:val="center"/>
            </w:pPr>
            <w:r>
              <w:rPr>
                <w:spacing w:val="-10"/>
              </w:rPr>
              <w:t>3</w:t>
            </w:r>
          </w:p>
        </w:tc>
        <w:tc>
          <w:tcPr>
            <w:tcW w:w="991" w:type="dxa"/>
            <w:shd w:val="clear" w:color="auto" w:fill="CAECFA"/>
          </w:tcPr>
          <w:p w14:paraId="330277B0" w14:textId="77777777" w:rsidR="00A173F0" w:rsidRDefault="00A173F0" w:rsidP="005E3BDC">
            <w:pPr>
              <w:pStyle w:val="TableParagraph"/>
            </w:pPr>
          </w:p>
          <w:p w14:paraId="00B66A4A" w14:textId="77777777" w:rsidR="00A173F0" w:rsidRDefault="00A173F0" w:rsidP="005E3BDC">
            <w:pPr>
              <w:pStyle w:val="TableParagraph"/>
            </w:pPr>
          </w:p>
          <w:p w14:paraId="71185A11" w14:textId="77777777" w:rsidR="00A173F0" w:rsidRDefault="00A173F0" w:rsidP="005E3BDC">
            <w:pPr>
              <w:pStyle w:val="TableParagraph"/>
            </w:pPr>
          </w:p>
          <w:p w14:paraId="4E443F6D" w14:textId="77777777" w:rsidR="00A173F0" w:rsidRDefault="00A173F0" w:rsidP="005E3BDC">
            <w:pPr>
              <w:pStyle w:val="TableParagraph"/>
              <w:spacing w:before="173"/>
            </w:pPr>
          </w:p>
          <w:p w14:paraId="2B422AB7" w14:textId="77777777" w:rsidR="00A173F0" w:rsidRDefault="00A173F0" w:rsidP="005E3BDC">
            <w:pPr>
              <w:pStyle w:val="TableParagraph"/>
              <w:spacing w:line="273" w:lineRule="auto"/>
              <w:ind w:left="149" w:right="3" w:firstLine="169"/>
            </w:pPr>
            <w:r>
              <w:rPr>
                <w:spacing w:val="-6"/>
              </w:rPr>
              <w:t xml:space="preserve">R$ </w:t>
            </w:r>
            <w:r>
              <w:rPr>
                <w:spacing w:val="-2"/>
              </w:rPr>
              <w:t>258,88</w:t>
            </w:r>
          </w:p>
        </w:tc>
        <w:tc>
          <w:tcPr>
            <w:tcW w:w="991" w:type="dxa"/>
            <w:shd w:val="clear" w:color="auto" w:fill="CAECFA"/>
          </w:tcPr>
          <w:p w14:paraId="246D7A76" w14:textId="77777777" w:rsidR="00A173F0" w:rsidRDefault="00A173F0" w:rsidP="005E3BDC">
            <w:pPr>
              <w:pStyle w:val="TableParagraph"/>
            </w:pPr>
          </w:p>
          <w:p w14:paraId="16FFBB64" w14:textId="77777777" w:rsidR="00A173F0" w:rsidRDefault="00A173F0" w:rsidP="005E3BDC">
            <w:pPr>
              <w:pStyle w:val="TableParagraph"/>
            </w:pPr>
          </w:p>
          <w:p w14:paraId="6BC4997B" w14:textId="77777777" w:rsidR="00A173F0" w:rsidRDefault="00A173F0" w:rsidP="005E3BDC">
            <w:pPr>
              <w:pStyle w:val="TableParagraph"/>
            </w:pPr>
          </w:p>
          <w:p w14:paraId="7040FFB0" w14:textId="77777777" w:rsidR="00A173F0" w:rsidRDefault="00A173F0" w:rsidP="005E3BDC">
            <w:pPr>
              <w:pStyle w:val="TableParagraph"/>
              <w:spacing w:before="173"/>
            </w:pPr>
          </w:p>
          <w:p w14:paraId="089DF475" w14:textId="77777777" w:rsidR="00A173F0" w:rsidRDefault="00A173F0" w:rsidP="005E3BDC">
            <w:pPr>
              <w:pStyle w:val="TableParagraph"/>
              <w:spacing w:line="273" w:lineRule="auto"/>
              <w:ind w:left="149" w:right="3" w:firstLine="169"/>
            </w:pPr>
            <w:r>
              <w:rPr>
                <w:spacing w:val="-6"/>
              </w:rPr>
              <w:t xml:space="preserve">R$ </w:t>
            </w:r>
            <w:r>
              <w:rPr>
                <w:spacing w:val="-2"/>
              </w:rPr>
              <w:t>776,64</w:t>
            </w:r>
          </w:p>
        </w:tc>
      </w:tr>
      <w:tr w:rsidR="00A173F0" w14:paraId="78FD5D57" w14:textId="77777777" w:rsidTr="005E3BDC">
        <w:trPr>
          <w:trHeight w:val="2920"/>
        </w:trPr>
        <w:tc>
          <w:tcPr>
            <w:tcW w:w="471" w:type="dxa"/>
          </w:tcPr>
          <w:p w14:paraId="602C6570" w14:textId="77777777" w:rsidR="00A173F0" w:rsidRDefault="00A173F0" w:rsidP="005E3BDC">
            <w:pPr>
              <w:pStyle w:val="TableParagraph"/>
            </w:pPr>
          </w:p>
          <w:p w14:paraId="223C6D74" w14:textId="77777777" w:rsidR="00A173F0" w:rsidRDefault="00A173F0" w:rsidP="005E3BDC">
            <w:pPr>
              <w:pStyle w:val="TableParagraph"/>
            </w:pPr>
          </w:p>
          <w:p w14:paraId="033FC6F9" w14:textId="77777777" w:rsidR="00A173F0" w:rsidRDefault="00A173F0" w:rsidP="005E3BDC">
            <w:pPr>
              <w:pStyle w:val="TableParagraph"/>
            </w:pPr>
          </w:p>
          <w:p w14:paraId="40C0EB0A" w14:textId="77777777" w:rsidR="00A173F0" w:rsidRDefault="00A173F0" w:rsidP="005E3BDC">
            <w:pPr>
              <w:pStyle w:val="TableParagraph"/>
            </w:pPr>
          </w:p>
          <w:p w14:paraId="4405BB65" w14:textId="77777777" w:rsidR="00A173F0" w:rsidRDefault="00A173F0" w:rsidP="005E3BDC">
            <w:pPr>
              <w:pStyle w:val="TableParagraph"/>
              <w:spacing w:before="64"/>
            </w:pPr>
          </w:p>
          <w:p w14:paraId="2AF2FD97" w14:textId="77777777" w:rsidR="00A173F0" w:rsidRDefault="00A173F0" w:rsidP="005E3BDC">
            <w:pPr>
              <w:pStyle w:val="TableParagraph"/>
              <w:ind w:left="10"/>
              <w:jc w:val="center"/>
            </w:pPr>
            <w:r>
              <w:rPr>
                <w:spacing w:val="-5"/>
              </w:rPr>
              <w:t>16</w:t>
            </w:r>
          </w:p>
        </w:tc>
        <w:tc>
          <w:tcPr>
            <w:tcW w:w="821" w:type="dxa"/>
          </w:tcPr>
          <w:p w14:paraId="46F752E9" w14:textId="77777777" w:rsidR="00A173F0" w:rsidRDefault="00A173F0" w:rsidP="005E3BDC">
            <w:pPr>
              <w:pStyle w:val="TableParagraph"/>
              <w:rPr>
                <w:sz w:val="24"/>
              </w:rPr>
            </w:pPr>
          </w:p>
          <w:p w14:paraId="1934924F" w14:textId="77777777" w:rsidR="00A173F0" w:rsidRDefault="00A173F0" w:rsidP="005E3BDC">
            <w:pPr>
              <w:pStyle w:val="TableParagraph"/>
              <w:rPr>
                <w:sz w:val="24"/>
              </w:rPr>
            </w:pPr>
          </w:p>
          <w:p w14:paraId="10DD9620" w14:textId="77777777" w:rsidR="00A173F0" w:rsidRDefault="00A173F0" w:rsidP="005E3BDC">
            <w:pPr>
              <w:pStyle w:val="TableParagraph"/>
              <w:rPr>
                <w:sz w:val="24"/>
              </w:rPr>
            </w:pPr>
          </w:p>
          <w:p w14:paraId="1FD510A9" w14:textId="77777777" w:rsidR="00A173F0" w:rsidRDefault="00A173F0" w:rsidP="005E3BDC">
            <w:pPr>
              <w:pStyle w:val="TableParagraph"/>
              <w:spacing w:before="212"/>
              <w:rPr>
                <w:sz w:val="24"/>
              </w:rPr>
            </w:pPr>
          </w:p>
          <w:p w14:paraId="4BECDE5D" w14:textId="77777777" w:rsidR="00A173F0" w:rsidRDefault="00A173F0" w:rsidP="005E3BDC">
            <w:pPr>
              <w:pStyle w:val="TableParagraph"/>
              <w:ind w:left="10" w:right="1"/>
              <w:jc w:val="center"/>
              <w:rPr>
                <w:sz w:val="24"/>
              </w:rPr>
            </w:pPr>
            <w:r>
              <w:rPr>
                <w:spacing w:val="-2"/>
                <w:sz w:val="24"/>
              </w:rPr>
              <w:t>51618</w:t>
            </w:r>
          </w:p>
        </w:tc>
        <w:tc>
          <w:tcPr>
            <w:tcW w:w="2543" w:type="dxa"/>
          </w:tcPr>
          <w:p w14:paraId="591B6DC0" w14:textId="77777777" w:rsidR="00A173F0" w:rsidRDefault="00A173F0" w:rsidP="005E3BDC">
            <w:pPr>
              <w:pStyle w:val="TableParagraph"/>
              <w:spacing w:line="290" w:lineRule="exact"/>
              <w:ind w:left="18" w:right="4"/>
              <w:jc w:val="both"/>
              <w:rPr>
                <w:rFonts w:ascii="Arial" w:hAnsi="Arial"/>
                <w:b/>
              </w:rPr>
            </w:pPr>
            <w:r>
              <w:t>Marcador Permanente</w:t>
            </w:r>
            <w:r>
              <w:rPr>
                <w:spacing w:val="80"/>
              </w:rPr>
              <w:t xml:space="preserve"> </w:t>
            </w:r>
            <w:r>
              <w:t xml:space="preserve">de Laboratório (Lab markers), caneta para marcação permanente em vidro com ponta ultrafina, resistente à </w:t>
            </w:r>
            <w:r>
              <w:rPr>
                <w:spacing w:val="16"/>
              </w:rPr>
              <w:t xml:space="preserve">agua </w:t>
            </w:r>
            <w:r>
              <w:t xml:space="preserve">e </w:t>
            </w:r>
            <w:r>
              <w:rPr>
                <w:spacing w:val="16"/>
              </w:rPr>
              <w:t xml:space="preserve">outros </w:t>
            </w:r>
            <w:r>
              <w:t>descolorantes, com tinta seca rápido, na</w:t>
            </w:r>
            <w:r>
              <w:rPr>
                <w:spacing w:val="40"/>
              </w:rPr>
              <w:t xml:space="preserve"> </w:t>
            </w:r>
            <w:r>
              <w:rPr>
                <w:rFonts w:ascii="Arial" w:hAnsi="Arial"/>
                <w:b/>
              </w:rPr>
              <w:t xml:space="preserve">cor: </w:t>
            </w:r>
            <w:r>
              <w:rPr>
                <w:rFonts w:ascii="Arial" w:hAnsi="Arial"/>
                <w:b/>
                <w:spacing w:val="-4"/>
              </w:rPr>
              <w:t>AZUL</w:t>
            </w:r>
          </w:p>
        </w:tc>
        <w:tc>
          <w:tcPr>
            <w:tcW w:w="841" w:type="dxa"/>
          </w:tcPr>
          <w:p w14:paraId="0C4E4209" w14:textId="77777777" w:rsidR="00A173F0" w:rsidRDefault="00A173F0" w:rsidP="005E3BDC">
            <w:pPr>
              <w:pStyle w:val="TableParagraph"/>
            </w:pPr>
          </w:p>
          <w:p w14:paraId="3147FA3C" w14:textId="77777777" w:rsidR="00A173F0" w:rsidRDefault="00A173F0" w:rsidP="005E3BDC">
            <w:pPr>
              <w:pStyle w:val="TableParagraph"/>
            </w:pPr>
          </w:p>
          <w:p w14:paraId="315794A8" w14:textId="77777777" w:rsidR="00A173F0" w:rsidRDefault="00A173F0" w:rsidP="005E3BDC">
            <w:pPr>
              <w:pStyle w:val="TableParagraph"/>
            </w:pPr>
          </w:p>
          <w:p w14:paraId="07EEC81A" w14:textId="77777777" w:rsidR="00A173F0" w:rsidRDefault="00A173F0" w:rsidP="005E3BDC">
            <w:pPr>
              <w:pStyle w:val="TableParagraph"/>
            </w:pPr>
          </w:p>
          <w:p w14:paraId="6E7F4377" w14:textId="77777777" w:rsidR="00A173F0" w:rsidRDefault="00A173F0" w:rsidP="005E3BDC">
            <w:pPr>
              <w:pStyle w:val="TableParagraph"/>
              <w:spacing w:before="64"/>
            </w:pPr>
          </w:p>
          <w:p w14:paraId="234C2B03" w14:textId="77777777" w:rsidR="00A173F0" w:rsidRDefault="00A173F0" w:rsidP="005E3BDC">
            <w:pPr>
              <w:pStyle w:val="TableParagraph"/>
              <w:ind w:left="12"/>
              <w:jc w:val="center"/>
            </w:pPr>
            <w:r>
              <w:rPr>
                <w:spacing w:val="-2"/>
              </w:rPr>
              <w:t>418009</w:t>
            </w:r>
          </w:p>
        </w:tc>
        <w:tc>
          <w:tcPr>
            <w:tcW w:w="501" w:type="dxa"/>
          </w:tcPr>
          <w:p w14:paraId="3C1AD274" w14:textId="77777777" w:rsidR="00A173F0" w:rsidRDefault="00A173F0" w:rsidP="005E3BDC">
            <w:pPr>
              <w:pStyle w:val="TableParagraph"/>
              <w:rPr>
                <w:sz w:val="18"/>
              </w:rPr>
            </w:pPr>
          </w:p>
          <w:p w14:paraId="6C08871A" w14:textId="77777777" w:rsidR="00A173F0" w:rsidRDefault="00A173F0" w:rsidP="005E3BDC">
            <w:pPr>
              <w:pStyle w:val="TableParagraph"/>
              <w:rPr>
                <w:sz w:val="18"/>
              </w:rPr>
            </w:pPr>
          </w:p>
          <w:p w14:paraId="1E33DDEB" w14:textId="77777777" w:rsidR="00A173F0" w:rsidRDefault="00A173F0" w:rsidP="005E3BDC">
            <w:pPr>
              <w:pStyle w:val="TableParagraph"/>
              <w:rPr>
                <w:sz w:val="18"/>
              </w:rPr>
            </w:pPr>
          </w:p>
          <w:p w14:paraId="46D54262" w14:textId="77777777" w:rsidR="00A173F0" w:rsidRDefault="00A173F0" w:rsidP="005E3BDC">
            <w:pPr>
              <w:pStyle w:val="TableParagraph"/>
              <w:rPr>
                <w:sz w:val="18"/>
              </w:rPr>
            </w:pPr>
          </w:p>
          <w:p w14:paraId="7E608469" w14:textId="77777777" w:rsidR="00A173F0" w:rsidRDefault="00A173F0" w:rsidP="005E3BDC">
            <w:pPr>
              <w:pStyle w:val="TableParagraph"/>
              <w:rPr>
                <w:sz w:val="18"/>
              </w:rPr>
            </w:pPr>
          </w:p>
          <w:p w14:paraId="57C4B60A" w14:textId="77777777" w:rsidR="00A173F0" w:rsidRDefault="00A173F0" w:rsidP="005E3BDC">
            <w:pPr>
              <w:pStyle w:val="TableParagraph"/>
              <w:spacing w:before="111"/>
              <w:rPr>
                <w:sz w:val="18"/>
              </w:rPr>
            </w:pPr>
          </w:p>
          <w:p w14:paraId="30888E40" w14:textId="77777777" w:rsidR="00A173F0" w:rsidRDefault="00A173F0" w:rsidP="005E3BDC">
            <w:pPr>
              <w:pStyle w:val="TableParagraph"/>
              <w:ind w:left="12"/>
              <w:jc w:val="center"/>
              <w:rPr>
                <w:rFonts w:ascii="Times New Roman"/>
                <w:sz w:val="18"/>
              </w:rPr>
            </w:pPr>
            <w:r>
              <w:rPr>
                <w:rFonts w:ascii="Times New Roman"/>
                <w:spacing w:val="-5"/>
                <w:sz w:val="18"/>
              </w:rPr>
              <w:t>35</w:t>
            </w:r>
          </w:p>
        </w:tc>
        <w:tc>
          <w:tcPr>
            <w:tcW w:w="1303" w:type="dxa"/>
          </w:tcPr>
          <w:p w14:paraId="01C60751" w14:textId="77777777" w:rsidR="00A173F0" w:rsidRDefault="00A173F0" w:rsidP="005E3BDC">
            <w:pPr>
              <w:pStyle w:val="TableParagraph"/>
            </w:pPr>
          </w:p>
          <w:p w14:paraId="25136EA4" w14:textId="77777777" w:rsidR="00A173F0" w:rsidRDefault="00A173F0" w:rsidP="005E3BDC">
            <w:pPr>
              <w:pStyle w:val="TableParagraph"/>
            </w:pPr>
          </w:p>
          <w:p w14:paraId="7588569B" w14:textId="77777777" w:rsidR="00A173F0" w:rsidRDefault="00A173F0" w:rsidP="005E3BDC">
            <w:pPr>
              <w:pStyle w:val="TableParagraph"/>
            </w:pPr>
          </w:p>
          <w:p w14:paraId="0A6F5EAA" w14:textId="77777777" w:rsidR="00A173F0" w:rsidRDefault="00A173F0" w:rsidP="005E3BDC">
            <w:pPr>
              <w:pStyle w:val="TableParagraph"/>
            </w:pPr>
          </w:p>
          <w:p w14:paraId="6D8F5807" w14:textId="77777777" w:rsidR="00A173F0" w:rsidRDefault="00A173F0" w:rsidP="005E3BDC">
            <w:pPr>
              <w:pStyle w:val="TableParagraph"/>
              <w:spacing w:before="64"/>
            </w:pPr>
          </w:p>
          <w:p w14:paraId="2F30EE31" w14:textId="77777777" w:rsidR="00A173F0" w:rsidRDefault="00A173F0" w:rsidP="005E3BDC">
            <w:pPr>
              <w:pStyle w:val="TableParagraph"/>
              <w:ind w:left="13" w:right="1"/>
              <w:jc w:val="center"/>
            </w:pPr>
            <w:r>
              <w:rPr>
                <w:spacing w:val="-2"/>
              </w:rPr>
              <w:t>unidade</w:t>
            </w:r>
          </w:p>
        </w:tc>
        <w:tc>
          <w:tcPr>
            <w:tcW w:w="681" w:type="dxa"/>
          </w:tcPr>
          <w:p w14:paraId="032EAC24" w14:textId="77777777" w:rsidR="00A173F0" w:rsidRDefault="00A173F0" w:rsidP="005E3BDC">
            <w:pPr>
              <w:pStyle w:val="TableParagraph"/>
            </w:pPr>
          </w:p>
          <w:p w14:paraId="308E887E" w14:textId="77777777" w:rsidR="00A173F0" w:rsidRDefault="00A173F0" w:rsidP="005E3BDC">
            <w:pPr>
              <w:pStyle w:val="TableParagraph"/>
            </w:pPr>
          </w:p>
          <w:p w14:paraId="67171214" w14:textId="77777777" w:rsidR="00A173F0" w:rsidRDefault="00A173F0" w:rsidP="005E3BDC">
            <w:pPr>
              <w:pStyle w:val="TableParagraph"/>
            </w:pPr>
          </w:p>
          <w:p w14:paraId="7B1D84F8" w14:textId="77777777" w:rsidR="00A173F0" w:rsidRDefault="00A173F0" w:rsidP="005E3BDC">
            <w:pPr>
              <w:pStyle w:val="TableParagraph"/>
            </w:pPr>
          </w:p>
          <w:p w14:paraId="36831A07" w14:textId="77777777" w:rsidR="00A173F0" w:rsidRDefault="00A173F0" w:rsidP="005E3BDC">
            <w:pPr>
              <w:pStyle w:val="TableParagraph"/>
              <w:spacing w:before="64"/>
            </w:pPr>
          </w:p>
          <w:p w14:paraId="5E8A42CD" w14:textId="77777777" w:rsidR="00A173F0" w:rsidRDefault="00A173F0" w:rsidP="005E3BDC">
            <w:pPr>
              <w:pStyle w:val="TableParagraph"/>
              <w:ind w:left="14"/>
              <w:jc w:val="center"/>
            </w:pPr>
            <w:r>
              <w:rPr>
                <w:spacing w:val="-5"/>
              </w:rPr>
              <w:t>100</w:t>
            </w:r>
          </w:p>
        </w:tc>
        <w:tc>
          <w:tcPr>
            <w:tcW w:w="991" w:type="dxa"/>
          </w:tcPr>
          <w:p w14:paraId="79319E84" w14:textId="77777777" w:rsidR="00A173F0" w:rsidRDefault="00A173F0" w:rsidP="005E3BDC">
            <w:pPr>
              <w:pStyle w:val="TableParagraph"/>
            </w:pPr>
          </w:p>
          <w:p w14:paraId="7F9B2B4E" w14:textId="77777777" w:rsidR="00A173F0" w:rsidRDefault="00A173F0" w:rsidP="005E3BDC">
            <w:pPr>
              <w:pStyle w:val="TableParagraph"/>
            </w:pPr>
          </w:p>
          <w:p w14:paraId="7ED94B30" w14:textId="77777777" w:rsidR="00A173F0" w:rsidRDefault="00A173F0" w:rsidP="005E3BDC">
            <w:pPr>
              <w:pStyle w:val="TableParagraph"/>
            </w:pPr>
          </w:p>
          <w:p w14:paraId="71267A61" w14:textId="77777777" w:rsidR="00A173F0" w:rsidRDefault="00A173F0" w:rsidP="005E3BDC">
            <w:pPr>
              <w:pStyle w:val="TableParagraph"/>
            </w:pPr>
          </w:p>
          <w:p w14:paraId="6C31C483" w14:textId="77777777" w:rsidR="00A173F0" w:rsidRDefault="00A173F0" w:rsidP="005E3BDC">
            <w:pPr>
              <w:pStyle w:val="TableParagraph"/>
              <w:spacing w:before="64"/>
            </w:pPr>
          </w:p>
          <w:p w14:paraId="4C4CB75F" w14:textId="77777777" w:rsidR="00A173F0" w:rsidRDefault="00A173F0" w:rsidP="005E3BDC">
            <w:pPr>
              <w:pStyle w:val="TableParagraph"/>
              <w:ind w:left="13" w:right="1"/>
              <w:jc w:val="center"/>
            </w:pPr>
            <w:r>
              <w:t>R$</w:t>
            </w:r>
            <w:r>
              <w:rPr>
                <w:spacing w:val="6"/>
              </w:rPr>
              <w:t xml:space="preserve"> </w:t>
            </w:r>
            <w:r>
              <w:rPr>
                <w:spacing w:val="-2"/>
              </w:rPr>
              <w:t>12,17</w:t>
            </w:r>
          </w:p>
        </w:tc>
        <w:tc>
          <w:tcPr>
            <w:tcW w:w="991" w:type="dxa"/>
          </w:tcPr>
          <w:p w14:paraId="36239300" w14:textId="77777777" w:rsidR="00A173F0" w:rsidRDefault="00A173F0" w:rsidP="005E3BDC">
            <w:pPr>
              <w:pStyle w:val="TableParagraph"/>
            </w:pPr>
          </w:p>
          <w:p w14:paraId="0DCB3886" w14:textId="77777777" w:rsidR="00A173F0" w:rsidRDefault="00A173F0" w:rsidP="005E3BDC">
            <w:pPr>
              <w:pStyle w:val="TableParagraph"/>
            </w:pPr>
          </w:p>
          <w:p w14:paraId="48443822" w14:textId="77777777" w:rsidR="00A173F0" w:rsidRDefault="00A173F0" w:rsidP="005E3BDC">
            <w:pPr>
              <w:pStyle w:val="TableParagraph"/>
            </w:pPr>
          </w:p>
          <w:p w14:paraId="7C2A46D1" w14:textId="77777777" w:rsidR="00A173F0" w:rsidRDefault="00A173F0" w:rsidP="005E3BDC">
            <w:pPr>
              <w:pStyle w:val="TableParagraph"/>
              <w:spacing w:before="172"/>
            </w:pPr>
          </w:p>
          <w:p w14:paraId="7CEBB14A" w14:textId="77777777" w:rsidR="00A173F0" w:rsidRDefault="00A173F0" w:rsidP="005E3BDC">
            <w:pPr>
              <w:pStyle w:val="TableParagraph"/>
              <w:spacing w:before="1" w:line="273" w:lineRule="auto"/>
              <w:ind w:left="55" w:right="3" w:firstLine="263"/>
            </w:pPr>
            <w:r>
              <w:rPr>
                <w:spacing w:val="-6"/>
              </w:rPr>
              <w:t xml:space="preserve">R$ </w:t>
            </w:r>
            <w:r>
              <w:rPr>
                <w:spacing w:val="-2"/>
              </w:rPr>
              <w:t>1.217,00</w:t>
            </w:r>
          </w:p>
        </w:tc>
      </w:tr>
      <w:tr w:rsidR="00A173F0" w14:paraId="5C931D71" w14:textId="77777777" w:rsidTr="005E3BDC">
        <w:trPr>
          <w:trHeight w:val="2920"/>
        </w:trPr>
        <w:tc>
          <w:tcPr>
            <w:tcW w:w="471" w:type="dxa"/>
            <w:shd w:val="clear" w:color="auto" w:fill="CAECFA"/>
          </w:tcPr>
          <w:p w14:paraId="2AF2BD61" w14:textId="77777777" w:rsidR="00A173F0" w:rsidRDefault="00A173F0" w:rsidP="005E3BDC">
            <w:pPr>
              <w:pStyle w:val="TableParagraph"/>
            </w:pPr>
          </w:p>
          <w:p w14:paraId="3D5805EF" w14:textId="77777777" w:rsidR="00A173F0" w:rsidRDefault="00A173F0" w:rsidP="005E3BDC">
            <w:pPr>
              <w:pStyle w:val="TableParagraph"/>
            </w:pPr>
          </w:p>
          <w:p w14:paraId="74E8778A" w14:textId="77777777" w:rsidR="00A173F0" w:rsidRDefault="00A173F0" w:rsidP="005E3BDC">
            <w:pPr>
              <w:pStyle w:val="TableParagraph"/>
            </w:pPr>
          </w:p>
          <w:p w14:paraId="153EE18C" w14:textId="77777777" w:rsidR="00A173F0" w:rsidRDefault="00A173F0" w:rsidP="005E3BDC">
            <w:pPr>
              <w:pStyle w:val="TableParagraph"/>
            </w:pPr>
          </w:p>
          <w:p w14:paraId="285F6771" w14:textId="77777777" w:rsidR="00A173F0" w:rsidRDefault="00A173F0" w:rsidP="005E3BDC">
            <w:pPr>
              <w:pStyle w:val="TableParagraph"/>
              <w:spacing w:before="64"/>
            </w:pPr>
          </w:p>
          <w:p w14:paraId="6F101AA3" w14:textId="77777777" w:rsidR="00A173F0" w:rsidRDefault="00A173F0" w:rsidP="005E3BDC">
            <w:pPr>
              <w:pStyle w:val="TableParagraph"/>
              <w:ind w:left="10"/>
              <w:jc w:val="center"/>
            </w:pPr>
            <w:r>
              <w:rPr>
                <w:spacing w:val="-5"/>
              </w:rPr>
              <w:t>17</w:t>
            </w:r>
          </w:p>
        </w:tc>
        <w:tc>
          <w:tcPr>
            <w:tcW w:w="821" w:type="dxa"/>
            <w:shd w:val="clear" w:color="auto" w:fill="CAECFA"/>
          </w:tcPr>
          <w:p w14:paraId="57DACF15" w14:textId="77777777" w:rsidR="00A173F0" w:rsidRDefault="00A173F0" w:rsidP="005E3BDC">
            <w:pPr>
              <w:pStyle w:val="TableParagraph"/>
              <w:rPr>
                <w:sz w:val="24"/>
              </w:rPr>
            </w:pPr>
          </w:p>
          <w:p w14:paraId="004739D1" w14:textId="77777777" w:rsidR="00A173F0" w:rsidRDefault="00A173F0" w:rsidP="005E3BDC">
            <w:pPr>
              <w:pStyle w:val="TableParagraph"/>
              <w:rPr>
                <w:sz w:val="24"/>
              </w:rPr>
            </w:pPr>
          </w:p>
          <w:p w14:paraId="4781AA97" w14:textId="77777777" w:rsidR="00A173F0" w:rsidRDefault="00A173F0" w:rsidP="005E3BDC">
            <w:pPr>
              <w:pStyle w:val="TableParagraph"/>
              <w:rPr>
                <w:sz w:val="24"/>
              </w:rPr>
            </w:pPr>
          </w:p>
          <w:p w14:paraId="547A4E61" w14:textId="77777777" w:rsidR="00A173F0" w:rsidRDefault="00A173F0" w:rsidP="005E3BDC">
            <w:pPr>
              <w:pStyle w:val="TableParagraph"/>
              <w:spacing w:before="212"/>
              <w:rPr>
                <w:sz w:val="24"/>
              </w:rPr>
            </w:pPr>
          </w:p>
          <w:p w14:paraId="731DBA33" w14:textId="77777777" w:rsidR="00A173F0" w:rsidRDefault="00A173F0" w:rsidP="005E3BDC">
            <w:pPr>
              <w:pStyle w:val="TableParagraph"/>
              <w:ind w:left="10" w:right="1"/>
              <w:jc w:val="center"/>
              <w:rPr>
                <w:sz w:val="24"/>
              </w:rPr>
            </w:pPr>
            <w:r>
              <w:rPr>
                <w:spacing w:val="-2"/>
                <w:sz w:val="24"/>
              </w:rPr>
              <w:t>44132</w:t>
            </w:r>
          </w:p>
        </w:tc>
        <w:tc>
          <w:tcPr>
            <w:tcW w:w="2543" w:type="dxa"/>
            <w:shd w:val="clear" w:color="auto" w:fill="CAECFA"/>
          </w:tcPr>
          <w:p w14:paraId="567D23FF" w14:textId="77777777" w:rsidR="00A173F0" w:rsidRDefault="00A173F0" w:rsidP="005E3BDC">
            <w:pPr>
              <w:pStyle w:val="TableParagraph"/>
              <w:spacing w:line="290" w:lineRule="exact"/>
              <w:ind w:left="18" w:right="5"/>
              <w:jc w:val="both"/>
              <w:rPr>
                <w:rFonts w:ascii="Arial" w:hAnsi="Arial"/>
                <w:b/>
              </w:rPr>
            </w:pPr>
            <w:r>
              <w:t>Marcador Permanente</w:t>
            </w:r>
            <w:r>
              <w:rPr>
                <w:spacing w:val="80"/>
              </w:rPr>
              <w:t xml:space="preserve"> </w:t>
            </w:r>
            <w:r>
              <w:t xml:space="preserve">de Laboratório (Lab markers), caneta para marcação permanente em vidro com ponta ultrafina, resistente à </w:t>
            </w:r>
            <w:r>
              <w:rPr>
                <w:spacing w:val="16"/>
              </w:rPr>
              <w:t xml:space="preserve">agua </w:t>
            </w:r>
            <w:r>
              <w:t xml:space="preserve">e </w:t>
            </w:r>
            <w:r>
              <w:rPr>
                <w:spacing w:val="15"/>
              </w:rPr>
              <w:t xml:space="preserve">outros </w:t>
            </w:r>
            <w:r>
              <w:t>descolorantes, com tinta seca rápido, na</w:t>
            </w:r>
            <w:r>
              <w:rPr>
                <w:spacing w:val="40"/>
              </w:rPr>
              <w:t xml:space="preserve"> </w:t>
            </w:r>
            <w:r>
              <w:rPr>
                <w:rFonts w:ascii="Arial" w:hAnsi="Arial"/>
                <w:b/>
              </w:rPr>
              <w:t xml:space="preserve">cor: </w:t>
            </w:r>
            <w:r>
              <w:rPr>
                <w:rFonts w:ascii="Arial" w:hAnsi="Arial"/>
                <w:b/>
                <w:spacing w:val="-2"/>
              </w:rPr>
              <w:t>PRETO</w:t>
            </w:r>
          </w:p>
        </w:tc>
        <w:tc>
          <w:tcPr>
            <w:tcW w:w="841" w:type="dxa"/>
            <w:shd w:val="clear" w:color="auto" w:fill="CAECFA"/>
          </w:tcPr>
          <w:p w14:paraId="19DAD604" w14:textId="77777777" w:rsidR="00A173F0" w:rsidRDefault="00A173F0" w:rsidP="005E3BDC">
            <w:pPr>
              <w:pStyle w:val="TableParagraph"/>
            </w:pPr>
          </w:p>
          <w:p w14:paraId="7B510BE6" w14:textId="77777777" w:rsidR="00A173F0" w:rsidRDefault="00A173F0" w:rsidP="005E3BDC">
            <w:pPr>
              <w:pStyle w:val="TableParagraph"/>
            </w:pPr>
          </w:p>
          <w:p w14:paraId="6F427C73" w14:textId="77777777" w:rsidR="00A173F0" w:rsidRDefault="00A173F0" w:rsidP="005E3BDC">
            <w:pPr>
              <w:pStyle w:val="TableParagraph"/>
            </w:pPr>
          </w:p>
          <w:p w14:paraId="64AD3865" w14:textId="77777777" w:rsidR="00A173F0" w:rsidRDefault="00A173F0" w:rsidP="005E3BDC">
            <w:pPr>
              <w:pStyle w:val="TableParagraph"/>
            </w:pPr>
          </w:p>
          <w:p w14:paraId="645954D4" w14:textId="77777777" w:rsidR="00A173F0" w:rsidRDefault="00A173F0" w:rsidP="005E3BDC">
            <w:pPr>
              <w:pStyle w:val="TableParagraph"/>
              <w:spacing w:before="64"/>
            </w:pPr>
          </w:p>
          <w:p w14:paraId="5218368F" w14:textId="77777777" w:rsidR="00A173F0" w:rsidRDefault="00A173F0" w:rsidP="005E3BDC">
            <w:pPr>
              <w:pStyle w:val="TableParagraph"/>
              <w:ind w:left="12"/>
              <w:jc w:val="center"/>
            </w:pPr>
            <w:r>
              <w:rPr>
                <w:spacing w:val="-2"/>
              </w:rPr>
              <w:t>418009</w:t>
            </w:r>
          </w:p>
        </w:tc>
        <w:tc>
          <w:tcPr>
            <w:tcW w:w="501" w:type="dxa"/>
            <w:shd w:val="clear" w:color="auto" w:fill="CAECFA"/>
          </w:tcPr>
          <w:p w14:paraId="05F1FB39" w14:textId="77777777" w:rsidR="00A173F0" w:rsidRDefault="00A173F0" w:rsidP="005E3BDC">
            <w:pPr>
              <w:pStyle w:val="TableParagraph"/>
              <w:rPr>
                <w:sz w:val="18"/>
              </w:rPr>
            </w:pPr>
          </w:p>
          <w:p w14:paraId="2F3F6312" w14:textId="77777777" w:rsidR="00A173F0" w:rsidRDefault="00A173F0" w:rsidP="005E3BDC">
            <w:pPr>
              <w:pStyle w:val="TableParagraph"/>
              <w:rPr>
                <w:sz w:val="18"/>
              </w:rPr>
            </w:pPr>
          </w:p>
          <w:p w14:paraId="2DC86735" w14:textId="77777777" w:rsidR="00A173F0" w:rsidRDefault="00A173F0" w:rsidP="005E3BDC">
            <w:pPr>
              <w:pStyle w:val="TableParagraph"/>
              <w:rPr>
                <w:sz w:val="18"/>
              </w:rPr>
            </w:pPr>
          </w:p>
          <w:p w14:paraId="7C2C2289" w14:textId="77777777" w:rsidR="00A173F0" w:rsidRDefault="00A173F0" w:rsidP="005E3BDC">
            <w:pPr>
              <w:pStyle w:val="TableParagraph"/>
              <w:rPr>
                <w:sz w:val="18"/>
              </w:rPr>
            </w:pPr>
          </w:p>
          <w:p w14:paraId="4435CA25" w14:textId="77777777" w:rsidR="00A173F0" w:rsidRDefault="00A173F0" w:rsidP="005E3BDC">
            <w:pPr>
              <w:pStyle w:val="TableParagraph"/>
              <w:rPr>
                <w:sz w:val="18"/>
              </w:rPr>
            </w:pPr>
          </w:p>
          <w:p w14:paraId="5E98C854" w14:textId="77777777" w:rsidR="00A173F0" w:rsidRDefault="00A173F0" w:rsidP="005E3BDC">
            <w:pPr>
              <w:pStyle w:val="TableParagraph"/>
              <w:spacing w:before="110"/>
              <w:rPr>
                <w:sz w:val="18"/>
              </w:rPr>
            </w:pPr>
          </w:p>
          <w:p w14:paraId="264A2505" w14:textId="77777777" w:rsidR="00A173F0" w:rsidRDefault="00A173F0" w:rsidP="005E3BDC">
            <w:pPr>
              <w:pStyle w:val="TableParagraph"/>
              <w:spacing w:before="1"/>
              <w:ind w:left="12"/>
              <w:jc w:val="center"/>
              <w:rPr>
                <w:rFonts w:ascii="Times New Roman"/>
                <w:sz w:val="18"/>
              </w:rPr>
            </w:pPr>
            <w:r>
              <w:rPr>
                <w:rFonts w:ascii="Times New Roman"/>
                <w:spacing w:val="-5"/>
                <w:sz w:val="18"/>
              </w:rPr>
              <w:t>35</w:t>
            </w:r>
          </w:p>
        </w:tc>
        <w:tc>
          <w:tcPr>
            <w:tcW w:w="1303" w:type="dxa"/>
            <w:shd w:val="clear" w:color="auto" w:fill="CAECFA"/>
          </w:tcPr>
          <w:p w14:paraId="057AF6E1" w14:textId="77777777" w:rsidR="00A173F0" w:rsidRDefault="00A173F0" w:rsidP="005E3BDC">
            <w:pPr>
              <w:pStyle w:val="TableParagraph"/>
            </w:pPr>
          </w:p>
          <w:p w14:paraId="595DC2D8" w14:textId="77777777" w:rsidR="00A173F0" w:rsidRDefault="00A173F0" w:rsidP="005E3BDC">
            <w:pPr>
              <w:pStyle w:val="TableParagraph"/>
            </w:pPr>
          </w:p>
          <w:p w14:paraId="7D08BFA4" w14:textId="77777777" w:rsidR="00A173F0" w:rsidRDefault="00A173F0" w:rsidP="005E3BDC">
            <w:pPr>
              <w:pStyle w:val="TableParagraph"/>
            </w:pPr>
          </w:p>
          <w:p w14:paraId="53ACFB5A" w14:textId="77777777" w:rsidR="00A173F0" w:rsidRDefault="00A173F0" w:rsidP="005E3BDC">
            <w:pPr>
              <w:pStyle w:val="TableParagraph"/>
            </w:pPr>
          </w:p>
          <w:p w14:paraId="2E338071" w14:textId="77777777" w:rsidR="00A173F0" w:rsidRDefault="00A173F0" w:rsidP="005E3BDC">
            <w:pPr>
              <w:pStyle w:val="TableParagraph"/>
              <w:spacing w:before="64"/>
            </w:pPr>
          </w:p>
          <w:p w14:paraId="08D3333D" w14:textId="77777777" w:rsidR="00A173F0" w:rsidRDefault="00A173F0" w:rsidP="005E3BDC">
            <w:pPr>
              <w:pStyle w:val="TableParagraph"/>
              <w:ind w:left="13" w:right="1"/>
              <w:jc w:val="center"/>
            </w:pPr>
            <w:r>
              <w:rPr>
                <w:spacing w:val="-2"/>
              </w:rPr>
              <w:t>unidade</w:t>
            </w:r>
          </w:p>
        </w:tc>
        <w:tc>
          <w:tcPr>
            <w:tcW w:w="681" w:type="dxa"/>
            <w:shd w:val="clear" w:color="auto" w:fill="CAECFA"/>
          </w:tcPr>
          <w:p w14:paraId="296169E0" w14:textId="77777777" w:rsidR="00A173F0" w:rsidRDefault="00A173F0" w:rsidP="005E3BDC">
            <w:pPr>
              <w:pStyle w:val="TableParagraph"/>
            </w:pPr>
          </w:p>
          <w:p w14:paraId="1927917E" w14:textId="77777777" w:rsidR="00A173F0" w:rsidRDefault="00A173F0" w:rsidP="005E3BDC">
            <w:pPr>
              <w:pStyle w:val="TableParagraph"/>
            </w:pPr>
          </w:p>
          <w:p w14:paraId="1E053D75" w14:textId="77777777" w:rsidR="00A173F0" w:rsidRDefault="00A173F0" w:rsidP="005E3BDC">
            <w:pPr>
              <w:pStyle w:val="TableParagraph"/>
            </w:pPr>
          </w:p>
          <w:p w14:paraId="4A136B33" w14:textId="77777777" w:rsidR="00A173F0" w:rsidRDefault="00A173F0" w:rsidP="005E3BDC">
            <w:pPr>
              <w:pStyle w:val="TableParagraph"/>
            </w:pPr>
          </w:p>
          <w:p w14:paraId="6604581F" w14:textId="77777777" w:rsidR="00A173F0" w:rsidRDefault="00A173F0" w:rsidP="005E3BDC">
            <w:pPr>
              <w:pStyle w:val="TableParagraph"/>
              <w:spacing w:before="64"/>
            </w:pPr>
          </w:p>
          <w:p w14:paraId="4FB579DF" w14:textId="77777777" w:rsidR="00A173F0" w:rsidRDefault="00A173F0" w:rsidP="005E3BDC">
            <w:pPr>
              <w:pStyle w:val="TableParagraph"/>
              <w:ind w:left="14"/>
              <w:jc w:val="center"/>
            </w:pPr>
            <w:r>
              <w:rPr>
                <w:spacing w:val="-5"/>
              </w:rPr>
              <w:t>100</w:t>
            </w:r>
          </w:p>
        </w:tc>
        <w:tc>
          <w:tcPr>
            <w:tcW w:w="991" w:type="dxa"/>
            <w:shd w:val="clear" w:color="auto" w:fill="CAECFA"/>
          </w:tcPr>
          <w:p w14:paraId="00114D56" w14:textId="77777777" w:rsidR="00A173F0" w:rsidRDefault="00A173F0" w:rsidP="005E3BDC">
            <w:pPr>
              <w:pStyle w:val="TableParagraph"/>
            </w:pPr>
          </w:p>
          <w:p w14:paraId="32D0903E" w14:textId="77777777" w:rsidR="00A173F0" w:rsidRDefault="00A173F0" w:rsidP="005E3BDC">
            <w:pPr>
              <w:pStyle w:val="TableParagraph"/>
            </w:pPr>
          </w:p>
          <w:p w14:paraId="063A769E" w14:textId="77777777" w:rsidR="00A173F0" w:rsidRDefault="00A173F0" w:rsidP="005E3BDC">
            <w:pPr>
              <w:pStyle w:val="TableParagraph"/>
            </w:pPr>
          </w:p>
          <w:p w14:paraId="0BE52F38" w14:textId="77777777" w:rsidR="00A173F0" w:rsidRDefault="00A173F0" w:rsidP="005E3BDC">
            <w:pPr>
              <w:pStyle w:val="TableParagraph"/>
            </w:pPr>
          </w:p>
          <w:p w14:paraId="72512413" w14:textId="77777777" w:rsidR="00A173F0" w:rsidRDefault="00A173F0" w:rsidP="005E3BDC">
            <w:pPr>
              <w:pStyle w:val="TableParagraph"/>
              <w:spacing w:before="64"/>
            </w:pPr>
          </w:p>
          <w:p w14:paraId="2DE1D79A" w14:textId="77777777" w:rsidR="00A173F0" w:rsidRDefault="00A173F0" w:rsidP="005E3BDC">
            <w:pPr>
              <w:pStyle w:val="TableParagraph"/>
              <w:ind w:left="13" w:right="1"/>
              <w:jc w:val="center"/>
            </w:pPr>
            <w:r>
              <w:t>R$</w:t>
            </w:r>
            <w:r>
              <w:rPr>
                <w:spacing w:val="6"/>
              </w:rPr>
              <w:t xml:space="preserve"> </w:t>
            </w:r>
            <w:r>
              <w:rPr>
                <w:spacing w:val="-2"/>
              </w:rPr>
              <w:t>12,17</w:t>
            </w:r>
          </w:p>
        </w:tc>
        <w:tc>
          <w:tcPr>
            <w:tcW w:w="991" w:type="dxa"/>
            <w:shd w:val="clear" w:color="auto" w:fill="CAECFA"/>
          </w:tcPr>
          <w:p w14:paraId="4C18FB99" w14:textId="77777777" w:rsidR="00A173F0" w:rsidRDefault="00A173F0" w:rsidP="005E3BDC">
            <w:pPr>
              <w:pStyle w:val="TableParagraph"/>
            </w:pPr>
          </w:p>
          <w:p w14:paraId="7578EF73" w14:textId="77777777" w:rsidR="00A173F0" w:rsidRDefault="00A173F0" w:rsidP="005E3BDC">
            <w:pPr>
              <w:pStyle w:val="TableParagraph"/>
            </w:pPr>
          </w:p>
          <w:p w14:paraId="3B870AEF" w14:textId="77777777" w:rsidR="00A173F0" w:rsidRDefault="00A173F0" w:rsidP="005E3BDC">
            <w:pPr>
              <w:pStyle w:val="TableParagraph"/>
            </w:pPr>
          </w:p>
          <w:p w14:paraId="46BB4BEA" w14:textId="77777777" w:rsidR="00A173F0" w:rsidRDefault="00A173F0" w:rsidP="005E3BDC">
            <w:pPr>
              <w:pStyle w:val="TableParagraph"/>
              <w:spacing w:before="173"/>
            </w:pPr>
          </w:p>
          <w:p w14:paraId="1A5C28BA" w14:textId="77777777" w:rsidR="00A173F0" w:rsidRDefault="00A173F0" w:rsidP="005E3BDC">
            <w:pPr>
              <w:pStyle w:val="TableParagraph"/>
              <w:spacing w:line="273" w:lineRule="auto"/>
              <w:ind w:left="55" w:right="3" w:firstLine="263"/>
            </w:pPr>
            <w:r>
              <w:rPr>
                <w:spacing w:val="-6"/>
              </w:rPr>
              <w:t xml:space="preserve">R$ </w:t>
            </w:r>
            <w:r>
              <w:rPr>
                <w:spacing w:val="-2"/>
              </w:rPr>
              <w:t>1.217,00</w:t>
            </w:r>
          </w:p>
        </w:tc>
      </w:tr>
      <w:tr w:rsidR="00A173F0" w14:paraId="0130E6F6" w14:textId="77777777" w:rsidTr="005E3BDC">
        <w:trPr>
          <w:trHeight w:val="1351"/>
        </w:trPr>
        <w:tc>
          <w:tcPr>
            <w:tcW w:w="471" w:type="dxa"/>
            <w:tcBorders>
              <w:bottom w:val="nil"/>
            </w:tcBorders>
          </w:tcPr>
          <w:p w14:paraId="12DD68E5" w14:textId="77777777" w:rsidR="00A173F0" w:rsidRDefault="00A173F0" w:rsidP="005E3BDC">
            <w:pPr>
              <w:pStyle w:val="TableParagraph"/>
              <w:rPr>
                <w:rFonts w:ascii="Times New Roman"/>
                <w:sz w:val="20"/>
              </w:rPr>
            </w:pPr>
          </w:p>
        </w:tc>
        <w:tc>
          <w:tcPr>
            <w:tcW w:w="821" w:type="dxa"/>
            <w:tcBorders>
              <w:bottom w:val="nil"/>
            </w:tcBorders>
          </w:tcPr>
          <w:p w14:paraId="530DE1CC" w14:textId="77777777" w:rsidR="00A173F0" w:rsidRDefault="00A173F0" w:rsidP="005E3BDC">
            <w:pPr>
              <w:pStyle w:val="TableParagraph"/>
              <w:rPr>
                <w:rFonts w:ascii="Times New Roman"/>
                <w:sz w:val="20"/>
              </w:rPr>
            </w:pPr>
          </w:p>
        </w:tc>
        <w:tc>
          <w:tcPr>
            <w:tcW w:w="2543" w:type="dxa"/>
            <w:tcBorders>
              <w:bottom w:val="nil"/>
            </w:tcBorders>
          </w:tcPr>
          <w:p w14:paraId="569C2952" w14:textId="77777777" w:rsidR="00A173F0" w:rsidRDefault="00A173F0" w:rsidP="005E3BDC">
            <w:pPr>
              <w:pStyle w:val="TableParagraph"/>
              <w:spacing w:before="27" w:line="273" w:lineRule="auto"/>
              <w:ind w:left="18" w:right="5"/>
              <w:jc w:val="both"/>
            </w:pPr>
            <w:r>
              <w:t>Marcador Permanente</w:t>
            </w:r>
            <w:r>
              <w:rPr>
                <w:spacing w:val="80"/>
              </w:rPr>
              <w:t xml:space="preserve"> </w:t>
            </w:r>
            <w:r>
              <w:t>de Laboratório (Lab markers), caneta para marcação</w:t>
            </w:r>
            <w:r>
              <w:rPr>
                <w:spacing w:val="57"/>
                <w:w w:val="150"/>
              </w:rPr>
              <w:t xml:space="preserve">  </w:t>
            </w:r>
            <w:r>
              <w:rPr>
                <w:spacing w:val="-2"/>
              </w:rPr>
              <w:t>permanente</w:t>
            </w:r>
          </w:p>
        </w:tc>
        <w:tc>
          <w:tcPr>
            <w:tcW w:w="841" w:type="dxa"/>
            <w:tcBorders>
              <w:bottom w:val="nil"/>
            </w:tcBorders>
          </w:tcPr>
          <w:p w14:paraId="3FEA234E" w14:textId="77777777" w:rsidR="00A173F0" w:rsidRDefault="00A173F0" w:rsidP="005E3BDC">
            <w:pPr>
              <w:pStyle w:val="TableParagraph"/>
              <w:rPr>
                <w:rFonts w:ascii="Times New Roman"/>
                <w:sz w:val="20"/>
              </w:rPr>
            </w:pPr>
          </w:p>
        </w:tc>
        <w:tc>
          <w:tcPr>
            <w:tcW w:w="501" w:type="dxa"/>
            <w:tcBorders>
              <w:bottom w:val="nil"/>
            </w:tcBorders>
          </w:tcPr>
          <w:p w14:paraId="14592C20" w14:textId="77777777" w:rsidR="00A173F0" w:rsidRDefault="00A173F0" w:rsidP="005E3BDC">
            <w:pPr>
              <w:pStyle w:val="TableParagraph"/>
              <w:rPr>
                <w:rFonts w:ascii="Times New Roman"/>
                <w:sz w:val="20"/>
              </w:rPr>
            </w:pPr>
          </w:p>
        </w:tc>
        <w:tc>
          <w:tcPr>
            <w:tcW w:w="1303" w:type="dxa"/>
            <w:tcBorders>
              <w:bottom w:val="nil"/>
            </w:tcBorders>
          </w:tcPr>
          <w:p w14:paraId="3BFE715C" w14:textId="77777777" w:rsidR="00A173F0" w:rsidRDefault="00A173F0" w:rsidP="005E3BDC">
            <w:pPr>
              <w:pStyle w:val="TableParagraph"/>
              <w:rPr>
                <w:rFonts w:ascii="Times New Roman"/>
                <w:sz w:val="20"/>
              </w:rPr>
            </w:pPr>
          </w:p>
        </w:tc>
        <w:tc>
          <w:tcPr>
            <w:tcW w:w="681" w:type="dxa"/>
            <w:tcBorders>
              <w:bottom w:val="nil"/>
            </w:tcBorders>
          </w:tcPr>
          <w:p w14:paraId="2B4FB6EE" w14:textId="77777777" w:rsidR="00A173F0" w:rsidRDefault="00A173F0" w:rsidP="005E3BDC">
            <w:pPr>
              <w:pStyle w:val="TableParagraph"/>
              <w:rPr>
                <w:rFonts w:ascii="Times New Roman"/>
                <w:sz w:val="20"/>
              </w:rPr>
            </w:pPr>
          </w:p>
        </w:tc>
        <w:tc>
          <w:tcPr>
            <w:tcW w:w="991" w:type="dxa"/>
            <w:tcBorders>
              <w:bottom w:val="nil"/>
            </w:tcBorders>
          </w:tcPr>
          <w:p w14:paraId="2C29A081" w14:textId="77777777" w:rsidR="00A173F0" w:rsidRDefault="00A173F0" w:rsidP="005E3BDC">
            <w:pPr>
              <w:pStyle w:val="TableParagraph"/>
              <w:rPr>
                <w:rFonts w:ascii="Times New Roman"/>
                <w:sz w:val="20"/>
              </w:rPr>
            </w:pPr>
          </w:p>
        </w:tc>
        <w:tc>
          <w:tcPr>
            <w:tcW w:w="991" w:type="dxa"/>
            <w:tcBorders>
              <w:bottom w:val="nil"/>
            </w:tcBorders>
          </w:tcPr>
          <w:p w14:paraId="53FF38BF" w14:textId="77777777" w:rsidR="00A173F0" w:rsidRDefault="00A173F0" w:rsidP="005E3BDC">
            <w:pPr>
              <w:pStyle w:val="TableParagraph"/>
              <w:rPr>
                <w:rFonts w:ascii="Times New Roman"/>
                <w:sz w:val="20"/>
              </w:rPr>
            </w:pPr>
          </w:p>
        </w:tc>
      </w:tr>
    </w:tbl>
    <w:p w14:paraId="4C190A3D" w14:textId="77777777" w:rsidR="00A173F0" w:rsidRDefault="00A173F0" w:rsidP="00A173F0">
      <w:pPr>
        <w:pStyle w:val="TableParagraph"/>
        <w:rPr>
          <w:rFonts w:ascii="Times New Roman"/>
          <w:sz w:val="20"/>
        </w:rPr>
        <w:sectPr w:rsidR="00A173F0" w:rsidSect="00A173F0">
          <w:pgSz w:w="11910" w:h="16840"/>
          <w:pgMar w:top="660" w:right="565" w:bottom="940" w:left="850" w:header="469" w:footer="742" w:gutter="0"/>
          <w:cols w:space="720"/>
        </w:sectPr>
      </w:pPr>
    </w:p>
    <w:p w14:paraId="77AA99B4" w14:textId="77777777" w:rsidR="00A173F0" w:rsidRDefault="00A173F0" w:rsidP="00A173F0">
      <w:pPr>
        <w:pStyle w:val="Corpodetexto"/>
        <w:rPr>
          <w:sz w:val="20"/>
        </w:rPr>
      </w:pPr>
    </w:p>
    <w:p w14:paraId="66D787FF" w14:textId="77777777" w:rsidR="00A173F0" w:rsidRDefault="00A173F0" w:rsidP="00A173F0">
      <w:pPr>
        <w:pStyle w:val="Corpodetexto"/>
        <w:spacing w:before="5"/>
        <w:rPr>
          <w:sz w:val="20"/>
        </w:rPr>
      </w:pPr>
    </w:p>
    <w:tbl>
      <w:tblPr>
        <w:tblStyle w:val="TableNormal"/>
        <w:tblW w:w="0" w:type="auto"/>
        <w:tblInd w:w="41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71"/>
        <w:gridCol w:w="821"/>
        <w:gridCol w:w="2543"/>
        <w:gridCol w:w="841"/>
        <w:gridCol w:w="501"/>
        <w:gridCol w:w="1303"/>
        <w:gridCol w:w="681"/>
        <w:gridCol w:w="991"/>
        <w:gridCol w:w="991"/>
      </w:tblGrid>
      <w:tr w:rsidR="00A173F0" w14:paraId="4D27AAE8" w14:textId="77777777" w:rsidTr="005E3BDC">
        <w:trPr>
          <w:trHeight w:val="1749"/>
        </w:trPr>
        <w:tc>
          <w:tcPr>
            <w:tcW w:w="471" w:type="dxa"/>
            <w:tcBorders>
              <w:top w:val="nil"/>
            </w:tcBorders>
          </w:tcPr>
          <w:p w14:paraId="75893A58" w14:textId="77777777" w:rsidR="00A173F0" w:rsidRDefault="00A173F0" w:rsidP="005E3BDC">
            <w:pPr>
              <w:pStyle w:val="TableParagraph"/>
              <w:spacing w:before="68"/>
              <w:ind w:left="10"/>
              <w:jc w:val="center"/>
            </w:pPr>
            <w:r>
              <w:rPr>
                <w:spacing w:val="-5"/>
              </w:rPr>
              <w:t>18</w:t>
            </w:r>
          </w:p>
        </w:tc>
        <w:tc>
          <w:tcPr>
            <w:tcW w:w="821" w:type="dxa"/>
            <w:tcBorders>
              <w:top w:val="nil"/>
            </w:tcBorders>
          </w:tcPr>
          <w:p w14:paraId="2C9033B6" w14:textId="77777777" w:rsidR="00A173F0" w:rsidRDefault="00A173F0" w:rsidP="005E3BDC">
            <w:pPr>
              <w:pStyle w:val="TableParagraph"/>
              <w:spacing w:before="54"/>
              <w:ind w:left="10" w:right="1"/>
              <w:jc w:val="center"/>
              <w:rPr>
                <w:sz w:val="24"/>
              </w:rPr>
            </w:pPr>
            <w:r>
              <w:rPr>
                <w:spacing w:val="-2"/>
                <w:sz w:val="24"/>
              </w:rPr>
              <w:t>44133</w:t>
            </w:r>
          </w:p>
        </w:tc>
        <w:tc>
          <w:tcPr>
            <w:tcW w:w="2543" w:type="dxa"/>
            <w:tcBorders>
              <w:top w:val="nil"/>
            </w:tcBorders>
          </w:tcPr>
          <w:p w14:paraId="331C9CC4" w14:textId="77777777" w:rsidR="00A173F0" w:rsidRDefault="00A173F0" w:rsidP="005E3BDC">
            <w:pPr>
              <w:pStyle w:val="TableParagraph"/>
              <w:spacing w:before="14" w:line="273" w:lineRule="auto"/>
              <w:ind w:left="18" w:right="5"/>
              <w:jc w:val="both"/>
              <w:rPr>
                <w:rFonts w:ascii="Arial" w:hAnsi="Arial"/>
                <w:b/>
              </w:rPr>
            </w:pPr>
            <w:r>
              <w:t xml:space="preserve">em vidro com ponta ultrafina, resistente à </w:t>
            </w:r>
            <w:r>
              <w:rPr>
                <w:spacing w:val="16"/>
              </w:rPr>
              <w:t xml:space="preserve">agua </w:t>
            </w:r>
            <w:r>
              <w:t xml:space="preserve">e </w:t>
            </w:r>
            <w:r>
              <w:rPr>
                <w:spacing w:val="15"/>
              </w:rPr>
              <w:t xml:space="preserve">outros </w:t>
            </w:r>
            <w:r>
              <w:t>descolorantes, com tinta seca</w:t>
            </w:r>
            <w:r>
              <w:rPr>
                <w:spacing w:val="24"/>
              </w:rPr>
              <w:t xml:space="preserve">  </w:t>
            </w:r>
            <w:r>
              <w:t>rápido,</w:t>
            </w:r>
            <w:r>
              <w:rPr>
                <w:spacing w:val="25"/>
              </w:rPr>
              <w:t xml:space="preserve">  </w:t>
            </w:r>
            <w:r>
              <w:t>na</w:t>
            </w:r>
            <w:r>
              <w:rPr>
                <w:spacing w:val="77"/>
                <w:w w:val="150"/>
              </w:rPr>
              <w:t xml:space="preserve">  </w:t>
            </w:r>
            <w:r>
              <w:rPr>
                <w:rFonts w:ascii="Arial" w:hAnsi="Arial"/>
                <w:b/>
                <w:spacing w:val="-4"/>
              </w:rPr>
              <w:t>cor:</w:t>
            </w:r>
          </w:p>
          <w:p w14:paraId="6BB6E843" w14:textId="77777777" w:rsidR="00A173F0" w:rsidRDefault="00A173F0" w:rsidP="005E3BDC">
            <w:pPr>
              <w:pStyle w:val="TableParagraph"/>
              <w:spacing w:before="5"/>
              <w:ind w:left="18"/>
              <w:rPr>
                <w:rFonts w:ascii="Arial"/>
                <w:b/>
              </w:rPr>
            </w:pPr>
            <w:r>
              <w:rPr>
                <w:rFonts w:ascii="Arial"/>
                <w:b/>
                <w:spacing w:val="-2"/>
              </w:rPr>
              <w:t>VERMELHO</w:t>
            </w:r>
          </w:p>
        </w:tc>
        <w:tc>
          <w:tcPr>
            <w:tcW w:w="841" w:type="dxa"/>
            <w:tcBorders>
              <w:top w:val="nil"/>
            </w:tcBorders>
          </w:tcPr>
          <w:p w14:paraId="62F9431B" w14:textId="77777777" w:rsidR="00A173F0" w:rsidRDefault="00A173F0" w:rsidP="005E3BDC">
            <w:pPr>
              <w:pStyle w:val="TableParagraph"/>
              <w:spacing w:before="68"/>
              <w:ind w:left="12"/>
              <w:jc w:val="center"/>
            </w:pPr>
            <w:r>
              <w:rPr>
                <w:spacing w:val="-2"/>
              </w:rPr>
              <w:t>418009</w:t>
            </w:r>
          </w:p>
        </w:tc>
        <w:tc>
          <w:tcPr>
            <w:tcW w:w="501" w:type="dxa"/>
            <w:tcBorders>
              <w:top w:val="nil"/>
            </w:tcBorders>
          </w:tcPr>
          <w:p w14:paraId="0F904AE3" w14:textId="77777777" w:rsidR="00A173F0" w:rsidRDefault="00A173F0" w:rsidP="005E3BDC">
            <w:pPr>
              <w:pStyle w:val="TableParagraph"/>
              <w:spacing w:before="91"/>
              <w:ind w:left="12"/>
              <w:jc w:val="center"/>
              <w:rPr>
                <w:rFonts w:ascii="Times New Roman"/>
                <w:sz w:val="18"/>
              </w:rPr>
            </w:pPr>
            <w:r>
              <w:rPr>
                <w:rFonts w:ascii="Times New Roman"/>
                <w:spacing w:val="-5"/>
                <w:sz w:val="18"/>
              </w:rPr>
              <w:t>35</w:t>
            </w:r>
          </w:p>
        </w:tc>
        <w:tc>
          <w:tcPr>
            <w:tcW w:w="1303" w:type="dxa"/>
            <w:tcBorders>
              <w:top w:val="nil"/>
            </w:tcBorders>
          </w:tcPr>
          <w:p w14:paraId="2D95A568" w14:textId="77777777" w:rsidR="00A173F0" w:rsidRDefault="00A173F0" w:rsidP="005E3BDC">
            <w:pPr>
              <w:pStyle w:val="TableParagraph"/>
              <w:spacing w:before="68"/>
              <w:ind w:left="13" w:right="1"/>
              <w:jc w:val="center"/>
            </w:pPr>
            <w:r>
              <w:rPr>
                <w:spacing w:val="-2"/>
              </w:rPr>
              <w:t>Unidade</w:t>
            </w:r>
          </w:p>
        </w:tc>
        <w:tc>
          <w:tcPr>
            <w:tcW w:w="681" w:type="dxa"/>
            <w:tcBorders>
              <w:top w:val="nil"/>
            </w:tcBorders>
          </w:tcPr>
          <w:p w14:paraId="60F7506F" w14:textId="77777777" w:rsidR="00A173F0" w:rsidRDefault="00A173F0" w:rsidP="005E3BDC">
            <w:pPr>
              <w:pStyle w:val="TableParagraph"/>
              <w:spacing w:before="68"/>
              <w:ind w:left="13"/>
              <w:jc w:val="center"/>
            </w:pPr>
            <w:r>
              <w:rPr>
                <w:spacing w:val="-5"/>
              </w:rPr>
              <w:t>60</w:t>
            </w:r>
          </w:p>
        </w:tc>
        <w:tc>
          <w:tcPr>
            <w:tcW w:w="991" w:type="dxa"/>
            <w:tcBorders>
              <w:top w:val="nil"/>
            </w:tcBorders>
          </w:tcPr>
          <w:p w14:paraId="0AD5A15F" w14:textId="77777777" w:rsidR="00A173F0" w:rsidRDefault="00A173F0" w:rsidP="005E3BDC">
            <w:pPr>
              <w:pStyle w:val="TableParagraph"/>
              <w:spacing w:before="68"/>
              <w:ind w:left="13" w:right="1"/>
              <w:jc w:val="center"/>
            </w:pPr>
            <w:r>
              <w:t>R$</w:t>
            </w:r>
            <w:r>
              <w:rPr>
                <w:spacing w:val="6"/>
              </w:rPr>
              <w:t xml:space="preserve"> </w:t>
            </w:r>
            <w:r>
              <w:rPr>
                <w:spacing w:val="-2"/>
              </w:rPr>
              <w:t>12,17</w:t>
            </w:r>
          </w:p>
        </w:tc>
        <w:tc>
          <w:tcPr>
            <w:tcW w:w="991" w:type="dxa"/>
            <w:tcBorders>
              <w:top w:val="nil"/>
            </w:tcBorders>
          </w:tcPr>
          <w:p w14:paraId="409C7455" w14:textId="77777777" w:rsidR="00A173F0" w:rsidRDefault="00A173F0" w:rsidP="005E3BDC">
            <w:pPr>
              <w:pStyle w:val="TableParagraph"/>
              <w:spacing w:before="14" w:line="273" w:lineRule="auto"/>
              <w:ind w:left="149" w:right="3" w:firstLine="169"/>
            </w:pPr>
            <w:r>
              <w:rPr>
                <w:spacing w:val="-6"/>
              </w:rPr>
              <w:t xml:space="preserve">R$ </w:t>
            </w:r>
            <w:r>
              <w:rPr>
                <w:spacing w:val="-2"/>
              </w:rPr>
              <w:t>730,20</w:t>
            </w:r>
          </w:p>
        </w:tc>
      </w:tr>
      <w:tr w:rsidR="00A173F0" w14:paraId="3CD58935" w14:textId="77777777" w:rsidTr="005E3BDC">
        <w:trPr>
          <w:trHeight w:val="4351"/>
        </w:trPr>
        <w:tc>
          <w:tcPr>
            <w:tcW w:w="471" w:type="dxa"/>
            <w:shd w:val="clear" w:color="auto" w:fill="CAECFA"/>
          </w:tcPr>
          <w:p w14:paraId="05D471CF" w14:textId="77777777" w:rsidR="00A173F0" w:rsidRDefault="00A173F0" w:rsidP="005E3BDC">
            <w:pPr>
              <w:pStyle w:val="TableParagraph"/>
            </w:pPr>
          </w:p>
          <w:p w14:paraId="421EB86A" w14:textId="77777777" w:rsidR="00A173F0" w:rsidRDefault="00A173F0" w:rsidP="005E3BDC">
            <w:pPr>
              <w:pStyle w:val="TableParagraph"/>
            </w:pPr>
          </w:p>
          <w:p w14:paraId="2F958669" w14:textId="77777777" w:rsidR="00A173F0" w:rsidRDefault="00A173F0" w:rsidP="005E3BDC">
            <w:pPr>
              <w:pStyle w:val="TableParagraph"/>
            </w:pPr>
          </w:p>
          <w:p w14:paraId="16524410" w14:textId="77777777" w:rsidR="00A173F0" w:rsidRDefault="00A173F0" w:rsidP="005E3BDC">
            <w:pPr>
              <w:pStyle w:val="TableParagraph"/>
            </w:pPr>
          </w:p>
          <w:p w14:paraId="6D09CC16" w14:textId="77777777" w:rsidR="00A173F0" w:rsidRDefault="00A173F0" w:rsidP="005E3BDC">
            <w:pPr>
              <w:pStyle w:val="TableParagraph"/>
            </w:pPr>
          </w:p>
          <w:p w14:paraId="2BE763A0" w14:textId="77777777" w:rsidR="00A173F0" w:rsidRDefault="00A173F0" w:rsidP="005E3BDC">
            <w:pPr>
              <w:pStyle w:val="TableParagraph"/>
            </w:pPr>
          </w:p>
          <w:p w14:paraId="66E5BFDF" w14:textId="77777777" w:rsidR="00A173F0" w:rsidRDefault="00A173F0" w:rsidP="005E3BDC">
            <w:pPr>
              <w:pStyle w:val="TableParagraph"/>
            </w:pPr>
          </w:p>
          <w:p w14:paraId="16FECA8C" w14:textId="77777777" w:rsidR="00A173F0" w:rsidRDefault="00A173F0" w:rsidP="005E3BDC">
            <w:pPr>
              <w:pStyle w:val="TableParagraph"/>
              <w:spacing w:before="21"/>
            </w:pPr>
          </w:p>
          <w:p w14:paraId="47AD0BFD" w14:textId="77777777" w:rsidR="00A173F0" w:rsidRDefault="00A173F0" w:rsidP="005E3BDC">
            <w:pPr>
              <w:pStyle w:val="TableParagraph"/>
              <w:ind w:left="10"/>
              <w:jc w:val="center"/>
            </w:pPr>
            <w:r>
              <w:rPr>
                <w:spacing w:val="-5"/>
              </w:rPr>
              <w:t>19</w:t>
            </w:r>
          </w:p>
        </w:tc>
        <w:tc>
          <w:tcPr>
            <w:tcW w:w="821" w:type="dxa"/>
            <w:shd w:val="clear" w:color="auto" w:fill="CAECFA"/>
          </w:tcPr>
          <w:p w14:paraId="54B1CC6A" w14:textId="77777777" w:rsidR="00A173F0" w:rsidRDefault="00A173F0" w:rsidP="005E3BDC">
            <w:pPr>
              <w:pStyle w:val="TableParagraph"/>
              <w:rPr>
                <w:sz w:val="24"/>
              </w:rPr>
            </w:pPr>
          </w:p>
          <w:p w14:paraId="43FBE0BD" w14:textId="77777777" w:rsidR="00A173F0" w:rsidRDefault="00A173F0" w:rsidP="005E3BDC">
            <w:pPr>
              <w:pStyle w:val="TableParagraph"/>
              <w:rPr>
                <w:sz w:val="24"/>
              </w:rPr>
            </w:pPr>
          </w:p>
          <w:p w14:paraId="30E99185" w14:textId="77777777" w:rsidR="00A173F0" w:rsidRDefault="00A173F0" w:rsidP="005E3BDC">
            <w:pPr>
              <w:pStyle w:val="TableParagraph"/>
              <w:rPr>
                <w:sz w:val="24"/>
              </w:rPr>
            </w:pPr>
          </w:p>
          <w:p w14:paraId="0B807383" w14:textId="77777777" w:rsidR="00A173F0" w:rsidRDefault="00A173F0" w:rsidP="005E3BDC">
            <w:pPr>
              <w:pStyle w:val="TableParagraph"/>
              <w:rPr>
                <w:sz w:val="24"/>
              </w:rPr>
            </w:pPr>
          </w:p>
          <w:p w14:paraId="59DC140C" w14:textId="77777777" w:rsidR="00A173F0" w:rsidRDefault="00A173F0" w:rsidP="005E3BDC">
            <w:pPr>
              <w:pStyle w:val="TableParagraph"/>
              <w:rPr>
                <w:sz w:val="24"/>
              </w:rPr>
            </w:pPr>
          </w:p>
          <w:p w14:paraId="6AF9F7AF" w14:textId="77777777" w:rsidR="00A173F0" w:rsidRDefault="00A173F0" w:rsidP="005E3BDC">
            <w:pPr>
              <w:pStyle w:val="TableParagraph"/>
              <w:rPr>
                <w:sz w:val="24"/>
              </w:rPr>
            </w:pPr>
          </w:p>
          <w:p w14:paraId="129FE0EC" w14:textId="77777777" w:rsidR="00A173F0" w:rsidRDefault="00A173F0" w:rsidP="005E3BDC">
            <w:pPr>
              <w:pStyle w:val="TableParagraph"/>
              <w:spacing w:before="99"/>
              <w:rPr>
                <w:sz w:val="24"/>
              </w:rPr>
            </w:pPr>
          </w:p>
          <w:p w14:paraId="1A848A63" w14:textId="77777777" w:rsidR="00A173F0" w:rsidRDefault="00A173F0" w:rsidP="005E3BDC">
            <w:pPr>
              <w:pStyle w:val="TableParagraph"/>
              <w:spacing w:before="1"/>
              <w:ind w:left="10" w:right="1"/>
              <w:jc w:val="center"/>
              <w:rPr>
                <w:sz w:val="24"/>
              </w:rPr>
            </w:pPr>
            <w:r>
              <w:rPr>
                <w:spacing w:val="-2"/>
                <w:sz w:val="24"/>
              </w:rPr>
              <w:t>43240</w:t>
            </w:r>
          </w:p>
        </w:tc>
        <w:tc>
          <w:tcPr>
            <w:tcW w:w="2543" w:type="dxa"/>
            <w:shd w:val="clear" w:color="auto" w:fill="CAECFA"/>
          </w:tcPr>
          <w:p w14:paraId="69BDCAD5" w14:textId="77777777" w:rsidR="00A173F0" w:rsidRDefault="00A173F0" w:rsidP="005E3BDC">
            <w:pPr>
              <w:pStyle w:val="TableParagraph"/>
              <w:spacing w:before="23" w:line="268" w:lineRule="auto"/>
              <w:ind w:left="18" w:right="101"/>
              <w:rPr>
                <w:sz w:val="24"/>
              </w:rPr>
            </w:pPr>
            <w:r>
              <w:rPr>
                <w:sz w:val="24"/>
              </w:rPr>
              <w:t xml:space="preserve">Máscara tipo concha, PFF2, resistente a fluidos, proteção contra agentes biológicos em aerossóis, (ex: tuberculose), </w:t>
            </w:r>
            <w:r>
              <w:rPr>
                <w:rFonts w:ascii="Arial" w:hAnsi="Arial"/>
                <w:b/>
                <w:sz w:val="24"/>
              </w:rPr>
              <w:t xml:space="preserve">sem válvula de exalação </w:t>
            </w:r>
            <w:r>
              <w:rPr>
                <w:sz w:val="24"/>
              </w:rPr>
              <w:t xml:space="preserve">com </w:t>
            </w:r>
            <w:r>
              <w:rPr>
                <w:rFonts w:ascii="Arial" w:hAnsi="Arial"/>
                <w:b/>
                <w:sz w:val="24"/>
              </w:rPr>
              <w:t>Certificado de Aprovação</w:t>
            </w:r>
            <w:r>
              <w:rPr>
                <w:rFonts w:ascii="Arial" w:hAnsi="Arial"/>
                <w:b/>
                <w:spacing w:val="-17"/>
                <w:sz w:val="24"/>
              </w:rPr>
              <w:t xml:space="preserve"> </w:t>
            </w:r>
            <w:r>
              <w:rPr>
                <w:rFonts w:ascii="Arial" w:hAnsi="Arial"/>
                <w:b/>
                <w:sz w:val="24"/>
              </w:rPr>
              <w:t>válido</w:t>
            </w:r>
            <w:r>
              <w:rPr>
                <w:rFonts w:ascii="Arial" w:hAnsi="Arial"/>
                <w:b/>
                <w:spacing w:val="-17"/>
                <w:sz w:val="24"/>
              </w:rPr>
              <w:t xml:space="preserve"> </w:t>
            </w:r>
            <w:r>
              <w:rPr>
                <w:rFonts w:ascii="Arial" w:hAnsi="Arial"/>
                <w:b/>
                <w:sz w:val="24"/>
              </w:rPr>
              <w:t xml:space="preserve">do Ministério Do Trabalho. </w:t>
            </w:r>
            <w:r>
              <w:rPr>
                <w:sz w:val="24"/>
              </w:rPr>
              <w:t>Para quem trabalha com nível de</w:t>
            </w:r>
          </w:p>
          <w:p w14:paraId="311B4989" w14:textId="77777777" w:rsidR="00A173F0" w:rsidRDefault="00A173F0" w:rsidP="005E3BDC">
            <w:pPr>
              <w:pStyle w:val="TableParagraph"/>
              <w:spacing w:line="275" w:lineRule="exact"/>
              <w:ind w:left="18"/>
              <w:rPr>
                <w:sz w:val="24"/>
              </w:rPr>
            </w:pPr>
            <w:r>
              <w:rPr>
                <w:sz w:val="24"/>
              </w:rPr>
              <w:t xml:space="preserve">biossegurança </w:t>
            </w:r>
            <w:r>
              <w:rPr>
                <w:spacing w:val="-5"/>
                <w:sz w:val="24"/>
              </w:rPr>
              <w:t>3.</w:t>
            </w:r>
          </w:p>
        </w:tc>
        <w:tc>
          <w:tcPr>
            <w:tcW w:w="841" w:type="dxa"/>
            <w:shd w:val="clear" w:color="auto" w:fill="CAECFA"/>
          </w:tcPr>
          <w:p w14:paraId="7EE0E5C8" w14:textId="77777777" w:rsidR="00A173F0" w:rsidRDefault="00A173F0" w:rsidP="005E3BDC">
            <w:pPr>
              <w:pStyle w:val="TableParagraph"/>
            </w:pPr>
          </w:p>
          <w:p w14:paraId="14DC21C5" w14:textId="77777777" w:rsidR="00A173F0" w:rsidRDefault="00A173F0" w:rsidP="005E3BDC">
            <w:pPr>
              <w:pStyle w:val="TableParagraph"/>
            </w:pPr>
          </w:p>
          <w:p w14:paraId="5C083CA2" w14:textId="77777777" w:rsidR="00A173F0" w:rsidRDefault="00A173F0" w:rsidP="005E3BDC">
            <w:pPr>
              <w:pStyle w:val="TableParagraph"/>
            </w:pPr>
          </w:p>
          <w:p w14:paraId="430B0A4A" w14:textId="77777777" w:rsidR="00A173F0" w:rsidRDefault="00A173F0" w:rsidP="005E3BDC">
            <w:pPr>
              <w:pStyle w:val="TableParagraph"/>
            </w:pPr>
          </w:p>
          <w:p w14:paraId="199680E4" w14:textId="77777777" w:rsidR="00A173F0" w:rsidRDefault="00A173F0" w:rsidP="005E3BDC">
            <w:pPr>
              <w:pStyle w:val="TableParagraph"/>
            </w:pPr>
          </w:p>
          <w:p w14:paraId="3DDB73A9" w14:textId="77777777" w:rsidR="00A173F0" w:rsidRDefault="00A173F0" w:rsidP="005E3BDC">
            <w:pPr>
              <w:pStyle w:val="TableParagraph"/>
            </w:pPr>
          </w:p>
          <w:p w14:paraId="26F0E327" w14:textId="77777777" w:rsidR="00A173F0" w:rsidRDefault="00A173F0" w:rsidP="005E3BDC">
            <w:pPr>
              <w:pStyle w:val="TableParagraph"/>
            </w:pPr>
          </w:p>
          <w:p w14:paraId="024710F6" w14:textId="77777777" w:rsidR="00A173F0" w:rsidRDefault="00A173F0" w:rsidP="005E3BDC">
            <w:pPr>
              <w:pStyle w:val="TableParagraph"/>
              <w:spacing w:before="21"/>
            </w:pPr>
          </w:p>
          <w:p w14:paraId="7B624CE9" w14:textId="77777777" w:rsidR="00A173F0" w:rsidRDefault="00A173F0" w:rsidP="005E3BDC">
            <w:pPr>
              <w:pStyle w:val="TableParagraph"/>
              <w:ind w:left="12"/>
              <w:jc w:val="center"/>
            </w:pPr>
            <w:r>
              <w:rPr>
                <w:spacing w:val="-2"/>
              </w:rPr>
              <w:t>485529</w:t>
            </w:r>
          </w:p>
        </w:tc>
        <w:tc>
          <w:tcPr>
            <w:tcW w:w="501" w:type="dxa"/>
            <w:shd w:val="clear" w:color="auto" w:fill="CAECFA"/>
          </w:tcPr>
          <w:p w14:paraId="052D728C" w14:textId="77777777" w:rsidR="00A173F0" w:rsidRDefault="00A173F0" w:rsidP="005E3BDC">
            <w:pPr>
              <w:pStyle w:val="TableParagraph"/>
              <w:rPr>
                <w:sz w:val="18"/>
              </w:rPr>
            </w:pPr>
          </w:p>
          <w:p w14:paraId="3B901EA1" w14:textId="77777777" w:rsidR="00A173F0" w:rsidRDefault="00A173F0" w:rsidP="005E3BDC">
            <w:pPr>
              <w:pStyle w:val="TableParagraph"/>
              <w:rPr>
                <w:sz w:val="18"/>
              </w:rPr>
            </w:pPr>
          </w:p>
          <w:p w14:paraId="22F3E20E" w14:textId="77777777" w:rsidR="00A173F0" w:rsidRDefault="00A173F0" w:rsidP="005E3BDC">
            <w:pPr>
              <w:pStyle w:val="TableParagraph"/>
              <w:rPr>
                <w:sz w:val="18"/>
              </w:rPr>
            </w:pPr>
          </w:p>
          <w:p w14:paraId="0133E538" w14:textId="77777777" w:rsidR="00A173F0" w:rsidRDefault="00A173F0" w:rsidP="005E3BDC">
            <w:pPr>
              <w:pStyle w:val="TableParagraph"/>
              <w:rPr>
                <w:sz w:val="18"/>
              </w:rPr>
            </w:pPr>
          </w:p>
          <w:p w14:paraId="3EED3650" w14:textId="77777777" w:rsidR="00A173F0" w:rsidRDefault="00A173F0" w:rsidP="005E3BDC">
            <w:pPr>
              <w:pStyle w:val="TableParagraph"/>
              <w:rPr>
                <w:sz w:val="18"/>
              </w:rPr>
            </w:pPr>
          </w:p>
          <w:p w14:paraId="2D4971E8" w14:textId="77777777" w:rsidR="00A173F0" w:rsidRDefault="00A173F0" w:rsidP="005E3BDC">
            <w:pPr>
              <w:pStyle w:val="TableParagraph"/>
              <w:rPr>
                <w:sz w:val="18"/>
              </w:rPr>
            </w:pPr>
          </w:p>
          <w:p w14:paraId="75A3A439" w14:textId="77777777" w:rsidR="00A173F0" w:rsidRDefault="00A173F0" w:rsidP="005E3BDC">
            <w:pPr>
              <w:pStyle w:val="TableParagraph"/>
              <w:rPr>
                <w:sz w:val="18"/>
              </w:rPr>
            </w:pPr>
          </w:p>
          <w:p w14:paraId="21E021D5" w14:textId="77777777" w:rsidR="00A173F0" w:rsidRDefault="00A173F0" w:rsidP="005E3BDC">
            <w:pPr>
              <w:pStyle w:val="TableParagraph"/>
              <w:rPr>
                <w:sz w:val="18"/>
              </w:rPr>
            </w:pPr>
          </w:p>
          <w:p w14:paraId="2E7EBD6D" w14:textId="77777777" w:rsidR="00A173F0" w:rsidRDefault="00A173F0" w:rsidP="005E3BDC">
            <w:pPr>
              <w:pStyle w:val="TableParagraph"/>
              <w:spacing w:before="205"/>
              <w:rPr>
                <w:sz w:val="18"/>
              </w:rPr>
            </w:pPr>
          </w:p>
          <w:p w14:paraId="4F35B84B" w14:textId="77777777" w:rsidR="00A173F0" w:rsidRDefault="00A173F0" w:rsidP="005E3BDC">
            <w:pPr>
              <w:pStyle w:val="TableParagraph"/>
              <w:ind w:left="12"/>
              <w:jc w:val="center"/>
              <w:rPr>
                <w:rFonts w:ascii="Times New Roman"/>
                <w:sz w:val="18"/>
              </w:rPr>
            </w:pPr>
            <w:r>
              <w:rPr>
                <w:rFonts w:ascii="Times New Roman"/>
                <w:spacing w:val="-5"/>
                <w:sz w:val="18"/>
              </w:rPr>
              <w:t>28</w:t>
            </w:r>
          </w:p>
        </w:tc>
        <w:tc>
          <w:tcPr>
            <w:tcW w:w="1303" w:type="dxa"/>
            <w:shd w:val="clear" w:color="auto" w:fill="CAECFA"/>
          </w:tcPr>
          <w:p w14:paraId="5AEBE9D7" w14:textId="77777777" w:rsidR="00A173F0" w:rsidRDefault="00A173F0" w:rsidP="005E3BDC">
            <w:pPr>
              <w:pStyle w:val="TableParagraph"/>
            </w:pPr>
          </w:p>
          <w:p w14:paraId="2776B9B8" w14:textId="77777777" w:rsidR="00A173F0" w:rsidRDefault="00A173F0" w:rsidP="005E3BDC">
            <w:pPr>
              <w:pStyle w:val="TableParagraph"/>
            </w:pPr>
          </w:p>
          <w:p w14:paraId="10BF8ECE" w14:textId="77777777" w:rsidR="00A173F0" w:rsidRDefault="00A173F0" w:rsidP="005E3BDC">
            <w:pPr>
              <w:pStyle w:val="TableParagraph"/>
            </w:pPr>
          </w:p>
          <w:p w14:paraId="1FD628D7" w14:textId="77777777" w:rsidR="00A173F0" w:rsidRDefault="00A173F0" w:rsidP="005E3BDC">
            <w:pPr>
              <w:pStyle w:val="TableParagraph"/>
            </w:pPr>
          </w:p>
          <w:p w14:paraId="75E975D3" w14:textId="77777777" w:rsidR="00A173F0" w:rsidRDefault="00A173F0" w:rsidP="005E3BDC">
            <w:pPr>
              <w:pStyle w:val="TableParagraph"/>
            </w:pPr>
          </w:p>
          <w:p w14:paraId="185A28EC" w14:textId="77777777" w:rsidR="00A173F0" w:rsidRDefault="00A173F0" w:rsidP="005E3BDC">
            <w:pPr>
              <w:pStyle w:val="TableParagraph"/>
            </w:pPr>
          </w:p>
          <w:p w14:paraId="55E0B695" w14:textId="77777777" w:rsidR="00A173F0" w:rsidRDefault="00A173F0" w:rsidP="005E3BDC">
            <w:pPr>
              <w:pStyle w:val="TableParagraph"/>
            </w:pPr>
          </w:p>
          <w:p w14:paraId="28C94B98" w14:textId="77777777" w:rsidR="00A173F0" w:rsidRDefault="00A173F0" w:rsidP="005E3BDC">
            <w:pPr>
              <w:pStyle w:val="TableParagraph"/>
              <w:spacing w:before="21"/>
            </w:pPr>
          </w:p>
          <w:p w14:paraId="4D65DB69" w14:textId="77777777" w:rsidR="00A173F0" w:rsidRDefault="00A173F0" w:rsidP="005E3BDC">
            <w:pPr>
              <w:pStyle w:val="TableParagraph"/>
              <w:ind w:left="13" w:right="1"/>
              <w:jc w:val="center"/>
            </w:pPr>
            <w:r>
              <w:rPr>
                <w:spacing w:val="-2"/>
              </w:rPr>
              <w:t>Unidade</w:t>
            </w:r>
          </w:p>
        </w:tc>
        <w:tc>
          <w:tcPr>
            <w:tcW w:w="681" w:type="dxa"/>
            <w:shd w:val="clear" w:color="auto" w:fill="CAECFA"/>
          </w:tcPr>
          <w:p w14:paraId="579F3923" w14:textId="77777777" w:rsidR="00A173F0" w:rsidRDefault="00A173F0" w:rsidP="005E3BDC">
            <w:pPr>
              <w:pStyle w:val="TableParagraph"/>
            </w:pPr>
          </w:p>
          <w:p w14:paraId="125FE66F" w14:textId="77777777" w:rsidR="00A173F0" w:rsidRDefault="00A173F0" w:rsidP="005E3BDC">
            <w:pPr>
              <w:pStyle w:val="TableParagraph"/>
            </w:pPr>
          </w:p>
          <w:p w14:paraId="0417E753" w14:textId="77777777" w:rsidR="00A173F0" w:rsidRDefault="00A173F0" w:rsidP="005E3BDC">
            <w:pPr>
              <w:pStyle w:val="TableParagraph"/>
            </w:pPr>
          </w:p>
          <w:p w14:paraId="24121B11" w14:textId="77777777" w:rsidR="00A173F0" w:rsidRDefault="00A173F0" w:rsidP="005E3BDC">
            <w:pPr>
              <w:pStyle w:val="TableParagraph"/>
            </w:pPr>
          </w:p>
          <w:p w14:paraId="65A532B1" w14:textId="77777777" w:rsidR="00A173F0" w:rsidRDefault="00A173F0" w:rsidP="005E3BDC">
            <w:pPr>
              <w:pStyle w:val="TableParagraph"/>
            </w:pPr>
          </w:p>
          <w:p w14:paraId="0D969023" w14:textId="77777777" w:rsidR="00A173F0" w:rsidRDefault="00A173F0" w:rsidP="005E3BDC">
            <w:pPr>
              <w:pStyle w:val="TableParagraph"/>
            </w:pPr>
          </w:p>
          <w:p w14:paraId="64244E67" w14:textId="77777777" w:rsidR="00A173F0" w:rsidRDefault="00A173F0" w:rsidP="005E3BDC">
            <w:pPr>
              <w:pStyle w:val="TableParagraph"/>
            </w:pPr>
          </w:p>
          <w:p w14:paraId="5FE0AE64" w14:textId="77777777" w:rsidR="00A173F0" w:rsidRDefault="00A173F0" w:rsidP="005E3BDC">
            <w:pPr>
              <w:pStyle w:val="TableParagraph"/>
              <w:spacing w:before="21"/>
            </w:pPr>
          </w:p>
          <w:p w14:paraId="498F1E86" w14:textId="77777777" w:rsidR="00A173F0" w:rsidRDefault="00A173F0" w:rsidP="005E3BDC">
            <w:pPr>
              <w:pStyle w:val="TableParagraph"/>
              <w:ind w:left="14"/>
              <w:jc w:val="center"/>
            </w:pPr>
            <w:r>
              <w:rPr>
                <w:spacing w:val="-2"/>
              </w:rPr>
              <w:t>1.000</w:t>
            </w:r>
          </w:p>
        </w:tc>
        <w:tc>
          <w:tcPr>
            <w:tcW w:w="991" w:type="dxa"/>
            <w:shd w:val="clear" w:color="auto" w:fill="CAECFA"/>
          </w:tcPr>
          <w:p w14:paraId="1292DF9C" w14:textId="77777777" w:rsidR="00A173F0" w:rsidRDefault="00A173F0" w:rsidP="005E3BDC">
            <w:pPr>
              <w:pStyle w:val="TableParagraph"/>
            </w:pPr>
          </w:p>
          <w:p w14:paraId="279930DA" w14:textId="77777777" w:rsidR="00A173F0" w:rsidRDefault="00A173F0" w:rsidP="005E3BDC">
            <w:pPr>
              <w:pStyle w:val="TableParagraph"/>
            </w:pPr>
          </w:p>
          <w:p w14:paraId="3AF3D21E" w14:textId="77777777" w:rsidR="00A173F0" w:rsidRDefault="00A173F0" w:rsidP="005E3BDC">
            <w:pPr>
              <w:pStyle w:val="TableParagraph"/>
            </w:pPr>
          </w:p>
          <w:p w14:paraId="36D0A835" w14:textId="77777777" w:rsidR="00A173F0" w:rsidRDefault="00A173F0" w:rsidP="005E3BDC">
            <w:pPr>
              <w:pStyle w:val="TableParagraph"/>
            </w:pPr>
          </w:p>
          <w:p w14:paraId="7DD1D4E3" w14:textId="77777777" w:rsidR="00A173F0" w:rsidRDefault="00A173F0" w:rsidP="005E3BDC">
            <w:pPr>
              <w:pStyle w:val="TableParagraph"/>
            </w:pPr>
          </w:p>
          <w:p w14:paraId="75E10E49" w14:textId="77777777" w:rsidR="00A173F0" w:rsidRDefault="00A173F0" w:rsidP="005E3BDC">
            <w:pPr>
              <w:pStyle w:val="TableParagraph"/>
            </w:pPr>
          </w:p>
          <w:p w14:paraId="55EDF03E" w14:textId="77777777" w:rsidR="00A173F0" w:rsidRDefault="00A173F0" w:rsidP="005E3BDC">
            <w:pPr>
              <w:pStyle w:val="TableParagraph"/>
            </w:pPr>
          </w:p>
          <w:p w14:paraId="24265FC1" w14:textId="77777777" w:rsidR="00A173F0" w:rsidRDefault="00A173F0" w:rsidP="005E3BDC">
            <w:pPr>
              <w:pStyle w:val="TableParagraph"/>
              <w:spacing w:before="21"/>
            </w:pPr>
          </w:p>
          <w:p w14:paraId="6F3431CC" w14:textId="77777777" w:rsidR="00A173F0" w:rsidRDefault="00A173F0" w:rsidP="005E3BDC">
            <w:pPr>
              <w:pStyle w:val="TableParagraph"/>
              <w:ind w:left="13"/>
              <w:jc w:val="center"/>
            </w:pPr>
            <w:r>
              <w:t>R$</w:t>
            </w:r>
            <w:r>
              <w:rPr>
                <w:spacing w:val="6"/>
              </w:rPr>
              <w:t xml:space="preserve"> </w:t>
            </w:r>
            <w:r>
              <w:rPr>
                <w:spacing w:val="-4"/>
              </w:rPr>
              <w:t>1,24</w:t>
            </w:r>
          </w:p>
        </w:tc>
        <w:tc>
          <w:tcPr>
            <w:tcW w:w="991" w:type="dxa"/>
            <w:shd w:val="clear" w:color="auto" w:fill="CAECFA"/>
          </w:tcPr>
          <w:p w14:paraId="40675246" w14:textId="77777777" w:rsidR="00A173F0" w:rsidRDefault="00A173F0" w:rsidP="005E3BDC">
            <w:pPr>
              <w:pStyle w:val="TableParagraph"/>
            </w:pPr>
          </w:p>
          <w:p w14:paraId="56CC2850" w14:textId="77777777" w:rsidR="00A173F0" w:rsidRDefault="00A173F0" w:rsidP="005E3BDC">
            <w:pPr>
              <w:pStyle w:val="TableParagraph"/>
            </w:pPr>
          </w:p>
          <w:p w14:paraId="71335994" w14:textId="77777777" w:rsidR="00A173F0" w:rsidRDefault="00A173F0" w:rsidP="005E3BDC">
            <w:pPr>
              <w:pStyle w:val="TableParagraph"/>
            </w:pPr>
          </w:p>
          <w:p w14:paraId="5A007EC5" w14:textId="77777777" w:rsidR="00A173F0" w:rsidRDefault="00A173F0" w:rsidP="005E3BDC">
            <w:pPr>
              <w:pStyle w:val="TableParagraph"/>
            </w:pPr>
          </w:p>
          <w:p w14:paraId="600C3D15" w14:textId="77777777" w:rsidR="00A173F0" w:rsidRDefault="00A173F0" w:rsidP="005E3BDC">
            <w:pPr>
              <w:pStyle w:val="TableParagraph"/>
            </w:pPr>
          </w:p>
          <w:p w14:paraId="50902F96" w14:textId="77777777" w:rsidR="00A173F0" w:rsidRDefault="00A173F0" w:rsidP="005E3BDC">
            <w:pPr>
              <w:pStyle w:val="TableParagraph"/>
            </w:pPr>
          </w:p>
          <w:p w14:paraId="467E68FB" w14:textId="77777777" w:rsidR="00A173F0" w:rsidRDefault="00A173F0" w:rsidP="005E3BDC">
            <w:pPr>
              <w:pStyle w:val="TableParagraph"/>
              <w:spacing w:before="129"/>
            </w:pPr>
          </w:p>
          <w:p w14:paraId="7A8E36B4" w14:textId="77777777" w:rsidR="00A173F0" w:rsidRDefault="00A173F0" w:rsidP="005E3BDC">
            <w:pPr>
              <w:pStyle w:val="TableParagraph"/>
              <w:spacing w:line="273" w:lineRule="auto"/>
              <w:ind w:left="55" w:right="3" w:firstLine="263"/>
            </w:pPr>
            <w:r>
              <w:rPr>
                <w:spacing w:val="-6"/>
              </w:rPr>
              <w:t xml:space="preserve">R$ </w:t>
            </w:r>
            <w:r>
              <w:rPr>
                <w:spacing w:val="-2"/>
              </w:rPr>
              <w:t>1.240,00</w:t>
            </w:r>
          </w:p>
        </w:tc>
      </w:tr>
      <w:tr w:rsidR="00A173F0" w14:paraId="5843BC64" w14:textId="77777777" w:rsidTr="005E3BDC">
        <w:trPr>
          <w:trHeight w:val="3499"/>
        </w:trPr>
        <w:tc>
          <w:tcPr>
            <w:tcW w:w="471" w:type="dxa"/>
          </w:tcPr>
          <w:p w14:paraId="66FD8CCB" w14:textId="77777777" w:rsidR="00A173F0" w:rsidRDefault="00A173F0" w:rsidP="005E3BDC">
            <w:pPr>
              <w:pStyle w:val="TableParagraph"/>
            </w:pPr>
          </w:p>
          <w:p w14:paraId="280F4015" w14:textId="77777777" w:rsidR="00A173F0" w:rsidRDefault="00A173F0" w:rsidP="005E3BDC">
            <w:pPr>
              <w:pStyle w:val="TableParagraph"/>
            </w:pPr>
          </w:p>
          <w:p w14:paraId="6C1A3487" w14:textId="77777777" w:rsidR="00A173F0" w:rsidRDefault="00A173F0" w:rsidP="005E3BDC">
            <w:pPr>
              <w:pStyle w:val="TableParagraph"/>
            </w:pPr>
          </w:p>
          <w:p w14:paraId="445E0326" w14:textId="77777777" w:rsidR="00A173F0" w:rsidRDefault="00A173F0" w:rsidP="005E3BDC">
            <w:pPr>
              <w:pStyle w:val="TableParagraph"/>
            </w:pPr>
          </w:p>
          <w:p w14:paraId="65AB960E" w14:textId="77777777" w:rsidR="00A173F0" w:rsidRDefault="00A173F0" w:rsidP="005E3BDC">
            <w:pPr>
              <w:pStyle w:val="TableParagraph"/>
            </w:pPr>
          </w:p>
          <w:p w14:paraId="02A87B58" w14:textId="77777777" w:rsidR="00A173F0" w:rsidRDefault="00A173F0" w:rsidP="005E3BDC">
            <w:pPr>
              <w:pStyle w:val="TableParagraph"/>
              <w:spacing w:before="101"/>
            </w:pPr>
          </w:p>
          <w:p w14:paraId="149093CC" w14:textId="77777777" w:rsidR="00A173F0" w:rsidRDefault="00A173F0" w:rsidP="005E3BDC">
            <w:pPr>
              <w:pStyle w:val="TableParagraph"/>
              <w:ind w:left="10"/>
              <w:jc w:val="center"/>
            </w:pPr>
            <w:r>
              <w:rPr>
                <w:spacing w:val="-5"/>
              </w:rPr>
              <w:t>20</w:t>
            </w:r>
          </w:p>
        </w:tc>
        <w:tc>
          <w:tcPr>
            <w:tcW w:w="821" w:type="dxa"/>
          </w:tcPr>
          <w:p w14:paraId="0982AEC4" w14:textId="77777777" w:rsidR="00A173F0" w:rsidRDefault="00A173F0" w:rsidP="005E3BDC">
            <w:pPr>
              <w:pStyle w:val="TableParagraph"/>
              <w:rPr>
                <w:sz w:val="24"/>
              </w:rPr>
            </w:pPr>
          </w:p>
          <w:p w14:paraId="75773B6A" w14:textId="77777777" w:rsidR="00A173F0" w:rsidRDefault="00A173F0" w:rsidP="005E3BDC">
            <w:pPr>
              <w:pStyle w:val="TableParagraph"/>
              <w:rPr>
                <w:sz w:val="24"/>
              </w:rPr>
            </w:pPr>
          </w:p>
          <w:p w14:paraId="7A2F43C5" w14:textId="77777777" w:rsidR="00A173F0" w:rsidRDefault="00A173F0" w:rsidP="005E3BDC">
            <w:pPr>
              <w:pStyle w:val="TableParagraph"/>
              <w:rPr>
                <w:sz w:val="24"/>
              </w:rPr>
            </w:pPr>
          </w:p>
          <w:p w14:paraId="0247DCEC" w14:textId="77777777" w:rsidR="00A173F0" w:rsidRDefault="00A173F0" w:rsidP="005E3BDC">
            <w:pPr>
              <w:pStyle w:val="TableParagraph"/>
              <w:rPr>
                <w:sz w:val="24"/>
              </w:rPr>
            </w:pPr>
          </w:p>
          <w:p w14:paraId="19F3030F" w14:textId="77777777" w:rsidR="00A173F0" w:rsidRDefault="00A173F0" w:rsidP="005E3BDC">
            <w:pPr>
              <w:pStyle w:val="TableParagraph"/>
              <w:spacing w:before="225"/>
              <w:rPr>
                <w:sz w:val="24"/>
              </w:rPr>
            </w:pPr>
          </w:p>
          <w:p w14:paraId="1AC90835" w14:textId="77777777" w:rsidR="00A173F0" w:rsidRDefault="00A173F0" w:rsidP="005E3BDC">
            <w:pPr>
              <w:pStyle w:val="TableParagraph"/>
              <w:spacing w:before="1"/>
              <w:ind w:left="10" w:right="1"/>
              <w:jc w:val="center"/>
              <w:rPr>
                <w:sz w:val="24"/>
              </w:rPr>
            </w:pPr>
            <w:r>
              <w:rPr>
                <w:spacing w:val="-2"/>
                <w:sz w:val="24"/>
              </w:rPr>
              <w:t>18542</w:t>
            </w:r>
          </w:p>
        </w:tc>
        <w:tc>
          <w:tcPr>
            <w:tcW w:w="2543" w:type="dxa"/>
          </w:tcPr>
          <w:p w14:paraId="2D4C94C0" w14:textId="77777777" w:rsidR="00A173F0" w:rsidRDefault="00A173F0" w:rsidP="005E3BDC">
            <w:pPr>
              <w:pStyle w:val="TableParagraph"/>
              <w:tabs>
                <w:tab w:val="left" w:pos="1402"/>
              </w:tabs>
              <w:spacing w:before="27"/>
              <w:ind w:left="18"/>
              <w:jc w:val="both"/>
            </w:pPr>
            <w:r>
              <w:rPr>
                <w:spacing w:val="-2"/>
              </w:rPr>
              <w:t>Pipeta</w:t>
            </w:r>
            <w:r>
              <w:tab/>
            </w:r>
            <w:r>
              <w:rPr>
                <w:spacing w:val="-2"/>
              </w:rPr>
              <w:t>sorológica</w:t>
            </w:r>
          </w:p>
          <w:p w14:paraId="6DF345C4" w14:textId="77777777" w:rsidR="00A173F0" w:rsidRDefault="00A173F0" w:rsidP="005E3BDC">
            <w:pPr>
              <w:pStyle w:val="TableParagraph"/>
              <w:tabs>
                <w:tab w:val="left" w:pos="1431"/>
                <w:tab w:val="left" w:pos="1965"/>
              </w:tabs>
              <w:spacing w:before="9" w:line="290" w:lineRule="exact"/>
              <w:ind w:left="18" w:right="4"/>
              <w:jc w:val="both"/>
            </w:pPr>
            <w:r>
              <w:rPr>
                <w:spacing w:val="-2"/>
              </w:rPr>
              <w:t>estéril,</w:t>
            </w:r>
            <w:r>
              <w:tab/>
            </w:r>
            <w:r>
              <w:rPr>
                <w:spacing w:val="-2"/>
              </w:rPr>
              <w:t xml:space="preserve">graduada, </w:t>
            </w:r>
            <w:r>
              <w:t>descartável, fabricada</w:t>
            </w:r>
            <w:r>
              <w:rPr>
                <w:spacing w:val="40"/>
              </w:rPr>
              <w:t xml:space="preserve"> </w:t>
            </w:r>
            <w:r>
              <w:t>em poliestireno, alto</w:t>
            </w:r>
            <w:r>
              <w:rPr>
                <w:spacing w:val="80"/>
              </w:rPr>
              <w:t xml:space="preserve"> </w:t>
            </w:r>
            <w:r>
              <w:t xml:space="preserve">grau de transparência. Com filtro. Livre de DNAse, RNAse e não pirogênica. Embaladas individualmente. Estéril. Capacidade 10 ml, </w:t>
            </w:r>
            <w:r>
              <w:rPr>
                <w:spacing w:val="9"/>
              </w:rPr>
              <w:t>graduação</w:t>
            </w:r>
            <w:r>
              <w:tab/>
            </w:r>
            <w:r>
              <w:tab/>
            </w:r>
            <w:r>
              <w:rPr>
                <w:spacing w:val="-2"/>
              </w:rPr>
              <w:t>1/10. (AMOSTRA)</w:t>
            </w:r>
          </w:p>
        </w:tc>
        <w:tc>
          <w:tcPr>
            <w:tcW w:w="841" w:type="dxa"/>
          </w:tcPr>
          <w:p w14:paraId="28C85D00" w14:textId="77777777" w:rsidR="00A173F0" w:rsidRDefault="00A173F0" w:rsidP="005E3BDC">
            <w:pPr>
              <w:pStyle w:val="TableParagraph"/>
            </w:pPr>
          </w:p>
          <w:p w14:paraId="29A498F3" w14:textId="77777777" w:rsidR="00A173F0" w:rsidRDefault="00A173F0" w:rsidP="005E3BDC">
            <w:pPr>
              <w:pStyle w:val="TableParagraph"/>
            </w:pPr>
          </w:p>
          <w:p w14:paraId="2A8C74DA" w14:textId="77777777" w:rsidR="00A173F0" w:rsidRDefault="00A173F0" w:rsidP="005E3BDC">
            <w:pPr>
              <w:pStyle w:val="TableParagraph"/>
            </w:pPr>
          </w:p>
          <w:p w14:paraId="696B891D" w14:textId="77777777" w:rsidR="00A173F0" w:rsidRDefault="00A173F0" w:rsidP="005E3BDC">
            <w:pPr>
              <w:pStyle w:val="TableParagraph"/>
            </w:pPr>
          </w:p>
          <w:p w14:paraId="5D780708" w14:textId="77777777" w:rsidR="00A173F0" w:rsidRDefault="00A173F0" w:rsidP="005E3BDC">
            <w:pPr>
              <w:pStyle w:val="TableParagraph"/>
            </w:pPr>
          </w:p>
          <w:p w14:paraId="60B2B484" w14:textId="77777777" w:rsidR="00A173F0" w:rsidRDefault="00A173F0" w:rsidP="005E3BDC">
            <w:pPr>
              <w:pStyle w:val="TableParagraph"/>
              <w:spacing w:before="101"/>
            </w:pPr>
          </w:p>
          <w:p w14:paraId="42C41A66" w14:textId="77777777" w:rsidR="00A173F0" w:rsidRDefault="00A173F0" w:rsidP="005E3BDC">
            <w:pPr>
              <w:pStyle w:val="TableParagraph"/>
              <w:ind w:left="12"/>
              <w:jc w:val="center"/>
            </w:pPr>
            <w:r>
              <w:rPr>
                <w:spacing w:val="-2"/>
              </w:rPr>
              <w:t>410532</w:t>
            </w:r>
          </w:p>
        </w:tc>
        <w:tc>
          <w:tcPr>
            <w:tcW w:w="501" w:type="dxa"/>
          </w:tcPr>
          <w:p w14:paraId="78358ADA" w14:textId="77777777" w:rsidR="00A173F0" w:rsidRDefault="00A173F0" w:rsidP="005E3BDC">
            <w:pPr>
              <w:pStyle w:val="TableParagraph"/>
              <w:rPr>
                <w:sz w:val="18"/>
              </w:rPr>
            </w:pPr>
          </w:p>
          <w:p w14:paraId="391CB832" w14:textId="77777777" w:rsidR="00A173F0" w:rsidRDefault="00A173F0" w:rsidP="005E3BDC">
            <w:pPr>
              <w:pStyle w:val="TableParagraph"/>
              <w:rPr>
                <w:sz w:val="18"/>
              </w:rPr>
            </w:pPr>
          </w:p>
          <w:p w14:paraId="1DD31854" w14:textId="77777777" w:rsidR="00A173F0" w:rsidRDefault="00A173F0" w:rsidP="005E3BDC">
            <w:pPr>
              <w:pStyle w:val="TableParagraph"/>
              <w:rPr>
                <w:sz w:val="18"/>
              </w:rPr>
            </w:pPr>
          </w:p>
          <w:p w14:paraId="465910E7" w14:textId="77777777" w:rsidR="00A173F0" w:rsidRDefault="00A173F0" w:rsidP="005E3BDC">
            <w:pPr>
              <w:pStyle w:val="TableParagraph"/>
              <w:rPr>
                <w:sz w:val="18"/>
              </w:rPr>
            </w:pPr>
          </w:p>
          <w:p w14:paraId="61EA4535" w14:textId="77777777" w:rsidR="00A173F0" w:rsidRDefault="00A173F0" w:rsidP="005E3BDC">
            <w:pPr>
              <w:pStyle w:val="TableParagraph"/>
              <w:rPr>
                <w:sz w:val="18"/>
              </w:rPr>
            </w:pPr>
          </w:p>
          <w:p w14:paraId="736DF38B" w14:textId="77777777" w:rsidR="00A173F0" w:rsidRDefault="00A173F0" w:rsidP="005E3BDC">
            <w:pPr>
              <w:pStyle w:val="TableParagraph"/>
              <w:rPr>
                <w:sz w:val="18"/>
              </w:rPr>
            </w:pPr>
          </w:p>
          <w:p w14:paraId="5C250DE9" w14:textId="77777777" w:rsidR="00A173F0" w:rsidRDefault="00A173F0" w:rsidP="005E3BDC">
            <w:pPr>
              <w:pStyle w:val="TableParagraph"/>
              <w:spacing w:before="193"/>
              <w:rPr>
                <w:sz w:val="18"/>
              </w:rPr>
            </w:pPr>
          </w:p>
          <w:p w14:paraId="14938B93" w14:textId="77777777" w:rsidR="00A173F0" w:rsidRDefault="00A173F0" w:rsidP="005E3BDC">
            <w:pPr>
              <w:pStyle w:val="TableParagraph"/>
              <w:ind w:left="12"/>
              <w:jc w:val="center"/>
              <w:rPr>
                <w:rFonts w:ascii="Times New Roman"/>
                <w:sz w:val="18"/>
              </w:rPr>
            </w:pPr>
            <w:r>
              <w:rPr>
                <w:rFonts w:ascii="Times New Roman"/>
                <w:spacing w:val="-5"/>
                <w:sz w:val="18"/>
              </w:rPr>
              <w:t>35</w:t>
            </w:r>
          </w:p>
        </w:tc>
        <w:tc>
          <w:tcPr>
            <w:tcW w:w="1303" w:type="dxa"/>
          </w:tcPr>
          <w:p w14:paraId="7B5E3767" w14:textId="77777777" w:rsidR="00A173F0" w:rsidRDefault="00A173F0" w:rsidP="005E3BDC">
            <w:pPr>
              <w:pStyle w:val="TableParagraph"/>
            </w:pPr>
          </w:p>
          <w:p w14:paraId="688062AD" w14:textId="77777777" w:rsidR="00A173F0" w:rsidRDefault="00A173F0" w:rsidP="005E3BDC">
            <w:pPr>
              <w:pStyle w:val="TableParagraph"/>
            </w:pPr>
          </w:p>
          <w:p w14:paraId="20567538" w14:textId="77777777" w:rsidR="00A173F0" w:rsidRDefault="00A173F0" w:rsidP="005E3BDC">
            <w:pPr>
              <w:pStyle w:val="TableParagraph"/>
            </w:pPr>
          </w:p>
          <w:p w14:paraId="2FDBAE2D" w14:textId="77777777" w:rsidR="00A173F0" w:rsidRDefault="00A173F0" w:rsidP="005E3BDC">
            <w:pPr>
              <w:pStyle w:val="TableParagraph"/>
            </w:pPr>
          </w:p>
          <w:p w14:paraId="19B5BD1B" w14:textId="77777777" w:rsidR="00A173F0" w:rsidRDefault="00A173F0" w:rsidP="005E3BDC">
            <w:pPr>
              <w:pStyle w:val="TableParagraph"/>
            </w:pPr>
          </w:p>
          <w:p w14:paraId="6C247698" w14:textId="77777777" w:rsidR="00A173F0" w:rsidRDefault="00A173F0" w:rsidP="005E3BDC">
            <w:pPr>
              <w:pStyle w:val="TableParagraph"/>
              <w:spacing w:before="101"/>
            </w:pPr>
          </w:p>
          <w:p w14:paraId="4DE6917D" w14:textId="77777777" w:rsidR="00A173F0" w:rsidRDefault="00A173F0" w:rsidP="005E3BDC">
            <w:pPr>
              <w:pStyle w:val="TableParagraph"/>
              <w:ind w:left="13" w:right="1"/>
              <w:jc w:val="center"/>
            </w:pPr>
            <w:r>
              <w:rPr>
                <w:spacing w:val="-2"/>
              </w:rPr>
              <w:t>Unidade</w:t>
            </w:r>
          </w:p>
        </w:tc>
        <w:tc>
          <w:tcPr>
            <w:tcW w:w="681" w:type="dxa"/>
          </w:tcPr>
          <w:p w14:paraId="21685462" w14:textId="77777777" w:rsidR="00A173F0" w:rsidRDefault="00A173F0" w:rsidP="005E3BDC">
            <w:pPr>
              <w:pStyle w:val="TableParagraph"/>
            </w:pPr>
          </w:p>
          <w:p w14:paraId="3A7A03A0" w14:textId="77777777" w:rsidR="00A173F0" w:rsidRDefault="00A173F0" w:rsidP="005E3BDC">
            <w:pPr>
              <w:pStyle w:val="TableParagraph"/>
            </w:pPr>
          </w:p>
          <w:p w14:paraId="75E9EAA9" w14:textId="77777777" w:rsidR="00A173F0" w:rsidRDefault="00A173F0" w:rsidP="005E3BDC">
            <w:pPr>
              <w:pStyle w:val="TableParagraph"/>
            </w:pPr>
          </w:p>
          <w:p w14:paraId="29DC57EC" w14:textId="77777777" w:rsidR="00A173F0" w:rsidRDefault="00A173F0" w:rsidP="005E3BDC">
            <w:pPr>
              <w:pStyle w:val="TableParagraph"/>
            </w:pPr>
          </w:p>
          <w:p w14:paraId="0525BC66" w14:textId="77777777" w:rsidR="00A173F0" w:rsidRDefault="00A173F0" w:rsidP="005E3BDC">
            <w:pPr>
              <w:pStyle w:val="TableParagraph"/>
            </w:pPr>
          </w:p>
          <w:p w14:paraId="13B9495C" w14:textId="77777777" w:rsidR="00A173F0" w:rsidRDefault="00A173F0" w:rsidP="005E3BDC">
            <w:pPr>
              <w:pStyle w:val="TableParagraph"/>
              <w:spacing w:before="101"/>
            </w:pPr>
          </w:p>
          <w:p w14:paraId="463FF9A8" w14:textId="77777777" w:rsidR="00A173F0" w:rsidRDefault="00A173F0" w:rsidP="005E3BDC">
            <w:pPr>
              <w:pStyle w:val="TableParagraph"/>
              <w:ind w:left="14"/>
              <w:jc w:val="center"/>
            </w:pPr>
            <w:r>
              <w:rPr>
                <w:spacing w:val="-2"/>
              </w:rPr>
              <w:t>2.000</w:t>
            </w:r>
          </w:p>
        </w:tc>
        <w:tc>
          <w:tcPr>
            <w:tcW w:w="991" w:type="dxa"/>
          </w:tcPr>
          <w:p w14:paraId="1F597474" w14:textId="77777777" w:rsidR="00A173F0" w:rsidRDefault="00A173F0" w:rsidP="005E3BDC">
            <w:pPr>
              <w:pStyle w:val="TableParagraph"/>
            </w:pPr>
          </w:p>
          <w:p w14:paraId="45D5587D" w14:textId="77777777" w:rsidR="00A173F0" w:rsidRDefault="00A173F0" w:rsidP="005E3BDC">
            <w:pPr>
              <w:pStyle w:val="TableParagraph"/>
            </w:pPr>
          </w:p>
          <w:p w14:paraId="24B07ECA" w14:textId="77777777" w:rsidR="00A173F0" w:rsidRDefault="00A173F0" w:rsidP="005E3BDC">
            <w:pPr>
              <w:pStyle w:val="TableParagraph"/>
            </w:pPr>
          </w:p>
          <w:p w14:paraId="21FCDAE2" w14:textId="77777777" w:rsidR="00A173F0" w:rsidRDefault="00A173F0" w:rsidP="005E3BDC">
            <w:pPr>
              <w:pStyle w:val="TableParagraph"/>
            </w:pPr>
          </w:p>
          <w:p w14:paraId="7C65DF39" w14:textId="77777777" w:rsidR="00A173F0" w:rsidRDefault="00A173F0" w:rsidP="005E3BDC">
            <w:pPr>
              <w:pStyle w:val="TableParagraph"/>
            </w:pPr>
          </w:p>
          <w:p w14:paraId="6B3186B7" w14:textId="77777777" w:rsidR="00A173F0" w:rsidRDefault="00A173F0" w:rsidP="005E3BDC">
            <w:pPr>
              <w:pStyle w:val="TableParagraph"/>
              <w:spacing w:before="101"/>
            </w:pPr>
          </w:p>
          <w:p w14:paraId="660A01CE" w14:textId="77777777" w:rsidR="00A173F0" w:rsidRDefault="00A173F0" w:rsidP="005E3BDC">
            <w:pPr>
              <w:pStyle w:val="TableParagraph"/>
              <w:ind w:left="13"/>
              <w:jc w:val="center"/>
            </w:pPr>
            <w:r>
              <w:t>R$</w:t>
            </w:r>
            <w:r>
              <w:rPr>
                <w:spacing w:val="6"/>
              </w:rPr>
              <w:t xml:space="preserve"> </w:t>
            </w:r>
            <w:r>
              <w:rPr>
                <w:spacing w:val="-4"/>
              </w:rPr>
              <w:t>1,51</w:t>
            </w:r>
          </w:p>
        </w:tc>
        <w:tc>
          <w:tcPr>
            <w:tcW w:w="991" w:type="dxa"/>
          </w:tcPr>
          <w:p w14:paraId="28F42842" w14:textId="77777777" w:rsidR="00A173F0" w:rsidRDefault="00A173F0" w:rsidP="005E3BDC">
            <w:pPr>
              <w:pStyle w:val="TableParagraph"/>
            </w:pPr>
          </w:p>
          <w:p w14:paraId="39B93F73" w14:textId="77777777" w:rsidR="00A173F0" w:rsidRDefault="00A173F0" w:rsidP="005E3BDC">
            <w:pPr>
              <w:pStyle w:val="TableParagraph"/>
            </w:pPr>
          </w:p>
          <w:p w14:paraId="12C3DF98" w14:textId="77777777" w:rsidR="00A173F0" w:rsidRDefault="00A173F0" w:rsidP="005E3BDC">
            <w:pPr>
              <w:pStyle w:val="TableParagraph"/>
            </w:pPr>
          </w:p>
          <w:p w14:paraId="7F658243" w14:textId="77777777" w:rsidR="00A173F0" w:rsidRDefault="00A173F0" w:rsidP="005E3BDC">
            <w:pPr>
              <w:pStyle w:val="TableParagraph"/>
            </w:pPr>
          </w:p>
          <w:p w14:paraId="74433F72" w14:textId="77777777" w:rsidR="00A173F0" w:rsidRDefault="00A173F0" w:rsidP="005E3BDC">
            <w:pPr>
              <w:pStyle w:val="TableParagraph"/>
              <w:spacing w:before="209"/>
            </w:pPr>
          </w:p>
          <w:p w14:paraId="52E5E309" w14:textId="77777777" w:rsidR="00A173F0" w:rsidRDefault="00A173F0" w:rsidP="005E3BDC">
            <w:pPr>
              <w:pStyle w:val="TableParagraph"/>
              <w:spacing w:line="273" w:lineRule="auto"/>
              <w:ind w:left="55" w:right="3" w:firstLine="263"/>
            </w:pPr>
            <w:r>
              <w:rPr>
                <w:spacing w:val="-6"/>
              </w:rPr>
              <w:t xml:space="preserve">R$ </w:t>
            </w:r>
            <w:r>
              <w:rPr>
                <w:spacing w:val="-2"/>
              </w:rPr>
              <w:t>3.020,00</w:t>
            </w:r>
          </w:p>
        </w:tc>
      </w:tr>
      <w:tr w:rsidR="00A173F0" w14:paraId="79ACA0D6" w14:textId="77777777" w:rsidTr="005E3BDC">
        <w:trPr>
          <w:trHeight w:val="3499"/>
        </w:trPr>
        <w:tc>
          <w:tcPr>
            <w:tcW w:w="471" w:type="dxa"/>
            <w:shd w:val="clear" w:color="auto" w:fill="CAECFA"/>
          </w:tcPr>
          <w:p w14:paraId="399F264A" w14:textId="77777777" w:rsidR="00A173F0" w:rsidRDefault="00A173F0" w:rsidP="005E3BDC">
            <w:pPr>
              <w:pStyle w:val="TableParagraph"/>
            </w:pPr>
          </w:p>
          <w:p w14:paraId="298CB62F" w14:textId="77777777" w:rsidR="00A173F0" w:rsidRDefault="00A173F0" w:rsidP="005E3BDC">
            <w:pPr>
              <w:pStyle w:val="TableParagraph"/>
            </w:pPr>
          </w:p>
          <w:p w14:paraId="1635DFA0" w14:textId="77777777" w:rsidR="00A173F0" w:rsidRDefault="00A173F0" w:rsidP="005E3BDC">
            <w:pPr>
              <w:pStyle w:val="TableParagraph"/>
            </w:pPr>
          </w:p>
          <w:p w14:paraId="2BD0B998" w14:textId="77777777" w:rsidR="00A173F0" w:rsidRDefault="00A173F0" w:rsidP="005E3BDC">
            <w:pPr>
              <w:pStyle w:val="TableParagraph"/>
            </w:pPr>
          </w:p>
          <w:p w14:paraId="016CC61A" w14:textId="77777777" w:rsidR="00A173F0" w:rsidRDefault="00A173F0" w:rsidP="005E3BDC">
            <w:pPr>
              <w:pStyle w:val="TableParagraph"/>
            </w:pPr>
          </w:p>
          <w:p w14:paraId="44F88AAB" w14:textId="77777777" w:rsidR="00A173F0" w:rsidRDefault="00A173F0" w:rsidP="005E3BDC">
            <w:pPr>
              <w:pStyle w:val="TableParagraph"/>
              <w:spacing w:before="101"/>
            </w:pPr>
          </w:p>
          <w:p w14:paraId="0DEC96F2" w14:textId="77777777" w:rsidR="00A173F0" w:rsidRDefault="00A173F0" w:rsidP="005E3BDC">
            <w:pPr>
              <w:pStyle w:val="TableParagraph"/>
              <w:ind w:left="10"/>
              <w:jc w:val="center"/>
            </w:pPr>
            <w:r>
              <w:rPr>
                <w:spacing w:val="-5"/>
              </w:rPr>
              <w:t>21</w:t>
            </w:r>
          </w:p>
        </w:tc>
        <w:tc>
          <w:tcPr>
            <w:tcW w:w="821" w:type="dxa"/>
            <w:shd w:val="clear" w:color="auto" w:fill="CAECFA"/>
          </w:tcPr>
          <w:p w14:paraId="4867722B" w14:textId="77777777" w:rsidR="00A173F0" w:rsidRDefault="00A173F0" w:rsidP="005E3BDC">
            <w:pPr>
              <w:pStyle w:val="TableParagraph"/>
              <w:rPr>
                <w:sz w:val="24"/>
              </w:rPr>
            </w:pPr>
          </w:p>
          <w:p w14:paraId="4393B490" w14:textId="77777777" w:rsidR="00A173F0" w:rsidRDefault="00A173F0" w:rsidP="005E3BDC">
            <w:pPr>
              <w:pStyle w:val="TableParagraph"/>
              <w:rPr>
                <w:sz w:val="24"/>
              </w:rPr>
            </w:pPr>
          </w:p>
          <w:p w14:paraId="1482C318" w14:textId="77777777" w:rsidR="00A173F0" w:rsidRDefault="00A173F0" w:rsidP="005E3BDC">
            <w:pPr>
              <w:pStyle w:val="TableParagraph"/>
              <w:rPr>
                <w:sz w:val="24"/>
              </w:rPr>
            </w:pPr>
          </w:p>
          <w:p w14:paraId="77832DD5" w14:textId="77777777" w:rsidR="00A173F0" w:rsidRDefault="00A173F0" w:rsidP="005E3BDC">
            <w:pPr>
              <w:pStyle w:val="TableParagraph"/>
              <w:rPr>
                <w:sz w:val="24"/>
              </w:rPr>
            </w:pPr>
          </w:p>
          <w:p w14:paraId="7E823478" w14:textId="77777777" w:rsidR="00A173F0" w:rsidRDefault="00A173F0" w:rsidP="005E3BDC">
            <w:pPr>
              <w:pStyle w:val="TableParagraph"/>
              <w:spacing w:before="225"/>
              <w:rPr>
                <w:sz w:val="24"/>
              </w:rPr>
            </w:pPr>
          </w:p>
          <w:p w14:paraId="6423D59B" w14:textId="77777777" w:rsidR="00A173F0" w:rsidRDefault="00A173F0" w:rsidP="005E3BDC">
            <w:pPr>
              <w:pStyle w:val="TableParagraph"/>
              <w:ind w:left="10" w:right="1"/>
              <w:jc w:val="center"/>
              <w:rPr>
                <w:sz w:val="24"/>
              </w:rPr>
            </w:pPr>
            <w:r>
              <w:rPr>
                <w:spacing w:val="-2"/>
                <w:sz w:val="24"/>
              </w:rPr>
              <w:t>18544</w:t>
            </w:r>
          </w:p>
        </w:tc>
        <w:tc>
          <w:tcPr>
            <w:tcW w:w="2543" w:type="dxa"/>
            <w:shd w:val="clear" w:color="auto" w:fill="CAECFA"/>
          </w:tcPr>
          <w:p w14:paraId="4DC67872" w14:textId="77777777" w:rsidR="00A173F0" w:rsidRDefault="00A173F0" w:rsidP="005E3BDC">
            <w:pPr>
              <w:pStyle w:val="TableParagraph"/>
              <w:spacing w:line="290" w:lineRule="exact"/>
              <w:ind w:left="18" w:right="154"/>
            </w:pPr>
            <w:r>
              <w:t>Pipeta sorológica</w:t>
            </w:r>
            <w:r>
              <w:rPr>
                <w:spacing w:val="40"/>
              </w:rPr>
              <w:t xml:space="preserve"> </w:t>
            </w:r>
            <w:r>
              <w:t xml:space="preserve">estéril, graduada, descartável, fabricada em poliestireno, alto grau de transparência. Com filtro. Livre de DNAse, RNAse e não pirogênica. Embaladas individualmente. Estéril. Capacidade 25 ml, graduação 2/10. </w:t>
            </w:r>
            <w:r>
              <w:rPr>
                <w:spacing w:val="-2"/>
              </w:rPr>
              <w:t>(AMOSTRA)</w:t>
            </w:r>
          </w:p>
        </w:tc>
        <w:tc>
          <w:tcPr>
            <w:tcW w:w="841" w:type="dxa"/>
            <w:shd w:val="clear" w:color="auto" w:fill="CAECFA"/>
          </w:tcPr>
          <w:p w14:paraId="52077EC9" w14:textId="77777777" w:rsidR="00A173F0" w:rsidRDefault="00A173F0" w:rsidP="005E3BDC">
            <w:pPr>
              <w:pStyle w:val="TableParagraph"/>
            </w:pPr>
          </w:p>
          <w:p w14:paraId="0497C8E7" w14:textId="77777777" w:rsidR="00A173F0" w:rsidRDefault="00A173F0" w:rsidP="005E3BDC">
            <w:pPr>
              <w:pStyle w:val="TableParagraph"/>
            </w:pPr>
          </w:p>
          <w:p w14:paraId="4E02FE43" w14:textId="77777777" w:rsidR="00A173F0" w:rsidRDefault="00A173F0" w:rsidP="005E3BDC">
            <w:pPr>
              <w:pStyle w:val="TableParagraph"/>
            </w:pPr>
          </w:p>
          <w:p w14:paraId="63E140F5" w14:textId="77777777" w:rsidR="00A173F0" w:rsidRDefault="00A173F0" w:rsidP="005E3BDC">
            <w:pPr>
              <w:pStyle w:val="TableParagraph"/>
            </w:pPr>
          </w:p>
          <w:p w14:paraId="5385D111" w14:textId="77777777" w:rsidR="00A173F0" w:rsidRDefault="00A173F0" w:rsidP="005E3BDC">
            <w:pPr>
              <w:pStyle w:val="TableParagraph"/>
            </w:pPr>
          </w:p>
          <w:p w14:paraId="4FB25FC1" w14:textId="77777777" w:rsidR="00A173F0" w:rsidRDefault="00A173F0" w:rsidP="005E3BDC">
            <w:pPr>
              <w:pStyle w:val="TableParagraph"/>
              <w:spacing w:before="101"/>
            </w:pPr>
          </w:p>
          <w:p w14:paraId="09103C25" w14:textId="77777777" w:rsidR="00A173F0" w:rsidRDefault="00A173F0" w:rsidP="005E3BDC">
            <w:pPr>
              <w:pStyle w:val="TableParagraph"/>
              <w:ind w:left="12"/>
              <w:jc w:val="center"/>
            </w:pPr>
            <w:r>
              <w:rPr>
                <w:spacing w:val="-2"/>
              </w:rPr>
              <w:t>410539</w:t>
            </w:r>
          </w:p>
        </w:tc>
        <w:tc>
          <w:tcPr>
            <w:tcW w:w="501" w:type="dxa"/>
            <w:shd w:val="clear" w:color="auto" w:fill="CAECFA"/>
          </w:tcPr>
          <w:p w14:paraId="4EE0006D" w14:textId="77777777" w:rsidR="00A173F0" w:rsidRDefault="00A173F0" w:rsidP="005E3BDC">
            <w:pPr>
              <w:pStyle w:val="TableParagraph"/>
              <w:rPr>
                <w:sz w:val="18"/>
              </w:rPr>
            </w:pPr>
          </w:p>
          <w:p w14:paraId="027D3D27" w14:textId="77777777" w:rsidR="00A173F0" w:rsidRDefault="00A173F0" w:rsidP="005E3BDC">
            <w:pPr>
              <w:pStyle w:val="TableParagraph"/>
              <w:rPr>
                <w:sz w:val="18"/>
              </w:rPr>
            </w:pPr>
          </w:p>
          <w:p w14:paraId="199FB5B2" w14:textId="77777777" w:rsidR="00A173F0" w:rsidRDefault="00A173F0" w:rsidP="005E3BDC">
            <w:pPr>
              <w:pStyle w:val="TableParagraph"/>
              <w:rPr>
                <w:sz w:val="18"/>
              </w:rPr>
            </w:pPr>
          </w:p>
          <w:p w14:paraId="1F0A2DCF" w14:textId="77777777" w:rsidR="00A173F0" w:rsidRDefault="00A173F0" w:rsidP="005E3BDC">
            <w:pPr>
              <w:pStyle w:val="TableParagraph"/>
              <w:rPr>
                <w:sz w:val="18"/>
              </w:rPr>
            </w:pPr>
          </w:p>
          <w:p w14:paraId="648C14E5" w14:textId="77777777" w:rsidR="00A173F0" w:rsidRDefault="00A173F0" w:rsidP="005E3BDC">
            <w:pPr>
              <w:pStyle w:val="TableParagraph"/>
              <w:rPr>
                <w:sz w:val="18"/>
              </w:rPr>
            </w:pPr>
          </w:p>
          <w:p w14:paraId="6D0A85F5" w14:textId="77777777" w:rsidR="00A173F0" w:rsidRDefault="00A173F0" w:rsidP="005E3BDC">
            <w:pPr>
              <w:pStyle w:val="TableParagraph"/>
              <w:rPr>
                <w:sz w:val="18"/>
              </w:rPr>
            </w:pPr>
          </w:p>
          <w:p w14:paraId="47C1F001" w14:textId="77777777" w:rsidR="00A173F0" w:rsidRDefault="00A173F0" w:rsidP="005E3BDC">
            <w:pPr>
              <w:pStyle w:val="TableParagraph"/>
              <w:spacing w:before="193"/>
              <w:rPr>
                <w:sz w:val="18"/>
              </w:rPr>
            </w:pPr>
          </w:p>
          <w:p w14:paraId="762134B2" w14:textId="77777777" w:rsidR="00A173F0" w:rsidRDefault="00A173F0" w:rsidP="005E3BDC">
            <w:pPr>
              <w:pStyle w:val="TableParagraph"/>
              <w:ind w:left="12"/>
              <w:jc w:val="center"/>
              <w:rPr>
                <w:rFonts w:ascii="Times New Roman"/>
                <w:sz w:val="18"/>
              </w:rPr>
            </w:pPr>
            <w:r>
              <w:rPr>
                <w:rFonts w:ascii="Times New Roman"/>
                <w:spacing w:val="-5"/>
                <w:sz w:val="18"/>
              </w:rPr>
              <w:t>35</w:t>
            </w:r>
          </w:p>
        </w:tc>
        <w:tc>
          <w:tcPr>
            <w:tcW w:w="1303" w:type="dxa"/>
            <w:shd w:val="clear" w:color="auto" w:fill="CAECFA"/>
          </w:tcPr>
          <w:p w14:paraId="72EF84CD" w14:textId="77777777" w:rsidR="00A173F0" w:rsidRDefault="00A173F0" w:rsidP="005E3BDC">
            <w:pPr>
              <w:pStyle w:val="TableParagraph"/>
            </w:pPr>
          </w:p>
          <w:p w14:paraId="69C69B4A" w14:textId="77777777" w:rsidR="00A173F0" w:rsidRDefault="00A173F0" w:rsidP="005E3BDC">
            <w:pPr>
              <w:pStyle w:val="TableParagraph"/>
            </w:pPr>
          </w:p>
          <w:p w14:paraId="0340589A" w14:textId="77777777" w:rsidR="00A173F0" w:rsidRDefault="00A173F0" w:rsidP="005E3BDC">
            <w:pPr>
              <w:pStyle w:val="TableParagraph"/>
            </w:pPr>
          </w:p>
          <w:p w14:paraId="5693C2F1" w14:textId="77777777" w:rsidR="00A173F0" w:rsidRDefault="00A173F0" w:rsidP="005E3BDC">
            <w:pPr>
              <w:pStyle w:val="TableParagraph"/>
            </w:pPr>
          </w:p>
          <w:p w14:paraId="7DAA7DD4" w14:textId="77777777" w:rsidR="00A173F0" w:rsidRDefault="00A173F0" w:rsidP="005E3BDC">
            <w:pPr>
              <w:pStyle w:val="TableParagraph"/>
            </w:pPr>
          </w:p>
          <w:p w14:paraId="10AA1C8A" w14:textId="77777777" w:rsidR="00A173F0" w:rsidRDefault="00A173F0" w:rsidP="005E3BDC">
            <w:pPr>
              <w:pStyle w:val="TableParagraph"/>
              <w:spacing w:before="101"/>
            </w:pPr>
          </w:p>
          <w:p w14:paraId="69158A9C" w14:textId="77777777" w:rsidR="00A173F0" w:rsidRDefault="00A173F0" w:rsidP="005E3BDC">
            <w:pPr>
              <w:pStyle w:val="TableParagraph"/>
              <w:ind w:left="13" w:right="1"/>
              <w:jc w:val="center"/>
            </w:pPr>
            <w:r>
              <w:rPr>
                <w:spacing w:val="-2"/>
              </w:rPr>
              <w:t>Unidade</w:t>
            </w:r>
          </w:p>
        </w:tc>
        <w:tc>
          <w:tcPr>
            <w:tcW w:w="681" w:type="dxa"/>
            <w:shd w:val="clear" w:color="auto" w:fill="CAECFA"/>
          </w:tcPr>
          <w:p w14:paraId="7A737083" w14:textId="77777777" w:rsidR="00A173F0" w:rsidRDefault="00A173F0" w:rsidP="005E3BDC">
            <w:pPr>
              <w:pStyle w:val="TableParagraph"/>
            </w:pPr>
          </w:p>
          <w:p w14:paraId="39B05CBB" w14:textId="77777777" w:rsidR="00A173F0" w:rsidRDefault="00A173F0" w:rsidP="005E3BDC">
            <w:pPr>
              <w:pStyle w:val="TableParagraph"/>
            </w:pPr>
          </w:p>
          <w:p w14:paraId="3DE2579D" w14:textId="77777777" w:rsidR="00A173F0" w:rsidRDefault="00A173F0" w:rsidP="005E3BDC">
            <w:pPr>
              <w:pStyle w:val="TableParagraph"/>
            </w:pPr>
          </w:p>
          <w:p w14:paraId="2F47E82B" w14:textId="77777777" w:rsidR="00A173F0" w:rsidRDefault="00A173F0" w:rsidP="005E3BDC">
            <w:pPr>
              <w:pStyle w:val="TableParagraph"/>
            </w:pPr>
          </w:p>
          <w:p w14:paraId="74A2940F" w14:textId="77777777" w:rsidR="00A173F0" w:rsidRDefault="00A173F0" w:rsidP="005E3BDC">
            <w:pPr>
              <w:pStyle w:val="TableParagraph"/>
            </w:pPr>
          </w:p>
          <w:p w14:paraId="1C16E682" w14:textId="77777777" w:rsidR="00A173F0" w:rsidRDefault="00A173F0" w:rsidP="005E3BDC">
            <w:pPr>
              <w:pStyle w:val="TableParagraph"/>
              <w:spacing w:before="101"/>
            </w:pPr>
          </w:p>
          <w:p w14:paraId="3595C1CC" w14:textId="77777777" w:rsidR="00A173F0" w:rsidRDefault="00A173F0" w:rsidP="005E3BDC">
            <w:pPr>
              <w:pStyle w:val="TableParagraph"/>
              <w:ind w:left="14"/>
              <w:jc w:val="center"/>
            </w:pPr>
            <w:r>
              <w:rPr>
                <w:spacing w:val="-5"/>
              </w:rPr>
              <w:t>500</w:t>
            </w:r>
          </w:p>
        </w:tc>
        <w:tc>
          <w:tcPr>
            <w:tcW w:w="991" w:type="dxa"/>
            <w:shd w:val="clear" w:color="auto" w:fill="CAECFA"/>
          </w:tcPr>
          <w:p w14:paraId="4D388E45" w14:textId="77777777" w:rsidR="00A173F0" w:rsidRDefault="00A173F0" w:rsidP="005E3BDC">
            <w:pPr>
              <w:pStyle w:val="TableParagraph"/>
            </w:pPr>
          </w:p>
          <w:p w14:paraId="0DB6BAC5" w14:textId="77777777" w:rsidR="00A173F0" w:rsidRDefault="00A173F0" w:rsidP="005E3BDC">
            <w:pPr>
              <w:pStyle w:val="TableParagraph"/>
            </w:pPr>
          </w:p>
          <w:p w14:paraId="3627D8E8" w14:textId="77777777" w:rsidR="00A173F0" w:rsidRDefault="00A173F0" w:rsidP="005E3BDC">
            <w:pPr>
              <w:pStyle w:val="TableParagraph"/>
            </w:pPr>
          </w:p>
          <w:p w14:paraId="31B8FEBE" w14:textId="77777777" w:rsidR="00A173F0" w:rsidRDefault="00A173F0" w:rsidP="005E3BDC">
            <w:pPr>
              <w:pStyle w:val="TableParagraph"/>
            </w:pPr>
          </w:p>
          <w:p w14:paraId="21119D49" w14:textId="77777777" w:rsidR="00A173F0" w:rsidRDefault="00A173F0" w:rsidP="005E3BDC">
            <w:pPr>
              <w:pStyle w:val="TableParagraph"/>
            </w:pPr>
          </w:p>
          <w:p w14:paraId="3BCBC054" w14:textId="77777777" w:rsidR="00A173F0" w:rsidRDefault="00A173F0" w:rsidP="005E3BDC">
            <w:pPr>
              <w:pStyle w:val="TableParagraph"/>
              <w:spacing w:before="101"/>
            </w:pPr>
          </w:p>
          <w:p w14:paraId="129E22F2" w14:textId="77777777" w:rsidR="00A173F0" w:rsidRDefault="00A173F0" w:rsidP="005E3BDC">
            <w:pPr>
              <w:pStyle w:val="TableParagraph"/>
              <w:ind w:left="13"/>
              <w:jc w:val="center"/>
            </w:pPr>
            <w:r>
              <w:t>R$</w:t>
            </w:r>
            <w:r>
              <w:rPr>
                <w:spacing w:val="6"/>
              </w:rPr>
              <w:t xml:space="preserve"> </w:t>
            </w:r>
            <w:r>
              <w:rPr>
                <w:spacing w:val="-4"/>
              </w:rPr>
              <w:t>2,63</w:t>
            </w:r>
          </w:p>
        </w:tc>
        <w:tc>
          <w:tcPr>
            <w:tcW w:w="991" w:type="dxa"/>
            <w:shd w:val="clear" w:color="auto" w:fill="CAECFA"/>
          </w:tcPr>
          <w:p w14:paraId="57AF5BE1" w14:textId="77777777" w:rsidR="00A173F0" w:rsidRDefault="00A173F0" w:rsidP="005E3BDC">
            <w:pPr>
              <w:pStyle w:val="TableParagraph"/>
            </w:pPr>
          </w:p>
          <w:p w14:paraId="7D64A8E4" w14:textId="77777777" w:rsidR="00A173F0" w:rsidRDefault="00A173F0" w:rsidP="005E3BDC">
            <w:pPr>
              <w:pStyle w:val="TableParagraph"/>
            </w:pPr>
          </w:p>
          <w:p w14:paraId="19B03116" w14:textId="77777777" w:rsidR="00A173F0" w:rsidRDefault="00A173F0" w:rsidP="005E3BDC">
            <w:pPr>
              <w:pStyle w:val="TableParagraph"/>
            </w:pPr>
          </w:p>
          <w:p w14:paraId="1757CF05" w14:textId="77777777" w:rsidR="00A173F0" w:rsidRDefault="00A173F0" w:rsidP="005E3BDC">
            <w:pPr>
              <w:pStyle w:val="TableParagraph"/>
            </w:pPr>
          </w:p>
          <w:p w14:paraId="1EADA4DF" w14:textId="77777777" w:rsidR="00A173F0" w:rsidRDefault="00A173F0" w:rsidP="005E3BDC">
            <w:pPr>
              <w:pStyle w:val="TableParagraph"/>
              <w:spacing w:before="209"/>
            </w:pPr>
          </w:p>
          <w:p w14:paraId="069ABF61" w14:textId="77777777" w:rsidR="00A173F0" w:rsidRDefault="00A173F0" w:rsidP="005E3BDC">
            <w:pPr>
              <w:pStyle w:val="TableParagraph"/>
              <w:spacing w:line="273" w:lineRule="auto"/>
              <w:ind w:left="55" w:right="3" w:firstLine="263"/>
            </w:pPr>
            <w:r>
              <w:rPr>
                <w:spacing w:val="-6"/>
              </w:rPr>
              <w:t xml:space="preserve">R$ </w:t>
            </w:r>
            <w:r>
              <w:rPr>
                <w:spacing w:val="-2"/>
              </w:rPr>
              <w:t>1.315,00</w:t>
            </w:r>
          </w:p>
        </w:tc>
      </w:tr>
      <w:tr w:rsidR="00A173F0" w14:paraId="61FB0203" w14:textId="77777777" w:rsidTr="005E3BDC">
        <w:trPr>
          <w:trHeight w:val="1408"/>
        </w:trPr>
        <w:tc>
          <w:tcPr>
            <w:tcW w:w="471" w:type="dxa"/>
            <w:tcBorders>
              <w:bottom w:val="nil"/>
            </w:tcBorders>
          </w:tcPr>
          <w:p w14:paraId="6EA31F36" w14:textId="77777777" w:rsidR="00A173F0" w:rsidRDefault="00A173F0" w:rsidP="005E3BDC">
            <w:pPr>
              <w:pStyle w:val="TableParagraph"/>
              <w:rPr>
                <w:rFonts w:ascii="Times New Roman"/>
                <w:sz w:val="20"/>
              </w:rPr>
            </w:pPr>
          </w:p>
        </w:tc>
        <w:tc>
          <w:tcPr>
            <w:tcW w:w="821" w:type="dxa"/>
            <w:tcBorders>
              <w:bottom w:val="nil"/>
            </w:tcBorders>
          </w:tcPr>
          <w:p w14:paraId="02F142FF" w14:textId="77777777" w:rsidR="00A173F0" w:rsidRDefault="00A173F0" w:rsidP="005E3BDC">
            <w:pPr>
              <w:pStyle w:val="TableParagraph"/>
              <w:rPr>
                <w:rFonts w:ascii="Times New Roman"/>
                <w:sz w:val="20"/>
              </w:rPr>
            </w:pPr>
          </w:p>
        </w:tc>
        <w:tc>
          <w:tcPr>
            <w:tcW w:w="2543" w:type="dxa"/>
            <w:tcBorders>
              <w:bottom w:val="nil"/>
            </w:tcBorders>
          </w:tcPr>
          <w:p w14:paraId="7CA3E528" w14:textId="77777777" w:rsidR="00A173F0" w:rsidRDefault="00A173F0" w:rsidP="005E3BDC">
            <w:pPr>
              <w:pStyle w:val="TableParagraph"/>
              <w:tabs>
                <w:tab w:val="left" w:pos="1402"/>
              </w:tabs>
              <w:spacing w:before="27"/>
              <w:ind w:left="18"/>
              <w:jc w:val="both"/>
            </w:pPr>
            <w:r>
              <w:rPr>
                <w:spacing w:val="-2"/>
              </w:rPr>
              <w:t>Pipeta</w:t>
            </w:r>
            <w:r>
              <w:tab/>
            </w:r>
            <w:r>
              <w:rPr>
                <w:spacing w:val="-2"/>
              </w:rPr>
              <w:t>sorológica</w:t>
            </w:r>
          </w:p>
          <w:p w14:paraId="369B3C66" w14:textId="77777777" w:rsidR="00A173F0" w:rsidRDefault="00A173F0" w:rsidP="005E3BDC">
            <w:pPr>
              <w:pStyle w:val="TableParagraph"/>
              <w:tabs>
                <w:tab w:val="left" w:pos="1431"/>
              </w:tabs>
              <w:spacing w:before="36" w:line="273" w:lineRule="auto"/>
              <w:ind w:left="18" w:right="5"/>
              <w:jc w:val="both"/>
            </w:pPr>
            <w:r>
              <w:rPr>
                <w:spacing w:val="-2"/>
              </w:rPr>
              <w:t>estéril,</w:t>
            </w:r>
            <w:r>
              <w:tab/>
            </w:r>
            <w:r>
              <w:rPr>
                <w:spacing w:val="-2"/>
              </w:rPr>
              <w:t xml:space="preserve">graduada, </w:t>
            </w:r>
            <w:r>
              <w:t>descartável, fabricada</w:t>
            </w:r>
            <w:r>
              <w:rPr>
                <w:spacing w:val="40"/>
              </w:rPr>
              <w:t xml:space="preserve"> </w:t>
            </w:r>
            <w:r>
              <w:t>em</w:t>
            </w:r>
            <w:r>
              <w:rPr>
                <w:spacing w:val="63"/>
                <w:w w:val="150"/>
              </w:rPr>
              <w:t xml:space="preserve">  </w:t>
            </w:r>
            <w:r>
              <w:t>poliestireno,</w:t>
            </w:r>
            <w:r>
              <w:rPr>
                <w:spacing w:val="64"/>
                <w:w w:val="150"/>
              </w:rPr>
              <w:t xml:space="preserve">  </w:t>
            </w:r>
            <w:r>
              <w:rPr>
                <w:spacing w:val="-4"/>
              </w:rPr>
              <w:t>alto</w:t>
            </w:r>
          </w:p>
        </w:tc>
        <w:tc>
          <w:tcPr>
            <w:tcW w:w="841" w:type="dxa"/>
            <w:tcBorders>
              <w:bottom w:val="nil"/>
            </w:tcBorders>
          </w:tcPr>
          <w:p w14:paraId="7C68F230" w14:textId="77777777" w:rsidR="00A173F0" w:rsidRDefault="00A173F0" w:rsidP="005E3BDC">
            <w:pPr>
              <w:pStyle w:val="TableParagraph"/>
              <w:rPr>
                <w:rFonts w:ascii="Times New Roman"/>
                <w:sz w:val="20"/>
              </w:rPr>
            </w:pPr>
          </w:p>
        </w:tc>
        <w:tc>
          <w:tcPr>
            <w:tcW w:w="501" w:type="dxa"/>
            <w:tcBorders>
              <w:bottom w:val="nil"/>
            </w:tcBorders>
          </w:tcPr>
          <w:p w14:paraId="6120132C" w14:textId="77777777" w:rsidR="00A173F0" w:rsidRDefault="00A173F0" w:rsidP="005E3BDC">
            <w:pPr>
              <w:pStyle w:val="TableParagraph"/>
              <w:rPr>
                <w:rFonts w:ascii="Times New Roman"/>
                <w:sz w:val="20"/>
              </w:rPr>
            </w:pPr>
          </w:p>
        </w:tc>
        <w:tc>
          <w:tcPr>
            <w:tcW w:w="1303" w:type="dxa"/>
            <w:tcBorders>
              <w:bottom w:val="nil"/>
            </w:tcBorders>
          </w:tcPr>
          <w:p w14:paraId="268C6304" w14:textId="77777777" w:rsidR="00A173F0" w:rsidRDefault="00A173F0" w:rsidP="005E3BDC">
            <w:pPr>
              <w:pStyle w:val="TableParagraph"/>
              <w:rPr>
                <w:rFonts w:ascii="Times New Roman"/>
                <w:sz w:val="20"/>
              </w:rPr>
            </w:pPr>
          </w:p>
        </w:tc>
        <w:tc>
          <w:tcPr>
            <w:tcW w:w="681" w:type="dxa"/>
            <w:tcBorders>
              <w:bottom w:val="nil"/>
            </w:tcBorders>
          </w:tcPr>
          <w:p w14:paraId="72BF56BC" w14:textId="77777777" w:rsidR="00A173F0" w:rsidRDefault="00A173F0" w:rsidP="005E3BDC">
            <w:pPr>
              <w:pStyle w:val="TableParagraph"/>
              <w:rPr>
                <w:rFonts w:ascii="Times New Roman"/>
                <w:sz w:val="20"/>
              </w:rPr>
            </w:pPr>
          </w:p>
        </w:tc>
        <w:tc>
          <w:tcPr>
            <w:tcW w:w="991" w:type="dxa"/>
            <w:tcBorders>
              <w:bottom w:val="nil"/>
            </w:tcBorders>
          </w:tcPr>
          <w:p w14:paraId="316F52AC" w14:textId="77777777" w:rsidR="00A173F0" w:rsidRDefault="00A173F0" w:rsidP="005E3BDC">
            <w:pPr>
              <w:pStyle w:val="TableParagraph"/>
              <w:rPr>
                <w:rFonts w:ascii="Times New Roman"/>
                <w:sz w:val="20"/>
              </w:rPr>
            </w:pPr>
          </w:p>
        </w:tc>
        <w:tc>
          <w:tcPr>
            <w:tcW w:w="991" w:type="dxa"/>
            <w:tcBorders>
              <w:bottom w:val="nil"/>
            </w:tcBorders>
          </w:tcPr>
          <w:p w14:paraId="16C36B60" w14:textId="77777777" w:rsidR="00A173F0" w:rsidRDefault="00A173F0" w:rsidP="005E3BDC">
            <w:pPr>
              <w:pStyle w:val="TableParagraph"/>
              <w:rPr>
                <w:rFonts w:ascii="Times New Roman"/>
                <w:sz w:val="20"/>
              </w:rPr>
            </w:pPr>
          </w:p>
        </w:tc>
      </w:tr>
    </w:tbl>
    <w:p w14:paraId="75891982" w14:textId="77777777" w:rsidR="00A173F0" w:rsidRDefault="00A173F0" w:rsidP="00A173F0">
      <w:pPr>
        <w:pStyle w:val="TableParagraph"/>
        <w:rPr>
          <w:rFonts w:ascii="Times New Roman"/>
          <w:sz w:val="20"/>
        </w:rPr>
        <w:sectPr w:rsidR="00A173F0" w:rsidSect="00A173F0">
          <w:pgSz w:w="11910" w:h="16840"/>
          <w:pgMar w:top="660" w:right="565" w:bottom="940" w:left="850" w:header="469" w:footer="742" w:gutter="0"/>
          <w:cols w:space="720"/>
        </w:sectPr>
      </w:pPr>
    </w:p>
    <w:p w14:paraId="27A48A10" w14:textId="77777777" w:rsidR="00A173F0" w:rsidRDefault="00A173F0" w:rsidP="00A173F0">
      <w:pPr>
        <w:pStyle w:val="Corpodetexto"/>
        <w:rPr>
          <w:sz w:val="20"/>
        </w:rPr>
      </w:pPr>
    </w:p>
    <w:p w14:paraId="6E5148C6" w14:textId="77777777" w:rsidR="00A173F0" w:rsidRDefault="00A173F0" w:rsidP="00A173F0">
      <w:pPr>
        <w:pStyle w:val="Corpodetexto"/>
        <w:spacing w:before="5"/>
        <w:rPr>
          <w:sz w:val="20"/>
        </w:rPr>
      </w:pPr>
    </w:p>
    <w:tbl>
      <w:tblPr>
        <w:tblStyle w:val="TableNormal"/>
        <w:tblW w:w="0" w:type="auto"/>
        <w:tblInd w:w="41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71"/>
        <w:gridCol w:w="821"/>
        <w:gridCol w:w="2543"/>
        <w:gridCol w:w="841"/>
        <w:gridCol w:w="501"/>
        <w:gridCol w:w="1303"/>
        <w:gridCol w:w="681"/>
        <w:gridCol w:w="991"/>
        <w:gridCol w:w="991"/>
      </w:tblGrid>
      <w:tr w:rsidR="00A173F0" w14:paraId="6ABB8B59" w14:textId="77777777" w:rsidTr="005E3BDC">
        <w:trPr>
          <w:trHeight w:val="2328"/>
        </w:trPr>
        <w:tc>
          <w:tcPr>
            <w:tcW w:w="471" w:type="dxa"/>
            <w:tcBorders>
              <w:top w:val="nil"/>
            </w:tcBorders>
          </w:tcPr>
          <w:p w14:paraId="3F61C047" w14:textId="77777777" w:rsidR="00A173F0" w:rsidRDefault="00A173F0" w:rsidP="005E3BDC">
            <w:pPr>
              <w:pStyle w:val="TableParagraph"/>
              <w:spacing w:before="76"/>
            </w:pPr>
          </w:p>
          <w:p w14:paraId="241A3072" w14:textId="77777777" w:rsidR="00A173F0" w:rsidRDefault="00A173F0" w:rsidP="005E3BDC">
            <w:pPr>
              <w:pStyle w:val="TableParagraph"/>
              <w:ind w:left="10"/>
              <w:jc w:val="center"/>
            </w:pPr>
            <w:r>
              <w:rPr>
                <w:spacing w:val="-5"/>
              </w:rPr>
              <w:t>22</w:t>
            </w:r>
          </w:p>
        </w:tc>
        <w:tc>
          <w:tcPr>
            <w:tcW w:w="821" w:type="dxa"/>
            <w:tcBorders>
              <w:top w:val="nil"/>
            </w:tcBorders>
          </w:tcPr>
          <w:p w14:paraId="1BC1584A" w14:textId="77777777" w:rsidR="00A173F0" w:rsidRDefault="00A173F0" w:rsidP="005E3BDC">
            <w:pPr>
              <w:pStyle w:val="TableParagraph"/>
              <w:spacing w:before="39"/>
              <w:rPr>
                <w:sz w:val="24"/>
              </w:rPr>
            </w:pPr>
          </w:p>
          <w:p w14:paraId="6364BE50" w14:textId="77777777" w:rsidR="00A173F0" w:rsidRDefault="00A173F0" w:rsidP="005E3BDC">
            <w:pPr>
              <w:pStyle w:val="TableParagraph"/>
              <w:ind w:left="10" w:right="1"/>
              <w:jc w:val="center"/>
              <w:rPr>
                <w:sz w:val="24"/>
              </w:rPr>
            </w:pPr>
            <w:r>
              <w:rPr>
                <w:spacing w:val="-2"/>
                <w:sz w:val="24"/>
              </w:rPr>
              <w:t>32176</w:t>
            </w:r>
          </w:p>
        </w:tc>
        <w:tc>
          <w:tcPr>
            <w:tcW w:w="2543" w:type="dxa"/>
            <w:tcBorders>
              <w:top w:val="nil"/>
            </w:tcBorders>
          </w:tcPr>
          <w:p w14:paraId="2AE5DC14" w14:textId="77777777" w:rsidR="00A173F0" w:rsidRDefault="00A173F0" w:rsidP="005E3BDC">
            <w:pPr>
              <w:pStyle w:val="TableParagraph"/>
              <w:tabs>
                <w:tab w:val="left" w:pos="2095"/>
              </w:tabs>
              <w:spacing w:before="14" w:line="273" w:lineRule="auto"/>
              <w:ind w:left="18" w:right="4"/>
              <w:jc w:val="both"/>
            </w:pPr>
            <w:r>
              <w:t xml:space="preserve">grau de transparência. Com filtro. Livre de DNAse, RNAse e não pirogênica. Embaladas individualmente. Estéril. Capacidade 50 ml, </w:t>
            </w:r>
            <w:r>
              <w:rPr>
                <w:spacing w:val="12"/>
              </w:rPr>
              <w:t>graduação</w:t>
            </w:r>
            <w:r>
              <w:tab/>
            </w:r>
            <w:r>
              <w:rPr>
                <w:spacing w:val="-4"/>
              </w:rPr>
              <w:t>1/2.</w:t>
            </w:r>
          </w:p>
          <w:p w14:paraId="4F38BD03" w14:textId="77777777" w:rsidR="00A173F0" w:rsidRDefault="00A173F0" w:rsidP="005E3BDC">
            <w:pPr>
              <w:pStyle w:val="TableParagraph"/>
              <w:spacing w:before="7"/>
              <w:ind w:left="18"/>
            </w:pPr>
            <w:r>
              <w:rPr>
                <w:spacing w:val="-2"/>
              </w:rPr>
              <w:t>(AMOSTRA)</w:t>
            </w:r>
          </w:p>
        </w:tc>
        <w:tc>
          <w:tcPr>
            <w:tcW w:w="841" w:type="dxa"/>
            <w:tcBorders>
              <w:top w:val="nil"/>
            </w:tcBorders>
          </w:tcPr>
          <w:p w14:paraId="4EB7FC72" w14:textId="77777777" w:rsidR="00A173F0" w:rsidRDefault="00A173F0" w:rsidP="005E3BDC">
            <w:pPr>
              <w:pStyle w:val="TableParagraph"/>
              <w:spacing w:before="76"/>
            </w:pPr>
          </w:p>
          <w:p w14:paraId="035C91E3" w14:textId="77777777" w:rsidR="00A173F0" w:rsidRDefault="00A173F0" w:rsidP="005E3BDC">
            <w:pPr>
              <w:pStyle w:val="TableParagraph"/>
              <w:ind w:left="12"/>
              <w:jc w:val="center"/>
            </w:pPr>
            <w:r>
              <w:rPr>
                <w:spacing w:val="-2"/>
              </w:rPr>
              <w:t>422402</w:t>
            </w:r>
          </w:p>
        </w:tc>
        <w:tc>
          <w:tcPr>
            <w:tcW w:w="501" w:type="dxa"/>
            <w:tcBorders>
              <w:top w:val="nil"/>
            </w:tcBorders>
          </w:tcPr>
          <w:p w14:paraId="1155573B" w14:textId="77777777" w:rsidR="00A173F0" w:rsidRDefault="00A173F0" w:rsidP="005E3BDC">
            <w:pPr>
              <w:pStyle w:val="TableParagraph"/>
              <w:spacing w:before="145"/>
              <w:rPr>
                <w:sz w:val="18"/>
              </w:rPr>
            </w:pPr>
          </w:p>
          <w:p w14:paraId="12003AE4" w14:textId="77777777" w:rsidR="00A173F0" w:rsidRDefault="00A173F0" w:rsidP="005E3BDC">
            <w:pPr>
              <w:pStyle w:val="TableParagraph"/>
              <w:ind w:left="12"/>
              <w:jc w:val="center"/>
              <w:rPr>
                <w:rFonts w:ascii="Times New Roman"/>
                <w:sz w:val="18"/>
              </w:rPr>
            </w:pPr>
            <w:r>
              <w:rPr>
                <w:rFonts w:ascii="Times New Roman"/>
                <w:spacing w:val="-5"/>
                <w:sz w:val="18"/>
              </w:rPr>
              <w:t>35</w:t>
            </w:r>
          </w:p>
        </w:tc>
        <w:tc>
          <w:tcPr>
            <w:tcW w:w="1303" w:type="dxa"/>
            <w:tcBorders>
              <w:top w:val="nil"/>
            </w:tcBorders>
          </w:tcPr>
          <w:p w14:paraId="2DE0091B" w14:textId="77777777" w:rsidR="00A173F0" w:rsidRDefault="00A173F0" w:rsidP="005E3BDC">
            <w:pPr>
              <w:pStyle w:val="TableParagraph"/>
              <w:spacing w:before="76"/>
            </w:pPr>
          </w:p>
          <w:p w14:paraId="06CA2734" w14:textId="77777777" w:rsidR="00A173F0" w:rsidRDefault="00A173F0" w:rsidP="005E3BDC">
            <w:pPr>
              <w:pStyle w:val="TableParagraph"/>
              <w:ind w:left="13" w:right="1"/>
              <w:jc w:val="center"/>
            </w:pPr>
            <w:r>
              <w:rPr>
                <w:spacing w:val="-2"/>
              </w:rPr>
              <w:t>Unidade</w:t>
            </w:r>
          </w:p>
        </w:tc>
        <w:tc>
          <w:tcPr>
            <w:tcW w:w="681" w:type="dxa"/>
            <w:tcBorders>
              <w:top w:val="nil"/>
            </w:tcBorders>
          </w:tcPr>
          <w:p w14:paraId="144EB9EE" w14:textId="77777777" w:rsidR="00A173F0" w:rsidRDefault="00A173F0" w:rsidP="005E3BDC">
            <w:pPr>
              <w:pStyle w:val="TableParagraph"/>
              <w:spacing w:before="76"/>
            </w:pPr>
          </w:p>
          <w:p w14:paraId="2B3F903E" w14:textId="77777777" w:rsidR="00A173F0" w:rsidRDefault="00A173F0" w:rsidP="005E3BDC">
            <w:pPr>
              <w:pStyle w:val="TableParagraph"/>
              <w:ind w:left="14"/>
              <w:jc w:val="center"/>
            </w:pPr>
            <w:r>
              <w:rPr>
                <w:spacing w:val="-5"/>
              </w:rPr>
              <w:t>500</w:t>
            </w:r>
          </w:p>
        </w:tc>
        <w:tc>
          <w:tcPr>
            <w:tcW w:w="991" w:type="dxa"/>
            <w:tcBorders>
              <w:top w:val="nil"/>
            </w:tcBorders>
          </w:tcPr>
          <w:p w14:paraId="408D5784" w14:textId="77777777" w:rsidR="00A173F0" w:rsidRDefault="00A173F0" w:rsidP="005E3BDC">
            <w:pPr>
              <w:pStyle w:val="TableParagraph"/>
              <w:spacing w:before="76"/>
            </w:pPr>
          </w:p>
          <w:p w14:paraId="09633740" w14:textId="77777777" w:rsidR="00A173F0" w:rsidRDefault="00A173F0" w:rsidP="005E3BDC">
            <w:pPr>
              <w:pStyle w:val="TableParagraph"/>
              <w:ind w:left="13"/>
              <w:jc w:val="center"/>
            </w:pPr>
            <w:r>
              <w:t>R$</w:t>
            </w:r>
            <w:r>
              <w:rPr>
                <w:spacing w:val="6"/>
              </w:rPr>
              <w:t xml:space="preserve"> </w:t>
            </w:r>
            <w:r>
              <w:rPr>
                <w:spacing w:val="-4"/>
              </w:rPr>
              <w:t>5,76</w:t>
            </w:r>
          </w:p>
        </w:tc>
        <w:tc>
          <w:tcPr>
            <w:tcW w:w="991" w:type="dxa"/>
            <w:tcBorders>
              <w:top w:val="nil"/>
            </w:tcBorders>
          </w:tcPr>
          <w:p w14:paraId="3E4B52FD" w14:textId="77777777" w:rsidR="00A173F0" w:rsidRDefault="00A173F0" w:rsidP="005E3BDC">
            <w:pPr>
              <w:pStyle w:val="TableParagraph"/>
              <w:spacing w:before="184" w:line="273" w:lineRule="auto"/>
              <w:ind w:left="55" w:right="3" w:firstLine="263"/>
            </w:pPr>
            <w:r>
              <w:rPr>
                <w:spacing w:val="-6"/>
              </w:rPr>
              <w:t xml:space="preserve">R$ </w:t>
            </w:r>
            <w:r>
              <w:rPr>
                <w:spacing w:val="-2"/>
              </w:rPr>
              <w:t>2.880,00</w:t>
            </w:r>
          </w:p>
        </w:tc>
      </w:tr>
      <w:tr w:rsidR="00A173F0" w14:paraId="570110CE" w14:textId="77777777" w:rsidTr="005E3BDC">
        <w:trPr>
          <w:trHeight w:val="3499"/>
        </w:trPr>
        <w:tc>
          <w:tcPr>
            <w:tcW w:w="471" w:type="dxa"/>
            <w:shd w:val="clear" w:color="auto" w:fill="CAECFA"/>
          </w:tcPr>
          <w:p w14:paraId="37DDD490" w14:textId="77777777" w:rsidR="00A173F0" w:rsidRDefault="00A173F0" w:rsidP="005E3BDC">
            <w:pPr>
              <w:pStyle w:val="TableParagraph"/>
            </w:pPr>
          </w:p>
          <w:p w14:paraId="54305C1F" w14:textId="77777777" w:rsidR="00A173F0" w:rsidRDefault="00A173F0" w:rsidP="005E3BDC">
            <w:pPr>
              <w:pStyle w:val="TableParagraph"/>
            </w:pPr>
          </w:p>
          <w:p w14:paraId="5E4AF9DC" w14:textId="77777777" w:rsidR="00A173F0" w:rsidRDefault="00A173F0" w:rsidP="005E3BDC">
            <w:pPr>
              <w:pStyle w:val="TableParagraph"/>
            </w:pPr>
          </w:p>
          <w:p w14:paraId="7D605CA3" w14:textId="77777777" w:rsidR="00A173F0" w:rsidRDefault="00A173F0" w:rsidP="005E3BDC">
            <w:pPr>
              <w:pStyle w:val="TableParagraph"/>
            </w:pPr>
          </w:p>
          <w:p w14:paraId="74CED2BF" w14:textId="77777777" w:rsidR="00A173F0" w:rsidRDefault="00A173F0" w:rsidP="005E3BDC">
            <w:pPr>
              <w:pStyle w:val="TableParagraph"/>
            </w:pPr>
          </w:p>
          <w:p w14:paraId="3D77DB34" w14:textId="77777777" w:rsidR="00A173F0" w:rsidRDefault="00A173F0" w:rsidP="005E3BDC">
            <w:pPr>
              <w:pStyle w:val="TableParagraph"/>
              <w:spacing w:before="101"/>
            </w:pPr>
          </w:p>
          <w:p w14:paraId="3A21306F" w14:textId="77777777" w:rsidR="00A173F0" w:rsidRDefault="00A173F0" w:rsidP="005E3BDC">
            <w:pPr>
              <w:pStyle w:val="TableParagraph"/>
              <w:ind w:left="10"/>
              <w:jc w:val="center"/>
            </w:pPr>
            <w:r>
              <w:rPr>
                <w:spacing w:val="-5"/>
              </w:rPr>
              <w:t>23</w:t>
            </w:r>
          </w:p>
        </w:tc>
        <w:tc>
          <w:tcPr>
            <w:tcW w:w="821" w:type="dxa"/>
            <w:shd w:val="clear" w:color="auto" w:fill="CAECFA"/>
          </w:tcPr>
          <w:p w14:paraId="264BE44C" w14:textId="77777777" w:rsidR="00A173F0" w:rsidRDefault="00A173F0" w:rsidP="005E3BDC">
            <w:pPr>
              <w:pStyle w:val="TableParagraph"/>
              <w:rPr>
                <w:sz w:val="24"/>
              </w:rPr>
            </w:pPr>
          </w:p>
          <w:p w14:paraId="48820682" w14:textId="77777777" w:rsidR="00A173F0" w:rsidRDefault="00A173F0" w:rsidP="005E3BDC">
            <w:pPr>
              <w:pStyle w:val="TableParagraph"/>
              <w:rPr>
                <w:sz w:val="24"/>
              </w:rPr>
            </w:pPr>
          </w:p>
          <w:p w14:paraId="3F408D55" w14:textId="77777777" w:rsidR="00A173F0" w:rsidRDefault="00A173F0" w:rsidP="005E3BDC">
            <w:pPr>
              <w:pStyle w:val="TableParagraph"/>
              <w:rPr>
                <w:sz w:val="24"/>
              </w:rPr>
            </w:pPr>
          </w:p>
          <w:p w14:paraId="2A7AC322" w14:textId="77777777" w:rsidR="00A173F0" w:rsidRDefault="00A173F0" w:rsidP="005E3BDC">
            <w:pPr>
              <w:pStyle w:val="TableParagraph"/>
              <w:rPr>
                <w:sz w:val="24"/>
              </w:rPr>
            </w:pPr>
          </w:p>
          <w:p w14:paraId="429CAD3E" w14:textId="77777777" w:rsidR="00A173F0" w:rsidRDefault="00A173F0" w:rsidP="005E3BDC">
            <w:pPr>
              <w:pStyle w:val="TableParagraph"/>
              <w:spacing w:before="225"/>
              <w:rPr>
                <w:sz w:val="24"/>
              </w:rPr>
            </w:pPr>
          </w:p>
          <w:p w14:paraId="0FAEFEB7" w14:textId="77777777" w:rsidR="00A173F0" w:rsidRDefault="00A173F0" w:rsidP="005E3BDC">
            <w:pPr>
              <w:pStyle w:val="TableParagraph"/>
              <w:ind w:left="10" w:right="1"/>
              <w:jc w:val="center"/>
              <w:rPr>
                <w:sz w:val="24"/>
              </w:rPr>
            </w:pPr>
            <w:r>
              <w:rPr>
                <w:spacing w:val="-2"/>
                <w:sz w:val="24"/>
              </w:rPr>
              <w:t>18545</w:t>
            </w:r>
          </w:p>
        </w:tc>
        <w:tc>
          <w:tcPr>
            <w:tcW w:w="2543" w:type="dxa"/>
            <w:shd w:val="clear" w:color="auto" w:fill="CAECFA"/>
          </w:tcPr>
          <w:p w14:paraId="476E6821" w14:textId="77777777" w:rsidR="00A173F0" w:rsidRDefault="00A173F0" w:rsidP="005E3BDC">
            <w:pPr>
              <w:pStyle w:val="TableParagraph"/>
              <w:tabs>
                <w:tab w:val="left" w:pos="1402"/>
              </w:tabs>
              <w:spacing w:before="27"/>
              <w:ind w:left="18"/>
              <w:jc w:val="both"/>
            </w:pPr>
            <w:r>
              <w:rPr>
                <w:spacing w:val="-2"/>
              </w:rPr>
              <w:t>Pipeta</w:t>
            </w:r>
            <w:r>
              <w:tab/>
            </w:r>
            <w:r>
              <w:rPr>
                <w:spacing w:val="-2"/>
              </w:rPr>
              <w:t>sorológica</w:t>
            </w:r>
          </w:p>
          <w:p w14:paraId="719D95EC" w14:textId="77777777" w:rsidR="00A173F0" w:rsidRDefault="00A173F0" w:rsidP="005E3BDC">
            <w:pPr>
              <w:pStyle w:val="TableParagraph"/>
              <w:tabs>
                <w:tab w:val="left" w:pos="1431"/>
                <w:tab w:val="left" w:pos="2058"/>
              </w:tabs>
              <w:spacing w:before="36" w:line="273" w:lineRule="auto"/>
              <w:ind w:left="18" w:right="4"/>
              <w:jc w:val="both"/>
            </w:pPr>
            <w:r>
              <w:rPr>
                <w:spacing w:val="-2"/>
              </w:rPr>
              <w:t>estéril,</w:t>
            </w:r>
            <w:r>
              <w:tab/>
            </w:r>
            <w:r>
              <w:rPr>
                <w:spacing w:val="-2"/>
              </w:rPr>
              <w:t xml:space="preserve">graduada, </w:t>
            </w:r>
            <w:r>
              <w:t>descartável, fabricada</w:t>
            </w:r>
            <w:r>
              <w:rPr>
                <w:spacing w:val="40"/>
              </w:rPr>
              <w:t xml:space="preserve"> </w:t>
            </w:r>
            <w:r>
              <w:t>em poliestireno, alto</w:t>
            </w:r>
            <w:r>
              <w:rPr>
                <w:spacing w:val="80"/>
              </w:rPr>
              <w:t xml:space="preserve"> </w:t>
            </w:r>
            <w:r>
              <w:t>grau de transparência. Com filtro.</w:t>
            </w:r>
            <w:r>
              <w:rPr>
                <w:spacing w:val="40"/>
              </w:rPr>
              <w:t xml:space="preserve"> </w:t>
            </w:r>
            <w:r>
              <w:t xml:space="preserve">Produto livre de DNase, RNase e pirogênicos. Embaladas individualmente. Estéril. </w:t>
            </w:r>
            <w:r>
              <w:rPr>
                <w:spacing w:val="8"/>
              </w:rPr>
              <w:t>Capacidade</w:t>
            </w:r>
            <w:r>
              <w:tab/>
            </w:r>
            <w:r>
              <w:tab/>
            </w:r>
            <w:r>
              <w:rPr>
                <w:spacing w:val="-4"/>
              </w:rPr>
              <w:t>5ml,</w:t>
            </w:r>
          </w:p>
          <w:p w14:paraId="458D7A11" w14:textId="77777777" w:rsidR="00A173F0" w:rsidRDefault="00A173F0" w:rsidP="005E3BDC">
            <w:pPr>
              <w:pStyle w:val="TableParagraph"/>
              <w:tabs>
                <w:tab w:val="left" w:pos="1965"/>
              </w:tabs>
              <w:spacing w:before="10"/>
              <w:ind w:left="18"/>
              <w:jc w:val="both"/>
            </w:pPr>
            <w:r>
              <w:rPr>
                <w:spacing w:val="9"/>
              </w:rPr>
              <w:t>graduação</w:t>
            </w:r>
            <w:r>
              <w:tab/>
            </w:r>
            <w:r>
              <w:rPr>
                <w:spacing w:val="8"/>
              </w:rPr>
              <w:t>1/10.</w:t>
            </w:r>
          </w:p>
          <w:p w14:paraId="5F90B76A" w14:textId="77777777" w:rsidR="00A173F0" w:rsidRDefault="00A173F0" w:rsidP="005E3BDC">
            <w:pPr>
              <w:pStyle w:val="TableParagraph"/>
              <w:spacing w:before="37"/>
              <w:ind w:left="18"/>
            </w:pPr>
            <w:r>
              <w:rPr>
                <w:spacing w:val="-2"/>
              </w:rPr>
              <w:t>(AMOSTRA)</w:t>
            </w:r>
          </w:p>
        </w:tc>
        <w:tc>
          <w:tcPr>
            <w:tcW w:w="841" w:type="dxa"/>
            <w:shd w:val="clear" w:color="auto" w:fill="CAECFA"/>
          </w:tcPr>
          <w:p w14:paraId="4DD94429" w14:textId="77777777" w:rsidR="00A173F0" w:rsidRDefault="00A173F0" w:rsidP="005E3BDC">
            <w:pPr>
              <w:pStyle w:val="TableParagraph"/>
            </w:pPr>
          </w:p>
          <w:p w14:paraId="2318ACE4" w14:textId="77777777" w:rsidR="00A173F0" w:rsidRDefault="00A173F0" w:rsidP="005E3BDC">
            <w:pPr>
              <w:pStyle w:val="TableParagraph"/>
            </w:pPr>
          </w:p>
          <w:p w14:paraId="04AD720F" w14:textId="77777777" w:rsidR="00A173F0" w:rsidRDefault="00A173F0" w:rsidP="005E3BDC">
            <w:pPr>
              <w:pStyle w:val="TableParagraph"/>
            </w:pPr>
          </w:p>
          <w:p w14:paraId="0CFD6B04" w14:textId="77777777" w:rsidR="00A173F0" w:rsidRDefault="00A173F0" w:rsidP="005E3BDC">
            <w:pPr>
              <w:pStyle w:val="TableParagraph"/>
            </w:pPr>
          </w:p>
          <w:p w14:paraId="70FF2974" w14:textId="77777777" w:rsidR="00A173F0" w:rsidRDefault="00A173F0" w:rsidP="005E3BDC">
            <w:pPr>
              <w:pStyle w:val="TableParagraph"/>
            </w:pPr>
          </w:p>
          <w:p w14:paraId="07E63F67" w14:textId="77777777" w:rsidR="00A173F0" w:rsidRDefault="00A173F0" w:rsidP="005E3BDC">
            <w:pPr>
              <w:pStyle w:val="TableParagraph"/>
              <w:spacing w:before="101"/>
            </w:pPr>
          </w:p>
          <w:p w14:paraId="271B1A6D" w14:textId="77777777" w:rsidR="00A173F0" w:rsidRDefault="00A173F0" w:rsidP="005E3BDC">
            <w:pPr>
              <w:pStyle w:val="TableParagraph"/>
              <w:ind w:left="12"/>
              <w:jc w:val="center"/>
            </w:pPr>
            <w:r>
              <w:rPr>
                <w:spacing w:val="-2"/>
              </w:rPr>
              <w:t>410528</w:t>
            </w:r>
          </w:p>
        </w:tc>
        <w:tc>
          <w:tcPr>
            <w:tcW w:w="501" w:type="dxa"/>
            <w:shd w:val="clear" w:color="auto" w:fill="CAECFA"/>
          </w:tcPr>
          <w:p w14:paraId="55D1906D" w14:textId="77777777" w:rsidR="00A173F0" w:rsidRDefault="00A173F0" w:rsidP="005E3BDC">
            <w:pPr>
              <w:pStyle w:val="TableParagraph"/>
              <w:rPr>
                <w:sz w:val="18"/>
              </w:rPr>
            </w:pPr>
          </w:p>
          <w:p w14:paraId="639E94B7" w14:textId="77777777" w:rsidR="00A173F0" w:rsidRDefault="00A173F0" w:rsidP="005E3BDC">
            <w:pPr>
              <w:pStyle w:val="TableParagraph"/>
              <w:rPr>
                <w:sz w:val="18"/>
              </w:rPr>
            </w:pPr>
          </w:p>
          <w:p w14:paraId="55BC18A1" w14:textId="77777777" w:rsidR="00A173F0" w:rsidRDefault="00A173F0" w:rsidP="005E3BDC">
            <w:pPr>
              <w:pStyle w:val="TableParagraph"/>
              <w:rPr>
                <w:sz w:val="18"/>
              </w:rPr>
            </w:pPr>
          </w:p>
          <w:p w14:paraId="2C09C4C3" w14:textId="77777777" w:rsidR="00A173F0" w:rsidRDefault="00A173F0" w:rsidP="005E3BDC">
            <w:pPr>
              <w:pStyle w:val="TableParagraph"/>
              <w:rPr>
                <w:sz w:val="18"/>
              </w:rPr>
            </w:pPr>
          </w:p>
          <w:p w14:paraId="0DCE3260" w14:textId="77777777" w:rsidR="00A173F0" w:rsidRDefault="00A173F0" w:rsidP="005E3BDC">
            <w:pPr>
              <w:pStyle w:val="TableParagraph"/>
              <w:rPr>
                <w:sz w:val="18"/>
              </w:rPr>
            </w:pPr>
          </w:p>
          <w:p w14:paraId="3A6F55EE" w14:textId="77777777" w:rsidR="00A173F0" w:rsidRDefault="00A173F0" w:rsidP="005E3BDC">
            <w:pPr>
              <w:pStyle w:val="TableParagraph"/>
              <w:rPr>
                <w:sz w:val="18"/>
              </w:rPr>
            </w:pPr>
          </w:p>
          <w:p w14:paraId="5C40691F" w14:textId="77777777" w:rsidR="00A173F0" w:rsidRDefault="00A173F0" w:rsidP="005E3BDC">
            <w:pPr>
              <w:pStyle w:val="TableParagraph"/>
              <w:spacing w:before="193"/>
              <w:rPr>
                <w:sz w:val="18"/>
              </w:rPr>
            </w:pPr>
          </w:p>
          <w:p w14:paraId="2E0DA60D" w14:textId="77777777" w:rsidR="00A173F0" w:rsidRDefault="00A173F0" w:rsidP="005E3BDC">
            <w:pPr>
              <w:pStyle w:val="TableParagraph"/>
              <w:ind w:left="12"/>
              <w:jc w:val="center"/>
              <w:rPr>
                <w:rFonts w:ascii="Times New Roman"/>
                <w:sz w:val="18"/>
              </w:rPr>
            </w:pPr>
            <w:r>
              <w:rPr>
                <w:rFonts w:ascii="Times New Roman"/>
                <w:spacing w:val="-5"/>
                <w:sz w:val="18"/>
              </w:rPr>
              <w:t>35</w:t>
            </w:r>
          </w:p>
        </w:tc>
        <w:tc>
          <w:tcPr>
            <w:tcW w:w="1303" w:type="dxa"/>
            <w:shd w:val="clear" w:color="auto" w:fill="CAECFA"/>
          </w:tcPr>
          <w:p w14:paraId="5CA807C1" w14:textId="77777777" w:rsidR="00A173F0" w:rsidRDefault="00A173F0" w:rsidP="005E3BDC">
            <w:pPr>
              <w:pStyle w:val="TableParagraph"/>
            </w:pPr>
          </w:p>
          <w:p w14:paraId="353E5872" w14:textId="77777777" w:rsidR="00A173F0" w:rsidRDefault="00A173F0" w:rsidP="005E3BDC">
            <w:pPr>
              <w:pStyle w:val="TableParagraph"/>
            </w:pPr>
          </w:p>
          <w:p w14:paraId="33D3E562" w14:textId="77777777" w:rsidR="00A173F0" w:rsidRDefault="00A173F0" w:rsidP="005E3BDC">
            <w:pPr>
              <w:pStyle w:val="TableParagraph"/>
            </w:pPr>
          </w:p>
          <w:p w14:paraId="63139D84" w14:textId="77777777" w:rsidR="00A173F0" w:rsidRDefault="00A173F0" w:rsidP="005E3BDC">
            <w:pPr>
              <w:pStyle w:val="TableParagraph"/>
            </w:pPr>
          </w:p>
          <w:p w14:paraId="028EC4A5" w14:textId="77777777" w:rsidR="00A173F0" w:rsidRDefault="00A173F0" w:rsidP="005E3BDC">
            <w:pPr>
              <w:pStyle w:val="TableParagraph"/>
            </w:pPr>
          </w:p>
          <w:p w14:paraId="3A1AB2CD" w14:textId="77777777" w:rsidR="00A173F0" w:rsidRDefault="00A173F0" w:rsidP="005E3BDC">
            <w:pPr>
              <w:pStyle w:val="TableParagraph"/>
              <w:spacing w:before="101"/>
            </w:pPr>
          </w:p>
          <w:p w14:paraId="2D4A398B" w14:textId="77777777" w:rsidR="00A173F0" w:rsidRDefault="00A173F0" w:rsidP="005E3BDC">
            <w:pPr>
              <w:pStyle w:val="TableParagraph"/>
              <w:ind w:left="13" w:right="1"/>
              <w:jc w:val="center"/>
            </w:pPr>
            <w:r>
              <w:rPr>
                <w:spacing w:val="-2"/>
              </w:rPr>
              <w:t>Unidade</w:t>
            </w:r>
          </w:p>
        </w:tc>
        <w:tc>
          <w:tcPr>
            <w:tcW w:w="681" w:type="dxa"/>
            <w:shd w:val="clear" w:color="auto" w:fill="CAECFA"/>
          </w:tcPr>
          <w:p w14:paraId="138E5687" w14:textId="77777777" w:rsidR="00A173F0" w:rsidRDefault="00A173F0" w:rsidP="005E3BDC">
            <w:pPr>
              <w:pStyle w:val="TableParagraph"/>
            </w:pPr>
          </w:p>
          <w:p w14:paraId="569A2207" w14:textId="77777777" w:rsidR="00A173F0" w:rsidRDefault="00A173F0" w:rsidP="005E3BDC">
            <w:pPr>
              <w:pStyle w:val="TableParagraph"/>
            </w:pPr>
          </w:p>
          <w:p w14:paraId="72184E17" w14:textId="77777777" w:rsidR="00A173F0" w:rsidRDefault="00A173F0" w:rsidP="005E3BDC">
            <w:pPr>
              <w:pStyle w:val="TableParagraph"/>
            </w:pPr>
          </w:p>
          <w:p w14:paraId="2978C99C" w14:textId="77777777" w:rsidR="00A173F0" w:rsidRDefault="00A173F0" w:rsidP="005E3BDC">
            <w:pPr>
              <w:pStyle w:val="TableParagraph"/>
            </w:pPr>
          </w:p>
          <w:p w14:paraId="19DB25E3" w14:textId="77777777" w:rsidR="00A173F0" w:rsidRDefault="00A173F0" w:rsidP="005E3BDC">
            <w:pPr>
              <w:pStyle w:val="TableParagraph"/>
            </w:pPr>
          </w:p>
          <w:p w14:paraId="0749427F" w14:textId="77777777" w:rsidR="00A173F0" w:rsidRDefault="00A173F0" w:rsidP="005E3BDC">
            <w:pPr>
              <w:pStyle w:val="TableParagraph"/>
              <w:spacing w:before="101"/>
            </w:pPr>
          </w:p>
          <w:p w14:paraId="2088AB20" w14:textId="77777777" w:rsidR="00A173F0" w:rsidRDefault="00A173F0" w:rsidP="005E3BDC">
            <w:pPr>
              <w:pStyle w:val="TableParagraph"/>
              <w:ind w:left="14"/>
              <w:jc w:val="center"/>
            </w:pPr>
            <w:r>
              <w:rPr>
                <w:spacing w:val="-2"/>
              </w:rPr>
              <w:t>2.000</w:t>
            </w:r>
          </w:p>
        </w:tc>
        <w:tc>
          <w:tcPr>
            <w:tcW w:w="991" w:type="dxa"/>
            <w:shd w:val="clear" w:color="auto" w:fill="CAECFA"/>
          </w:tcPr>
          <w:p w14:paraId="3619ABD0" w14:textId="77777777" w:rsidR="00A173F0" w:rsidRDefault="00A173F0" w:rsidP="005E3BDC">
            <w:pPr>
              <w:pStyle w:val="TableParagraph"/>
            </w:pPr>
          </w:p>
          <w:p w14:paraId="11E12574" w14:textId="77777777" w:rsidR="00A173F0" w:rsidRDefault="00A173F0" w:rsidP="005E3BDC">
            <w:pPr>
              <w:pStyle w:val="TableParagraph"/>
            </w:pPr>
          </w:p>
          <w:p w14:paraId="05669348" w14:textId="77777777" w:rsidR="00A173F0" w:rsidRDefault="00A173F0" w:rsidP="005E3BDC">
            <w:pPr>
              <w:pStyle w:val="TableParagraph"/>
            </w:pPr>
          </w:p>
          <w:p w14:paraId="4B2CF737" w14:textId="77777777" w:rsidR="00A173F0" w:rsidRDefault="00A173F0" w:rsidP="005E3BDC">
            <w:pPr>
              <w:pStyle w:val="TableParagraph"/>
            </w:pPr>
          </w:p>
          <w:p w14:paraId="1714CC74" w14:textId="77777777" w:rsidR="00A173F0" w:rsidRDefault="00A173F0" w:rsidP="005E3BDC">
            <w:pPr>
              <w:pStyle w:val="TableParagraph"/>
            </w:pPr>
          </w:p>
          <w:p w14:paraId="13F43EF5" w14:textId="77777777" w:rsidR="00A173F0" w:rsidRDefault="00A173F0" w:rsidP="005E3BDC">
            <w:pPr>
              <w:pStyle w:val="TableParagraph"/>
              <w:spacing w:before="101"/>
            </w:pPr>
          </w:p>
          <w:p w14:paraId="1C1FF50E" w14:textId="77777777" w:rsidR="00A173F0" w:rsidRDefault="00A173F0" w:rsidP="005E3BDC">
            <w:pPr>
              <w:pStyle w:val="TableParagraph"/>
              <w:ind w:left="13"/>
              <w:jc w:val="center"/>
            </w:pPr>
            <w:r>
              <w:t>R$</w:t>
            </w:r>
            <w:r>
              <w:rPr>
                <w:spacing w:val="6"/>
              </w:rPr>
              <w:t xml:space="preserve"> </w:t>
            </w:r>
            <w:r>
              <w:rPr>
                <w:spacing w:val="-4"/>
              </w:rPr>
              <w:t>1,35</w:t>
            </w:r>
          </w:p>
        </w:tc>
        <w:tc>
          <w:tcPr>
            <w:tcW w:w="991" w:type="dxa"/>
            <w:shd w:val="clear" w:color="auto" w:fill="CAECFA"/>
          </w:tcPr>
          <w:p w14:paraId="1108C878" w14:textId="77777777" w:rsidR="00A173F0" w:rsidRDefault="00A173F0" w:rsidP="005E3BDC">
            <w:pPr>
              <w:pStyle w:val="TableParagraph"/>
            </w:pPr>
          </w:p>
          <w:p w14:paraId="18FF67C8" w14:textId="77777777" w:rsidR="00A173F0" w:rsidRDefault="00A173F0" w:rsidP="005E3BDC">
            <w:pPr>
              <w:pStyle w:val="TableParagraph"/>
            </w:pPr>
          </w:p>
          <w:p w14:paraId="193D2260" w14:textId="77777777" w:rsidR="00A173F0" w:rsidRDefault="00A173F0" w:rsidP="005E3BDC">
            <w:pPr>
              <w:pStyle w:val="TableParagraph"/>
            </w:pPr>
          </w:p>
          <w:p w14:paraId="595C71A0" w14:textId="77777777" w:rsidR="00A173F0" w:rsidRDefault="00A173F0" w:rsidP="005E3BDC">
            <w:pPr>
              <w:pStyle w:val="TableParagraph"/>
            </w:pPr>
          </w:p>
          <w:p w14:paraId="4A7FDC2B" w14:textId="77777777" w:rsidR="00A173F0" w:rsidRDefault="00A173F0" w:rsidP="005E3BDC">
            <w:pPr>
              <w:pStyle w:val="TableParagraph"/>
              <w:spacing w:before="209"/>
            </w:pPr>
          </w:p>
          <w:p w14:paraId="262E3DAE" w14:textId="77777777" w:rsidR="00A173F0" w:rsidRDefault="00A173F0" w:rsidP="005E3BDC">
            <w:pPr>
              <w:pStyle w:val="TableParagraph"/>
              <w:spacing w:line="273" w:lineRule="auto"/>
              <w:ind w:left="55" w:right="3" w:firstLine="263"/>
            </w:pPr>
            <w:r>
              <w:rPr>
                <w:spacing w:val="-6"/>
              </w:rPr>
              <w:t xml:space="preserve">R$ </w:t>
            </w:r>
            <w:r>
              <w:rPr>
                <w:spacing w:val="-2"/>
              </w:rPr>
              <w:t>2.700,00</w:t>
            </w:r>
          </w:p>
        </w:tc>
      </w:tr>
      <w:tr w:rsidR="00A173F0" w14:paraId="1EF7D7FD" w14:textId="77777777" w:rsidTr="005E3BDC">
        <w:trPr>
          <w:trHeight w:val="2920"/>
        </w:trPr>
        <w:tc>
          <w:tcPr>
            <w:tcW w:w="471" w:type="dxa"/>
          </w:tcPr>
          <w:p w14:paraId="5EEE8B72" w14:textId="77777777" w:rsidR="00A173F0" w:rsidRDefault="00A173F0" w:rsidP="005E3BDC">
            <w:pPr>
              <w:pStyle w:val="TableParagraph"/>
            </w:pPr>
          </w:p>
          <w:p w14:paraId="006881BD" w14:textId="77777777" w:rsidR="00A173F0" w:rsidRDefault="00A173F0" w:rsidP="005E3BDC">
            <w:pPr>
              <w:pStyle w:val="TableParagraph"/>
            </w:pPr>
          </w:p>
          <w:p w14:paraId="4445E3A9" w14:textId="77777777" w:rsidR="00A173F0" w:rsidRDefault="00A173F0" w:rsidP="005E3BDC">
            <w:pPr>
              <w:pStyle w:val="TableParagraph"/>
            </w:pPr>
          </w:p>
          <w:p w14:paraId="483BA67C" w14:textId="77777777" w:rsidR="00A173F0" w:rsidRDefault="00A173F0" w:rsidP="005E3BDC">
            <w:pPr>
              <w:pStyle w:val="TableParagraph"/>
            </w:pPr>
          </w:p>
          <w:p w14:paraId="336EADFA" w14:textId="77777777" w:rsidR="00A173F0" w:rsidRDefault="00A173F0" w:rsidP="005E3BDC">
            <w:pPr>
              <w:pStyle w:val="TableParagraph"/>
              <w:spacing w:before="64"/>
            </w:pPr>
          </w:p>
          <w:p w14:paraId="38151BE0" w14:textId="77777777" w:rsidR="00A173F0" w:rsidRDefault="00A173F0" w:rsidP="005E3BDC">
            <w:pPr>
              <w:pStyle w:val="TableParagraph"/>
              <w:spacing w:before="1"/>
              <w:ind w:left="10"/>
              <w:jc w:val="center"/>
            </w:pPr>
            <w:r>
              <w:rPr>
                <w:spacing w:val="-5"/>
              </w:rPr>
              <w:t>24</w:t>
            </w:r>
          </w:p>
        </w:tc>
        <w:tc>
          <w:tcPr>
            <w:tcW w:w="821" w:type="dxa"/>
          </w:tcPr>
          <w:p w14:paraId="1CDB21DD" w14:textId="77777777" w:rsidR="00A173F0" w:rsidRDefault="00A173F0" w:rsidP="005E3BDC">
            <w:pPr>
              <w:pStyle w:val="TableParagraph"/>
              <w:rPr>
                <w:sz w:val="24"/>
              </w:rPr>
            </w:pPr>
          </w:p>
          <w:p w14:paraId="1DAEEBB0" w14:textId="77777777" w:rsidR="00A173F0" w:rsidRDefault="00A173F0" w:rsidP="005E3BDC">
            <w:pPr>
              <w:pStyle w:val="TableParagraph"/>
              <w:rPr>
                <w:sz w:val="24"/>
              </w:rPr>
            </w:pPr>
          </w:p>
          <w:p w14:paraId="5A946E97" w14:textId="77777777" w:rsidR="00A173F0" w:rsidRDefault="00A173F0" w:rsidP="005E3BDC">
            <w:pPr>
              <w:pStyle w:val="TableParagraph"/>
              <w:rPr>
                <w:sz w:val="24"/>
              </w:rPr>
            </w:pPr>
          </w:p>
          <w:p w14:paraId="0B6384C7" w14:textId="77777777" w:rsidR="00A173F0" w:rsidRDefault="00A173F0" w:rsidP="005E3BDC">
            <w:pPr>
              <w:pStyle w:val="TableParagraph"/>
              <w:spacing w:before="212"/>
              <w:rPr>
                <w:sz w:val="24"/>
              </w:rPr>
            </w:pPr>
          </w:p>
          <w:p w14:paraId="03E98BAE" w14:textId="77777777" w:rsidR="00A173F0" w:rsidRDefault="00A173F0" w:rsidP="005E3BDC">
            <w:pPr>
              <w:pStyle w:val="TableParagraph"/>
              <w:ind w:left="10" w:right="1"/>
              <w:jc w:val="center"/>
              <w:rPr>
                <w:sz w:val="24"/>
              </w:rPr>
            </w:pPr>
            <w:r>
              <w:rPr>
                <w:spacing w:val="-2"/>
                <w:sz w:val="24"/>
              </w:rPr>
              <w:t>42890</w:t>
            </w:r>
          </w:p>
        </w:tc>
        <w:tc>
          <w:tcPr>
            <w:tcW w:w="2543" w:type="dxa"/>
          </w:tcPr>
          <w:p w14:paraId="31A04D55" w14:textId="77777777" w:rsidR="00A173F0" w:rsidRDefault="00A173F0" w:rsidP="005E3BDC">
            <w:pPr>
              <w:pStyle w:val="TableParagraph"/>
              <w:tabs>
                <w:tab w:val="left" w:pos="835"/>
                <w:tab w:val="left" w:pos="1317"/>
                <w:tab w:val="left" w:pos="1560"/>
                <w:tab w:val="left" w:pos="1622"/>
                <w:tab w:val="left" w:pos="1699"/>
                <w:tab w:val="left" w:pos="2132"/>
                <w:tab w:val="left" w:pos="2263"/>
              </w:tabs>
              <w:spacing w:line="290" w:lineRule="exact"/>
              <w:ind w:left="18" w:right="4"/>
              <w:rPr>
                <w:rFonts w:ascii="Arial" w:hAnsi="Arial"/>
                <w:b/>
              </w:rPr>
            </w:pPr>
            <w:r>
              <w:rPr>
                <w:spacing w:val="-2"/>
              </w:rPr>
              <w:t>Placa</w:t>
            </w:r>
            <w:r>
              <w:tab/>
            </w:r>
            <w:r>
              <w:rPr>
                <w:spacing w:val="-6"/>
              </w:rPr>
              <w:t>de</w:t>
            </w:r>
            <w:r>
              <w:tab/>
            </w:r>
            <w:r>
              <w:rPr>
                <w:spacing w:val="-2"/>
              </w:rPr>
              <w:t>cultura</w:t>
            </w:r>
            <w:r>
              <w:tab/>
            </w:r>
            <w:r>
              <w:tab/>
            </w:r>
            <w:r>
              <w:rPr>
                <w:spacing w:val="-6"/>
              </w:rPr>
              <w:t xml:space="preserve">de </w:t>
            </w:r>
            <w:r>
              <w:t>célula</w:t>
            </w:r>
            <w:r>
              <w:rPr>
                <w:spacing w:val="80"/>
              </w:rPr>
              <w:t xml:space="preserve"> </w:t>
            </w:r>
            <w:r>
              <w:t>em</w:t>
            </w:r>
            <w:r>
              <w:rPr>
                <w:spacing w:val="80"/>
              </w:rPr>
              <w:t xml:space="preserve"> </w:t>
            </w:r>
            <w:r>
              <w:t>poliestireno (cristal), livre de DNAse, RNAse e Pirógeno, com fundo</w:t>
            </w:r>
            <w:r>
              <w:rPr>
                <w:spacing w:val="40"/>
              </w:rPr>
              <w:t xml:space="preserve"> </w:t>
            </w:r>
            <w:r>
              <w:t>chato,</w:t>
            </w:r>
            <w:r>
              <w:tab/>
            </w:r>
            <w:r>
              <w:tab/>
            </w:r>
            <w:r>
              <w:tab/>
              <w:t>tampa</w:t>
            </w:r>
            <w:r>
              <w:rPr>
                <w:spacing w:val="40"/>
              </w:rPr>
              <w:t xml:space="preserve"> </w:t>
            </w:r>
            <w:r>
              <w:t xml:space="preserve">e </w:t>
            </w:r>
            <w:r>
              <w:rPr>
                <w:spacing w:val="-2"/>
              </w:rPr>
              <w:t>superfície</w:t>
            </w:r>
            <w:r>
              <w:tab/>
            </w:r>
            <w:r>
              <w:tab/>
            </w:r>
            <w:r>
              <w:tab/>
            </w:r>
            <w:r>
              <w:tab/>
            </w:r>
            <w:r>
              <w:rPr>
                <w:spacing w:val="-2"/>
              </w:rPr>
              <w:t xml:space="preserve">tratada, </w:t>
            </w:r>
            <w:r>
              <w:t xml:space="preserve">e m b a l a d a </w:t>
            </w:r>
            <w:r>
              <w:rPr>
                <w:spacing w:val="8"/>
              </w:rPr>
              <w:t xml:space="preserve">individualmente, </w:t>
            </w:r>
            <w:r>
              <w:rPr>
                <w:spacing w:val="-2"/>
              </w:rPr>
              <w:t>esterilizadas</w:t>
            </w:r>
            <w:r>
              <w:tab/>
            </w:r>
            <w:r>
              <w:rPr>
                <w:spacing w:val="-4"/>
              </w:rPr>
              <w:t>por</w:t>
            </w:r>
            <w:r>
              <w:tab/>
            </w:r>
            <w:r>
              <w:rPr>
                <w:spacing w:val="-4"/>
              </w:rPr>
              <w:t xml:space="preserve">raio </w:t>
            </w:r>
            <w:r>
              <w:t xml:space="preserve">gama, </w:t>
            </w:r>
            <w:r>
              <w:rPr>
                <w:rFonts w:ascii="Arial" w:hAnsi="Arial"/>
                <w:b/>
              </w:rPr>
              <w:t>com 96 poços.</w:t>
            </w:r>
          </w:p>
        </w:tc>
        <w:tc>
          <w:tcPr>
            <w:tcW w:w="841" w:type="dxa"/>
          </w:tcPr>
          <w:p w14:paraId="6DC3756A" w14:textId="77777777" w:rsidR="00A173F0" w:rsidRDefault="00A173F0" w:rsidP="005E3BDC">
            <w:pPr>
              <w:pStyle w:val="TableParagraph"/>
            </w:pPr>
          </w:p>
          <w:p w14:paraId="7E7C64E8" w14:textId="77777777" w:rsidR="00A173F0" w:rsidRDefault="00A173F0" w:rsidP="005E3BDC">
            <w:pPr>
              <w:pStyle w:val="TableParagraph"/>
            </w:pPr>
          </w:p>
          <w:p w14:paraId="05380CCC" w14:textId="77777777" w:rsidR="00A173F0" w:rsidRDefault="00A173F0" w:rsidP="005E3BDC">
            <w:pPr>
              <w:pStyle w:val="TableParagraph"/>
            </w:pPr>
          </w:p>
          <w:p w14:paraId="524FB2F8" w14:textId="77777777" w:rsidR="00A173F0" w:rsidRDefault="00A173F0" w:rsidP="005E3BDC">
            <w:pPr>
              <w:pStyle w:val="TableParagraph"/>
            </w:pPr>
          </w:p>
          <w:p w14:paraId="5691AB29" w14:textId="77777777" w:rsidR="00A173F0" w:rsidRDefault="00A173F0" w:rsidP="005E3BDC">
            <w:pPr>
              <w:pStyle w:val="TableParagraph"/>
              <w:spacing w:before="64"/>
            </w:pPr>
          </w:p>
          <w:p w14:paraId="2D602048" w14:textId="77777777" w:rsidR="00A173F0" w:rsidRDefault="00A173F0" w:rsidP="005E3BDC">
            <w:pPr>
              <w:pStyle w:val="TableParagraph"/>
              <w:spacing w:before="1"/>
              <w:ind w:left="12"/>
              <w:jc w:val="center"/>
            </w:pPr>
            <w:r>
              <w:rPr>
                <w:spacing w:val="-2"/>
              </w:rPr>
              <w:t>410791</w:t>
            </w:r>
          </w:p>
        </w:tc>
        <w:tc>
          <w:tcPr>
            <w:tcW w:w="501" w:type="dxa"/>
          </w:tcPr>
          <w:p w14:paraId="5BC34292" w14:textId="77777777" w:rsidR="00A173F0" w:rsidRDefault="00A173F0" w:rsidP="005E3BDC">
            <w:pPr>
              <w:pStyle w:val="TableParagraph"/>
              <w:rPr>
                <w:sz w:val="18"/>
              </w:rPr>
            </w:pPr>
          </w:p>
          <w:p w14:paraId="6CDDC1C3" w14:textId="77777777" w:rsidR="00A173F0" w:rsidRDefault="00A173F0" w:rsidP="005E3BDC">
            <w:pPr>
              <w:pStyle w:val="TableParagraph"/>
              <w:rPr>
                <w:sz w:val="18"/>
              </w:rPr>
            </w:pPr>
          </w:p>
          <w:p w14:paraId="125F572B" w14:textId="77777777" w:rsidR="00A173F0" w:rsidRDefault="00A173F0" w:rsidP="005E3BDC">
            <w:pPr>
              <w:pStyle w:val="TableParagraph"/>
              <w:rPr>
                <w:sz w:val="18"/>
              </w:rPr>
            </w:pPr>
          </w:p>
          <w:p w14:paraId="6E9FD3E0" w14:textId="77777777" w:rsidR="00A173F0" w:rsidRDefault="00A173F0" w:rsidP="005E3BDC">
            <w:pPr>
              <w:pStyle w:val="TableParagraph"/>
              <w:rPr>
                <w:sz w:val="18"/>
              </w:rPr>
            </w:pPr>
          </w:p>
          <w:p w14:paraId="04902E9E" w14:textId="77777777" w:rsidR="00A173F0" w:rsidRDefault="00A173F0" w:rsidP="005E3BDC">
            <w:pPr>
              <w:pStyle w:val="TableParagraph"/>
              <w:rPr>
                <w:sz w:val="18"/>
              </w:rPr>
            </w:pPr>
          </w:p>
          <w:p w14:paraId="2A5908CA" w14:textId="77777777" w:rsidR="00A173F0" w:rsidRDefault="00A173F0" w:rsidP="005E3BDC">
            <w:pPr>
              <w:pStyle w:val="TableParagraph"/>
              <w:spacing w:before="111"/>
              <w:rPr>
                <w:sz w:val="18"/>
              </w:rPr>
            </w:pPr>
          </w:p>
          <w:p w14:paraId="34B2F95C" w14:textId="77777777" w:rsidR="00A173F0" w:rsidRDefault="00A173F0" w:rsidP="005E3BDC">
            <w:pPr>
              <w:pStyle w:val="TableParagraph"/>
              <w:ind w:left="12"/>
              <w:jc w:val="center"/>
              <w:rPr>
                <w:rFonts w:ascii="Times New Roman"/>
                <w:sz w:val="18"/>
              </w:rPr>
            </w:pPr>
            <w:r>
              <w:rPr>
                <w:rFonts w:ascii="Times New Roman"/>
                <w:spacing w:val="-5"/>
                <w:sz w:val="18"/>
              </w:rPr>
              <w:t>35</w:t>
            </w:r>
          </w:p>
        </w:tc>
        <w:tc>
          <w:tcPr>
            <w:tcW w:w="1303" w:type="dxa"/>
          </w:tcPr>
          <w:p w14:paraId="51151F4E" w14:textId="77777777" w:rsidR="00A173F0" w:rsidRDefault="00A173F0" w:rsidP="005E3BDC">
            <w:pPr>
              <w:pStyle w:val="TableParagraph"/>
            </w:pPr>
          </w:p>
          <w:p w14:paraId="325EC7DB" w14:textId="77777777" w:rsidR="00A173F0" w:rsidRDefault="00A173F0" w:rsidP="005E3BDC">
            <w:pPr>
              <w:pStyle w:val="TableParagraph"/>
            </w:pPr>
          </w:p>
          <w:p w14:paraId="7925F233" w14:textId="77777777" w:rsidR="00A173F0" w:rsidRDefault="00A173F0" w:rsidP="005E3BDC">
            <w:pPr>
              <w:pStyle w:val="TableParagraph"/>
            </w:pPr>
          </w:p>
          <w:p w14:paraId="3FC97FF8" w14:textId="77777777" w:rsidR="00A173F0" w:rsidRDefault="00A173F0" w:rsidP="005E3BDC">
            <w:pPr>
              <w:pStyle w:val="TableParagraph"/>
            </w:pPr>
          </w:p>
          <w:p w14:paraId="303F273C" w14:textId="77777777" w:rsidR="00A173F0" w:rsidRDefault="00A173F0" w:rsidP="005E3BDC">
            <w:pPr>
              <w:pStyle w:val="TableParagraph"/>
              <w:spacing w:before="64"/>
            </w:pPr>
          </w:p>
          <w:p w14:paraId="01D0EFFC" w14:textId="77777777" w:rsidR="00A173F0" w:rsidRDefault="00A173F0" w:rsidP="005E3BDC">
            <w:pPr>
              <w:pStyle w:val="TableParagraph"/>
              <w:spacing w:before="1"/>
              <w:ind w:left="13" w:right="1"/>
              <w:jc w:val="center"/>
            </w:pPr>
            <w:r>
              <w:rPr>
                <w:spacing w:val="-2"/>
              </w:rPr>
              <w:t>unidade</w:t>
            </w:r>
          </w:p>
        </w:tc>
        <w:tc>
          <w:tcPr>
            <w:tcW w:w="681" w:type="dxa"/>
          </w:tcPr>
          <w:p w14:paraId="47933917" w14:textId="77777777" w:rsidR="00A173F0" w:rsidRDefault="00A173F0" w:rsidP="005E3BDC">
            <w:pPr>
              <w:pStyle w:val="TableParagraph"/>
            </w:pPr>
          </w:p>
          <w:p w14:paraId="7601F714" w14:textId="77777777" w:rsidR="00A173F0" w:rsidRDefault="00A173F0" w:rsidP="005E3BDC">
            <w:pPr>
              <w:pStyle w:val="TableParagraph"/>
            </w:pPr>
          </w:p>
          <w:p w14:paraId="4470B54C" w14:textId="77777777" w:rsidR="00A173F0" w:rsidRDefault="00A173F0" w:rsidP="005E3BDC">
            <w:pPr>
              <w:pStyle w:val="TableParagraph"/>
            </w:pPr>
          </w:p>
          <w:p w14:paraId="32E80857" w14:textId="77777777" w:rsidR="00A173F0" w:rsidRDefault="00A173F0" w:rsidP="005E3BDC">
            <w:pPr>
              <w:pStyle w:val="TableParagraph"/>
            </w:pPr>
          </w:p>
          <w:p w14:paraId="0A94C262" w14:textId="77777777" w:rsidR="00A173F0" w:rsidRDefault="00A173F0" w:rsidP="005E3BDC">
            <w:pPr>
              <w:pStyle w:val="TableParagraph"/>
              <w:spacing w:before="64"/>
            </w:pPr>
          </w:p>
          <w:p w14:paraId="07F1D5BD" w14:textId="77777777" w:rsidR="00A173F0" w:rsidRDefault="00A173F0" w:rsidP="005E3BDC">
            <w:pPr>
              <w:pStyle w:val="TableParagraph"/>
              <w:spacing w:before="1"/>
              <w:ind w:left="14"/>
              <w:jc w:val="center"/>
            </w:pPr>
            <w:r>
              <w:rPr>
                <w:spacing w:val="-5"/>
              </w:rPr>
              <w:t>200</w:t>
            </w:r>
          </w:p>
        </w:tc>
        <w:tc>
          <w:tcPr>
            <w:tcW w:w="991" w:type="dxa"/>
          </w:tcPr>
          <w:p w14:paraId="63A1669C" w14:textId="77777777" w:rsidR="00A173F0" w:rsidRDefault="00A173F0" w:rsidP="005E3BDC">
            <w:pPr>
              <w:pStyle w:val="TableParagraph"/>
            </w:pPr>
          </w:p>
          <w:p w14:paraId="41EA5C4B" w14:textId="77777777" w:rsidR="00A173F0" w:rsidRDefault="00A173F0" w:rsidP="005E3BDC">
            <w:pPr>
              <w:pStyle w:val="TableParagraph"/>
            </w:pPr>
          </w:p>
          <w:p w14:paraId="56E3791E" w14:textId="77777777" w:rsidR="00A173F0" w:rsidRDefault="00A173F0" w:rsidP="005E3BDC">
            <w:pPr>
              <w:pStyle w:val="TableParagraph"/>
            </w:pPr>
          </w:p>
          <w:p w14:paraId="6FAA65DD" w14:textId="77777777" w:rsidR="00A173F0" w:rsidRDefault="00A173F0" w:rsidP="005E3BDC">
            <w:pPr>
              <w:pStyle w:val="TableParagraph"/>
            </w:pPr>
          </w:p>
          <w:p w14:paraId="7712B3B0" w14:textId="77777777" w:rsidR="00A173F0" w:rsidRDefault="00A173F0" w:rsidP="005E3BDC">
            <w:pPr>
              <w:pStyle w:val="TableParagraph"/>
              <w:spacing w:before="64"/>
            </w:pPr>
          </w:p>
          <w:p w14:paraId="23845010" w14:textId="77777777" w:rsidR="00A173F0" w:rsidRDefault="00A173F0" w:rsidP="005E3BDC">
            <w:pPr>
              <w:pStyle w:val="TableParagraph"/>
              <w:spacing w:before="1"/>
              <w:ind w:left="13"/>
              <w:jc w:val="center"/>
            </w:pPr>
            <w:r>
              <w:t>R$</w:t>
            </w:r>
            <w:r>
              <w:rPr>
                <w:spacing w:val="6"/>
              </w:rPr>
              <w:t xml:space="preserve"> </w:t>
            </w:r>
            <w:r>
              <w:rPr>
                <w:spacing w:val="-4"/>
              </w:rPr>
              <w:t>8,59</w:t>
            </w:r>
          </w:p>
        </w:tc>
        <w:tc>
          <w:tcPr>
            <w:tcW w:w="991" w:type="dxa"/>
          </w:tcPr>
          <w:p w14:paraId="260049A9" w14:textId="77777777" w:rsidR="00A173F0" w:rsidRDefault="00A173F0" w:rsidP="005E3BDC">
            <w:pPr>
              <w:pStyle w:val="TableParagraph"/>
            </w:pPr>
          </w:p>
          <w:p w14:paraId="741695AF" w14:textId="77777777" w:rsidR="00A173F0" w:rsidRDefault="00A173F0" w:rsidP="005E3BDC">
            <w:pPr>
              <w:pStyle w:val="TableParagraph"/>
            </w:pPr>
          </w:p>
          <w:p w14:paraId="21794ABE" w14:textId="77777777" w:rsidR="00A173F0" w:rsidRDefault="00A173F0" w:rsidP="005E3BDC">
            <w:pPr>
              <w:pStyle w:val="TableParagraph"/>
            </w:pPr>
          </w:p>
          <w:p w14:paraId="453531B7" w14:textId="77777777" w:rsidR="00A173F0" w:rsidRDefault="00A173F0" w:rsidP="005E3BDC">
            <w:pPr>
              <w:pStyle w:val="TableParagraph"/>
              <w:spacing w:before="173"/>
            </w:pPr>
          </w:p>
          <w:p w14:paraId="24C11964" w14:textId="77777777" w:rsidR="00A173F0" w:rsidRDefault="00A173F0" w:rsidP="005E3BDC">
            <w:pPr>
              <w:pStyle w:val="TableParagraph"/>
              <w:spacing w:line="273" w:lineRule="auto"/>
              <w:ind w:left="55" w:right="3" w:firstLine="263"/>
            </w:pPr>
            <w:r>
              <w:rPr>
                <w:spacing w:val="-6"/>
              </w:rPr>
              <w:t xml:space="preserve">R$ </w:t>
            </w:r>
            <w:r>
              <w:rPr>
                <w:spacing w:val="-2"/>
              </w:rPr>
              <w:t>1.718,00</w:t>
            </w:r>
          </w:p>
        </w:tc>
      </w:tr>
      <w:tr w:rsidR="00A173F0" w14:paraId="2B78DBE2" w14:textId="77777777" w:rsidTr="005E3BDC">
        <w:trPr>
          <w:trHeight w:val="5775"/>
        </w:trPr>
        <w:tc>
          <w:tcPr>
            <w:tcW w:w="471" w:type="dxa"/>
            <w:tcBorders>
              <w:bottom w:val="nil"/>
            </w:tcBorders>
            <w:shd w:val="clear" w:color="auto" w:fill="CAECFA"/>
          </w:tcPr>
          <w:p w14:paraId="2525C367" w14:textId="77777777" w:rsidR="00A173F0" w:rsidRDefault="00A173F0" w:rsidP="005E3BDC">
            <w:pPr>
              <w:pStyle w:val="TableParagraph"/>
            </w:pPr>
          </w:p>
          <w:p w14:paraId="34C60CA0" w14:textId="77777777" w:rsidR="00A173F0" w:rsidRDefault="00A173F0" w:rsidP="005E3BDC">
            <w:pPr>
              <w:pStyle w:val="TableParagraph"/>
            </w:pPr>
          </w:p>
          <w:p w14:paraId="2CDF3789" w14:textId="77777777" w:rsidR="00A173F0" w:rsidRDefault="00A173F0" w:rsidP="005E3BDC">
            <w:pPr>
              <w:pStyle w:val="TableParagraph"/>
            </w:pPr>
          </w:p>
          <w:p w14:paraId="0A623B58" w14:textId="77777777" w:rsidR="00A173F0" w:rsidRDefault="00A173F0" w:rsidP="005E3BDC">
            <w:pPr>
              <w:pStyle w:val="TableParagraph"/>
            </w:pPr>
          </w:p>
          <w:p w14:paraId="758B57C3" w14:textId="77777777" w:rsidR="00A173F0" w:rsidRDefault="00A173F0" w:rsidP="005E3BDC">
            <w:pPr>
              <w:pStyle w:val="TableParagraph"/>
            </w:pPr>
          </w:p>
          <w:p w14:paraId="7DB2C7E6" w14:textId="77777777" w:rsidR="00A173F0" w:rsidRDefault="00A173F0" w:rsidP="005E3BDC">
            <w:pPr>
              <w:pStyle w:val="TableParagraph"/>
            </w:pPr>
          </w:p>
          <w:p w14:paraId="4EABD0B1" w14:textId="77777777" w:rsidR="00A173F0" w:rsidRDefault="00A173F0" w:rsidP="005E3BDC">
            <w:pPr>
              <w:pStyle w:val="TableParagraph"/>
            </w:pPr>
          </w:p>
          <w:p w14:paraId="3072062C" w14:textId="77777777" w:rsidR="00A173F0" w:rsidRDefault="00A173F0" w:rsidP="005E3BDC">
            <w:pPr>
              <w:pStyle w:val="TableParagraph"/>
            </w:pPr>
          </w:p>
          <w:p w14:paraId="216380BB" w14:textId="77777777" w:rsidR="00A173F0" w:rsidRDefault="00A173F0" w:rsidP="005E3BDC">
            <w:pPr>
              <w:pStyle w:val="TableParagraph"/>
            </w:pPr>
          </w:p>
          <w:p w14:paraId="014E4900" w14:textId="77777777" w:rsidR="00A173F0" w:rsidRDefault="00A173F0" w:rsidP="005E3BDC">
            <w:pPr>
              <w:pStyle w:val="TableParagraph"/>
            </w:pPr>
          </w:p>
          <w:p w14:paraId="335327EB" w14:textId="77777777" w:rsidR="00A173F0" w:rsidRDefault="00A173F0" w:rsidP="005E3BDC">
            <w:pPr>
              <w:pStyle w:val="TableParagraph"/>
            </w:pPr>
          </w:p>
          <w:p w14:paraId="182F2E94" w14:textId="77777777" w:rsidR="00A173F0" w:rsidRDefault="00A173F0" w:rsidP="005E3BDC">
            <w:pPr>
              <w:pStyle w:val="TableParagraph"/>
            </w:pPr>
          </w:p>
          <w:p w14:paraId="651A9853" w14:textId="77777777" w:rsidR="00A173F0" w:rsidRDefault="00A173F0" w:rsidP="005E3BDC">
            <w:pPr>
              <w:pStyle w:val="TableParagraph"/>
              <w:spacing w:before="198"/>
            </w:pPr>
          </w:p>
          <w:p w14:paraId="4852A552" w14:textId="77777777" w:rsidR="00A173F0" w:rsidRDefault="00A173F0" w:rsidP="005E3BDC">
            <w:pPr>
              <w:pStyle w:val="TableParagraph"/>
              <w:ind w:left="10"/>
              <w:jc w:val="center"/>
            </w:pPr>
            <w:r>
              <w:rPr>
                <w:spacing w:val="-5"/>
              </w:rPr>
              <w:t>25</w:t>
            </w:r>
          </w:p>
        </w:tc>
        <w:tc>
          <w:tcPr>
            <w:tcW w:w="821" w:type="dxa"/>
            <w:tcBorders>
              <w:bottom w:val="nil"/>
            </w:tcBorders>
            <w:shd w:val="clear" w:color="auto" w:fill="CAECFA"/>
          </w:tcPr>
          <w:p w14:paraId="259D1202" w14:textId="77777777" w:rsidR="00A173F0" w:rsidRDefault="00A173F0" w:rsidP="005E3BDC">
            <w:pPr>
              <w:pStyle w:val="TableParagraph"/>
              <w:rPr>
                <w:sz w:val="24"/>
              </w:rPr>
            </w:pPr>
          </w:p>
          <w:p w14:paraId="15C89AB0" w14:textId="77777777" w:rsidR="00A173F0" w:rsidRDefault="00A173F0" w:rsidP="005E3BDC">
            <w:pPr>
              <w:pStyle w:val="TableParagraph"/>
              <w:rPr>
                <w:sz w:val="24"/>
              </w:rPr>
            </w:pPr>
          </w:p>
          <w:p w14:paraId="4BE3221C" w14:textId="77777777" w:rsidR="00A173F0" w:rsidRDefault="00A173F0" w:rsidP="005E3BDC">
            <w:pPr>
              <w:pStyle w:val="TableParagraph"/>
              <w:rPr>
                <w:sz w:val="24"/>
              </w:rPr>
            </w:pPr>
          </w:p>
          <w:p w14:paraId="63A073A5" w14:textId="77777777" w:rsidR="00A173F0" w:rsidRDefault="00A173F0" w:rsidP="005E3BDC">
            <w:pPr>
              <w:pStyle w:val="TableParagraph"/>
              <w:rPr>
                <w:sz w:val="24"/>
              </w:rPr>
            </w:pPr>
          </w:p>
          <w:p w14:paraId="1D817B3A" w14:textId="77777777" w:rsidR="00A173F0" w:rsidRDefault="00A173F0" w:rsidP="005E3BDC">
            <w:pPr>
              <w:pStyle w:val="TableParagraph"/>
              <w:rPr>
                <w:sz w:val="24"/>
              </w:rPr>
            </w:pPr>
          </w:p>
          <w:p w14:paraId="0B612455" w14:textId="77777777" w:rsidR="00A173F0" w:rsidRDefault="00A173F0" w:rsidP="005E3BDC">
            <w:pPr>
              <w:pStyle w:val="TableParagraph"/>
              <w:rPr>
                <w:sz w:val="24"/>
              </w:rPr>
            </w:pPr>
          </w:p>
          <w:p w14:paraId="28BB9690" w14:textId="77777777" w:rsidR="00A173F0" w:rsidRDefault="00A173F0" w:rsidP="005E3BDC">
            <w:pPr>
              <w:pStyle w:val="TableParagraph"/>
              <w:rPr>
                <w:sz w:val="24"/>
              </w:rPr>
            </w:pPr>
          </w:p>
          <w:p w14:paraId="3F8BE94E" w14:textId="77777777" w:rsidR="00A173F0" w:rsidRDefault="00A173F0" w:rsidP="005E3BDC">
            <w:pPr>
              <w:pStyle w:val="TableParagraph"/>
              <w:rPr>
                <w:sz w:val="24"/>
              </w:rPr>
            </w:pPr>
          </w:p>
          <w:p w14:paraId="75822AC0" w14:textId="77777777" w:rsidR="00A173F0" w:rsidRDefault="00A173F0" w:rsidP="005E3BDC">
            <w:pPr>
              <w:pStyle w:val="TableParagraph"/>
              <w:rPr>
                <w:sz w:val="24"/>
              </w:rPr>
            </w:pPr>
          </w:p>
          <w:p w14:paraId="1DAF0AA7" w14:textId="77777777" w:rsidR="00A173F0" w:rsidRDefault="00A173F0" w:rsidP="005E3BDC">
            <w:pPr>
              <w:pStyle w:val="TableParagraph"/>
              <w:rPr>
                <w:sz w:val="24"/>
              </w:rPr>
            </w:pPr>
          </w:p>
          <w:p w14:paraId="5F3868BB" w14:textId="77777777" w:rsidR="00A173F0" w:rsidRDefault="00A173F0" w:rsidP="005E3BDC">
            <w:pPr>
              <w:pStyle w:val="TableParagraph"/>
              <w:rPr>
                <w:sz w:val="24"/>
              </w:rPr>
            </w:pPr>
          </w:p>
          <w:p w14:paraId="1216B364" w14:textId="77777777" w:rsidR="00A173F0" w:rsidRDefault="00A173F0" w:rsidP="005E3BDC">
            <w:pPr>
              <w:pStyle w:val="TableParagraph"/>
              <w:spacing w:before="162"/>
              <w:rPr>
                <w:sz w:val="24"/>
              </w:rPr>
            </w:pPr>
          </w:p>
          <w:p w14:paraId="0BECB48F" w14:textId="77777777" w:rsidR="00A173F0" w:rsidRDefault="00A173F0" w:rsidP="005E3BDC">
            <w:pPr>
              <w:pStyle w:val="TableParagraph"/>
              <w:ind w:left="10" w:right="1"/>
              <w:jc w:val="center"/>
              <w:rPr>
                <w:sz w:val="24"/>
              </w:rPr>
            </w:pPr>
            <w:r>
              <w:rPr>
                <w:spacing w:val="-2"/>
                <w:sz w:val="24"/>
              </w:rPr>
              <w:t>43162</w:t>
            </w:r>
          </w:p>
        </w:tc>
        <w:tc>
          <w:tcPr>
            <w:tcW w:w="2543" w:type="dxa"/>
            <w:tcBorders>
              <w:bottom w:val="nil"/>
            </w:tcBorders>
            <w:shd w:val="clear" w:color="auto" w:fill="CAECFA"/>
          </w:tcPr>
          <w:p w14:paraId="12D79264" w14:textId="77777777" w:rsidR="00A173F0" w:rsidRDefault="00A173F0" w:rsidP="005E3BDC">
            <w:pPr>
              <w:pStyle w:val="TableParagraph"/>
              <w:tabs>
                <w:tab w:val="left" w:pos="1099"/>
              </w:tabs>
              <w:spacing w:before="27" w:line="273" w:lineRule="auto"/>
              <w:ind w:left="18" w:right="4"/>
              <w:jc w:val="both"/>
              <w:rPr>
                <w:rFonts w:ascii="Arial" w:hAnsi="Arial"/>
                <w:b/>
              </w:rPr>
            </w:pPr>
            <w:r>
              <w:t xml:space="preserve">Ponteira descartável de microvolume. Moldada </w:t>
            </w:r>
            <w:r>
              <w:rPr>
                <w:spacing w:val="-6"/>
              </w:rPr>
              <w:t>em</w:t>
            </w:r>
            <w:r>
              <w:tab/>
            </w:r>
            <w:r>
              <w:rPr>
                <w:spacing w:val="7"/>
              </w:rPr>
              <w:t xml:space="preserve">polipropileno </w:t>
            </w:r>
            <w:r>
              <w:t>transparente atóxico</w:t>
            </w:r>
            <w:r>
              <w:rPr>
                <w:spacing w:val="80"/>
              </w:rPr>
              <w:t xml:space="preserve"> </w:t>
            </w:r>
            <w:r>
              <w:t>com 99.9% de pureza e baixa adesão. COR NATURAL.</w:t>
            </w:r>
            <w:r>
              <w:rPr>
                <w:spacing w:val="40"/>
              </w:rPr>
              <w:t xml:space="preserve"> </w:t>
            </w:r>
            <w:r>
              <w:t>Ponta</w:t>
            </w:r>
            <w:r>
              <w:rPr>
                <w:spacing w:val="40"/>
              </w:rPr>
              <w:t xml:space="preserve"> </w:t>
            </w:r>
            <w:r>
              <w:t>fina</w:t>
            </w:r>
            <w:r>
              <w:rPr>
                <w:spacing w:val="40"/>
              </w:rPr>
              <w:t xml:space="preserve"> </w:t>
            </w:r>
            <w:r>
              <w:t>ou</w:t>
            </w:r>
            <w:r>
              <w:rPr>
                <w:spacing w:val="20"/>
              </w:rPr>
              <w:t xml:space="preserve"> </w:t>
            </w:r>
            <w:r>
              <w:t>cônica,</w:t>
            </w:r>
            <w:r>
              <w:rPr>
                <w:spacing w:val="20"/>
              </w:rPr>
              <w:t xml:space="preserve"> </w:t>
            </w:r>
            <w:r>
              <w:rPr>
                <w:rFonts w:ascii="Arial" w:hAnsi="Arial"/>
                <w:b/>
              </w:rPr>
              <w:t>COM</w:t>
            </w:r>
            <w:r>
              <w:rPr>
                <w:rFonts w:ascii="Arial" w:hAnsi="Arial"/>
                <w:b/>
                <w:spacing w:val="18"/>
              </w:rPr>
              <w:t xml:space="preserve"> </w:t>
            </w:r>
            <w:r>
              <w:rPr>
                <w:rFonts w:ascii="Arial" w:hAnsi="Arial"/>
                <w:b/>
                <w:spacing w:val="-2"/>
              </w:rPr>
              <w:t>FILTRO</w:t>
            </w:r>
          </w:p>
          <w:p w14:paraId="7317C1E5" w14:textId="77777777" w:rsidR="00A173F0" w:rsidRDefault="00A173F0" w:rsidP="005E3BDC">
            <w:pPr>
              <w:pStyle w:val="TableParagraph"/>
              <w:tabs>
                <w:tab w:val="left" w:pos="1152"/>
              </w:tabs>
              <w:spacing w:before="9" w:line="273" w:lineRule="auto"/>
              <w:ind w:left="18" w:right="4"/>
              <w:jc w:val="both"/>
            </w:pPr>
            <w:r>
              <w:t xml:space="preserve">. Autoclavável a 121ºC por 15 minutos a 15psi. Universal, compatível </w:t>
            </w:r>
            <w:r>
              <w:rPr>
                <w:spacing w:val="-4"/>
              </w:rPr>
              <w:t>com</w:t>
            </w:r>
            <w:r>
              <w:tab/>
            </w:r>
            <w:r>
              <w:rPr>
                <w:spacing w:val="-2"/>
              </w:rPr>
              <w:t xml:space="preserve">micropipetas </w:t>
            </w:r>
            <w:r>
              <w:t xml:space="preserve">Gilson, Finnpipette, HTL, </w:t>
            </w:r>
            <w:r>
              <w:rPr>
                <w:spacing w:val="9"/>
              </w:rPr>
              <w:t xml:space="preserve">Biohit, Labmate </w:t>
            </w:r>
            <w:r>
              <w:t>e diversas marcas, mono</w:t>
            </w:r>
            <w:r>
              <w:rPr>
                <w:spacing w:val="80"/>
                <w:w w:val="150"/>
              </w:rPr>
              <w:t xml:space="preserve"> </w:t>
            </w:r>
            <w:r>
              <w:t>e multicanal. Produto</w:t>
            </w:r>
            <w:r>
              <w:rPr>
                <w:spacing w:val="40"/>
              </w:rPr>
              <w:t xml:space="preserve"> </w:t>
            </w:r>
            <w:r>
              <w:t>livre de DNase, RNase e pirogênicos. Estéril. Embalada</w:t>
            </w:r>
            <w:r>
              <w:rPr>
                <w:spacing w:val="61"/>
              </w:rPr>
              <w:t xml:space="preserve"> </w:t>
            </w:r>
            <w:r>
              <w:t>em</w:t>
            </w:r>
            <w:r>
              <w:rPr>
                <w:spacing w:val="61"/>
              </w:rPr>
              <w:t xml:space="preserve"> </w:t>
            </w:r>
            <w:r>
              <w:t>rack</w:t>
            </w:r>
            <w:r>
              <w:rPr>
                <w:spacing w:val="62"/>
              </w:rPr>
              <w:t xml:space="preserve"> </w:t>
            </w:r>
            <w:r>
              <w:rPr>
                <w:spacing w:val="-5"/>
              </w:rPr>
              <w:t>com</w:t>
            </w:r>
          </w:p>
        </w:tc>
        <w:tc>
          <w:tcPr>
            <w:tcW w:w="841" w:type="dxa"/>
            <w:tcBorders>
              <w:bottom w:val="nil"/>
            </w:tcBorders>
            <w:shd w:val="clear" w:color="auto" w:fill="CAECFA"/>
          </w:tcPr>
          <w:p w14:paraId="7176578A" w14:textId="77777777" w:rsidR="00A173F0" w:rsidRDefault="00A173F0" w:rsidP="005E3BDC">
            <w:pPr>
              <w:pStyle w:val="TableParagraph"/>
            </w:pPr>
          </w:p>
          <w:p w14:paraId="640931F5" w14:textId="77777777" w:rsidR="00A173F0" w:rsidRDefault="00A173F0" w:rsidP="005E3BDC">
            <w:pPr>
              <w:pStyle w:val="TableParagraph"/>
            </w:pPr>
          </w:p>
          <w:p w14:paraId="4FCE6257" w14:textId="77777777" w:rsidR="00A173F0" w:rsidRDefault="00A173F0" w:rsidP="005E3BDC">
            <w:pPr>
              <w:pStyle w:val="TableParagraph"/>
            </w:pPr>
          </w:p>
          <w:p w14:paraId="3B9F7162" w14:textId="77777777" w:rsidR="00A173F0" w:rsidRDefault="00A173F0" w:rsidP="005E3BDC">
            <w:pPr>
              <w:pStyle w:val="TableParagraph"/>
            </w:pPr>
          </w:p>
          <w:p w14:paraId="6ECD84E8" w14:textId="77777777" w:rsidR="00A173F0" w:rsidRDefault="00A173F0" w:rsidP="005E3BDC">
            <w:pPr>
              <w:pStyle w:val="TableParagraph"/>
            </w:pPr>
          </w:p>
          <w:p w14:paraId="5D709CFC" w14:textId="77777777" w:rsidR="00A173F0" w:rsidRDefault="00A173F0" w:rsidP="005E3BDC">
            <w:pPr>
              <w:pStyle w:val="TableParagraph"/>
            </w:pPr>
          </w:p>
          <w:p w14:paraId="44434E2E" w14:textId="77777777" w:rsidR="00A173F0" w:rsidRDefault="00A173F0" w:rsidP="005E3BDC">
            <w:pPr>
              <w:pStyle w:val="TableParagraph"/>
            </w:pPr>
          </w:p>
          <w:p w14:paraId="651B245C" w14:textId="77777777" w:rsidR="00A173F0" w:rsidRDefault="00A173F0" w:rsidP="005E3BDC">
            <w:pPr>
              <w:pStyle w:val="TableParagraph"/>
            </w:pPr>
          </w:p>
          <w:p w14:paraId="5D4EBB9B" w14:textId="77777777" w:rsidR="00A173F0" w:rsidRDefault="00A173F0" w:rsidP="005E3BDC">
            <w:pPr>
              <w:pStyle w:val="TableParagraph"/>
            </w:pPr>
          </w:p>
          <w:p w14:paraId="30800F83" w14:textId="77777777" w:rsidR="00A173F0" w:rsidRDefault="00A173F0" w:rsidP="005E3BDC">
            <w:pPr>
              <w:pStyle w:val="TableParagraph"/>
            </w:pPr>
          </w:p>
          <w:p w14:paraId="3BDFE523" w14:textId="77777777" w:rsidR="00A173F0" w:rsidRDefault="00A173F0" w:rsidP="005E3BDC">
            <w:pPr>
              <w:pStyle w:val="TableParagraph"/>
            </w:pPr>
          </w:p>
          <w:p w14:paraId="176653AC" w14:textId="77777777" w:rsidR="00A173F0" w:rsidRDefault="00A173F0" w:rsidP="005E3BDC">
            <w:pPr>
              <w:pStyle w:val="TableParagraph"/>
            </w:pPr>
          </w:p>
          <w:p w14:paraId="4BA4ACCC" w14:textId="77777777" w:rsidR="00A173F0" w:rsidRDefault="00A173F0" w:rsidP="005E3BDC">
            <w:pPr>
              <w:pStyle w:val="TableParagraph"/>
              <w:spacing w:before="198"/>
            </w:pPr>
          </w:p>
          <w:p w14:paraId="0785FA9C" w14:textId="77777777" w:rsidR="00A173F0" w:rsidRDefault="00A173F0" w:rsidP="005E3BDC">
            <w:pPr>
              <w:pStyle w:val="TableParagraph"/>
              <w:ind w:left="12"/>
              <w:jc w:val="center"/>
            </w:pPr>
            <w:r>
              <w:rPr>
                <w:spacing w:val="-2"/>
              </w:rPr>
              <w:t>408695</w:t>
            </w:r>
          </w:p>
        </w:tc>
        <w:tc>
          <w:tcPr>
            <w:tcW w:w="501" w:type="dxa"/>
            <w:tcBorders>
              <w:bottom w:val="nil"/>
            </w:tcBorders>
            <w:shd w:val="clear" w:color="auto" w:fill="CAECFA"/>
          </w:tcPr>
          <w:p w14:paraId="39EBE6BF" w14:textId="77777777" w:rsidR="00A173F0" w:rsidRDefault="00A173F0" w:rsidP="005E3BDC">
            <w:pPr>
              <w:pStyle w:val="TableParagraph"/>
              <w:rPr>
                <w:sz w:val="18"/>
              </w:rPr>
            </w:pPr>
          </w:p>
          <w:p w14:paraId="2A001072" w14:textId="77777777" w:rsidR="00A173F0" w:rsidRDefault="00A173F0" w:rsidP="005E3BDC">
            <w:pPr>
              <w:pStyle w:val="TableParagraph"/>
              <w:rPr>
                <w:sz w:val="18"/>
              </w:rPr>
            </w:pPr>
          </w:p>
          <w:p w14:paraId="5F839DD5" w14:textId="77777777" w:rsidR="00A173F0" w:rsidRDefault="00A173F0" w:rsidP="005E3BDC">
            <w:pPr>
              <w:pStyle w:val="TableParagraph"/>
              <w:rPr>
                <w:sz w:val="18"/>
              </w:rPr>
            </w:pPr>
          </w:p>
          <w:p w14:paraId="574AEBF7" w14:textId="77777777" w:rsidR="00A173F0" w:rsidRDefault="00A173F0" w:rsidP="005E3BDC">
            <w:pPr>
              <w:pStyle w:val="TableParagraph"/>
              <w:rPr>
                <w:sz w:val="18"/>
              </w:rPr>
            </w:pPr>
          </w:p>
          <w:p w14:paraId="704B38AC" w14:textId="77777777" w:rsidR="00A173F0" w:rsidRDefault="00A173F0" w:rsidP="005E3BDC">
            <w:pPr>
              <w:pStyle w:val="TableParagraph"/>
              <w:rPr>
                <w:sz w:val="18"/>
              </w:rPr>
            </w:pPr>
          </w:p>
          <w:p w14:paraId="10CA0570" w14:textId="77777777" w:rsidR="00A173F0" w:rsidRDefault="00A173F0" w:rsidP="005E3BDC">
            <w:pPr>
              <w:pStyle w:val="TableParagraph"/>
              <w:rPr>
                <w:sz w:val="18"/>
              </w:rPr>
            </w:pPr>
          </w:p>
          <w:p w14:paraId="313F6358" w14:textId="77777777" w:rsidR="00A173F0" w:rsidRDefault="00A173F0" w:rsidP="005E3BDC">
            <w:pPr>
              <w:pStyle w:val="TableParagraph"/>
              <w:rPr>
                <w:sz w:val="18"/>
              </w:rPr>
            </w:pPr>
          </w:p>
          <w:p w14:paraId="67D2EFA6" w14:textId="77777777" w:rsidR="00A173F0" w:rsidRDefault="00A173F0" w:rsidP="005E3BDC">
            <w:pPr>
              <w:pStyle w:val="TableParagraph"/>
              <w:rPr>
                <w:sz w:val="18"/>
              </w:rPr>
            </w:pPr>
          </w:p>
          <w:p w14:paraId="2240947D" w14:textId="77777777" w:rsidR="00A173F0" w:rsidRDefault="00A173F0" w:rsidP="005E3BDC">
            <w:pPr>
              <w:pStyle w:val="TableParagraph"/>
              <w:rPr>
                <w:sz w:val="18"/>
              </w:rPr>
            </w:pPr>
          </w:p>
          <w:p w14:paraId="228D4971" w14:textId="77777777" w:rsidR="00A173F0" w:rsidRDefault="00A173F0" w:rsidP="005E3BDC">
            <w:pPr>
              <w:pStyle w:val="TableParagraph"/>
              <w:rPr>
                <w:sz w:val="18"/>
              </w:rPr>
            </w:pPr>
          </w:p>
          <w:p w14:paraId="21473936" w14:textId="77777777" w:rsidR="00A173F0" w:rsidRDefault="00A173F0" w:rsidP="005E3BDC">
            <w:pPr>
              <w:pStyle w:val="TableParagraph"/>
              <w:rPr>
                <w:sz w:val="18"/>
              </w:rPr>
            </w:pPr>
          </w:p>
          <w:p w14:paraId="446A9932" w14:textId="77777777" w:rsidR="00A173F0" w:rsidRDefault="00A173F0" w:rsidP="005E3BDC">
            <w:pPr>
              <w:pStyle w:val="TableParagraph"/>
              <w:rPr>
                <w:sz w:val="18"/>
              </w:rPr>
            </w:pPr>
          </w:p>
          <w:p w14:paraId="4883DF11" w14:textId="77777777" w:rsidR="00A173F0" w:rsidRDefault="00A173F0" w:rsidP="005E3BDC">
            <w:pPr>
              <w:pStyle w:val="TableParagraph"/>
              <w:rPr>
                <w:sz w:val="18"/>
              </w:rPr>
            </w:pPr>
          </w:p>
          <w:p w14:paraId="06116918" w14:textId="77777777" w:rsidR="00A173F0" w:rsidRDefault="00A173F0" w:rsidP="005E3BDC">
            <w:pPr>
              <w:pStyle w:val="TableParagraph"/>
              <w:rPr>
                <w:sz w:val="18"/>
              </w:rPr>
            </w:pPr>
          </w:p>
          <w:p w14:paraId="64F96FFE" w14:textId="77777777" w:rsidR="00A173F0" w:rsidRDefault="00A173F0" w:rsidP="005E3BDC">
            <w:pPr>
              <w:pStyle w:val="TableParagraph"/>
              <w:rPr>
                <w:sz w:val="18"/>
              </w:rPr>
            </w:pPr>
          </w:p>
          <w:p w14:paraId="504A5EE8" w14:textId="77777777" w:rsidR="00A173F0" w:rsidRDefault="00A173F0" w:rsidP="005E3BDC">
            <w:pPr>
              <w:pStyle w:val="TableParagraph"/>
              <w:spacing w:before="199"/>
              <w:rPr>
                <w:sz w:val="18"/>
              </w:rPr>
            </w:pPr>
          </w:p>
          <w:p w14:paraId="5027B8E1" w14:textId="77777777" w:rsidR="00A173F0" w:rsidRDefault="00A173F0" w:rsidP="005E3BDC">
            <w:pPr>
              <w:pStyle w:val="TableParagraph"/>
              <w:ind w:left="12"/>
              <w:jc w:val="center"/>
              <w:rPr>
                <w:rFonts w:ascii="Times New Roman"/>
                <w:sz w:val="18"/>
              </w:rPr>
            </w:pPr>
            <w:r>
              <w:rPr>
                <w:rFonts w:ascii="Times New Roman"/>
                <w:spacing w:val="-5"/>
                <w:sz w:val="18"/>
              </w:rPr>
              <w:t>35</w:t>
            </w:r>
          </w:p>
        </w:tc>
        <w:tc>
          <w:tcPr>
            <w:tcW w:w="1303" w:type="dxa"/>
            <w:tcBorders>
              <w:bottom w:val="nil"/>
            </w:tcBorders>
            <w:shd w:val="clear" w:color="auto" w:fill="CAECFA"/>
          </w:tcPr>
          <w:p w14:paraId="1EEC7E56" w14:textId="77777777" w:rsidR="00A173F0" w:rsidRDefault="00A173F0" w:rsidP="005E3BDC">
            <w:pPr>
              <w:pStyle w:val="TableParagraph"/>
            </w:pPr>
          </w:p>
          <w:p w14:paraId="71B7609D" w14:textId="77777777" w:rsidR="00A173F0" w:rsidRDefault="00A173F0" w:rsidP="005E3BDC">
            <w:pPr>
              <w:pStyle w:val="TableParagraph"/>
            </w:pPr>
          </w:p>
          <w:p w14:paraId="230249CB" w14:textId="77777777" w:rsidR="00A173F0" w:rsidRDefault="00A173F0" w:rsidP="005E3BDC">
            <w:pPr>
              <w:pStyle w:val="TableParagraph"/>
            </w:pPr>
          </w:p>
          <w:p w14:paraId="29D5B3CF" w14:textId="77777777" w:rsidR="00A173F0" w:rsidRDefault="00A173F0" w:rsidP="005E3BDC">
            <w:pPr>
              <w:pStyle w:val="TableParagraph"/>
            </w:pPr>
          </w:p>
          <w:p w14:paraId="065FD57C" w14:textId="77777777" w:rsidR="00A173F0" w:rsidRDefault="00A173F0" w:rsidP="005E3BDC">
            <w:pPr>
              <w:pStyle w:val="TableParagraph"/>
            </w:pPr>
          </w:p>
          <w:p w14:paraId="258D9BE3" w14:textId="77777777" w:rsidR="00A173F0" w:rsidRDefault="00A173F0" w:rsidP="005E3BDC">
            <w:pPr>
              <w:pStyle w:val="TableParagraph"/>
            </w:pPr>
          </w:p>
          <w:p w14:paraId="44A222E4" w14:textId="77777777" w:rsidR="00A173F0" w:rsidRDefault="00A173F0" w:rsidP="005E3BDC">
            <w:pPr>
              <w:pStyle w:val="TableParagraph"/>
            </w:pPr>
          </w:p>
          <w:p w14:paraId="1B214CFD" w14:textId="77777777" w:rsidR="00A173F0" w:rsidRDefault="00A173F0" w:rsidP="005E3BDC">
            <w:pPr>
              <w:pStyle w:val="TableParagraph"/>
            </w:pPr>
          </w:p>
          <w:p w14:paraId="67933650" w14:textId="77777777" w:rsidR="00A173F0" w:rsidRDefault="00A173F0" w:rsidP="005E3BDC">
            <w:pPr>
              <w:pStyle w:val="TableParagraph"/>
            </w:pPr>
          </w:p>
          <w:p w14:paraId="159781F1" w14:textId="77777777" w:rsidR="00A173F0" w:rsidRDefault="00A173F0" w:rsidP="005E3BDC">
            <w:pPr>
              <w:pStyle w:val="TableParagraph"/>
            </w:pPr>
          </w:p>
          <w:p w14:paraId="7060BD16" w14:textId="77777777" w:rsidR="00A173F0" w:rsidRDefault="00A173F0" w:rsidP="005E3BDC">
            <w:pPr>
              <w:pStyle w:val="TableParagraph"/>
            </w:pPr>
          </w:p>
          <w:p w14:paraId="4A42DA38" w14:textId="77777777" w:rsidR="00A173F0" w:rsidRDefault="00A173F0" w:rsidP="005E3BDC">
            <w:pPr>
              <w:pStyle w:val="TableParagraph"/>
            </w:pPr>
          </w:p>
          <w:p w14:paraId="01BA7F79" w14:textId="77777777" w:rsidR="00A173F0" w:rsidRDefault="00A173F0" w:rsidP="005E3BDC">
            <w:pPr>
              <w:pStyle w:val="TableParagraph"/>
              <w:spacing w:before="198"/>
            </w:pPr>
          </w:p>
          <w:p w14:paraId="6AB8F25C" w14:textId="77777777" w:rsidR="00A173F0" w:rsidRDefault="00A173F0" w:rsidP="005E3BDC">
            <w:pPr>
              <w:pStyle w:val="TableParagraph"/>
              <w:ind w:left="13" w:right="1"/>
              <w:jc w:val="center"/>
            </w:pPr>
            <w:r>
              <w:rPr>
                <w:spacing w:val="-2"/>
              </w:rPr>
              <w:t>unidade</w:t>
            </w:r>
          </w:p>
        </w:tc>
        <w:tc>
          <w:tcPr>
            <w:tcW w:w="681" w:type="dxa"/>
            <w:tcBorders>
              <w:bottom w:val="nil"/>
            </w:tcBorders>
            <w:shd w:val="clear" w:color="auto" w:fill="CAECFA"/>
          </w:tcPr>
          <w:p w14:paraId="5436B679" w14:textId="77777777" w:rsidR="00A173F0" w:rsidRDefault="00A173F0" w:rsidP="005E3BDC">
            <w:pPr>
              <w:pStyle w:val="TableParagraph"/>
            </w:pPr>
          </w:p>
          <w:p w14:paraId="520324E2" w14:textId="77777777" w:rsidR="00A173F0" w:rsidRDefault="00A173F0" w:rsidP="005E3BDC">
            <w:pPr>
              <w:pStyle w:val="TableParagraph"/>
            </w:pPr>
          </w:p>
          <w:p w14:paraId="5DAAE5A4" w14:textId="77777777" w:rsidR="00A173F0" w:rsidRDefault="00A173F0" w:rsidP="005E3BDC">
            <w:pPr>
              <w:pStyle w:val="TableParagraph"/>
            </w:pPr>
          </w:p>
          <w:p w14:paraId="0038A1DE" w14:textId="77777777" w:rsidR="00A173F0" w:rsidRDefault="00A173F0" w:rsidP="005E3BDC">
            <w:pPr>
              <w:pStyle w:val="TableParagraph"/>
            </w:pPr>
          </w:p>
          <w:p w14:paraId="17A67A99" w14:textId="77777777" w:rsidR="00A173F0" w:rsidRDefault="00A173F0" w:rsidP="005E3BDC">
            <w:pPr>
              <w:pStyle w:val="TableParagraph"/>
            </w:pPr>
          </w:p>
          <w:p w14:paraId="68B9F4DB" w14:textId="77777777" w:rsidR="00A173F0" w:rsidRDefault="00A173F0" w:rsidP="005E3BDC">
            <w:pPr>
              <w:pStyle w:val="TableParagraph"/>
            </w:pPr>
          </w:p>
          <w:p w14:paraId="40F36363" w14:textId="77777777" w:rsidR="00A173F0" w:rsidRDefault="00A173F0" w:rsidP="005E3BDC">
            <w:pPr>
              <w:pStyle w:val="TableParagraph"/>
            </w:pPr>
          </w:p>
          <w:p w14:paraId="5438933F" w14:textId="77777777" w:rsidR="00A173F0" w:rsidRDefault="00A173F0" w:rsidP="005E3BDC">
            <w:pPr>
              <w:pStyle w:val="TableParagraph"/>
            </w:pPr>
          </w:p>
          <w:p w14:paraId="1975C044" w14:textId="77777777" w:rsidR="00A173F0" w:rsidRDefault="00A173F0" w:rsidP="005E3BDC">
            <w:pPr>
              <w:pStyle w:val="TableParagraph"/>
            </w:pPr>
          </w:p>
          <w:p w14:paraId="555DA527" w14:textId="77777777" w:rsidR="00A173F0" w:rsidRDefault="00A173F0" w:rsidP="005E3BDC">
            <w:pPr>
              <w:pStyle w:val="TableParagraph"/>
            </w:pPr>
          </w:p>
          <w:p w14:paraId="0495A8B5" w14:textId="77777777" w:rsidR="00A173F0" w:rsidRDefault="00A173F0" w:rsidP="005E3BDC">
            <w:pPr>
              <w:pStyle w:val="TableParagraph"/>
            </w:pPr>
          </w:p>
          <w:p w14:paraId="7C75CB91" w14:textId="77777777" w:rsidR="00A173F0" w:rsidRDefault="00A173F0" w:rsidP="005E3BDC">
            <w:pPr>
              <w:pStyle w:val="TableParagraph"/>
            </w:pPr>
          </w:p>
          <w:p w14:paraId="4E0F7322" w14:textId="77777777" w:rsidR="00A173F0" w:rsidRDefault="00A173F0" w:rsidP="005E3BDC">
            <w:pPr>
              <w:pStyle w:val="TableParagraph"/>
              <w:spacing w:before="198"/>
            </w:pPr>
          </w:p>
          <w:p w14:paraId="41C0CA20" w14:textId="77777777" w:rsidR="00A173F0" w:rsidRDefault="00A173F0" w:rsidP="005E3BDC">
            <w:pPr>
              <w:pStyle w:val="TableParagraph"/>
              <w:ind w:left="14"/>
              <w:jc w:val="center"/>
            </w:pPr>
            <w:r>
              <w:rPr>
                <w:spacing w:val="-2"/>
              </w:rPr>
              <w:t>9.600</w:t>
            </w:r>
          </w:p>
        </w:tc>
        <w:tc>
          <w:tcPr>
            <w:tcW w:w="991" w:type="dxa"/>
            <w:tcBorders>
              <w:bottom w:val="nil"/>
            </w:tcBorders>
            <w:shd w:val="clear" w:color="auto" w:fill="CAECFA"/>
          </w:tcPr>
          <w:p w14:paraId="1C17013F" w14:textId="77777777" w:rsidR="00A173F0" w:rsidRDefault="00A173F0" w:rsidP="005E3BDC">
            <w:pPr>
              <w:pStyle w:val="TableParagraph"/>
            </w:pPr>
          </w:p>
          <w:p w14:paraId="39979CA3" w14:textId="77777777" w:rsidR="00A173F0" w:rsidRDefault="00A173F0" w:rsidP="005E3BDC">
            <w:pPr>
              <w:pStyle w:val="TableParagraph"/>
            </w:pPr>
          </w:p>
          <w:p w14:paraId="0860EF63" w14:textId="77777777" w:rsidR="00A173F0" w:rsidRDefault="00A173F0" w:rsidP="005E3BDC">
            <w:pPr>
              <w:pStyle w:val="TableParagraph"/>
            </w:pPr>
          </w:p>
          <w:p w14:paraId="09CC5819" w14:textId="77777777" w:rsidR="00A173F0" w:rsidRDefault="00A173F0" w:rsidP="005E3BDC">
            <w:pPr>
              <w:pStyle w:val="TableParagraph"/>
            </w:pPr>
          </w:p>
          <w:p w14:paraId="7F5C7438" w14:textId="77777777" w:rsidR="00A173F0" w:rsidRDefault="00A173F0" w:rsidP="005E3BDC">
            <w:pPr>
              <w:pStyle w:val="TableParagraph"/>
            </w:pPr>
          </w:p>
          <w:p w14:paraId="18E390F1" w14:textId="77777777" w:rsidR="00A173F0" w:rsidRDefault="00A173F0" w:rsidP="005E3BDC">
            <w:pPr>
              <w:pStyle w:val="TableParagraph"/>
            </w:pPr>
          </w:p>
          <w:p w14:paraId="6D3C261F" w14:textId="77777777" w:rsidR="00A173F0" w:rsidRDefault="00A173F0" w:rsidP="005E3BDC">
            <w:pPr>
              <w:pStyle w:val="TableParagraph"/>
            </w:pPr>
          </w:p>
          <w:p w14:paraId="378F526C" w14:textId="77777777" w:rsidR="00A173F0" w:rsidRDefault="00A173F0" w:rsidP="005E3BDC">
            <w:pPr>
              <w:pStyle w:val="TableParagraph"/>
            </w:pPr>
          </w:p>
          <w:p w14:paraId="1059C717" w14:textId="77777777" w:rsidR="00A173F0" w:rsidRDefault="00A173F0" w:rsidP="005E3BDC">
            <w:pPr>
              <w:pStyle w:val="TableParagraph"/>
            </w:pPr>
          </w:p>
          <w:p w14:paraId="5F376644" w14:textId="77777777" w:rsidR="00A173F0" w:rsidRDefault="00A173F0" w:rsidP="005E3BDC">
            <w:pPr>
              <w:pStyle w:val="TableParagraph"/>
            </w:pPr>
          </w:p>
          <w:p w14:paraId="6B5B1F49" w14:textId="77777777" w:rsidR="00A173F0" w:rsidRDefault="00A173F0" w:rsidP="005E3BDC">
            <w:pPr>
              <w:pStyle w:val="TableParagraph"/>
            </w:pPr>
          </w:p>
          <w:p w14:paraId="21CC1288" w14:textId="77777777" w:rsidR="00A173F0" w:rsidRDefault="00A173F0" w:rsidP="005E3BDC">
            <w:pPr>
              <w:pStyle w:val="TableParagraph"/>
            </w:pPr>
          </w:p>
          <w:p w14:paraId="2CEFAB2C" w14:textId="77777777" w:rsidR="00A173F0" w:rsidRDefault="00A173F0" w:rsidP="005E3BDC">
            <w:pPr>
              <w:pStyle w:val="TableParagraph"/>
              <w:spacing w:before="198"/>
            </w:pPr>
          </w:p>
          <w:p w14:paraId="01868091" w14:textId="77777777" w:rsidR="00A173F0" w:rsidRDefault="00A173F0" w:rsidP="005E3BDC">
            <w:pPr>
              <w:pStyle w:val="TableParagraph"/>
              <w:ind w:left="13"/>
              <w:jc w:val="center"/>
            </w:pPr>
            <w:r>
              <w:t>R$</w:t>
            </w:r>
            <w:r>
              <w:rPr>
                <w:spacing w:val="6"/>
              </w:rPr>
              <w:t xml:space="preserve"> </w:t>
            </w:r>
            <w:r>
              <w:rPr>
                <w:spacing w:val="-4"/>
              </w:rPr>
              <w:t>0,21</w:t>
            </w:r>
          </w:p>
        </w:tc>
        <w:tc>
          <w:tcPr>
            <w:tcW w:w="991" w:type="dxa"/>
            <w:tcBorders>
              <w:bottom w:val="nil"/>
            </w:tcBorders>
            <w:shd w:val="clear" w:color="auto" w:fill="CAECFA"/>
          </w:tcPr>
          <w:p w14:paraId="1FFEFC64" w14:textId="77777777" w:rsidR="00A173F0" w:rsidRDefault="00A173F0" w:rsidP="005E3BDC">
            <w:pPr>
              <w:pStyle w:val="TableParagraph"/>
            </w:pPr>
          </w:p>
          <w:p w14:paraId="14254746" w14:textId="77777777" w:rsidR="00A173F0" w:rsidRDefault="00A173F0" w:rsidP="005E3BDC">
            <w:pPr>
              <w:pStyle w:val="TableParagraph"/>
            </w:pPr>
          </w:p>
          <w:p w14:paraId="752BF738" w14:textId="77777777" w:rsidR="00A173F0" w:rsidRDefault="00A173F0" w:rsidP="005E3BDC">
            <w:pPr>
              <w:pStyle w:val="TableParagraph"/>
            </w:pPr>
          </w:p>
          <w:p w14:paraId="32B81D09" w14:textId="77777777" w:rsidR="00A173F0" w:rsidRDefault="00A173F0" w:rsidP="005E3BDC">
            <w:pPr>
              <w:pStyle w:val="TableParagraph"/>
            </w:pPr>
          </w:p>
          <w:p w14:paraId="5C3EC3E6" w14:textId="77777777" w:rsidR="00A173F0" w:rsidRDefault="00A173F0" w:rsidP="005E3BDC">
            <w:pPr>
              <w:pStyle w:val="TableParagraph"/>
            </w:pPr>
          </w:p>
          <w:p w14:paraId="6EEE4264" w14:textId="77777777" w:rsidR="00A173F0" w:rsidRDefault="00A173F0" w:rsidP="005E3BDC">
            <w:pPr>
              <w:pStyle w:val="TableParagraph"/>
            </w:pPr>
          </w:p>
          <w:p w14:paraId="4575EF7D" w14:textId="77777777" w:rsidR="00A173F0" w:rsidRDefault="00A173F0" w:rsidP="005E3BDC">
            <w:pPr>
              <w:pStyle w:val="TableParagraph"/>
            </w:pPr>
          </w:p>
          <w:p w14:paraId="58715D4F" w14:textId="77777777" w:rsidR="00A173F0" w:rsidRDefault="00A173F0" w:rsidP="005E3BDC">
            <w:pPr>
              <w:pStyle w:val="TableParagraph"/>
            </w:pPr>
          </w:p>
          <w:p w14:paraId="101583CF" w14:textId="77777777" w:rsidR="00A173F0" w:rsidRDefault="00A173F0" w:rsidP="005E3BDC">
            <w:pPr>
              <w:pStyle w:val="TableParagraph"/>
            </w:pPr>
          </w:p>
          <w:p w14:paraId="246E4317" w14:textId="77777777" w:rsidR="00A173F0" w:rsidRDefault="00A173F0" w:rsidP="005E3BDC">
            <w:pPr>
              <w:pStyle w:val="TableParagraph"/>
            </w:pPr>
          </w:p>
          <w:p w14:paraId="3510873F" w14:textId="77777777" w:rsidR="00A173F0" w:rsidRDefault="00A173F0" w:rsidP="005E3BDC">
            <w:pPr>
              <w:pStyle w:val="TableParagraph"/>
            </w:pPr>
          </w:p>
          <w:p w14:paraId="56215713" w14:textId="77777777" w:rsidR="00A173F0" w:rsidRDefault="00A173F0" w:rsidP="005E3BDC">
            <w:pPr>
              <w:pStyle w:val="TableParagraph"/>
            </w:pPr>
          </w:p>
          <w:p w14:paraId="58164FEA" w14:textId="77777777" w:rsidR="00A173F0" w:rsidRDefault="00A173F0" w:rsidP="005E3BDC">
            <w:pPr>
              <w:pStyle w:val="TableParagraph"/>
              <w:spacing w:before="53"/>
            </w:pPr>
          </w:p>
          <w:p w14:paraId="6B049FF1" w14:textId="77777777" w:rsidR="00A173F0" w:rsidRDefault="00A173F0" w:rsidP="005E3BDC">
            <w:pPr>
              <w:pStyle w:val="TableParagraph"/>
              <w:spacing w:before="1" w:line="273" w:lineRule="auto"/>
              <w:ind w:left="55" w:right="3" w:firstLine="263"/>
            </w:pPr>
            <w:r>
              <w:rPr>
                <w:spacing w:val="-6"/>
              </w:rPr>
              <w:t xml:space="preserve">R$ </w:t>
            </w:r>
            <w:r>
              <w:rPr>
                <w:spacing w:val="-2"/>
              </w:rPr>
              <w:t>2.016,00</w:t>
            </w:r>
          </w:p>
        </w:tc>
      </w:tr>
    </w:tbl>
    <w:p w14:paraId="56984657" w14:textId="77777777" w:rsidR="00A173F0" w:rsidRDefault="00A173F0" w:rsidP="00A173F0">
      <w:pPr>
        <w:pStyle w:val="TableParagraph"/>
        <w:spacing w:line="273" w:lineRule="auto"/>
        <w:sectPr w:rsidR="00A173F0" w:rsidSect="00A173F0">
          <w:pgSz w:w="11910" w:h="16840"/>
          <w:pgMar w:top="660" w:right="565" w:bottom="940" w:left="850" w:header="469" w:footer="742" w:gutter="0"/>
          <w:cols w:space="720"/>
        </w:sectPr>
      </w:pPr>
    </w:p>
    <w:p w14:paraId="2ACF5E42" w14:textId="77777777" w:rsidR="00A173F0" w:rsidRDefault="00A173F0" w:rsidP="00A173F0">
      <w:pPr>
        <w:pStyle w:val="Corpodetexto"/>
        <w:rPr>
          <w:sz w:val="20"/>
        </w:rPr>
      </w:pPr>
    </w:p>
    <w:p w14:paraId="705FDDF8" w14:textId="77777777" w:rsidR="00A173F0" w:rsidRDefault="00A173F0" w:rsidP="00A173F0">
      <w:pPr>
        <w:pStyle w:val="Corpodetexto"/>
        <w:spacing w:before="5"/>
        <w:rPr>
          <w:sz w:val="20"/>
        </w:rPr>
      </w:pPr>
    </w:p>
    <w:tbl>
      <w:tblPr>
        <w:tblStyle w:val="TableNormal"/>
        <w:tblW w:w="0" w:type="auto"/>
        <w:tblInd w:w="41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71"/>
        <w:gridCol w:w="821"/>
        <w:gridCol w:w="2543"/>
        <w:gridCol w:w="841"/>
        <w:gridCol w:w="501"/>
        <w:gridCol w:w="1303"/>
        <w:gridCol w:w="681"/>
        <w:gridCol w:w="991"/>
        <w:gridCol w:w="991"/>
      </w:tblGrid>
      <w:tr w:rsidR="00A173F0" w14:paraId="14C0794B" w14:textId="77777777" w:rsidTr="005E3BDC">
        <w:trPr>
          <w:trHeight w:val="1460"/>
        </w:trPr>
        <w:tc>
          <w:tcPr>
            <w:tcW w:w="471" w:type="dxa"/>
            <w:tcBorders>
              <w:top w:val="nil"/>
            </w:tcBorders>
            <w:shd w:val="clear" w:color="auto" w:fill="CAECFA"/>
          </w:tcPr>
          <w:p w14:paraId="28D364B0" w14:textId="77777777" w:rsidR="00A173F0" w:rsidRDefault="00A173F0" w:rsidP="005E3BDC">
            <w:pPr>
              <w:pStyle w:val="TableParagraph"/>
              <w:rPr>
                <w:rFonts w:ascii="Times New Roman"/>
                <w:sz w:val="20"/>
              </w:rPr>
            </w:pPr>
          </w:p>
        </w:tc>
        <w:tc>
          <w:tcPr>
            <w:tcW w:w="821" w:type="dxa"/>
            <w:tcBorders>
              <w:top w:val="nil"/>
            </w:tcBorders>
            <w:shd w:val="clear" w:color="auto" w:fill="CAECFA"/>
          </w:tcPr>
          <w:p w14:paraId="50CA7580" w14:textId="77777777" w:rsidR="00A173F0" w:rsidRDefault="00A173F0" w:rsidP="005E3BDC">
            <w:pPr>
              <w:pStyle w:val="TableParagraph"/>
              <w:rPr>
                <w:rFonts w:ascii="Times New Roman"/>
                <w:sz w:val="20"/>
              </w:rPr>
            </w:pPr>
          </w:p>
        </w:tc>
        <w:tc>
          <w:tcPr>
            <w:tcW w:w="2543" w:type="dxa"/>
            <w:tcBorders>
              <w:top w:val="nil"/>
            </w:tcBorders>
            <w:shd w:val="clear" w:color="auto" w:fill="CAECFA"/>
          </w:tcPr>
          <w:p w14:paraId="020A86DF" w14:textId="77777777" w:rsidR="00A173F0" w:rsidRDefault="00A173F0" w:rsidP="005E3BDC">
            <w:pPr>
              <w:pStyle w:val="TableParagraph"/>
              <w:spacing w:before="14"/>
              <w:ind w:left="18"/>
              <w:jc w:val="both"/>
            </w:pPr>
            <w:r>
              <w:t>96</w:t>
            </w:r>
            <w:r>
              <w:rPr>
                <w:spacing w:val="70"/>
              </w:rPr>
              <w:t xml:space="preserve">  </w:t>
            </w:r>
            <w:r>
              <w:t>unidades.</w:t>
            </w:r>
            <w:r>
              <w:rPr>
                <w:spacing w:val="71"/>
              </w:rPr>
              <w:t xml:space="preserve">  </w:t>
            </w:r>
            <w:r>
              <w:rPr>
                <w:spacing w:val="-2"/>
              </w:rPr>
              <w:t>Volume</w:t>
            </w:r>
          </w:p>
          <w:p w14:paraId="68E4C48B" w14:textId="77777777" w:rsidR="00A173F0" w:rsidRDefault="00A173F0" w:rsidP="005E3BDC">
            <w:pPr>
              <w:pStyle w:val="TableParagraph"/>
              <w:spacing w:before="11" w:line="290" w:lineRule="exact"/>
              <w:ind w:left="18"/>
              <w:jc w:val="both"/>
            </w:pPr>
            <w:r>
              <w:t>variável entre 2 a 200</w:t>
            </w:r>
            <w:r>
              <w:rPr>
                <w:spacing w:val="80"/>
              </w:rPr>
              <w:t xml:space="preserve"> </w:t>
            </w:r>
            <w:r>
              <w:t xml:space="preserve">µL. (FORNECER EM RACK COM 96 UNIDS </w:t>
            </w:r>
            <w:r>
              <w:rPr>
                <w:spacing w:val="-2"/>
              </w:rPr>
              <w:t>ESTÉREIS)(AMOSTRA)</w:t>
            </w:r>
          </w:p>
        </w:tc>
        <w:tc>
          <w:tcPr>
            <w:tcW w:w="841" w:type="dxa"/>
            <w:tcBorders>
              <w:top w:val="nil"/>
            </w:tcBorders>
            <w:shd w:val="clear" w:color="auto" w:fill="CAECFA"/>
          </w:tcPr>
          <w:p w14:paraId="2B54F6CB" w14:textId="77777777" w:rsidR="00A173F0" w:rsidRDefault="00A173F0" w:rsidP="005E3BDC">
            <w:pPr>
              <w:pStyle w:val="TableParagraph"/>
              <w:rPr>
                <w:rFonts w:ascii="Times New Roman"/>
                <w:sz w:val="20"/>
              </w:rPr>
            </w:pPr>
          </w:p>
        </w:tc>
        <w:tc>
          <w:tcPr>
            <w:tcW w:w="501" w:type="dxa"/>
            <w:tcBorders>
              <w:top w:val="nil"/>
            </w:tcBorders>
            <w:shd w:val="clear" w:color="auto" w:fill="CAECFA"/>
          </w:tcPr>
          <w:p w14:paraId="758CA29C" w14:textId="77777777" w:rsidR="00A173F0" w:rsidRDefault="00A173F0" w:rsidP="005E3BDC">
            <w:pPr>
              <w:pStyle w:val="TableParagraph"/>
              <w:rPr>
                <w:rFonts w:ascii="Times New Roman"/>
                <w:sz w:val="20"/>
              </w:rPr>
            </w:pPr>
          </w:p>
        </w:tc>
        <w:tc>
          <w:tcPr>
            <w:tcW w:w="1303" w:type="dxa"/>
            <w:tcBorders>
              <w:top w:val="nil"/>
            </w:tcBorders>
            <w:shd w:val="clear" w:color="auto" w:fill="CAECFA"/>
          </w:tcPr>
          <w:p w14:paraId="2F4724D9" w14:textId="77777777" w:rsidR="00A173F0" w:rsidRDefault="00A173F0" w:rsidP="005E3BDC">
            <w:pPr>
              <w:pStyle w:val="TableParagraph"/>
              <w:rPr>
                <w:rFonts w:ascii="Times New Roman"/>
                <w:sz w:val="20"/>
              </w:rPr>
            </w:pPr>
          </w:p>
        </w:tc>
        <w:tc>
          <w:tcPr>
            <w:tcW w:w="681" w:type="dxa"/>
            <w:tcBorders>
              <w:top w:val="nil"/>
            </w:tcBorders>
            <w:shd w:val="clear" w:color="auto" w:fill="CAECFA"/>
          </w:tcPr>
          <w:p w14:paraId="575D5B24" w14:textId="77777777" w:rsidR="00A173F0" w:rsidRDefault="00A173F0" w:rsidP="005E3BDC">
            <w:pPr>
              <w:pStyle w:val="TableParagraph"/>
              <w:rPr>
                <w:rFonts w:ascii="Times New Roman"/>
                <w:sz w:val="20"/>
              </w:rPr>
            </w:pPr>
          </w:p>
        </w:tc>
        <w:tc>
          <w:tcPr>
            <w:tcW w:w="991" w:type="dxa"/>
            <w:tcBorders>
              <w:top w:val="nil"/>
            </w:tcBorders>
            <w:shd w:val="clear" w:color="auto" w:fill="CAECFA"/>
          </w:tcPr>
          <w:p w14:paraId="337E6AC4" w14:textId="77777777" w:rsidR="00A173F0" w:rsidRDefault="00A173F0" w:rsidP="005E3BDC">
            <w:pPr>
              <w:pStyle w:val="TableParagraph"/>
              <w:rPr>
                <w:rFonts w:ascii="Times New Roman"/>
                <w:sz w:val="20"/>
              </w:rPr>
            </w:pPr>
          </w:p>
        </w:tc>
        <w:tc>
          <w:tcPr>
            <w:tcW w:w="991" w:type="dxa"/>
            <w:tcBorders>
              <w:top w:val="nil"/>
            </w:tcBorders>
            <w:shd w:val="clear" w:color="auto" w:fill="CAECFA"/>
          </w:tcPr>
          <w:p w14:paraId="13D2B041" w14:textId="77777777" w:rsidR="00A173F0" w:rsidRDefault="00A173F0" w:rsidP="005E3BDC">
            <w:pPr>
              <w:pStyle w:val="TableParagraph"/>
              <w:rPr>
                <w:rFonts w:ascii="Times New Roman"/>
                <w:sz w:val="20"/>
              </w:rPr>
            </w:pPr>
          </w:p>
        </w:tc>
      </w:tr>
      <w:tr w:rsidR="00A173F0" w14:paraId="787AFD4D" w14:textId="77777777" w:rsidTr="005E3BDC">
        <w:trPr>
          <w:trHeight w:val="6973"/>
        </w:trPr>
        <w:tc>
          <w:tcPr>
            <w:tcW w:w="471" w:type="dxa"/>
          </w:tcPr>
          <w:p w14:paraId="36F9F742" w14:textId="77777777" w:rsidR="00A173F0" w:rsidRDefault="00A173F0" w:rsidP="005E3BDC">
            <w:pPr>
              <w:pStyle w:val="TableParagraph"/>
            </w:pPr>
          </w:p>
          <w:p w14:paraId="2E8F5D9E" w14:textId="77777777" w:rsidR="00A173F0" w:rsidRDefault="00A173F0" w:rsidP="005E3BDC">
            <w:pPr>
              <w:pStyle w:val="TableParagraph"/>
            </w:pPr>
          </w:p>
          <w:p w14:paraId="4D074A8B" w14:textId="77777777" w:rsidR="00A173F0" w:rsidRDefault="00A173F0" w:rsidP="005E3BDC">
            <w:pPr>
              <w:pStyle w:val="TableParagraph"/>
            </w:pPr>
          </w:p>
          <w:p w14:paraId="2BC38FAA" w14:textId="77777777" w:rsidR="00A173F0" w:rsidRDefault="00A173F0" w:rsidP="005E3BDC">
            <w:pPr>
              <w:pStyle w:val="TableParagraph"/>
            </w:pPr>
          </w:p>
          <w:p w14:paraId="086B2615" w14:textId="77777777" w:rsidR="00A173F0" w:rsidRDefault="00A173F0" w:rsidP="005E3BDC">
            <w:pPr>
              <w:pStyle w:val="TableParagraph"/>
            </w:pPr>
          </w:p>
          <w:p w14:paraId="11A0A562" w14:textId="77777777" w:rsidR="00A173F0" w:rsidRDefault="00A173F0" w:rsidP="005E3BDC">
            <w:pPr>
              <w:pStyle w:val="TableParagraph"/>
            </w:pPr>
          </w:p>
          <w:p w14:paraId="5AF56B74" w14:textId="77777777" w:rsidR="00A173F0" w:rsidRDefault="00A173F0" w:rsidP="005E3BDC">
            <w:pPr>
              <w:pStyle w:val="TableParagraph"/>
            </w:pPr>
          </w:p>
          <w:p w14:paraId="14282C97" w14:textId="77777777" w:rsidR="00A173F0" w:rsidRDefault="00A173F0" w:rsidP="005E3BDC">
            <w:pPr>
              <w:pStyle w:val="TableParagraph"/>
            </w:pPr>
          </w:p>
          <w:p w14:paraId="64436276" w14:textId="77777777" w:rsidR="00A173F0" w:rsidRDefault="00A173F0" w:rsidP="005E3BDC">
            <w:pPr>
              <w:pStyle w:val="TableParagraph"/>
            </w:pPr>
          </w:p>
          <w:p w14:paraId="08253F42" w14:textId="77777777" w:rsidR="00A173F0" w:rsidRDefault="00A173F0" w:rsidP="005E3BDC">
            <w:pPr>
              <w:pStyle w:val="TableParagraph"/>
            </w:pPr>
          </w:p>
          <w:p w14:paraId="17F87A28" w14:textId="77777777" w:rsidR="00A173F0" w:rsidRDefault="00A173F0" w:rsidP="005E3BDC">
            <w:pPr>
              <w:pStyle w:val="TableParagraph"/>
            </w:pPr>
          </w:p>
          <w:p w14:paraId="32730655" w14:textId="77777777" w:rsidR="00A173F0" w:rsidRDefault="00A173F0" w:rsidP="005E3BDC">
            <w:pPr>
              <w:pStyle w:val="TableParagraph"/>
            </w:pPr>
          </w:p>
          <w:p w14:paraId="01C6AE65" w14:textId="77777777" w:rsidR="00A173F0" w:rsidRDefault="00A173F0" w:rsidP="005E3BDC">
            <w:pPr>
              <w:pStyle w:val="TableParagraph"/>
              <w:spacing w:before="67"/>
            </w:pPr>
          </w:p>
          <w:p w14:paraId="3E1CFF0E" w14:textId="77777777" w:rsidR="00A173F0" w:rsidRDefault="00A173F0" w:rsidP="005E3BDC">
            <w:pPr>
              <w:pStyle w:val="TableParagraph"/>
              <w:ind w:left="10"/>
              <w:jc w:val="center"/>
            </w:pPr>
            <w:r>
              <w:rPr>
                <w:spacing w:val="-5"/>
              </w:rPr>
              <w:t>26</w:t>
            </w:r>
          </w:p>
        </w:tc>
        <w:tc>
          <w:tcPr>
            <w:tcW w:w="821" w:type="dxa"/>
          </w:tcPr>
          <w:p w14:paraId="797195ED" w14:textId="77777777" w:rsidR="00A173F0" w:rsidRDefault="00A173F0" w:rsidP="005E3BDC">
            <w:pPr>
              <w:pStyle w:val="TableParagraph"/>
              <w:rPr>
                <w:sz w:val="24"/>
              </w:rPr>
            </w:pPr>
          </w:p>
          <w:p w14:paraId="15918DC7" w14:textId="77777777" w:rsidR="00A173F0" w:rsidRDefault="00A173F0" w:rsidP="005E3BDC">
            <w:pPr>
              <w:pStyle w:val="TableParagraph"/>
              <w:rPr>
                <w:sz w:val="24"/>
              </w:rPr>
            </w:pPr>
          </w:p>
          <w:p w14:paraId="0BF8B555" w14:textId="77777777" w:rsidR="00A173F0" w:rsidRDefault="00A173F0" w:rsidP="005E3BDC">
            <w:pPr>
              <w:pStyle w:val="TableParagraph"/>
              <w:rPr>
                <w:sz w:val="24"/>
              </w:rPr>
            </w:pPr>
          </w:p>
          <w:p w14:paraId="5F512D88" w14:textId="77777777" w:rsidR="00A173F0" w:rsidRDefault="00A173F0" w:rsidP="005E3BDC">
            <w:pPr>
              <w:pStyle w:val="TableParagraph"/>
              <w:rPr>
                <w:sz w:val="24"/>
              </w:rPr>
            </w:pPr>
          </w:p>
          <w:p w14:paraId="484CA853" w14:textId="77777777" w:rsidR="00A173F0" w:rsidRDefault="00A173F0" w:rsidP="005E3BDC">
            <w:pPr>
              <w:pStyle w:val="TableParagraph"/>
              <w:rPr>
                <w:sz w:val="24"/>
              </w:rPr>
            </w:pPr>
          </w:p>
          <w:p w14:paraId="3FE263E6" w14:textId="77777777" w:rsidR="00A173F0" w:rsidRDefault="00A173F0" w:rsidP="005E3BDC">
            <w:pPr>
              <w:pStyle w:val="TableParagraph"/>
              <w:rPr>
                <w:sz w:val="24"/>
              </w:rPr>
            </w:pPr>
          </w:p>
          <w:p w14:paraId="6B1F5009" w14:textId="77777777" w:rsidR="00A173F0" w:rsidRDefault="00A173F0" w:rsidP="005E3BDC">
            <w:pPr>
              <w:pStyle w:val="TableParagraph"/>
              <w:rPr>
                <w:sz w:val="24"/>
              </w:rPr>
            </w:pPr>
          </w:p>
          <w:p w14:paraId="2B4E4F2C" w14:textId="77777777" w:rsidR="00A173F0" w:rsidRDefault="00A173F0" w:rsidP="005E3BDC">
            <w:pPr>
              <w:pStyle w:val="TableParagraph"/>
              <w:rPr>
                <w:sz w:val="24"/>
              </w:rPr>
            </w:pPr>
          </w:p>
          <w:p w14:paraId="76402605" w14:textId="77777777" w:rsidR="00A173F0" w:rsidRDefault="00A173F0" w:rsidP="005E3BDC">
            <w:pPr>
              <w:pStyle w:val="TableParagraph"/>
              <w:rPr>
                <w:sz w:val="24"/>
              </w:rPr>
            </w:pPr>
          </w:p>
          <w:p w14:paraId="15FF8242" w14:textId="77777777" w:rsidR="00A173F0" w:rsidRDefault="00A173F0" w:rsidP="005E3BDC">
            <w:pPr>
              <w:pStyle w:val="TableParagraph"/>
              <w:rPr>
                <w:sz w:val="24"/>
              </w:rPr>
            </w:pPr>
          </w:p>
          <w:p w14:paraId="0634DBF2" w14:textId="77777777" w:rsidR="00A173F0" w:rsidRDefault="00A173F0" w:rsidP="005E3BDC">
            <w:pPr>
              <w:pStyle w:val="TableParagraph"/>
              <w:rPr>
                <w:sz w:val="24"/>
              </w:rPr>
            </w:pPr>
          </w:p>
          <w:p w14:paraId="34E68EB5" w14:textId="77777777" w:rsidR="00A173F0" w:rsidRDefault="00A173F0" w:rsidP="005E3BDC">
            <w:pPr>
              <w:pStyle w:val="TableParagraph"/>
              <w:spacing w:before="31"/>
              <w:rPr>
                <w:sz w:val="24"/>
              </w:rPr>
            </w:pPr>
          </w:p>
          <w:p w14:paraId="0BFD8DA6" w14:textId="77777777" w:rsidR="00A173F0" w:rsidRDefault="00A173F0" w:rsidP="005E3BDC">
            <w:pPr>
              <w:pStyle w:val="TableParagraph"/>
              <w:ind w:left="10" w:right="1"/>
              <w:jc w:val="center"/>
              <w:rPr>
                <w:sz w:val="24"/>
              </w:rPr>
            </w:pPr>
            <w:r>
              <w:rPr>
                <w:spacing w:val="-2"/>
                <w:sz w:val="24"/>
              </w:rPr>
              <w:t>43164</w:t>
            </w:r>
          </w:p>
        </w:tc>
        <w:tc>
          <w:tcPr>
            <w:tcW w:w="2543" w:type="dxa"/>
          </w:tcPr>
          <w:p w14:paraId="192FCF41" w14:textId="77777777" w:rsidR="00A173F0" w:rsidRDefault="00A173F0" w:rsidP="005E3BDC">
            <w:pPr>
              <w:pStyle w:val="TableParagraph"/>
              <w:tabs>
                <w:tab w:val="left" w:pos="1099"/>
              </w:tabs>
              <w:spacing w:before="27" w:line="273" w:lineRule="auto"/>
              <w:ind w:left="18" w:right="4"/>
              <w:jc w:val="both"/>
              <w:rPr>
                <w:rFonts w:ascii="Arial" w:hAnsi="Arial"/>
                <w:b/>
              </w:rPr>
            </w:pPr>
            <w:r>
              <w:t xml:space="preserve">Ponteira descartável de microvolume. Moldada </w:t>
            </w:r>
            <w:r>
              <w:rPr>
                <w:spacing w:val="-6"/>
              </w:rPr>
              <w:t>em</w:t>
            </w:r>
            <w:r>
              <w:tab/>
            </w:r>
            <w:r>
              <w:rPr>
                <w:spacing w:val="7"/>
              </w:rPr>
              <w:t xml:space="preserve">polipropileno </w:t>
            </w:r>
            <w:r>
              <w:t>transparente atóxico</w:t>
            </w:r>
            <w:r>
              <w:rPr>
                <w:spacing w:val="80"/>
              </w:rPr>
              <w:t xml:space="preserve"> </w:t>
            </w:r>
            <w:r>
              <w:t>com 99.9% de pureza e baixa adesão. COR NATURAL.</w:t>
            </w:r>
            <w:r>
              <w:rPr>
                <w:spacing w:val="40"/>
              </w:rPr>
              <w:t xml:space="preserve"> </w:t>
            </w:r>
            <w:r>
              <w:t>Ponta</w:t>
            </w:r>
            <w:r>
              <w:rPr>
                <w:spacing w:val="40"/>
              </w:rPr>
              <w:t xml:space="preserve"> </w:t>
            </w:r>
            <w:r>
              <w:t>fina</w:t>
            </w:r>
            <w:r>
              <w:rPr>
                <w:spacing w:val="40"/>
              </w:rPr>
              <w:t xml:space="preserve"> </w:t>
            </w:r>
            <w:r>
              <w:t>ou</w:t>
            </w:r>
            <w:r>
              <w:rPr>
                <w:spacing w:val="20"/>
              </w:rPr>
              <w:t xml:space="preserve"> </w:t>
            </w:r>
            <w:r>
              <w:t>cônica,</w:t>
            </w:r>
            <w:r>
              <w:rPr>
                <w:spacing w:val="20"/>
              </w:rPr>
              <w:t xml:space="preserve"> </w:t>
            </w:r>
            <w:r>
              <w:rPr>
                <w:rFonts w:ascii="Arial" w:hAnsi="Arial"/>
                <w:b/>
              </w:rPr>
              <w:t>COM</w:t>
            </w:r>
            <w:r>
              <w:rPr>
                <w:rFonts w:ascii="Arial" w:hAnsi="Arial"/>
                <w:b/>
                <w:spacing w:val="18"/>
              </w:rPr>
              <w:t xml:space="preserve"> </w:t>
            </w:r>
            <w:r>
              <w:rPr>
                <w:rFonts w:ascii="Arial" w:hAnsi="Arial"/>
                <w:b/>
                <w:spacing w:val="-2"/>
              </w:rPr>
              <w:t>FILTRO</w:t>
            </w:r>
          </w:p>
          <w:p w14:paraId="5A2EC20F" w14:textId="77777777" w:rsidR="00A173F0" w:rsidRDefault="00A173F0" w:rsidP="005E3BDC">
            <w:pPr>
              <w:pStyle w:val="TableParagraph"/>
              <w:tabs>
                <w:tab w:val="left" w:pos="1152"/>
              </w:tabs>
              <w:spacing w:before="8" w:line="273" w:lineRule="auto"/>
              <w:ind w:left="18" w:right="4"/>
              <w:jc w:val="both"/>
            </w:pPr>
            <w:r>
              <w:t xml:space="preserve">. Autoclavável a 121ºC por 15 minutos a 15psi. Universal, compatível </w:t>
            </w:r>
            <w:r>
              <w:rPr>
                <w:spacing w:val="-4"/>
              </w:rPr>
              <w:t>com</w:t>
            </w:r>
            <w:r>
              <w:tab/>
            </w:r>
            <w:r>
              <w:rPr>
                <w:spacing w:val="-2"/>
              </w:rPr>
              <w:t xml:space="preserve">micropipetas </w:t>
            </w:r>
            <w:r>
              <w:t xml:space="preserve">Gilson, Finnpipette, HTL, </w:t>
            </w:r>
            <w:r>
              <w:rPr>
                <w:spacing w:val="9"/>
              </w:rPr>
              <w:t xml:space="preserve">Biohit, Labmate </w:t>
            </w:r>
            <w:r>
              <w:t>e diversas marcas, mono</w:t>
            </w:r>
            <w:r>
              <w:rPr>
                <w:spacing w:val="80"/>
                <w:w w:val="150"/>
              </w:rPr>
              <w:t xml:space="preserve"> </w:t>
            </w:r>
            <w:r>
              <w:t>e multicanal. Produto</w:t>
            </w:r>
            <w:r>
              <w:rPr>
                <w:spacing w:val="40"/>
              </w:rPr>
              <w:t xml:space="preserve"> </w:t>
            </w:r>
            <w:r>
              <w:t>livre de DNase, RNase e pirogênicos. Estéril. Embalada</w:t>
            </w:r>
            <w:r>
              <w:rPr>
                <w:spacing w:val="61"/>
              </w:rPr>
              <w:t xml:space="preserve"> </w:t>
            </w:r>
            <w:r>
              <w:t>em</w:t>
            </w:r>
            <w:r>
              <w:rPr>
                <w:spacing w:val="61"/>
              </w:rPr>
              <w:t xml:space="preserve"> </w:t>
            </w:r>
            <w:r>
              <w:t>rack</w:t>
            </w:r>
            <w:r>
              <w:rPr>
                <w:spacing w:val="62"/>
              </w:rPr>
              <w:t xml:space="preserve"> </w:t>
            </w:r>
            <w:r>
              <w:rPr>
                <w:spacing w:val="-5"/>
              </w:rPr>
              <w:t>com</w:t>
            </w:r>
          </w:p>
          <w:p w14:paraId="4ED7A44C" w14:textId="77777777" w:rsidR="00A173F0" w:rsidRDefault="00A173F0" w:rsidP="005E3BDC">
            <w:pPr>
              <w:pStyle w:val="TableParagraph"/>
              <w:spacing w:before="13" w:line="273" w:lineRule="auto"/>
              <w:ind w:left="18"/>
              <w:jc w:val="both"/>
            </w:pPr>
            <w:r>
              <w:t>96 unidades. Volume variável entre 200 a 1000µL. (Fornecer em RACK</w:t>
            </w:r>
            <w:r>
              <w:rPr>
                <w:spacing w:val="52"/>
                <w:w w:val="150"/>
              </w:rPr>
              <w:t xml:space="preserve"> </w:t>
            </w:r>
            <w:r>
              <w:t>COM</w:t>
            </w:r>
            <w:r>
              <w:rPr>
                <w:spacing w:val="52"/>
                <w:w w:val="150"/>
              </w:rPr>
              <w:t xml:space="preserve"> </w:t>
            </w:r>
            <w:r>
              <w:t>96</w:t>
            </w:r>
            <w:r>
              <w:rPr>
                <w:spacing w:val="53"/>
                <w:w w:val="150"/>
              </w:rPr>
              <w:t xml:space="preserve"> </w:t>
            </w:r>
            <w:r>
              <w:rPr>
                <w:spacing w:val="-4"/>
              </w:rPr>
              <w:t>UNIDS</w:t>
            </w:r>
          </w:p>
          <w:p w14:paraId="41C6D233" w14:textId="77777777" w:rsidR="00A173F0" w:rsidRDefault="00A173F0" w:rsidP="005E3BDC">
            <w:pPr>
              <w:pStyle w:val="TableParagraph"/>
              <w:spacing w:before="4"/>
              <w:ind w:left="18"/>
            </w:pPr>
            <w:r>
              <w:rPr>
                <w:spacing w:val="-2"/>
              </w:rPr>
              <w:t>ESTÉREIS)(AMOSTRA)</w:t>
            </w:r>
          </w:p>
        </w:tc>
        <w:tc>
          <w:tcPr>
            <w:tcW w:w="841" w:type="dxa"/>
          </w:tcPr>
          <w:p w14:paraId="037AB929" w14:textId="77777777" w:rsidR="00A173F0" w:rsidRDefault="00A173F0" w:rsidP="005E3BDC">
            <w:pPr>
              <w:pStyle w:val="TableParagraph"/>
            </w:pPr>
          </w:p>
          <w:p w14:paraId="161E0A14" w14:textId="77777777" w:rsidR="00A173F0" w:rsidRDefault="00A173F0" w:rsidP="005E3BDC">
            <w:pPr>
              <w:pStyle w:val="TableParagraph"/>
            </w:pPr>
          </w:p>
          <w:p w14:paraId="19754CE0" w14:textId="77777777" w:rsidR="00A173F0" w:rsidRDefault="00A173F0" w:rsidP="005E3BDC">
            <w:pPr>
              <w:pStyle w:val="TableParagraph"/>
            </w:pPr>
          </w:p>
          <w:p w14:paraId="4412FC46" w14:textId="77777777" w:rsidR="00A173F0" w:rsidRDefault="00A173F0" w:rsidP="005E3BDC">
            <w:pPr>
              <w:pStyle w:val="TableParagraph"/>
            </w:pPr>
          </w:p>
          <w:p w14:paraId="2764ED89" w14:textId="77777777" w:rsidR="00A173F0" w:rsidRDefault="00A173F0" w:rsidP="005E3BDC">
            <w:pPr>
              <w:pStyle w:val="TableParagraph"/>
            </w:pPr>
          </w:p>
          <w:p w14:paraId="65F96E05" w14:textId="77777777" w:rsidR="00A173F0" w:rsidRDefault="00A173F0" w:rsidP="005E3BDC">
            <w:pPr>
              <w:pStyle w:val="TableParagraph"/>
            </w:pPr>
          </w:p>
          <w:p w14:paraId="2CFE9A12" w14:textId="77777777" w:rsidR="00A173F0" w:rsidRDefault="00A173F0" w:rsidP="005E3BDC">
            <w:pPr>
              <w:pStyle w:val="TableParagraph"/>
            </w:pPr>
          </w:p>
          <w:p w14:paraId="3E697FBA" w14:textId="77777777" w:rsidR="00A173F0" w:rsidRDefault="00A173F0" w:rsidP="005E3BDC">
            <w:pPr>
              <w:pStyle w:val="TableParagraph"/>
            </w:pPr>
          </w:p>
          <w:p w14:paraId="7055DE94" w14:textId="77777777" w:rsidR="00A173F0" w:rsidRDefault="00A173F0" w:rsidP="005E3BDC">
            <w:pPr>
              <w:pStyle w:val="TableParagraph"/>
            </w:pPr>
          </w:p>
          <w:p w14:paraId="2948D611" w14:textId="77777777" w:rsidR="00A173F0" w:rsidRDefault="00A173F0" w:rsidP="005E3BDC">
            <w:pPr>
              <w:pStyle w:val="TableParagraph"/>
            </w:pPr>
          </w:p>
          <w:p w14:paraId="6A491F38" w14:textId="77777777" w:rsidR="00A173F0" w:rsidRDefault="00A173F0" w:rsidP="005E3BDC">
            <w:pPr>
              <w:pStyle w:val="TableParagraph"/>
            </w:pPr>
          </w:p>
          <w:p w14:paraId="123F8768" w14:textId="77777777" w:rsidR="00A173F0" w:rsidRDefault="00A173F0" w:rsidP="005E3BDC">
            <w:pPr>
              <w:pStyle w:val="TableParagraph"/>
            </w:pPr>
          </w:p>
          <w:p w14:paraId="2A3A4F03" w14:textId="77777777" w:rsidR="00A173F0" w:rsidRDefault="00A173F0" w:rsidP="005E3BDC">
            <w:pPr>
              <w:pStyle w:val="TableParagraph"/>
              <w:spacing w:before="67"/>
            </w:pPr>
          </w:p>
          <w:p w14:paraId="19F602B4" w14:textId="77777777" w:rsidR="00A173F0" w:rsidRDefault="00A173F0" w:rsidP="005E3BDC">
            <w:pPr>
              <w:pStyle w:val="TableParagraph"/>
              <w:ind w:left="12"/>
              <w:jc w:val="center"/>
            </w:pPr>
            <w:r>
              <w:rPr>
                <w:spacing w:val="-2"/>
              </w:rPr>
              <w:t>408717</w:t>
            </w:r>
          </w:p>
        </w:tc>
        <w:tc>
          <w:tcPr>
            <w:tcW w:w="501" w:type="dxa"/>
          </w:tcPr>
          <w:p w14:paraId="0DD27A5A" w14:textId="77777777" w:rsidR="00A173F0" w:rsidRDefault="00A173F0" w:rsidP="005E3BDC">
            <w:pPr>
              <w:pStyle w:val="TableParagraph"/>
              <w:rPr>
                <w:sz w:val="18"/>
              </w:rPr>
            </w:pPr>
          </w:p>
          <w:p w14:paraId="5EAC82B2" w14:textId="77777777" w:rsidR="00A173F0" w:rsidRDefault="00A173F0" w:rsidP="005E3BDC">
            <w:pPr>
              <w:pStyle w:val="TableParagraph"/>
              <w:rPr>
                <w:sz w:val="18"/>
              </w:rPr>
            </w:pPr>
          </w:p>
          <w:p w14:paraId="1B1EC2C1" w14:textId="77777777" w:rsidR="00A173F0" w:rsidRDefault="00A173F0" w:rsidP="005E3BDC">
            <w:pPr>
              <w:pStyle w:val="TableParagraph"/>
              <w:rPr>
                <w:sz w:val="18"/>
              </w:rPr>
            </w:pPr>
          </w:p>
          <w:p w14:paraId="062222A9" w14:textId="77777777" w:rsidR="00A173F0" w:rsidRDefault="00A173F0" w:rsidP="005E3BDC">
            <w:pPr>
              <w:pStyle w:val="TableParagraph"/>
              <w:rPr>
                <w:sz w:val="18"/>
              </w:rPr>
            </w:pPr>
          </w:p>
          <w:p w14:paraId="669857E0" w14:textId="77777777" w:rsidR="00A173F0" w:rsidRDefault="00A173F0" w:rsidP="005E3BDC">
            <w:pPr>
              <w:pStyle w:val="TableParagraph"/>
              <w:rPr>
                <w:sz w:val="18"/>
              </w:rPr>
            </w:pPr>
          </w:p>
          <w:p w14:paraId="7D702C33" w14:textId="77777777" w:rsidR="00A173F0" w:rsidRDefault="00A173F0" w:rsidP="005E3BDC">
            <w:pPr>
              <w:pStyle w:val="TableParagraph"/>
              <w:rPr>
                <w:sz w:val="18"/>
              </w:rPr>
            </w:pPr>
          </w:p>
          <w:p w14:paraId="535C9C15" w14:textId="77777777" w:rsidR="00A173F0" w:rsidRDefault="00A173F0" w:rsidP="005E3BDC">
            <w:pPr>
              <w:pStyle w:val="TableParagraph"/>
              <w:rPr>
                <w:sz w:val="18"/>
              </w:rPr>
            </w:pPr>
          </w:p>
          <w:p w14:paraId="22DCBFB3" w14:textId="77777777" w:rsidR="00A173F0" w:rsidRDefault="00A173F0" w:rsidP="005E3BDC">
            <w:pPr>
              <w:pStyle w:val="TableParagraph"/>
              <w:rPr>
                <w:sz w:val="18"/>
              </w:rPr>
            </w:pPr>
          </w:p>
          <w:p w14:paraId="09B3095A" w14:textId="77777777" w:rsidR="00A173F0" w:rsidRDefault="00A173F0" w:rsidP="005E3BDC">
            <w:pPr>
              <w:pStyle w:val="TableParagraph"/>
              <w:rPr>
                <w:sz w:val="18"/>
              </w:rPr>
            </w:pPr>
          </w:p>
          <w:p w14:paraId="347A7493" w14:textId="77777777" w:rsidR="00A173F0" w:rsidRDefault="00A173F0" w:rsidP="005E3BDC">
            <w:pPr>
              <w:pStyle w:val="TableParagraph"/>
              <w:rPr>
                <w:sz w:val="18"/>
              </w:rPr>
            </w:pPr>
          </w:p>
          <w:p w14:paraId="58D6EBB1" w14:textId="77777777" w:rsidR="00A173F0" w:rsidRDefault="00A173F0" w:rsidP="005E3BDC">
            <w:pPr>
              <w:pStyle w:val="TableParagraph"/>
              <w:rPr>
                <w:sz w:val="18"/>
              </w:rPr>
            </w:pPr>
          </w:p>
          <w:p w14:paraId="481CB94C" w14:textId="77777777" w:rsidR="00A173F0" w:rsidRDefault="00A173F0" w:rsidP="005E3BDC">
            <w:pPr>
              <w:pStyle w:val="TableParagraph"/>
              <w:rPr>
                <w:sz w:val="18"/>
              </w:rPr>
            </w:pPr>
          </w:p>
          <w:p w14:paraId="10FD63D7" w14:textId="77777777" w:rsidR="00A173F0" w:rsidRDefault="00A173F0" w:rsidP="005E3BDC">
            <w:pPr>
              <w:pStyle w:val="TableParagraph"/>
              <w:rPr>
                <w:sz w:val="18"/>
              </w:rPr>
            </w:pPr>
          </w:p>
          <w:p w14:paraId="63EBF0AA" w14:textId="77777777" w:rsidR="00A173F0" w:rsidRDefault="00A173F0" w:rsidP="005E3BDC">
            <w:pPr>
              <w:pStyle w:val="TableParagraph"/>
              <w:rPr>
                <w:sz w:val="18"/>
              </w:rPr>
            </w:pPr>
          </w:p>
          <w:p w14:paraId="6D7CA77C" w14:textId="77777777" w:rsidR="00A173F0" w:rsidRDefault="00A173F0" w:rsidP="005E3BDC">
            <w:pPr>
              <w:pStyle w:val="TableParagraph"/>
              <w:rPr>
                <w:sz w:val="18"/>
              </w:rPr>
            </w:pPr>
          </w:p>
          <w:p w14:paraId="6232384E" w14:textId="77777777" w:rsidR="00A173F0" w:rsidRDefault="00A173F0" w:rsidP="005E3BDC">
            <w:pPr>
              <w:pStyle w:val="TableParagraph"/>
              <w:spacing w:before="67"/>
              <w:rPr>
                <w:sz w:val="18"/>
              </w:rPr>
            </w:pPr>
          </w:p>
          <w:p w14:paraId="3BA6F6B5" w14:textId="77777777" w:rsidR="00A173F0" w:rsidRDefault="00A173F0" w:rsidP="005E3BDC">
            <w:pPr>
              <w:pStyle w:val="TableParagraph"/>
              <w:ind w:left="12"/>
              <w:jc w:val="center"/>
              <w:rPr>
                <w:rFonts w:ascii="Times New Roman"/>
                <w:sz w:val="18"/>
              </w:rPr>
            </w:pPr>
            <w:r>
              <w:rPr>
                <w:rFonts w:ascii="Times New Roman"/>
                <w:spacing w:val="-5"/>
                <w:sz w:val="18"/>
              </w:rPr>
              <w:t>35</w:t>
            </w:r>
          </w:p>
        </w:tc>
        <w:tc>
          <w:tcPr>
            <w:tcW w:w="1303" w:type="dxa"/>
          </w:tcPr>
          <w:p w14:paraId="0F534696" w14:textId="77777777" w:rsidR="00A173F0" w:rsidRDefault="00A173F0" w:rsidP="005E3BDC">
            <w:pPr>
              <w:pStyle w:val="TableParagraph"/>
            </w:pPr>
          </w:p>
          <w:p w14:paraId="08C7B140" w14:textId="77777777" w:rsidR="00A173F0" w:rsidRDefault="00A173F0" w:rsidP="005E3BDC">
            <w:pPr>
              <w:pStyle w:val="TableParagraph"/>
            </w:pPr>
          </w:p>
          <w:p w14:paraId="6FE7A609" w14:textId="77777777" w:rsidR="00A173F0" w:rsidRDefault="00A173F0" w:rsidP="005E3BDC">
            <w:pPr>
              <w:pStyle w:val="TableParagraph"/>
            </w:pPr>
          </w:p>
          <w:p w14:paraId="24D9938B" w14:textId="77777777" w:rsidR="00A173F0" w:rsidRDefault="00A173F0" w:rsidP="005E3BDC">
            <w:pPr>
              <w:pStyle w:val="TableParagraph"/>
            </w:pPr>
          </w:p>
          <w:p w14:paraId="49FE011B" w14:textId="77777777" w:rsidR="00A173F0" w:rsidRDefault="00A173F0" w:rsidP="005E3BDC">
            <w:pPr>
              <w:pStyle w:val="TableParagraph"/>
            </w:pPr>
          </w:p>
          <w:p w14:paraId="307D38D5" w14:textId="77777777" w:rsidR="00A173F0" w:rsidRDefault="00A173F0" w:rsidP="005E3BDC">
            <w:pPr>
              <w:pStyle w:val="TableParagraph"/>
            </w:pPr>
          </w:p>
          <w:p w14:paraId="4EFA1CEB" w14:textId="77777777" w:rsidR="00A173F0" w:rsidRDefault="00A173F0" w:rsidP="005E3BDC">
            <w:pPr>
              <w:pStyle w:val="TableParagraph"/>
            </w:pPr>
          </w:p>
          <w:p w14:paraId="6C343F88" w14:textId="77777777" w:rsidR="00A173F0" w:rsidRDefault="00A173F0" w:rsidP="005E3BDC">
            <w:pPr>
              <w:pStyle w:val="TableParagraph"/>
            </w:pPr>
          </w:p>
          <w:p w14:paraId="2B762E48" w14:textId="77777777" w:rsidR="00A173F0" w:rsidRDefault="00A173F0" w:rsidP="005E3BDC">
            <w:pPr>
              <w:pStyle w:val="TableParagraph"/>
            </w:pPr>
          </w:p>
          <w:p w14:paraId="6FDA4CF5" w14:textId="77777777" w:rsidR="00A173F0" w:rsidRDefault="00A173F0" w:rsidP="005E3BDC">
            <w:pPr>
              <w:pStyle w:val="TableParagraph"/>
            </w:pPr>
          </w:p>
          <w:p w14:paraId="24C733D0" w14:textId="77777777" w:rsidR="00A173F0" w:rsidRDefault="00A173F0" w:rsidP="005E3BDC">
            <w:pPr>
              <w:pStyle w:val="TableParagraph"/>
            </w:pPr>
          </w:p>
          <w:p w14:paraId="091B801E" w14:textId="77777777" w:rsidR="00A173F0" w:rsidRDefault="00A173F0" w:rsidP="005E3BDC">
            <w:pPr>
              <w:pStyle w:val="TableParagraph"/>
            </w:pPr>
          </w:p>
          <w:p w14:paraId="7F0EB24C" w14:textId="77777777" w:rsidR="00A173F0" w:rsidRDefault="00A173F0" w:rsidP="005E3BDC">
            <w:pPr>
              <w:pStyle w:val="TableParagraph"/>
              <w:spacing w:before="67"/>
            </w:pPr>
          </w:p>
          <w:p w14:paraId="71DAFEAC" w14:textId="77777777" w:rsidR="00A173F0" w:rsidRDefault="00A173F0" w:rsidP="005E3BDC">
            <w:pPr>
              <w:pStyle w:val="TableParagraph"/>
              <w:ind w:left="13" w:right="1"/>
              <w:jc w:val="center"/>
            </w:pPr>
            <w:r>
              <w:rPr>
                <w:spacing w:val="-2"/>
              </w:rPr>
              <w:t>unidade</w:t>
            </w:r>
          </w:p>
        </w:tc>
        <w:tc>
          <w:tcPr>
            <w:tcW w:w="681" w:type="dxa"/>
          </w:tcPr>
          <w:p w14:paraId="7969106E" w14:textId="77777777" w:rsidR="00A173F0" w:rsidRDefault="00A173F0" w:rsidP="005E3BDC">
            <w:pPr>
              <w:pStyle w:val="TableParagraph"/>
            </w:pPr>
          </w:p>
          <w:p w14:paraId="4EA84738" w14:textId="77777777" w:rsidR="00A173F0" w:rsidRDefault="00A173F0" w:rsidP="005E3BDC">
            <w:pPr>
              <w:pStyle w:val="TableParagraph"/>
            </w:pPr>
          </w:p>
          <w:p w14:paraId="28C1018B" w14:textId="77777777" w:rsidR="00A173F0" w:rsidRDefault="00A173F0" w:rsidP="005E3BDC">
            <w:pPr>
              <w:pStyle w:val="TableParagraph"/>
            </w:pPr>
          </w:p>
          <w:p w14:paraId="0F64EEF1" w14:textId="77777777" w:rsidR="00A173F0" w:rsidRDefault="00A173F0" w:rsidP="005E3BDC">
            <w:pPr>
              <w:pStyle w:val="TableParagraph"/>
            </w:pPr>
          </w:p>
          <w:p w14:paraId="2E2F44EE" w14:textId="77777777" w:rsidR="00A173F0" w:rsidRDefault="00A173F0" w:rsidP="005E3BDC">
            <w:pPr>
              <w:pStyle w:val="TableParagraph"/>
            </w:pPr>
          </w:p>
          <w:p w14:paraId="66742CD5" w14:textId="77777777" w:rsidR="00A173F0" w:rsidRDefault="00A173F0" w:rsidP="005E3BDC">
            <w:pPr>
              <w:pStyle w:val="TableParagraph"/>
            </w:pPr>
          </w:p>
          <w:p w14:paraId="11E8E76F" w14:textId="77777777" w:rsidR="00A173F0" w:rsidRDefault="00A173F0" w:rsidP="005E3BDC">
            <w:pPr>
              <w:pStyle w:val="TableParagraph"/>
            </w:pPr>
          </w:p>
          <w:p w14:paraId="2F035110" w14:textId="77777777" w:rsidR="00A173F0" w:rsidRDefault="00A173F0" w:rsidP="005E3BDC">
            <w:pPr>
              <w:pStyle w:val="TableParagraph"/>
            </w:pPr>
          </w:p>
          <w:p w14:paraId="2D498E15" w14:textId="77777777" w:rsidR="00A173F0" w:rsidRDefault="00A173F0" w:rsidP="005E3BDC">
            <w:pPr>
              <w:pStyle w:val="TableParagraph"/>
            </w:pPr>
          </w:p>
          <w:p w14:paraId="79DC891A" w14:textId="77777777" w:rsidR="00A173F0" w:rsidRDefault="00A173F0" w:rsidP="005E3BDC">
            <w:pPr>
              <w:pStyle w:val="TableParagraph"/>
            </w:pPr>
          </w:p>
          <w:p w14:paraId="1C84A39B" w14:textId="77777777" w:rsidR="00A173F0" w:rsidRDefault="00A173F0" w:rsidP="005E3BDC">
            <w:pPr>
              <w:pStyle w:val="TableParagraph"/>
            </w:pPr>
          </w:p>
          <w:p w14:paraId="27854036" w14:textId="77777777" w:rsidR="00A173F0" w:rsidRDefault="00A173F0" w:rsidP="005E3BDC">
            <w:pPr>
              <w:pStyle w:val="TableParagraph"/>
            </w:pPr>
          </w:p>
          <w:p w14:paraId="3DFD155C" w14:textId="77777777" w:rsidR="00A173F0" w:rsidRDefault="00A173F0" w:rsidP="005E3BDC">
            <w:pPr>
              <w:pStyle w:val="TableParagraph"/>
              <w:spacing w:before="67"/>
            </w:pPr>
          </w:p>
          <w:p w14:paraId="312937AD" w14:textId="77777777" w:rsidR="00A173F0" w:rsidRDefault="00A173F0" w:rsidP="005E3BDC">
            <w:pPr>
              <w:pStyle w:val="TableParagraph"/>
              <w:ind w:left="14"/>
              <w:jc w:val="center"/>
            </w:pPr>
            <w:r>
              <w:rPr>
                <w:spacing w:val="-2"/>
              </w:rPr>
              <w:t>4.800</w:t>
            </w:r>
          </w:p>
        </w:tc>
        <w:tc>
          <w:tcPr>
            <w:tcW w:w="991" w:type="dxa"/>
          </w:tcPr>
          <w:p w14:paraId="1549A5BE" w14:textId="77777777" w:rsidR="00A173F0" w:rsidRDefault="00A173F0" w:rsidP="005E3BDC">
            <w:pPr>
              <w:pStyle w:val="TableParagraph"/>
            </w:pPr>
          </w:p>
          <w:p w14:paraId="45681ED9" w14:textId="77777777" w:rsidR="00A173F0" w:rsidRDefault="00A173F0" w:rsidP="005E3BDC">
            <w:pPr>
              <w:pStyle w:val="TableParagraph"/>
            </w:pPr>
          </w:p>
          <w:p w14:paraId="467446D8" w14:textId="77777777" w:rsidR="00A173F0" w:rsidRDefault="00A173F0" w:rsidP="005E3BDC">
            <w:pPr>
              <w:pStyle w:val="TableParagraph"/>
            </w:pPr>
          </w:p>
          <w:p w14:paraId="75CEA867" w14:textId="77777777" w:rsidR="00A173F0" w:rsidRDefault="00A173F0" w:rsidP="005E3BDC">
            <w:pPr>
              <w:pStyle w:val="TableParagraph"/>
            </w:pPr>
          </w:p>
          <w:p w14:paraId="141F72C1" w14:textId="77777777" w:rsidR="00A173F0" w:rsidRDefault="00A173F0" w:rsidP="005E3BDC">
            <w:pPr>
              <w:pStyle w:val="TableParagraph"/>
            </w:pPr>
          </w:p>
          <w:p w14:paraId="158208FE" w14:textId="77777777" w:rsidR="00A173F0" w:rsidRDefault="00A173F0" w:rsidP="005E3BDC">
            <w:pPr>
              <w:pStyle w:val="TableParagraph"/>
            </w:pPr>
          </w:p>
          <w:p w14:paraId="389FB890" w14:textId="77777777" w:rsidR="00A173F0" w:rsidRDefault="00A173F0" w:rsidP="005E3BDC">
            <w:pPr>
              <w:pStyle w:val="TableParagraph"/>
            </w:pPr>
          </w:p>
          <w:p w14:paraId="6278404E" w14:textId="77777777" w:rsidR="00A173F0" w:rsidRDefault="00A173F0" w:rsidP="005E3BDC">
            <w:pPr>
              <w:pStyle w:val="TableParagraph"/>
            </w:pPr>
          </w:p>
          <w:p w14:paraId="3A47E1EE" w14:textId="77777777" w:rsidR="00A173F0" w:rsidRDefault="00A173F0" w:rsidP="005E3BDC">
            <w:pPr>
              <w:pStyle w:val="TableParagraph"/>
            </w:pPr>
          </w:p>
          <w:p w14:paraId="72B32905" w14:textId="77777777" w:rsidR="00A173F0" w:rsidRDefault="00A173F0" w:rsidP="005E3BDC">
            <w:pPr>
              <w:pStyle w:val="TableParagraph"/>
            </w:pPr>
          </w:p>
          <w:p w14:paraId="5E39A28B" w14:textId="77777777" w:rsidR="00A173F0" w:rsidRDefault="00A173F0" w:rsidP="005E3BDC">
            <w:pPr>
              <w:pStyle w:val="TableParagraph"/>
            </w:pPr>
          </w:p>
          <w:p w14:paraId="641DA6E7" w14:textId="77777777" w:rsidR="00A173F0" w:rsidRDefault="00A173F0" w:rsidP="005E3BDC">
            <w:pPr>
              <w:pStyle w:val="TableParagraph"/>
            </w:pPr>
          </w:p>
          <w:p w14:paraId="6098E826" w14:textId="77777777" w:rsidR="00A173F0" w:rsidRDefault="00A173F0" w:rsidP="005E3BDC">
            <w:pPr>
              <w:pStyle w:val="TableParagraph"/>
              <w:spacing w:before="67"/>
            </w:pPr>
          </w:p>
          <w:p w14:paraId="650ED9C9" w14:textId="77777777" w:rsidR="00A173F0" w:rsidRDefault="00A173F0" w:rsidP="005E3BDC">
            <w:pPr>
              <w:pStyle w:val="TableParagraph"/>
              <w:ind w:left="13"/>
              <w:jc w:val="center"/>
            </w:pPr>
            <w:r>
              <w:t>R$</w:t>
            </w:r>
            <w:r>
              <w:rPr>
                <w:spacing w:val="6"/>
              </w:rPr>
              <w:t xml:space="preserve"> </w:t>
            </w:r>
            <w:r>
              <w:rPr>
                <w:spacing w:val="-4"/>
              </w:rPr>
              <w:t>0,24</w:t>
            </w:r>
          </w:p>
        </w:tc>
        <w:tc>
          <w:tcPr>
            <w:tcW w:w="991" w:type="dxa"/>
          </w:tcPr>
          <w:p w14:paraId="05C5E803" w14:textId="77777777" w:rsidR="00A173F0" w:rsidRDefault="00A173F0" w:rsidP="005E3BDC">
            <w:pPr>
              <w:pStyle w:val="TableParagraph"/>
            </w:pPr>
          </w:p>
          <w:p w14:paraId="14627576" w14:textId="77777777" w:rsidR="00A173F0" w:rsidRDefault="00A173F0" w:rsidP="005E3BDC">
            <w:pPr>
              <w:pStyle w:val="TableParagraph"/>
            </w:pPr>
          </w:p>
          <w:p w14:paraId="2040F674" w14:textId="77777777" w:rsidR="00A173F0" w:rsidRDefault="00A173F0" w:rsidP="005E3BDC">
            <w:pPr>
              <w:pStyle w:val="TableParagraph"/>
            </w:pPr>
          </w:p>
          <w:p w14:paraId="773B77A9" w14:textId="77777777" w:rsidR="00A173F0" w:rsidRDefault="00A173F0" w:rsidP="005E3BDC">
            <w:pPr>
              <w:pStyle w:val="TableParagraph"/>
            </w:pPr>
          </w:p>
          <w:p w14:paraId="3F6A7F16" w14:textId="77777777" w:rsidR="00A173F0" w:rsidRDefault="00A173F0" w:rsidP="005E3BDC">
            <w:pPr>
              <w:pStyle w:val="TableParagraph"/>
            </w:pPr>
          </w:p>
          <w:p w14:paraId="739A5006" w14:textId="77777777" w:rsidR="00A173F0" w:rsidRDefault="00A173F0" w:rsidP="005E3BDC">
            <w:pPr>
              <w:pStyle w:val="TableParagraph"/>
            </w:pPr>
          </w:p>
          <w:p w14:paraId="01FCD8A4" w14:textId="77777777" w:rsidR="00A173F0" w:rsidRDefault="00A173F0" w:rsidP="005E3BDC">
            <w:pPr>
              <w:pStyle w:val="TableParagraph"/>
            </w:pPr>
          </w:p>
          <w:p w14:paraId="5C0FB2C4" w14:textId="77777777" w:rsidR="00A173F0" w:rsidRDefault="00A173F0" w:rsidP="005E3BDC">
            <w:pPr>
              <w:pStyle w:val="TableParagraph"/>
            </w:pPr>
          </w:p>
          <w:p w14:paraId="6149E2F8" w14:textId="77777777" w:rsidR="00A173F0" w:rsidRDefault="00A173F0" w:rsidP="005E3BDC">
            <w:pPr>
              <w:pStyle w:val="TableParagraph"/>
            </w:pPr>
          </w:p>
          <w:p w14:paraId="6A9525CC" w14:textId="77777777" w:rsidR="00A173F0" w:rsidRDefault="00A173F0" w:rsidP="005E3BDC">
            <w:pPr>
              <w:pStyle w:val="TableParagraph"/>
            </w:pPr>
          </w:p>
          <w:p w14:paraId="76D7FDEA" w14:textId="77777777" w:rsidR="00A173F0" w:rsidRDefault="00A173F0" w:rsidP="005E3BDC">
            <w:pPr>
              <w:pStyle w:val="TableParagraph"/>
            </w:pPr>
          </w:p>
          <w:p w14:paraId="5734EF0B" w14:textId="77777777" w:rsidR="00A173F0" w:rsidRDefault="00A173F0" w:rsidP="005E3BDC">
            <w:pPr>
              <w:pStyle w:val="TableParagraph"/>
              <w:spacing w:before="175"/>
            </w:pPr>
          </w:p>
          <w:p w14:paraId="24C36EB6" w14:textId="77777777" w:rsidR="00A173F0" w:rsidRDefault="00A173F0" w:rsidP="005E3BDC">
            <w:pPr>
              <w:pStyle w:val="TableParagraph"/>
              <w:spacing w:line="273" w:lineRule="auto"/>
              <w:ind w:left="55" w:right="3" w:firstLine="263"/>
            </w:pPr>
            <w:r>
              <w:rPr>
                <w:spacing w:val="-6"/>
              </w:rPr>
              <w:t xml:space="preserve">R$ </w:t>
            </w:r>
            <w:r>
              <w:rPr>
                <w:spacing w:val="-2"/>
              </w:rPr>
              <w:t>1.152,00</w:t>
            </w:r>
          </w:p>
        </w:tc>
      </w:tr>
      <w:tr w:rsidR="00A173F0" w14:paraId="2C1DE728" w14:textId="77777777" w:rsidTr="005E3BDC">
        <w:trPr>
          <w:trHeight w:val="1762"/>
        </w:trPr>
        <w:tc>
          <w:tcPr>
            <w:tcW w:w="471" w:type="dxa"/>
            <w:shd w:val="clear" w:color="auto" w:fill="CAECFA"/>
          </w:tcPr>
          <w:p w14:paraId="2154743A" w14:textId="77777777" w:rsidR="00A173F0" w:rsidRDefault="00A173F0" w:rsidP="005E3BDC">
            <w:pPr>
              <w:pStyle w:val="TableParagraph"/>
            </w:pPr>
          </w:p>
          <w:p w14:paraId="3FFB9549" w14:textId="77777777" w:rsidR="00A173F0" w:rsidRDefault="00A173F0" w:rsidP="005E3BDC">
            <w:pPr>
              <w:pStyle w:val="TableParagraph"/>
              <w:spacing w:before="244"/>
            </w:pPr>
          </w:p>
          <w:p w14:paraId="319ADE8C" w14:textId="77777777" w:rsidR="00A173F0" w:rsidRDefault="00A173F0" w:rsidP="005E3BDC">
            <w:pPr>
              <w:pStyle w:val="TableParagraph"/>
              <w:ind w:left="10"/>
              <w:jc w:val="center"/>
            </w:pPr>
            <w:r>
              <w:rPr>
                <w:spacing w:val="-5"/>
              </w:rPr>
              <w:t>27</w:t>
            </w:r>
          </w:p>
        </w:tc>
        <w:tc>
          <w:tcPr>
            <w:tcW w:w="821" w:type="dxa"/>
            <w:shd w:val="clear" w:color="auto" w:fill="CAECFA"/>
          </w:tcPr>
          <w:p w14:paraId="1D587036" w14:textId="77777777" w:rsidR="00A173F0" w:rsidRDefault="00A173F0" w:rsidP="005E3BDC">
            <w:pPr>
              <w:pStyle w:val="TableParagraph"/>
              <w:rPr>
                <w:sz w:val="24"/>
              </w:rPr>
            </w:pPr>
          </w:p>
          <w:p w14:paraId="64D588CE" w14:textId="77777777" w:rsidR="00A173F0" w:rsidRDefault="00A173F0" w:rsidP="005E3BDC">
            <w:pPr>
              <w:pStyle w:val="TableParagraph"/>
              <w:spacing w:before="185"/>
              <w:rPr>
                <w:sz w:val="24"/>
              </w:rPr>
            </w:pPr>
          </w:p>
          <w:p w14:paraId="6EEE21B9" w14:textId="77777777" w:rsidR="00A173F0" w:rsidRDefault="00A173F0" w:rsidP="005E3BDC">
            <w:pPr>
              <w:pStyle w:val="TableParagraph"/>
              <w:ind w:left="10" w:right="1"/>
              <w:jc w:val="center"/>
              <w:rPr>
                <w:sz w:val="24"/>
              </w:rPr>
            </w:pPr>
            <w:r>
              <w:rPr>
                <w:spacing w:val="-2"/>
                <w:sz w:val="24"/>
              </w:rPr>
              <w:t>33971</w:t>
            </w:r>
          </w:p>
        </w:tc>
        <w:tc>
          <w:tcPr>
            <w:tcW w:w="2543" w:type="dxa"/>
            <w:shd w:val="clear" w:color="auto" w:fill="CAECFA"/>
          </w:tcPr>
          <w:p w14:paraId="40909CB6" w14:textId="77777777" w:rsidR="00A173F0" w:rsidRDefault="00A173F0" w:rsidP="005E3BDC">
            <w:pPr>
              <w:pStyle w:val="TableParagraph"/>
              <w:spacing w:before="1" w:line="290" w:lineRule="exact"/>
              <w:ind w:left="18" w:right="4"/>
              <w:jc w:val="both"/>
            </w:pPr>
            <w:r>
              <w:t>Reservatório (coxinho) para soluções 55 ml, descartável cor branca, para uso com pipeta multicanal. Fornecer em caixa com 10 unidades</w:t>
            </w:r>
          </w:p>
        </w:tc>
        <w:tc>
          <w:tcPr>
            <w:tcW w:w="841" w:type="dxa"/>
            <w:shd w:val="clear" w:color="auto" w:fill="CAECFA"/>
          </w:tcPr>
          <w:p w14:paraId="06D8B82E" w14:textId="77777777" w:rsidR="00A173F0" w:rsidRDefault="00A173F0" w:rsidP="005E3BDC">
            <w:pPr>
              <w:pStyle w:val="TableParagraph"/>
            </w:pPr>
          </w:p>
          <w:p w14:paraId="431E69D1" w14:textId="77777777" w:rsidR="00A173F0" w:rsidRDefault="00A173F0" w:rsidP="005E3BDC">
            <w:pPr>
              <w:pStyle w:val="TableParagraph"/>
              <w:spacing w:before="244"/>
            </w:pPr>
          </w:p>
          <w:p w14:paraId="00CE5E1B" w14:textId="77777777" w:rsidR="00A173F0" w:rsidRDefault="00A173F0" w:rsidP="005E3BDC">
            <w:pPr>
              <w:pStyle w:val="TableParagraph"/>
              <w:ind w:left="12"/>
              <w:jc w:val="center"/>
            </w:pPr>
            <w:r>
              <w:rPr>
                <w:spacing w:val="-2"/>
              </w:rPr>
              <w:t>441840</w:t>
            </w:r>
          </w:p>
        </w:tc>
        <w:tc>
          <w:tcPr>
            <w:tcW w:w="501" w:type="dxa"/>
            <w:shd w:val="clear" w:color="auto" w:fill="CAECFA"/>
          </w:tcPr>
          <w:p w14:paraId="07FCE9DC" w14:textId="77777777" w:rsidR="00A173F0" w:rsidRDefault="00A173F0" w:rsidP="005E3BDC">
            <w:pPr>
              <w:pStyle w:val="TableParagraph"/>
              <w:rPr>
                <w:sz w:val="18"/>
              </w:rPr>
            </w:pPr>
          </w:p>
          <w:p w14:paraId="0CA44B4F" w14:textId="77777777" w:rsidR="00A173F0" w:rsidRDefault="00A173F0" w:rsidP="005E3BDC">
            <w:pPr>
              <w:pStyle w:val="TableParagraph"/>
              <w:rPr>
                <w:sz w:val="18"/>
              </w:rPr>
            </w:pPr>
          </w:p>
          <w:p w14:paraId="15E9BF06" w14:textId="77777777" w:rsidR="00A173F0" w:rsidRDefault="00A173F0" w:rsidP="005E3BDC">
            <w:pPr>
              <w:pStyle w:val="TableParagraph"/>
              <w:spacing w:before="153"/>
              <w:rPr>
                <w:sz w:val="18"/>
              </w:rPr>
            </w:pPr>
          </w:p>
          <w:p w14:paraId="4352168B" w14:textId="77777777" w:rsidR="00A173F0" w:rsidRDefault="00A173F0" w:rsidP="005E3BDC">
            <w:pPr>
              <w:pStyle w:val="TableParagraph"/>
              <w:ind w:left="12"/>
              <w:jc w:val="center"/>
              <w:rPr>
                <w:rFonts w:ascii="Times New Roman"/>
                <w:sz w:val="18"/>
              </w:rPr>
            </w:pPr>
            <w:r>
              <w:rPr>
                <w:rFonts w:ascii="Times New Roman"/>
                <w:spacing w:val="-5"/>
                <w:sz w:val="18"/>
              </w:rPr>
              <w:t>35</w:t>
            </w:r>
          </w:p>
        </w:tc>
        <w:tc>
          <w:tcPr>
            <w:tcW w:w="1303" w:type="dxa"/>
            <w:shd w:val="clear" w:color="auto" w:fill="CAECFA"/>
          </w:tcPr>
          <w:p w14:paraId="3F37AE05" w14:textId="77777777" w:rsidR="00A173F0" w:rsidRDefault="00A173F0" w:rsidP="005E3BDC">
            <w:pPr>
              <w:pStyle w:val="TableParagraph"/>
            </w:pPr>
          </w:p>
          <w:p w14:paraId="561BDDF7" w14:textId="77777777" w:rsidR="00A173F0" w:rsidRDefault="00A173F0" w:rsidP="005E3BDC">
            <w:pPr>
              <w:pStyle w:val="TableParagraph"/>
              <w:spacing w:before="244"/>
            </w:pPr>
          </w:p>
          <w:p w14:paraId="061F3901" w14:textId="77777777" w:rsidR="00A173F0" w:rsidRDefault="00A173F0" w:rsidP="005E3BDC">
            <w:pPr>
              <w:pStyle w:val="TableParagraph"/>
              <w:ind w:left="13" w:right="1"/>
              <w:jc w:val="center"/>
            </w:pPr>
            <w:r>
              <w:rPr>
                <w:spacing w:val="-2"/>
              </w:rPr>
              <w:t>unidade</w:t>
            </w:r>
          </w:p>
        </w:tc>
        <w:tc>
          <w:tcPr>
            <w:tcW w:w="681" w:type="dxa"/>
            <w:shd w:val="clear" w:color="auto" w:fill="CAECFA"/>
          </w:tcPr>
          <w:p w14:paraId="76DAA0E5" w14:textId="77777777" w:rsidR="00A173F0" w:rsidRDefault="00A173F0" w:rsidP="005E3BDC">
            <w:pPr>
              <w:pStyle w:val="TableParagraph"/>
            </w:pPr>
          </w:p>
          <w:p w14:paraId="3C5B609C" w14:textId="77777777" w:rsidR="00A173F0" w:rsidRDefault="00A173F0" w:rsidP="005E3BDC">
            <w:pPr>
              <w:pStyle w:val="TableParagraph"/>
              <w:spacing w:before="244"/>
            </w:pPr>
          </w:p>
          <w:p w14:paraId="18961E69" w14:textId="77777777" w:rsidR="00A173F0" w:rsidRDefault="00A173F0" w:rsidP="005E3BDC">
            <w:pPr>
              <w:pStyle w:val="TableParagraph"/>
              <w:ind w:left="14"/>
              <w:jc w:val="center"/>
            </w:pPr>
            <w:r>
              <w:rPr>
                <w:spacing w:val="-5"/>
              </w:rPr>
              <w:t>300</w:t>
            </w:r>
          </w:p>
        </w:tc>
        <w:tc>
          <w:tcPr>
            <w:tcW w:w="991" w:type="dxa"/>
            <w:shd w:val="clear" w:color="auto" w:fill="CAECFA"/>
          </w:tcPr>
          <w:p w14:paraId="52195E89" w14:textId="77777777" w:rsidR="00A173F0" w:rsidRDefault="00A173F0" w:rsidP="005E3BDC">
            <w:pPr>
              <w:pStyle w:val="TableParagraph"/>
            </w:pPr>
          </w:p>
          <w:p w14:paraId="324C970C" w14:textId="77777777" w:rsidR="00A173F0" w:rsidRDefault="00A173F0" w:rsidP="005E3BDC">
            <w:pPr>
              <w:pStyle w:val="TableParagraph"/>
              <w:spacing w:before="244"/>
            </w:pPr>
          </w:p>
          <w:p w14:paraId="3F4B62B4" w14:textId="77777777" w:rsidR="00A173F0" w:rsidRDefault="00A173F0" w:rsidP="005E3BDC">
            <w:pPr>
              <w:pStyle w:val="TableParagraph"/>
              <w:ind w:left="13"/>
              <w:jc w:val="center"/>
            </w:pPr>
            <w:r>
              <w:t>R$</w:t>
            </w:r>
            <w:r>
              <w:rPr>
                <w:spacing w:val="6"/>
              </w:rPr>
              <w:t xml:space="preserve"> </w:t>
            </w:r>
            <w:r>
              <w:rPr>
                <w:spacing w:val="-4"/>
              </w:rPr>
              <w:t>2,39</w:t>
            </w:r>
          </w:p>
        </w:tc>
        <w:tc>
          <w:tcPr>
            <w:tcW w:w="991" w:type="dxa"/>
            <w:shd w:val="clear" w:color="auto" w:fill="CAECFA"/>
          </w:tcPr>
          <w:p w14:paraId="4A1667D6" w14:textId="77777777" w:rsidR="00A173F0" w:rsidRDefault="00A173F0" w:rsidP="005E3BDC">
            <w:pPr>
              <w:pStyle w:val="TableParagraph"/>
            </w:pPr>
          </w:p>
          <w:p w14:paraId="589A4B6A" w14:textId="77777777" w:rsidR="00A173F0" w:rsidRDefault="00A173F0" w:rsidP="005E3BDC">
            <w:pPr>
              <w:pStyle w:val="TableParagraph"/>
              <w:spacing w:before="99"/>
            </w:pPr>
          </w:p>
          <w:p w14:paraId="324C1712" w14:textId="77777777" w:rsidR="00A173F0" w:rsidRDefault="00A173F0" w:rsidP="005E3BDC">
            <w:pPr>
              <w:pStyle w:val="TableParagraph"/>
              <w:spacing w:before="1" w:line="273" w:lineRule="auto"/>
              <w:ind w:left="149" w:right="3" w:firstLine="169"/>
            </w:pPr>
            <w:r>
              <w:rPr>
                <w:spacing w:val="-6"/>
              </w:rPr>
              <w:t xml:space="preserve">R$ </w:t>
            </w:r>
            <w:r>
              <w:rPr>
                <w:spacing w:val="-2"/>
              </w:rPr>
              <w:t>717,00</w:t>
            </w:r>
          </w:p>
        </w:tc>
      </w:tr>
      <w:tr w:rsidR="00A173F0" w14:paraId="646CD78B" w14:textId="77777777" w:rsidTr="005E3BDC">
        <w:trPr>
          <w:trHeight w:val="1110"/>
        </w:trPr>
        <w:tc>
          <w:tcPr>
            <w:tcW w:w="471" w:type="dxa"/>
          </w:tcPr>
          <w:p w14:paraId="1239A64D" w14:textId="77777777" w:rsidR="00A173F0" w:rsidRDefault="00A173F0" w:rsidP="005E3BDC">
            <w:pPr>
              <w:pStyle w:val="TableParagraph"/>
              <w:spacing w:before="171"/>
            </w:pPr>
          </w:p>
          <w:p w14:paraId="48AD975D" w14:textId="77777777" w:rsidR="00A173F0" w:rsidRDefault="00A173F0" w:rsidP="005E3BDC">
            <w:pPr>
              <w:pStyle w:val="TableParagraph"/>
              <w:ind w:left="10"/>
              <w:jc w:val="center"/>
            </w:pPr>
            <w:r>
              <w:rPr>
                <w:spacing w:val="-5"/>
              </w:rPr>
              <w:t>28</w:t>
            </w:r>
          </w:p>
        </w:tc>
        <w:tc>
          <w:tcPr>
            <w:tcW w:w="821" w:type="dxa"/>
          </w:tcPr>
          <w:p w14:paraId="469497E3" w14:textId="77777777" w:rsidR="00A173F0" w:rsidRDefault="00A173F0" w:rsidP="005E3BDC">
            <w:pPr>
              <w:pStyle w:val="TableParagraph"/>
              <w:spacing w:before="134"/>
              <w:rPr>
                <w:sz w:val="24"/>
              </w:rPr>
            </w:pPr>
          </w:p>
          <w:p w14:paraId="4D93B5C8" w14:textId="77777777" w:rsidR="00A173F0" w:rsidRDefault="00A173F0" w:rsidP="005E3BDC">
            <w:pPr>
              <w:pStyle w:val="TableParagraph"/>
              <w:spacing w:before="1"/>
              <w:ind w:left="10" w:right="1"/>
              <w:jc w:val="center"/>
              <w:rPr>
                <w:sz w:val="24"/>
              </w:rPr>
            </w:pPr>
            <w:r>
              <w:rPr>
                <w:spacing w:val="-2"/>
                <w:sz w:val="24"/>
              </w:rPr>
              <w:t>15387</w:t>
            </w:r>
          </w:p>
        </w:tc>
        <w:tc>
          <w:tcPr>
            <w:tcW w:w="2543" w:type="dxa"/>
          </w:tcPr>
          <w:p w14:paraId="36B19D16" w14:textId="77777777" w:rsidR="00A173F0" w:rsidRDefault="00A173F0" w:rsidP="005E3BDC">
            <w:pPr>
              <w:pStyle w:val="TableParagraph"/>
              <w:spacing w:before="26"/>
            </w:pPr>
          </w:p>
          <w:p w14:paraId="56E43041" w14:textId="77777777" w:rsidR="00A173F0" w:rsidRDefault="00A173F0" w:rsidP="005E3BDC">
            <w:pPr>
              <w:pStyle w:val="TableParagraph"/>
              <w:tabs>
                <w:tab w:val="left" w:pos="973"/>
                <w:tab w:val="left" w:pos="1638"/>
              </w:tabs>
              <w:spacing w:line="273" w:lineRule="auto"/>
              <w:ind w:left="18" w:right="8"/>
            </w:pPr>
            <w:r>
              <w:rPr>
                <w:spacing w:val="5"/>
              </w:rPr>
              <w:t>Saco</w:t>
            </w:r>
            <w:r>
              <w:tab/>
            </w:r>
            <w:r>
              <w:rPr>
                <w:spacing w:val="-6"/>
              </w:rPr>
              <w:t>de</w:t>
            </w:r>
            <w:r>
              <w:tab/>
            </w:r>
            <w:r>
              <w:rPr>
                <w:spacing w:val="7"/>
              </w:rPr>
              <w:t xml:space="preserve">algodão </w:t>
            </w:r>
            <w:r>
              <w:rPr>
                <w:spacing w:val="-2"/>
              </w:rPr>
              <w:t>alvejado</w:t>
            </w:r>
          </w:p>
        </w:tc>
        <w:tc>
          <w:tcPr>
            <w:tcW w:w="841" w:type="dxa"/>
          </w:tcPr>
          <w:p w14:paraId="0B1C1099" w14:textId="77777777" w:rsidR="00A173F0" w:rsidRDefault="00A173F0" w:rsidP="005E3BDC">
            <w:pPr>
              <w:pStyle w:val="TableParagraph"/>
              <w:spacing w:before="171"/>
            </w:pPr>
          </w:p>
          <w:p w14:paraId="4EB56F09" w14:textId="77777777" w:rsidR="00A173F0" w:rsidRDefault="00A173F0" w:rsidP="005E3BDC">
            <w:pPr>
              <w:pStyle w:val="TableParagraph"/>
              <w:ind w:left="12"/>
              <w:jc w:val="center"/>
            </w:pPr>
            <w:r>
              <w:rPr>
                <w:spacing w:val="-2"/>
              </w:rPr>
              <w:t>240494</w:t>
            </w:r>
          </w:p>
        </w:tc>
        <w:tc>
          <w:tcPr>
            <w:tcW w:w="501" w:type="dxa"/>
          </w:tcPr>
          <w:p w14:paraId="2171819D" w14:textId="77777777" w:rsidR="00A173F0" w:rsidRDefault="00A173F0" w:rsidP="005E3BDC">
            <w:pPr>
              <w:pStyle w:val="TableParagraph"/>
              <w:rPr>
                <w:sz w:val="18"/>
              </w:rPr>
            </w:pPr>
          </w:p>
          <w:p w14:paraId="1A86399B" w14:textId="77777777" w:rsidR="00A173F0" w:rsidRDefault="00A173F0" w:rsidP="005E3BDC">
            <w:pPr>
              <w:pStyle w:val="TableParagraph"/>
              <w:spacing w:before="33"/>
              <w:rPr>
                <w:sz w:val="18"/>
              </w:rPr>
            </w:pPr>
          </w:p>
          <w:p w14:paraId="2A5CB36C" w14:textId="77777777" w:rsidR="00A173F0" w:rsidRDefault="00A173F0" w:rsidP="005E3BDC">
            <w:pPr>
              <w:pStyle w:val="TableParagraph"/>
              <w:ind w:left="12"/>
              <w:jc w:val="center"/>
              <w:rPr>
                <w:rFonts w:ascii="Times New Roman"/>
                <w:sz w:val="18"/>
              </w:rPr>
            </w:pPr>
            <w:r>
              <w:rPr>
                <w:rFonts w:ascii="Times New Roman"/>
                <w:spacing w:val="-5"/>
                <w:sz w:val="18"/>
              </w:rPr>
              <w:t>22</w:t>
            </w:r>
          </w:p>
        </w:tc>
        <w:tc>
          <w:tcPr>
            <w:tcW w:w="1303" w:type="dxa"/>
          </w:tcPr>
          <w:p w14:paraId="415BEDFB" w14:textId="77777777" w:rsidR="00A173F0" w:rsidRDefault="00A173F0" w:rsidP="005E3BDC">
            <w:pPr>
              <w:pStyle w:val="TableParagraph"/>
              <w:spacing w:before="171"/>
            </w:pPr>
          </w:p>
          <w:p w14:paraId="7EC5956A" w14:textId="77777777" w:rsidR="00A173F0" w:rsidRDefault="00A173F0" w:rsidP="005E3BDC">
            <w:pPr>
              <w:pStyle w:val="TableParagraph"/>
              <w:ind w:left="13" w:right="1"/>
              <w:jc w:val="center"/>
            </w:pPr>
            <w:r>
              <w:rPr>
                <w:spacing w:val="-2"/>
              </w:rPr>
              <w:t>Unidade</w:t>
            </w:r>
          </w:p>
        </w:tc>
        <w:tc>
          <w:tcPr>
            <w:tcW w:w="681" w:type="dxa"/>
          </w:tcPr>
          <w:p w14:paraId="7D01FE89" w14:textId="77777777" w:rsidR="00A173F0" w:rsidRDefault="00A173F0" w:rsidP="005E3BDC">
            <w:pPr>
              <w:pStyle w:val="TableParagraph"/>
              <w:spacing w:before="171"/>
            </w:pPr>
          </w:p>
          <w:p w14:paraId="508ED7DD" w14:textId="77777777" w:rsidR="00A173F0" w:rsidRDefault="00A173F0" w:rsidP="005E3BDC">
            <w:pPr>
              <w:pStyle w:val="TableParagraph"/>
              <w:ind w:left="14"/>
              <w:jc w:val="center"/>
            </w:pPr>
            <w:r>
              <w:rPr>
                <w:spacing w:val="-5"/>
              </w:rPr>
              <w:t>200</w:t>
            </w:r>
          </w:p>
        </w:tc>
        <w:tc>
          <w:tcPr>
            <w:tcW w:w="991" w:type="dxa"/>
          </w:tcPr>
          <w:p w14:paraId="12FC0A23" w14:textId="77777777" w:rsidR="00A173F0" w:rsidRDefault="00A173F0" w:rsidP="005E3BDC">
            <w:pPr>
              <w:pStyle w:val="TableParagraph"/>
              <w:spacing w:before="171"/>
            </w:pPr>
          </w:p>
          <w:p w14:paraId="6A1D93D0" w14:textId="77777777" w:rsidR="00A173F0" w:rsidRDefault="00A173F0" w:rsidP="005E3BDC">
            <w:pPr>
              <w:pStyle w:val="TableParagraph"/>
              <w:ind w:left="13"/>
              <w:jc w:val="center"/>
            </w:pPr>
            <w:r>
              <w:t>R$</w:t>
            </w:r>
            <w:r>
              <w:rPr>
                <w:spacing w:val="6"/>
              </w:rPr>
              <w:t xml:space="preserve"> </w:t>
            </w:r>
            <w:r>
              <w:rPr>
                <w:spacing w:val="-4"/>
              </w:rPr>
              <w:t>4,17</w:t>
            </w:r>
          </w:p>
        </w:tc>
        <w:tc>
          <w:tcPr>
            <w:tcW w:w="991" w:type="dxa"/>
          </w:tcPr>
          <w:p w14:paraId="0BBC8E1F" w14:textId="77777777" w:rsidR="00A173F0" w:rsidRDefault="00A173F0" w:rsidP="005E3BDC">
            <w:pPr>
              <w:pStyle w:val="TableParagraph"/>
              <w:spacing w:before="26"/>
            </w:pPr>
          </w:p>
          <w:p w14:paraId="5BA502E4" w14:textId="77777777" w:rsidR="00A173F0" w:rsidRDefault="00A173F0" w:rsidP="005E3BDC">
            <w:pPr>
              <w:pStyle w:val="TableParagraph"/>
              <w:spacing w:line="273" w:lineRule="auto"/>
              <w:ind w:left="149" w:right="3" w:firstLine="169"/>
            </w:pPr>
            <w:r>
              <w:rPr>
                <w:spacing w:val="-6"/>
              </w:rPr>
              <w:t xml:space="preserve">R$ </w:t>
            </w:r>
            <w:r>
              <w:rPr>
                <w:spacing w:val="-2"/>
              </w:rPr>
              <w:t>834,00</w:t>
            </w:r>
          </w:p>
        </w:tc>
      </w:tr>
      <w:tr w:rsidR="00A173F0" w14:paraId="1B5D98B4" w14:textId="77777777" w:rsidTr="005E3BDC">
        <w:trPr>
          <w:trHeight w:val="2920"/>
        </w:trPr>
        <w:tc>
          <w:tcPr>
            <w:tcW w:w="471" w:type="dxa"/>
            <w:shd w:val="clear" w:color="auto" w:fill="CAECFA"/>
          </w:tcPr>
          <w:p w14:paraId="3E95CCDB" w14:textId="77777777" w:rsidR="00A173F0" w:rsidRDefault="00A173F0" w:rsidP="005E3BDC">
            <w:pPr>
              <w:pStyle w:val="TableParagraph"/>
            </w:pPr>
          </w:p>
          <w:p w14:paraId="13E0D3D7" w14:textId="77777777" w:rsidR="00A173F0" w:rsidRDefault="00A173F0" w:rsidP="005E3BDC">
            <w:pPr>
              <w:pStyle w:val="TableParagraph"/>
            </w:pPr>
          </w:p>
          <w:p w14:paraId="332B9042" w14:textId="77777777" w:rsidR="00A173F0" w:rsidRDefault="00A173F0" w:rsidP="005E3BDC">
            <w:pPr>
              <w:pStyle w:val="TableParagraph"/>
            </w:pPr>
          </w:p>
          <w:p w14:paraId="294A13D0" w14:textId="77777777" w:rsidR="00A173F0" w:rsidRDefault="00A173F0" w:rsidP="005E3BDC">
            <w:pPr>
              <w:pStyle w:val="TableParagraph"/>
            </w:pPr>
          </w:p>
          <w:p w14:paraId="19E6D241" w14:textId="77777777" w:rsidR="00A173F0" w:rsidRDefault="00A173F0" w:rsidP="005E3BDC">
            <w:pPr>
              <w:pStyle w:val="TableParagraph"/>
              <w:spacing w:before="64"/>
            </w:pPr>
          </w:p>
          <w:p w14:paraId="471CCA39" w14:textId="77777777" w:rsidR="00A173F0" w:rsidRDefault="00A173F0" w:rsidP="005E3BDC">
            <w:pPr>
              <w:pStyle w:val="TableParagraph"/>
              <w:ind w:left="10"/>
              <w:jc w:val="center"/>
            </w:pPr>
            <w:r>
              <w:rPr>
                <w:spacing w:val="-5"/>
              </w:rPr>
              <w:t>29</w:t>
            </w:r>
          </w:p>
        </w:tc>
        <w:tc>
          <w:tcPr>
            <w:tcW w:w="821" w:type="dxa"/>
            <w:shd w:val="clear" w:color="auto" w:fill="CAECFA"/>
          </w:tcPr>
          <w:p w14:paraId="3686D8E8" w14:textId="77777777" w:rsidR="00A173F0" w:rsidRDefault="00A173F0" w:rsidP="005E3BDC">
            <w:pPr>
              <w:pStyle w:val="TableParagraph"/>
              <w:rPr>
                <w:sz w:val="24"/>
              </w:rPr>
            </w:pPr>
          </w:p>
          <w:p w14:paraId="6E3BFAD8" w14:textId="77777777" w:rsidR="00A173F0" w:rsidRDefault="00A173F0" w:rsidP="005E3BDC">
            <w:pPr>
              <w:pStyle w:val="TableParagraph"/>
              <w:rPr>
                <w:sz w:val="24"/>
              </w:rPr>
            </w:pPr>
          </w:p>
          <w:p w14:paraId="0E132403" w14:textId="77777777" w:rsidR="00A173F0" w:rsidRDefault="00A173F0" w:rsidP="005E3BDC">
            <w:pPr>
              <w:pStyle w:val="TableParagraph"/>
              <w:rPr>
                <w:sz w:val="24"/>
              </w:rPr>
            </w:pPr>
          </w:p>
          <w:p w14:paraId="0F593E2A" w14:textId="77777777" w:rsidR="00A173F0" w:rsidRDefault="00A173F0" w:rsidP="005E3BDC">
            <w:pPr>
              <w:pStyle w:val="TableParagraph"/>
              <w:spacing w:before="212"/>
              <w:rPr>
                <w:sz w:val="24"/>
              </w:rPr>
            </w:pPr>
          </w:p>
          <w:p w14:paraId="6DB29823" w14:textId="77777777" w:rsidR="00A173F0" w:rsidRDefault="00A173F0" w:rsidP="005E3BDC">
            <w:pPr>
              <w:pStyle w:val="TableParagraph"/>
              <w:ind w:left="10" w:right="1"/>
              <w:jc w:val="center"/>
              <w:rPr>
                <w:sz w:val="24"/>
              </w:rPr>
            </w:pPr>
            <w:r>
              <w:rPr>
                <w:spacing w:val="-4"/>
                <w:sz w:val="24"/>
              </w:rPr>
              <w:t>6018</w:t>
            </w:r>
          </w:p>
        </w:tc>
        <w:tc>
          <w:tcPr>
            <w:tcW w:w="2543" w:type="dxa"/>
            <w:shd w:val="clear" w:color="auto" w:fill="CAECFA"/>
          </w:tcPr>
          <w:p w14:paraId="77837078" w14:textId="77777777" w:rsidR="00A173F0" w:rsidRDefault="00A173F0" w:rsidP="005E3BDC">
            <w:pPr>
              <w:pStyle w:val="TableParagraph"/>
              <w:spacing w:before="27" w:line="273" w:lineRule="auto"/>
              <w:ind w:left="18" w:right="5"/>
              <w:jc w:val="both"/>
              <w:rPr>
                <w:rFonts w:ascii="Arial" w:hAnsi="Arial"/>
                <w:b/>
              </w:rPr>
            </w:pPr>
            <w:r>
              <w:t>Seringa</w:t>
            </w:r>
            <w:r>
              <w:rPr>
                <w:spacing w:val="40"/>
              </w:rPr>
              <w:t xml:space="preserve"> </w:t>
            </w:r>
            <w:r>
              <w:t>descartável</w:t>
            </w:r>
            <w:r>
              <w:rPr>
                <w:spacing w:val="40"/>
              </w:rPr>
              <w:t xml:space="preserve"> </w:t>
            </w:r>
            <w:r>
              <w:t>de</w:t>
            </w:r>
            <w:r>
              <w:rPr>
                <w:spacing w:val="40"/>
              </w:rPr>
              <w:t xml:space="preserve"> </w:t>
            </w:r>
            <w:r>
              <w:t>3 ml, encaixe tipo Luer- Lock,</w:t>
            </w:r>
            <w:r>
              <w:rPr>
                <w:spacing w:val="44"/>
              </w:rPr>
              <w:t xml:space="preserve">  </w:t>
            </w:r>
            <w:r>
              <w:rPr>
                <w:rFonts w:ascii="Arial" w:hAnsi="Arial"/>
                <w:b/>
              </w:rPr>
              <w:t>medindo</w:t>
            </w:r>
            <w:r>
              <w:rPr>
                <w:rFonts w:ascii="Arial" w:hAnsi="Arial"/>
                <w:b/>
                <w:spacing w:val="44"/>
              </w:rPr>
              <w:t xml:space="preserve">  </w:t>
            </w:r>
            <w:r>
              <w:rPr>
                <w:rFonts w:ascii="Arial" w:hAnsi="Arial"/>
                <w:b/>
                <w:spacing w:val="-2"/>
              </w:rPr>
              <w:t>25x07</w:t>
            </w:r>
          </w:p>
          <w:p w14:paraId="087EB23E" w14:textId="77777777" w:rsidR="00A173F0" w:rsidRDefault="00A173F0" w:rsidP="005E3BDC">
            <w:pPr>
              <w:pStyle w:val="TableParagraph"/>
              <w:tabs>
                <w:tab w:val="left" w:pos="2131"/>
              </w:tabs>
              <w:spacing w:before="3" w:line="273" w:lineRule="auto"/>
              <w:ind w:left="18" w:right="4"/>
              <w:jc w:val="both"/>
            </w:pPr>
            <w:r>
              <w:t>,</w:t>
            </w:r>
            <w:r>
              <w:rPr>
                <w:spacing w:val="40"/>
              </w:rPr>
              <w:t xml:space="preserve"> </w:t>
            </w:r>
            <w:r>
              <w:t xml:space="preserve">com graduação de 0,2 </w:t>
            </w:r>
            <w:r>
              <w:rPr>
                <w:spacing w:val="10"/>
              </w:rPr>
              <w:t xml:space="preserve">ml, sem </w:t>
            </w:r>
            <w:r>
              <w:rPr>
                <w:spacing w:val="12"/>
              </w:rPr>
              <w:t xml:space="preserve">agulha, </w:t>
            </w:r>
            <w:r>
              <w:t xml:space="preserve">esterilizada, atóxica, </w:t>
            </w:r>
            <w:r>
              <w:rPr>
                <w:spacing w:val="8"/>
              </w:rPr>
              <w:t>apirogênica,</w:t>
            </w:r>
            <w:r>
              <w:tab/>
            </w:r>
            <w:r>
              <w:rPr>
                <w:spacing w:val="-4"/>
              </w:rPr>
              <w:t xml:space="preserve">tipo </w:t>
            </w:r>
            <w:r>
              <w:t>tuberculina (Produto ofertado</w:t>
            </w:r>
            <w:r>
              <w:rPr>
                <w:spacing w:val="65"/>
              </w:rPr>
              <w:t xml:space="preserve">  </w:t>
            </w:r>
            <w:r>
              <w:t>com</w:t>
            </w:r>
            <w:r>
              <w:rPr>
                <w:spacing w:val="65"/>
              </w:rPr>
              <w:t xml:space="preserve">  </w:t>
            </w:r>
            <w:r>
              <w:rPr>
                <w:spacing w:val="-2"/>
              </w:rPr>
              <w:t>registro</w:t>
            </w:r>
          </w:p>
          <w:p w14:paraId="7F88B7BB" w14:textId="77777777" w:rsidR="00A173F0" w:rsidRDefault="00A173F0" w:rsidP="005E3BDC">
            <w:pPr>
              <w:pStyle w:val="TableParagraph"/>
              <w:spacing w:before="7"/>
              <w:ind w:left="18"/>
              <w:jc w:val="both"/>
            </w:pPr>
            <w:r>
              <w:t>/cadastro</w:t>
            </w:r>
            <w:r>
              <w:rPr>
                <w:spacing w:val="-1"/>
              </w:rPr>
              <w:t xml:space="preserve"> </w:t>
            </w:r>
            <w:r>
              <w:rPr>
                <w:spacing w:val="-2"/>
              </w:rPr>
              <w:t>Anvisa)</w:t>
            </w:r>
          </w:p>
        </w:tc>
        <w:tc>
          <w:tcPr>
            <w:tcW w:w="841" w:type="dxa"/>
            <w:shd w:val="clear" w:color="auto" w:fill="CAECFA"/>
          </w:tcPr>
          <w:p w14:paraId="3AFD7E84" w14:textId="77777777" w:rsidR="00A173F0" w:rsidRDefault="00A173F0" w:rsidP="005E3BDC">
            <w:pPr>
              <w:pStyle w:val="TableParagraph"/>
            </w:pPr>
          </w:p>
          <w:p w14:paraId="29EB51EA" w14:textId="77777777" w:rsidR="00A173F0" w:rsidRDefault="00A173F0" w:rsidP="005E3BDC">
            <w:pPr>
              <w:pStyle w:val="TableParagraph"/>
            </w:pPr>
          </w:p>
          <w:p w14:paraId="43B24E2E" w14:textId="77777777" w:rsidR="00A173F0" w:rsidRDefault="00A173F0" w:rsidP="005E3BDC">
            <w:pPr>
              <w:pStyle w:val="TableParagraph"/>
            </w:pPr>
          </w:p>
          <w:p w14:paraId="2A6E2230" w14:textId="77777777" w:rsidR="00A173F0" w:rsidRDefault="00A173F0" w:rsidP="005E3BDC">
            <w:pPr>
              <w:pStyle w:val="TableParagraph"/>
            </w:pPr>
          </w:p>
          <w:p w14:paraId="5E225F5B" w14:textId="77777777" w:rsidR="00A173F0" w:rsidRDefault="00A173F0" w:rsidP="005E3BDC">
            <w:pPr>
              <w:pStyle w:val="TableParagraph"/>
              <w:spacing w:before="64"/>
            </w:pPr>
          </w:p>
          <w:p w14:paraId="67B110AE" w14:textId="77777777" w:rsidR="00A173F0" w:rsidRDefault="00A173F0" w:rsidP="005E3BDC">
            <w:pPr>
              <w:pStyle w:val="TableParagraph"/>
              <w:ind w:left="12"/>
              <w:jc w:val="center"/>
            </w:pPr>
            <w:r>
              <w:rPr>
                <w:spacing w:val="-2"/>
              </w:rPr>
              <w:t>439640</w:t>
            </w:r>
          </w:p>
        </w:tc>
        <w:tc>
          <w:tcPr>
            <w:tcW w:w="501" w:type="dxa"/>
            <w:shd w:val="clear" w:color="auto" w:fill="CAECFA"/>
          </w:tcPr>
          <w:p w14:paraId="0ED9CF43" w14:textId="77777777" w:rsidR="00A173F0" w:rsidRDefault="00A173F0" w:rsidP="005E3BDC">
            <w:pPr>
              <w:pStyle w:val="TableParagraph"/>
              <w:rPr>
                <w:sz w:val="18"/>
              </w:rPr>
            </w:pPr>
          </w:p>
          <w:p w14:paraId="54F0EDF8" w14:textId="77777777" w:rsidR="00A173F0" w:rsidRDefault="00A173F0" w:rsidP="005E3BDC">
            <w:pPr>
              <w:pStyle w:val="TableParagraph"/>
              <w:rPr>
                <w:sz w:val="18"/>
              </w:rPr>
            </w:pPr>
          </w:p>
          <w:p w14:paraId="39E61883" w14:textId="77777777" w:rsidR="00A173F0" w:rsidRDefault="00A173F0" w:rsidP="005E3BDC">
            <w:pPr>
              <w:pStyle w:val="TableParagraph"/>
              <w:rPr>
                <w:sz w:val="18"/>
              </w:rPr>
            </w:pPr>
          </w:p>
          <w:p w14:paraId="4B473620" w14:textId="77777777" w:rsidR="00A173F0" w:rsidRDefault="00A173F0" w:rsidP="005E3BDC">
            <w:pPr>
              <w:pStyle w:val="TableParagraph"/>
              <w:rPr>
                <w:sz w:val="18"/>
              </w:rPr>
            </w:pPr>
          </w:p>
          <w:p w14:paraId="05F44FFB" w14:textId="77777777" w:rsidR="00A173F0" w:rsidRDefault="00A173F0" w:rsidP="005E3BDC">
            <w:pPr>
              <w:pStyle w:val="TableParagraph"/>
              <w:rPr>
                <w:sz w:val="18"/>
              </w:rPr>
            </w:pPr>
          </w:p>
          <w:p w14:paraId="08AD084F" w14:textId="77777777" w:rsidR="00A173F0" w:rsidRDefault="00A173F0" w:rsidP="005E3BDC">
            <w:pPr>
              <w:pStyle w:val="TableParagraph"/>
              <w:spacing w:before="111"/>
              <w:rPr>
                <w:sz w:val="18"/>
              </w:rPr>
            </w:pPr>
          </w:p>
          <w:p w14:paraId="7124740C" w14:textId="77777777" w:rsidR="00A173F0" w:rsidRDefault="00A173F0" w:rsidP="005E3BDC">
            <w:pPr>
              <w:pStyle w:val="TableParagraph"/>
              <w:ind w:left="12"/>
              <w:jc w:val="center"/>
              <w:rPr>
                <w:rFonts w:ascii="Times New Roman"/>
                <w:sz w:val="18"/>
              </w:rPr>
            </w:pPr>
            <w:r>
              <w:rPr>
                <w:rFonts w:ascii="Times New Roman"/>
                <w:spacing w:val="-5"/>
                <w:sz w:val="18"/>
              </w:rPr>
              <w:t>35</w:t>
            </w:r>
          </w:p>
        </w:tc>
        <w:tc>
          <w:tcPr>
            <w:tcW w:w="1303" w:type="dxa"/>
            <w:shd w:val="clear" w:color="auto" w:fill="CAECFA"/>
          </w:tcPr>
          <w:p w14:paraId="1E84D6CA" w14:textId="77777777" w:rsidR="00A173F0" w:rsidRDefault="00A173F0" w:rsidP="005E3BDC">
            <w:pPr>
              <w:pStyle w:val="TableParagraph"/>
            </w:pPr>
          </w:p>
          <w:p w14:paraId="6930C28C" w14:textId="77777777" w:rsidR="00A173F0" w:rsidRDefault="00A173F0" w:rsidP="005E3BDC">
            <w:pPr>
              <w:pStyle w:val="TableParagraph"/>
            </w:pPr>
          </w:p>
          <w:p w14:paraId="0EA4536C" w14:textId="77777777" w:rsidR="00A173F0" w:rsidRDefault="00A173F0" w:rsidP="005E3BDC">
            <w:pPr>
              <w:pStyle w:val="TableParagraph"/>
            </w:pPr>
          </w:p>
          <w:p w14:paraId="5121128D" w14:textId="77777777" w:rsidR="00A173F0" w:rsidRDefault="00A173F0" w:rsidP="005E3BDC">
            <w:pPr>
              <w:pStyle w:val="TableParagraph"/>
            </w:pPr>
          </w:p>
          <w:p w14:paraId="7CD18D86" w14:textId="77777777" w:rsidR="00A173F0" w:rsidRDefault="00A173F0" w:rsidP="005E3BDC">
            <w:pPr>
              <w:pStyle w:val="TableParagraph"/>
              <w:spacing w:before="64"/>
            </w:pPr>
          </w:p>
          <w:p w14:paraId="0E2F59E0" w14:textId="77777777" w:rsidR="00A173F0" w:rsidRDefault="00A173F0" w:rsidP="005E3BDC">
            <w:pPr>
              <w:pStyle w:val="TableParagraph"/>
              <w:ind w:left="13" w:right="1"/>
              <w:jc w:val="center"/>
            </w:pPr>
            <w:r>
              <w:rPr>
                <w:spacing w:val="-2"/>
              </w:rPr>
              <w:t>unidade</w:t>
            </w:r>
          </w:p>
        </w:tc>
        <w:tc>
          <w:tcPr>
            <w:tcW w:w="681" w:type="dxa"/>
            <w:shd w:val="clear" w:color="auto" w:fill="CAECFA"/>
          </w:tcPr>
          <w:p w14:paraId="49979428" w14:textId="77777777" w:rsidR="00A173F0" w:rsidRDefault="00A173F0" w:rsidP="005E3BDC">
            <w:pPr>
              <w:pStyle w:val="TableParagraph"/>
            </w:pPr>
          </w:p>
          <w:p w14:paraId="571B9BB2" w14:textId="77777777" w:rsidR="00A173F0" w:rsidRDefault="00A173F0" w:rsidP="005E3BDC">
            <w:pPr>
              <w:pStyle w:val="TableParagraph"/>
            </w:pPr>
          </w:p>
          <w:p w14:paraId="5930DB59" w14:textId="77777777" w:rsidR="00A173F0" w:rsidRDefault="00A173F0" w:rsidP="005E3BDC">
            <w:pPr>
              <w:pStyle w:val="TableParagraph"/>
            </w:pPr>
          </w:p>
          <w:p w14:paraId="425BBD73" w14:textId="77777777" w:rsidR="00A173F0" w:rsidRDefault="00A173F0" w:rsidP="005E3BDC">
            <w:pPr>
              <w:pStyle w:val="TableParagraph"/>
            </w:pPr>
          </w:p>
          <w:p w14:paraId="547FAFA1" w14:textId="77777777" w:rsidR="00A173F0" w:rsidRDefault="00A173F0" w:rsidP="005E3BDC">
            <w:pPr>
              <w:pStyle w:val="TableParagraph"/>
              <w:spacing w:before="64"/>
            </w:pPr>
          </w:p>
          <w:p w14:paraId="41819EF0" w14:textId="77777777" w:rsidR="00A173F0" w:rsidRDefault="00A173F0" w:rsidP="005E3BDC">
            <w:pPr>
              <w:pStyle w:val="TableParagraph"/>
              <w:ind w:left="14"/>
              <w:jc w:val="center"/>
            </w:pPr>
            <w:r>
              <w:rPr>
                <w:spacing w:val="-5"/>
              </w:rPr>
              <w:t>500</w:t>
            </w:r>
          </w:p>
        </w:tc>
        <w:tc>
          <w:tcPr>
            <w:tcW w:w="991" w:type="dxa"/>
            <w:shd w:val="clear" w:color="auto" w:fill="CAECFA"/>
          </w:tcPr>
          <w:p w14:paraId="24BB22CC" w14:textId="77777777" w:rsidR="00A173F0" w:rsidRDefault="00A173F0" w:rsidP="005E3BDC">
            <w:pPr>
              <w:pStyle w:val="TableParagraph"/>
            </w:pPr>
          </w:p>
          <w:p w14:paraId="3A32BC22" w14:textId="77777777" w:rsidR="00A173F0" w:rsidRDefault="00A173F0" w:rsidP="005E3BDC">
            <w:pPr>
              <w:pStyle w:val="TableParagraph"/>
            </w:pPr>
          </w:p>
          <w:p w14:paraId="47683DE4" w14:textId="77777777" w:rsidR="00A173F0" w:rsidRDefault="00A173F0" w:rsidP="005E3BDC">
            <w:pPr>
              <w:pStyle w:val="TableParagraph"/>
            </w:pPr>
          </w:p>
          <w:p w14:paraId="051B2FFE" w14:textId="77777777" w:rsidR="00A173F0" w:rsidRDefault="00A173F0" w:rsidP="005E3BDC">
            <w:pPr>
              <w:pStyle w:val="TableParagraph"/>
            </w:pPr>
          </w:p>
          <w:p w14:paraId="7F0CE6C8" w14:textId="77777777" w:rsidR="00A173F0" w:rsidRDefault="00A173F0" w:rsidP="005E3BDC">
            <w:pPr>
              <w:pStyle w:val="TableParagraph"/>
              <w:spacing w:before="64"/>
            </w:pPr>
          </w:p>
          <w:p w14:paraId="2CFE79BF" w14:textId="77777777" w:rsidR="00A173F0" w:rsidRDefault="00A173F0" w:rsidP="005E3BDC">
            <w:pPr>
              <w:pStyle w:val="TableParagraph"/>
              <w:ind w:left="13"/>
              <w:jc w:val="center"/>
            </w:pPr>
            <w:r>
              <w:t>R$</w:t>
            </w:r>
            <w:r>
              <w:rPr>
                <w:spacing w:val="6"/>
              </w:rPr>
              <w:t xml:space="preserve"> </w:t>
            </w:r>
            <w:r>
              <w:rPr>
                <w:spacing w:val="-4"/>
              </w:rPr>
              <w:t>0,22</w:t>
            </w:r>
          </w:p>
        </w:tc>
        <w:tc>
          <w:tcPr>
            <w:tcW w:w="991" w:type="dxa"/>
            <w:shd w:val="clear" w:color="auto" w:fill="CAECFA"/>
          </w:tcPr>
          <w:p w14:paraId="39916E3A" w14:textId="77777777" w:rsidR="00A173F0" w:rsidRDefault="00A173F0" w:rsidP="005E3BDC">
            <w:pPr>
              <w:pStyle w:val="TableParagraph"/>
            </w:pPr>
          </w:p>
          <w:p w14:paraId="1B3E78BF" w14:textId="77777777" w:rsidR="00A173F0" w:rsidRDefault="00A173F0" w:rsidP="005E3BDC">
            <w:pPr>
              <w:pStyle w:val="TableParagraph"/>
            </w:pPr>
          </w:p>
          <w:p w14:paraId="46AAEA6A" w14:textId="77777777" w:rsidR="00A173F0" w:rsidRDefault="00A173F0" w:rsidP="005E3BDC">
            <w:pPr>
              <w:pStyle w:val="TableParagraph"/>
            </w:pPr>
          </w:p>
          <w:p w14:paraId="25EFB2BC" w14:textId="77777777" w:rsidR="00A173F0" w:rsidRDefault="00A173F0" w:rsidP="005E3BDC">
            <w:pPr>
              <w:pStyle w:val="TableParagraph"/>
              <w:spacing w:before="172"/>
            </w:pPr>
          </w:p>
          <w:p w14:paraId="77A8A20C" w14:textId="77777777" w:rsidR="00A173F0" w:rsidRDefault="00A173F0" w:rsidP="005E3BDC">
            <w:pPr>
              <w:pStyle w:val="TableParagraph"/>
              <w:spacing w:before="1" w:line="273" w:lineRule="auto"/>
              <w:ind w:left="149" w:right="3" w:firstLine="169"/>
            </w:pPr>
            <w:r>
              <w:rPr>
                <w:spacing w:val="-6"/>
              </w:rPr>
              <w:t xml:space="preserve">R$ </w:t>
            </w:r>
            <w:r>
              <w:rPr>
                <w:spacing w:val="-2"/>
              </w:rPr>
              <w:t>110,00</w:t>
            </w:r>
          </w:p>
        </w:tc>
      </w:tr>
      <w:tr w:rsidR="00A173F0" w14:paraId="6103C414" w14:textId="77777777" w:rsidTr="005E3BDC">
        <w:trPr>
          <w:trHeight w:val="266"/>
        </w:trPr>
        <w:tc>
          <w:tcPr>
            <w:tcW w:w="471" w:type="dxa"/>
            <w:tcBorders>
              <w:bottom w:val="nil"/>
            </w:tcBorders>
          </w:tcPr>
          <w:p w14:paraId="70B7EC0F" w14:textId="77777777" w:rsidR="00A173F0" w:rsidRDefault="00A173F0" w:rsidP="005E3BDC">
            <w:pPr>
              <w:pStyle w:val="TableParagraph"/>
              <w:rPr>
                <w:rFonts w:ascii="Times New Roman"/>
                <w:sz w:val="18"/>
              </w:rPr>
            </w:pPr>
          </w:p>
        </w:tc>
        <w:tc>
          <w:tcPr>
            <w:tcW w:w="821" w:type="dxa"/>
            <w:tcBorders>
              <w:bottom w:val="nil"/>
            </w:tcBorders>
          </w:tcPr>
          <w:p w14:paraId="5AE7DDE7" w14:textId="77777777" w:rsidR="00A173F0" w:rsidRDefault="00A173F0" w:rsidP="005E3BDC">
            <w:pPr>
              <w:pStyle w:val="TableParagraph"/>
              <w:rPr>
                <w:rFonts w:ascii="Times New Roman"/>
                <w:sz w:val="18"/>
              </w:rPr>
            </w:pPr>
          </w:p>
        </w:tc>
        <w:tc>
          <w:tcPr>
            <w:tcW w:w="2543" w:type="dxa"/>
            <w:tcBorders>
              <w:bottom w:val="nil"/>
            </w:tcBorders>
          </w:tcPr>
          <w:p w14:paraId="0C38DAD6" w14:textId="77777777" w:rsidR="00A173F0" w:rsidRDefault="00A173F0" w:rsidP="005E3BDC">
            <w:pPr>
              <w:pStyle w:val="TableParagraph"/>
              <w:rPr>
                <w:rFonts w:ascii="Times New Roman"/>
                <w:sz w:val="18"/>
              </w:rPr>
            </w:pPr>
          </w:p>
        </w:tc>
        <w:tc>
          <w:tcPr>
            <w:tcW w:w="841" w:type="dxa"/>
            <w:tcBorders>
              <w:bottom w:val="nil"/>
            </w:tcBorders>
          </w:tcPr>
          <w:p w14:paraId="7C2FF724" w14:textId="77777777" w:rsidR="00A173F0" w:rsidRDefault="00A173F0" w:rsidP="005E3BDC">
            <w:pPr>
              <w:pStyle w:val="TableParagraph"/>
              <w:rPr>
                <w:rFonts w:ascii="Times New Roman"/>
                <w:sz w:val="18"/>
              </w:rPr>
            </w:pPr>
          </w:p>
        </w:tc>
        <w:tc>
          <w:tcPr>
            <w:tcW w:w="501" w:type="dxa"/>
            <w:tcBorders>
              <w:bottom w:val="nil"/>
            </w:tcBorders>
          </w:tcPr>
          <w:p w14:paraId="57291125" w14:textId="77777777" w:rsidR="00A173F0" w:rsidRDefault="00A173F0" w:rsidP="005E3BDC">
            <w:pPr>
              <w:pStyle w:val="TableParagraph"/>
              <w:rPr>
                <w:rFonts w:ascii="Times New Roman"/>
                <w:sz w:val="18"/>
              </w:rPr>
            </w:pPr>
          </w:p>
        </w:tc>
        <w:tc>
          <w:tcPr>
            <w:tcW w:w="1303" w:type="dxa"/>
            <w:tcBorders>
              <w:bottom w:val="nil"/>
            </w:tcBorders>
          </w:tcPr>
          <w:p w14:paraId="5D839606" w14:textId="77777777" w:rsidR="00A173F0" w:rsidRDefault="00A173F0" w:rsidP="005E3BDC">
            <w:pPr>
              <w:pStyle w:val="TableParagraph"/>
              <w:rPr>
                <w:rFonts w:ascii="Times New Roman"/>
                <w:sz w:val="18"/>
              </w:rPr>
            </w:pPr>
          </w:p>
        </w:tc>
        <w:tc>
          <w:tcPr>
            <w:tcW w:w="681" w:type="dxa"/>
            <w:tcBorders>
              <w:bottom w:val="nil"/>
            </w:tcBorders>
          </w:tcPr>
          <w:p w14:paraId="1C1F5F5D" w14:textId="77777777" w:rsidR="00A173F0" w:rsidRDefault="00A173F0" w:rsidP="005E3BDC">
            <w:pPr>
              <w:pStyle w:val="TableParagraph"/>
              <w:rPr>
                <w:rFonts w:ascii="Times New Roman"/>
                <w:sz w:val="18"/>
              </w:rPr>
            </w:pPr>
          </w:p>
        </w:tc>
        <w:tc>
          <w:tcPr>
            <w:tcW w:w="991" w:type="dxa"/>
            <w:tcBorders>
              <w:bottom w:val="nil"/>
            </w:tcBorders>
          </w:tcPr>
          <w:p w14:paraId="7A9A3DEF" w14:textId="77777777" w:rsidR="00A173F0" w:rsidRDefault="00A173F0" w:rsidP="005E3BDC">
            <w:pPr>
              <w:pStyle w:val="TableParagraph"/>
              <w:rPr>
                <w:rFonts w:ascii="Times New Roman"/>
                <w:sz w:val="18"/>
              </w:rPr>
            </w:pPr>
          </w:p>
        </w:tc>
        <w:tc>
          <w:tcPr>
            <w:tcW w:w="991" w:type="dxa"/>
            <w:tcBorders>
              <w:bottom w:val="nil"/>
            </w:tcBorders>
          </w:tcPr>
          <w:p w14:paraId="0A470126" w14:textId="77777777" w:rsidR="00A173F0" w:rsidRDefault="00A173F0" w:rsidP="005E3BDC">
            <w:pPr>
              <w:pStyle w:val="TableParagraph"/>
              <w:rPr>
                <w:rFonts w:ascii="Times New Roman"/>
                <w:sz w:val="18"/>
              </w:rPr>
            </w:pPr>
          </w:p>
        </w:tc>
      </w:tr>
    </w:tbl>
    <w:p w14:paraId="688612B9" w14:textId="77777777" w:rsidR="00A173F0" w:rsidRDefault="00A173F0" w:rsidP="00A173F0">
      <w:pPr>
        <w:pStyle w:val="TableParagraph"/>
        <w:rPr>
          <w:rFonts w:ascii="Times New Roman"/>
          <w:sz w:val="18"/>
        </w:rPr>
        <w:sectPr w:rsidR="00A173F0" w:rsidSect="00A173F0">
          <w:pgSz w:w="11910" w:h="16840"/>
          <w:pgMar w:top="660" w:right="565" w:bottom="940" w:left="850" w:header="469" w:footer="742" w:gutter="0"/>
          <w:cols w:space="720"/>
        </w:sectPr>
      </w:pPr>
    </w:p>
    <w:p w14:paraId="7A892CC7" w14:textId="77777777" w:rsidR="00A173F0" w:rsidRDefault="00A173F0" w:rsidP="00A173F0">
      <w:pPr>
        <w:pStyle w:val="Corpodetexto"/>
        <w:rPr>
          <w:sz w:val="20"/>
        </w:rPr>
      </w:pPr>
    </w:p>
    <w:p w14:paraId="7B87CBDF" w14:textId="77777777" w:rsidR="00A173F0" w:rsidRDefault="00A173F0" w:rsidP="00A173F0">
      <w:pPr>
        <w:pStyle w:val="Corpodetexto"/>
        <w:spacing w:before="5"/>
        <w:rPr>
          <w:sz w:val="20"/>
        </w:rPr>
      </w:pPr>
    </w:p>
    <w:tbl>
      <w:tblPr>
        <w:tblStyle w:val="TableNormal"/>
        <w:tblW w:w="0" w:type="auto"/>
        <w:tblInd w:w="41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71"/>
        <w:gridCol w:w="821"/>
        <w:gridCol w:w="2543"/>
        <w:gridCol w:w="841"/>
        <w:gridCol w:w="501"/>
        <w:gridCol w:w="1303"/>
        <w:gridCol w:w="681"/>
        <w:gridCol w:w="991"/>
        <w:gridCol w:w="991"/>
      </w:tblGrid>
      <w:tr w:rsidR="00A173F0" w14:paraId="2567A036" w14:textId="77777777" w:rsidTr="005E3BDC">
        <w:trPr>
          <w:trHeight w:val="2328"/>
        </w:trPr>
        <w:tc>
          <w:tcPr>
            <w:tcW w:w="471" w:type="dxa"/>
            <w:tcBorders>
              <w:top w:val="nil"/>
            </w:tcBorders>
          </w:tcPr>
          <w:p w14:paraId="23A51456" w14:textId="77777777" w:rsidR="00A173F0" w:rsidRDefault="00A173F0" w:rsidP="005E3BDC">
            <w:pPr>
              <w:pStyle w:val="TableParagraph"/>
            </w:pPr>
          </w:p>
          <w:p w14:paraId="0F09F77E" w14:textId="77777777" w:rsidR="00A173F0" w:rsidRDefault="00A173F0" w:rsidP="005E3BDC">
            <w:pPr>
              <w:pStyle w:val="TableParagraph"/>
            </w:pPr>
          </w:p>
          <w:p w14:paraId="0C6864DC" w14:textId="77777777" w:rsidR="00A173F0" w:rsidRDefault="00A173F0" w:rsidP="005E3BDC">
            <w:pPr>
              <w:pStyle w:val="TableParagraph"/>
              <w:spacing w:before="13"/>
            </w:pPr>
          </w:p>
          <w:p w14:paraId="1BF1F55C" w14:textId="77777777" w:rsidR="00A173F0" w:rsidRDefault="00A173F0" w:rsidP="005E3BDC">
            <w:pPr>
              <w:pStyle w:val="TableParagraph"/>
              <w:ind w:left="10"/>
              <w:jc w:val="center"/>
            </w:pPr>
            <w:r>
              <w:rPr>
                <w:spacing w:val="-5"/>
              </w:rPr>
              <w:t>30</w:t>
            </w:r>
          </w:p>
        </w:tc>
        <w:tc>
          <w:tcPr>
            <w:tcW w:w="821" w:type="dxa"/>
            <w:tcBorders>
              <w:top w:val="nil"/>
            </w:tcBorders>
          </w:tcPr>
          <w:p w14:paraId="2C5E8F0F" w14:textId="77777777" w:rsidR="00A173F0" w:rsidRDefault="00A173F0" w:rsidP="005E3BDC">
            <w:pPr>
              <w:pStyle w:val="TableParagraph"/>
              <w:rPr>
                <w:sz w:val="24"/>
              </w:rPr>
            </w:pPr>
          </w:p>
          <w:p w14:paraId="42A2F49C" w14:textId="77777777" w:rsidR="00A173F0" w:rsidRDefault="00A173F0" w:rsidP="005E3BDC">
            <w:pPr>
              <w:pStyle w:val="TableParagraph"/>
              <w:spacing w:before="206"/>
              <w:rPr>
                <w:sz w:val="24"/>
              </w:rPr>
            </w:pPr>
          </w:p>
          <w:p w14:paraId="008EED6D" w14:textId="77777777" w:rsidR="00A173F0" w:rsidRDefault="00A173F0" w:rsidP="005E3BDC">
            <w:pPr>
              <w:pStyle w:val="TableParagraph"/>
              <w:spacing w:before="1"/>
              <w:ind w:left="10" w:right="1"/>
              <w:jc w:val="center"/>
              <w:rPr>
                <w:sz w:val="24"/>
              </w:rPr>
            </w:pPr>
            <w:r>
              <w:rPr>
                <w:spacing w:val="-2"/>
                <w:sz w:val="24"/>
              </w:rPr>
              <w:t>28638</w:t>
            </w:r>
          </w:p>
        </w:tc>
        <w:tc>
          <w:tcPr>
            <w:tcW w:w="2543" w:type="dxa"/>
            <w:tcBorders>
              <w:top w:val="nil"/>
            </w:tcBorders>
          </w:tcPr>
          <w:p w14:paraId="06371F88" w14:textId="77777777" w:rsidR="00A173F0" w:rsidRDefault="00A173F0" w:rsidP="005E3BDC">
            <w:pPr>
              <w:pStyle w:val="TableParagraph"/>
              <w:spacing w:before="14" w:line="273" w:lineRule="auto"/>
              <w:ind w:left="18" w:right="5"/>
              <w:jc w:val="both"/>
            </w:pPr>
            <w:r>
              <w:t>Seringa descartável de 10ml, encaixe tipo luer- lock, com graduação de 0,1 ml, sem agulha, esterilizada, atóxicas, apirogênicas (Produto ofertado</w:t>
            </w:r>
            <w:r>
              <w:rPr>
                <w:spacing w:val="62"/>
              </w:rPr>
              <w:t xml:space="preserve">  </w:t>
            </w:r>
            <w:r>
              <w:t>com</w:t>
            </w:r>
            <w:r>
              <w:rPr>
                <w:spacing w:val="62"/>
              </w:rPr>
              <w:t xml:space="preserve">  </w:t>
            </w:r>
            <w:r>
              <w:rPr>
                <w:spacing w:val="-2"/>
              </w:rPr>
              <w:t>registro</w:t>
            </w:r>
          </w:p>
          <w:p w14:paraId="0BC148FA" w14:textId="77777777" w:rsidR="00A173F0" w:rsidRDefault="00A173F0" w:rsidP="005E3BDC">
            <w:pPr>
              <w:pStyle w:val="TableParagraph"/>
              <w:spacing w:before="7"/>
              <w:ind w:left="18"/>
              <w:jc w:val="both"/>
            </w:pPr>
            <w:r>
              <w:t>/cadastro</w:t>
            </w:r>
            <w:r>
              <w:rPr>
                <w:spacing w:val="19"/>
              </w:rPr>
              <w:t xml:space="preserve"> </w:t>
            </w:r>
            <w:r>
              <w:rPr>
                <w:spacing w:val="-2"/>
              </w:rPr>
              <w:t>Anvisa)</w:t>
            </w:r>
          </w:p>
        </w:tc>
        <w:tc>
          <w:tcPr>
            <w:tcW w:w="841" w:type="dxa"/>
            <w:tcBorders>
              <w:top w:val="nil"/>
            </w:tcBorders>
          </w:tcPr>
          <w:p w14:paraId="11195002" w14:textId="77777777" w:rsidR="00A173F0" w:rsidRDefault="00A173F0" w:rsidP="005E3BDC">
            <w:pPr>
              <w:pStyle w:val="TableParagraph"/>
            </w:pPr>
          </w:p>
          <w:p w14:paraId="131F253E" w14:textId="77777777" w:rsidR="00A173F0" w:rsidRDefault="00A173F0" w:rsidP="005E3BDC">
            <w:pPr>
              <w:pStyle w:val="TableParagraph"/>
            </w:pPr>
          </w:p>
          <w:p w14:paraId="2CE47041" w14:textId="77777777" w:rsidR="00A173F0" w:rsidRDefault="00A173F0" w:rsidP="005E3BDC">
            <w:pPr>
              <w:pStyle w:val="TableParagraph"/>
              <w:spacing w:before="13"/>
            </w:pPr>
          </w:p>
          <w:p w14:paraId="52B34A81" w14:textId="77777777" w:rsidR="00A173F0" w:rsidRDefault="00A173F0" w:rsidP="005E3BDC">
            <w:pPr>
              <w:pStyle w:val="TableParagraph"/>
              <w:ind w:left="12"/>
              <w:jc w:val="center"/>
            </w:pPr>
            <w:r>
              <w:rPr>
                <w:spacing w:val="-2"/>
              </w:rPr>
              <w:t>439641</w:t>
            </w:r>
          </w:p>
        </w:tc>
        <w:tc>
          <w:tcPr>
            <w:tcW w:w="501" w:type="dxa"/>
            <w:tcBorders>
              <w:top w:val="nil"/>
            </w:tcBorders>
          </w:tcPr>
          <w:p w14:paraId="433E2190" w14:textId="77777777" w:rsidR="00A173F0" w:rsidRDefault="00A173F0" w:rsidP="005E3BDC">
            <w:pPr>
              <w:pStyle w:val="TableParagraph"/>
              <w:rPr>
                <w:sz w:val="18"/>
              </w:rPr>
            </w:pPr>
          </w:p>
          <w:p w14:paraId="419A5DF7" w14:textId="77777777" w:rsidR="00A173F0" w:rsidRDefault="00A173F0" w:rsidP="005E3BDC">
            <w:pPr>
              <w:pStyle w:val="TableParagraph"/>
              <w:rPr>
                <w:sz w:val="18"/>
              </w:rPr>
            </w:pPr>
          </w:p>
          <w:p w14:paraId="5A139F9A" w14:textId="77777777" w:rsidR="00A173F0" w:rsidRDefault="00A173F0" w:rsidP="005E3BDC">
            <w:pPr>
              <w:pStyle w:val="TableParagraph"/>
              <w:rPr>
                <w:sz w:val="18"/>
              </w:rPr>
            </w:pPr>
          </w:p>
          <w:p w14:paraId="3DDEACBD" w14:textId="77777777" w:rsidR="00A173F0" w:rsidRDefault="00A173F0" w:rsidP="005E3BDC">
            <w:pPr>
              <w:pStyle w:val="TableParagraph"/>
              <w:spacing w:before="95"/>
              <w:rPr>
                <w:sz w:val="18"/>
              </w:rPr>
            </w:pPr>
          </w:p>
          <w:p w14:paraId="2295A7AD" w14:textId="77777777" w:rsidR="00A173F0" w:rsidRDefault="00A173F0" w:rsidP="005E3BDC">
            <w:pPr>
              <w:pStyle w:val="TableParagraph"/>
              <w:ind w:left="12"/>
              <w:jc w:val="center"/>
              <w:rPr>
                <w:rFonts w:ascii="Times New Roman"/>
                <w:sz w:val="18"/>
              </w:rPr>
            </w:pPr>
            <w:r>
              <w:rPr>
                <w:rFonts w:ascii="Times New Roman"/>
                <w:spacing w:val="-5"/>
                <w:sz w:val="18"/>
              </w:rPr>
              <w:t>36</w:t>
            </w:r>
          </w:p>
        </w:tc>
        <w:tc>
          <w:tcPr>
            <w:tcW w:w="1303" w:type="dxa"/>
            <w:tcBorders>
              <w:top w:val="nil"/>
            </w:tcBorders>
          </w:tcPr>
          <w:p w14:paraId="624E6998" w14:textId="77777777" w:rsidR="00A173F0" w:rsidRDefault="00A173F0" w:rsidP="005E3BDC">
            <w:pPr>
              <w:pStyle w:val="TableParagraph"/>
            </w:pPr>
          </w:p>
          <w:p w14:paraId="7535CC93" w14:textId="77777777" w:rsidR="00A173F0" w:rsidRDefault="00A173F0" w:rsidP="005E3BDC">
            <w:pPr>
              <w:pStyle w:val="TableParagraph"/>
            </w:pPr>
          </w:p>
          <w:p w14:paraId="2BF613DF" w14:textId="77777777" w:rsidR="00A173F0" w:rsidRDefault="00A173F0" w:rsidP="005E3BDC">
            <w:pPr>
              <w:pStyle w:val="TableParagraph"/>
              <w:spacing w:before="13"/>
            </w:pPr>
          </w:p>
          <w:p w14:paraId="1A651E37" w14:textId="77777777" w:rsidR="00A173F0" w:rsidRDefault="00A173F0" w:rsidP="005E3BDC">
            <w:pPr>
              <w:pStyle w:val="TableParagraph"/>
              <w:ind w:left="13" w:right="1"/>
              <w:jc w:val="center"/>
            </w:pPr>
            <w:r>
              <w:rPr>
                <w:spacing w:val="-2"/>
              </w:rPr>
              <w:t>unidade</w:t>
            </w:r>
          </w:p>
        </w:tc>
        <w:tc>
          <w:tcPr>
            <w:tcW w:w="681" w:type="dxa"/>
            <w:tcBorders>
              <w:top w:val="nil"/>
            </w:tcBorders>
          </w:tcPr>
          <w:p w14:paraId="3444F368" w14:textId="77777777" w:rsidR="00A173F0" w:rsidRDefault="00A173F0" w:rsidP="005E3BDC">
            <w:pPr>
              <w:pStyle w:val="TableParagraph"/>
            </w:pPr>
          </w:p>
          <w:p w14:paraId="543AA4F0" w14:textId="77777777" w:rsidR="00A173F0" w:rsidRDefault="00A173F0" w:rsidP="005E3BDC">
            <w:pPr>
              <w:pStyle w:val="TableParagraph"/>
            </w:pPr>
          </w:p>
          <w:p w14:paraId="68D661F4" w14:textId="77777777" w:rsidR="00A173F0" w:rsidRDefault="00A173F0" w:rsidP="005E3BDC">
            <w:pPr>
              <w:pStyle w:val="TableParagraph"/>
              <w:spacing w:before="13"/>
            </w:pPr>
          </w:p>
          <w:p w14:paraId="0378B485" w14:textId="77777777" w:rsidR="00A173F0" w:rsidRDefault="00A173F0" w:rsidP="005E3BDC">
            <w:pPr>
              <w:pStyle w:val="TableParagraph"/>
              <w:ind w:left="14"/>
              <w:jc w:val="center"/>
            </w:pPr>
            <w:r>
              <w:rPr>
                <w:spacing w:val="-5"/>
              </w:rPr>
              <w:t>500</w:t>
            </w:r>
          </w:p>
        </w:tc>
        <w:tc>
          <w:tcPr>
            <w:tcW w:w="991" w:type="dxa"/>
            <w:tcBorders>
              <w:top w:val="nil"/>
            </w:tcBorders>
          </w:tcPr>
          <w:p w14:paraId="48B214DA" w14:textId="77777777" w:rsidR="00A173F0" w:rsidRDefault="00A173F0" w:rsidP="005E3BDC">
            <w:pPr>
              <w:pStyle w:val="TableParagraph"/>
            </w:pPr>
          </w:p>
          <w:p w14:paraId="72D6D46C" w14:textId="77777777" w:rsidR="00A173F0" w:rsidRDefault="00A173F0" w:rsidP="005E3BDC">
            <w:pPr>
              <w:pStyle w:val="TableParagraph"/>
            </w:pPr>
          </w:p>
          <w:p w14:paraId="36A01C49" w14:textId="77777777" w:rsidR="00A173F0" w:rsidRDefault="00A173F0" w:rsidP="005E3BDC">
            <w:pPr>
              <w:pStyle w:val="TableParagraph"/>
              <w:spacing w:before="13"/>
            </w:pPr>
          </w:p>
          <w:p w14:paraId="3769E979" w14:textId="77777777" w:rsidR="00A173F0" w:rsidRDefault="00A173F0" w:rsidP="005E3BDC">
            <w:pPr>
              <w:pStyle w:val="TableParagraph"/>
              <w:ind w:left="13"/>
              <w:jc w:val="center"/>
            </w:pPr>
            <w:r>
              <w:t>R$</w:t>
            </w:r>
            <w:r>
              <w:rPr>
                <w:spacing w:val="6"/>
              </w:rPr>
              <w:t xml:space="preserve"> </w:t>
            </w:r>
            <w:r>
              <w:rPr>
                <w:spacing w:val="-4"/>
              </w:rPr>
              <w:t>0,31</w:t>
            </w:r>
          </w:p>
        </w:tc>
        <w:tc>
          <w:tcPr>
            <w:tcW w:w="991" w:type="dxa"/>
            <w:tcBorders>
              <w:top w:val="nil"/>
            </w:tcBorders>
          </w:tcPr>
          <w:p w14:paraId="752E8F56" w14:textId="77777777" w:rsidR="00A173F0" w:rsidRDefault="00A173F0" w:rsidP="005E3BDC">
            <w:pPr>
              <w:pStyle w:val="TableParagraph"/>
            </w:pPr>
          </w:p>
          <w:p w14:paraId="163DC1EB" w14:textId="77777777" w:rsidR="00A173F0" w:rsidRDefault="00A173F0" w:rsidP="005E3BDC">
            <w:pPr>
              <w:pStyle w:val="TableParagraph"/>
              <w:spacing w:before="121"/>
            </w:pPr>
          </w:p>
          <w:p w14:paraId="5A450898" w14:textId="77777777" w:rsidR="00A173F0" w:rsidRDefault="00A173F0" w:rsidP="005E3BDC">
            <w:pPr>
              <w:pStyle w:val="TableParagraph"/>
              <w:spacing w:line="273" w:lineRule="auto"/>
              <w:ind w:left="149" w:right="3" w:firstLine="169"/>
            </w:pPr>
            <w:r>
              <w:rPr>
                <w:spacing w:val="-6"/>
              </w:rPr>
              <w:t xml:space="preserve">R$ </w:t>
            </w:r>
            <w:r>
              <w:rPr>
                <w:spacing w:val="-2"/>
              </w:rPr>
              <w:t>155,00</w:t>
            </w:r>
          </w:p>
        </w:tc>
      </w:tr>
      <w:tr w:rsidR="00A173F0" w14:paraId="74BCC96D" w14:textId="77777777" w:rsidTr="005E3BDC">
        <w:trPr>
          <w:trHeight w:val="2631"/>
        </w:trPr>
        <w:tc>
          <w:tcPr>
            <w:tcW w:w="471" w:type="dxa"/>
            <w:shd w:val="clear" w:color="auto" w:fill="CAECFA"/>
          </w:tcPr>
          <w:p w14:paraId="137A0E2A" w14:textId="77777777" w:rsidR="00A173F0" w:rsidRDefault="00A173F0" w:rsidP="005E3BDC">
            <w:pPr>
              <w:pStyle w:val="TableParagraph"/>
            </w:pPr>
          </w:p>
          <w:p w14:paraId="4C7E0CDE" w14:textId="77777777" w:rsidR="00A173F0" w:rsidRDefault="00A173F0" w:rsidP="005E3BDC">
            <w:pPr>
              <w:pStyle w:val="TableParagraph"/>
            </w:pPr>
          </w:p>
          <w:p w14:paraId="1AC06F8D" w14:textId="77777777" w:rsidR="00A173F0" w:rsidRDefault="00A173F0" w:rsidP="005E3BDC">
            <w:pPr>
              <w:pStyle w:val="TableParagraph"/>
            </w:pPr>
          </w:p>
          <w:p w14:paraId="638431F6" w14:textId="77777777" w:rsidR="00A173F0" w:rsidRDefault="00A173F0" w:rsidP="005E3BDC">
            <w:pPr>
              <w:pStyle w:val="TableParagraph"/>
              <w:spacing w:before="173"/>
            </w:pPr>
          </w:p>
          <w:p w14:paraId="617D9DFB" w14:textId="77777777" w:rsidR="00A173F0" w:rsidRDefault="00A173F0" w:rsidP="005E3BDC">
            <w:pPr>
              <w:pStyle w:val="TableParagraph"/>
              <w:ind w:left="10"/>
              <w:jc w:val="center"/>
            </w:pPr>
            <w:r>
              <w:rPr>
                <w:spacing w:val="-5"/>
              </w:rPr>
              <w:t>31</w:t>
            </w:r>
          </w:p>
        </w:tc>
        <w:tc>
          <w:tcPr>
            <w:tcW w:w="821" w:type="dxa"/>
            <w:shd w:val="clear" w:color="auto" w:fill="CAECFA"/>
          </w:tcPr>
          <w:p w14:paraId="2B228A70" w14:textId="77777777" w:rsidR="00A173F0" w:rsidRDefault="00A173F0" w:rsidP="005E3BDC">
            <w:pPr>
              <w:pStyle w:val="TableParagraph"/>
              <w:rPr>
                <w:sz w:val="24"/>
              </w:rPr>
            </w:pPr>
          </w:p>
          <w:p w14:paraId="6725C5E0" w14:textId="77777777" w:rsidR="00A173F0" w:rsidRDefault="00A173F0" w:rsidP="005E3BDC">
            <w:pPr>
              <w:pStyle w:val="TableParagraph"/>
              <w:rPr>
                <w:sz w:val="24"/>
              </w:rPr>
            </w:pPr>
          </w:p>
          <w:p w14:paraId="2F24FE63" w14:textId="77777777" w:rsidR="00A173F0" w:rsidRDefault="00A173F0" w:rsidP="005E3BDC">
            <w:pPr>
              <w:pStyle w:val="TableParagraph"/>
              <w:rPr>
                <w:sz w:val="24"/>
              </w:rPr>
            </w:pPr>
          </w:p>
          <w:p w14:paraId="393FF7E7" w14:textId="77777777" w:rsidR="00A173F0" w:rsidRDefault="00A173F0" w:rsidP="005E3BDC">
            <w:pPr>
              <w:pStyle w:val="TableParagraph"/>
              <w:spacing w:before="67"/>
              <w:rPr>
                <w:sz w:val="24"/>
              </w:rPr>
            </w:pPr>
          </w:p>
          <w:p w14:paraId="66162DE2" w14:textId="77777777" w:rsidR="00A173F0" w:rsidRDefault="00A173F0" w:rsidP="005E3BDC">
            <w:pPr>
              <w:pStyle w:val="TableParagraph"/>
              <w:ind w:left="10" w:right="1"/>
              <w:jc w:val="center"/>
              <w:rPr>
                <w:sz w:val="24"/>
              </w:rPr>
            </w:pPr>
            <w:r>
              <w:rPr>
                <w:spacing w:val="-2"/>
                <w:sz w:val="24"/>
              </w:rPr>
              <w:t>13736</w:t>
            </w:r>
          </w:p>
        </w:tc>
        <w:tc>
          <w:tcPr>
            <w:tcW w:w="2543" w:type="dxa"/>
            <w:shd w:val="clear" w:color="auto" w:fill="CAECFA"/>
          </w:tcPr>
          <w:p w14:paraId="7BEB368D" w14:textId="77777777" w:rsidR="00A173F0" w:rsidRDefault="00A173F0" w:rsidP="005E3BDC">
            <w:pPr>
              <w:pStyle w:val="TableParagraph"/>
              <w:spacing w:before="27" w:line="273" w:lineRule="auto"/>
              <w:ind w:left="18" w:right="5"/>
              <w:jc w:val="both"/>
            </w:pPr>
            <w:r>
              <w:t>Seringa descartável de 1ml, encaixe tipo luer- lock, com graduação de 0,01</w:t>
            </w:r>
            <w:r>
              <w:rPr>
                <w:spacing w:val="46"/>
              </w:rPr>
              <w:t xml:space="preserve"> </w:t>
            </w:r>
            <w:r>
              <w:t>ml,</w:t>
            </w:r>
            <w:r>
              <w:rPr>
                <w:spacing w:val="47"/>
              </w:rPr>
              <w:t xml:space="preserve"> </w:t>
            </w:r>
            <w:r>
              <w:t>com</w:t>
            </w:r>
            <w:r>
              <w:rPr>
                <w:spacing w:val="47"/>
              </w:rPr>
              <w:t xml:space="preserve"> </w:t>
            </w:r>
            <w:r>
              <w:t>agulha</w:t>
            </w:r>
            <w:r>
              <w:rPr>
                <w:spacing w:val="47"/>
              </w:rPr>
              <w:t xml:space="preserve"> </w:t>
            </w:r>
            <w:r>
              <w:rPr>
                <w:spacing w:val="-5"/>
              </w:rPr>
              <w:t>13</w:t>
            </w:r>
          </w:p>
          <w:p w14:paraId="0998BE4E" w14:textId="77777777" w:rsidR="00A173F0" w:rsidRDefault="00A173F0" w:rsidP="005E3BDC">
            <w:pPr>
              <w:pStyle w:val="TableParagraph"/>
              <w:spacing w:before="4" w:line="273" w:lineRule="auto"/>
              <w:ind w:left="18" w:right="4"/>
              <w:jc w:val="both"/>
            </w:pPr>
            <w:r>
              <w:t>x 0,45, esterilizada, atóxicas, apirogênicas, tipo tuberculina (produto ofertado</w:t>
            </w:r>
            <w:r>
              <w:rPr>
                <w:spacing w:val="62"/>
              </w:rPr>
              <w:t xml:space="preserve">  </w:t>
            </w:r>
            <w:r>
              <w:t>com</w:t>
            </w:r>
            <w:r>
              <w:rPr>
                <w:spacing w:val="154"/>
                <w:w w:val="150"/>
              </w:rPr>
              <w:t xml:space="preserve"> </w:t>
            </w:r>
            <w:r>
              <w:rPr>
                <w:spacing w:val="-2"/>
              </w:rPr>
              <w:t>registro</w:t>
            </w:r>
          </w:p>
          <w:p w14:paraId="43C96C36" w14:textId="77777777" w:rsidR="00A173F0" w:rsidRDefault="00A173F0" w:rsidP="005E3BDC">
            <w:pPr>
              <w:pStyle w:val="TableParagraph"/>
              <w:spacing w:before="5"/>
              <w:ind w:left="18"/>
              <w:jc w:val="both"/>
            </w:pPr>
            <w:r>
              <w:t>/cadastro</w:t>
            </w:r>
            <w:r>
              <w:rPr>
                <w:spacing w:val="19"/>
              </w:rPr>
              <w:t xml:space="preserve"> </w:t>
            </w:r>
            <w:r>
              <w:rPr>
                <w:spacing w:val="-2"/>
              </w:rPr>
              <w:t>Anvisa).</w:t>
            </w:r>
          </w:p>
        </w:tc>
        <w:tc>
          <w:tcPr>
            <w:tcW w:w="841" w:type="dxa"/>
            <w:shd w:val="clear" w:color="auto" w:fill="CAECFA"/>
          </w:tcPr>
          <w:p w14:paraId="21491E19" w14:textId="77777777" w:rsidR="00A173F0" w:rsidRDefault="00A173F0" w:rsidP="005E3BDC">
            <w:pPr>
              <w:pStyle w:val="TableParagraph"/>
            </w:pPr>
          </w:p>
          <w:p w14:paraId="0D146DB1" w14:textId="77777777" w:rsidR="00A173F0" w:rsidRDefault="00A173F0" w:rsidP="005E3BDC">
            <w:pPr>
              <w:pStyle w:val="TableParagraph"/>
            </w:pPr>
          </w:p>
          <w:p w14:paraId="63C0D326" w14:textId="77777777" w:rsidR="00A173F0" w:rsidRDefault="00A173F0" w:rsidP="005E3BDC">
            <w:pPr>
              <w:pStyle w:val="TableParagraph"/>
            </w:pPr>
          </w:p>
          <w:p w14:paraId="77714D51" w14:textId="77777777" w:rsidR="00A173F0" w:rsidRDefault="00A173F0" w:rsidP="005E3BDC">
            <w:pPr>
              <w:pStyle w:val="TableParagraph"/>
              <w:spacing w:before="173"/>
            </w:pPr>
          </w:p>
          <w:p w14:paraId="50B00793" w14:textId="77777777" w:rsidR="00A173F0" w:rsidRDefault="00A173F0" w:rsidP="005E3BDC">
            <w:pPr>
              <w:pStyle w:val="TableParagraph"/>
              <w:ind w:left="12"/>
              <w:jc w:val="center"/>
            </w:pPr>
            <w:r>
              <w:rPr>
                <w:spacing w:val="-2"/>
              </w:rPr>
              <w:t>439622</w:t>
            </w:r>
          </w:p>
        </w:tc>
        <w:tc>
          <w:tcPr>
            <w:tcW w:w="501" w:type="dxa"/>
            <w:shd w:val="clear" w:color="auto" w:fill="CAECFA"/>
          </w:tcPr>
          <w:p w14:paraId="0C1F62A7" w14:textId="77777777" w:rsidR="00A173F0" w:rsidRDefault="00A173F0" w:rsidP="005E3BDC">
            <w:pPr>
              <w:pStyle w:val="TableParagraph"/>
              <w:rPr>
                <w:sz w:val="18"/>
              </w:rPr>
            </w:pPr>
          </w:p>
          <w:p w14:paraId="2B1868C0" w14:textId="77777777" w:rsidR="00A173F0" w:rsidRDefault="00A173F0" w:rsidP="005E3BDC">
            <w:pPr>
              <w:pStyle w:val="TableParagraph"/>
              <w:rPr>
                <w:sz w:val="18"/>
              </w:rPr>
            </w:pPr>
          </w:p>
          <w:p w14:paraId="62775D8C" w14:textId="77777777" w:rsidR="00A173F0" w:rsidRDefault="00A173F0" w:rsidP="005E3BDC">
            <w:pPr>
              <w:pStyle w:val="TableParagraph"/>
              <w:rPr>
                <w:sz w:val="18"/>
              </w:rPr>
            </w:pPr>
          </w:p>
          <w:p w14:paraId="184CAEDC" w14:textId="77777777" w:rsidR="00A173F0" w:rsidRDefault="00A173F0" w:rsidP="005E3BDC">
            <w:pPr>
              <w:pStyle w:val="TableParagraph"/>
              <w:rPr>
                <w:sz w:val="18"/>
              </w:rPr>
            </w:pPr>
          </w:p>
          <w:p w14:paraId="50DCF015" w14:textId="77777777" w:rsidR="00A173F0" w:rsidRDefault="00A173F0" w:rsidP="005E3BDC">
            <w:pPr>
              <w:pStyle w:val="TableParagraph"/>
              <w:spacing w:before="173"/>
              <w:rPr>
                <w:sz w:val="18"/>
              </w:rPr>
            </w:pPr>
          </w:p>
          <w:p w14:paraId="46F33E61" w14:textId="77777777" w:rsidR="00A173F0" w:rsidRDefault="00A173F0" w:rsidP="005E3BDC">
            <w:pPr>
              <w:pStyle w:val="TableParagraph"/>
              <w:ind w:left="12"/>
              <w:jc w:val="center"/>
              <w:rPr>
                <w:rFonts w:ascii="Times New Roman"/>
                <w:sz w:val="18"/>
              </w:rPr>
            </w:pPr>
            <w:r>
              <w:rPr>
                <w:rFonts w:ascii="Times New Roman"/>
                <w:spacing w:val="-5"/>
                <w:sz w:val="18"/>
              </w:rPr>
              <w:t>36</w:t>
            </w:r>
          </w:p>
        </w:tc>
        <w:tc>
          <w:tcPr>
            <w:tcW w:w="1303" w:type="dxa"/>
            <w:shd w:val="clear" w:color="auto" w:fill="CAECFA"/>
          </w:tcPr>
          <w:p w14:paraId="7CACE687" w14:textId="77777777" w:rsidR="00A173F0" w:rsidRDefault="00A173F0" w:rsidP="005E3BDC">
            <w:pPr>
              <w:pStyle w:val="TableParagraph"/>
            </w:pPr>
          </w:p>
          <w:p w14:paraId="1014BA56" w14:textId="77777777" w:rsidR="00A173F0" w:rsidRDefault="00A173F0" w:rsidP="005E3BDC">
            <w:pPr>
              <w:pStyle w:val="TableParagraph"/>
            </w:pPr>
          </w:p>
          <w:p w14:paraId="063D414C" w14:textId="77777777" w:rsidR="00A173F0" w:rsidRDefault="00A173F0" w:rsidP="005E3BDC">
            <w:pPr>
              <w:pStyle w:val="TableParagraph"/>
            </w:pPr>
          </w:p>
          <w:p w14:paraId="76FEC218" w14:textId="77777777" w:rsidR="00A173F0" w:rsidRDefault="00A173F0" w:rsidP="005E3BDC">
            <w:pPr>
              <w:pStyle w:val="TableParagraph"/>
              <w:spacing w:before="173"/>
            </w:pPr>
          </w:p>
          <w:p w14:paraId="2669097B" w14:textId="77777777" w:rsidR="00A173F0" w:rsidRDefault="00A173F0" w:rsidP="005E3BDC">
            <w:pPr>
              <w:pStyle w:val="TableParagraph"/>
              <w:ind w:left="13" w:right="1"/>
              <w:jc w:val="center"/>
            </w:pPr>
            <w:r>
              <w:rPr>
                <w:spacing w:val="-2"/>
              </w:rPr>
              <w:t>unidade</w:t>
            </w:r>
          </w:p>
        </w:tc>
        <w:tc>
          <w:tcPr>
            <w:tcW w:w="681" w:type="dxa"/>
            <w:shd w:val="clear" w:color="auto" w:fill="CAECFA"/>
          </w:tcPr>
          <w:p w14:paraId="269D89C7" w14:textId="77777777" w:rsidR="00A173F0" w:rsidRDefault="00A173F0" w:rsidP="005E3BDC">
            <w:pPr>
              <w:pStyle w:val="TableParagraph"/>
            </w:pPr>
          </w:p>
          <w:p w14:paraId="04BB65D2" w14:textId="77777777" w:rsidR="00A173F0" w:rsidRDefault="00A173F0" w:rsidP="005E3BDC">
            <w:pPr>
              <w:pStyle w:val="TableParagraph"/>
            </w:pPr>
          </w:p>
          <w:p w14:paraId="243DEA8E" w14:textId="77777777" w:rsidR="00A173F0" w:rsidRDefault="00A173F0" w:rsidP="005E3BDC">
            <w:pPr>
              <w:pStyle w:val="TableParagraph"/>
            </w:pPr>
          </w:p>
          <w:p w14:paraId="765C0513" w14:textId="77777777" w:rsidR="00A173F0" w:rsidRDefault="00A173F0" w:rsidP="005E3BDC">
            <w:pPr>
              <w:pStyle w:val="TableParagraph"/>
              <w:spacing w:before="173"/>
            </w:pPr>
          </w:p>
          <w:p w14:paraId="433BB2A6" w14:textId="77777777" w:rsidR="00A173F0" w:rsidRDefault="00A173F0" w:rsidP="005E3BDC">
            <w:pPr>
              <w:pStyle w:val="TableParagraph"/>
              <w:ind w:left="14"/>
              <w:jc w:val="center"/>
            </w:pPr>
            <w:r>
              <w:rPr>
                <w:spacing w:val="-5"/>
              </w:rPr>
              <w:t>500</w:t>
            </w:r>
          </w:p>
        </w:tc>
        <w:tc>
          <w:tcPr>
            <w:tcW w:w="991" w:type="dxa"/>
            <w:shd w:val="clear" w:color="auto" w:fill="CAECFA"/>
          </w:tcPr>
          <w:p w14:paraId="644150CF" w14:textId="77777777" w:rsidR="00A173F0" w:rsidRDefault="00A173F0" w:rsidP="005E3BDC">
            <w:pPr>
              <w:pStyle w:val="TableParagraph"/>
            </w:pPr>
          </w:p>
          <w:p w14:paraId="38C6127B" w14:textId="77777777" w:rsidR="00A173F0" w:rsidRDefault="00A173F0" w:rsidP="005E3BDC">
            <w:pPr>
              <w:pStyle w:val="TableParagraph"/>
            </w:pPr>
          </w:p>
          <w:p w14:paraId="21BFC723" w14:textId="77777777" w:rsidR="00A173F0" w:rsidRDefault="00A173F0" w:rsidP="005E3BDC">
            <w:pPr>
              <w:pStyle w:val="TableParagraph"/>
            </w:pPr>
          </w:p>
          <w:p w14:paraId="55474402" w14:textId="77777777" w:rsidR="00A173F0" w:rsidRDefault="00A173F0" w:rsidP="005E3BDC">
            <w:pPr>
              <w:pStyle w:val="TableParagraph"/>
              <w:spacing w:before="173"/>
            </w:pPr>
          </w:p>
          <w:p w14:paraId="2A08E6B5" w14:textId="77777777" w:rsidR="00A173F0" w:rsidRDefault="00A173F0" w:rsidP="005E3BDC">
            <w:pPr>
              <w:pStyle w:val="TableParagraph"/>
              <w:ind w:left="13"/>
              <w:jc w:val="center"/>
            </w:pPr>
            <w:r>
              <w:t>R$</w:t>
            </w:r>
            <w:r>
              <w:rPr>
                <w:spacing w:val="6"/>
              </w:rPr>
              <w:t xml:space="preserve"> </w:t>
            </w:r>
            <w:r>
              <w:rPr>
                <w:spacing w:val="-4"/>
              </w:rPr>
              <w:t>1,17</w:t>
            </w:r>
          </w:p>
        </w:tc>
        <w:tc>
          <w:tcPr>
            <w:tcW w:w="991" w:type="dxa"/>
            <w:shd w:val="clear" w:color="auto" w:fill="CAECFA"/>
          </w:tcPr>
          <w:p w14:paraId="32876966" w14:textId="77777777" w:rsidR="00A173F0" w:rsidRDefault="00A173F0" w:rsidP="005E3BDC">
            <w:pPr>
              <w:pStyle w:val="TableParagraph"/>
            </w:pPr>
          </w:p>
          <w:p w14:paraId="0FE33803" w14:textId="77777777" w:rsidR="00A173F0" w:rsidRDefault="00A173F0" w:rsidP="005E3BDC">
            <w:pPr>
              <w:pStyle w:val="TableParagraph"/>
            </w:pPr>
          </w:p>
          <w:p w14:paraId="1AE88948" w14:textId="77777777" w:rsidR="00A173F0" w:rsidRDefault="00A173F0" w:rsidP="005E3BDC">
            <w:pPr>
              <w:pStyle w:val="TableParagraph"/>
            </w:pPr>
          </w:p>
          <w:p w14:paraId="65E75FDA" w14:textId="77777777" w:rsidR="00A173F0" w:rsidRDefault="00A173F0" w:rsidP="005E3BDC">
            <w:pPr>
              <w:pStyle w:val="TableParagraph"/>
              <w:spacing w:before="28"/>
            </w:pPr>
          </w:p>
          <w:p w14:paraId="78552015" w14:textId="77777777" w:rsidR="00A173F0" w:rsidRDefault="00A173F0" w:rsidP="005E3BDC">
            <w:pPr>
              <w:pStyle w:val="TableParagraph"/>
              <w:spacing w:line="273" w:lineRule="auto"/>
              <w:ind w:left="149" w:right="3" w:firstLine="169"/>
            </w:pPr>
            <w:r>
              <w:rPr>
                <w:spacing w:val="-6"/>
              </w:rPr>
              <w:t xml:space="preserve">R$ </w:t>
            </w:r>
            <w:r>
              <w:rPr>
                <w:spacing w:val="-2"/>
              </w:rPr>
              <w:t>585,00</w:t>
            </w:r>
          </w:p>
        </w:tc>
      </w:tr>
      <w:tr w:rsidR="00A173F0" w14:paraId="0DDC3FC0" w14:textId="77777777" w:rsidTr="005E3BDC">
        <w:trPr>
          <w:trHeight w:val="2341"/>
        </w:trPr>
        <w:tc>
          <w:tcPr>
            <w:tcW w:w="471" w:type="dxa"/>
          </w:tcPr>
          <w:p w14:paraId="098847EC" w14:textId="77777777" w:rsidR="00A173F0" w:rsidRDefault="00A173F0" w:rsidP="005E3BDC">
            <w:pPr>
              <w:pStyle w:val="TableParagraph"/>
            </w:pPr>
          </w:p>
          <w:p w14:paraId="4C3BDCCF" w14:textId="77777777" w:rsidR="00A173F0" w:rsidRDefault="00A173F0" w:rsidP="005E3BDC">
            <w:pPr>
              <w:pStyle w:val="TableParagraph"/>
            </w:pPr>
          </w:p>
          <w:p w14:paraId="2F92D441" w14:textId="77777777" w:rsidR="00A173F0" w:rsidRDefault="00A173F0" w:rsidP="005E3BDC">
            <w:pPr>
              <w:pStyle w:val="TableParagraph"/>
            </w:pPr>
          </w:p>
          <w:p w14:paraId="2EE5A066" w14:textId="77777777" w:rsidR="00A173F0" w:rsidRDefault="00A173F0" w:rsidP="005E3BDC">
            <w:pPr>
              <w:pStyle w:val="TableParagraph"/>
              <w:spacing w:before="28"/>
            </w:pPr>
          </w:p>
          <w:p w14:paraId="3A473A47" w14:textId="77777777" w:rsidR="00A173F0" w:rsidRDefault="00A173F0" w:rsidP="005E3BDC">
            <w:pPr>
              <w:pStyle w:val="TableParagraph"/>
              <w:ind w:left="10"/>
              <w:jc w:val="center"/>
            </w:pPr>
            <w:r>
              <w:rPr>
                <w:spacing w:val="-5"/>
              </w:rPr>
              <w:t>32</w:t>
            </w:r>
          </w:p>
        </w:tc>
        <w:tc>
          <w:tcPr>
            <w:tcW w:w="821" w:type="dxa"/>
          </w:tcPr>
          <w:p w14:paraId="59938BBC" w14:textId="77777777" w:rsidR="00A173F0" w:rsidRDefault="00A173F0" w:rsidP="005E3BDC">
            <w:pPr>
              <w:pStyle w:val="TableParagraph"/>
              <w:rPr>
                <w:sz w:val="24"/>
              </w:rPr>
            </w:pPr>
          </w:p>
          <w:p w14:paraId="0C649240" w14:textId="77777777" w:rsidR="00A173F0" w:rsidRDefault="00A173F0" w:rsidP="005E3BDC">
            <w:pPr>
              <w:pStyle w:val="TableParagraph"/>
              <w:rPr>
                <w:sz w:val="24"/>
              </w:rPr>
            </w:pPr>
          </w:p>
          <w:p w14:paraId="094B6AC2" w14:textId="77777777" w:rsidR="00A173F0" w:rsidRDefault="00A173F0" w:rsidP="005E3BDC">
            <w:pPr>
              <w:pStyle w:val="TableParagraph"/>
              <w:spacing w:before="198"/>
              <w:rPr>
                <w:sz w:val="24"/>
              </w:rPr>
            </w:pPr>
          </w:p>
          <w:p w14:paraId="2D4B4F39" w14:textId="77777777" w:rsidR="00A173F0" w:rsidRDefault="00A173F0" w:rsidP="005E3BDC">
            <w:pPr>
              <w:pStyle w:val="TableParagraph"/>
              <w:ind w:left="10" w:right="1"/>
              <w:jc w:val="center"/>
              <w:rPr>
                <w:sz w:val="24"/>
              </w:rPr>
            </w:pPr>
            <w:r>
              <w:rPr>
                <w:spacing w:val="-2"/>
                <w:sz w:val="24"/>
              </w:rPr>
              <w:t>28657</w:t>
            </w:r>
          </w:p>
        </w:tc>
        <w:tc>
          <w:tcPr>
            <w:tcW w:w="2543" w:type="dxa"/>
          </w:tcPr>
          <w:p w14:paraId="3D2B00C5" w14:textId="77777777" w:rsidR="00A173F0" w:rsidRDefault="00A173F0" w:rsidP="005E3BDC">
            <w:pPr>
              <w:pStyle w:val="TableParagraph"/>
              <w:spacing w:before="27" w:line="273" w:lineRule="auto"/>
              <w:ind w:left="18" w:right="5"/>
              <w:jc w:val="both"/>
            </w:pPr>
            <w:r>
              <w:t>Seringa descartável de 5ml, encaixe tipo luer- lock, com graduação de 0,1 ml, sem agulha, esterilizada, atóxicas, apirogênicas (produto ofertado</w:t>
            </w:r>
            <w:r>
              <w:rPr>
                <w:spacing w:val="62"/>
              </w:rPr>
              <w:t xml:space="preserve">  </w:t>
            </w:r>
            <w:r>
              <w:t>com</w:t>
            </w:r>
            <w:r>
              <w:rPr>
                <w:spacing w:val="62"/>
              </w:rPr>
              <w:t xml:space="preserve">  </w:t>
            </w:r>
            <w:r>
              <w:rPr>
                <w:spacing w:val="-2"/>
              </w:rPr>
              <w:t>registro</w:t>
            </w:r>
          </w:p>
          <w:p w14:paraId="35C94ED9" w14:textId="77777777" w:rsidR="00A173F0" w:rsidRDefault="00A173F0" w:rsidP="005E3BDC">
            <w:pPr>
              <w:pStyle w:val="TableParagraph"/>
              <w:spacing w:before="7"/>
              <w:ind w:left="18"/>
              <w:jc w:val="both"/>
            </w:pPr>
            <w:r>
              <w:t>/cadastro</w:t>
            </w:r>
            <w:r>
              <w:rPr>
                <w:spacing w:val="19"/>
              </w:rPr>
              <w:t xml:space="preserve"> </w:t>
            </w:r>
            <w:r>
              <w:rPr>
                <w:spacing w:val="-2"/>
              </w:rPr>
              <w:t>Anvisa)</w:t>
            </w:r>
          </w:p>
        </w:tc>
        <w:tc>
          <w:tcPr>
            <w:tcW w:w="841" w:type="dxa"/>
          </w:tcPr>
          <w:p w14:paraId="06E2A70A" w14:textId="77777777" w:rsidR="00A173F0" w:rsidRDefault="00A173F0" w:rsidP="005E3BDC">
            <w:pPr>
              <w:pStyle w:val="TableParagraph"/>
            </w:pPr>
          </w:p>
          <w:p w14:paraId="402ED3B2" w14:textId="77777777" w:rsidR="00A173F0" w:rsidRDefault="00A173F0" w:rsidP="005E3BDC">
            <w:pPr>
              <w:pStyle w:val="TableParagraph"/>
            </w:pPr>
          </w:p>
          <w:p w14:paraId="5F7C1BD2" w14:textId="77777777" w:rsidR="00A173F0" w:rsidRDefault="00A173F0" w:rsidP="005E3BDC">
            <w:pPr>
              <w:pStyle w:val="TableParagraph"/>
            </w:pPr>
          </w:p>
          <w:p w14:paraId="37441E0F" w14:textId="77777777" w:rsidR="00A173F0" w:rsidRDefault="00A173F0" w:rsidP="005E3BDC">
            <w:pPr>
              <w:pStyle w:val="TableParagraph"/>
              <w:spacing w:before="28"/>
            </w:pPr>
          </w:p>
          <w:p w14:paraId="4B41E5F6" w14:textId="77777777" w:rsidR="00A173F0" w:rsidRDefault="00A173F0" w:rsidP="005E3BDC">
            <w:pPr>
              <w:pStyle w:val="TableParagraph"/>
              <w:ind w:left="12"/>
              <w:jc w:val="center"/>
            </w:pPr>
            <w:r>
              <w:rPr>
                <w:spacing w:val="-2"/>
              </w:rPr>
              <w:t>439639</w:t>
            </w:r>
          </w:p>
        </w:tc>
        <w:tc>
          <w:tcPr>
            <w:tcW w:w="501" w:type="dxa"/>
          </w:tcPr>
          <w:p w14:paraId="3A1FF744" w14:textId="77777777" w:rsidR="00A173F0" w:rsidRDefault="00A173F0" w:rsidP="005E3BDC">
            <w:pPr>
              <w:pStyle w:val="TableParagraph"/>
              <w:rPr>
                <w:sz w:val="18"/>
              </w:rPr>
            </w:pPr>
          </w:p>
          <w:p w14:paraId="775DD0EE" w14:textId="77777777" w:rsidR="00A173F0" w:rsidRDefault="00A173F0" w:rsidP="005E3BDC">
            <w:pPr>
              <w:pStyle w:val="TableParagraph"/>
              <w:rPr>
                <w:sz w:val="18"/>
              </w:rPr>
            </w:pPr>
          </w:p>
          <w:p w14:paraId="65252382" w14:textId="77777777" w:rsidR="00A173F0" w:rsidRDefault="00A173F0" w:rsidP="005E3BDC">
            <w:pPr>
              <w:pStyle w:val="TableParagraph"/>
              <w:rPr>
                <w:sz w:val="18"/>
              </w:rPr>
            </w:pPr>
          </w:p>
          <w:p w14:paraId="5CD0258A" w14:textId="77777777" w:rsidR="00A173F0" w:rsidRDefault="00A173F0" w:rsidP="005E3BDC">
            <w:pPr>
              <w:pStyle w:val="TableParagraph"/>
              <w:rPr>
                <w:sz w:val="18"/>
              </w:rPr>
            </w:pPr>
          </w:p>
          <w:p w14:paraId="383D0DE1" w14:textId="77777777" w:rsidR="00A173F0" w:rsidRDefault="00A173F0" w:rsidP="005E3BDC">
            <w:pPr>
              <w:pStyle w:val="TableParagraph"/>
              <w:spacing w:before="28"/>
              <w:rPr>
                <w:sz w:val="18"/>
              </w:rPr>
            </w:pPr>
          </w:p>
          <w:p w14:paraId="194A360D" w14:textId="77777777" w:rsidR="00A173F0" w:rsidRDefault="00A173F0" w:rsidP="005E3BDC">
            <w:pPr>
              <w:pStyle w:val="TableParagraph"/>
              <w:ind w:left="12"/>
              <w:jc w:val="center"/>
              <w:rPr>
                <w:rFonts w:ascii="Times New Roman"/>
                <w:sz w:val="18"/>
              </w:rPr>
            </w:pPr>
            <w:r>
              <w:rPr>
                <w:rFonts w:ascii="Times New Roman"/>
                <w:spacing w:val="-5"/>
                <w:sz w:val="18"/>
              </w:rPr>
              <w:t>36</w:t>
            </w:r>
          </w:p>
        </w:tc>
        <w:tc>
          <w:tcPr>
            <w:tcW w:w="1303" w:type="dxa"/>
          </w:tcPr>
          <w:p w14:paraId="4F0844DF" w14:textId="77777777" w:rsidR="00A173F0" w:rsidRDefault="00A173F0" w:rsidP="005E3BDC">
            <w:pPr>
              <w:pStyle w:val="TableParagraph"/>
            </w:pPr>
          </w:p>
          <w:p w14:paraId="0B47090A" w14:textId="77777777" w:rsidR="00A173F0" w:rsidRDefault="00A173F0" w:rsidP="005E3BDC">
            <w:pPr>
              <w:pStyle w:val="TableParagraph"/>
            </w:pPr>
          </w:p>
          <w:p w14:paraId="3F3278EF" w14:textId="77777777" w:rsidR="00A173F0" w:rsidRDefault="00A173F0" w:rsidP="005E3BDC">
            <w:pPr>
              <w:pStyle w:val="TableParagraph"/>
            </w:pPr>
          </w:p>
          <w:p w14:paraId="0E563A6D" w14:textId="77777777" w:rsidR="00A173F0" w:rsidRDefault="00A173F0" w:rsidP="005E3BDC">
            <w:pPr>
              <w:pStyle w:val="TableParagraph"/>
              <w:spacing w:before="28"/>
            </w:pPr>
          </w:p>
          <w:p w14:paraId="1D0C13A8" w14:textId="77777777" w:rsidR="00A173F0" w:rsidRDefault="00A173F0" w:rsidP="005E3BDC">
            <w:pPr>
              <w:pStyle w:val="TableParagraph"/>
              <w:ind w:left="13" w:right="1"/>
              <w:jc w:val="center"/>
            </w:pPr>
            <w:r>
              <w:rPr>
                <w:spacing w:val="-2"/>
              </w:rPr>
              <w:t>unidade</w:t>
            </w:r>
          </w:p>
        </w:tc>
        <w:tc>
          <w:tcPr>
            <w:tcW w:w="681" w:type="dxa"/>
          </w:tcPr>
          <w:p w14:paraId="735AE660" w14:textId="77777777" w:rsidR="00A173F0" w:rsidRDefault="00A173F0" w:rsidP="005E3BDC">
            <w:pPr>
              <w:pStyle w:val="TableParagraph"/>
            </w:pPr>
          </w:p>
          <w:p w14:paraId="0144E29F" w14:textId="77777777" w:rsidR="00A173F0" w:rsidRDefault="00A173F0" w:rsidP="005E3BDC">
            <w:pPr>
              <w:pStyle w:val="TableParagraph"/>
            </w:pPr>
          </w:p>
          <w:p w14:paraId="4AB6970C" w14:textId="77777777" w:rsidR="00A173F0" w:rsidRDefault="00A173F0" w:rsidP="005E3BDC">
            <w:pPr>
              <w:pStyle w:val="TableParagraph"/>
            </w:pPr>
          </w:p>
          <w:p w14:paraId="59CD846C" w14:textId="77777777" w:rsidR="00A173F0" w:rsidRDefault="00A173F0" w:rsidP="005E3BDC">
            <w:pPr>
              <w:pStyle w:val="TableParagraph"/>
              <w:spacing w:before="28"/>
            </w:pPr>
          </w:p>
          <w:p w14:paraId="3C5DF91A" w14:textId="77777777" w:rsidR="00A173F0" w:rsidRDefault="00A173F0" w:rsidP="005E3BDC">
            <w:pPr>
              <w:pStyle w:val="TableParagraph"/>
              <w:ind w:left="14"/>
              <w:jc w:val="center"/>
            </w:pPr>
            <w:r>
              <w:rPr>
                <w:spacing w:val="-2"/>
              </w:rPr>
              <w:t>1.000</w:t>
            </w:r>
          </w:p>
        </w:tc>
        <w:tc>
          <w:tcPr>
            <w:tcW w:w="991" w:type="dxa"/>
          </w:tcPr>
          <w:p w14:paraId="7C2A3A6D" w14:textId="77777777" w:rsidR="00A173F0" w:rsidRDefault="00A173F0" w:rsidP="005E3BDC">
            <w:pPr>
              <w:pStyle w:val="TableParagraph"/>
            </w:pPr>
          </w:p>
          <w:p w14:paraId="7B105B95" w14:textId="77777777" w:rsidR="00A173F0" w:rsidRDefault="00A173F0" w:rsidP="005E3BDC">
            <w:pPr>
              <w:pStyle w:val="TableParagraph"/>
            </w:pPr>
          </w:p>
          <w:p w14:paraId="3D966A3A" w14:textId="77777777" w:rsidR="00A173F0" w:rsidRDefault="00A173F0" w:rsidP="005E3BDC">
            <w:pPr>
              <w:pStyle w:val="TableParagraph"/>
            </w:pPr>
          </w:p>
          <w:p w14:paraId="4E75F9BA" w14:textId="77777777" w:rsidR="00A173F0" w:rsidRDefault="00A173F0" w:rsidP="005E3BDC">
            <w:pPr>
              <w:pStyle w:val="TableParagraph"/>
              <w:spacing w:before="28"/>
            </w:pPr>
          </w:p>
          <w:p w14:paraId="1EFA396D" w14:textId="77777777" w:rsidR="00A173F0" w:rsidRDefault="00A173F0" w:rsidP="005E3BDC">
            <w:pPr>
              <w:pStyle w:val="TableParagraph"/>
              <w:ind w:left="13"/>
              <w:jc w:val="center"/>
            </w:pPr>
            <w:r>
              <w:t>R$</w:t>
            </w:r>
            <w:r>
              <w:rPr>
                <w:spacing w:val="6"/>
              </w:rPr>
              <w:t xml:space="preserve"> </w:t>
            </w:r>
            <w:r>
              <w:rPr>
                <w:spacing w:val="-4"/>
              </w:rPr>
              <w:t>0,50</w:t>
            </w:r>
          </w:p>
        </w:tc>
        <w:tc>
          <w:tcPr>
            <w:tcW w:w="991" w:type="dxa"/>
          </w:tcPr>
          <w:p w14:paraId="0079D0CF" w14:textId="77777777" w:rsidR="00A173F0" w:rsidRDefault="00A173F0" w:rsidP="005E3BDC">
            <w:pPr>
              <w:pStyle w:val="TableParagraph"/>
            </w:pPr>
          </w:p>
          <w:p w14:paraId="5C4C503E" w14:textId="77777777" w:rsidR="00A173F0" w:rsidRDefault="00A173F0" w:rsidP="005E3BDC">
            <w:pPr>
              <w:pStyle w:val="TableParagraph"/>
            </w:pPr>
          </w:p>
          <w:p w14:paraId="76AF3975" w14:textId="77777777" w:rsidR="00A173F0" w:rsidRDefault="00A173F0" w:rsidP="005E3BDC">
            <w:pPr>
              <w:pStyle w:val="TableParagraph"/>
              <w:spacing w:before="136"/>
            </w:pPr>
          </w:p>
          <w:p w14:paraId="3B3C2821" w14:textId="77777777" w:rsidR="00A173F0" w:rsidRDefault="00A173F0" w:rsidP="005E3BDC">
            <w:pPr>
              <w:pStyle w:val="TableParagraph"/>
              <w:spacing w:line="273" w:lineRule="auto"/>
              <w:ind w:left="149" w:right="3" w:firstLine="169"/>
            </w:pPr>
            <w:r>
              <w:rPr>
                <w:spacing w:val="-6"/>
              </w:rPr>
              <w:t xml:space="preserve">R$ </w:t>
            </w:r>
            <w:r>
              <w:rPr>
                <w:spacing w:val="-2"/>
              </w:rPr>
              <w:t>500,00</w:t>
            </w:r>
          </w:p>
        </w:tc>
      </w:tr>
      <w:tr w:rsidR="00A173F0" w14:paraId="43B6D9F9" w14:textId="77777777" w:rsidTr="005E3BDC">
        <w:trPr>
          <w:trHeight w:val="2920"/>
        </w:trPr>
        <w:tc>
          <w:tcPr>
            <w:tcW w:w="471" w:type="dxa"/>
            <w:shd w:val="clear" w:color="auto" w:fill="CAECFA"/>
          </w:tcPr>
          <w:p w14:paraId="55866059" w14:textId="77777777" w:rsidR="00A173F0" w:rsidRDefault="00A173F0" w:rsidP="005E3BDC">
            <w:pPr>
              <w:pStyle w:val="TableParagraph"/>
            </w:pPr>
          </w:p>
          <w:p w14:paraId="1F2B07A2" w14:textId="77777777" w:rsidR="00A173F0" w:rsidRDefault="00A173F0" w:rsidP="005E3BDC">
            <w:pPr>
              <w:pStyle w:val="TableParagraph"/>
            </w:pPr>
          </w:p>
          <w:p w14:paraId="50D08866" w14:textId="77777777" w:rsidR="00A173F0" w:rsidRDefault="00A173F0" w:rsidP="005E3BDC">
            <w:pPr>
              <w:pStyle w:val="TableParagraph"/>
            </w:pPr>
          </w:p>
          <w:p w14:paraId="6B0D93E2" w14:textId="77777777" w:rsidR="00A173F0" w:rsidRDefault="00A173F0" w:rsidP="005E3BDC">
            <w:pPr>
              <w:pStyle w:val="TableParagraph"/>
            </w:pPr>
          </w:p>
          <w:p w14:paraId="02EF3559" w14:textId="77777777" w:rsidR="00A173F0" w:rsidRDefault="00A173F0" w:rsidP="005E3BDC">
            <w:pPr>
              <w:pStyle w:val="TableParagraph"/>
              <w:spacing w:before="64"/>
            </w:pPr>
          </w:p>
          <w:p w14:paraId="2DDE4EB5" w14:textId="77777777" w:rsidR="00A173F0" w:rsidRDefault="00A173F0" w:rsidP="005E3BDC">
            <w:pPr>
              <w:pStyle w:val="TableParagraph"/>
              <w:ind w:left="10"/>
              <w:jc w:val="center"/>
            </w:pPr>
            <w:r>
              <w:rPr>
                <w:spacing w:val="-5"/>
              </w:rPr>
              <w:t>33</w:t>
            </w:r>
          </w:p>
        </w:tc>
        <w:tc>
          <w:tcPr>
            <w:tcW w:w="821" w:type="dxa"/>
            <w:shd w:val="clear" w:color="auto" w:fill="CAECFA"/>
          </w:tcPr>
          <w:p w14:paraId="447E3226" w14:textId="77777777" w:rsidR="00A173F0" w:rsidRDefault="00A173F0" w:rsidP="005E3BDC">
            <w:pPr>
              <w:pStyle w:val="TableParagraph"/>
              <w:rPr>
                <w:sz w:val="24"/>
              </w:rPr>
            </w:pPr>
          </w:p>
          <w:p w14:paraId="3856B5B8" w14:textId="77777777" w:rsidR="00A173F0" w:rsidRDefault="00A173F0" w:rsidP="005E3BDC">
            <w:pPr>
              <w:pStyle w:val="TableParagraph"/>
              <w:rPr>
                <w:sz w:val="24"/>
              </w:rPr>
            </w:pPr>
          </w:p>
          <w:p w14:paraId="71862C7B" w14:textId="77777777" w:rsidR="00A173F0" w:rsidRDefault="00A173F0" w:rsidP="005E3BDC">
            <w:pPr>
              <w:pStyle w:val="TableParagraph"/>
              <w:rPr>
                <w:sz w:val="24"/>
              </w:rPr>
            </w:pPr>
          </w:p>
          <w:p w14:paraId="43656651" w14:textId="77777777" w:rsidR="00A173F0" w:rsidRDefault="00A173F0" w:rsidP="005E3BDC">
            <w:pPr>
              <w:pStyle w:val="TableParagraph"/>
              <w:spacing w:before="212"/>
              <w:rPr>
                <w:sz w:val="24"/>
              </w:rPr>
            </w:pPr>
          </w:p>
          <w:p w14:paraId="2413002D" w14:textId="77777777" w:rsidR="00A173F0" w:rsidRDefault="00A173F0" w:rsidP="005E3BDC">
            <w:pPr>
              <w:pStyle w:val="TableParagraph"/>
              <w:ind w:left="10" w:right="1"/>
              <w:jc w:val="center"/>
              <w:rPr>
                <w:sz w:val="24"/>
              </w:rPr>
            </w:pPr>
            <w:r>
              <w:rPr>
                <w:spacing w:val="-2"/>
                <w:sz w:val="24"/>
              </w:rPr>
              <w:t>44153</w:t>
            </w:r>
          </w:p>
        </w:tc>
        <w:tc>
          <w:tcPr>
            <w:tcW w:w="2543" w:type="dxa"/>
            <w:shd w:val="clear" w:color="auto" w:fill="CAECFA"/>
          </w:tcPr>
          <w:p w14:paraId="07FA9485" w14:textId="77777777" w:rsidR="00A173F0" w:rsidRDefault="00A173F0" w:rsidP="005E3BDC">
            <w:pPr>
              <w:pStyle w:val="TableParagraph"/>
              <w:tabs>
                <w:tab w:val="left" w:pos="1327"/>
              </w:tabs>
              <w:spacing w:before="27" w:line="273" w:lineRule="auto"/>
              <w:ind w:left="18"/>
              <w:jc w:val="both"/>
            </w:pPr>
            <w:r>
              <w:t xml:space="preserve">Soro fetal bovino. Esterilizado por filtração (0.2 µm). Inativado por </w:t>
            </w:r>
            <w:r>
              <w:rPr>
                <w:spacing w:val="11"/>
              </w:rPr>
              <w:t>calor.</w:t>
            </w:r>
            <w:r>
              <w:tab/>
            </w:r>
            <w:r>
              <w:rPr>
                <w:spacing w:val="12"/>
              </w:rPr>
              <w:t xml:space="preserve">Nível </w:t>
            </w:r>
            <w:r>
              <w:t>de hemoglobina &lt; 25 mg/dl</w:t>
            </w:r>
            <w:r>
              <w:rPr>
                <w:spacing w:val="40"/>
              </w:rPr>
              <w:t xml:space="preserve"> </w:t>
            </w:r>
            <w:r>
              <w:t>e</w:t>
            </w:r>
            <w:r>
              <w:rPr>
                <w:spacing w:val="11"/>
              </w:rPr>
              <w:t xml:space="preserve"> </w:t>
            </w:r>
            <w:r>
              <w:t>de</w:t>
            </w:r>
            <w:r>
              <w:rPr>
                <w:spacing w:val="11"/>
              </w:rPr>
              <w:t xml:space="preserve"> </w:t>
            </w:r>
            <w:r>
              <w:t>endotoxina</w:t>
            </w:r>
            <w:r>
              <w:rPr>
                <w:spacing w:val="11"/>
              </w:rPr>
              <w:t xml:space="preserve"> </w:t>
            </w:r>
            <w:r>
              <w:t>&lt;</w:t>
            </w:r>
            <w:r>
              <w:rPr>
                <w:spacing w:val="12"/>
              </w:rPr>
              <w:t xml:space="preserve"> </w:t>
            </w:r>
            <w:r>
              <w:t>10</w:t>
            </w:r>
            <w:r>
              <w:rPr>
                <w:spacing w:val="11"/>
              </w:rPr>
              <w:t xml:space="preserve"> </w:t>
            </w:r>
            <w:r>
              <w:rPr>
                <w:spacing w:val="-7"/>
              </w:rPr>
              <w:t>EU</w:t>
            </w:r>
          </w:p>
          <w:p w14:paraId="33206173" w14:textId="77777777" w:rsidR="00A173F0" w:rsidRDefault="00A173F0" w:rsidP="005E3BDC">
            <w:pPr>
              <w:pStyle w:val="TableParagraph"/>
              <w:spacing w:before="6" w:line="273" w:lineRule="auto"/>
              <w:ind w:left="18" w:right="4"/>
              <w:jc w:val="both"/>
              <w:rPr>
                <w:rFonts w:ascii="Arial" w:hAnsi="Arial"/>
                <w:b/>
              </w:rPr>
            </w:pPr>
            <w:r>
              <w:t xml:space="preserve">/ml. </w:t>
            </w:r>
            <w:r>
              <w:rPr>
                <w:rFonts w:ascii="Arial" w:hAnsi="Arial"/>
                <w:b/>
                <w:color w:val="ED0000"/>
              </w:rPr>
              <w:t>Sujeito à avaliação do requisitante no momento</w:t>
            </w:r>
            <w:r>
              <w:rPr>
                <w:rFonts w:ascii="Arial" w:hAnsi="Arial"/>
                <w:b/>
                <w:color w:val="ED0000"/>
                <w:spacing w:val="58"/>
              </w:rPr>
              <w:t xml:space="preserve">  </w:t>
            </w:r>
            <w:r>
              <w:rPr>
                <w:rFonts w:ascii="Arial" w:hAnsi="Arial"/>
                <w:b/>
                <w:color w:val="ED0000"/>
              </w:rPr>
              <w:t>de</w:t>
            </w:r>
            <w:r>
              <w:rPr>
                <w:rFonts w:ascii="Arial" w:hAnsi="Arial"/>
                <w:b/>
                <w:color w:val="ED0000"/>
                <w:spacing w:val="58"/>
              </w:rPr>
              <w:t xml:space="preserve">  </w:t>
            </w:r>
            <w:r>
              <w:rPr>
                <w:rFonts w:ascii="Arial" w:hAnsi="Arial"/>
                <w:b/>
                <w:color w:val="ED0000"/>
                <w:spacing w:val="-2"/>
              </w:rPr>
              <w:t>análise</w:t>
            </w:r>
          </w:p>
          <w:p w14:paraId="7C4735EA" w14:textId="77777777" w:rsidR="00A173F0" w:rsidRDefault="00A173F0" w:rsidP="005E3BDC">
            <w:pPr>
              <w:pStyle w:val="TableParagraph"/>
              <w:spacing w:before="4"/>
              <w:ind w:left="18"/>
              <w:jc w:val="both"/>
              <w:rPr>
                <w:rFonts w:ascii="Arial"/>
                <w:b/>
              </w:rPr>
            </w:pPr>
            <w:r>
              <w:rPr>
                <w:rFonts w:ascii="Arial"/>
                <w:b/>
                <w:color w:val="ED0000"/>
              </w:rPr>
              <w:t>das</w:t>
            </w:r>
            <w:r>
              <w:rPr>
                <w:rFonts w:ascii="Arial"/>
                <w:b/>
                <w:color w:val="ED0000"/>
                <w:spacing w:val="-1"/>
              </w:rPr>
              <w:t xml:space="preserve"> </w:t>
            </w:r>
            <w:r>
              <w:rPr>
                <w:rFonts w:ascii="Arial"/>
                <w:b/>
                <w:color w:val="ED0000"/>
                <w:spacing w:val="-2"/>
              </w:rPr>
              <w:t>propostas.</w:t>
            </w:r>
          </w:p>
        </w:tc>
        <w:tc>
          <w:tcPr>
            <w:tcW w:w="841" w:type="dxa"/>
            <w:shd w:val="clear" w:color="auto" w:fill="CAECFA"/>
          </w:tcPr>
          <w:p w14:paraId="52EC5A9A" w14:textId="77777777" w:rsidR="00A173F0" w:rsidRDefault="00A173F0" w:rsidP="005E3BDC">
            <w:pPr>
              <w:pStyle w:val="TableParagraph"/>
            </w:pPr>
          </w:p>
          <w:p w14:paraId="505CA4E1" w14:textId="77777777" w:rsidR="00A173F0" w:rsidRDefault="00A173F0" w:rsidP="005E3BDC">
            <w:pPr>
              <w:pStyle w:val="TableParagraph"/>
            </w:pPr>
          </w:p>
          <w:p w14:paraId="0D2E2AE7" w14:textId="77777777" w:rsidR="00A173F0" w:rsidRDefault="00A173F0" w:rsidP="005E3BDC">
            <w:pPr>
              <w:pStyle w:val="TableParagraph"/>
            </w:pPr>
          </w:p>
          <w:p w14:paraId="3F308741" w14:textId="77777777" w:rsidR="00A173F0" w:rsidRDefault="00A173F0" w:rsidP="005E3BDC">
            <w:pPr>
              <w:pStyle w:val="TableParagraph"/>
            </w:pPr>
          </w:p>
          <w:p w14:paraId="43C1B050" w14:textId="77777777" w:rsidR="00A173F0" w:rsidRDefault="00A173F0" w:rsidP="005E3BDC">
            <w:pPr>
              <w:pStyle w:val="TableParagraph"/>
              <w:spacing w:before="64"/>
            </w:pPr>
          </w:p>
          <w:p w14:paraId="7895D5E2" w14:textId="77777777" w:rsidR="00A173F0" w:rsidRDefault="00A173F0" w:rsidP="005E3BDC">
            <w:pPr>
              <w:pStyle w:val="TableParagraph"/>
              <w:ind w:left="12"/>
              <w:jc w:val="center"/>
            </w:pPr>
            <w:r>
              <w:rPr>
                <w:spacing w:val="-2"/>
              </w:rPr>
              <w:t>329544</w:t>
            </w:r>
          </w:p>
        </w:tc>
        <w:tc>
          <w:tcPr>
            <w:tcW w:w="501" w:type="dxa"/>
            <w:shd w:val="clear" w:color="auto" w:fill="CAECFA"/>
          </w:tcPr>
          <w:p w14:paraId="273B43BA" w14:textId="77777777" w:rsidR="00A173F0" w:rsidRDefault="00A173F0" w:rsidP="005E3BDC">
            <w:pPr>
              <w:pStyle w:val="TableParagraph"/>
              <w:rPr>
                <w:sz w:val="18"/>
              </w:rPr>
            </w:pPr>
          </w:p>
          <w:p w14:paraId="27A1FD87" w14:textId="77777777" w:rsidR="00A173F0" w:rsidRDefault="00A173F0" w:rsidP="005E3BDC">
            <w:pPr>
              <w:pStyle w:val="TableParagraph"/>
              <w:rPr>
                <w:sz w:val="18"/>
              </w:rPr>
            </w:pPr>
          </w:p>
          <w:p w14:paraId="0C87FE69" w14:textId="77777777" w:rsidR="00A173F0" w:rsidRDefault="00A173F0" w:rsidP="005E3BDC">
            <w:pPr>
              <w:pStyle w:val="TableParagraph"/>
              <w:rPr>
                <w:sz w:val="18"/>
              </w:rPr>
            </w:pPr>
          </w:p>
          <w:p w14:paraId="5837B7DE" w14:textId="77777777" w:rsidR="00A173F0" w:rsidRDefault="00A173F0" w:rsidP="005E3BDC">
            <w:pPr>
              <w:pStyle w:val="TableParagraph"/>
              <w:rPr>
                <w:sz w:val="18"/>
              </w:rPr>
            </w:pPr>
          </w:p>
          <w:p w14:paraId="6C95A28D" w14:textId="77777777" w:rsidR="00A173F0" w:rsidRDefault="00A173F0" w:rsidP="005E3BDC">
            <w:pPr>
              <w:pStyle w:val="TableParagraph"/>
              <w:rPr>
                <w:sz w:val="18"/>
              </w:rPr>
            </w:pPr>
          </w:p>
          <w:p w14:paraId="4389F26F" w14:textId="77777777" w:rsidR="00A173F0" w:rsidRDefault="00A173F0" w:rsidP="005E3BDC">
            <w:pPr>
              <w:pStyle w:val="TableParagraph"/>
              <w:spacing w:before="111"/>
              <w:rPr>
                <w:sz w:val="18"/>
              </w:rPr>
            </w:pPr>
          </w:p>
          <w:p w14:paraId="1E2665DE" w14:textId="77777777" w:rsidR="00A173F0" w:rsidRDefault="00A173F0" w:rsidP="005E3BDC">
            <w:pPr>
              <w:pStyle w:val="TableParagraph"/>
              <w:ind w:left="12"/>
              <w:jc w:val="center"/>
              <w:rPr>
                <w:rFonts w:ascii="Times New Roman"/>
                <w:sz w:val="18"/>
              </w:rPr>
            </w:pPr>
            <w:r>
              <w:rPr>
                <w:rFonts w:ascii="Times New Roman"/>
                <w:spacing w:val="-5"/>
                <w:sz w:val="18"/>
              </w:rPr>
              <w:t>11</w:t>
            </w:r>
          </w:p>
        </w:tc>
        <w:tc>
          <w:tcPr>
            <w:tcW w:w="1303" w:type="dxa"/>
            <w:shd w:val="clear" w:color="auto" w:fill="CAECFA"/>
          </w:tcPr>
          <w:p w14:paraId="421EAB72" w14:textId="77777777" w:rsidR="00A173F0" w:rsidRDefault="00A173F0" w:rsidP="005E3BDC">
            <w:pPr>
              <w:pStyle w:val="TableParagraph"/>
            </w:pPr>
          </w:p>
          <w:p w14:paraId="2DA41E4A" w14:textId="77777777" w:rsidR="00A173F0" w:rsidRDefault="00A173F0" w:rsidP="005E3BDC">
            <w:pPr>
              <w:pStyle w:val="TableParagraph"/>
            </w:pPr>
          </w:p>
          <w:p w14:paraId="0C2AC99D" w14:textId="77777777" w:rsidR="00A173F0" w:rsidRDefault="00A173F0" w:rsidP="005E3BDC">
            <w:pPr>
              <w:pStyle w:val="TableParagraph"/>
            </w:pPr>
          </w:p>
          <w:p w14:paraId="60853F82" w14:textId="77777777" w:rsidR="00A173F0" w:rsidRDefault="00A173F0" w:rsidP="005E3BDC">
            <w:pPr>
              <w:pStyle w:val="TableParagraph"/>
              <w:spacing w:before="172"/>
            </w:pPr>
          </w:p>
          <w:p w14:paraId="72E25642" w14:textId="77777777" w:rsidR="00A173F0" w:rsidRDefault="00A173F0" w:rsidP="005E3BDC">
            <w:pPr>
              <w:pStyle w:val="TableParagraph"/>
              <w:spacing w:before="1" w:line="273" w:lineRule="auto"/>
              <w:ind w:left="494" w:hanging="438"/>
            </w:pPr>
            <w:r>
              <w:t>Frasco</w:t>
            </w:r>
            <w:r>
              <w:rPr>
                <w:spacing w:val="-12"/>
              </w:rPr>
              <w:t xml:space="preserve"> </w:t>
            </w:r>
            <w:r>
              <w:t xml:space="preserve">500 </w:t>
            </w:r>
            <w:r>
              <w:rPr>
                <w:spacing w:val="-6"/>
              </w:rPr>
              <w:t>mL</w:t>
            </w:r>
          </w:p>
        </w:tc>
        <w:tc>
          <w:tcPr>
            <w:tcW w:w="681" w:type="dxa"/>
            <w:shd w:val="clear" w:color="auto" w:fill="CAECFA"/>
          </w:tcPr>
          <w:p w14:paraId="701421BA" w14:textId="77777777" w:rsidR="00A173F0" w:rsidRDefault="00A173F0" w:rsidP="005E3BDC">
            <w:pPr>
              <w:pStyle w:val="TableParagraph"/>
            </w:pPr>
          </w:p>
          <w:p w14:paraId="4F5ED13C" w14:textId="77777777" w:rsidR="00A173F0" w:rsidRDefault="00A173F0" w:rsidP="005E3BDC">
            <w:pPr>
              <w:pStyle w:val="TableParagraph"/>
            </w:pPr>
          </w:p>
          <w:p w14:paraId="038DBD99" w14:textId="77777777" w:rsidR="00A173F0" w:rsidRDefault="00A173F0" w:rsidP="005E3BDC">
            <w:pPr>
              <w:pStyle w:val="TableParagraph"/>
            </w:pPr>
          </w:p>
          <w:p w14:paraId="6FAF3F0A" w14:textId="77777777" w:rsidR="00A173F0" w:rsidRDefault="00A173F0" w:rsidP="005E3BDC">
            <w:pPr>
              <w:pStyle w:val="TableParagraph"/>
            </w:pPr>
          </w:p>
          <w:p w14:paraId="31126622" w14:textId="77777777" w:rsidR="00A173F0" w:rsidRDefault="00A173F0" w:rsidP="005E3BDC">
            <w:pPr>
              <w:pStyle w:val="TableParagraph"/>
              <w:spacing w:before="64"/>
            </w:pPr>
          </w:p>
          <w:p w14:paraId="29E4F7CD" w14:textId="77777777" w:rsidR="00A173F0" w:rsidRDefault="00A173F0" w:rsidP="005E3BDC">
            <w:pPr>
              <w:pStyle w:val="TableParagraph"/>
              <w:ind w:left="14"/>
              <w:jc w:val="center"/>
            </w:pPr>
            <w:r>
              <w:rPr>
                <w:spacing w:val="-10"/>
              </w:rPr>
              <w:t>5</w:t>
            </w:r>
          </w:p>
        </w:tc>
        <w:tc>
          <w:tcPr>
            <w:tcW w:w="991" w:type="dxa"/>
            <w:shd w:val="clear" w:color="auto" w:fill="CAECFA"/>
          </w:tcPr>
          <w:p w14:paraId="500337F5" w14:textId="77777777" w:rsidR="00A173F0" w:rsidRDefault="00A173F0" w:rsidP="005E3BDC">
            <w:pPr>
              <w:pStyle w:val="TableParagraph"/>
            </w:pPr>
          </w:p>
          <w:p w14:paraId="26868C98" w14:textId="77777777" w:rsidR="00A173F0" w:rsidRDefault="00A173F0" w:rsidP="005E3BDC">
            <w:pPr>
              <w:pStyle w:val="TableParagraph"/>
            </w:pPr>
          </w:p>
          <w:p w14:paraId="12CC6DDA" w14:textId="77777777" w:rsidR="00A173F0" w:rsidRDefault="00A173F0" w:rsidP="005E3BDC">
            <w:pPr>
              <w:pStyle w:val="TableParagraph"/>
            </w:pPr>
          </w:p>
          <w:p w14:paraId="479EF460" w14:textId="77777777" w:rsidR="00A173F0" w:rsidRDefault="00A173F0" w:rsidP="005E3BDC">
            <w:pPr>
              <w:pStyle w:val="TableParagraph"/>
              <w:spacing w:before="172"/>
            </w:pPr>
          </w:p>
          <w:p w14:paraId="3811D8D9" w14:textId="77777777" w:rsidR="00A173F0" w:rsidRDefault="00A173F0" w:rsidP="005E3BDC">
            <w:pPr>
              <w:pStyle w:val="TableParagraph"/>
              <w:spacing w:before="1" w:line="273" w:lineRule="auto"/>
              <w:ind w:left="56" w:right="3" w:firstLine="263"/>
            </w:pPr>
            <w:r>
              <w:rPr>
                <w:spacing w:val="-6"/>
              </w:rPr>
              <w:t xml:space="preserve">R$ </w:t>
            </w:r>
            <w:r>
              <w:rPr>
                <w:spacing w:val="-2"/>
              </w:rPr>
              <w:t>1.144,88</w:t>
            </w:r>
          </w:p>
        </w:tc>
        <w:tc>
          <w:tcPr>
            <w:tcW w:w="991" w:type="dxa"/>
            <w:shd w:val="clear" w:color="auto" w:fill="CAECFA"/>
          </w:tcPr>
          <w:p w14:paraId="1FB8CBBC" w14:textId="77777777" w:rsidR="00A173F0" w:rsidRDefault="00A173F0" w:rsidP="005E3BDC">
            <w:pPr>
              <w:pStyle w:val="TableParagraph"/>
            </w:pPr>
          </w:p>
          <w:p w14:paraId="0F6CA90B" w14:textId="77777777" w:rsidR="00A173F0" w:rsidRDefault="00A173F0" w:rsidP="005E3BDC">
            <w:pPr>
              <w:pStyle w:val="TableParagraph"/>
            </w:pPr>
          </w:p>
          <w:p w14:paraId="569DB1E2" w14:textId="77777777" w:rsidR="00A173F0" w:rsidRDefault="00A173F0" w:rsidP="005E3BDC">
            <w:pPr>
              <w:pStyle w:val="TableParagraph"/>
            </w:pPr>
          </w:p>
          <w:p w14:paraId="7ABE0F5A" w14:textId="77777777" w:rsidR="00A173F0" w:rsidRDefault="00A173F0" w:rsidP="005E3BDC">
            <w:pPr>
              <w:pStyle w:val="TableParagraph"/>
              <w:spacing w:before="172"/>
            </w:pPr>
          </w:p>
          <w:p w14:paraId="685FF13F" w14:textId="77777777" w:rsidR="00A173F0" w:rsidRDefault="00A173F0" w:rsidP="005E3BDC">
            <w:pPr>
              <w:pStyle w:val="TableParagraph"/>
              <w:spacing w:before="1" w:line="273" w:lineRule="auto"/>
              <w:ind w:left="55" w:right="3" w:firstLine="263"/>
            </w:pPr>
            <w:r>
              <w:rPr>
                <w:spacing w:val="-6"/>
              </w:rPr>
              <w:t xml:space="preserve">R$ </w:t>
            </w:r>
            <w:r>
              <w:rPr>
                <w:spacing w:val="-2"/>
              </w:rPr>
              <w:t>5.724,40</w:t>
            </w:r>
          </w:p>
        </w:tc>
      </w:tr>
      <w:tr w:rsidR="00A173F0" w14:paraId="4E4D2861" w14:textId="77777777" w:rsidTr="005E3BDC">
        <w:trPr>
          <w:trHeight w:val="4286"/>
        </w:trPr>
        <w:tc>
          <w:tcPr>
            <w:tcW w:w="471" w:type="dxa"/>
            <w:tcBorders>
              <w:bottom w:val="nil"/>
            </w:tcBorders>
          </w:tcPr>
          <w:p w14:paraId="58D5085C" w14:textId="77777777" w:rsidR="00A173F0" w:rsidRDefault="00A173F0" w:rsidP="005E3BDC">
            <w:pPr>
              <w:pStyle w:val="TableParagraph"/>
            </w:pPr>
          </w:p>
          <w:p w14:paraId="7FAEA8A1" w14:textId="77777777" w:rsidR="00A173F0" w:rsidRDefault="00A173F0" w:rsidP="005E3BDC">
            <w:pPr>
              <w:pStyle w:val="TableParagraph"/>
            </w:pPr>
          </w:p>
          <w:p w14:paraId="6A882850" w14:textId="77777777" w:rsidR="00A173F0" w:rsidRDefault="00A173F0" w:rsidP="005E3BDC">
            <w:pPr>
              <w:pStyle w:val="TableParagraph"/>
            </w:pPr>
          </w:p>
          <w:p w14:paraId="047F80C6" w14:textId="77777777" w:rsidR="00A173F0" w:rsidRDefault="00A173F0" w:rsidP="005E3BDC">
            <w:pPr>
              <w:pStyle w:val="TableParagraph"/>
            </w:pPr>
          </w:p>
          <w:p w14:paraId="2A7BDB23" w14:textId="77777777" w:rsidR="00A173F0" w:rsidRDefault="00A173F0" w:rsidP="005E3BDC">
            <w:pPr>
              <w:pStyle w:val="TableParagraph"/>
            </w:pPr>
          </w:p>
          <w:p w14:paraId="6C9291D3" w14:textId="77777777" w:rsidR="00A173F0" w:rsidRDefault="00A173F0" w:rsidP="005E3BDC">
            <w:pPr>
              <w:pStyle w:val="TableParagraph"/>
            </w:pPr>
          </w:p>
          <w:p w14:paraId="4DF129C3" w14:textId="77777777" w:rsidR="00A173F0" w:rsidRDefault="00A173F0" w:rsidP="005E3BDC">
            <w:pPr>
              <w:pStyle w:val="TableParagraph"/>
            </w:pPr>
          </w:p>
          <w:p w14:paraId="37DBFD13" w14:textId="77777777" w:rsidR="00A173F0" w:rsidRDefault="00A173F0" w:rsidP="005E3BDC">
            <w:pPr>
              <w:pStyle w:val="TableParagraph"/>
            </w:pPr>
          </w:p>
          <w:p w14:paraId="0D889693" w14:textId="77777777" w:rsidR="00A173F0" w:rsidRDefault="00A173F0" w:rsidP="005E3BDC">
            <w:pPr>
              <w:pStyle w:val="TableParagraph"/>
            </w:pPr>
          </w:p>
          <w:p w14:paraId="4C05429E" w14:textId="77777777" w:rsidR="00A173F0" w:rsidRDefault="00A173F0" w:rsidP="005E3BDC">
            <w:pPr>
              <w:pStyle w:val="TableParagraph"/>
            </w:pPr>
          </w:p>
          <w:p w14:paraId="00D9909A" w14:textId="77777777" w:rsidR="00A173F0" w:rsidRDefault="00A173F0" w:rsidP="005E3BDC">
            <w:pPr>
              <w:pStyle w:val="TableParagraph"/>
            </w:pPr>
          </w:p>
          <w:p w14:paraId="358D1852" w14:textId="77777777" w:rsidR="00A173F0" w:rsidRDefault="00A173F0" w:rsidP="005E3BDC">
            <w:pPr>
              <w:pStyle w:val="TableParagraph"/>
            </w:pPr>
          </w:p>
          <w:p w14:paraId="00EADA5C" w14:textId="77777777" w:rsidR="00A173F0" w:rsidRDefault="00A173F0" w:rsidP="005E3BDC">
            <w:pPr>
              <w:pStyle w:val="TableParagraph"/>
            </w:pPr>
          </w:p>
          <w:p w14:paraId="4CC7AED2" w14:textId="77777777" w:rsidR="00A173F0" w:rsidRDefault="00A173F0" w:rsidP="005E3BDC">
            <w:pPr>
              <w:pStyle w:val="TableParagraph"/>
              <w:spacing w:before="214"/>
            </w:pPr>
          </w:p>
          <w:p w14:paraId="238A9F5C" w14:textId="77777777" w:rsidR="00A173F0" w:rsidRDefault="00A173F0" w:rsidP="005E3BDC">
            <w:pPr>
              <w:pStyle w:val="TableParagraph"/>
              <w:spacing w:before="1"/>
              <w:ind w:left="10"/>
              <w:jc w:val="center"/>
            </w:pPr>
            <w:r>
              <w:rPr>
                <w:spacing w:val="-5"/>
              </w:rPr>
              <w:t>34</w:t>
            </w:r>
          </w:p>
        </w:tc>
        <w:tc>
          <w:tcPr>
            <w:tcW w:w="821" w:type="dxa"/>
            <w:tcBorders>
              <w:bottom w:val="nil"/>
            </w:tcBorders>
          </w:tcPr>
          <w:p w14:paraId="18104F09" w14:textId="77777777" w:rsidR="00A173F0" w:rsidRDefault="00A173F0" w:rsidP="005E3BDC">
            <w:pPr>
              <w:pStyle w:val="TableParagraph"/>
              <w:rPr>
                <w:sz w:val="24"/>
              </w:rPr>
            </w:pPr>
          </w:p>
          <w:p w14:paraId="44B4D21A" w14:textId="77777777" w:rsidR="00A173F0" w:rsidRDefault="00A173F0" w:rsidP="005E3BDC">
            <w:pPr>
              <w:pStyle w:val="TableParagraph"/>
              <w:rPr>
                <w:sz w:val="24"/>
              </w:rPr>
            </w:pPr>
          </w:p>
          <w:p w14:paraId="67ED145F" w14:textId="77777777" w:rsidR="00A173F0" w:rsidRDefault="00A173F0" w:rsidP="005E3BDC">
            <w:pPr>
              <w:pStyle w:val="TableParagraph"/>
              <w:rPr>
                <w:sz w:val="24"/>
              </w:rPr>
            </w:pPr>
          </w:p>
          <w:p w14:paraId="0D33740E" w14:textId="77777777" w:rsidR="00A173F0" w:rsidRDefault="00A173F0" w:rsidP="005E3BDC">
            <w:pPr>
              <w:pStyle w:val="TableParagraph"/>
              <w:rPr>
                <w:sz w:val="24"/>
              </w:rPr>
            </w:pPr>
          </w:p>
          <w:p w14:paraId="09F7F403" w14:textId="77777777" w:rsidR="00A173F0" w:rsidRDefault="00A173F0" w:rsidP="005E3BDC">
            <w:pPr>
              <w:pStyle w:val="TableParagraph"/>
              <w:rPr>
                <w:sz w:val="24"/>
              </w:rPr>
            </w:pPr>
          </w:p>
          <w:p w14:paraId="0858D00A" w14:textId="77777777" w:rsidR="00A173F0" w:rsidRDefault="00A173F0" w:rsidP="005E3BDC">
            <w:pPr>
              <w:pStyle w:val="TableParagraph"/>
              <w:rPr>
                <w:sz w:val="24"/>
              </w:rPr>
            </w:pPr>
          </w:p>
          <w:p w14:paraId="5231C4E8" w14:textId="77777777" w:rsidR="00A173F0" w:rsidRDefault="00A173F0" w:rsidP="005E3BDC">
            <w:pPr>
              <w:pStyle w:val="TableParagraph"/>
              <w:rPr>
                <w:sz w:val="24"/>
              </w:rPr>
            </w:pPr>
          </w:p>
          <w:p w14:paraId="5A5BD7BD" w14:textId="77777777" w:rsidR="00A173F0" w:rsidRDefault="00A173F0" w:rsidP="005E3BDC">
            <w:pPr>
              <w:pStyle w:val="TableParagraph"/>
              <w:rPr>
                <w:sz w:val="24"/>
              </w:rPr>
            </w:pPr>
          </w:p>
          <w:p w14:paraId="1070573D" w14:textId="77777777" w:rsidR="00A173F0" w:rsidRDefault="00A173F0" w:rsidP="005E3BDC">
            <w:pPr>
              <w:pStyle w:val="TableParagraph"/>
              <w:rPr>
                <w:sz w:val="24"/>
              </w:rPr>
            </w:pPr>
          </w:p>
          <w:p w14:paraId="40CF7004" w14:textId="77777777" w:rsidR="00A173F0" w:rsidRDefault="00A173F0" w:rsidP="005E3BDC">
            <w:pPr>
              <w:pStyle w:val="TableParagraph"/>
              <w:rPr>
                <w:sz w:val="24"/>
              </w:rPr>
            </w:pPr>
          </w:p>
          <w:p w14:paraId="71090D69" w14:textId="77777777" w:rsidR="00A173F0" w:rsidRDefault="00A173F0" w:rsidP="005E3BDC">
            <w:pPr>
              <w:pStyle w:val="TableParagraph"/>
              <w:rPr>
                <w:sz w:val="24"/>
              </w:rPr>
            </w:pPr>
          </w:p>
          <w:p w14:paraId="03546BAF" w14:textId="77777777" w:rsidR="00A173F0" w:rsidRDefault="00A173F0" w:rsidP="005E3BDC">
            <w:pPr>
              <w:pStyle w:val="TableParagraph"/>
              <w:rPr>
                <w:sz w:val="24"/>
              </w:rPr>
            </w:pPr>
          </w:p>
          <w:p w14:paraId="58B3D9D6" w14:textId="77777777" w:rsidR="00A173F0" w:rsidRDefault="00A173F0" w:rsidP="005E3BDC">
            <w:pPr>
              <w:pStyle w:val="TableParagraph"/>
              <w:spacing w:before="155"/>
              <w:rPr>
                <w:sz w:val="24"/>
              </w:rPr>
            </w:pPr>
          </w:p>
          <w:p w14:paraId="06B8C89B" w14:textId="77777777" w:rsidR="00A173F0" w:rsidRDefault="00A173F0" w:rsidP="005E3BDC">
            <w:pPr>
              <w:pStyle w:val="TableParagraph"/>
              <w:ind w:left="10" w:right="1"/>
              <w:jc w:val="center"/>
              <w:rPr>
                <w:sz w:val="24"/>
              </w:rPr>
            </w:pPr>
            <w:r>
              <w:rPr>
                <w:spacing w:val="-2"/>
                <w:sz w:val="24"/>
              </w:rPr>
              <w:t>43279</w:t>
            </w:r>
          </w:p>
        </w:tc>
        <w:tc>
          <w:tcPr>
            <w:tcW w:w="2543" w:type="dxa"/>
            <w:tcBorders>
              <w:bottom w:val="nil"/>
            </w:tcBorders>
          </w:tcPr>
          <w:p w14:paraId="79F48EF6" w14:textId="77777777" w:rsidR="00A173F0" w:rsidRDefault="00A173F0" w:rsidP="005E3BDC">
            <w:pPr>
              <w:pStyle w:val="TableParagraph"/>
              <w:spacing w:before="27"/>
              <w:ind w:left="18"/>
              <w:jc w:val="both"/>
            </w:pPr>
            <w:r>
              <w:rPr>
                <w:spacing w:val="15"/>
              </w:rPr>
              <w:t>TERMÔMETRO</w:t>
            </w:r>
          </w:p>
          <w:p w14:paraId="361D7D76" w14:textId="77777777" w:rsidR="00A173F0" w:rsidRDefault="00A173F0" w:rsidP="005E3BDC">
            <w:pPr>
              <w:pStyle w:val="TableParagraph"/>
              <w:tabs>
                <w:tab w:val="left" w:pos="1710"/>
              </w:tabs>
              <w:spacing w:before="36" w:line="273" w:lineRule="auto"/>
              <w:ind w:left="18" w:right="5"/>
              <w:jc w:val="both"/>
            </w:pPr>
            <w:r>
              <w:t xml:space="preserve">DIGITAL, com eitor de temperaturas externas e </w:t>
            </w:r>
            <w:r>
              <w:rPr>
                <w:spacing w:val="7"/>
              </w:rPr>
              <w:t>internas.</w:t>
            </w:r>
            <w:r>
              <w:tab/>
            </w:r>
            <w:r>
              <w:rPr>
                <w:spacing w:val="-2"/>
              </w:rPr>
              <w:t>Função</w:t>
            </w:r>
          </w:p>
          <w:p w14:paraId="2462E8B8" w14:textId="77777777" w:rsidR="00A173F0" w:rsidRDefault="00A173F0" w:rsidP="005E3BDC">
            <w:pPr>
              <w:pStyle w:val="TableParagraph"/>
              <w:tabs>
                <w:tab w:val="left" w:pos="2003"/>
              </w:tabs>
              <w:spacing w:before="3" w:line="273" w:lineRule="auto"/>
              <w:ind w:left="18" w:right="5"/>
              <w:jc w:val="both"/>
            </w:pPr>
            <w:r>
              <w:rPr>
                <w:spacing w:val="16"/>
              </w:rPr>
              <w:t>memória</w:t>
            </w:r>
            <w:r>
              <w:tab/>
            </w:r>
            <w:r>
              <w:rPr>
                <w:spacing w:val="7"/>
              </w:rPr>
              <w:t xml:space="preserve">para </w:t>
            </w:r>
            <w:r>
              <w:t xml:space="preserve">armazenamento dos valores máximos e </w:t>
            </w:r>
            <w:r>
              <w:rPr>
                <w:spacing w:val="16"/>
              </w:rPr>
              <w:t>mínimos.</w:t>
            </w:r>
            <w:r>
              <w:tab/>
            </w:r>
            <w:r>
              <w:rPr>
                <w:spacing w:val="-5"/>
              </w:rPr>
              <w:t>Com</w:t>
            </w:r>
          </w:p>
          <w:p w14:paraId="01868DF3" w14:textId="77777777" w:rsidR="00A173F0" w:rsidRDefault="00A173F0" w:rsidP="005E3BDC">
            <w:pPr>
              <w:pStyle w:val="TableParagraph"/>
              <w:tabs>
                <w:tab w:val="left" w:pos="2029"/>
              </w:tabs>
              <w:spacing w:before="5"/>
              <w:ind w:left="18"/>
              <w:jc w:val="both"/>
            </w:pPr>
            <w:r>
              <w:rPr>
                <w:spacing w:val="9"/>
              </w:rPr>
              <w:t>interruptor</w:t>
            </w:r>
            <w:r>
              <w:tab/>
            </w:r>
            <w:r>
              <w:rPr>
                <w:spacing w:val="-4"/>
              </w:rPr>
              <w:t>para</w:t>
            </w:r>
          </w:p>
          <w:p w14:paraId="2200521C" w14:textId="77777777" w:rsidR="00A173F0" w:rsidRDefault="00A173F0" w:rsidP="005E3BDC">
            <w:pPr>
              <w:pStyle w:val="TableParagraph"/>
              <w:tabs>
                <w:tab w:val="left" w:pos="2395"/>
              </w:tabs>
              <w:spacing w:before="36" w:line="273" w:lineRule="auto"/>
              <w:ind w:left="18" w:right="5"/>
              <w:jc w:val="both"/>
            </w:pPr>
            <w:r>
              <w:rPr>
                <w:spacing w:val="20"/>
              </w:rPr>
              <w:t>selecionar</w:t>
            </w:r>
            <w:r>
              <w:tab/>
            </w:r>
            <w:r>
              <w:rPr>
                <w:spacing w:val="-10"/>
              </w:rPr>
              <w:t xml:space="preserve">a </w:t>
            </w:r>
            <w:r>
              <w:t>temperatura</w:t>
            </w:r>
            <w:r>
              <w:rPr>
                <w:spacing w:val="42"/>
              </w:rPr>
              <w:t xml:space="preserve"> </w:t>
            </w:r>
            <w:r>
              <w:t>em</w:t>
            </w:r>
            <w:r>
              <w:rPr>
                <w:spacing w:val="42"/>
              </w:rPr>
              <w:t xml:space="preserve"> </w:t>
            </w:r>
            <w:r>
              <w:t>°C</w:t>
            </w:r>
            <w:r>
              <w:rPr>
                <w:spacing w:val="42"/>
              </w:rPr>
              <w:t xml:space="preserve"> </w:t>
            </w:r>
            <w:r>
              <w:t>ou</w:t>
            </w:r>
            <w:r>
              <w:rPr>
                <w:spacing w:val="42"/>
              </w:rPr>
              <w:t xml:space="preserve"> </w:t>
            </w:r>
            <w:r>
              <w:rPr>
                <w:spacing w:val="-10"/>
              </w:rPr>
              <w:t>°</w:t>
            </w:r>
          </w:p>
          <w:p w14:paraId="015AC3CF" w14:textId="77777777" w:rsidR="00A173F0" w:rsidRDefault="00A173F0" w:rsidP="005E3BDC">
            <w:pPr>
              <w:pStyle w:val="TableParagraph"/>
              <w:spacing w:before="3" w:line="273" w:lineRule="auto"/>
              <w:ind w:left="18" w:right="5"/>
              <w:jc w:val="both"/>
            </w:pPr>
            <w:r>
              <w:rPr>
                <w:spacing w:val="13"/>
              </w:rPr>
              <w:t xml:space="preserve">F. </w:t>
            </w:r>
            <w:r>
              <w:rPr>
                <w:spacing w:val="21"/>
              </w:rPr>
              <w:t xml:space="preserve">Sensor </w:t>
            </w:r>
            <w:r>
              <w:t>de temperatura com cabo</w:t>
            </w:r>
            <w:r>
              <w:rPr>
                <w:spacing w:val="40"/>
              </w:rPr>
              <w:t xml:space="preserve"> </w:t>
            </w:r>
            <w:r>
              <w:t>de</w:t>
            </w:r>
            <w:r>
              <w:rPr>
                <w:spacing w:val="28"/>
              </w:rPr>
              <w:t xml:space="preserve">  </w:t>
            </w:r>
            <w:r>
              <w:t>aproximadamente</w:t>
            </w:r>
            <w:r>
              <w:rPr>
                <w:spacing w:val="29"/>
              </w:rPr>
              <w:t xml:space="preserve">  </w:t>
            </w:r>
            <w:r>
              <w:rPr>
                <w:spacing w:val="-10"/>
              </w:rPr>
              <w:t>3</w:t>
            </w:r>
          </w:p>
        </w:tc>
        <w:tc>
          <w:tcPr>
            <w:tcW w:w="841" w:type="dxa"/>
            <w:tcBorders>
              <w:bottom w:val="nil"/>
            </w:tcBorders>
          </w:tcPr>
          <w:p w14:paraId="12168DB1" w14:textId="77777777" w:rsidR="00A173F0" w:rsidRDefault="00A173F0" w:rsidP="005E3BDC">
            <w:pPr>
              <w:pStyle w:val="TableParagraph"/>
            </w:pPr>
          </w:p>
          <w:p w14:paraId="064684F4" w14:textId="77777777" w:rsidR="00A173F0" w:rsidRDefault="00A173F0" w:rsidP="005E3BDC">
            <w:pPr>
              <w:pStyle w:val="TableParagraph"/>
            </w:pPr>
          </w:p>
          <w:p w14:paraId="5A672A1A" w14:textId="77777777" w:rsidR="00A173F0" w:rsidRDefault="00A173F0" w:rsidP="005E3BDC">
            <w:pPr>
              <w:pStyle w:val="TableParagraph"/>
            </w:pPr>
          </w:p>
          <w:p w14:paraId="42C720C1" w14:textId="77777777" w:rsidR="00A173F0" w:rsidRDefault="00A173F0" w:rsidP="005E3BDC">
            <w:pPr>
              <w:pStyle w:val="TableParagraph"/>
            </w:pPr>
          </w:p>
          <w:p w14:paraId="6C4068DF" w14:textId="77777777" w:rsidR="00A173F0" w:rsidRDefault="00A173F0" w:rsidP="005E3BDC">
            <w:pPr>
              <w:pStyle w:val="TableParagraph"/>
            </w:pPr>
          </w:p>
          <w:p w14:paraId="7E042E44" w14:textId="77777777" w:rsidR="00A173F0" w:rsidRDefault="00A173F0" w:rsidP="005E3BDC">
            <w:pPr>
              <w:pStyle w:val="TableParagraph"/>
            </w:pPr>
          </w:p>
          <w:p w14:paraId="016FDF44" w14:textId="77777777" w:rsidR="00A173F0" w:rsidRDefault="00A173F0" w:rsidP="005E3BDC">
            <w:pPr>
              <w:pStyle w:val="TableParagraph"/>
            </w:pPr>
          </w:p>
          <w:p w14:paraId="3BD4F138" w14:textId="77777777" w:rsidR="00A173F0" w:rsidRDefault="00A173F0" w:rsidP="005E3BDC">
            <w:pPr>
              <w:pStyle w:val="TableParagraph"/>
            </w:pPr>
          </w:p>
          <w:p w14:paraId="7336D00D" w14:textId="77777777" w:rsidR="00A173F0" w:rsidRDefault="00A173F0" w:rsidP="005E3BDC">
            <w:pPr>
              <w:pStyle w:val="TableParagraph"/>
            </w:pPr>
          </w:p>
          <w:p w14:paraId="18D87ECE" w14:textId="77777777" w:rsidR="00A173F0" w:rsidRDefault="00A173F0" w:rsidP="005E3BDC">
            <w:pPr>
              <w:pStyle w:val="TableParagraph"/>
            </w:pPr>
          </w:p>
          <w:p w14:paraId="448576E2" w14:textId="77777777" w:rsidR="00A173F0" w:rsidRDefault="00A173F0" w:rsidP="005E3BDC">
            <w:pPr>
              <w:pStyle w:val="TableParagraph"/>
            </w:pPr>
          </w:p>
          <w:p w14:paraId="4F2E91F8" w14:textId="77777777" w:rsidR="00A173F0" w:rsidRDefault="00A173F0" w:rsidP="005E3BDC">
            <w:pPr>
              <w:pStyle w:val="TableParagraph"/>
            </w:pPr>
          </w:p>
          <w:p w14:paraId="48A2B714" w14:textId="77777777" w:rsidR="00A173F0" w:rsidRDefault="00A173F0" w:rsidP="005E3BDC">
            <w:pPr>
              <w:pStyle w:val="TableParagraph"/>
            </w:pPr>
          </w:p>
          <w:p w14:paraId="255647E5" w14:textId="77777777" w:rsidR="00A173F0" w:rsidRDefault="00A173F0" w:rsidP="005E3BDC">
            <w:pPr>
              <w:pStyle w:val="TableParagraph"/>
              <w:spacing w:before="214"/>
            </w:pPr>
          </w:p>
          <w:p w14:paraId="7A10D68F" w14:textId="77777777" w:rsidR="00A173F0" w:rsidRDefault="00A173F0" w:rsidP="005E3BDC">
            <w:pPr>
              <w:pStyle w:val="TableParagraph"/>
              <w:spacing w:before="1"/>
              <w:ind w:left="12"/>
              <w:jc w:val="center"/>
            </w:pPr>
            <w:r>
              <w:rPr>
                <w:spacing w:val="-2"/>
              </w:rPr>
              <w:t>414674</w:t>
            </w:r>
          </w:p>
        </w:tc>
        <w:tc>
          <w:tcPr>
            <w:tcW w:w="501" w:type="dxa"/>
            <w:tcBorders>
              <w:bottom w:val="nil"/>
            </w:tcBorders>
          </w:tcPr>
          <w:p w14:paraId="730418E4" w14:textId="77777777" w:rsidR="00A173F0" w:rsidRDefault="00A173F0" w:rsidP="005E3BDC">
            <w:pPr>
              <w:pStyle w:val="TableParagraph"/>
              <w:rPr>
                <w:sz w:val="18"/>
              </w:rPr>
            </w:pPr>
          </w:p>
          <w:p w14:paraId="7F3BE739" w14:textId="77777777" w:rsidR="00A173F0" w:rsidRDefault="00A173F0" w:rsidP="005E3BDC">
            <w:pPr>
              <w:pStyle w:val="TableParagraph"/>
              <w:rPr>
                <w:sz w:val="18"/>
              </w:rPr>
            </w:pPr>
          </w:p>
          <w:p w14:paraId="38227469" w14:textId="77777777" w:rsidR="00A173F0" w:rsidRDefault="00A173F0" w:rsidP="005E3BDC">
            <w:pPr>
              <w:pStyle w:val="TableParagraph"/>
              <w:rPr>
                <w:sz w:val="18"/>
              </w:rPr>
            </w:pPr>
          </w:p>
          <w:p w14:paraId="1CD8BFFB" w14:textId="77777777" w:rsidR="00A173F0" w:rsidRDefault="00A173F0" w:rsidP="005E3BDC">
            <w:pPr>
              <w:pStyle w:val="TableParagraph"/>
              <w:rPr>
                <w:sz w:val="18"/>
              </w:rPr>
            </w:pPr>
          </w:p>
          <w:p w14:paraId="4249BFDF" w14:textId="77777777" w:rsidR="00A173F0" w:rsidRDefault="00A173F0" w:rsidP="005E3BDC">
            <w:pPr>
              <w:pStyle w:val="TableParagraph"/>
              <w:rPr>
                <w:sz w:val="18"/>
              </w:rPr>
            </w:pPr>
          </w:p>
          <w:p w14:paraId="2252B6FD" w14:textId="77777777" w:rsidR="00A173F0" w:rsidRDefault="00A173F0" w:rsidP="005E3BDC">
            <w:pPr>
              <w:pStyle w:val="TableParagraph"/>
              <w:rPr>
                <w:sz w:val="18"/>
              </w:rPr>
            </w:pPr>
          </w:p>
          <w:p w14:paraId="5A42CDBE" w14:textId="77777777" w:rsidR="00A173F0" w:rsidRDefault="00A173F0" w:rsidP="005E3BDC">
            <w:pPr>
              <w:pStyle w:val="TableParagraph"/>
              <w:rPr>
                <w:sz w:val="18"/>
              </w:rPr>
            </w:pPr>
          </w:p>
          <w:p w14:paraId="4FDBD6F4" w14:textId="77777777" w:rsidR="00A173F0" w:rsidRDefault="00A173F0" w:rsidP="005E3BDC">
            <w:pPr>
              <w:pStyle w:val="TableParagraph"/>
              <w:rPr>
                <w:sz w:val="18"/>
              </w:rPr>
            </w:pPr>
          </w:p>
          <w:p w14:paraId="3FD21BD1" w14:textId="77777777" w:rsidR="00A173F0" w:rsidRDefault="00A173F0" w:rsidP="005E3BDC">
            <w:pPr>
              <w:pStyle w:val="TableParagraph"/>
              <w:rPr>
                <w:sz w:val="18"/>
              </w:rPr>
            </w:pPr>
          </w:p>
          <w:p w14:paraId="7A81FE35" w14:textId="77777777" w:rsidR="00A173F0" w:rsidRDefault="00A173F0" w:rsidP="005E3BDC">
            <w:pPr>
              <w:pStyle w:val="TableParagraph"/>
              <w:rPr>
                <w:sz w:val="18"/>
              </w:rPr>
            </w:pPr>
          </w:p>
          <w:p w14:paraId="68023CED" w14:textId="77777777" w:rsidR="00A173F0" w:rsidRDefault="00A173F0" w:rsidP="005E3BDC">
            <w:pPr>
              <w:pStyle w:val="TableParagraph"/>
              <w:rPr>
                <w:sz w:val="18"/>
              </w:rPr>
            </w:pPr>
          </w:p>
          <w:p w14:paraId="38E82BBC" w14:textId="77777777" w:rsidR="00A173F0" w:rsidRDefault="00A173F0" w:rsidP="005E3BDC">
            <w:pPr>
              <w:pStyle w:val="TableParagraph"/>
              <w:rPr>
                <w:sz w:val="18"/>
              </w:rPr>
            </w:pPr>
          </w:p>
          <w:p w14:paraId="3DE2AAC2" w14:textId="77777777" w:rsidR="00A173F0" w:rsidRDefault="00A173F0" w:rsidP="005E3BDC">
            <w:pPr>
              <w:pStyle w:val="TableParagraph"/>
              <w:rPr>
                <w:sz w:val="18"/>
              </w:rPr>
            </w:pPr>
          </w:p>
          <w:p w14:paraId="3BBD97B0" w14:textId="77777777" w:rsidR="00A173F0" w:rsidRDefault="00A173F0" w:rsidP="005E3BDC">
            <w:pPr>
              <w:pStyle w:val="TableParagraph"/>
              <w:rPr>
                <w:sz w:val="18"/>
              </w:rPr>
            </w:pPr>
          </w:p>
          <w:p w14:paraId="73711227" w14:textId="77777777" w:rsidR="00A173F0" w:rsidRDefault="00A173F0" w:rsidP="005E3BDC">
            <w:pPr>
              <w:pStyle w:val="TableParagraph"/>
              <w:rPr>
                <w:sz w:val="18"/>
              </w:rPr>
            </w:pPr>
          </w:p>
          <w:p w14:paraId="53D24C7E" w14:textId="77777777" w:rsidR="00A173F0" w:rsidRDefault="00A173F0" w:rsidP="005E3BDC">
            <w:pPr>
              <w:pStyle w:val="TableParagraph"/>
              <w:rPr>
                <w:sz w:val="18"/>
              </w:rPr>
            </w:pPr>
          </w:p>
          <w:p w14:paraId="45CD4E06" w14:textId="77777777" w:rsidR="00A173F0" w:rsidRDefault="00A173F0" w:rsidP="005E3BDC">
            <w:pPr>
              <w:pStyle w:val="TableParagraph"/>
              <w:rPr>
                <w:sz w:val="18"/>
              </w:rPr>
            </w:pPr>
          </w:p>
          <w:p w14:paraId="70370442" w14:textId="77777777" w:rsidR="00A173F0" w:rsidRDefault="00A173F0" w:rsidP="005E3BDC">
            <w:pPr>
              <w:pStyle w:val="TableParagraph"/>
              <w:spacing w:before="54"/>
              <w:rPr>
                <w:sz w:val="18"/>
              </w:rPr>
            </w:pPr>
          </w:p>
          <w:p w14:paraId="09AB4E24" w14:textId="77777777" w:rsidR="00A173F0" w:rsidRDefault="00A173F0" w:rsidP="005E3BDC">
            <w:pPr>
              <w:pStyle w:val="TableParagraph"/>
              <w:ind w:left="12"/>
              <w:jc w:val="center"/>
              <w:rPr>
                <w:rFonts w:ascii="Times New Roman"/>
                <w:sz w:val="18"/>
              </w:rPr>
            </w:pPr>
            <w:r>
              <w:rPr>
                <w:rFonts w:ascii="Times New Roman"/>
                <w:spacing w:val="-5"/>
                <w:sz w:val="18"/>
              </w:rPr>
              <w:t>35</w:t>
            </w:r>
          </w:p>
        </w:tc>
        <w:tc>
          <w:tcPr>
            <w:tcW w:w="1303" w:type="dxa"/>
            <w:tcBorders>
              <w:bottom w:val="nil"/>
            </w:tcBorders>
          </w:tcPr>
          <w:p w14:paraId="0BE17FCA" w14:textId="77777777" w:rsidR="00A173F0" w:rsidRDefault="00A173F0" w:rsidP="005E3BDC">
            <w:pPr>
              <w:pStyle w:val="TableParagraph"/>
            </w:pPr>
          </w:p>
          <w:p w14:paraId="64F03183" w14:textId="77777777" w:rsidR="00A173F0" w:rsidRDefault="00A173F0" w:rsidP="005E3BDC">
            <w:pPr>
              <w:pStyle w:val="TableParagraph"/>
            </w:pPr>
          </w:p>
          <w:p w14:paraId="6DA85337" w14:textId="77777777" w:rsidR="00A173F0" w:rsidRDefault="00A173F0" w:rsidP="005E3BDC">
            <w:pPr>
              <w:pStyle w:val="TableParagraph"/>
            </w:pPr>
          </w:p>
          <w:p w14:paraId="6D8D6302" w14:textId="77777777" w:rsidR="00A173F0" w:rsidRDefault="00A173F0" w:rsidP="005E3BDC">
            <w:pPr>
              <w:pStyle w:val="TableParagraph"/>
            </w:pPr>
          </w:p>
          <w:p w14:paraId="641C31A5" w14:textId="77777777" w:rsidR="00A173F0" w:rsidRDefault="00A173F0" w:rsidP="005E3BDC">
            <w:pPr>
              <w:pStyle w:val="TableParagraph"/>
            </w:pPr>
          </w:p>
          <w:p w14:paraId="28A972C4" w14:textId="77777777" w:rsidR="00A173F0" w:rsidRDefault="00A173F0" w:rsidP="005E3BDC">
            <w:pPr>
              <w:pStyle w:val="TableParagraph"/>
            </w:pPr>
          </w:p>
          <w:p w14:paraId="07A48B4B" w14:textId="77777777" w:rsidR="00A173F0" w:rsidRDefault="00A173F0" w:rsidP="005E3BDC">
            <w:pPr>
              <w:pStyle w:val="TableParagraph"/>
            </w:pPr>
          </w:p>
          <w:p w14:paraId="4E8077AA" w14:textId="77777777" w:rsidR="00A173F0" w:rsidRDefault="00A173F0" w:rsidP="005E3BDC">
            <w:pPr>
              <w:pStyle w:val="TableParagraph"/>
            </w:pPr>
          </w:p>
          <w:p w14:paraId="317B902C" w14:textId="77777777" w:rsidR="00A173F0" w:rsidRDefault="00A173F0" w:rsidP="005E3BDC">
            <w:pPr>
              <w:pStyle w:val="TableParagraph"/>
            </w:pPr>
          </w:p>
          <w:p w14:paraId="6C56B289" w14:textId="77777777" w:rsidR="00A173F0" w:rsidRDefault="00A173F0" w:rsidP="005E3BDC">
            <w:pPr>
              <w:pStyle w:val="TableParagraph"/>
            </w:pPr>
          </w:p>
          <w:p w14:paraId="550C27B5" w14:textId="77777777" w:rsidR="00A173F0" w:rsidRDefault="00A173F0" w:rsidP="005E3BDC">
            <w:pPr>
              <w:pStyle w:val="TableParagraph"/>
            </w:pPr>
          </w:p>
          <w:p w14:paraId="4E5C20FF" w14:textId="77777777" w:rsidR="00A173F0" w:rsidRDefault="00A173F0" w:rsidP="005E3BDC">
            <w:pPr>
              <w:pStyle w:val="TableParagraph"/>
            </w:pPr>
          </w:p>
          <w:p w14:paraId="3F6AB319" w14:textId="77777777" w:rsidR="00A173F0" w:rsidRDefault="00A173F0" w:rsidP="005E3BDC">
            <w:pPr>
              <w:pStyle w:val="TableParagraph"/>
            </w:pPr>
          </w:p>
          <w:p w14:paraId="7B65A576" w14:textId="77777777" w:rsidR="00A173F0" w:rsidRDefault="00A173F0" w:rsidP="005E3BDC">
            <w:pPr>
              <w:pStyle w:val="TableParagraph"/>
              <w:spacing w:before="214"/>
            </w:pPr>
          </w:p>
          <w:p w14:paraId="0589A8D7" w14:textId="77777777" w:rsidR="00A173F0" w:rsidRDefault="00A173F0" w:rsidP="005E3BDC">
            <w:pPr>
              <w:pStyle w:val="TableParagraph"/>
              <w:spacing w:before="1"/>
              <w:ind w:left="13" w:right="1"/>
              <w:jc w:val="center"/>
            </w:pPr>
            <w:r>
              <w:rPr>
                <w:spacing w:val="-2"/>
              </w:rPr>
              <w:t>unidade</w:t>
            </w:r>
          </w:p>
        </w:tc>
        <w:tc>
          <w:tcPr>
            <w:tcW w:w="681" w:type="dxa"/>
            <w:tcBorders>
              <w:bottom w:val="nil"/>
            </w:tcBorders>
          </w:tcPr>
          <w:p w14:paraId="0D1EF515" w14:textId="77777777" w:rsidR="00A173F0" w:rsidRDefault="00A173F0" w:rsidP="005E3BDC">
            <w:pPr>
              <w:pStyle w:val="TableParagraph"/>
            </w:pPr>
          </w:p>
          <w:p w14:paraId="77ACEA36" w14:textId="77777777" w:rsidR="00A173F0" w:rsidRDefault="00A173F0" w:rsidP="005E3BDC">
            <w:pPr>
              <w:pStyle w:val="TableParagraph"/>
            </w:pPr>
          </w:p>
          <w:p w14:paraId="3FA213AD" w14:textId="77777777" w:rsidR="00A173F0" w:rsidRDefault="00A173F0" w:rsidP="005E3BDC">
            <w:pPr>
              <w:pStyle w:val="TableParagraph"/>
            </w:pPr>
          </w:p>
          <w:p w14:paraId="47D9A9A4" w14:textId="77777777" w:rsidR="00A173F0" w:rsidRDefault="00A173F0" w:rsidP="005E3BDC">
            <w:pPr>
              <w:pStyle w:val="TableParagraph"/>
            </w:pPr>
          </w:p>
          <w:p w14:paraId="044DD199" w14:textId="77777777" w:rsidR="00A173F0" w:rsidRDefault="00A173F0" w:rsidP="005E3BDC">
            <w:pPr>
              <w:pStyle w:val="TableParagraph"/>
            </w:pPr>
          </w:p>
          <w:p w14:paraId="386E85F7" w14:textId="77777777" w:rsidR="00A173F0" w:rsidRDefault="00A173F0" w:rsidP="005E3BDC">
            <w:pPr>
              <w:pStyle w:val="TableParagraph"/>
            </w:pPr>
          </w:p>
          <w:p w14:paraId="03163518" w14:textId="77777777" w:rsidR="00A173F0" w:rsidRDefault="00A173F0" w:rsidP="005E3BDC">
            <w:pPr>
              <w:pStyle w:val="TableParagraph"/>
            </w:pPr>
          </w:p>
          <w:p w14:paraId="05FF7D77" w14:textId="77777777" w:rsidR="00A173F0" w:rsidRDefault="00A173F0" w:rsidP="005E3BDC">
            <w:pPr>
              <w:pStyle w:val="TableParagraph"/>
            </w:pPr>
          </w:p>
          <w:p w14:paraId="357CE3FF" w14:textId="77777777" w:rsidR="00A173F0" w:rsidRDefault="00A173F0" w:rsidP="005E3BDC">
            <w:pPr>
              <w:pStyle w:val="TableParagraph"/>
            </w:pPr>
          </w:p>
          <w:p w14:paraId="13438D17" w14:textId="77777777" w:rsidR="00A173F0" w:rsidRDefault="00A173F0" w:rsidP="005E3BDC">
            <w:pPr>
              <w:pStyle w:val="TableParagraph"/>
            </w:pPr>
          </w:p>
          <w:p w14:paraId="21885F48" w14:textId="77777777" w:rsidR="00A173F0" w:rsidRDefault="00A173F0" w:rsidP="005E3BDC">
            <w:pPr>
              <w:pStyle w:val="TableParagraph"/>
            </w:pPr>
          </w:p>
          <w:p w14:paraId="07BC2247" w14:textId="77777777" w:rsidR="00A173F0" w:rsidRDefault="00A173F0" w:rsidP="005E3BDC">
            <w:pPr>
              <w:pStyle w:val="TableParagraph"/>
            </w:pPr>
          </w:p>
          <w:p w14:paraId="577BBE74" w14:textId="77777777" w:rsidR="00A173F0" w:rsidRDefault="00A173F0" w:rsidP="005E3BDC">
            <w:pPr>
              <w:pStyle w:val="TableParagraph"/>
            </w:pPr>
          </w:p>
          <w:p w14:paraId="41465EFA" w14:textId="77777777" w:rsidR="00A173F0" w:rsidRDefault="00A173F0" w:rsidP="005E3BDC">
            <w:pPr>
              <w:pStyle w:val="TableParagraph"/>
              <w:spacing w:before="214"/>
            </w:pPr>
          </w:p>
          <w:p w14:paraId="43B679CE" w14:textId="77777777" w:rsidR="00A173F0" w:rsidRDefault="00A173F0" w:rsidP="005E3BDC">
            <w:pPr>
              <w:pStyle w:val="TableParagraph"/>
              <w:spacing w:before="1"/>
              <w:ind w:left="13"/>
              <w:jc w:val="center"/>
            </w:pPr>
            <w:r>
              <w:rPr>
                <w:spacing w:val="-5"/>
              </w:rPr>
              <w:t>10</w:t>
            </w:r>
          </w:p>
        </w:tc>
        <w:tc>
          <w:tcPr>
            <w:tcW w:w="991" w:type="dxa"/>
            <w:tcBorders>
              <w:bottom w:val="nil"/>
            </w:tcBorders>
          </w:tcPr>
          <w:p w14:paraId="4A6BBDA2" w14:textId="77777777" w:rsidR="00A173F0" w:rsidRDefault="00A173F0" w:rsidP="005E3BDC">
            <w:pPr>
              <w:pStyle w:val="TableParagraph"/>
            </w:pPr>
          </w:p>
          <w:p w14:paraId="2256DBFA" w14:textId="77777777" w:rsidR="00A173F0" w:rsidRDefault="00A173F0" w:rsidP="005E3BDC">
            <w:pPr>
              <w:pStyle w:val="TableParagraph"/>
            </w:pPr>
          </w:p>
          <w:p w14:paraId="7941BD6A" w14:textId="77777777" w:rsidR="00A173F0" w:rsidRDefault="00A173F0" w:rsidP="005E3BDC">
            <w:pPr>
              <w:pStyle w:val="TableParagraph"/>
            </w:pPr>
          </w:p>
          <w:p w14:paraId="6A0C832B" w14:textId="77777777" w:rsidR="00A173F0" w:rsidRDefault="00A173F0" w:rsidP="005E3BDC">
            <w:pPr>
              <w:pStyle w:val="TableParagraph"/>
            </w:pPr>
          </w:p>
          <w:p w14:paraId="7D10E59B" w14:textId="77777777" w:rsidR="00A173F0" w:rsidRDefault="00A173F0" w:rsidP="005E3BDC">
            <w:pPr>
              <w:pStyle w:val="TableParagraph"/>
            </w:pPr>
          </w:p>
          <w:p w14:paraId="0C45551C" w14:textId="77777777" w:rsidR="00A173F0" w:rsidRDefault="00A173F0" w:rsidP="005E3BDC">
            <w:pPr>
              <w:pStyle w:val="TableParagraph"/>
            </w:pPr>
          </w:p>
          <w:p w14:paraId="5ADED8EE" w14:textId="77777777" w:rsidR="00A173F0" w:rsidRDefault="00A173F0" w:rsidP="005E3BDC">
            <w:pPr>
              <w:pStyle w:val="TableParagraph"/>
            </w:pPr>
          </w:p>
          <w:p w14:paraId="3235006C" w14:textId="77777777" w:rsidR="00A173F0" w:rsidRDefault="00A173F0" w:rsidP="005E3BDC">
            <w:pPr>
              <w:pStyle w:val="TableParagraph"/>
            </w:pPr>
          </w:p>
          <w:p w14:paraId="365E0088" w14:textId="77777777" w:rsidR="00A173F0" w:rsidRDefault="00A173F0" w:rsidP="005E3BDC">
            <w:pPr>
              <w:pStyle w:val="TableParagraph"/>
            </w:pPr>
          </w:p>
          <w:p w14:paraId="4F473E51" w14:textId="77777777" w:rsidR="00A173F0" w:rsidRDefault="00A173F0" w:rsidP="005E3BDC">
            <w:pPr>
              <w:pStyle w:val="TableParagraph"/>
            </w:pPr>
          </w:p>
          <w:p w14:paraId="7B2E8C41" w14:textId="77777777" w:rsidR="00A173F0" w:rsidRDefault="00A173F0" w:rsidP="005E3BDC">
            <w:pPr>
              <w:pStyle w:val="TableParagraph"/>
            </w:pPr>
          </w:p>
          <w:p w14:paraId="43C789DB" w14:textId="77777777" w:rsidR="00A173F0" w:rsidRDefault="00A173F0" w:rsidP="005E3BDC">
            <w:pPr>
              <w:pStyle w:val="TableParagraph"/>
            </w:pPr>
          </w:p>
          <w:p w14:paraId="5900744B" w14:textId="77777777" w:rsidR="00A173F0" w:rsidRDefault="00A173F0" w:rsidP="005E3BDC">
            <w:pPr>
              <w:pStyle w:val="TableParagraph"/>
            </w:pPr>
          </w:p>
          <w:p w14:paraId="017A4401" w14:textId="77777777" w:rsidR="00A173F0" w:rsidRDefault="00A173F0" w:rsidP="005E3BDC">
            <w:pPr>
              <w:pStyle w:val="TableParagraph"/>
              <w:spacing w:before="214"/>
            </w:pPr>
          </w:p>
          <w:p w14:paraId="4A8F9D46" w14:textId="77777777" w:rsidR="00A173F0" w:rsidRDefault="00A173F0" w:rsidP="005E3BDC">
            <w:pPr>
              <w:pStyle w:val="TableParagraph"/>
              <w:spacing w:before="1"/>
              <w:ind w:left="13" w:right="1"/>
              <w:jc w:val="center"/>
            </w:pPr>
            <w:r>
              <w:t>R$</w:t>
            </w:r>
            <w:r>
              <w:rPr>
                <w:spacing w:val="6"/>
              </w:rPr>
              <w:t xml:space="preserve"> </w:t>
            </w:r>
            <w:r>
              <w:rPr>
                <w:spacing w:val="-2"/>
              </w:rPr>
              <w:t>57,79</w:t>
            </w:r>
          </w:p>
        </w:tc>
        <w:tc>
          <w:tcPr>
            <w:tcW w:w="991" w:type="dxa"/>
            <w:tcBorders>
              <w:bottom w:val="nil"/>
            </w:tcBorders>
          </w:tcPr>
          <w:p w14:paraId="02916824" w14:textId="77777777" w:rsidR="00A173F0" w:rsidRDefault="00A173F0" w:rsidP="005E3BDC">
            <w:pPr>
              <w:pStyle w:val="TableParagraph"/>
            </w:pPr>
          </w:p>
          <w:p w14:paraId="1F54E6A0" w14:textId="77777777" w:rsidR="00A173F0" w:rsidRDefault="00A173F0" w:rsidP="005E3BDC">
            <w:pPr>
              <w:pStyle w:val="TableParagraph"/>
            </w:pPr>
          </w:p>
          <w:p w14:paraId="17204ECA" w14:textId="77777777" w:rsidR="00A173F0" w:rsidRDefault="00A173F0" w:rsidP="005E3BDC">
            <w:pPr>
              <w:pStyle w:val="TableParagraph"/>
            </w:pPr>
          </w:p>
          <w:p w14:paraId="4D7B4A83" w14:textId="77777777" w:rsidR="00A173F0" w:rsidRDefault="00A173F0" w:rsidP="005E3BDC">
            <w:pPr>
              <w:pStyle w:val="TableParagraph"/>
            </w:pPr>
          </w:p>
          <w:p w14:paraId="0DE66719" w14:textId="77777777" w:rsidR="00A173F0" w:rsidRDefault="00A173F0" w:rsidP="005E3BDC">
            <w:pPr>
              <w:pStyle w:val="TableParagraph"/>
            </w:pPr>
          </w:p>
          <w:p w14:paraId="5B0DE5F3" w14:textId="77777777" w:rsidR="00A173F0" w:rsidRDefault="00A173F0" w:rsidP="005E3BDC">
            <w:pPr>
              <w:pStyle w:val="TableParagraph"/>
            </w:pPr>
          </w:p>
          <w:p w14:paraId="3F3B7A23" w14:textId="77777777" w:rsidR="00A173F0" w:rsidRDefault="00A173F0" w:rsidP="005E3BDC">
            <w:pPr>
              <w:pStyle w:val="TableParagraph"/>
            </w:pPr>
          </w:p>
          <w:p w14:paraId="67C968E7" w14:textId="77777777" w:rsidR="00A173F0" w:rsidRDefault="00A173F0" w:rsidP="005E3BDC">
            <w:pPr>
              <w:pStyle w:val="TableParagraph"/>
            </w:pPr>
          </w:p>
          <w:p w14:paraId="34CA5E1B" w14:textId="77777777" w:rsidR="00A173F0" w:rsidRDefault="00A173F0" w:rsidP="005E3BDC">
            <w:pPr>
              <w:pStyle w:val="TableParagraph"/>
            </w:pPr>
          </w:p>
          <w:p w14:paraId="5288F2C5" w14:textId="77777777" w:rsidR="00A173F0" w:rsidRDefault="00A173F0" w:rsidP="005E3BDC">
            <w:pPr>
              <w:pStyle w:val="TableParagraph"/>
            </w:pPr>
          </w:p>
          <w:p w14:paraId="6AD65BE9" w14:textId="77777777" w:rsidR="00A173F0" w:rsidRDefault="00A173F0" w:rsidP="005E3BDC">
            <w:pPr>
              <w:pStyle w:val="TableParagraph"/>
            </w:pPr>
          </w:p>
          <w:p w14:paraId="3C90EC83" w14:textId="77777777" w:rsidR="00A173F0" w:rsidRDefault="00A173F0" w:rsidP="005E3BDC">
            <w:pPr>
              <w:pStyle w:val="TableParagraph"/>
            </w:pPr>
          </w:p>
          <w:p w14:paraId="1ECE229A" w14:textId="77777777" w:rsidR="00A173F0" w:rsidRDefault="00A173F0" w:rsidP="005E3BDC">
            <w:pPr>
              <w:pStyle w:val="TableParagraph"/>
            </w:pPr>
          </w:p>
          <w:p w14:paraId="65122C95" w14:textId="77777777" w:rsidR="00A173F0" w:rsidRDefault="00A173F0" w:rsidP="005E3BDC">
            <w:pPr>
              <w:pStyle w:val="TableParagraph"/>
              <w:spacing w:before="70"/>
            </w:pPr>
          </w:p>
          <w:p w14:paraId="05454AA4" w14:textId="77777777" w:rsidR="00A173F0" w:rsidRDefault="00A173F0" w:rsidP="005E3BDC">
            <w:pPr>
              <w:pStyle w:val="TableParagraph"/>
              <w:spacing w:line="273" w:lineRule="auto"/>
              <w:ind w:left="149" w:right="3" w:firstLine="169"/>
            </w:pPr>
            <w:r>
              <w:rPr>
                <w:spacing w:val="-6"/>
              </w:rPr>
              <w:t xml:space="preserve">R$ </w:t>
            </w:r>
            <w:r>
              <w:rPr>
                <w:spacing w:val="-2"/>
              </w:rPr>
              <w:t>577,90</w:t>
            </w:r>
          </w:p>
        </w:tc>
      </w:tr>
    </w:tbl>
    <w:p w14:paraId="0112F0ED" w14:textId="77777777" w:rsidR="00A173F0" w:rsidRDefault="00A173F0" w:rsidP="00A173F0">
      <w:pPr>
        <w:pStyle w:val="TableParagraph"/>
        <w:spacing w:line="273" w:lineRule="auto"/>
        <w:sectPr w:rsidR="00A173F0" w:rsidSect="00A173F0">
          <w:pgSz w:w="11910" w:h="16840"/>
          <w:pgMar w:top="660" w:right="565" w:bottom="940" w:left="850" w:header="469" w:footer="742" w:gutter="0"/>
          <w:cols w:space="720"/>
        </w:sectPr>
      </w:pPr>
    </w:p>
    <w:p w14:paraId="4EB165D9" w14:textId="77777777" w:rsidR="00A173F0" w:rsidRDefault="00A173F0" w:rsidP="00A173F0">
      <w:pPr>
        <w:pStyle w:val="Corpodetexto"/>
        <w:rPr>
          <w:sz w:val="20"/>
        </w:rPr>
      </w:pPr>
    </w:p>
    <w:p w14:paraId="069D270E" w14:textId="77777777" w:rsidR="00A173F0" w:rsidRDefault="00A173F0" w:rsidP="00A173F0">
      <w:pPr>
        <w:pStyle w:val="Corpodetexto"/>
        <w:spacing w:before="5"/>
        <w:rPr>
          <w:sz w:val="20"/>
        </w:rPr>
      </w:pPr>
    </w:p>
    <w:tbl>
      <w:tblPr>
        <w:tblStyle w:val="TableNormal"/>
        <w:tblW w:w="0" w:type="auto"/>
        <w:tblInd w:w="41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71"/>
        <w:gridCol w:w="821"/>
        <w:gridCol w:w="2543"/>
        <w:gridCol w:w="841"/>
        <w:gridCol w:w="501"/>
        <w:gridCol w:w="1303"/>
        <w:gridCol w:w="681"/>
        <w:gridCol w:w="991"/>
        <w:gridCol w:w="991"/>
      </w:tblGrid>
      <w:tr w:rsidR="00A173F0" w14:paraId="0B358315" w14:textId="77777777" w:rsidTr="005E3BDC">
        <w:trPr>
          <w:trHeight w:val="3486"/>
        </w:trPr>
        <w:tc>
          <w:tcPr>
            <w:tcW w:w="471" w:type="dxa"/>
            <w:tcBorders>
              <w:top w:val="nil"/>
            </w:tcBorders>
          </w:tcPr>
          <w:p w14:paraId="55EFEE45" w14:textId="77777777" w:rsidR="00A173F0" w:rsidRDefault="00A173F0" w:rsidP="005E3BDC">
            <w:pPr>
              <w:pStyle w:val="TableParagraph"/>
              <w:rPr>
                <w:rFonts w:ascii="Times New Roman"/>
                <w:sz w:val="20"/>
              </w:rPr>
            </w:pPr>
          </w:p>
        </w:tc>
        <w:tc>
          <w:tcPr>
            <w:tcW w:w="821" w:type="dxa"/>
            <w:tcBorders>
              <w:top w:val="nil"/>
            </w:tcBorders>
          </w:tcPr>
          <w:p w14:paraId="7094B105" w14:textId="77777777" w:rsidR="00A173F0" w:rsidRDefault="00A173F0" w:rsidP="005E3BDC">
            <w:pPr>
              <w:pStyle w:val="TableParagraph"/>
              <w:rPr>
                <w:rFonts w:ascii="Times New Roman"/>
                <w:sz w:val="20"/>
              </w:rPr>
            </w:pPr>
          </w:p>
        </w:tc>
        <w:tc>
          <w:tcPr>
            <w:tcW w:w="2543" w:type="dxa"/>
            <w:tcBorders>
              <w:top w:val="nil"/>
            </w:tcBorders>
          </w:tcPr>
          <w:p w14:paraId="1357F27F" w14:textId="77777777" w:rsidR="00A173F0" w:rsidRDefault="00A173F0" w:rsidP="005E3BDC">
            <w:pPr>
              <w:pStyle w:val="TableParagraph"/>
              <w:tabs>
                <w:tab w:val="left" w:pos="1794"/>
              </w:tabs>
              <w:spacing w:before="14" w:line="273" w:lineRule="auto"/>
              <w:ind w:left="18" w:right="5"/>
              <w:jc w:val="both"/>
            </w:pPr>
            <w:r>
              <w:rPr>
                <w:spacing w:val="13"/>
              </w:rPr>
              <w:t>metros.</w:t>
            </w:r>
            <w:r>
              <w:tab/>
            </w:r>
            <w:r>
              <w:rPr>
                <w:spacing w:val="9"/>
              </w:rPr>
              <w:t xml:space="preserve">Dados </w:t>
            </w:r>
            <w:r>
              <w:t>Técnicos: Faixa de temperatura (Interna -10 ºc</w:t>
            </w:r>
            <w:r>
              <w:rPr>
                <w:spacing w:val="42"/>
              </w:rPr>
              <w:t xml:space="preserve">  </w:t>
            </w:r>
            <w:r>
              <w:t>a</w:t>
            </w:r>
            <w:r>
              <w:rPr>
                <w:spacing w:val="43"/>
              </w:rPr>
              <w:t xml:space="preserve">  </w:t>
            </w:r>
            <w:r>
              <w:t>+50ºc</w:t>
            </w:r>
            <w:r>
              <w:rPr>
                <w:spacing w:val="42"/>
              </w:rPr>
              <w:t xml:space="preserve">  </w:t>
            </w:r>
            <w:r>
              <w:t>/</w:t>
            </w:r>
            <w:r>
              <w:rPr>
                <w:spacing w:val="43"/>
              </w:rPr>
              <w:t xml:space="preserve">  </w:t>
            </w:r>
            <w:r>
              <w:t>14ºf</w:t>
            </w:r>
            <w:r>
              <w:rPr>
                <w:spacing w:val="42"/>
              </w:rPr>
              <w:t xml:space="preserve">  </w:t>
            </w:r>
            <w:r>
              <w:rPr>
                <w:spacing w:val="-10"/>
              </w:rPr>
              <w:t>a</w:t>
            </w:r>
          </w:p>
          <w:p w14:paraId="2FFEB859" w14:textId="77777777" w:rsidR="00A173F0" w:rsidRDefault="00A173F0" w:rsidP="005E3BDC">
            <w:pPr>
              <w:pStyle w:val="TableParagraph"/>
              <w:spacing w:before="4" w:line="273" w:lineRule="auto"/>
              <w:ind w:left="18" w:right="5"/>
              <w:jc w:val="both"/>
            </w:pPr>
            <w:r>
              <w:t>+122ºf),</w:t>
            </w:r>
            <w:r>
              <w:rPr>
                <w:spacing w:val="40"/>
              </w:rPr>
              <w:t xml:space="preserve"> </w:t>
            </w:r>
            <w:r>
              <w:t>Externa</w:t>
            </w:r>
            <w:r>
              <w:rPr>
                <w:spacing w:val="40"/>
              </w:rPr>
              <w:t xml:space="preserve"> </w:t>
            </w:r>
            <w:r>
              <w:t>(-50ºc</w:t>
            </w:r>
            <w:r>
              <w:rPr>
                <w:spacing w:val="80"/>
              </w:rPr>
              <w:t xml:space="preserve"> </w:t>
            </w:r>
            <w:r>
              <w:t>a</w:t>
            </w:r>
            <w:r>
              <w:rPr>
                <w:spacing w:val="69"/>
              </w:rPr>
              <w:t xml:space="preserve">  </w:t>
            </w:r>
            <w:r>
              <w:rPr>
                <w:spacing w:val="11"/>
              </w:rPr>
              <w:t>+70ºc</w:t>
            </w:r>
            <w:r>
              <w:rPr>
                <w:spacing w:val="70"/>
              </w:rPr>
              <w:t xml:space="preserve">  </w:t>
            </w:r>
            <w:r>
              <w:t>/</w:t>
            </w:r>
            <w:r>
              <w:rPr>
                <w:spacing w:val="70"/>
              </w:rPr>
              <w:t xml:space="preserve">  </w:t>
            </w:r>
            <w:r>
              <w:rPr>
                <w:spacing w:val="14"/>
              </w:rPr>
              <w:t>-</w:t>
            </w:r>
            <w:r>
              <w:rPr>
                <w:spacing w:val="10"/>
              </w:rPr>
              <w:t>58ºf</w:t>
            </w:r>
            <w:r>
              <w:rPr>
                <w:spacing w:val="70"/>
              </w:rPr>
              <w:t xml:space="preserve">  </w:t>
            </w:r>
            <w:r>
              <w:rPr>
                <w:spacing w:val="-10"/>
              </w:rPr>
              <w:t>a</w:t>
            </w:r>
          </w:p>
          <w:p w14:paraId="59F2E960" w14:textId="77777777" w:rsidR="00A173F0" w:rsidRDefault="00A173F0" w:rsidP="005E3BDC">
            <w:pPr>
              <w:pStyle w:val="TableParagraph"/>
              <w:tabs>
                <w:tab w:val="left" w:pos="1572"/>
              </w:tabs>
              <w:spacing w:before="2" w:line="273" w:lineRule="auto"/>
              <w:ind w:left="18" w:right="5"/>
              <w:jc w:val="both"/>
            </w:pPr>
            <w:r>
              <w:rPr>
                <w:spacing w:val="-2"/>
              </w:rPr>
              <w:t>+158ºf),</w:t>
            </w:r>
            <w:r>
              <w:tab/>
            </w:r>
            <w:r>
              <w:rPr>
                <w:spacing w:val="-2"/>
              </w:rPr>
              <w:t xml:space="preserve">Precisão </w:t>
            </w:r>
            <w:r>
              <w:t>(+1ºc), Resolução (0,1 ºc), Bateria (1 bateria do tipo AA 1,5V), Display (LCD</w:t>
            </w:r>
            <w:r>
              <w:rPr>
                <w:spacing w:val="29"/>
              </w:rPr>
              <w:t xml:space="preserve"> </w:t>
            </w:r>
            <w:r>
              <w:t>64mm</w:t>
            </w:r>
            <w:r>
              <w:rPr>
                <w:spacing w:val="30"/>
              </w:rPr>
              <w:t xml:space="preserve"> </w:t>
            </w:r>
            <w:r>
              <w:t>(L)</w:t>
            </w:r>
            <w:r>
              <w:rPr>
                <w:spacing w:val="29"/>
              </w:rPr>
              <w:t xml:space="preserve"> </w:t>
            </w:r>
            <w:r>
              <w:t>x</w:t>
            </w:r>
            <w:r>
              <w:rPr>
                <w:spacing w:val="30"/>
              </w:rPr>
              <w:t xml:space="preserve"> </w:t>
            </w:r>
            <w:r>
              <w:rPr>
                <w:spacing w:val="-4"/>
              </w:rPr>
              <w:t>27mm</w:t>
            </w:r>
          </w:p>
          <w:p w14:paraId="56EFE6CF" w14:textId="77777777" w:rsidR="00A173F0" w:rsidRDefault="00A173F0" w:rsidP="005E3BDC">
            <w:pPr>
              <w:pStyle w:val="TableParagraph"/>
              <w:spacing w:before="6"/>
              <w:ind w:left="18"/>
            </w:pPr>
            <w:r>
              <w:rPr>
                <w:spacing w:val="-2"/>
              </w:rPr>
              <w:t>(A)).</w:t>
            </w:r>
          </w:p>
        </w:tc>
        <w:tc>
          <w:tcPr>
            <w:tcW w:w="841" w:type="dxa"/>
            <w:tcBorders>
              <w:top w:val="nil"/>
            </w:tcBorders>
          </w:tcPr>
          <w:p w14:paraId="4C76725C" w14:textId="77777777" w:rsidR="00A173F0" w:rsidRDefault="00A173F0" w:rsidP="005E3BDC">
            <w:pPr>
              <w:pStyle w:val="TableParagraph"/>
              <w:rPr>
                <w:rFonts w:ascii="Times New Roman"/>
                <w:sz w:val="20"/>
              </w:rPr>
            </w:pPr>
          </w:p>
        </w:tc>
        <w:tc>
          <w:tcPr>
            <w:tcW w:w="501" w:type="dxa"/>
            <w:tcBorders>
              <w:top w:val="nil"/>
            </w:tcBorders>
          </w:tcPr>
          <w:p w14:paraId="770E011F" w14:textId="77777777" w:rsidR="00A173F0" w:rsidRDefault="00A173F0" w:rsidP="005E3BDC">
            <w:pPr>
              <w:pStyle w:val="TableParagraph"/>
              <w:rPr>
                <w:rFonts w:ascii="Times New Roman"/>
                <w:sz w:val="20"/>
              </w:rPr>
            </w:pPr>
          </w:p>
        </w:tc>
        <w:tc>
          <w:tcPr>
            <w:tcW w:w="1303" w:type="dxa"/>
            <w:tcBorders>
              <w:top w:val="nil"/>
            </w:tcBorders>
          </w:tcPr>
          <w:p w14:paraId="6F4DE9F6" w14:textId="77777777" w:rsidR="00A173F0" w:rsidRDefault="00A173F0" w:rsidP="005E3BDC">
            <w:pPr>
              <w:pStyle w:val="TableParagraph"/>
              <w:rPr>
                <w:rFonts w:ascii="Times New Roman"/>
                <w:sz w:val="20"/>
              </w:rPr>
            </w:pPr>
          </w:p>
        </w:tc>
        <w:tc>
          <w:tcPr>
            <w:tcW w:w="681" w:type="dxa"/>
            <w:tcBorders>
              <w:top w:val="nil"/>
            </w:tcBorders>
          </w:tcPr>
          <w:p w14:paraId="1B156B32" w14:textId="77777777" w:rsidR="00A173F0" w:rsidRDefault="00A173F0" w:rsidP="005E3BDC">
            <w:pPr>
              <w:pStyle w:val="TableParagraph"/>
              <w:rPr>
                <w:rFonts w:ascii="Times New Roman"/>
                <w:sz w:val="20"/>
              </w:rPr>
            </w:pPr>
          </w:p>
        </w:tc>
        <w:tc>
          <w:tcPr>
            <w:tcW w:w="991" w:type="dxa"/>
            <w:tcBorders>
              <w:top w:val="nil"/>
            </w:tcBorders>
          </w:tcPr>
          <w:p w14:paraId="1FBE1523" w14:textId="77777777" w:rsidR="00A173F0" w:rsidRDefault="00A173F0" w:rsidP="005E3BDC">
            <w:pPr>
              <w:pStyle w:val="TableParagraph"/>
              <w:rPr>
                <w:rFonts w:ascii="Times New Roman"/>
                <w:sz w:val="20"/>
              </w:rPr>
            </w:pPr>
          </w:p>
        </w:tc>
        <w:tc>
          <w:tcPr>
            <w:tcW w:w="991" w:type="dxa"/>
            <w:tcBorders>
              <w:top w:val="nil"/>
            </w:tcBorders>
          </w:tcPr>
          <w:p w14:paraId="5A3DAD7D" w14:textId="77777777" w:rsidR="00A173F0" w:rsidRDefault="00A173F0" w:rsidP="005E3BDC">
            <w:pPr>
              <w:pStyle w:val="TableParagraph"/>
              <w:rPr>
                <w:rFonts w:ascii="Times New Roman"/>
                <w:sz w:val="20"/>
              </w:rPr>
            </w:pPr>
          </w:p>
        </w:tc>
      </w:tr>
      <w:tr w:rsidR="00A173F0" w14:paraId="2F1D17B9" w14:textId="77777777" w:rsidTr="005E3BDC">
        <w:trPr>
          <w:trHeight w:val="6684"/>
        </w:trPr>
        <w:tc>
          <w:tcPr>
            <w:tcW w:w="471" w:type="dxa"/>
            <w:shd w:val="clear" w:color="auto" w:fill="CAECFA"/>
          </w:tcPr>
          <w:p w14:paraId="1EF27AF9" w14:textId="77777777" w:rsidR="00A173F0" w:rsidRDefault="00A173F0" w:rsidP="005E3BDC">
            <w:pPr>
              <w:pStyle w:val="TableParagraph"/>
            </w:pPr>
          </w:p>
          <w:p w14:paraId="57645ABA" w14:textId="77777777" w:rsidR="00A173F0" w:rsidRDefault="00A173F0" w:rsidP="005E3BDC">
            <w:pPr>
              <w:pStyle w:val="TableParagraph"/>
            </w:pPr>
          </w:p>
          <w:p w14:paraId="3FF97B38" w14:textId="77777777" w:rsidR="00A173F0" w:rsidRDefault="00A173F0" w:rsidP="005E3BDC">
            <w:pPr>
              <w:pStyle w:val="TableParagraph"/>
            </w:pPr>
          </w:p>
          <w:p w14:paraId="60F8F187" w14:textId="77777777" w:rsidR="00A173F0" w:rsidRDefault="00A173F0" w:rsidP="005E3BDC">
            <w:pPr>
              <w:pStyle w:val="TableParagraph"/>
            </w:pPr>
          </w:p>
          <w:p w14:paraId="4956AE3F" w14:textId="77777777" w:rsidR="00A173F0" w:rsidRDefault="00A173F0" w:rsidP="005E3BDC">
            <w:pPr>
              <w:pStyle w:val="TableParagraph"/>
            </w:pPr>
          </w:p>
          <w:p w14:paraId="1D677770" w14:textId="77777777" w:rsidR="00A173F0" w:rsidRDefault="00A173F0" w:rsidP="005E3BDC">
            <w:pPr>
              <w:pStyle w:val="TableParagraph"/>
            </w:pPr>
          </w:p>
          <w:p w14:paraId="255DC148" w14:textId="77777777" w:rsidR="00A173F0" w:rsidRDefault="00A173F0" w:rsidP="005E3BDC">
            <w:pPr>
              <w:pStyle w:val="TableParagraph"/>
            </w:pPr>
          </w:p>
          <w:p w14:paraId="18CCA679" w14:textId="77777777" w:rsidR="00A173F0" w:rsidRDefault="00A173F0" w:rsidP="005E3BDC">
            <w:pPr>
              <w:pStyle w:val="TableParagraph"/>
            </w:pPr>
          </w:p>
          <w:p w14:paraId="7E1B3616" w14:textId="77777777" w:rsidR="00A173F0" w:rsidRDefault="00A173F0" w:rsidP="005E3BDC">
            <w:pPr>
              <w:pStyle w:val="TableParagraph"/>
            </w:pPr>
          </w:p>
          <w:p w14:paraId="74F6EACB" w14:textId="77777777" w:rsidR="00A173F0" w:rsidRDefault="00A173F0" w:rsidP="005E3BDC">
            <w:pPr>
              <w:pStyle w:val="TableParagraph"/>
            </w:pPr>
          </w:p>
          <w:p w14:paraId="3F9A50E0" w14:textId="77777777" w:rsidR="00A173F0" w:rsidRDefault="00A173F0" w:rsidP="005E3BDC">
            <w:pPr>
              <w:pStyle w:val="TableParagraph"/>
            </w:pPr>
          </w:p>
          <w:p w14:paraId="1E1D8734" w14:textId="77777777" w:rsidR="00A173F0" w:rsidRDefault="00A173F0" w:rsidP="005E3BDC">
            <w:pPr>
              <w:pStyle w:val="TableParagraph"/>
              <w:spacing w:before="175"/>
            </w:pPr>
          </w:p>
          <w:p w14:paraId="6DD8A9F5" w14:textId="77777777" w:rsidR="00A173F0" w:rsidRDefault="00A173F0" w:rsidP="005E3BDC">
            <w:pPr>
              <w:pStyle w:val="TableParagraph"/>
              <w:ind w:left="10"/>
              <w:jc w:val="center"/>
            </w:pPr>
            <w:r>
              <w:rPr>
                <w:spacing w:val="-5"/>
              </w:rPr>
              <w:t>35</w:t>
            </w:r>
          </w:p>
        </w:tc>
        <w:tc>
          <w:tcPr>
            <w:tcW w:w="821" w:type="dxa"/>
            <w:shd w:val="clear" w:color="auto" w:fill="CAECFA"/>
          </w:tcPr>
          <w:p w14:paraId="2BFD1491" w14:textId="77777777" w:rsidR="00A173F0" w:rsidRDefault="00A173F0" w:rsidP="005E3BDC">
            <w:pPr>
              <w:pStyle w:val="TableParagraph"/>
              <w:rPr>
                <w:sz w:val="24"/>
              </w:rPr>
            </w:pPr>
          </w:p>
          <w:p w14:paraId="270ABC32" w14:textId="77777777" w:rsidR="00A173F0" w:rsidRDefault="00A173F0" w:rsidP="005E3BDC">
            <w:pPr>
              <w:pStyle w:val="TableParagraph"/>
              <w:rPr>
                <w:sz w:val="24"/>
              </w:rPr>
            </w:pPr>
          </w:p>
          <w:p w14:paraId="61E28282" w14:textId="77777777" w:rsidR="00A173F0" w:rsidRDefault="00A173F0" w:rsidP="005E3BDC">
            <w:pPr>
              <w:pStyle w:val="TableParagraph"/>
              <w:rPr>
                <w:sz w:val="24"/>
              </w:rPr>
            </w:pPr>
          </w:p>
          <w:p w14:paraId="49B5A5D8" w14:textId="77777777" w:rsidR="00A173F0" w:rsidRDefault="00A173F0" w:rsidP="005E3BDC">
            <w:pPr>
              <w:pStyle w:val="TableParagraph"/>
              <w:rPr>
                <w:sz w:val="24"/>
              </w:rPr>
            </w:pPr>
          </w:p>
          <w:p w14:paraId="58A82988" w14:textId="77777777" w:rsidR="00A173F0" w:rsidRDefault="00A173F0" w:rsidP="005E3BDC">
            <w:pPr>
              <w:pStyle w:val="TableParagraph"/>
              <w:rPr>
                <w:sz w:val="24"/>
              </w:rPr>
            </w:pPr>
          </w:p>
          <w:p w14:paraId="464E2CFC" w14:textId="77777777" w:rsidR="00A173F0" w:rsidRDefault="00A173F0" w:rsidP="005E3BDC">
            <w:pPr>
              <w:pStyle w:val="TableParagraph"/>
              <w:rPr>
                <w:sz w:val="24"/>
              </w:rPr>
            </w:pPr>
          </w:p>
          <w:p w14:paraId="40208C93" w14:textId="77777777" w:rsidR="00A173F0" w:rsidRDefault="00A173F0" w:rsidP="005E3BDC">
            <w:pPr>
              <w:pStyle w:val="TableParagraph"/>
              <w:rPr>
                <w:sz w:val="24"/>
              </w:rPr>
            </w:pPr>
          </w:p>
          <w:p w14:paraId="3BBDB2C1" w14:textId="77777777" w:rsidR="00A173F0" w:rsidRDefault="00A173F0" w:rsidP="005E3BDC">
            <w:pPr>
              <w:pStyle w:val="TableParagraph"/>
              <w:rPr>
                <w:sz w:val="24"/>
              </w:rPr>
            </w:pPr>
          </w:p>
          <w:p w14:paraId="777F574C" w14:textId="77777777" w:rsidR="00A173F0" w:rsidRDefault="00A173F0" w:rsidP="005E3BDC">
            <w:pPr>
              <w:pStyle w:val="TableParagraph"/>
              <w:rPr>
                <w:sz w:val="24"/>
              </w:rPr>
            </w:pPr>
          </w:p>
          <w:p w14:paraId="6B44FFDC" w14:textId="77777777" w:rsidR="00A173F0" w:rsidRDefault="00A173F0" w:rsidP="005E3BDC">
            <w:pPr>
              <w:pStyle w:val="TableParagraph"/>
              <w:rPr>
                <w:sz w:val="24"/>
              </w:rPr>
            </w:pPr>
          </w:p>
          <w:p w14:paraId="5118817F" w14:textId="77777777" w:rsidR="00A173F0" w:rsidRDefault="00A173F0" w:rsidP="005E3BDC">
            <w:pPr>
              <w:pStyle w:val="TableParagraph"/>
              <w:spacing w:before="162"/>
              <w:rPr>
                <w:sz w:val="24"/>
              </w:rPr>
            </w:pPr>
          </w:p>
          <w:p w14:paraId="342CD89A" w14:textId="77777777" w:rsidR="00A173F0" w:rsidRDefault="00A173F0" w:rsidP="005E3BDC">
            <w:pPr>
              <w:pStyle w:val="TableParagraph"/>
              <w:ind w:left="10" w:right="1"/>
              <w:jc w:val="center"/>
              <w:rPr>
                <w:sz w:val="24"/>
              </w:rPr>
            </w:pPr>
            <w:r>
              <w:rPr>
                <w:spacing w:val="-2"/>
                <w:sz w:val="24"/>
              </w:rPr>
              <w:t>11659</w:t>
            </w:r>
          </w:p>
        </w:tc>
        <w:tc>
          <w:tcPr>
            <w:tcW w:w="2543" w:type="dxa"/>
            <w:shd w:val="clear" w:color="auto" w:fill="CAECFA"/>
          </w:tcPr>
          <w:p w14:paraId="377E6243" w14:textId="77777777" w:rsidR="00A173F0" w:rsidRDefault="00A173F0" w:rsidP="005E3BDC">
            <w:pPr>
              <w:pStyle w:val="TableParagraph"/>
              <w:tabs>
                <w:tab w:val="left" w:pos="628"/>
                <w:tab w:val="left" w:pos="732"/>
                <w:tab w:val="left" w:pos="914"/>
                <w:tab w:val="left" w:pos="996"/>
                <w:tab w:val="left" w:pos="1342"/>
                <w:tab w:val="left" w:pos="1429"/>
                <w:tab w:val="left" w:pos="1551"/>
                <w:tab w:val="left" w:pos="1848"/>
                <w:tab w:val="left" w:pos="2175"/>
                <w:tab w:val="left" w:pos="2266"/>
                <w:tab w:val="left" w:pos="2395"/>
              </w:tabs>
              <w:spacing w:before="27" w:line="273" w:lineRule="auto"/>
              <w:ind w:left="18" w:right="4"/>
            </w:pPr>
            <w:r>
              <w:rPr>
                <w:spacing w:val="-4"/>
              </w:rPr>
              <w:t>Tubo</w:t>
            </w:r>
            <w:r>
              <w:tab/>
            </w:r>
            <w:r>
              <w:tab/>
            </w:r>
            <w:r>
              <w:rPr>
                <w:spacing w:val="-39"/>
              </w:rPr>
              <w:t xml:space="preserve"> </w:t>
            </w:r>
            <w:r>
              <w:t>para</w:t>
            </w:r>
            <w:r>
              <w:tab/>
            </w:r>
            <w:r>
              <w:tab/>
            </w:r>
            <w:r>
              <w:rPr>
                <w:spacing w:val="-2"/>
              </w:rPr>
              <w:t xml:space="preserve">centrifuga, </w:t>
            </w:r>
            <w:r>
              <w:rPr>
                <w:spacing w:val="-4"/>
              </w:rPr>
              <w:t>tipo</w:t>
            </w:r>
            <w:r>
              <w:tab/>
            </w:r>
            <w:r>
              <w:tab/>
            </w:r>
            <w:r>
              <w:rPr>
                <w:spacing w:val="-2"/>
              </w:rPr>
              <w:t>Falcon.</w:t>
            </w:r>
            <w:r>
              <w:tab/>
            </w:r>
            <w:r>
              <w:tab/>
            </w:r>
            <w:r>
              <w:rPr>
                <w:spacing w:val="-2"/>
              </w:rPr>
              <w:t xml:space="preserve">Fundo </w:t>
            </w:r>
            <w:r>
              <w:t xml:space="preserve">cônico, graduado e com tarja branca rotulável no </w:t>
            </w:r>
            <w:r>
              <w:rPr>
                <w:spacing w:val="-2"/>
              </w:rPr>
              <w:t>corpo.</w:t>
            </w:r>
            <w:r>
              <w:tab/>
            </w:r>
            <w:r>
              <w:tab/>
            </w:r>
            <w:r>
              <w:tab/>
            </w:r>
            <w:r>
              <w:rPr>
                <w:spacing w:val="-2"/>
              </w:rPr>
              <w:t>Fabricado</w:t>
            </w:r>
            <w:r>
              <w:tab/>
            </w:r>
            <w:r>
              <w:rPr>
                <w:spacing w:val="-35"/>
              </w:rPr>
              <w:t xml:space="preserve"> </w:t>
            </w:r>
            <w:r>
              <w:t>em polipropileno</w:t>
            </w:r>
            <w:r>
              <w:rPr>
                <w:spacing w:val="80"/>
              </w:rPr>
              <w:t xml:space="preserve"> </w:t>
            </w:r>
            <w:r>
              <w:t>virgem</w:t>
            </w:r>
            <w:r>
              <w:rPr>
                <w:spacing w:val="80"/>
              </w:rPr>
              <w:t xml:space="preserve"> </w:t>
            </w:r>
            <w:r>
              <w:t>e de</w:t>
            </w:r>
            <w:r>
              <w:rPr>
                <w:spacing w:val="40"/>
              </w:rPr>
              <w:t xml:space="preserve"> </w:t>
            </w:r>
            <w:r>
              <w:t>alta</w:t>
            </w:r>
            <w:r>
              <w:rPr>
                <w:spacing w:val="40"/>
              </w:rPr>
              <w:t xml:space="preserve"> </w:t>
            </w:r>
            <w:r>
              <w:t>qualidade.</w:t>
            </w:r>
            <w:r>
              <w:rPr>
                <w:spacing w:val="40"/>
              </w:rPr>
              <w:t xml:space="preserve"> </w:t>
            </w:r>
            <w:r>
              <w:t>Com tampa</w:t>
            </w:r>
            <w:r>
              <w:rPr>
                <w:spacing w:val="40"/>
              </w:rPr>
              <w:t xml:space="preserve"> </w:t>
            </w:r>
            <w:r>
              <w:t>chata</w:t>
            </w:r>
            <w:r>
              <w:rPr>
                <w:spacing w:val="40"/>
              </w:rPr>
              <w:t xml:space="preserve"> </w:t>
            </w:r>
            <w:r>
              <w:t>de</w:t>
            </w:r>
            <w:r>
              <w:rPr>
                <w:spacing w:val="40"/>
              </w:rPr>
              <w:t xml:space="preserve"> </w:t>
            </w:r>
            <w:r>
              <w:t>rosca</w:t>
            </w:r>
            <w:r>
              <w:rPr>
                <w:spacing w:val="40"/>
              </w:rPr>
              <w:t xml:space="preserve"> </w:t>
            </w:r>
            <w:r>
              <w:t>a prova</w:t>
            </w:r>
            <w:r>
              <w:rPr>
                <w:spacing w:val="80"/>
              </w:rPr>
              <w:t xml:space="preserve"> </w:t>
            </w:r>
            <w:r>
              <w:t>de</w:t>
            </w:r>
            <w:r>
              <w:rPr>
                <w:spacing w:val="80"/>
              </w:rPr>
              <w:t xml:space="preserve"> </w:t>
            </w:r>
            <w:r>
              <w:t xml:space="preserve">vazamentos. </w:t>
            </w:r>
            <w:r>
              <w:rPr>
                <w:spacing w:val="20"/>
              </w:rPr>
              <w:t>Resistente</w:t>
            </w:r>
            <w:r>
              <w:tab/>
            </w:r>
            <w:r>
              <w:tab/>
            </w:r>
            <w:r>
              <w:tab/>
            </w:r>
            <w:r>
              <w:tab/>
            </w:r>
            <w:r>
              <w:tab/>
            </w:r>
            <w:r>
              <w:tab/>
            </w:r>
            <w:r>
              <w:tab/>
            </w:r>
            <w:r>
              <w:rPr>
                <w:spacing w:val="-10"/>
              </w:rPr>
              <w:t xml:space="preserve">a </w:t>
            </w:r>
            <w:r>
              <w:t>centrifugação</w:t>
            </w:r>
            <w:r>
              <w:rPr>
                <w:spacing w:val="40"/>
              </w:rPr>
              <w:t xml:space="preserve"> </w:t>
            </w:r>
            <w:r>
              <w:t>por</w:t>
            </w:r>
            <w:r>
              <w:rPr>
                <w:spacing w:val="40"/>
              </w:rPr>
              <w:t xml:space="preserve"> </w:t>
            </w:r>
            <w:r>
              <w:t xml:space="preserve">4.000 </w:t>
            </w:r>
            <w:r>
              <w:rPr>
                <w:spacing w:val="-6"/>
              </w:rPr>
              <w:t>xg</w:t>
            </w:r>
            <w:r>
              <w:tab/>
            </w:r>
            <w:r>
              <w:rPr>
                <w:spacing w:val="-2"/>
              </w:rPr>
              <w:t>(rotor</w:t>
            </w:r>
            <w:r>
              <w:tab/>
            </w:r>
            <w:r>
              <w:tab/>
            </w:r>
            <w:r>
              <w:tab/>
            </w:r>
            <w:r>
              <w:rPr>
                <w:spacing w:val="-36"/>
              </w:rPr>
              <w:t xml:space="preserve"> </w:t>
            </w:r>
            <w:r>
              <w:t xml:space="preserve">swinging </w:t>
            </w:r>
            <w:r>
              <w:rPr>
                <w:spacing w:val="-2"/>
              </w:rPr>
              <w:t>bucket)</w:t>
            </w:r>
            <w:r>
              <w:tab/>
            </w:r>
            <w:r>
              <w:tab/>
            </w:r>
            <w:r>
              <w:tab/>
            </w:r>
            <w:r>
              <w:rPr>
                <w:spacing w:val="-51"/>
              </w:rPr>
              <w:t xml:space="preserve"> </w:t>
            </w:r>
            <w:r>
              <w:t>e</w:t>
            </w:r>
            <w:r>
              <w:tab/>
            </w:r>
            <w:r>
              <w:rPr>
                <w:spacing w:val="-2"/>
              </w:rPr>
              <w:t>15.000</w:t>
            </w:r>
            <w:r>
              <w:tab/>
            </w:r>
            <w:r>
              <w:tab/>
            </w:r>
            <w:r>
              <w:rPr>
                <w:spacing w:val="-52"/>
              </w:rPr>
              <w:t xml:space="preserve"> </w:t>
            </w:r>
            <w:r>
              <w:rPr>
                <w:spacing w:val="-2"/>
              </w:rPr>
              <w:t xml:space="preserve">xg </w:t>
            </w:r>
            <w:r>
              <w:t>(rotor</w:t>
            </w:r>
            <w:r>
              <w:rPr>
                <w:spacing w:val="80"/>
              </w:rPr>
              <w:t xml:space="preserve"> </w:t>
            </w:r>
            <w:r>
              <w:t>de</w:t>
            </w:r>
            <w:r>
              <w:rPr>
                <w:spacing w:val="80"/>
              </w:rPr>
              <w:t xml:space="preserve"> </w:t>
            </w:r>
            <w:r>
              <w:t>ângulo</w:t>
            </w:r>
            <w:r>
              <w:rPr>
                <w:spacing w:val="80"/>
              </w:rPr>
              <w:t xml:space="preserve"> </w:t>
            </w:r>
            <w:r>
              <w:t xml:space="preserve">fixo). Produto livre de DNase, </w:t>
            </w:r>
            <w:r>
              <w:rPr>
                <w:spacing w:val="-2"/>
              </w:rPr>
              <w:t>RNase,</w:t>
            </w:r>
            <w:r>
              <w:tab/>
            </w:r>
            <w:r>
              <w:tab/>
            </w:r>
            <w:r>
              <w:rPr>
                <w:spacing w:val="-2"/>
              </w:rPr>
              <w:t>pirogênicos</w:t>
            </w:r>
            <w:r>
              <w:tab/>
            </w:r>
            <w:r>
              <w:tab/>
            </w:r>
            <w:r>
              <w:tab/>
            </w:r>
            <w:r>
              <w:rPr>
                <w:spacing w:val="-10"/>
              </w:rPr>
              <w:t xml:space="preserve">e </w:t>
            </w:r>
            <w:r>
              <w:t xml:space="preserve">livre de metais pesados. </w:t>
            </w:r>
            <w:r>
              <w:rPr>
                <w:rFonts w:ascii="Arial" w:hAnsi="Arial"/>
                <w:b/>
                <w:spacing w:val="14"/>
              </w:rPr>
              <w:t>Embalados</w:t>
            </w:r>
            <w:r>
              <w:rPr>
                <w:rFonts w:ascii="Arial" w:hAnsi="Arial"/>
                <w:b/>
              </w:rPr>
              <w:tab/>
            </w:r>
            <w:r>
              <w:rPr>
                <w:rFonts w:ascii="Arial" w:hAnsi="Arial"/>
                <w:b/>
              </w:rPr>
              <w:tab/>
            </w:r>
            <w:r>
              <w:rPr>
                <w:rFonts w:ascii="Arial" w:hAnsi="Arial"/>
                <w:b/>
              </w:rPr>
              <w:tab/>
            </w:r>
            <w:r>
              <w:rPr>
                <w:rFonts w:ascii="Arial" w:hAnsi="Arial"/>
                <w:b/>
              </w:rPr>
              <w:tab/>
            </w:r>
            <w:r>
              <w:rPr>
                <w:rFonts w:ascii="Arial" w:hAnsi="Arial"/>
                <w:b/>
              </w:rPr>
              <w:tab/>
            </w:r>
            <w:r>
              <w:rPr>
                <w:rFonts w:ascii="Arial" w:hAnsi="Arial"/>
                <w:b/>
                <w:spacing w:val="-53"/>
              </w:rPr>
              <w:t xml:space="preserve"> </w:t>
            </w:r>
            <w:r>
              <w:rPr>
                <w:rFonts w:ascii="Arial" w:hAnsi="Arial"/>
                <w:b/>
                <w:spacing w:val="-2"/>
              </w:rPr>
              <w:t>em pacotes</w:t>
            </w:r>
            <w:r>
              <w:rPr>
                <w:rFonts w:ascii="Arial" w:hAnsi="Arial"/>
                <w:b/>
              </w:rPr>
              <w:tab/>
            </w:r>
            <w:r>
              <w:rPr>
                <w:rFonts w:ascii="Arial" w:hAnsi="Arial"/>
                <w:b/>
              </w:rPr>
              <w:tab/>
            </w:r>
            <w:r>
              <w:rPr>
                <w:rFonts w:ascii="Arial" w:hAnsi="Arial"/>
                <w:b/>
              </w:rPr>
              <w:tab/>
            </w:r>
            <w:r>
              <w:rPr>
                <w:rFonts w:ascii="Arial" w:hAnsi="Arial"/>
                <w:b/>
              </w:rPr>
              <w:tab/>
            </w:r>
            <w:r>
              <w:rPr>
                <w:rFonts w:ascii="Arial" w:hAnsi="Arial"/>
                <w:b/>
              </w:rPr>
              <w:tab/>
            </w:r>
            <w:r>
              <w:rPr>
                <w:rFonts w:ascii="Arial" w:hAnsi="Arial"/>
                <w:b/>
                <w:spacing w:val="-2"/>
              </w:rPr>
              <w:t>estéreis</w:t>
            </w:r>
            <w:r>
              <w:rPr>
                <w:spacing w:val="-2"/>
              </w:rPr>
              <w:t xml:space="preserve">. </w:t>
            </w:r>
            <w:r>
              <w:t>Capacidade</w:t>
            </w:r>
            <w:r>
              <w:rPr>
                <w:spacing w:val="80"/>
              </w:rPr>
              <w:t xml:space="preserve"> </w:t>
            </w:r>
            <w:r>
              <w:t>de</w:t>
            </w:r>
            <w:r>
              <w:rPr>
                <w:spacing w:val="80"/>
              </w:rPr>
              <w:t xml:space="preserve"> </w:t>
            </w:r>
            <w:r>
              <w:t>15</w:t>
            </w:r>
            <w:r>
              <w:rPr>
                <w:spacing w:val="80"/>
              </w:rPr>
              <w:t xml:space="preserve"> </w:t>
            </w:r>
            <w:r>
              <w:t xml:space="preserve">ml. </w:t>
            </w:r>
            <w:r>
              <w:rPr>
                <w:spacing w:val="12"/>
              </w:rPr>
              <w:t>(FORNECER</w:t>
            </w:r>
            <w:r>
              <w:tab/>
            </w:r>
            <w:r>
              <w:tab/>
            </w:r>
            <w:r>
              <w:tab/>
            </w:r>
            <w:r>
              <w:rPr>
                <w:spacing w:val="-6"/>
              </w:rPr>
              <w:t xml:space="preserve">EM </w:t>
            </w:r>
            <w:r>
              <w:rPr>
                <w:spacing w:val="-2"/>
              </w:rPr>
              <w:t>PACOTES</w:t>
            </w:r>
            <w:r>
              <w:tab/>
            </w:r>
            <w:r>
              <w:tab/>
            </w:r>
            <w:r>
              <w:rPr>
                <w:spacing w:val="-60"/>
              </w:rPr>
              <w:t xml:space="preserve"> </w:t>
            </w:r>
            <w:r>
              <w:rPr>
                <w:spacing w:val="-4"/>
              </w:rPr>
              <w:t>COM</w:t>
            </w:r>
            <w:r>
              <w:tab/>
            </w:r>
            <w:r>
              <w:tab/>
            </w:r>
            <w:r>
              <w:rPr>
                <w:spacing w:val="-6"/>
              </w:rPr>
              <w:t xml:space="preserve">50 </w:t>
            </w:r>
            <w:r>
              <w:rPr>
                <w:spacing w:val="-2"/>
              </w:rPr>
              <w:t>UNIDADES)(AMOSTRA)</w:t>
            </w:r>
          </w:p>
        </w:tc>
        <w:tc>
          <w:tcPr>
            <w:tcW w:w="841" w:type="dxa"/>
            <w:shd w:val="clear" w:color="auto" w:fill="CAECFA"/>
          </w:tcPr>
          <w:p w14:paraId="068C87C6" w14:textId="77777777" w:rsidR="00A173F0" w:rsidRDefault="00A173F0" w:rsidP="005E3BDC">
            <w:pPr>
              <w:pStyle w:val="TableParagraph"/>
            </w:pPr>
          </w:p>
          <w:p w14:paraId="58416BD4" w14:textId="77777777" w:rsidR="00A173F0" w:rsidRDefault="00A173F0" w:rsidP="005E3BDC">
            <w:pPr>
              <w:pStyle w:val="TableParagraph"/>
            </w:pPr>
          </w:p>
          <w:p w14:paraId="60D286FF" w14:textId="77777777" w:rsidR="00A173F0" w:rsidRDefault="00A173F0" w:rsidP="005E3BDC">
            <w:pPr>
              <w:pStyle w:val="TableParagraph"/>
            </w:pPr>
          </w:p>
          <w:p w14:paraId="0791BC75" w14:textId="77777777" w:rsidR="00A173F0" w:rsidRDefault="00A173F0" w:rsidP="005E3BDC">
            <w:pPr>
              <w:pStyle w:val="TableParagraph"/>
            </w:pPr>
          </w:p>
          <w:p w14:paraId="7CF7837B" w14:textId="77777777" w:rsidR="00A173F0" w:rsidRDefault="00A173F0" w:rsidP="005E3BDC">
            <w:pPr>
              <w:pStyle w:val="TableParagraph"/>
            </w:pPr>
          </w:p>
          <w:p w14:paraId="3E7C019E" w14:textId="77777777" w:rsidR="00A173F0" w:rsidRDefault="00A173F0" w:rsidP="005E3BDC">
            <w:pPr>
              <w:pStyle w:val="TableParagraph"/>
            </w:pPr>
          </w:p>
          <w:p w14:paraId="3656CEA9" w14:textId="77777777" w:rsidR="00A173F0" w:rsidRDefault="00A173F0" w:rsidP="005E3BDC">
            <w:pPr>
              <w:pStyle w:val="TableParagraph"/>
            </w:pPr>
          </w:p>
          <w:p w14:paraId="3B42EF14" w14:textId="77777777" w:rsidR="00A173F0" w:rsidRDefault="00A173F0" w:rsidP="005E3BDC">
            <w:pPr>
              <w:pStyle w:val="TableParagraph"/>
            </w:pPr>
          </w:p>
          <w:p w14:paraId="11DAA943" w14:textId="77777777" w:rsidR="00A173F0" w:rsidRDefault="00A173F0" w:rsidP="005E3BDC">
            <w:pPr>
              <w:pStyle w:val="TableParagraph"/>
            </w:pPr>
          </w:p>
          <w:p w14:paraId="0C9C1E66" w14:textId="77777777" w:rsidR="00A173F0" w:rsidRDefault="00A173F0" w:rsidP="005E3BDC">
            <w:pPr>
              <w:pStyle w:val="TableParagraph"/>
            </w:pPr>
          </w:p>
          <w:p w14:paraId="5C46E53A" w14:textId="77777777" w:rsidR="00A173F0" w:rsidRDefault="00A173F0" w:rsidP="005E3BDC">
            <w:pPr>
              <w:pStyle w:val="TableParagraph"/>
            </w:pPr>
          </w:p>
          <w:p w14:paraId="26D4C86D" w14:textId="77777777" w:rsidR="00A173F0" w:rsidRDefault="00A173F0" w:rsidP="005E3BDC">
            <w:pPr>
              <w:pStyle w:val="TableParagraph"/>
              <w:spacing w:before="175"/>
            </w:pPr>
          </w:p>
          <w:p w14:paraId="4C19B5B8" w14:textId="77777777" w:rsidR="00A173F0" w:rsidRDefault="00A173F0" w:rsidP="005E3BDC">
            <w:pPr>
              <w:pStyle w:val="TableParagraph"/>
              <w:ind w:left="12"/>
              <w:jc w:val="center"/>
            </w:pPr>
            <w:r>
              <w:rPr>
                <w:spacing w:val="-2"/>
              </w:rPr>
              <w:t>409051</w:t>
            </w:r>
          </w:p>
        </w:tc>
        <w:tc>
          <w:tcPr>
            <w:tcW w:w="501" w:type="dxa"/>
            <w:shd w:val="clear" w:color="auto" w:fill="CAECFA"/>
          </w:tcPr>
          <w:p w14:paraId="115D2F8F" w14:textId="77777777" w:rsidR="00A173F0" w:rsidRDefault="00A173F0" w:rsidP="005E3BDC">
            <w:pPr>
              <w:pStyle w:val="TableParagraph"/>
              <w:rPr>
                <w:sz w:val="18"/>
              </w:rPr>
            </w:pPr>
          </w:p>
          <w:p w14:paraId="3EF64103" w14:textId="77777777" w:rsidR="00A173F0" w:rsidRDefault="00A173F0" w:rsidP="005E3BDC">
            <w:pPr>
              <w:pStyle w:val="TableParagraph"/>
              <w:rPr>
                <w:sz w:val="18"/>
              </w:rPr>
            </w:pPr>
          </w:p>
          <w:p w14:paraId="0828F58C" w14:textId="77777777" w:rsidR="00A173F0" w:rsidRDefault="00A173F0" w:rsidP="005E3BDC">
            <w:pPr>
              <w:pStyle w:val="TableParagraph"/>
              <w:rPr>
                <w:sz w:val="18"/>
              </w:rPr>
            </w:pPr>
          </w:p>
          <w:p w14:paraId="2660AD17" w14:textId="77777777" w:rsidR="00A173F0" w:rsidRDefault="00A173F0" w:rsidP="005E3BDC">
            <w:pPr>
              <w:pStyle w:val="TableParagraph"/>
              <w:rPr>
                <w:sz w:val="18"/>
              </w:rPr>
            </w:pPr>
          </w:p>
          <w:p w14:paraId="65DD0BCB" w14:textId="77777777" w:rsidR="00A173F0" w:rsidRDefault="00A173F0" w:rsidP="005E3BDC">
            <w:pPr>
              <w:pStyle w:val="TableParagraph"/>
              <w:rPr>
                <w:sz w:val="18"/>
              </w:rPr>
            </w:pPr>
          </w:p>
          <w:p w14:paraId="6C1A4CAD" w14:textId="77777777" w:rsidR="00A173F0" w:rsidRDefault="00A173F0" w:rsidP="005E3BDC">
            <w:pPr>
              <w:pStyle w:val="TableParagraph"/>
              <w:rPr>
                <w:sz w:val="18"/>
              </w:rPr>
            </w:pPr>
          </w:p>
          <w:p w14:paraId="47FC7232" w14:textId="77777777" w:rsidR="00A173F0" w:rsidRDefault="00A173F0" w:rsidP="005E3BDC">
            <w:pPr>
              <w:pStyle w:val="TableParagraph"/>
              <w:rPr>
                <w:sz w:val="18"/>
              </w:rPr>
            </w:pPr>
          </w:p>
          <w:p w14:paraId="3AB5D0FD" w14:textId="77777777" w:rsidR="00A173F0" w:rsidRDefault="00A173F0" w:rsidP="005E3BDC">
            <w:pPr>
              <w:pStyle w:val="TableParagraph"/>
              <w:rPr>
                <w:sz w:val="18"/>
              </w:rPr>
            </w:pPr>
          </w:p>
          <w:p w14:paraId="6C1F582B" w14:textId="77777777" w:rsidR="00A173F0" w:rsidRDefault="00A173F0" w:rsidP="005E3BDC">
            <w:pPr>
              <w:pStyle w:val="TableParagraph"/>
              <w:rPr>
                <w:sz w:val="18"/>
              </w:rPr>
            </w:pPr>
          </w:p>
          <w:p w14:paraId="098656CC" w14:textId="77777777" w:rsidR="00A173F0" w:rsidRDefault="00A173F0" w:rsidP="005E3BDC">
            <w:pPr>
              <w:pStyle w:val="TableParagraph"/>
              <w:rPr>
                <w:sz w:val="18"/>
              </w:rPr>
            </w:pPr>
          </w:p>
          <w:p w14:paraId="01BC7641" w14:textId="77777777" w:rsidR="00A173F0" w:rsidRDefault="00A173F0" w:rsidP="005E3BDC">
            <w:pPr>
              <w:pStyle w:val="TableParagraph"/>
              <w:rPr>
                <w:sz w:val="18"/>
              </w:rPr>
            </w:pPr>
          </w:p>
          <w:p w14:paraId="36113A2F" w14:textId="77777777" w:rsidR="00A173F0" w:rsidRDefault="00A173F0" w:rsidP="005E3BDC">
            <w:pPr>
              <w:pStyle w:val="TableParagraph"/>
              <w:rPr>
                <w:sz w:val="18"/>
              </w:rPr>
            </w:pPr>
          </w:p>
          <w:p w14:paraId="4DF1FB1C" w14:textId="77777777" w:rsidR="00A173F0" w:rsidRDefault="00A173F0" w:rsidP="005E3BDC">
            <w:pPr>
              <w:pStyle w:val="TableParagraph"/>
              <w:rPr>
                <w:sz w:val="18"/>
              </w:rPr>
            </w:pPr>
          </w:p>
          <w:p w14:paraId="573B5070" w14:textId="77777777" w:rsidR="00A173F0" w:rsidRDefault="00A173F0" w:rsidP="005E3BDC">
            <w:pPr>
              <w:pStyle w:val="TableParagraph"/>
              <w:rPr>
                <w:sz w:val="18"/>
              </w:rPr>
            </w:pPr>
          </w:p>
          <w:p w14:paraId="1989CEC7" w14:textId="77777777" w:rsidR="00A173F0" w:rsidRDefault="00A173F0" w:rsidP="005E3BDC">
            <w:pPr>
              <w:pStyle w:val="TableParagraph"/>
              <w:spacing w:before="129"/>
              <w:rPr>
                <w:sz w:val="18"/>
              </w:rPr>
            </w:pPr>
          </w:p>
          <w:p w14:paraId="56CE65F5" w14:textId="77777777" w:rsidR="00A173F0" w:rsidRDefault="00A173F0" w:rsidP="005E3BDC">
            <w:pPr>
              <w:pStyle w:val="TableParagraph"/>
              <w:spacing w:before="1"/>
              <w:ind w:left="12"/>
              <w:jc w:val="center"/>
              <w:rPr>
                <w:rFonts w:ascii="Times New Roman"/>
                <w:sz w:val="18"/>
              </w:rPr>
            </w:pPr>
            <w:r>
              <w:rPr>
                <w:rFonts w:ascii="Times New Roman"/>
                <w:spacing w:val="-5"/>
                <w:sz w:val="18"/>
              </w:rPr>
              <w:t>35</w:t>
            </w:r>
          </w:p>
        </w:tc>
        <w:tc>
          <w:tcPr>
            <w:tcW w:w="1303" w:type="dxa"/>
            <w:shd w:val="clear" w:color="auto" w:fill="CAECFA"/>
          </w:tcPr>
          <w:p w14:paraId="472A54A6" w14:textId="77777777" w:rsidR="00A173F0" w:rsidRDefault="00A173F0" w:rsidP="005E3BDC">
            <w:pPr>
              <w:pStyle w:val="TableParagraph"/>
            </w:pPr>
          </w:p>
          <w:p w14:paraId="3DFE4CAE" w14:textId="77777777" w:rsidR="00A173F0" w:rsidRDefault="00A173F0" w:rsidP="005E3BDC">
            <w:pPr>
              <w:pStyle w:val="TableParagraph"/>
            </w:pPr>
          </w:p>
          <w:p w14:paraId="5FD08A06" w14:textId="77777777" w:rsidR="00A173F0" w:rsidRDefault="00A173F0" w:rsidP="005E3BDC">
            <w:pPr>
              <w:pStyle w:val="TableParagraph"/>
            </w:pPr>
          </w:p>
          <w:p w14:paraId="5E4BE7B6" w14:textId="77777777" w:rsidR="00A173F0" w:rsidRDefault="00A173F0" w:rsidP="005E3BDC">
            <w:pPr>
              <w:pStyle w:val="TableParagraph"/>
            </w:pPr>
          </w:p>
          <w:p w14:paraId="210521A9" w14:textId="77777777" w:rsidR="00A173F0" w:rsidRDefault="00A173F0" w:rsidP="005E3BDC">
            <w:pPr>
              <w:pStyle w:val="TableParagraph"/>
            </w:pPr>
          </w:p>
          <w:p w14:paraId="5CE9237D" w14:textId="77777777" w:rsidR="00A173F0" w:rsidRDefault="00A173F0" w:rsidP="005E3BDC">
            <w:pPr>
              <w:pStyle w:val="TableParagraph"/>
            </w:pPr>
          </w:p>
          <w:p w14:paraId="77035D1B" w14:textId="77777777" w:rsidR="00A173F0" w:rsidRDefault="00A173F0" w:rsidP="005E3BDC">
            <w:pPr>
              <w:pStyle w:val="TableParagraph"/>
            </w:pPr>
          </w:p>
          <w:p w14:paraId="5717C7D3" w14:textId="77777777" w:rsidR="00A173F0" w:rsidRDefault="00A173F0" w:rsidP="005E3BDC">
            <w:pPr>
              <w:pStyle w:val="TableParagraph"/>
            </w:pPr>
          </w:p>
          <w:p w14:paraId="4659BC99" w14:textId="77777777" w:rsidR="00A173F0" w:rsidRDefault="00A173F0" w:rsidP="005E3BDC">
            <w:pPr>
              <w:pStyle w:val="TableParagraph"/>
            </w:pPr>
          </w:p>
          <w:p w14:paraId="7BA51657" w14:textId="77777777" w:rsidR="00A173F0" w:rsidRDefault="00A173F0" w:rsidP="005E3BDC">
            <w:pPr>
              <w:pStyle w:val="TableParagraph"/>
            </w:pPr>
          </w:p>
          <w:p w14:paraId="075702DE" w14:textId="77777777" w:rsidR="00A173F0" w:rsidRDefault="00A173F0" w:rsidP="005E3BDC">
            <w:pPr>
              <w:pStyle w:val="TableParagraph"/>
            </w:pPr>
          </w:p>
          <w:p w14:paraId="3015AA7C" w14:textId="77777777" w:rsidR="00A173F0" w:rsidRDefault="00A173F0" w:rsidP="005E3BDC">
            <w:pPr>
              <w:pStyle w:val="TableParagraph"/>
              <w:spacing w:before="175"/>
            </w:pPr>
          </w:p>
          <w:p w14:paraId="4A3A147D" w14:textId="77777777" w:rsidR="00A173F0" w:rsidRDefault="00A173F0" w:rsidP="005E3BDC">
            <w:pPr>
              <w:pStyle w:val="TableParagraph"/>
              <w:ind w:left="13" w:right="1"/>
              <w:jc w:val="center"/>
            </w:pPr>
            <w:r>
              <w:rPr>
                <w:spacing w:val="-2"/>
              </w:rPr>
              <w:t>Unidade</w:t>
            </w:r>
          </w:p>
        </w:tc>
        <w:tc>
          <w:tcPr>
            <w:tcW w:w="681" w:type="dxa"/>
            <w:shd w:val="clear" w:color="auto" w:fill="CAECFA"/>
          </w:tcPr>
          <w:p w14:paraId="3130D727" w14:textId="77777777" w:rsidR="00A173F0" w:rsidRDefault="00A173F0" w:rsidP="005E3BDC">
            <w:pPr>
              <w:pStyle w:val="TableParagraph"/>
            </w:pPr>
          </w:p>
          <w:p w14:paraId="39BAC18B" w14:textId="77777777" w:rsidR="00A173F0" w:rsidRDefault="00A173F0" w:rsidP="005E3BDC">
            <w:pPr>
              <w:pStyle w:val="TableParagraph"/>
            </w:pPr>
          </w:p>
          <w:p w14:paraId="4C9FCB2F" w14:textId="77777777" w:rsidR="00A173F0" w:rsidRDefault="00A173F0" w:rsidP="005E3BDC">
            <w:pPr>
              <w:pStyle w:val="TableParagraph"/>
            </w:pPr>
          </w:p>
          <w:p w14:paraId="2942B42D" w14:textId="77777777" w:rsidR="00A173F0" w:rsidRDefault="00A173F0" w:rsidP="005E3BDC">
            <w:pPr>
              <w:pStyle w:val="TableParagraph"/>
            </w:pPr>
          </w:p>
          <w:p w14:paraId="7F06DD9D" w14:textId="77777777" w:rsidR="00A173F0" w:rsidRDefault="00A173F0" w:rsidP="005E3BDC">
            <w:pPr>
              <w:pStyle w:val="TableParagraph"/>
            </w:pPr>
          </w:p>
          <w:p w14:paraId="4570C3E0" w14:textId="77777777" w:rsidR="00A173F0" w:rsidRDefault="00A173F0" w:rsidP="005E3BDC">
            <w:pPr>
              <w:pStyle w:val="TableParagraph"/>
            </w:pPr>
          </w:p>
          <w:p w14:paraId="12173B53" w14:textId="77777777" w:rsidR="00A173F0" w:rsidRDefault="00A173F0" w:rsidP="005E3BDC">
            <w:pPr>
              <w:pStyle w:val="TableParagraph"/>
            </w:pPr>
          </w:p>
          <w:p w14:paraId="204B958D" w14:textId="77777777" w:rsidR="00A173F0" w:rsidRDefault="00A173F0" w:rsidP="005E3BDC">
            <w:pPr>
              <w:pStyle w:val="TableParagraph"/>
            </w:pPr>
          </w:p>
          <w:p w14:paraId="0EB5171F" w14:textId="77777777" w:rsidR="00A173F0" w:rsidRDefault="00A173F0" w:rsidP="005E3BDC">
            <w:pPr>
              <w:pStyle w:val="TableParagraph"/>
            </w:pPr>
          </w:p>
          <w:p w14:paraId="5444AC05" w14:textId="77777777" w:rsidR="00A173F0" w:rsidRDefault="00A173F0" w:rsidP="005E3BDC">
            <w:pPr>
              <w:pStyle w:val="TableParagraph"/>
            </w:pPr>
          </w:p>
          <w:p w14:paraId="698818A6" w14:textId="77777777" w:rsidR="00A173F0" w:rsidRDefault="00A173F0" w:rsidP="005E3BDC">
            <w:pPr>
              <w:pStyle w:val="TableParagraph"/>
            </w:pPr>
          </w:p>
          <w:p w14:paraId="25269A88" w14:textId="77777777" w:rsidR="00A173F0" w:rsidRDefault="00A173F0" w:rsidP="005E3BDC">
            <w:pPr>
              <w:pStyle w:val="TableParagraph"/>
              <w:spacing w:before="175"/>
            </w:pPr>
          </w:p>
          <w:p w14:paraId="55032168" w14:textId="77777777" w:rsidR="00A173F0" w:rsidRDefault="00A173F0" w:rsidP="005E3BDC">
            <w:pPr>
              <w:pStyle w:val="TableParagraph"/>
              <w:ind w:left="14"/>
              <w:jc w:val="center"/>
            </w:pPr>
            <w:r>
              <w:rPr>
                <w:spacing w:val="-2"/>
              </w:rPr>
              <w:t>4.500</w:t>
            </w:r>
          </w:p>
        </w:tc>
        <w:tc>
          <w:tcPr>
            <w:tcW w:w="991" w:type="dxa"/>
            <w:shd w:val="clear" w:color="auto" w:fill="CAECFA"/>
          </w:tcPr>
          <w:p w14:paraId="74256FFD" w14:textId="77777777" w:rsidR="00A173F0" w:rsidRDefault="00A173F0" w:rsidP="005E3BDC">
            <w:pPr>
              <w:pStyle w:val="TableParagraph"/>
            </w:pPr>
          </w:p>
          <w:p w14:paraId="5B463B9D" w14:textId="77777777" w:rsidR="00A173F0" w:rsidRDefault="00A173F0" w:rsidP="005E3BDC">
            <w:pPr>
              <w:pStyle w:val="TableParagraph"/>
            </w:pPr>
          </w:p>
          <w:p w14:paraId="3069D5DF" w14:textId="77777777" w:rsidR="00A173F0" w:rsidRDefault="00A173F0" w:rsidP="005E3BDC">
            <w:pPr>
              <w:pStyle w:val="TableParagraph"/>
            </w:pPr>
          </w:p>
          <w:p w14:paraId="673E8BB3" w14:textId="77777777" w:rsidR="00A173F0" w:rsidRDefault="00A173F0" w:rsidP="005E3BDC">
            <w:pPr>
              <w:pStyle w:val="TableParagraph"/>
            </w:pPr>
          </w:p>
          <w:p w14:paraId="65823B00" w14:textId="77777777" w:rsidR="00A173F0" w:rsidRDefault="00A173F0" w:rsidP="005E3BDC">
            <w:pPr>
              <w:pStyle w:val="TableParagraph"/>
            </w:pPr>
          </w:p>
          <w:p w14:paraId="501E5B32" w14:textId="77777777" w:rsidR="00A173F0" w:rsidRDefault="00A173F0" w:rsidP="005E3BDC">
            <w:pPr>
              <w:pStyle w:val="TableParagraph"/>
            </w:pPr>
          </w:p>
          <w:p w14:paraId="379D7218" w14:textId="77777777" w:rsidR="00A173F0" w:rsidRDefault="00A173F0" w:rsidP="005E3BDC">
            <w:pPr>
              <w:pStyle w:val="TableParagraph"/>
            </w:pPr>
          </w:p>
          <w:p w14:paraId="2E2ECFE5" w14:textId="77777777" w:rsidR="00A173F0" w:rsidRDefault="00A173F0" w:rsidP="005E3BDC">
            <w:pPr>
              <w:pStyle w:val="TableParagraph"/>
            </w:pPr>
          </w:p>
          <w:p w14:paraId="54EA617A" w14:textId="77777777" w:rsidR="00A173F0" w:rsidRDefault="00A173F0" w:rsidP="005E3BDC">
            <w:pPr>
              <w:pStyle w:val="TableParagraph"/>
            </w:pPr>
          </w:p>
          <w:p w14:paraId="3EAA64A1" w14:textId="77777777" w:rsidR="00A173F0" w:rsidRDefault="00A173F0" w:rsidP="005E3BDC">
            <w:pPr>
              <w:pStyle w:val="TableParagraph"/>
            </w:pPr>
          </w:p>
          <w:p w14:paraId="29E35021" w14:textId="77777777" w:rsidR="00A173F0" w:rsidRDefault="00A173F0" w:rsidP="005E3BDC">
            <w:pPr>
              <w:pStyle w:val="TableParagraph"/>
            </w:pPr>
          </w:p>
          <w:p w14:paraId="1085BB16" w14:textId="77777777" w:rsidR="00A173F0" w:rsidRDefault="00A173F0" w:rsidP="005E3BDC">
            <w:pPr>
              <w:pStyle w:val="TableParagraph"/>
              <w:spacing w:before="175"/>
            </w:pPr>
          </w:p>
          <w:p w14:paraId="7566FE33" w14:textId="77777777" w:rsidR="00A173F0" w:rsidRDefault="00A173F0" w:rsidP="005E3BDC">
            <w:pPr>
              <w:pStyle w:val="TableParagraph"/>
              <w:ind w:left="13"/>
              <w:jc w:val="center"/>
            </w:pPr>
            <w:r>
              <w:t>R$</w:t>
            </w:r>
            <w:r>
              <w:rPr>
                <w:spacing w:val="6"/>
              </w:rPr>
              <w:t xml:space="preserve"> </w:t>
            </w:r>
            <w:r>
              <w:rPr>
                <w:spacing w:val="-4"/>
              </w:rPr>
              <w:t>0,76</w:t>
            </w:r>
          </w:p>
        </w:tc>
        <w:tc>
          <w:tcPr>
            <w:tcW w:w="991" w:type="dxa"/>
            <w:shd w:val="clear" w:color="auto" w:fill="CAECFA"/>
          </w:tcPr>
          <w:p w14:paraId="0B32E81C" w14:textId="77777777" w:rsidR="00A173F0" w:rsidRDefault="00A173F0" w:rsidP="005E3BDC">
            <w:pPr>
              <w:pStyle w:val="TableParagraph"/>
            </w:pPr>
          </w:p>
          <w:p w14:paraId="3AFF3E22" w14:textId="77777777" w:rsidR="00A173F0" w:rsidRDefault="00A173F0" w:rsidP="005E3BDC">
            <w:pPr>
              <w:pStyle w:val="TableParagraph"/>
            </w:pPr>
          </w:p>
          <w:p w14:paraId="6CFF6E86" w14:textId="77777777" w:rsidR="00A173F0" w:rsidRDefault="00A173F0" w:rsidP="005E3BDC">
            <w:pPr>
              <w:pStyle w:val="TableParagraph"/>
            </w:pPr>
          </w:p>
          <w:p w14:paraId="1E3FF228" w14:textId="77777777" w:rsidR="00A173F0" w:rsidRDefault="00A173F0" w:rsidP="005E3BDC">
            <w:pPr>
              <w:pStyle w:val="TableParagraph"/>
            </w:pPr>
          </w:p>
          <w:p w14:paraId="1639BC87" w14:textId="77777777" w:rsidR="00A173F0" w:rsidRDefault="00A173F0" w:rsidP="005E3BDC">
            <w:pPr>
              <w:pStyle w:val="TableParagraph"/>
            </w:pPr>
          </w:p>
          <w:p w14:paraId="40025245" w14:textId="77777777" w:rsidR="00A173F0" w:rsidRDefault="00A173F0" w:rsidP="005E3BDC">
            <w:pPr>
              <w:pStyle w:val="TableParagraph"/>
            </w:pPr>
          </w:p>
          <w:p w14:paraId="341B08FE" w14:textId="77777777" w:rsidR="00A173F0" w:rsidRDefault="00A173F0" w:rsidP="005E3BDC">
            <w:pPr>
              <w:pStyle w:val="TableParagraph"/>
            </w:pPr>
          </w:p>
          <w:p w14:paraId="0C34CFA5" w14:textId="77777777" w:rsidR="00A173F0" w:rsidRDefault="00A173F0" w:rsidP="005E3BDC">
            <w:pPr>
              <w:pStyle w:val="TableParagraph"/>
            </w:pPr>
          </w:p>
          <w:p w14:paraId="610E9879" w14:textId="77777777" w:rsidR="00A173F0" w:rsidRDefault="00A173F0" w:rsidP="005E3BDC">
            <w:pPr>
              <w:pStyle w:val="TableParagraph"/>
            </w:pPr>
          </w:p>
          <w:p w14:paraId="07FC4841" w14:textId="77777777" w:rsidR="00A173F0" w:rsidRDefault="00A173F0" w:rsidP="005E3BDC">
            <w:pPr>
              <w:pStyle w:val="TableParagraph"/>
            </w:pPr>
          </w:p>
          <w:p w14:paraId="746CA779" w14:textId="77777777" w:rsidR="00A173F0" w:rsidRDefault="00A173F0" w:rsidP="005E3BDC">
            <w:pPr>
              <w:pStyle w:val="TableParagraph"/>
            </w:pPr>
          </w:p>
          <w:p w14:paraId="0761C033" w14:textId="77777777" w:rsidR="00A173F0" w:rsidRDefault="00A173F0" w:rsidP="005E3BDC">
            <w:pPr>
              <w:pStyle w:val="TableParagraph"/>
              <w:spacing w:before="30"/>
            </w:pPr>
          </w:p>
          <w:p w14:paraId="4C172617" w14:textId="77777777" w:rsidR="00A173F0" w:rsidRDefault="00A173F0" w:rsidP="005E3BDC">
            <w:pPr>
              <w:pStyle w:val="TableParagraph"/>
              <w:spacing w:before="1" w:line="273" w:lineRule="auto"/>
              <w:ind w:left="55" w:right="3" w:firstLine="263"/>
            </w:pPr>
            <w:r>
              <w:rPr>
                <w:spacing w:val="-6"/>
              </w:rPr>
              <w:t xml:space="preserve">R$ </w:t>
            </w:r>
            <w:r>
              <w:rPr>
                <w:spacing w:val="-2"/>
              </w:rPr>
              <w:t>3.420,00</w:t>
            </w:r>
          </w:p>
        </w:tc>
      </w:tr>
      <w:tr w:rsidR="00A173F0" w14:paraId="79182219" w14:textId="77777777" w:rsidTr="005E3BDC">
        <w:trPr>
          <w:trHeight w:val="4367"/>
        </w:trPr>
        <w:tc>
          <w:tcPr>
            <w:tcW w:w="471" w:type="dxa"/>
            <w:tcBorders>
              <w:bottom w:val="nil"/>
            </w:tcBorders>
          </w:tcPr>
          <w:p w14:paraId="0A23E61B" w14:textId="77777777" w:rsidR="00A173F0" w:rsidRDefault="00A173F0" w:rsidP="005E3BDC">
            <w:pPr>
              <w:pStyle w:val="TableParagraph"/>
            </w:pPr>
          </w:p>
          <w:p w14:paraId="1E3F61BE" w14:textId="77777777" w:rsidR="00A173F0" w:rsidRDefault="00A173F0" w:rsidP="005E3BDC">
            <w:pPr>
              <w:pStyle w:val="TableParagraph"/>
            </w:pPr>
          </w:p>
          <w:p w14:paraId="009577E4" w14:textId="77777777" w:rsidR="00A173F0" w:rsidRDefault="00A173F0" w:rsidP="005E3BDC">
            <w:pPr>
              <w:pStyle w:val="TableParagraph"/>
            </w:pPr>
          </w:p>
          <w:p w14:paraId="01250C58" w14:textId="77777777" w:rsidR="00A173F0" w:rsidRDefault="00A173F0" w:rsidP="005E3BDC">
            <w:pPr>
              <w:pStyle w:val="TableParagraph"/>
            </w:pPr>
          </w:p>
          <w:p w14:paraId="05574D63" w14:textId="77777777" w:rsidR="00A173F0" w:rsidRDefault="00A173F0" w:rsidP="005E3BDC">
            <w:pPr>
              <w:pStyle w:val="TableParagraph"/>
            </w:pPr>
          </w:p>
          <w:p w14:paraId="01407D89" w14:textId="77777777" w:rsidR="00A173F0" w:rsidRDefault="00A173F0" w:rsidP="005E3BDC">
            <w:pPr>
              <w:pStyle w:val="TableParagraph"/>
            </w:pPr>
          </w:p>
          <w:p w14:paraId="221C9C34" w14:textId="77777777" w:rsidR="00A173F0" w:rsidRDefault="00A173F0" w:rsidP="005E3BDC">
            <w:pPr>
              <w:pStyle w:val="TableParagraph"/>
            </w:pPr>
          </w:p>
          <w:p w14:paraId="3EA13072" w14:textId="77777777" w:rsidR="00A173F0" w:rsidRDefault="00A173F0" w:rsidP="005E3BDC">
            <w:pPr>
              <w:pStyle w:val="TableParagraph"/>
            </w:pPr>
          </w:p>
          <w:p w14:paraId="48CC66D2" w14:textId="77777777" w:rsidR="00A173F0" w:rsidRDefault="00A173F0" w:rsidP="005E3BDC">
            <w:pPr>
              <w:pStyle w:val="TableParagraph"/>
            </w:pPr>
          </w:p>
          <w:p w14:paraId="64916539" w14:textId="77777777" w:rsidR="00A173F0" w:rsidRDefault="00A173F0" w:rsidP="005E3BDC">
            <w:pPr>
              <w:pStyle w:val="TableParagraph"/>
            </w:pPr>
          </w:p>
          <w:p w14:paraId="38E51ADE" w14:textId="77777777" w:rsidR="00A173F0" w:rsidRDefault="00A173F0" w:rsidP="005E3BDC">
            <w:pPr>
              <w:pStyle w:val="TableParagraph"/>
            </w:pPr>
          </w:p>
          <w:p w14:paraId="48448459" w14:textId="77777777" w:rsidR="00A173F0" w:rsidRDefault="00A173F0" w:rsidP="005E3BDC">
            <w:pPr>
              <w:pStyle w:val="TableParagraph"/>
              <w:spacing w:before="37"/>
            </w:pPr>
          </w:p>
          <w:p w14:paraId="07963209" w14:textId="77777777" w:rsidR="00A173F0" w:rsidRDefault="00A173F0" w:rsidP="005E3BDC">
            <w:pPr>
              <w:pStyle w:val="TableParagraph"/>
              <w:ind w:left="10"/>
              <w:jc w:val="center"/>
            </w:pPr>
            <w:r>
              <w:rPr>
                <w:spacing w:val="-5"/>
              </w:rPr>
              <w:t>36</w:t>
            </w:r>
          </w:p>
        </w:tc>
        <w:tc>
          <w:tcPr>
            <w:tcW w:w="821" w:type="dxa"/>
            <w:tcBorders>
              <w:bottom w:val="nil"/>
            </w:tcBorders>
          </w:tcPr>
          <w:p w14:paraId="280A45BC" w14:textId="77777777" w:rsidR="00A173F0" w:rsidRDefault="00A173F0" w:rsidP="005E3BDC">
            <w:pPr>
              <w:pStyle w:val="TableParagraph"/>
              <w:rPr>
                <w:sz w:val="24"/>
              </w:rPr>
            </w:pPr>
          </w:p>
          <w:p w14:paraId="2D21F532" w14:textId="77777777" w:rsidR="00A173F0" w:rsidRDefault="00A173F0" w:rsidP="005E3BDC">
            <w:pPr>
              <w:pStyle w:val="TableParagraph"/>
              <w:rPr>
                <w:sz w:val="24"/>
              </w:rPr>
            </w:pPr>
          </w:p>
          <w:p w14:paraId="0AC845FA" w14:textId="77777777" w:rsidR="00A173F0" w:rsidRDefault="00A173F0" w:rsidP="005E3BDC">
            <w:pPr>
              <w:pStyle w:val="TableParagraph"/>
              <w:rPr>
                <w:sz w:val="24"/>
              </w:rPr>
            </w:pPr>
          </w:p>
          <w:p w14:paraId="40312DE2" w14:textId="77777777" w:rsidR="00A173F0" w:rsidRDefault="00A173F0" w:rsidP="005E3BDC">
            <w:pPr>
              <w:pStyle w:val="TableParagraph"/>
              <w:rPr>
                <w:sz w:val="24"/>
              </w:rPr>
            </w:pPr>
          </w:p>
          <w:p w14:paraId="39BA1B6E" w14:textId="77777777" w:rsidR="00A173F0" w:rsidRDefault="00A173F0" w:rsidP="005E3BDC">
            <w:pPr>
              <w:pStyle w:val="TableParagraph"/>
              <w:rPr>
                <w:sz w:val="24"/>
              </w:rPr>
            </w:pPr>
          </w:p>
          <w:p w14:paraId="33BB2D1E" w14:textId="77777777" w:rsidR="00A173F0" w:rsidRDefault="00A173F0" w:rsidP="005E3BDC">
            <w:pPr>
              <w:pStyle w:val="TableParagraph"/>
              <w:rPr>
                <w:sz w:val="24"/>
              </w:rPr>
            </w:pPr>
          </w:p>
          <w:p w14:paraId="2EBEAFCA" w14:textId="77777777" w:rsidR="00A173F0" w:rsidRDefault="00A173F0" w:rsidP="005E3BDC">
            <w:pPr>
              <w:pStyle w:val="TableParagraph"/>
              <w:rPr>
                <w:sz w:val="24"/>
              </w:rPr>
            </w:pPr>
          </w:p>
          <w:p w14:paraId="646AB4B1" w14:textId="77777777" w:rsidR="00A173F0" w:rsidRDefault="00A173F0" w:rsidP="005E3BDC">
            <w:pPr>
              <w:pStyle w:val="TableParagraph"/>
              <w:rPr>
                <w:sz w:val="24"/>
              </w:rPr>
            </w:pPr>
          </w:p>
          <w:p w14:paraId="6CA2E21C" w14:textId="77777777" w:rsidR="00A173F0" w:rsidRDefault="00A173F0" w:rsidP="005E3BDC">
            <w:pPr>
              <w:pStyle w:val="TableParagraph"/>
              <w:rPr>
                <w:sz w:val="24"/>
              </w:rPr>
            </w:pPr>
          </w:p>
          <w:p w14:paraId="3FC93705" w14:textId="77777777" w:rsidR="00A173F0" w:rsidRDefault="00A173F0" w:rsidP="005E3BDC">
            <w:pPr>
              <w:pStyle w:val="TableParagraph"/>
              <w:rPr>
                <w:sz w:val="24"/>
              </w:rPr>
            </w:pPr>
          </w:p>
          <w:p w14:paraId="2550958E" w14:textId="77777777" w:rsidR="00A173F0" w:rsidRDefault="00A173F0" w:rsidP="005E3BDC">
            <w:pPr>
              <w:pStyle w:val="TableParagraph"/>
              <w:spacing w:before="24"/>
              <w:rPr>
                <w:sz w:val="24"/>
              </w:rPr>
            </w:pPr>
          </w:p>
          <w:p w14:paraId="1F864127" w14:textId="77777777" w:rsidR="00A173F0" w:rsidRDefault="00A173F0" w:rsidP="005E3BDC">
            <w:pPr>
              <w:pStyle w:val="TableParagraph"/>
              <w:ind w:left="10" w:right="1"/>
              <w:jc w:val="center"/>
              <w:rPr>
                <w:sz w:val="24"/>
              </w:rPr>
            </w:pPr>
            <w:r>
              <w:rPr>
                <w:spacing w:val="-2"/>
                <w:sz w:val="24"/>
              </w:rPr>
              <w:t>44148</w:t>
            </w:r>
          </w:p>
        </w:tc>
        <w:tc>
          <w:tcPr>
            <w:tcW w:w="2543" w:type="dxa"/>
            <w:tcBorders>
              <w:bottom w:val="nil"/>
            </w:tcBorders>
          </w:tcPr>
          <w:p w14:paraId="7C7E4377" w14:textId="77777777" w:rsidR="00A173F0" w:rsidRDefault="00A173F0" w:rsidP="005E3BDC">
            <w:pPr>
              <w:pStyle w:val="TableParagraph"/>
              <w:tabs>
                <w:tab w:val="left" w:pos="2395"/>
              </w:tabs>
              <w:spacing w:line="290" w:lineRule="exact"/>
              <w:ind w:left="18" w:right="4"/>
              <w:jc w:val="both"/>
            </w:pPr>
            <w:r>
              <w:t>Tubo para centrifuga,</w:t>
            </w:r>
            <w:r>
              <w:rPr>
                <w:spacing w:val="40"/>
              </w:rPr>
              <w:t xml:space="preserve"> </w:t>
            </w:r>
            <w:r>
              <w:t>tipo Falcon. Fundo cônico, graduado e com tarja branca rotulável no corpo. Fabricado em polipropileno virgem e</w:t>
            </w:r>
            <w:r>
              <w:rPr>
                <w:spacing w:val="80"/>
                <w:w w:val="150"/>
              </w:rPr>
              <w:t xml:space="preserve"> </w:t>
            </w:r>
            <w:r>
              <w:t xml:space="preserve">de alta qualidade. Com tampa chata de rosca a prova de vazamentos. </w:t>
            </w:r>
            <w:r>
              <w:rPr>
                <w:spacing w:val="20"/>
              </w:rPr>
              <w:t>Resistente</w:t>
            </w:r>
            <w:r>
              <w:tab/>
            </w:r>
            <w:r>
              <w:rPr>
                <w:spacing w:val="-10"/>
              </w:rPr>
              <w:t xml:space="preserve">a </w:t>
            </w:r>
            <w:r>
              <w:t>centrifugação por 4.000 xg (rotor swinging</w:t>
            </w:r>
            <w:r>
              <w:rPr>
                <w:spacing w:val="40"/>
              </w:rPr>
              <w:t xml:space="preserve"> </w:t>
            </w:r>
            <w:r>
              <w:t>bucket) e 15.000 xg</w:t>
            </w:r>
            <w:r>
              <w:rPr>
                <w:spacing w:val="40"/>
              </w:rPr>
              <w:t xml:space="preserve"> </w:t>
            </w:r>
            <w:r>
              <w:t>(rotor de ângulo fixo). Produto</w:t>
            </w:r>
            <w:r>
              <w:rPr>
                <w:spacing w:val="45"/>
              </w:rPr>
              <w:t xml:space="preserve"> </w:t>
            </w:r>
            <w:r>
              <w:t>livre</w:t>
            </w:r>
            <w:r>
              <w:rPr>
                <w:spacing w:val="45"/>
              </w:rPr>
              <w:t xml:space="preserve"> </w:t>
            </w:r>
            <w:r>
              <w:t>de</w:t>
            </w:r>
            <w:r>
              <w:rPr>
                <w:spacing w:val="45"/>
              </w:rPr>
              <w:t xml:space="preserve"> </w:t>
            </w:r>
            <w:r>
              <w:rPr>
                <w:spacing w:val="-2"/>
              </w:rPr>
              <w:t>DNase,</w:t>
            </w:r>
          </w:p>
        </w:tc>
        <w:tc>
          <w:tcPr>
            <w:tcW w:w="841" w:type="dxa"/>
            <w:tcBorders>
              <w:bottom w:val="nil"/>
            </w:tcBorders>
          </w:tcPr>
          <w:p w14:paraId="12EF2551" w14:textId="77777777" w:rsidR="00A173F0" w:rsidRDefault="00A173F0" w:rsidP="005E3BDC">
            <w:pPr>
              <w:pStyle w:val="TableParagraph"/>
            </w:pPr>
          </w:p>
          <w:p w14:paraId="7B775C47" w14:textId="77777777" w:rsidR="00A173F0" w:rsidRDefault="00A173F0" w:rsidP="005E3BDC">
            <w:pPr>
              <w:pStyle w:val="TableParagraph"/>
            </w:pPr>
          </w:p>
          <w:p w14:paraId="2D1C176A" w14:textId="77777777" w:rsidR="00A173F0" w:rsidRDefault="00A173F0" w:rsidP="005E3BDC">
            <w:pPr>
              <w:pStyle w:val="TableParagraph"/>
            </w:pPr>
          </w:p>
          <w:p w14:paraId="29BB0EA8" w14:textId="77777777" w:rsidR="00A173F0" w:rsidRDefault="00A173F0" w:rsidP="005E3BDC">
            <w:pPr>
              <w:pStyle w:val="TableParagraph"/>
            </w:pPr>
          </w:p>
          <w:p w14:paraId="082E1202" w14:textId="77777777" w:rsidR="00A173F0" w:rsidRDefault="00A173F0" w:rsidP="005E3BDC">
            <w:pPr>
              <w:pStyle w:val="TableParagraph"/>
            </w:pPr>
          </w:p>
          <w:p w14:paraId="6A759B6F" w14:textId="77777777" w:rsidR="00A173F0" w:rsidRDefault="00A173F0" w:rsidP="005E3BDC">
            <w:pPr>
              <w:pStyle w:val="TableParagraph"/>
            </w:pPr>
          </w:p>
          <w:p w14:paraId="3CD8E0D1" w14:textId="77777777" w:rsidR="00A173F0" w:rsidRDefault="00A173F0" w:rsidP="005E3BDC">
            <w:pPr>
              <w:pStyle w:val="TableParagraph"/>
            </w:pPr>
          </w:p>
          <w:p w14:paraId="6735968D" w14:textId="77777777" w:rsidR="00A173F0" w:rsidRDefault="00A173F0" w:rsidP="005E3BDC">
            <w:pPr>
              <w:pStyle w:val="TableParagraph"/>
            </w:pPr>
          </w:p>
          <w:p w14:paraId="0DDD9D41" w14:textId="77777777" w:rsidR="00A173F0" w:rsidRDefault="00A173F0" w:rsidP="005E3BDC">
            <w:pPr>
              <w:pStyle w:val="TableParagraph"/>
            </w:pPr>
          </w:p>
          <w:p w14:paraId="09E68E06" w14:textId="77777777" w:rsidR="00A173F0" w:rsidRDefault="00A173F0" w:rsidP="005E3BDC">
            <w:pPr>
              <w:pStyle w:val="TableParagraph"/>
            </w:pPr>
          </w:p>
          <w:p w14:paraId="6CE333A0" w14:textId="77777777" w:rsidR="00A173F0" w:rsidRDefault="00A173F0" w:rsidP="005E3BDC">
            <w:pPr>
              <w:pStyle w:val="TableParagraph"/>
            </w:pPr>
          </w:p>
          <w:p w14:paraId="63406AD9" w14:textId="77777777" w:rsidR="00A173F0" w:rsidRDefault="00A173F0" w:rsidP="005E3BDC">
            <w:pPr>
              <w:pStyle w:val="TableParagraph"/>
              <w:spacing w:before="37"/>
            </w:pPr>
          </w:p>
          <w:p w14:paraId="394FEC10" w14:textId="77777777" w:rsidR="00A173F0" w:rsidRDefault="00A173F0" w:rsidP="005E3BDC">
            <w:pPr>
              <w:pStyle w:val="TableParagraph"/>
              <w:ind w:left="12"/>
              <w:jc w:val="center"/>
            </w:pPr>
            <w:r>
              <w:rPr>
                <w:spacing w:val="-2"/>
              </w:rPr>
              <w:t>409050</w:t>
            </w:r>
          </w:p>
        </w:tc>
        <w:tc>
          <w:tcPr>
            <w:tcW w:w="501" w:type="dxa"/>
            <w:tcBorders>
              <w:bottom w:val="nil"/>
            </w:tcBorders>
          </w:tcPr>
          <w:p w14:paraId="4A1FE480" w14:textId="77777777" w:rsidR="00A173F0" w:rsidRDefault="00A173F0" w:rsidP="005E3BDC">
            <w:pPr>
              <w:pStyle w:val="TableParagraph"/>
              <w:rPr>
                <w:sz w:val="18"/>
              </w:rPr>
            </w:pPr>
          </w:p>
          <w:p w14:paraId="448DCF4D" w14:textId="77777777" w:rsidR="00A173F0" w:rsidRDefault="00A173F0" w:rsidP="005E3BDC">
            <w:pPr>
              <w:pStyle w:val="TableParagraph"/>
              <w:rPr>
                <w:sz w:val="18"/>
              </w:rPr>
            </w:pPr>
          </w:p>
          <w:p w14:paraId="0F569DC9" w14:textId="77777777" w:rsidR="00A173F0" w:rsidRDefault="00A173F0" w:rsidP="005E3BDC">
            <w:pPr>
              <w:pStyle w:val="TableParagraph"/>
              <w:rPr>
                <w:sz w:val="18"/>
              </w:rPr>
            </w:pPr>
          </w:p>
          <w:p w14:paraId="08EFCF36" w14:textId="77777777" w:rsidR="00A173F0" w:rsidRDefault="00A173F0" w:rsidP="005E3BDC">
            <w:pPr>
              <w:pStyle w:val="TableParagraph"/>
              <w:rPr>
                <w:sz w:val="18"/>
              </w:rPr>
            </w:pPr>
          </w:p>
          <w:p w14:paraId="72ECFE04" w14:textId="77777777" w:rsidR="00A173F0" w:rsidRDefault="00A173F0" w:rsidP="005E3BDC">
            <w:pPr>
              <w:pStyle w:val="TableParagraph"/>
              <w:rPr>
                <w:sz w:val="18"/>
              </w:rPr>
            </w:pPr>
          </w:p>
          <w:p w14:paraId="08D9D086" w14:textId="77777777" w:rsidR="00A173F0" w:rsidRDefault="00A173F0" w:rsidP="005E3BDC">
            <w:pPr>
              <w:pStyle w:val="TableParagraph"/>
              <w:rPr>
                <w:sz w:val="18"/>
              </w:rPr>
            </w:pPr>
          </w:p>
          <w:p w14:paraId="27215BE7" w14:textId="77777777" w:rsidR="00A173F0" w:rsidRDefault="00A173F0" w:rsidP="005E3BDC">
            <w:pPr>
              <w:pStyle w:val="TableParagraph"/>
              <w:rPr>
                <w:sz w:val="18"/>
              </w:rPr>
            </w:pPr>
          </w:p>
          <w:p w14:paraId="45CF81BD" w14:textId="77777777" w:rsidR="00A173F0" w:rsidRDefault="00A173F0" w:rsidP="005E3BDC">
            <w:pPr>
              <w:pStyle w:val="TableParagraph"/>
              <w:rPr>
                <w:sz w:val="18"/>
              </w:rPr>
            </w:pPr>
          </w:p>
          <w:p w14:paraId="44B0FAD0" w14:textId="77777777" w:rsidR="00A173F0" w:rsidRDefault="00A173F0" w:rsidP="005E3BDC">
            <w:pPr>
              <w:pStyle w:val="TableParagraph"/>
              <w:rPr>
                <w:sz w:val="18"/>
              </w:rPr>
            </w:pPr>
          </w:p>
          <w:p w14:paraId="5492DE85" w14:textId="77777777" w:rsidR="00A173F0" w:rsidRDefault="00A173F0" w:rsidP="005E3BDC">
            <w:pPr>
              <w:pStyle w:val="TableParagraph"/>
              <w:rPr>
                <w:sz w:val="18"/>
              </w:rPr>
            </w:pPr>
          </w:p>
          <w:p w14:paraId="216F6FCE" w14:textId="77777777" w:rsidR="00A173F0" w:rsidRDefault="00A173F0" w:rsidP="005E3BDC">
            <w:pPr>
              <w:pStyle w:val="TableParagraph"/>
              <w:rPr>
                <w:sz w:val="18"/>
              </w:rPr>
            </w:pPr>
          </w:p>
          <w:p w14:paraId="4B21035C" w14:textId="77777777" w:rsidR="00A173F0" w:rsidRDefault="00A173F0" w:rsidP="005E3BDC">
            <w:pPr>
              <w:pStyle w:val="TableParagraph"/>
              <w:rPr>
                <w:sz w:val="18"/>
              </w:rPr>
            </w:pPr>
          </w:p>
          <w:p w14:paraId="4C8AABE0" w14:textId="77777777" w:rsidR="00A173F0" w:rsidRDefault="00A173F0" w:rsidP="005E3BDC">
            <w:pPr>
              <w:pStyle w:val="TableParagraph"/>
              <w:rPr>
                <w:sz w:val="18"/>
              </w:rPr>
            </w:pPr>
          </w:p>
          <w:p w14:paraId="7EF086D7" w14:textId="77777777" w:rsidR="00A173F0" w:rsidRDefault="00A173F0" w:rsidP="005E3BDC">
            <w:pPr>
              <w:pStyle w:val="TableParagraph"/>
              <w:spacing w:before="198"/>
              <w:rPr>
                <w:sz w:val="18"/>
              </w:rPr>
            </w:pPr>
          </w:p>
          <w:p w14:paraId="6C71D778" w14:textId="77777777" w:rsidR="00A173F0" w:rsidRDefault="00A173F0" w:rsidP="005E3BDC">
            <w:pPr>
              <w:pStyle w:val="TableParagraph"/>
              <w:spacing w:before="1"/>
              <w:ind w:left="12"/>
              <w:jc w:val="center"/>
              <w:rPr>
                <w:rFonts w:ascii="Times New Roman"/>
                <w:sz w:val="18"/>
              </w:rPr>
            </w:pPr>
            <w:r>
              <w:rPr>
                <w:rFonts w:ascii="Times New Roman"/>
                <w:spacing w:val="-5"/>
                <w:sz w:val="18"/>
              </w:rPr>
              <w:t>35</w:t>
            </w:r>
          </w:p>
        </w:tc>
        <w:tc>
          <w:tcPr>
            <w:tcW w:w="1303" w:type="dxa"/>
            <w:tcBorders>
              <w:bottom w:val="nil"/>
            </w:tcBorders>
          </w:tcPr>
          <w:p w14:paraId="6664100D" w14:textId="77777777" w:rsidR="00A173F0" w:rsidRDefault="00A173F0" w:rsidP="005E3BDC">
            <w:pPr>
              <w:pStyle w:val="TableParagraph"/>
            </w:pPr>
          </w:p>
          <w:p w14:paraId="27C8AD7F" w14:textId="77777777" w:rsidR="00A173F0" w:rsidRDefault="00A173F0" w:rsidP="005E3BDC">
            <w:pPr>
              <w:pStyle w:val="TableParagraph"/>
            </w:pPr>
          </w:p>
          <w:p w14:paraId="58B4B4C1" w14:textId="77777777" w:rsidR="00A173F0" w:rsidRDefault="00A173F0" w:rsidP="005E3BDC">
            <w:pPr>
              <w:pStyle w:val="TableParagraph"/>
            </w:pPr>
          </w:p>
          <w:p w14:paraId="2787453A" w14:textId="77777777" w:rsidR="00A173F0" w:rsidRDefault="00A173F0" w:rsidP="005E3BDC">
            <w:pPr>
              <w:pStyle w:val="TableParagraph"/>
            </w:pPr>
          </w:p>
          <w:p w14:paraId="0B77983E" w14:textId="77777777" w:rsidR="00A173F0" w:rsidRDefault="00A173F0" w:rsidP="005E3BDC">
            <w:pPr>
              <w:pStyle w:val="TableParagraph"/>
            </w:pPr>
          </w:p>
          <w:p w14:paraId="061831A8" w14:textId="77777777" w:rsidR="00A173F0" w:rsidRDefault="00A173F0" w:rsidP="005E3BDC">
            <w:pPr>
              <w:pStyle w:val="TableParagraph"/>
            </w:pPr>
          </w:p>
          <w:p w14:paraId="6935B72C" w14:textId="77777777" w:rsidR="00A173F0" w:rsidRDefault="00A173F0" w:rsidP="005E3BDC">
            <w:pPr>
              <w:pStyle w:val="TableParagraph"/>
            </w:pPr>
          </w:p>
          <w:p w14:paraId="4CC0F537" w14:textId="77777777" w:rsidR="00A173F0" w:rsidRDefault="00A173F0" w:rsidP="005E3BDC">
            <w:pPr>
              <w:pStyle w:val="TableParagraph"/>
            </w:pPr>
          </w:p>
          <w:p w14:paraId="218C1DD8" w14:textId="77777777" w:rsidR="00A173F0" w:rsidRDefault="00A173F0" w:rsidP="005E3BDC">
            <w:pPr>
              <w:pStyle w:val="TableParagraph"/>
            </w:pPr>
          </w:p>
          <w:p w14:paraId="1761994D" w14:textId="77777777" w:rsidR="00A173F0" w:rsidRDefault="00A173F0" w:rsidP="005E3BDC">
            <w:pPr>
              <w:pStyle w:val="TableParagraph"/>
            </w:pPr>
          </w:p>
          <w:p w14:paraId="1642CA6F" w14:textId="77777777" w:rsidR="00A173F0" w:rsidRDefault="00A173F0" w:rsidP="005E3BDC">
            <w:pPr>
              <w:pStyle w:val="TableParagraph"/>
            </w:pPr>
          </w:p>
          <w:p w14:paraId="1B5CC54A" w14:textId="77777777" w:rsidR="00A173F0" w:rsidRDefault="00A173F0" w:rsidP="005E3BDC">
            <w:pPr>
              <w:pStyle w:val="TableParagraph"/>
              <w:spacing w:before="37"/>
            </w:pPr>
          </w:p>
          <w:p w14:paraId="51096DDD" w14:textId="77777777" w:rsidR="00A173F0" w:rsidRDefault="00A173F0" w:rsidP="005E3BDC">
            <w:pPr>
              <w:pStyle w:val="TableParagraph"/>
              <w:ind w:left="13" w:right="1"/>
              <w:jc w:val="center"/>
            </w:pPr>
            <w:r>
              <w:rPr>
                <w:spacing w:val="-2"/>
              </w:rPr>
              <w:t>Unidade</w:t>
            </w:r>
          </w:p>
        </w:tc>
        <w:tc>
          <w:tcPr>
            <w:tcW w:w="681" w:type="dxa"/>
            <w:tcBorders>
              <w:bottom w:val="nil"/>
            </w:tcBorders>
          </w:tcPr>
          <w:p w14:paraId="71C8AA26" w14:textId="77777777" w:rsidR="00A173F0" w:rsidRDefault="00A173F0" w:rsidP="005E3BDC">
            <w:pPr>
              <w:pStyle w:val="TableParagraph"/>
            </w:pPr>
          </w:p>
          <w:p w14:paraId="3A345F1A" w14:textId="77777777" w:rsidR="00A173F0" w:rsidRDefault="00A173F0" w:rsidP="005E3BDC">
            <w:pPr>
              <w:pStyle w:val="TableParagraph"/>
            </w:pPr>
          </w:p>
          <w:p w14:paraId="0631467C" w14:textId="77777777" w:rsidR="00A173F0" w:rsidRDefault="00A173F0" w:rsidP="005E3BDC">
            <w:pPr>
              <w:pStyle w:val="TableParagraph"/>
            </w:pPr>
          </w:p>
          <w:p w14:paraId="2B69B4F3" w14:textId="77777777" w:rsidR="00A173F0" w:rsidRDefault="00A173F0" w:rsidP="005E3BDC">
            <w:pPr>
              <w:pStyle w:val="TableParagraph"/>
            </w:pPr>
          </w:p>
          <w:p w14:paraId="114FA712" w14:textId="77777777" w:rsidR="00A173F0" w:rsidRDefault="00A173F0" w:rsidP="005E3BDC">
            <w:pPr>
              <w:pStyle w:val="TableParagraph"/>
            </w:pPr>
          </w:p>
          <w:p w14:paraId="37C91A62" w14:textId="77777777" w:rsidR="00A173F0" w:rsidRDefault="00A173F0" w:rsidP="005E3BDC">
            <w:pPr>
              <w:pStyle w:val="TableParagraph"/>
            </w:pPr>
          </w:p>
          <w:p w14:paraId="3905E7F6" w14:textId="77777777" w:rsidR="00A173F0" w:rsidRDefault="00A173F0" w:rsidP="005E3BDC">
            <w:pPr>
              <w:pStyle w:val="TableParagraph"/>
            </w:pPr>
          </w:p>
          <w:p w14:paraId="32A09159" w14:textId="77777777" w:rsidR="00A173F0" w:rsidRDefault="00A173F0" w:rsidP="005E3BDC">
            <w:pPr>
              <w:pStyle w:val="TableParagraph"/>
            </w:pPr>
          </w:p>
          <w:p w14:paraId="54F4DA06" w14:textId="77777777" w:rsidR="00A173F0" w:rsidRDefault="00A173F0" w:rsidP="005E3BDC">
            <w:pPr>
              <w:pStyle w:val="TableParagraph"/>
            </w:pPr>
          </w:p>
          <w:p w14:paraId="505CF816" w14:textId="77777777" w:rsidR="00A173F0" w:rsidRDefault="00A173F0" w:rsidP="005E3BDC">
            <w:pPr>
              <w:pStyle w:val="TableParagraph"/>
            </w:pPr>
          </w:p>
          <w:p w14:paraId="19A65104" w14:textId="77777777" w:rsidR="00A173F0" w:rsidRDefault="00A173F0" w:rsidP="005E3BDC">
            <w:pPr>
              <w:pStyle w:val="TableParagraph"/>
            </w:pPr>
          </w:p>
          <w:p w14:paraId="1C7EC4F2" w14:textId="77777777" w:rsidR="00A173F0" w:rsidRDefault="00A173F0" w:rsidP="005E3BDC">
            <w:pPr>
              <w:pStyle w:val="TableParagraph"/>
              <w:spacing w:before="37"/>
            </w:pPr>
          </w:p>
          <w:p w14:paraId="46563E1F" w14:textId="77777777" w:rsidR="00A173F0" w:rsidRDefault="00A173F0" w:rsidP="005E3BDC">
            <w:pPr>
              <w:pStyle w:val="TableParagraph"/>
              <w:ind w:left="14"/>
              <w:jc w:val="center"/>
            </w:pPr>
            <w:r>
              <w:rPr>
                <w:spacing w:val="-2"/>
              </w:rPr>
              <w:t>2.500</w:t>
            </w:r>
          </w:p>
        </w:tc>
        <w:tc>
          <w:tcPr>
            <w:tcW w:w="991" w:type="dxa"/>
            <w:tcBorders>
              <w:bottom w:val="nil"/>
            </w:tcBorders>
          </w:tcPr>
          <w:p w14:paraId="759A0CAA" w14:textId="77777777" w:rsidR="00A173F0" w:rsidRDefault="00A173F0" w:rsidP="005E3BDC">
            <w:pPr>
              <w:pStyle w:val="TableParagraph"/>
            </w:pPr>
          </w:p>
          <w:p w14:paraId="31E4DB0E" w14:textId="77777777" w:rsidR="00A173F0" w:rsidRDefault="00A173F0" w:rsidP="005E3BDC">
            <w:pPr>
              <w:pStyle w:val="TableParagraph"/>
            </w:pPr>
          </w:p>
          <w:p w14:paraId="33B48752" w14:textId="77777777" w:rsidR="00A173F0" w:rsidRDefault="00A173F0" w:rsidP="005E3BDC">
            <w:pPr>
              <w:pStyle w:val="TableParagraph"/>
            </w:pPr>
          </w:p>
          <w:p w14:paraId="2FB82976" w14:textId="77777777" w:rsidR="00A173F0" w:rsidRDefault="00A173F0" w:rsidP="005E3BDC">
            <w:pPr>
              <w:pStyle w:val="TableParagraph"/>
            </w:pPr>
          </w:p>
          <w:p w14:paraId="471B5115" w14:textId="77777777" w:rsidR="00A173F0" w:rsidRDefault="00A173F0" w:rsidP="005E3BDC">
            <w:pPr>
              <w:pStyle w:val="TableParagraph"/>
            </w:pPr>
          </w:p>
          <w:p w14:paraId="7E027BD3" w14:textId="77777777" w:rsidR="00A173F0" w:rsidRDefault="00A173F0" w:rsidP="005E3BDC">
            <w:pPr>
              <w:pStyle w:val="TableParagraph"/>
            </w:pPr>
          </w:p>
          <w:p w14:paraId="40554EC1" w14:textId="77777777" w:rsidR="00A173F0" w:rsidRDefault="00A173F0" w:rsidP="005E3BDC">
            <w:pPr>
              <w:pStyle w:val="TableParagraph"/>
            </w:pPr>
          </w:p>
          <w:p w14:paraId="23BB1AC1" w14:textId="77777777" w:rsidR="00A173F0" w:rsidRDefault="00A173F0" w:rsidP="005E3BDC">
            <w:pPr>
              <w:pStyle w:val="TableParagraph"/>
            </w:pPr>
          </w:p>
          <w:p w14:paraId="5BFE3361" w14:textId="77777777" w:rsidR="00A173F0" w:rsidRDefault="00A173F0" w:rsidP="005E3BDC">
            <w:pPr>
              <w:pStyle w:val="TableParagraph"/>
            </w:pPr>
          </w:p>
          <w:p w14:paraId="42060534" w14:textId="77777777" w:rsidR="00A173F0" w:rsidRDefault="00A173F0" w:rsidP="005E3BDC">
            <w:pPr>
              <w:pStyle w:val="TableParagraph"/>
            </w:pPr>
          </w:p>
          <w:p w14:paraId="7C02641E" w14:textId="77777777" w:rsidR="00A173F0" w:rsidRDefault="00A173F0" w:rsidP="005E3BDC">
            <w:pPr>
              <w:pStyle w:val="TableParagraph"/>
            </w:pPr>
          </w:p>
          <w:p w14:paraId="02C7D700" w14:textId="77777777" w:rsidR="00A173F0" w:rsidRDefault="00A173F0" w:rsidP="005E3BDC">
            <w:pPr>
              <w:pStyle w:val="TableParagraph"/>
              <w:spacing w:before="37"/>
            </w:pPr>
          </w:p>
          <w:p w14:paraId="478FD778" w14:textId="77777777" w:rsidR="00A173F0" w:rsidRDefault="00A173F0" w:rsidP="005E3BDC">
            <w:pPr>
              <w:pStyle w:val="TableParagraph"/>
              <w:ind w:left="13"/>
              <w:jc w:val="center"/>
            </w:pPr>
            <w:r>
              <w:t>R$</w:t>
            </w:r>
            <w:r>
              <w:rPr>
                <w:spacing w:val="6"/>
              </w:rPr>
              <w:t xml:space="preserve"> </w:t>
            </w:r>
            <w:r>
              <w:rPr>
                <w:spacing w:val="-4"/>
              </w:rPr>
              <w:t>1,55</w:t>
            </w:r>
          </w:p>
        </w:tc>
        <w:tc>
          <w:tcPr>
            <w:tcW w:w="991" w:type="dxa"/>
            <w:tcBorders>
              <w:bottom w:val="nil"/>
            </w:tcBorders>
          </w:tcPr>
          <w:p w14:paraId="7449E079" w14:textId="77777777" w:rsidR="00A173F0" w:rsidRDefault="00A173F0" w:rsidP="005E3BDC">
            <w:pPr>
              <w:pStyle w:val="TableParagraph"/>
            </w:pPr>
          </w:p>
          <w:p w14:paraId="5135768B" w14:textId="77777777" w:rsidR="00A173F0" w:rsidRDefault="00A173F0" w:rsidP="005E3BDC">
            <w:pPr>
              <w:pStyle w:val="TableParagraph"/>
            </w:pPr>
          </w:p>
          <w:p w14:paraId="0B11A49E" w14:textId="77777777" w:rsidR="00A173F0" w:rsidRDefault="00A173F0" w:rsidP="005E3BDC">
            <w:pPr>
              <w:pStyle w:val="TableParagraph"/>
            </w:pPr>
          </w:p>
          <w:p w14:paraId="3EE4E703" w14:textId="77777777" w:rsidR="00A173F0" w:rsidRDefault="00A173F0" w:rsidP="005E3BDC">
            <w:pPr>
              <w:pStyle w:val="TableParagraph"/>
            </w:pPr>
          </w:p>
          <w:p w14:paraId="6E7F3EF8" w14:textId="77777777" w:rsidR="00A173F0" w:rsidRDefault="00A173F0" w:rsidP="005E3BDC">
            <w:pPr>
              <w:pStyle w:val="TableParagraph"/>
            </w:pPr>
          </w:p>
          <w:p w14:paraId="229FAAFA" w14:textId="77777777" w:rsidR="00A173F0" w:rsidRDefault="00A173F0" w:rsidP="005E3BDC">
            <w:pPr>
              <w:pStyle w:val="TableParagraph"/>
            </w:pPr>
          </w:p>
          <w:p w14:paraId="626F0E76" w14:textId="77777777" w:rsidR="00A173F0" w:rsidRDefault="00A173F0" w:rsidP="005E3BDC">
            <w:pPr>
              <w:pStyle w:val="TableParagraph"/>
            </w:pPr>
          </w:p>
          <w:p w14:paraId="598AB64F" w14:textId="77777777" w:rsidR="00A173F0" w:rsidRDefault="00A173F0" w:rsidP="005E3BDC">
            <w:pPr>
              <w:pStyle w:val="TableParagraph"/>
            </w:pPr>
          </w:p>
          <w:p w14:paraId="3980CEB0" w14:textId="77777777" w:rsidR="00A173F0" w:rsidRDefault="00A173F0" w:rsidP="005E3BDC">
            <w:pPr>
              <w:pStyle w:val="TableParagraph"/>
            </w:pPr>
          </w:p>
          <w:p w14:paraId="1D86158C" w14:textId="77777777" w:rsidR="00A173F0" w:rsidRDefault="00A173F0" w:rsidP="005E3BDC">
            <w:pPr>
              <w:pStyle w:val="TableParagraph"/>
            </w:pPr>
          </w:p>
          <w:p w14:paraId="3BF56D02" w14:textId="77777777" w:rsidR="00A173F0" w:rsidRDefault="00A173F0" w:rsidP="005E3BDC">
            <w:pPr>
              <w:pStyle w:val="TableParagraph"/>
              <w:spacing w:before="146"/>
            </w:pPr>
          </w:p>
          <w:p w14:paraId="5163B4B3" w14:textId="77777777" w:rsidR="00A173F0" w:rsidRDefault="00A173F0" w:rsidP="005E3BDC">
            <w:pPr>
              <w:pStyle w:val="TableParagraph"/>
              <w:spacing w:line="273" w:lineRule="auto"/>
              <w:ind w:left="55" w:right="3" w:firstLine="263"/>
            </w:pPr>
            <w:r>
              <w:rPr>
                <w:spacing w:val="-6"/>
              </w:rPr>
              <w:t xml:space="preserve">R$ </w:t>
            </w:r>
            <w:r>
              <w:rPr>
                <w:spacing w:val="-2"/>
              </w:rPr>
              <w:t>3.875,00</w:t>
            </w:r>
          </w:p>
        </w:tc>
      </w:tr>
    </w:tbl>
    <w:p w14:paraId="2DE10894" w14:textId="77777777" w:rsidR="00A173F0" w:rsidRDefault="00A173F0" w:rsidP="00A173F0">
      <w:pPr>
        <w:pStyle w:val="TableParagraph"/>
        <w:spacing w:line="273" w:lineRule="auto"/>
        <w:sectPr w:rsidR="00A173F0" w:rsidSect="00A173F0">
          <w:pgSz w:w="11910" w:h="16840"/>
          <w:pgMar w:top="660" w:right="565" w:bottom="940" w:left="850" w:header="469" w:footer="742" w:gutter="0"/>
          <w:cols w:space="720"/>
        </w:sectPr>
      </w:pPr>
    </w:p>
    <w:p w14:paraId="2D12D408" w14:textId="77777777" w:rsidR="00A173F0" w:rsidRDefault="00A173F0" w:rsidP="00A173F0">
      <w:pPr>
        <w:pStyle w:val="Corpodetexto"/>
        <w:spacing w:before="227"/>
        <w:rPr>
          <w:sz w:val="20"/>
        </w:rPr>
      </w:pPr>
    </w:p>
    <w:tbl>
      <w:tblPr>
        <w:tblStyle w:val="TableNormal"/>
        <w:tblW w:w="0" w:type="auto"/>
        <w:tblInd w:w="41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71"/>
        <w:gridCol w:w="821"/>
        <w:gridCol w:w="2543"/>
        <w:gridCol w:w="841"/>
        <w:gridCol w:w="501"/>
        <w:gridCol w:w="1303"/>
        <w:gridCol w:w="681"/>
        <w:gridCol w:w="991"/>
        <w:gridCol w:w="991"/>
      </w:tblGrid>
      <w:tr w:rsidR="00A173F0" w14:paraId="7BD505C1" w14:textId="77777777" w:rsidTr="005E3BDC">
        <w:trPr>
          <w:trHeight w:val="2041"/>
        </w:trPr>
        <w:tc>
          <w:tcPr>
            <w:tcW w:w="471" w:type="dxa"/>
            <w:tcBorders>
              <w:top w:val="nil"/>
            </w:tcBorders>
          </w:tcPr>
          <w:p w14:paraId="465D0E93" w14:textId="77777777" w:rsidR="00A173F0" w:rsidRDefault="00A173F0" w:rsidP="005E3BDC">
            <w:pPr>
              <w:pStyle w:val="TableParagraph"/>
              <w:rPr>
                <w:rFonts w:ascii="Times New Roman"/>
                <w:sz w:val="18"/>
              </w:rPr>
            </w:pPr>
          </w:p>
        </w:tc>
        <w:tc>
          <w:tcPr>
            <w:tcW w:w="821" w:type="dxa"/>
            <w:tcBorders>
              <w:top w:val="nil"/>
            </w:tcBorders>
          </w:tcPr>
          <w:p w14:paraId="7B04E4CE" w14:textId="77777777" w:rsidR="00A173F0" w:rsidRDefault="00A173F0" w:rsidP="005E3BDC">
            <w:pPr>
              <w:pStyle w:val="TableParagraph"/>
              <w:rPr>
                <w:rFonts w:ascii="Times New Roman"/>
                <w:sz w:val="18"/>
              </w:rPr>
            </w:pPr>
          </w:p>
        </w:tc>
        <w:tc>
          <w:tcPr>
            <w:tcW w:w="2543" w:type="dxa"/>
            <w:tcBorders>
              <w:top w:val="nil"/>
            </w:tcBorders>
          </w:tcPr>
          <w:p w14:paraId="05CAB703" w14:textId="77777777" w:rsidR="00A173F0" w:rsidRDefault="00A173F0" w:rsidP="005E3BDC">
            <w:pPr>
              <w:pStyle w:val="TableParagraph"/>
              <w:spacing w:before="14" w:line="273" w:lineRule="auto"/>
              <w:ind w:left="18" w:right="5"/>
              <w:jc w:val="both"/>
            </w:pPr>
            <w:r>
              <w:t xml:space="preserve">RNase, pirogênicos e </w:t>
            </w:r>
            <w:r>
              <w:rPr>
                <w:spacing w:val="9"/>
              </w:rPr>
              <w:t>metais</w:t>
            </w:r>
            <w:r>
              <w:rPr>
                <w:spacing w:val="40"/>
              </w:rPr>
              <w:t xml:space="preserve">  </w:t>
            </w:r>
            <w:r>
              <w:rPr>
                <w:spacing w:val="9"/>
              </w:rPr>
              <w:t>pesados.</w:t>
            </w:r>
          </w:p>
          <w:p w14:paraId="4CDBB173" w14:textId="77777777" w:rsidR="00A173F0" w:rsidRDefault="00A173F0" w:rsidP="005E3BDC">
            <w:pPr>
              <w:pStyle w:val="TableParagraph"/>
              <w:spacing w:before="2" w:line="273" w:lineRule="auto"/>
              <w:ind w:left="18" w:right="4"/>
              <w:jc w:val="both"/>
            </w:pPr>
            <w:r>
              <w:rPr>
                <w:rFonts w:ascii="Arial" w:hAnsi="Arial"/>
                <w:b/>
              </w:rPr>
              <w:t>Embaladas em pacotes estéreis</w:t>
            </w:r>
            <w:r>
              <w:t>. Capacidade de 50 ml. (FORNECER EM PACOTES</w:t>
            </w:r>
            <w:r>
              <w:rPr>
                <w:spacing w:val="78"/>
                <w:w w:val="150"/>
              </w:rPr>
              <w:t xml:space="preserve">  </w:t>
            </w:r>
            <w:r>
              <w:t>COM</w:t>
            </w:r>
            <w:r>
              <w:rPr>
                <w:spacing w:val="78"/>
                <w:w w:val="150"/>
              </w:rPr>
              <w:t xml:space="preserve">  </w:t>
            </w:r>
            <w:r>
              <w:rPr>
                <w:spacing w:val="-5"/>
              </w:rPr>
              <w:t>50</w:t>
            </w:r>
          </w:p>
          <w:p w14:paraId="23336DEF" w14:textId="77777777" w:rsidR="00A173F0" w:rsidRDefault="00A173F0" w:rsidP="005E3BDC">
            <w:pPr>
              <w:pStyle w:val="TableParagraph"/>
              <w:spacing w:before="4"/>
              <w:ind w:left="18"/>
              <w:jc w:val="both"/>
            </w:pPr>
            <w:r>
              <w:t>UNIDADES)</w:t>
            </w:r>
            <w:r>
              <w:rPr>
                <w:spacing w:val="-1"/>
              </w:rPr>
              <w:t xml:space="preserve"> </w:t>
            </w:r>
            <w:r>
              <w:rPr>
                <w:spacing w:val="-2"/>
              </w:rPr>
              <w:t>(AMOSTRA)</w:t>
            </w:r>
          </w:p>
        </w:tc>
        <w:tc>
          <w:tcPr>
            <w:tcW w:w="841" w:type="dxa"/>
            <w:tcBorders>
              <w:top w:val="nil"/>
            </w:tcBorders>
          </w:tcPr>
          <w:p w14:paraId="070D258C" w14:textId="77777777" w:rsidR="00A173F0" w:rsidRDefault="00A173F0" w:rsidP="005E3BDC">
            <w:pPr>
              <w:pStyle w:val="TableParagraph"/>
              <w:rPr>
                <w:rFonts w:ascii="Times New Roman"/>
                <w:sz w:val="18"/>
              </w:rPr>
            </w:pPr>
          </w:p>
        </w:tc>
        <w:tc>
          <w:tcPr>
            <w:tcW w:w="501" w:type="dxa"/>
            <w:tcBorders>
              <w:top w:val="nil"/>
            </w:tcBorders>
          </w:tcPr>
          <w:p w14:paraId="1E66166C" w14:textId="77777777" w:rsidR="00A173F0" w:rsidRDefault="00A173F0" w:rsidP="005E3BDC">
            <w:pPr>
              <w:pStyle w:val="TableParagraph"/>
              <w:rPr>
                <w:rFonts w:ascii="Times New Roman"/>
                <w:sz w:val="18"/>
              </w:rPr>
            </w:pPr>
          </w:p>
        </w:tc>
        <w:tc>
          <w:tcPr>
            <w:tcW w:w="1303" w:type="dxa"/>
            <w:tcBorders>
              <w:top w:val="nil"/>
            </w:tcBorders>
          </w:tcPr>
          <w:p w14:paraId="4D76E74E" w14:textId="77777777" w:rsidR="00A173F0" w:rsidRDefault="00A173F0" w:rsidP="005E3BDC">
            <w:pPr>
              <w:pStyle w:val="TableParagraph"/>
              <w:rPr>
                <w:rFonts w:ascii="Times New Roman"/>
                <w:sz w:val="18"/>
              </w:rPr>
            </w:pPr>
          </w:p>
        </w:tc>
        <w:tc>
          <w:tcPr>
            <w:tcW w:w="681" w:type="dxa"/>
            <w:tcBorders>
              <w:top w:val="nil"/>
            </w:tcBorders>
          </w:tcPr>
          <w:p w14:paraId="65946C68" w14:textId="77777777" w:rsidR="00A173F0" w:rsidRDefault="00A173F0" w:rsidP="005E3BDC">
            <w:pPr>
              <w:pStyle w:val="TableParagraph"/>
              <w:rPr>
                <w:rFonts w:ascii="Times New Roman"/>
                <w:sz w:val="18"/>
              </w:rPr>
            </w:pPr>
          </w:p>
        </w:tc>
        <w:tc>
          <w:tcPr>
            <w:tcW w:w="991" w:type="dxa"/>
            <w:tcBorders>
              <w:top w:val="nil"/>
            </w:tcBorders>
          </w:tcPr>
          <w:p w14:paraId="0A0FC027" w14:textId="77777777" w:rsidR="00A173F0" w:rsidRDefault="00A173F0" w:rsidP="005E3BDC">
            <w:pPr>
              <w:pStyle w:val="TableParagraph"/>
              <w:rPr>
                <w:rFonts w:ascii="Times New Roman"/>
                <w:sz w:val="18"/>
              </w:rPr>
            </w:pPr>
          </w:p>
        </w:tc>
        <w:tc>
          <w:tcPr>
            <w:tcW w:w="991" w:type="dxa"/>
            <w:tcBorders>
              <w:top w:val="nil"/>
            </w:tcBorders>
          </w:tcPr>
          <w:p w14:paraId="194B6100" w14:textId="77777777" w:rsidR="00A173F0" w:rsidRDefault="00A173F0" w:rsidP="005E3BDC">
            <w:pPr>
              <w:pStyle w:val="TableParagraph"/>
              <w:rPr>
                <w:rFonts w:ascii="Times New Roman"/>
                <w:sz w:val="18"/>
              </w:rPr>
            </w:pPr>
          </w:p>
        </w:tc>
      </w:tr>
    </w:tbl>
    <w:p w14:paraId="364AA544" w14:textId="77777777" w:rsidR="00A173F0" w:rsidRDefault="00A173F0" w:rsidP="00A173F0">
      <w:pPr>
        <w:pStyle w:val="Corpodetexto"/>
        <w:spacing w:before="4"/>
        <w:rPr>
          <w:sz w:val="18"/>
        </w:rPr>
      </w:pPr>
    </w:p>
    <w:p w14:paraId="68B2E7C2" w14:textId="77777777" w:rsidR="00A173F0" w:rsidRDefault="00A173F0" w:rsidP="00A173F0">
      <w:pPr>
        <w:pStyle w:val="PargrafodaLista"/>
        <w:numPr>
          <w:ilvl w:val="1"/>
          <w:numId w:val="56"/>
        </w:numPr>
        <w:tabs>
          <w:tab w:val="left" w:pos="719"/>
        </w:tabs>
        <w:ind w:left="719" w:right="0" w:hanging="315"/>
        <w:rPr>
          <w:rFonts w:ascii="Times New Roman" w:hAnsi="Times New Roman"/>
          <w:sz w:val="18"/>
        </w:rPr>
      </w:pPr>
      <w:r>
        <w:rPr>
          <w:rFonts w:ascii="Times New Roman" w:hAnsi="Times New Roman"/>
          <w:sz w:val="18"/>
        </w:rPr>
        <w:t>Os</w:t>
      </w:r>
      <w:r>
        <w:rPr>
          <w:rFonts w:ascii="Times New Roman" w:hAnsi="Times New Roman"/>
          <w:spacing w:val="-4"/>
          <w:sz w:val="18"/>
        </w:rPr>
        <w:t xml:space="preserve"> </w:t>
      </w:r>
      <w:r>
        <w:rPr>
          <w:rFonts w:ascii="Times New Roman" w:hAnsi="Times New Roman"/>
          <w:sz w:val="18"/>
        </w:rPr>
        <w:t>bens</w:t>
      </w:r>
      <w:r>
        <w:rPr>
          <w:rFonts w:ascii="Times New Roman" w:hAnsi="Times New Roman"/>
          <w:spacing w:val="-4"/>
          <w:sz w:val="18"/>
        </w:rPr>
        <w:t xml:space="preserve"> </w:t>
      </w:r>
      <w:r>
        <w:rPr>
          <w:rFonts w:ascii="Times New Roman" w:hAnsi="Times New Roman"/>
          <w:sz w:val="18"/>
        </w:rPr>
        <w:t>objeto</w:t>
      </w:r>
      <w:r>
        <w:rPr>
          <w:rFonts w:ascii="Times New Roman" w:hAnsi="Times New Roman"/>
          <w:spacing w:val="-2"/>
          <w:sz w:val="18"/>
        </w:rPr>
        <w:t xml:space="preserve"> </w:t>
      </w:r>
      <w:r>
        <w:rPr>
          <w:rFonts w:ascii="Times New Roman" w:hAnsi="Times New Roman"/>
          <w:sz w:val="18"/>
        </w:rPr>
        <w:t>desta</w:t>
      </w:r>
      <w:r>
        <w:rPr>
          <w:rFonts w:ascii="Times New Roman" w:hAnsi="Times New Roman"/>
          <w:spacing w:val="-4"/>
          <w:sz w:val="18"/>
        </w:rPr>
        <w:t xml:space="preserve"> </w:t>
      </w:r>
      <w:r>
        <w:rPr>
          <w:rFonts w:ascii="Times New Roman" w:hAnsi="Times New Roman"/>
          <w:sz w:val="18"/>
        </w:rPr>
        <w:t>contratação</w:t>
      </w:r>
      <w:r>
        <w:rPr>
          <w:rFonts w:ascii="Times New Roman" w:hAnsi="Times New Roman"/>
          <w:spacing w:val="-3"/>
          <w:sz w:val="18"/>
        </w:rPr>
        <w:t xml:space="preserve"> </w:t>
      </w:r>
      <w:r>
        <w:rPr>
          <w:rFonts w:ascii="Times New Roman" w:hAnsi="Times New Roman"/>
          <w:sz w:val="18"/>
        </w:rPr>
        <w:t>são</w:t>
      </w:r>
      <w:r>
        <w:rPr>
          <w:rFonts w:ascii="Times New Roman" w:hAnsi="Times New Roman"/>
          <w:spacing w:val="-2"/>
          <w:sz w:val="18"/>
        </w:rPr>
        <w:t xml:space="preserve"> </w:t>
      </w:r>
      <w:r>
        <w:rPr>
          <w:rFonts w:ascii="Times New Roman" w:hAnsi="Times New Roman"/>
          <w:sz w:val="18"/>
        </w:rPr>
        <w:t>caracterizados</w:t>
      </w:r>
      <w:r>
        <w:rPr>
          <w:rFonts w:ascii="Times New Roman" w:hAnsi="Times New Roman"/>
          <w:spacing w:val="-4"/>
          <w:sz w:val="18"/>
        </w:rPr>
        <w:t xml:space="preserve"> </w:t>
      </w:r>
      <w:r>
        <w:rPr>
          <w:rFonts w:ascii="Times New Roman" w:hAnsi="Times New Roman"/>
          <w:sz w:val="18"/>
        </w:rPr>
        <w:t>como</w:t>
      </w:r>
      <w:r>
        <w:rPr>
          <w:rFonts w:ascii="Times New Roman" w:hAnsi="Times New Roman"/>
          <w:spacing w:val="-2"/>
          <w:sz w:val="18"/>
        </w:rPr>
        <w:t xml:space="preserve"> comuns.</w:t>
      </w:r>
    </w:p>
    <w:p w14:paraId="3271F750" w14:textId="77777777" w:rsidR="00A173F0" w:rsidRDefault="00A173F0" w:rsidP="00A173F0">
      <w:pPr>
        <w:pStyle w:val="PargrafodaLista"/>
        <w:numPr>
          <w:ilvl w:val="1"/>
          <w:numId w:val="56"/>
        </w:numPr>
        <w:tabs>
          <w:tab w:val="left" w:pos="719"/>
        </w:tabs>
        <w:spacing w:before="25" w:line="268" w:lineRule="auto"/>
        <w:ind w:right="2451" w:firstLine="0"/>
        <w:rPr>
          <w:rFonts w:ascii="Times New Roman" w:hAnsi="Times New Roman"/>
          <w:sz w:val="18"/>
        </w:rPr>
      </w:pPr>
      <w:r>
        <w:rPr>
          <w:rFonts w:ascii="Times New Roman" w:hAnsi="Times New Roman"/>
          <w:sz w:val="18"/>
        </w:rPr>
        <w:t>O</w:t>
      </w:r>
      <w:r>
        <w:rPr>
          <w:rFonts w:ascii="Times New Roman" w:hAnsi="Times New Roman"/>
          <w:spacing w:val="-3"/>
          <w:sz w:val="18"/>
        </w:rPr>
        <w:t xml:space="preserve"> </w:t>
      </w:r>
      <w:r>
        <w:rPr>
          <w:rFonts w:ascii="Times New Roman" w:hAnsi="Times New Roman"/>
          <w:sz w:val="18"/>
        </w:rPr>
        <w:t>objeto</w:t>
      </w:r>
      <w:r>
        <w:rPr>
          <w:rFonts w:ascii="Times New Roman" w:hAnsi="Times New Roman"/>
          <w:spacing w:val="-2"/>
          <w:sz w:val="18"/>
        </w:rPr>
        <w:t xml:space="preserve"> </w:t>
      </w:r>
      <w:r>
        <w:rPr>
          <w:rFonts w:ascii="Times New Roman" w:hAnsi="Times New Roman"/>
          <w:sz w:val="18"/>
        </w:rPr>
        <w:t>desta</w:t>
      </w:r>
      <w:r>
        <w:rPr>
          <w:rFonts w:ascii="Times New Roman" w:hAnsi="Times New Roman"/>
          <w:spacing w:val="-3"/>
          <w:sz w:val="18"/>
        </w:rPr>
        <w:t xml:space="preserve"> </w:t>
      </w:r>
      <w:r>
        <w:rPr>
          <w:rFonts w:ascii="Times New Roman" w:hAnsi="Times New Roman"/>
          <w:sz w:val="18"/>
        </w:rPr>
        <w:t>contratação</w:t>
      </w:r>
      <w:r>
        <w:rPr>
          <w:rFonts w:ascii="Times New Roman" w:hAnsi="Times New Roman"/>
          <w:spacing w:val="-2"/>
          <w:sz w:val="18"/>
        </w:rPr>
        <w:t xml:space="preserve"> </w:t>
      </w:r>
      <w:r>
        <w:rPr>
          <w:rFonts w:ascii="Times New Roman" w:hAnsi="Times New Roman"/>
          <w:sz w:val="18"/>
        </w:rPr>
        <w:t>não</w:t>
      </w:r>
      <w:r>
        <w:rPr>
          <w:rFonts w:ascii="Times New Roman" w:hAnsi="Times New Roman"/>
          <w:spacing w:val="-2"/>
          <w:sz w:val="18"/>
        </w:rPr>
        <w:t xml:space="preserve"> </w:t>
      </w:r>
      <w:r>
        <w:rPr>
          <w:rFonts w:ascii="Times New Roman" w:hAnsi="Times New Roman"/>
          <w:sz w:val="18"/>
        </w:rPr>
        <w:t>se</w:t>
      </w:r>
      <w:r>
        <w:rPr>
          <w:rFonts w:ascii="Times New Roman" w:hAnsi="Times New Roman"/>
          <w:spacing w:val="-3"/>
          <w:sz w:val="18"/>
        </w:rPr>
        <w:t xml:space="preserve"> </w:t>
      </w:r>
      <w:r>
        <w:rPr>
          <w:rFonts w:ascii="Times New Roman" w:hAnsi="Times New Roman"/>
          <w:sz w:val="18"/>
        </w:rPr>
        <w:t>enquadra</w:t>
      </w:r>
      <w:r>
        <w:rPr>
          <w:rFonts w:ascii="Times New Roman" w:hAnsi="Times New Roman"/>
          <w:spacing w:val="-3"/>
          <w:sz w:val="18"/>
        </w:rPr>
        <w:t xml:space="preserve"> </w:t>
      </w:r>
      <w:r>
        <w:rPr>
          <w:rFonts w:ascii="Times New Roman" w:hAnsi="Times New Roman"/>
          <w:sz w:val="18"/>
        </w:rPr>
        <w:t>como</w:t>
      </w:r>
      <w:r>
        <w:rPr>
          <w:rFonts w:ascii="Times New Roman" w:hAnsi="Times New Roman"/>
          <w:spacing w:val="-2"/>
          <w:sz w:val="18"/>
        </w:rPr>
        <w:t xml:space="preserve"> </w:t>
      </w:r>
      <w:r>
        <w:rPr>
          <w:rFonts w:ascii="Times New Roman" w:hAnsi="Times New Roman"/>
          <w:sz w:val="18"/>
        </w:rPr>
        <w:t>bem</w:t>
      </w:r>
      <w:r>
        <w:rPr>
          <w:rFonts w:ascii="Times New Roman" w:hAnsi="Times New Roman"/>
          <w:spacing w:val="-3"/>
          <w:sz w:val="18"/>
        </w:rPr>
        <w:t xml:space="preserve"> </w:t>
      </w:r>
      <w:r>
        <w:rPr>
          <w:rFonts w:ascii="Times New Roman" w:hAnsi="Times New Roman"/>
          <w:sz w:val="18"/>
        </w:rPr>
        <w:t>de</w:t>
      </w:r>
      <w:r>
        <w:rPr>
          <w:rFonts w:ascii="Times New Roman" w:hAnsi="Times New Roman"/>
          <w:spacing w:val="-3"/>
          <w:sz w:val="18"/>
        </w:rPr>
        <w:t xml:space="preserve"> </w:t>
      </w:r>
      <w:r>
        <w:rPr>
          <w:rFonts w:ascii="Times New Roman" w:hAnsi="Times New Roman"/>
          <w:sz w:val="18"/>
        </w:rPr>
        <w:t>luxo,</w:t>
      </w:r>
      <w:r>
        <w:rPr>
          <w:rFonts w:ascii="Times New Roman" w:hAnsi="Times New Roman"/>
          <w:spacing w:val="-2"/>
          <w:sz w:val="18"/>
        </w:rPr>
        <w:t xml:space="preserve"> </w:t>
      </w:r>
      <w:r>
        <w:rPr>
          <w:rFonts w:ascii="Times New Roman" w:hAnsi="Times New Roman"/>
          <w:sz w:val="18"/>
        </w:rPr>
        <w:t>conforme</w:t>
      </w:r>
      <w:r>
        <w:rPr>
          <w:rFonts w:ascii="Times New Roman" w:hAnsi="Times New Roman"/>
          <w:spacing w:val="-3"/>
          <w:sz w:val="18"/>
        </w:rPr>
        <w:t xml:space="preserve"> </w:t>
      </w:r>
      <w:r>
        <w:rPr>
          <w:rFonts w:ascii="Times New Roman" w:hAnsi="Times New Roman"/>
          <w:sz w:val="18"/>
        </w:rPr>
        <w:t>Decreto</w:t>
      </w:r>
      <w:r>
        <w:rPr>
          <w:rFonts w:ascii="Times New Roman" w:hAnsi="Times New Roman"/>
          <w:spacing w:val="-2"/>
          <w:sz w:val="18"/>
        </w:rPr>
        <w:t xml:space="preserve"> </w:t>
      </w:r>
      <w:r>
        <w:rPr>
          <w:rFonts w:ascii="Times New Roman" w:hAnsi="Times New Roman"/>
          <w:sz w:val="18"/>
        </w:rPr>
        <w:t>nº</w:t>
      </w:r>
      <w:r>
        <w:rPr>
          <w:rFonts w:ascii="Times New Roman" w:hAnsi="Times New Roman"/>
          <w:spacing w:val="-3"/>
          <w:sz w:val="18"/>
        </w:rPr>
        <w:t xml:space="preserve"> </w:t>
      </w:r>
      <w:r>
        <w:rPr>
          <w:rFonts w:ascii="Times New Roman" w:hAnsi="Times New Roman"/>
          <w:sz w:val="18"/>
        </w:rPr>
        <w:t>10.818,</w:t>
      </w:r>
      <w:r>
        <w:rPr>
          <w:rFonts w:ascii="Times New Roman" w:hAnsi="Times New Roman"/>
          <w:spacing w:val="-2"/>
          <w:sz w:val="18"/>
        </w:rPr>
        <w:t xml:space="preserve"> </w:t>
      </w:r>
      <w:r>
        <w:rPr>
          <w:rFonts w:ascii="Times New Roman" w:hAnsi="Times New Roman"/>
          <w:sz w:val="18"/>
        </w:rPr>
        <w:t>de</w:t>
      </w:r>
      <w:r>
        <w:rPr>
          <w:rFonts w:ascii="Times New Roman" w:hAnsi="Times New Roman"/>
          <w:spacing w:val="-3"/>
          <w:sz w:val="18"/>
        </w:rPr>
        <w:t xml:space="preserve"> </w:t>
      </w:r>
      <w:r>
        <w:rPr>
          <w:rFonts w:ascii="Times New Roman" w:hAnsi="Times New Roman"/>
          <w:sz w:val="18"/>
        </w:rPr>
        <w:t>27</w:t>
      </w:r>
      <w:r>
        <w:rPr>
          <w:rFonts w:ascii="Times New Roman" w:hAnsi="Times New Roman"/>
          <w:spacing w:val="-2"/>
          <w:sz w:val="18"/>
        </w:rPr>
        <w:t xml:space="preserve"> </w:t>
      </w:r>
      <w:r>
        <w:rPr>
          <w:rFonts w:ascii="Times New Roman" w:hAnsi="Times New Roman"/>
          <w:sz w:val="18"/>
        </w:rPr>
        <w:t>de setembro de 2021.</w:t>
      </w:r>
    </w:p>
    <w:p w14:paraId="592978E0" w14:textId="77777777" w:rsidR="00A173F0" w:rsidRDefault="00A173F0" w:rsidP="00A173F0">
      <w:pPr>
        <w:pStyle w:val="PargrafodaLista"/>
        <w:numPr>
          <w:ilvl w:val="1"/>
          <w:numId w:val="56"/>
        </w:numPr>
        <w:tabs>
          <w:tab w:val="left" w:pos="719"/>
        </w:tabs>
        <w:spacing w:line="268" w:lineRule="auto"/>
        <w:ind w:right="1817" w:firstLine="0"/>
        <w:rPr>
          <w:rFonts w:ascii="Times New Roman" w:hAnsi="Times New Roman"/>
          <w:sz w:val="18"/>
        </w:rPr>
      </w:pPr>
      <w:r>
        <w:rPr>
          <w:rFonts w:ascii="Times New Roman" w:hAnsi="Times New Roman"/>
          <w:sz w:val="18"/>
        </w:rPr>
        <w:t>O</w:t>
      </w:r>
      <w:r>
        <w:rPr>
          <w:rFonts w:ascii="Times New Roman" w:hAnsi="Times New Roman"/>
          <w:spacing w:val="-3"/>
          <w:sz w:val="18"/>
        </w:rPr>
        <w:t xml:space="preserve"> </w:t>
      </w:r>
      <w:r>
        <w:rPr>
          <w:rFonts w:ascii="Times New Roman" w:hAnsi="Times New Roman"/>
          <w:sz w:val="18"/>
        </w:rPr>
        <w:t>prazo</w:t>
      </w:r>
      <w:r>
        <w:rPr>
          <w:rFonts w:ascii="Times New Roman" w:hAnsi="Times New Roman"/>
          <w:spacing w:val="-2"/>
          <w:sz w:val="18"/>
        </w:rPr>
        <w:t xml:space="preserve"> </w:t>
      </w:r>
      <w:r>
        <w:rPr>
          <w:rFonts w:ascii="Times New Roman" w:hAnsi="Times New Roman"/>
          <w:sz w:val="18"/>
        </w:rPr>
        <w:t>de</w:t>
      </w:r>
      <w:r>
        <w:rPr>
          <w:rFonts w:ascii="Times New Roman" w:hAnsi="Times New Roman"/>
          <w:spacing w:val="-3"/>
          <w:sz w:val="18"/>
        </w:rPr>
        <w:t xml:space="preserve"> </w:t>
      </w:r>
      <w:r>
        <w:rPr>
          <w:rFonts w:ascii="Times New Roman" w:hAnsi="Times New Roman"/>
          <w:sz w:val="18"/>
        </w:rPr>
        <w:t>vigência</w:t>
      </w:r>
      <w:r>
        <w:rPr>
          <w:rFonts w:ascii="Times New Roman" w:hAnsi="Times New Roman"/>
          <w:spacing w:val="-3"/>
          <w:sz w:val="18"/>
        </w:rPr>
        <w:t xml:space="preserve"> </w:t>
      </w:r>
      <w:r>
        <w:rPr>
          <w:rFonts w:ascii="Times New Roman" w:hAnsi="Times New Roman"/>
          <w:sz w:val="18"/>
        </w:rPr>
        <w:t>da</w:t>
      </w:r>
      <w:r>
        <w:rPr>
          <w:rFonts w:ascii="Times New Roman" w:hAnsi="Times New Roman"/>
          <w:spacing w:val="-3"/>
          <w:sz w:val="18"/>
        </w:rPr>
        <w:t xml:space="preserve"> </w:t>
      </w:r>
      <w:r>
        <w:rPr>
          <w:rFonts w:ascii="Times New Roman" w:hAnsi="Times New Roman"/>
          <w:sz w:val="18"/>
        </w:rPr>
        <w:t>contratação</w:t>
      </w:r>
      <w:r>
        <w:rPr>
          <w:rFonts w:ascii="Times New Roman" w:hAnsi="Times New Roman"/>
          <w:spacing w:val="-2"/>
          <w:sz w:val="18"/>
        </w:rPr>
        <w:t xml:space="preserve"> </w:t>
      </w:r>
      <w:r>
        <w:rPr>
          <w:rFonts w:ascii="Times New Roman" w:hAnsi="Times New Roman"/>
          <w:sz w:val="18"/>
        </w:rPr>
        <w:t>é</w:t>
      </w:r>
      <w:r>
        <w:rPr>
          <w:rFonts w:ascii="Times New Roman" w:hAnsi="Times New Roman"/>
          <w:spacing w:val="-3"/>
          <w:sz w:val="18"/>
        </w:rPr>
        <w:t xml:space="preserve"> </w:t>
      </w:r>
      <w:r>
        <w:rPr>
          <w:rFonts w:ascii="Times New Roman" w:hAnsi="Times New Roman"/>
          <w:sz w:val="18"/>
        </w:rPr>
        <w:t>de</w:t>
      </w:r>
      <w:r>
        <w:rPr>
          <w:rFonts w:ascii="Times New Roman" w:hAnsi="Times New Roman"/>
          <w:spacing w:val="-3"/>
          <w:sz w:val="18"/>
        </w:rPr>
        <w:t xml:space="preserve"> </w:t>
      </w:r>
      <w:r>
        <w:rPr>
          <w:rFonts w:ascii="Times New Roman" w:hAnsi="Times New Roman"/>
          <w:sz w:val="18"/>
        </w:rPr>
        <w:t>até</w:t>
      </w:r>
      <w:r>
        <w:rPr>
          <w:rFonts w:ascii="Times New Roman" w:hAnsi="Times New Roman"/>
          <w:spacing w:val="-3"/>
          <w:sz w:val="18"/>
        </w:rPr>
        <w:t xml:space="preserve"> </w:t>
      </w:r>
      <w:r>
        <w:rPr>
          <w:rFonts w:ascii="Times New Roman" w:hAnsi="Times New Roman"/>
          <w:sz w:val="18"/>
        </w:rPr>
        <w:t>60</w:t>
      </w:r>
      <w:r>
        <w:rPr>
          <w:rFonts w:ascii="Times New Roman" w:hAnsi="Times New Roman"/>
          <w:spacing w:val="-2"/>
          <w:sz w:val="18"/>
        </w:rPr>
        <w:t xml:space="preserve"> </w:t>
      </w:r>
      <w:r>
        <w:rPr>
          <w:rFonts w:ascii="Times New Roman" w:hAnsi="Times New Roman"/>
          <w:sz w:val="18"/>
        </w:rPr>
        <w:t>dias</w:t>
      </w:r>
      <w:r>
        <w:rPr>
          <w:rFonts w:ascii="Times New Roman" w:hAnsi="Times New Roman"/>
          <w:spacing w:val="-3"/>
          <w:sz w:val="18"/>
        </w:rPr>
        <w:t xml:space="preserve"> </w:t>
      </w:r>
      <w:r>
        <w:rPr>
          <w:rFonts w:ascii="Times New Roman" w:hAnsi="Times New Roman"/>
          <w:sz w:val="18"/>
        </w:rPr>
        <w:t>contados</w:t>
      </w:r>
      <w:r>
        <w:rPr>
          <w:rFonts w:ascii="Times New Roman" w:hAnsi="Times New Roman"/>
          <w:spacing w:val="-3"/>
          <w:sz w:val="18"/>
        </w:rPr>
        <w:t xml:space="preserve"> </w:t>
      </w:r>
      <w:r>
        <w:rPr>
          <w:rFonts w:ascii="Times New Roman" w:hAnsi="Times New Roman"/>
          <w:sz w:val="18"/>
        </w:rPr>
        <w:t>do</w:t>
      </w:r>
      <w:r>
        <w:rPr>
          <w:rFonts w:ascii="Times New Roman" w:hAnsi="Times New Roman"/>
          <w:spacing w:val="-2"/>
          <w:sz w:val="18"/>
        </w:rPr>
        <w:t xml:space="preserve"> </w:t>
      </w:r>
      <w:r>
        <w:rPr>
          <w:rFonts w:ascii="Times New Roman" w:hAnsi="Times New Roman"/>
          <w:sz w:val="18"/>
        </w:rPr>
        <w:t>envio</w:t>
      </w:r>
      <w:r>
        <w:rPr>
          <w:rFonts w:ascii="Times New Roman" w:hAnsi="Times New Roman"/>
          <w:spacing w:val="-2"/>
          <w:sz w:val="18"/>
        </w:rPr>
        <w:t xml:space="preserve"> </w:t>
      </w:r>
      <w:r>
        <w:rPr>
          <w:rFonts w:ascii="Times New Roman" w:hAnsi="Times New Roman"/>
          <w:sz w:val="18"/>
        </w:rPr>
        <w:t>da</w:t>
      </w:r>
      <w:r>
        <w:rPr>
          <w:rFonts w:ascii="Times New Roman" w:hAnsi="Times New Roman"/>
          <w:spacing w:val="-3"/>
          <w:sz w:val="18"/>
        </w:rPr>
        <w:t xml:space="preserve"> </w:t>
      </w:r>
      <w:r>
        <w:rPr>
          <w:rFonts w:ascii="Times New Roman" w:hAnsi="Times New Roman"/>
          <w:sz w:val="18"/>
        </w:rPr>
        <w:t>nota</w:t>
      </w:r>
      <w:r>
        <w:rPr>
          <w:rFonts w:ascii="Times New Roman" w:hAnsi="Times New Roman"/>
          <w:spacing w:val="-3"/>
          <w:sz w:val="18"/>
        </w:rPr>
        <w:t xml:space="preserve"> </w:t>
      </w:r>
      <w:r>
        <w:rPr>
          <w:rFonts w:ascii="Times New Roman" w:hAnsi="Times New Roman"/>
          <w:sz w:val="18"/>
        </w:rPr>
        <w:t>de</w:t>
      </w:r>
      <w:r>
        <w:rPr>
          <w:rFonts w:ascii="Times New Roman" w:hAnsi="Times New Roman"/>
          <w:spacing w:val="-3"/>
          <w:sz w:val="18"/>
        </w:rPr>
        <w:t xml:space="preserve"> </w:t>
      </w:r>
      <w:r>
        <w:rPr>
          <w:rFonts w:ascii="Times New Roman" w:hAnsi="Times New Roman"/>
          <w:sz w:val="18"/>
        </w:rPr>
        <w:t>empenho,</w:t>
      </w:r>
      <w:r>
        <w:rPr>
          <w:rFonts w:ascii="Times New Roman" w:hAnsi="Times New Roman"/>
          <w:spacing w:val="-2"/>
          <w:sz w:val="18"/>
        </w:rPr>
        <w:t xml:space="preserve"> </w:t>
      </w:r>
      <w:r>
        <w:rPr>
          <w:rFonts w:ascii="Times New Roman" w:hAnsi="Times New Roman"/>
          <w:sz w:val="18"/>
        </w:rPr>
        <w:t>na</w:t>
      </w:r>
      <w:r>
        <w:rPr>
          <w:rFonts w:ascii="Times New Roman" w:hAnsi="Times New Roman"/>
          <w:spacing w:val="-3"/>
          <w:sz w:val="18"/>
        </w:rPr>
        <w:t xml:space="preserve"> </w:t>
      </w:r>
      <w:r>
        <w:rPr>
          <w:rFonts w:ascii="Times New Roman" w:hAnsi="Times New Roman"/>
          <w:sz w:val="18"/>
        </w:rPr>
        <w:t>forma</w:t>
      </w:r>
      <w:r>
        <w:rPr>
          <w:rFonts w:ascii="Times New Roman" w:hAnsi="Times New Roman"/>
          <w:spacing w:val="-3"/>
          <w:sz w:val="18"/>
        </w:rPr>
        <w:t xml:space="preserve"> </w:t>
      </w:r>
      <w:r>
        <w:rPr>
          <w:rFonts w:ascii="Times New Roman" w:hAnsi="Times New Roman"/>
          <w:sz w:val="18"/>
        </w:rPr>
        <w:t>do</w:t>
      </w:r>
      <w:r>
        <w:rPr>
          <w:rFonts w:ascii="Times New Roman" w:hAnsi="Times New Roman"/>
          <w:spacing w:val="-2"/>
          <w:sz w:val="18"/>
        </w:rPr>
        <w:t xml:space="preserve"> </w:t>
      </w:r>
      <w:r>
        <w:rPr>
          <w:rFonts w:ascii="Times New Roman" w:hAnsi="Times New Roman"/>
          <w:sz w:val="18"/>
        </w:rPr>
        <w:t>artigo 105 da Lei n° 14.133, de 2021.</w:t>
      </w:r>
    </w:p>
    <w:p w14:paraId="270F07C9" w14:textId="77777777" w:rsidR="00A173F0" w:rsidRDefault="00A173F0" w:rsidP="00A173F0">
      <w:pPr>
        <w:pStyle w:val="PargrafodaLista"/>
        <w:numPr>
          <w:ilvl w:val="1"/>
          <w:numId w:val="55"/>
        </w:numPr>
        <w:tabs>
          <w:tab w:val="left" w:pos="674"/>
        </w:tabs>
        <w:ind w:right="0"/>
        <w:rPr>
          <w:rFonts w:ascii="Times New Roman" w:hAnsi="Times New Roman"/>
          <w:sz w:val="18"/>
        </w:rPr>
      </w:pPr>
      <w:r>
        <w:rPr>
          <w:rFonts w:ascii="Times New Roman" w:hAnsi="Times New Roman"/>
          <w:sz w:val="18"/>
        </w:rPr>
        <w:t>Será</w:t>
      </w:r>
      <w:r>
        <w:rPr>
          <w:rFonts w:ascii="Times New Roman" w:hAnsi="Times New Roman"/>
          <w:spacing w:val="-3"/>
          <w:sz w:val="18"/>
        </w:rPr>
        <w:t xml:space="preserve"> </w:t>
      </w:r>
      <w:r>
        <w:rPr>
          <w:rFonts w:ascii="Times New Roman" w:hAnsi="Times New Roman"/>
          <w:sz w:val="18"/>
        </w:rPr>
        <w:t>utilizada</w:t>
      </w:r>
      <w:r>
        <w:rPr>
          <w:rFonts w:ascii="Times New Roman" w:hAnsi="Times New Roman"/>
          <w:spacing w:val="-3"/>
          <w:sz w:val="18"/>
        </w:rPr>
        <w:t xml:space="preserve"> </w:t>
      </w:r>
      <w:r>
        <w:rPr>
          <w:rFonts w:ascii="Times New Roman" w:hAnsi="Times New Roman"/>
          <w:sz w:val="18"/>
        </w:rPr>
        <w:t>nota</w:t>
      </w:r>
      <w:r>
        <w:rPr>
          <w:rFonts w:ascii="Times New Roman" w:hAnsi="Times New Roman"/>
          <w:spacing w:val="-2"/>
          <w:sz w:val="18"/>
        </w:rPr>
        <w:t xml:space="preserve"> </w:t>
      </w:r>
      <w:r>
        <w:rPr>
          <w:rFonts w:ascii="Times New Roman" w:hAnsi="Times New Roman"/>
          <w:sz w:val="18"/>
        </w:rPr>
        <w:t>de</w:t>
      </w:r>
      <w:r>
        <w:rPr>
          <w:rFonts w:ascii="Times New Roman" w:hAnsi="Times New Roman"/>
          <w:spacing w:val="-3"/>
          <w:sz w:val="18"/>
        </w:rPr>
        <w:t xml:space="preserve"> </w:t>
      </w:r>
      <w:r>
        <w:rPr>
          <w:rFonts w:ascii="Times New Roman" w:hAnsi="Times New Roman"/>
          <w:sz w:val="18"/>
        </w:rPr>
        <w:t>empenho</w:t>
      </w:r>
      <w:r>
        <w:rPr>
          <w:rFonts w:ascii="Times New Roman" w:hAnsi="Times New Roman"/>
          <w:spacing w:val="-1"/>
          <w:sz w:val="18"/>
        </w:rPr>
        <w:t xml:space="preserve"> </w:t>
      </w:r>
      <w:r>
        <w:rPr>
          <w:rFonts w:ascii="Times New Roman" w:hAnsi="Times New Roman"/>
          <w:sz w:val="18"/>
        </w:rPr>
        <w:t>como</w:t>
      </w:r>
      <w:r>
        <w:rPr>
          <w:rFonts w:ascii="Times New Roman" w:hAnsi="Times New Roman"/>
          <w:spacing w:val="-2"/>
          <w:sz w:val="18"/>
        </w:rPr>
        <w:t xml:space="preserve"> </w:t>
      </w:r>
      <w:r>
        <w:rPr>
          <w:rFonts w:ascii="Times New Roman" w:hAnsi="Times New Roman"/>
          <w:sz w:val="18"/>
        </w:rPr>
        <w:t>o</w:t>
      </w:r>
      <w:r>
        <w:rPr>
          <w:rFonts w:ascii="Times New Roman" w:hAnsi="Times New Roman"/>
          <w:spacing w:val="-1"/>
          <w:sz w:val="18"/>
        </w:rPr>
        <w:t xml:space="preserve"> </w:t>
      </w:r>
      <w:r>
        <w:rPr>
          <w:rFonts w:ascii="Times New Roman" w:hAnsi="Times New Roman"/>
          <w:sz w:val="18"/>
        </w:rPr>
        <w:t>instrumento</w:t>
      </w:r>
      <w:r>
        <w:rPr>
          <w:rFonts w:ascii="Times New Roman" w:hAnsi="Times New Roman"/>
          <w:spacing w:val="-2"/>
          <w:sz w:val="18"/>
        </w:rPr>
        <w:t xml:space="preserve"> </w:t>
      </w:r>
      <w:r>
        <w:rPr>
          <w:rFonts w:ascii="Times New Roman" w:hAnsi="Times New Roman"/>
          <w:sz w:val="18"/>
        </w:rPr>
        <w:t>substituto</w:t>
      </w:r>
      <w:r>
        <w:rPr>
          <w:rFonts w:ascii="Times New Roman" w:hAnsi="Times New Roman"/>
          <w:spacing w:val="-1"/>
          <w:sz w:val="18"/>
        </w:rPr>
        <w:t xml:space="preserve"> </w:t>
      </w:r>
      <w:r>
        <w:rPr>
          <w:rFonts w:ascii="Times New Roman" w:hAnsi="Times New Roman"/>
          <w:sz w:val="18"/>
        </w:rPr>
        <w:t>do</w:t>
      </w:r>
      <w:r>
        <w:rPr>
          <w:rFonts w:ascii="Times New Roman" w:hAnsi="Times New Roman"/>
          <w:spacing w:val="-2"/>
          <w:sz w:val="18"/>
        </w:rPr>
        <w:t xml:space="preserve"> </w:t>
      </w:r>
      <w:r>
        <w:rPr>
          <w:rFonts w:ascii="Times New Roman" w:hAnsi="Times New Roman"/>
          <w:sz w:val="18"/>
        </w:rPr>
        <w:t>contrato</w:t>
      </w:r>
      <w:r>
        <w:rPr>
          <w:rFonts w:ascii="Times New Roman" w:hAnsi="Times New Roman"/>
          <w:spacing w:val="-1"/>
          <w:sz w:val="18"/>
        </w:rPr>
        <w:t xml:space="preserve"> </w:t>
      </w:r>
      <w:r>
        <w:rPr>
          <w:rFonts w:ascii="Times New Roman" w:hAnsi="Times New Roman"/>
          <w:sz w:val="18"/>
        </w:rPr>
        <w:t>entre</w:t>
      </w:r>
      <w:r>
        <w:rPr>
          <w:rFonts w:ascii="Times New Roman" w:hAnsi="Times New Roman"/>
          <w:spacing w:val="-3"/>
          <w:sz w:val="18"/>
        </w:rPr>
        <w:t xml:space="preserve"> </w:t>
      </w:r>
      <w:r>
        <w:rPr>
          <w:rFonts w:ascii="Times New Roman" w:hAnsi="Times New Roman"/>
          <w:sz w:val="18"/>
        </w:rPr>
        <w:t>as</w:t>
      </w:r>
      <w:r>
        <w:rPr>
          <w:rFonts w:ascii="Times New Roman" w:hAnsi="Times New Roman"/>
          <w:spacing w:val="-2"/>
          <w:sz w:val="18"/>
        </w:rPr>
        <w:t xml:space="preserve"> partes.</w:t>
      </w:r>
    </w:p>
    <w:p w14:paraId="06AA7EC4" w14:textId="77777777" w:rsidR="00A173F0" w:rsidRDefault="00A173F0" w:rsidP="00A173F0">
      <w:pPr>
        <w:pStyle w:val="PargrafodaLista"/>
        <w:numPr>
          <w:ilvl w:val="1"/>
          <w:numId w:val="55"/>
        </w:numPr>
        <w:tabs>
          <w:tab w:val="left" w:pos="674"/>
        </w:tabs>
        <w:spacing w:before="24"/>
        <w:ind w:right="0"/>
        <w:rPr>
          <w:rFonts w:ascii="Times New Roman" w:hAnsi="Times New Roman"/>
          <w:sz w:val="18"/>
        </w:rPr>
      </w:pPr>
      <w:r>
        <w:rPr>
          <w:rFonts w:ascii="Times New Roman" w:hAnsi="Times New Roman"/>
          <w:sz w:val="18"/>
        </w:rPr>
        <w:t>A</w:t>
      </w:r>
      <w:r>
        <w:rPr>
          <w:rFonts w:ascii="Times New Roman" w:hAnsi="Times New Roman"/>
          <w:spacing w:val="-5"/>
          <w:sz w:val="18"/>
        </w:rPr>
        <w:t xml:space="preserve"> </w:t>
      </w:r>
      <w:r>
        <w:rPr>
          <w:rFonts w:ascii="Times New Roman" w:hAnsi="Times New Roman"/>
          <w:sz w:val="18"/>
        </w:rPr>
        <w:t>contratação</w:t>
      </w:r>
      <w:r>
        <w:rPr>
          <w:rFonts w:ascii="Times New Roman" w:hAnsi="Times New Roman"/>
          <w:spacing w:val="-1"/>
          <w:sz w:val="18"/>
        </w:rPr>
        <w:t xml:space="preserve"> </w:t>
      </w:r>
      <w:r>
        <w:rPr>
          <w:rFonts w:ascii="Times New Roman" w:hAnsi="Times New Roman"/>
          <w:sz w:val="18"/>
        </w:rPr>
        <w:t>não</w:t>
      </w:r>
      <w:r>
        <w:rPr>
          <w:rFonts w:ascii="Times New Roman" w:hAnsi="Times New Roman"/>
          <w:spacing w:val="-2"/>
          <w:sz w:val="18"/>
        </w:rPr>
        <w:t xml:space="preserve"> </w:t>
      </w:r>
      <w:r>
        <w:rPr>
          <w:rFonts w:ascii="Times New Roman" w:hAnsi="Times New Roman"/>
          <w:sz w:val="18"/>
        </w:rPr>
        <w:t>será</w:t>
      </w:r>
      <w:r>
        <w:rPr>
          <w:rFonts w:ascii="Times New Roman" w:hAnsi="Times New Roman"/>
          <w:spacing w:val="-2"/>
          <w:sz w:val="18"/>
        </w:rPr>
        <w:t xml:space="preserve"> </w:t>
      </w:r>
      <w:r>
        <w:rPr>
          <w:rFonts w:ascii="Times New Roman" w:hAnsi="Times New Roman"/>
          <w:sz w:val="18"/>
        </w:rPr>
        <w:t>feita</w:t>
      </w:r>
      <w:r>
        <w:rPr>
          <w:rFonts w:ascii="Times New Roman" w:hAnsi="Times New Roman"/>
          <w:spacing w:val="-2"/>
          <w:sz w:val="18"/>
        </w:rPr>
        <w:t xml:space="preserve"> </w:t>
      </w:r>
      <w:r>
        <w:rPr>
          <w:rFonts w:ascii="Times New Roman" w:hAnsi="Times New Roman"/>
          <w:sz w:val="18"/>
        </w:rPr>
        <w:t>por</w:t>
      </w:r>
      <w:r>
        <w:rPr>
          <w:rFonts w:ascii="Times New Roman" w:hAnsi="Times New Roman"/>
          <w:spacing w:val="-2"/>
          <w:sz w:val="18"/>
        </w:rPr>
        <w:t xml:space="preserve"> </w:t>
      </w:r>
      <w:r>
        <w:rPr>
          <w:rFonts w:ascii="Times New Roman" w:hAnsi="Times New Roman"/>
          <w:sz w:val="18"/>
        </w:rPr>
        <w:t>Registro</w:t>
      </w:r>
      <w:r>
        <w:rPr>
          <w:rFonts w:ascii="Times New Roman" w:hAnsi="Times New Roman"/>
          <w:spacing w:val="-1"/>
          <w:sz w:val="18"/>
        </w:rPr>
        <w:t xml:space="preserve"> </w:t>
      </w:r>
      <w:r>
        <w:rPr>
          <w:rFonts w:ascii="Times New Roman" w:hAnsi="Times New Roman"/>
          <w:sz w:val="18"/>
        </w:rPr>
        <w:t>de</w:t>
      </w:r>
      <w:r>
        <w:rPr>
          <w:rFonts w:ascii="Times New Roman" w:hAnsi="Times New Roman"/>
          <w:spacing w:val="-3"/>
          <w:sz w:val="18"/>
        </w:rPr>
        <w:t xml:space="preserve"> </w:t>
      </w:r>
      <w:r>
        <w:rPr>
          <w:rFonts w:ascii="Times New Roman" w:hAnsi="Times New Roman"/>
          <w:sz w:val="18"/>
        </w:rPr>
        <w:t>Preço,</w:t>
      </w:r>
      <w:r>
        <w:rPr>
          <w:rFonts w:ascii="Times New Roman" w:hAnsi="Times New Roman"/>
          <w:spacing w:val="-1"/>
          <w:sz w:val="18"/>
        </w:rPr>
        <w:t xml:space="preserve"> </w:t>
      </w:r>
      <w:r>
        <w:rPr>
          <w:rFonts w:ascii="Times New Roman" w:hAnsi="Times New Roman"/>
          <w:sz w:val="18"/>
        </w:rPr>
        <w:t>uma</w:t>
      </w:r>
      <w:r>
        <w:rPr>
          <w:rFonts w:ascii="Times New Roman" w:hAnsi="Times New Roman"/>
          <w:spacing w:val="-2"/>
          <w:sz w:val="18"/>
        </w:rPr>
        <w:t xml:space="preserve"> </w:t>
      </w:r>
      <w:r>
        <w:rPr>
          <w:rFonts w:ascii="Times New Roman" w:hAnsi="Times New Roman"/>
          <w:sz w:val="18"/>
        </w:rPr>
        <w:t>vez</w:t>
      </w:r>
      <w:r>
        <w:rPr>
          <w:rFonts w:ascii="Times New Roman" w:hAnsi="Times New Roman"/>
          <w:spacing w:val="-3"/>
          <w:sz w:val="18"/>
        </w:rPr>
        <w:t xml:space="preserve"> </w:t>
      </w:r>
      <w:r>
        <w:rPr>
          <w:rFonts w:ascii="Times New Roman" w:hAnsi="Times New Roman"/>
          <w:sz w:val="18"/>
        </w:rPr>
        <w:t>que</w:t>
      </w:r>
      <w:r>
        <w:rPr>
          <w:rFonts w:ascii="Times New Roman" w:hAnsi="Times New Roman"/>
          <w:spacing w:val="-2"/>
          <w:sz w:val="18"/>
        </w:rPr>
        <w:t xml:space="preserve"> </w:t>
      </w:r>
      <w:r>
        <w:rPr>
          <w:rFonts w:ascii="Times New Roman" w:hAnsi="Times New Roman"/>
          <w:sz w:val="18"/>
        </w:rPr>
        <w:t>o</w:t>
      </w:r>
      <w:r>
        <w:rPr>
          <w:rFonts w:ascii="Times New Roman" w:hAnsi="Times New Roman"/>
          <w:spacing w:val="-2"/>
          <w:sz w:val="18"/>
        </w:rPr>
        <w:t xml:space="preserve"> </w:t>
      </w:r>
      <w:r>
        <w:rPr>
          <w:rFonts w:ascii="Times New Roman" w:hAnsi="Times New Roman"/>
          <w:sz w:val="18"/>
        </w:rPr>
        <w:t>fornecimento</w:t>
      </w:r>
      <w:r>
        <w:rPr>
          <w:rFonts w:ascii="Times New Roman" w:hAnsi="Times New Roman"/>
          <w:spacing w:val="-1"/>
          <w:sz w:val="18"/>
        </w:rPr>
        <w:t xml:space="preserve"> </w:t>
      </w:r>
      <w:r>
        <w:rPr>
          <w:rFonts w:ascii="Times New Roman" w:hAnsi="Times New Roman"/>
          <w:sz w:val="18"/>
        </w:rPr>
        <w:t>se</w:t>
      </w:r>
      <w:r>
        <w:rPr>
          <w:rFonts w:ascii="Times New Roman" w:hAnsi="Times New Roman"/>
          <w:spacing w:val="-2"/>
          <w:sz w:val="18"/>
        </w:rPr>
        <w:t xml:space="preserve"> </w:t>
      </w:r>
      <w:r>
        <w:rPr>
          <w:rFonts w:ascii="Times New Roman" w:hAnsi="Times New Roman"/>
          <w:sz w:val="18"/>
        </w:rPr>
        <w:t>dará</w:t>
      </w:r>
      <w:r>
        <w:rPr>
          <w:rFonts w:ascii="Times New Roman" w:hAnsi="Times New Roman"/>
          <w:spacing w:val="-3"/>
          <w:sz w:val="18"/>
        </w:rPr>
        <w:t xml:space="preserve"> </w:t>
      </w:r>
      <w:r>
        <w:rPr>
          <w:rFonts w:ascii="Times New Roman" w:hAnsi="Times New Roman"/>
          <w:sz w:val="18"/>
        </w:rPr>
        <w:t>em</w:t>
      </w:r>
      <w:r>
        <w:rPr>
          <w:rFonts w:ascii="Times New Roman" w:hAnsi="Times New Roman"/>
          <w:spacing w:val="-2"/>
          <w:sz w:val="18"/>
        </w:rPr>
        <w:t xml:space="preserve"> </w:t>
      </w:r>
      <w:r>
        <w:rPr>
          <w:rFonts w:ascii="Times New Roman" w:hAnsi="Times New Roman"/>
          <w:sz w:val="18"/>
        </w:rPr>
        <w:t>parcela</w:t>
      </w:r>
      <w:r>
        <w:rPr>
          <w:rFonts w:ascii="Times New Roman" w:hAnsi="Times New Roman"/>
          <w:spacing w:val="-2"/>
          <w:sz w:val="18"/>
        </w:rPr>
        <w:t xml:space="preserve"> única.</w:t>
      </w:r>
    </w:p>
    <w:p w14:paraId="55CDE963" w14:textId="77777777" w:rsidR="00A173F0" w:rsidRDefault="00A173F0" w:rsidP="00A173F0">
      <w:pPr>
        <w:pStyle w:val="PargrafodaLista"/>
        <w:numPr>
          <w:ilvl w:val="1"/>
          <w:numId w:val="54"/>
        </w:numPr>
        <w:tabs>
          <w:tab w:val="left" w:pos="719"/>
        </w:tabs>
        <w:spacing w:before="25" w:line="268" w:lineRule="auto"/>
        <w:ind w:right="1952" w:firstLine="0"/>
        <w:rPr>
          <w:rFonts w:ascii="Times New Roman" w:hAnsi="Times New Roman"/>
          <w:sz w:val="18"/>
        </w:rPr>
      </w:pPr>
      <w:r>
        <w:rPr>
          <w:rFonts w:ascii="Times New Roman" w:hAnsi="Times New Roman"/>
          <w:sz w:val="18"/>
        </w:rPr>
        <w:t>Não</w:t>
      </w:r>
      <w:r>
        <w:rPr>
          <w:rFonts w:ascii="Times New Roman" w:hAnsi="Times New Roman"/>
          <w:spacing w:val="-2"/>
          <w:sz w:val="18"/>
        </w:rPr>
        <w:t xml:space="preserve"> </w:t>
      </w:r>
      <w:r>
        <w:rPr>
          <w:rFonts w:ascii="Times New Roman" w:hAnsi="Times New Roman"/>
          <w:sz w:val="18"/>
        </w:rPr>
        <w:t>há</w:t>
      </w:r>
      <w:r>
        <w:rPr>
          <w:rFonts w:ascii="Times New Roman" w:hAnsi="Times New Roman"/>
          <w:spacing w:val="-3"/>
          <w:sz w:val="18"/>
        </w:rPr>
        <w:t xml:space="preserve"> </w:t>
      </w:r>
      <w:r>
        <w:rPr>
          <w:rFonts w:ascii="Times New Roman" w:hAnsi="Times New Roman"/>
          <w:sz w:val="18"/>
        </w:rPr>
        <w:t>processo</w:t>
      </w:r>
      <w:r>
        <w:rPr>
          <w:rFonts w:ascii="Times New Roman" w:hAnsi="Times New Roman"/>
          <w:spacing w:val="-2"/>
          <w:sz w:val="18"/>
        </w:rPr>
        <w:t xml:space="preserve"> </w:t>
      </w:r>
      <w:r>
        <w:rPr>
          <w:rFonts w:ascii="Times New Roman" w:hAnsi="Times New Roman"/>
          <w:sz w:val="18"/>
        </w:rPr>
        <w:t>de</w:t>
      </w:r>
      <w:r>
        <w:rPr>
          <w:rFonts w:ascii="Times New Roman" w:hAnsi="Times New Roman"/>
          <w:spacing w:val="-3"/>
          <w:sz w:val="18"/>
        </w:rPr>
        <w:t xml:space="preserve"> </w:t>
      </w:r>
      <w:r>
        <w:rPr>
          <w:rFonts w:ascii="Times New Roman" w:hAnsi="Times New Roman"/>
          <w:sz w:val="18"/>
        </w:rPr>
        <w:t>padronização</w:t>
      </w:r>
      <w:r>
        <w:rPr>
          <w:rFonts w:ascii="Times New Roman" w:hAnsi="Times New Roman"/>
          <w:spacing w:val="-2"/>
          <w:sz w:val="18"/>
        </w:rPr>
        <w:t xml:space="preserve"> </w:t>
      </w:r>
      <w:r>
        <w:rPr>
          <w:rFonts w:ascii="Times New Roman" w:hAnsi="Times New Roman"/>
          <w:sz w:val="18"/>
        </w:rPr>
        <w:t>na</w:t>
      </w:r>
      <w:r>
        <w:rPr>
          <w:rFonts w:ascii="Times New Roman" w:hAnsi="Times New Roman"/>
          <w:spacing w:val="-3"/>
          <w:sz w:val="18"/>
        </w:rPr>
        <w:t xml:space="preserve"> </w:t>
      </w:r>
      <w:r>
        <w:rPr>
          <w:rFonts w:ascii="Times New Roman" w:hAnsi="Times New Roman"/>
          <w:sz w:val="18"/>
        </w:rPr>
        <w:t>unidade</w:t>
      </w:r>
      <w:r>
        <w:rPr>
          <w:rFonts w:ascii="Times New Roman" w:hAnsi="Times New Roman"/>
          <w:spacing w:val="-3"/>
          <w:sz w:val="18"/>
        </w:rPr>
        <w:t xml:space="preserve"> </w:t>
      </w:r>
      <w:r>
        <w:rPr>
          <w:rFonts w:ascii="Times New Roman" w:hAnsi="Times New Roman"/>
          <w:sz w:val="18"/>
        </w:rPr>
        <w:t>para</w:t>
      </w:r>
      <w:r>
        <w:rPr>
          <w:rFonts w:ascii="Times New Roman" w:hAnsi="Times New Roman"/>
          <w:spacing w:val="-3"/>
          <w:sz w:val="18"/>
        </w:rPr>
        <w:t xml:space="preserve"> </w:t>
      </w:r>
      <w:r>
        <w:rPr>
          <w:rFonts w:ascii="Times New Roman" w:hAnsi="Times New Roman"/>
          <w:sz w:val="18"/>
        </w:rPr>
        <w:t>os</w:t>
      </w:r>
      <w:r>
        <w:rPr>
          <w:rFonts w:ascii="Times New Roman" w:hAnsi="Times New Roman"/>
          <w:spacing w:val="-3"/>
          <w:sz w:val="18"/>
        </w:rPr>
        <w:t xml:space="preserve"> </w:t>
      </w:r>
      <w:r>
        <w:rPr>
          <w:rFonts w:ascii="Times New Roman" w:hAnsi="Times New Roman"/>
          <w:sz w:val="18"/>
        </w:rPr>
        <w:t>itens</w:t>
      </w:r>
      <w:r>
        <w:rPr>
          <w:rFonts w:ascii="Times New Roman" w:hAnsi="Times New Roman"/>
          <w:spacing w:val="-3"/>
          <w:sz w:val="18"/>
        </w:rPr>
        <w:t xml:space="preserve"> </w:t>
      </w:r>
      <w:r>
        <w:rPr>
          <w:rFonts w:ascii="Times New Roman" w:hAnsi="Times New Roman"/>
          <w:sz w:val="18"/>
        </w:rPr>
        <w:t>do</w:t>
      </w:r>
      <w:r>
        <w:rPr>
          <w:rFonts w:ascii="Times New Roman" w:hAnsi="Times New Roman"/>
          <w:spacing w:val="-2"/>
          <w:sz w:val="18"/>
        </w:rPr>
        <w:t xml:space="preserve"> </w:t>
      </w:r>
      <w:r>
        <w:rPr>
          <w:rFonts w:ascii="Times New Roman" w:hAnsi="Times New Roman"/>
          <w:sz w:val="18"/>
        </w:rPr>
        <w:t>objeto,</w:t>
      </w:r>
      <w:r>
        <w:rPr>
          <w:rFonts w:ascii="Times New Roman" w:hAnsi="Times New Roman"/>
          <w:spacing w:val="-2"/>
          <w:sz w:val="18"/>
        </w:rPr>
        <w:t xml:space="preserve"> </w:t>
      </w:r>
      <w:r>
        <w:rPr>
          <w:rFonts w:ascii="Times New Roman" w:hAnsi="Times New Roman"/>
          <w:sz w:val="18"/>
        </w:rPr>
        <w:t>bem</w:t>
      </w:r>
      <w:r>
        <w:rPr>
          <w:rFonts w:ascii="Times New Roman" w:hAnsi="Times New Roman"/>
          <w:spacing w:val="-3"/>
          <w:sz w:val="18"/>
        </w:rPr>
        <w:t xml:space="preserve"> </w:t>
      </w:r>
      <w:r>
        <w:rPr>
          <w:rFonts w:ascii="Times New Roman" w:hAnsi="Times New Roman"/>
          <w:sz w:val="18"/>
        </w:rPr>
        <w:t>como</w:t>
      </w:r>
      <w:r>
        <w:rPr>
          <w:rFonts w:ascii="Times New Roman" w:hAnsi="Times New Roman"/>
          <w:spacing w:val="-2"/>
          <w:sz w:val="18"/>
        </w:rPr>
        <w:t xml:space="preserve"> </w:t>
      </w:r>
      <w:r>
        <w:rPr>
          <w:rFonts w:ascii="Times New Roman" w:hAnsi="Times New Roman"/>
          <w:sz w:val="18"/>
        </w:rPr>
        <w:t>não</w:t>
      </w:r>
      <w:r>
        <w:rPr>
          <w:rFonts w:ascii="Times New Roman" w:hAnsi="Times New Roman"/>
          <w:spacing w:val="-2"/>
          <w:sz w:val="18"/>
        </w:rPr>
        <w:t xml:space="preserve"> </w:t>
      </w:r>
      <w:r>
        <w:rPr>
          <w:rFonts w:ascii="Times New Roman" w:hAnsi="Times New Roman"/>
          <w:sz w:val="18"/>
        </w:rPr>
        <w:t>fazem</w:t>
      </w:r>
      <w:r>
        <w:rPr>
          <w:rFonts w:ascii="Times New Roman" w:hAnsi="Times New Roman"/>
          <w:spacing w:val="-3"/>
          <w:sz w:val="18"/>
        </w:rPr>
        <w:t xml:space="preserve"> </w:t>
      </w:r>
      <w:r>
        <w:rPr>
          <w:rFonts w:ascii="Times New Roman" w:hAnsi="Times New Roman"/>
          <w:sz w:val="18"/>
        </w:rPr>
        <w:t>parte</w:t>
      </w:r>
      <w:r>
        <w:rPr>
          <w:rFonts w:ascii="Times New Roman" w:hAnsi="Times New Roman"/>
          <w:spacing w:val="-3"/>
          <w:sz w:val="18"/>
        </w:rPr>
        <w:t xml:space="preserve"> </w:t>
      </w:r>
      <w:r>
        <w:rPr>
          <w:rFonts w:ascii="Times New Roman" w:hAnsi="Times New Roman"/>
          <w:sz w:val="18"/>
        </w:rPr>
        <w:t>do</w:t>
      </w:r>
      <w:r>
        <w:rPr>
          <w:rFonts w:ascii="Times New Roman" w:hAnsi="Times New Roman"/>
          <w:spacing w:val="-2"/>
          <w:sz w:val="18"/>
        </w:rPr>
        <w:t xml:space="preserve"> </w:t>
      </w:r>
      <w:r>
        <w:rPr>
          <w:rFonts w:ascii="Times New Roman" w:hAnsi="Times New Roman"/>
          <w:sz w:val="18"/>
        </w:rPr>
        <w:t>catálogo eletrônico de padronização.</w:t>
      </w:r>
    </w:p>
    <w:p w14:paraId="577F600B" w14:textId="77777777" w:rsidR="00A173F0" w:rsidRDefault="00A173F0" w:rsidP="00A173F0">
      <w:pPr>
        <w:pStyle w:val="PargrafodaLista"/>
        <w:numPr>
          <w:ilvl w:val="1"/>
          <w:numId w:val="54"/>
        </w:numPr>
        <w:tabs>
          <w:tab w:val="left" w:pos="719"/>
        </w:tabs>
        <w:spacing w:line="268" w:lineRule="auto"/>
        <w:ind w:right="2371" w:firstLine="0"/>
        <w:rPr>
          <w:rFonts w:ascii="Times New Roman" w:hAnsi="Times New Roman"/>
          <w:sz w:val="18"/>
        </w:rPr>
      </w:pPr>
      <w:r>
        <w:rPr>
          <w:rFonts w:ascii="Times New Roman" w:hAnsi="Times New Roman"/>
          <w:sz w:val="18"/>
        </w:rPr>
        <w:t>O</w:t>
      </w:r>
      <w:r>
        <w:rPr>
          <w:rFonts w:ascii="Times New Roman" w:hAnsi="Times New Roman"/>
          <w:spacing w:val="-3"/>
          <w:sz w:val="18"/>
        </w:rPr>
        <w:t xml:space="preserve"> </w:t>
      </w:r>
      <w:r>
        <w:rPr>
          <w:rFonts w:ascii="Times New Roman" w:hAnsi="Times New Roman"/>
          <w:sz w:val="18"/>
        </w:rPr>
        <w:t>contrato</w:t>
      </w:r>
      <w:r>
        <w:rPr>
          <w:rFonts w:ascii="Times New Roman" w:hAnsi="Times New Roman"/>
          <w:spacing w:val="-3"/>
          <w:sz w:val="18"/>
        </w:rPr>
        <w:t xml:space="preserve"> </w:t>
      </w:r>
      <w:r>
        <w:rPr>
          <w:rFonts w:ascii="Times New Roman" w:hAnsi="Times New Roman"/>
          <w:sz w:val="18"/>
        </w:rPr>
        <w:t>ou</w:t>
      </w:r>
      <w:r>
        <w:rPr>
          <w:rFonts w:ascii="Times New Roman" w:hAnsi="Times New Roman"/>
          <w:spacing w:val="-3"/>
          <w:sz w:val="18"/>
        </w:rPr>
        <w:t xml:space="preserve"> </w:t>
      </w:r>
      <w:r>
        <w:rPr>
          <w:rFonts w:ascii="Times New Roman" w:hAnsi="Times New Roman"/>
          <w:sz w:val="18"/>
        </w:rPr>
        <w:t>outro</w:t>
      </w:r>
      <w:r>
        <w:rPr>
          <w:rFonts w:ascii="Times New Roman" w:hAnsi="Times New Roman"/>
          <w:spacing w:val="-3"/>
          <w:sz w:val="18"/>
        </w:rPr>
        <w:t xml:space="preserve"> </w:t>
      </w:r>
      <w:r>
        <w:rPr>
          <w:rFonts w:ascii="Times New Roman" w:hAnsi="Times New Roman"/>
          <w:sz w:val="18"/>
        </w:rPr>
        <w:t>instrumento</w:t>
      </w:r>
      <w:r>
        <w:rPr>
          <w:rFonts w:ascii="Times New Roman" w:hAnsi="Times New Roman"/>
          <w:spacing w:val="-3"/>
          <w:sz w:val="18"/>
        </w:rPr>
        <w:t xml:space="preserve"> </w:t>
      </w:r>
      <w:r>
        <w:rPr>
          <w:rFonts w:ascii="Times New Roman" w:hAnsi="Times New Roman"/>
          <w:sz w:val="18"/>
        </w:rPr>
        <w:t>hábil</w:t>
      </w:r>
      <w:r>
        <w:rPr>
          <w:rFonts w:ascii="Times New Roman" w:hAnsi="Times New Roman"/>
          <w:spacing w:val="-3"/>
          <w:sz w:val="18"/>
        </w:rPr>
        <w:t xml:space="preserve"> </w:t>
      </w:r>
      <w:r>
        <w:rPr>
          <w:rFonts w:ascii="Times New Roman" w:hAnsi="Times New Roman"/>
          <w:sz w:val="18"/>
        </w:rPr>
        <w:t>que</w:t>
      </w:r>
      <w:r>
        <w:rPr>
          <w:rFonts w:ascii="Times New Roman" w:hAnsi="Times New Roman"/>
          <w:spacing w:val="-3"/>
          <w:sz w:val="18"/>
        </w:rPr>
        <w:t xml:space="preserve"> </w:t>
      </w:r>
      <w:r>
        <w:rPr>
          <w:rFonts w:ascii="Times New Roman" w:hAnsi="Times New Roman"/>
          <w:sz w:val="18"/>
        </w:rPr>
        <w:t>o</w:t>
      </w:r>
      <w:r>
        <w:rPr>
          <w:rFonts w:ascii="Times New Roman" w:hAnsi="Times New Roman"/>
          <w:spacing w:val="-3"/>
          <w:sz w:val="18"/>
        </w:rPr>
        <w:t xml:space="preserve"> </w:t>
      </w:r>
      <w:r>
        <w:rPr>
          <w:rFonts w:ascii="Times New Roman" w:hAnsi="Times New Roman"/>
          <w:sz w:val="18"/>
        </w:rPr>
        <w:t>substitua</w:t>
      </w:r>
      <w:r>
        <w:rPr>
          <w:rFonts w:ascii="Times New Roman" w:hAnsi="Times New Roman"/>
          <w:spacing w:val="-3"/>
          <w:sz w:val="18"/>
        </w:rPr>
        <w:t xml:space="preserve"> </w:t>
      </w:r>
      <w:r>
        <w:rPr>
          <w:rFonts w:ascii="Times New Roman" w:hAnsi="Times New Roman"/>
          <w:sz w:val="18"/>
        </w:rPr>
        <w:t>oferece</w:t>
      </w:r>
      <w:r>
        <w:rPr>
          <w:rFonts w:ascii="Times New Roman" w:hAnsi="Times New Roman"/>
          <w:spacing w:val="-3"/>
          <w:sz w:val="18"/>
        </w:rPr>
        <w:t xml:space="preserve"> </w:t>
      </w:r>
      <w:r>
        <w:rPr>
          <w:rFonts w:ascii="Times New Roman" w:hAnsi="Times New Roman"/>
          <w:sz w:val="18"/>
        </w:rPr>
        <w:t>maior</w:t>
      </w:r>
      <w:r>
        <w:rPr>
          <w:rFonts w:ascii="Times New Roman" w:hAnsi="Times New Roman"/>
          <w:spacing w:val="-3"/>
          <w:sz w:val="18"/>
        </w:rPr>
        <w:t xml:space="preserve"> </w:t>
      </w:r>
      <w:r>
        <w:rPr>
          <w:rFonts w:ascii="Times New Roman" w:hAnsi="Times New Roman"/>
          <w:sz w:val="18"/>
        </w:rPr>
        <w:t>detalhamento</w:t>
      </w:r>
      <w:r>
        <w:rPr>
          <w:rFonts w:ascii="Times New Roman" w:hAnsi="Times New Roman"/>
          <w:spacing w:val="-3"/>
          <w:sz w:val="18"/>
        </w:rPr>
        <w:t xml:space="preserve"> </w:t>
      </w:r>
      <w:r>
        <w:rPr>
          <w:rFonts w:ascii="Times New Roman" w:hAnsi="Times New Roman"/>
          <w:sz w:val="18"/>
        </w:rPr>
        <w:t>das</w:t>
      </w:r>
      <w:r>
        <w:rPr>
          <w:rFonts w:ascii="Times New Roman" w:hAnsi="Times New Roman"/>
          <w:spacing w:val="-3"/>
          <w:sz w:val="18"/>
        </w:rPr>
        <w:t xml:space="preserve"> </w:t>
      </w:r>
      <w:r>
        <w:rPr>
          <w:rFonts w:ascii="Times New Roman" w:hAnsi="Times New Roman"/>
          <w:sz w:val="18"/>
        </w:rPr>
        <w:t>regras</w:t>
      </w:r>
      <w:r>
        <w:rPr>
          <w:rFonts w:ascii="Times New Roman" w:hAnsi="Times New Roman"/>
          <w:spacing w:val="-3"/>
          <w:sz w:val="18"/>
        </w:rPr>
        <w:t xml:space="preserve"> </w:t>
      </w:r>
      <w:r>
        <w:rPr>
          <w:rFonts w:ascii="Times New Roman" w:hAnsi="Times New Roman"/>
          <w:sz w:val="18"/>
        </w:rPr>
        <w:t>que</w:t>
      </w:r>
      <w:r>
        <w:rPr>
          <w:rFonts w:ascii="Times New Roman" w:hAnsi="Times New Roman"/>
          <w:spacing w:val="-3"/>
          <w:sz w:val="18"/>
        </w:rPr>
        <w:t xml:space="preserve"> </w:t>
      </w:r>
      <w:r>
        <w:rPr>
          <w:rFonts w:ascii="Times New Roman" w:hAnsi="Times New Roman"/>
          <w:sz w:val="18"/>
        </w:rPr>
        <w:t>serão aplicadas em relação à vigência da contratação.</w:t>
      </w:r>
    </w:p>
    <w:p w14:paraId="4C94611C" w14:textId="77777777" w:rsidR="00A173F0" w:rsidRDefault="00A173F0" w:rsidP="00A173F0">
      <w:pPr>
        <w:pStyle w:val="Corpodetexto"/>
        <w:rPr>
          <w:rFonts w:ascii="Times New Roman"/>
          <w:sz w:val="18"/>
        </w:rPr>
      </w:pPr>
    </w:p>
    <w:p w14:paraId="735E4436" w14:textId="77777777" w:rsidR="00A173F0" w:rsidRDefault="00A173F0" w:rsidP="00A173F0">
      <w:pPr>
        <w:pStyle w:val="Corpodetexto"/>
        <w:rPr>
          <w:rFonts w:ascii="Times New Roman"/>
          <w:sz w:val="18"/>
        </w:rPr>
      </w:pPr>
    </w:p>
    <w:p w14:paraId="026BD20B" w14:textId="77777777" w:rsidR="00A173F0" w:rsidRDefault="00A173F0" w:rsidP="00A173F0">
      <w:pPr>
        <w:pStyle w:val="Corpodetexto"/>
        <w:rPr>
          <w:rFonts w:ascii="Times New Roman"/>
          <w:sz w:val="18"/>
        </w:rPr>
      </w:pPr>
    </w:p>
    <w:p w14:paraId="7D659E60" w14:textId="77777777" w:rsidR="00A173F0" w:rsidRDefault="00A173F0" w:rsidP="00A173F0">
      <w:pPr>
        <w:pStyle w:val="Corpodetexto"/>
        <w:rPr>
          <w:rFonts w:ascii="Times New Roman"/>
          <w:sz w:val="18"/>
        </w:rPr>
      </w:pPr>
    </w:p>
    <w:p w14:paraId="3E79B36D" w14:textId="77777777" w:rsidR="00A173F0" w:rsidRDefault="00A173F0" w:rsidP="00A173F0">
      <w:pPr>
        <w:pStyle w:val="Corpodetexto"/>
        <w:spacing w:before="45"/>
        <w:rPr>
          <w:rFonts w:ascii="Times New Roman"/>
          <w:sz w:val="18"/>
        </w:rPr>
      </w:pPr>
    </w:p>
    <w:p w14:paraId="5DE53264" w14:textId="77777777" w:rsidR="00A173F0" w:rsidRDefault="00A173F0" w:rsidP="00A173F0">
      <w:pPr>
        <w:pStyle w:val="Ttulo2"/>
        <w:numPr>
          <w:ilvl w:val="0"/>
          <w:numId w:val="56"/>
        </w:numPr>
        <w:tabs>
          <w:tab w:val="left" w:pos="674"/>
        </w:tabs>
        <w:spacing w:line="273" w:lineRule="auto"/>
        <w:ind w:left="404" w:right="2434" w:firstLine="0"/>
        <w:jc w:val="center"/>
      </w:pPr>
      <w:r>
        <w:t>FUNDAMENTAÇÃO</w:t>
      </w:r>
      <w:r>
        <w:rPr>
          <w:spacing w:val="-9"/>
        </w:rPr>
        <w:t xml:space="preserve"> </w:t>
      </w:r>
      <w:r>
        <w:t>E</w:t>
      </w:r>
      <w:r>
        <w:rPr>
          <w:spacing w:val="-9"/>
        </w:rPr>
        <w:t xml:space="preserve"> </w:t>
      </w:r>
      <w:r>
        <w:t>DESCRIÇÃO</w:t>
      </w:r>
      <w:r>
        <w:rPr>
          <w:spacing w:val="-9"/>
        </w:rPr>
        <w:t xml:space="preserve"> </w:t>
      </w:r>
      <w:r>
        <w:t>DA</w:t>
      </w:r>
      <w:r>
        <w:rPr>
          <w:spacing w:val="-9"/>
        </w:rPr>
        <w:t xml:space="preserve"> </w:t>
      </w:r>
      <w:r>
        <w:t>NECESSIDADE</w:t>
      </w:r>
      <w:r>
        <w:rPr>
          <w:spacing w:val="-9"/>
        </w:rPr>
        <w:t xml:space="preserve"> </w:t>
      </w:r>
      <w:r>
        <w:t xml:space="preserve">DA </w:t>
      </w:r>
      <w:r>
        <w:rPr>
          <w:spacing w:val="-2"/>
        </w:rPr>
        <w:t>CONTRATAÇÃO</w:t>
      </w:r>
    </w:p>
    <w:p w14:paraId="3CCAFF58" w14:textId="77777777" w:rsidR="00A173F0" w:rsidRDefault="00A173F0" w:rsidP="00A173F0">
      <w:pPr>
        <w:pStyle w:val="PargrafodaLista"/>
        <w:numPr>
          <w:ilvl w:val="1"/>
          <w:numId w:val="56"/>
        </w:numPr>
        <w:tabs>
          <w:tab w:val="left" w:pos="859"/>
        </w:tabs>
        <w:spacing w:before="192" w:line="268" w:lineRule="auto"/>
        <w:ind w:right="687" w:firstLine="0"/>
        <w:rPr>
          <w:sz w:val="21"/>
        </w:rPr>
      </w:pPr>
      <w:r>
        <w:rPr>
          <w:sz w:val="21"/>
        </w:rPr>
        <w:t>A</w:t>
      </w:r>
      <w:r>
        <w:rPr>
          <w:spacing w:val="40"/>
          <w:sz w:val="21"/>
        </w:rPr>
        <w:t xml:space="preserve"> </w:t>
      </w:r>
      <w:r>
        <w:rPr>
          <w:sz w:val="21"/>
        </w:rPr>
        <w:t>Fundamentação</w:t>
      </w:r>
      <w:r>
        <w:rPr>
          <w:spacing w:val="40"/>
          <w:sz w:val="21"/>
        </w:rPr>
        <w:t xml:space="preserve"> </w:t>
      </w:r>
      <w:r>
        <w:rPr>
          <w:sz w:val="21"/>
        </w:rPr>
        <w:t>da</w:t>
      </w:r>
      <w:r>
        <w:rPr>
          <w:spacing w:val="40"/>
          <w:sz w:val="21"/>
        </w:rPr>
        <w:t xml:space="preserve"> </w:t>
      </w:r>
      <w:r>
        <w:rPr>
          <w:sz w:val="21"/>
        </w:rPr>
        <w:t>Contratação</w:t>
      </w:r>
      <w:r>
        <w:rPr>
          <w:spacing w:val="40"/>
          <w:sz w:val="21"/>
        </w:rPr>
        <w:t xml:space="preserve"> </w:t>
      </w:r>
      <w:r>
        <w:rPr>
          <w:sz w:val="21"/>
        </w:rPr>
        <w:t>e</w:t>
      </w:r>
      <w:r>
        <w:rPr>
          <w:spacing w:val="40"/>
          <w:sz w:val="21"/>
        </w:rPr>
        <w:t xml:space="preserve"> </w:t>
      </w:r>
      <w:r>
        <w:rPr>
          <w:sz w:val="21"/>
        </w:rPr>
        <w:t>de</w:t>
      </w:r>
      <w:r>
        <w:rPr>
          <w:spacing w:val="40"/>
          <w:sz w:val="21"/>
        </w:rPr>
        <w:t xml:space="preserve"> </w:t>
      </w:r>
      <w:r>
        <w:rPr>
          <w:sz w:val="21"/>
        </w:rPr>
        <w:t>seus</w:t>
      </w:r>
      <w:r>
        <w:rPr>
          <w:spacing w:val="40"/>
          <w:sz w:val="21"/>
        </w:rPr>
        <w:t xml:space="preserve"> </w:t>
      </w:r>
      <w:r>
        <w:rPr>
          <w:sz w:val="21"/>
        </w:rPr>
        <w:t>quantitativos</w:t>
      </w:r>
      <w:r>
        <w:rPr>
          <w:spacing w:val="40"/>
          <w:sz w:val="21"/>
        </w:rPr>
        <w:t xml:space="preserve"> </w:t>
      </w:r>
      <w:r>
        <w:rPr>
          <w:sz w:val="21"/>
        </w:rPr>
        <w:t>encontra-se</w:t>
      </w:r>
      <w:r>
        <w:rPr>
          <w:spacing w:val="40"/>
          <w:sz w:val="21"/>
        </w:rPr>
        <w:t xml:space="preserve"> </w:t>
      </w:r>
      <w:r>
        <w:rPr>
          <w:sz w:val="21"/>
        </w:rPr>
        <w:t>pormenorizada</w:t>
      </w:r>
      <w:r>
        <w:rPr>
          <w:spacing w:val="40"/>
          <w:sz w:val="21"/>
        </w:rPr>
        <w:t xml:space="preserve"> </w:t>
      </w:r>
      <w:r>
        <w:rPr>
          <w:sz w:val="21"/>
        </w:rPr>
        <w:t>em tópico específico dos Estudos Técnicos Preliminares, apêndice deste Termo de Referência.</w:t>
      </w:r>
    </w:p>
    <w:p w14:paraId="52B2A4B7" w14:textId="77777777" w:rsidR="00A173F0" w:rsidRDefault="00A173F0" w:rsidP="00A173F0">
      <w:pPr>
        <w:pStyle w:val="PargrafodaLista"/>
        <w:numPr>
          <w:ilvl w:val="1"/>
          <w:numId w:val="56"/>
        </w:numPr>
        <w:tabs>
          <w:tab w:val="left" w:pos="875"/>
        </w:tabs>
        <w:spacing w:before="202" w:line="268" w:lineRule="auto"/>
        <w:ind w:right="687" w:firstLine="0"/>
        <w:rPr>
          <w:sz w:val="21"/>
        </w:rPr>
      </w:pPr>
      <w:r>
        <w:rPr>
          <w:sz w:val="21"/>
        </w:rPr>
        <w:t>O</w:t>
      </w:r>
      <w:r>
        <w:rPr>
          <w:spacing w:val="66"/>
          <w:sz w:val="21"/>
        </w:rPr>
        <w:t xml:space="preserve"> </w:t>
      </w:r>
      <w:r>
        <w:rPr>
          <w:sz w:val="21"/>
        </w:rPr>
        <w:t>objeto</w:t>
      </w:r>
      <w:r>
        <w:rPr>
          <w:spacing w:val="66"/>
          <w:sz w:val="21"/>
        </w:rPr>
        <w:t xml:space="preserve"> </w:t>
      </w:r>
      <w:r>
        <w:rPr>
          <w:sz w:val="21"/>
        </w:rPr>
        <w:t>da</w:t>
      </w:r>
      <w:r>
        <w:rPr>
          <w:spacing w:val="66"/>
          <w:sz w:val="21"/>
        </w:rPr>
        <w:t xml:space="preserve"> </w:t>
      </w:r>
      <w:r>
        <w:rPr>
          <w:sz w:val="21"/>
        </w:rPr>
        <w:t>contratação</w:t>
      </w:r>
      <w:r>
        <w:rPr>
          <w:spacing w:val="66"/>
          <w:sz w:val="21"/>
        </w:rPr>
        <w:t xml:space="preserve"> </w:t>
      </w:r>
      <w:r>
        <w:rPr>
          <w:sz w:val="21"/>
        </w:rPr>
        <w:t>está</w:t>
      </w:r>
      <w:r>
        <w:rPr>
          <w:spacing w:val="66"/>
          <w:sz w:val="21"/>
        </w:rPr>
        <w:t xml:space="preserve"> </w:t>
      </w:r>
      <w:r>
        <w:rPr>
          <w:sz w:val="21"/>
        </w:rPr>
        <w:t>previsto</w:t>
      </w:r>
      <w:r>
        <w:rPr>
          <w:spacing w:val="66"/>
          <w:sz w:val="21"/>
        </w:rPr>
        <w:t xml:space="preserve"> </w:t>
      </w:r>
      <w:r>
        <w:rPr>
          <w:sz w:val="21"/>
        </w:rPr>
        <w:t>no</w:t>
      </w:r>
      <w:r>
        <w:rPr>
          <w:spacing w:val="66"/>
          <w:sz w:val="21"/>
        </w:rPr>
        <w:t xml:space="preserve"> </w:t>
      </w:r>
      <w:r>
        <w:rPr>
          <w:sz w:val="21"/>
        </w:rPr>
        <w:t>Plano</w:t>
      </w:r>
      <w:r>
        <w:rPr>
          <w:spacing w:val="66"/>
          <w:sz w:val="21"/>
        </w:rPr>
        <w:t xml:space="preserve"> </w:t>
      </w:r>
      <w:r>
        <w:rPr>
          <w:sz w:val="21"/>
        </w:rPr>
        <w:t>de</w:t>
      </w:r>
      <w:r>
        <w:rPr>
          <w:spacing w:val="66"/>
          <w:sz w:val="21"/>
        </w:rPr>
        <w:t xml:space="preserve"> </w:t>
      </w:r>
      <w:r>
        <w:rPr>
          <w:sz w:val="21"/>
        </w:rPr>
        <w:t>Contratações</w:t>
      </w:r>
      <w:r>
        <w:rPr>
          <w:spacing w:val="66"/>
          <w:sz w:val="21"/>
        </w:rPr>
        <w:t xml:space="preserve"> </w:t>
      </w:r>
      <w:r>
        <w:rPr>
          <w:sz w:val="21"/>
        </w:rPr>
        <w:t>Anual</w:t>
      </w:r>
      <w:r>
        <w:rPr>
          <w:spacing w:val="66"/>
          <w:sz w:val="21"/>
        </w:rPr>
        <w:t xml:space="preserve"> </w:t>
      </w:r>
      <w:r>
        <w:rPr>
          <w:sz w:val="21"/>
        </w:rPr>
        <w:t>2024,</w:t>
      </w:r>
      <w:r>
        <w:rPr>
          <w:spacing w:val="66"/>
          <w:sz w:val="21"/>
        </w:rPr>
        <w:t xml:space="preserve"> </w:t>
      </w:r>
      <w:r>
        <w:rPr>
          <w:sz w:val="21"/>
        </w:rPr>
        <w:t>conforme detalhamento a seguir:</w:t>
      </w:r>
    </w:p>
    <w:p w14:paraId="2A65E0D7" w14:textId="77777777" w:rsidR="00A173F0" w:rsidRDefault="00A173F0" w:rsidP="00A173F0">
      <w:pPr>
        <w:pStyle w:val="PargrafodaLista"/>
        <w:numPr>
          <w:ilvl w:val="0"/>
          <w:numId w:val="53"/>
        </w:numPr>
        <w:tabs>
          <w:tab w:val="left" w:pos="1189"/>
        </w:tabs>
        <w:spacing w:before="203"/>
        <w:ind w:left="1189" w:right="0" w:hanging="185"/>
        <w:rPr>
          <w:rFonts w:ascii="Times New Roman"/>
          <w:sz w:val="18"/>
        </w:rPr>
      </w:pPr>
      <w:r>
        <w:rPr>
          <w:sz w:val="21"/>
        </w:rPr>
        <w:t>ID</w:t>
      </w:r>
      <w:r>
        <w:rPr>
          <w:spacing w:val="-5"/>
          <w:sz w:val="21"/>
        </w:rPr>
        <w:t xml:space="preserve"> </w:t>
      </w:r>
      <w:r>
        <w:rPr>
          <w:sz w:val="21"/>
        </w:rPr>
        <w:t>PCA</w:t>
      </w:r>
      <w:r>
        <w:rPr>
          <w:spacing w:val="-3"/>
          <w:sz w:val="21"/>
        </w:rPr>
        <w:t xml:space="preserve"> </w:t>
      </w:r>
      <w:r>
        <w:rPr>
          <w:sz w:val="21"/>
        </w:rPr>
        <w:t>no</w:t>
      </w:r>
      <w:r>
        <w:rPr>
          <w:spacing w:val="-3"/>
          <w:sz w:val="21"/>
        </w:rPr>
        <w:t xml:space="preserve"> </w:t>
      </w:r>
      <w:r>
        <w:rPr>
          <w:sz w:val="21"/>
        </w:rPr>
        <w:t>PNCP:</w:t>
      </w:r>
      <w:r>
        <w:rPr>
          <w:spacing w:val="-2"/>
          <w:sz w:val="21"/>
        </w:rPr>
        <w:t xml:space="preserve"> </w:t>
      </w:r>
      <w:r>
        <w:rPr>
          <w:rFonts w:ascii="Times New Roman"/>
          <w:sz w:val="18"/>
        </w:rPr>
        <w:t>33781055000135-0-</w:t>
      </w:r>
      <w:r>
        <w:rPr>
          <w:rFonts w:ascii="Times New Roman"/>
          <w:spacing w:val="-2"/>
          <w:sz w:val="18"/>
        </w:rPr>
        <w:t>000005/2025</w:t>
      </w:r>
    </w:p>
    <w:p w14:paraId="216F6236" w14:textId="77777777" w:rsidR="00A173F0" w:rsidRDefault="00A173F0" w:rsidP="00A173F0">
      <w:pPr>
        <w:pStyle w:val="Corpodetexto"/>
        <w:spacing w:before="24"/>
        <w:rPr>
          <w:rFonts w:ascii="Times New Roman"/>
          <w:sz w:val="18"/>
        </w:rPr>
      </w:pPr>
    </w:p>
    <w:p w14:paraId="49177DBE" w14:textId="77777777" w:rsidR="00A173F0" w:rsidRDefault="00A173F0" w:rsidP="00A173F0">
      <w:pPr>
        <w:pStyle w:val="PargrafodaLista"/>
        <w:numPr>
          <w:ilvl w:val="0"/>
          <w:numId w:val="53"/>
        </w:numPr>
        <w:tabs>
          <w:tab w:val="left" w:pos="1247"/>
        </w:tabs>
        <w:ind w:left="1247" w:right="0" w:hanging="243"/>
        <w:rPr>
          <w:rFonts w:ascii="Times New Roman" w:hAnsi="Times New Roman"/>
          <w:sz w:val="18"/>
        </w:rPr>
      </w:pPr>
      <w:r>
        <w:rPr>
          <w:sz w:val="21"/>
        </w:rPr>
        <w:t>Data</w:t>
      </w:r>
      <w:r>
        <w:rPr>
          <w:spacing w:val="-7"/>
          <w:sz w:val="21"/>
        </w:rPr>
        <w:t xml:space="preserve"> </w:t>
      </w:r>
      <w:r>
        <w:rPr>
          <w:sz w:val="21"/>
        </w:rPr>
        <w:t>de</w:t>
      </w:r>
      <w:r>
        <w:rPr>
          <w:spacing w:val="-5"/>
          <w:sz w:val="21"/>
        </w:rPr>
        <w:t xml:space="preserve"> </w:t>
      </w:r>
      <w:r>
        <w:rPr>
          <w:sz w:val="21"/>
        </w:rPr>
        <w:t>publicação</w:t>
      </w:r>
      <w:r>
        <w:rPr>
          <w:spacing w:val="-4"/>
          <w:sz w:val="21"/>
        </w:rPr>
        <w:t xml:space="preserve"> </w:t>
      </w:r>
      <w:r>
        <w:rPr>
          <w:sz w:val="21"/>
        </w:rPr>
        <w:t>no</w:t>
      </w:r>
      <w:r>
        <w:rPr>
          <w:spacing w:val="-5"/>
          <w:sz w:val="21"/>
        </w:rPr>
        <w:t xml:space="preserve"> </w:t>
      </w:r>
      <w:r>
        <w:rPr>
          <w:sz w:val="21"/>
        </w:rPr>
        <w:t>PNCP:</w:t>
      </w:r>
      <w:r>
        <w:rPr>
          <w:spacing w:val="-4"/>
          <w:sz w:val="21"/>
        </w:rPr>
        <w:t xml:space="preserve"> </w:t>
      </w:r>
      <w:r>
        <w:rPr>
          <w:rFonts w:ascii="Times New Roman" w:hAnsi="Times New Roman"/>
          <w:spacing w:val="-2"/>
          <w:sz w:val="18"/>
        </w:rPr>
        <w:t>09/04/2024</w:t>
      </w:r>
    </w:p>
    <w:p w14:paraId="253FD0D8" w14:textId="77777777" w:rsidR="00A173F0" w:rsidRDefault="00A173F0" w:rsidP="00A173F0">
      <w:pPr>
        <w:pStyle w:val="PargrafodaLista"/>
        <w:numPr>
          <w:ilvl w:val="0"/>
          <w:numId w:val="53"/>
        </w:numPr>
        <w:tabs>
          <w:tab w:val="left" w:pos="1306"/>
        </w:tabs>
        <w:spacing w:before="231"/>
        <w:ind w:left="1306" w:right="0" w:hanging="302"/>
        <w:rPr>
          <w:sz w:val="21"/>
        </w:rPr>
      </w:pPr>
      <w:r>
        <w:rPr>
          <w:sz w:val="21"/>
        </w:rPr>
        <w:t>Id</w:t>
      </w:r>
      <w:r>
        <w:rPr>
          <w:spacing w:val="-2"/>
          <w:sz w:val="21"/>
        </w:rPr>
        <w:t xml:space="preserve"> </w:t>
      </w:r>
      <w:r>
        <w:rPr>
          <w:sz w:val="21"/>
        </w:rPr>
        <w:t>do</w:t>
      </w:r>
      <w:r>
        <w:rPr>
          <w:spacing w:val="-2"/>
          <w:sz w:val="21"/>
        </w:rPr>
        <w:t xml:space="preserve"> </w:t>
      </w:r>
      <w:r>
        <w:rPr>
          <w:sz w:val="21"/>
        </w:rPr>
        <w:t>item</w:t>
      </w:r>
      <w:r>
        <w:rPr>
          <w:spacing w:val="-2"/>
          <w:sz w:val="21"/>
        </w:rPr>
        <w:t xml:space="preserve"> </w:t>
      </w:r>
      <w:r>
        <w:rPr>
          <w:sz w:val="21"/>
        </w:rPr>
        <w:t>no</w:t>
      </w:r>
      <w:r>
        <w:rPr>
          <w:spacing w:val="-1"/>
          <w:sz w:val="21"/>
        </w:rPr>
        <w:t xml:space="preserve"> </w:t>
      </w:r>
      <w:r>
        <w:rPr>
          <w:spacing w:val="-4"/>
          <w:sz w:val="21"/>
        </w:rPr>
        <w:t>PCA:</w:t>
      </w:r>
    </w:p>
    <w:p w14:paraId="1C3BBAC0" w14:textId="77777777" w:rsidR="00A173F0" w:rsidRDefault="00A173F0" w:rsidP="00A173F0">
      <w:pPr>
        <w:pStyle w:val="Corpodetexto"/>
        <w:spacing w:before="231"/>
        <w:ind w:left="1004"/>
      </w:pPr>
      <w:r>
        <w:t>VI)</w:t>
      </w:r>
      <w:r>
        <w:rPr>
          <w:spacing w:val="-1"/>
        </w:rPr>
        <w:t xml:space="preserve"> </w:t>
      </w:r>
      <w:r>
        <w:rPr>
          <w:spacing w:val="-2"/>
        </w:rPr>
        <w:t>Classe/Grupo:</w:t>
      </w:r>
    </w:p>
    <w:p w14:paraId="3A7807C8" w14:textId="77777777" w:rsidR="00A173F0" w:rsidRDefault="00A173F0" w:rsidP="00A173F0">
      <w:pPr>
        <w:spacing w:before="231"/>
        <w:ind w:left="1004"/>
        <w:rPr>
          <w:rFonts w:ascii="Times New Roman" w:hAnsi="Times New Roman"/>
          <w:sz w:val="18"/>
        </w:rPr>
      </w:pPr>
      <w:r>
        <w:rPr>
          <w:sz w:val="21"/>
        </w:rPr>
        <w:t>V)</w:t>
      </w:r>
      <w:r>
        <w:rPr>
          <w:spacing w:val="51"/>
          <w:sz w:val="21"/>
        </w:rPr>
        <w:t xml:space="preserve"> </w:t>
      </w:r>
      <w:r>
        <w:rPr>
          <w:sz w:val="21"/>
        </w:rPr>
        <w:t>Identificador</w:t>
      </w:r>
      <w:r>
        <w:rPr>
          <w:spacing w:val="-4"/>
          <w:sz w:val="21"/>
        </w:rPr>
        <w:t xml:space="preserve"> </w:t>
      </w:r>
      <w:r>
        <w:rPr>
          <w:sz w:val="21"/>
        </w:rPr>
        <w:t>da</w:t>
      </w:r>
      <w:r>
        <w:rPr>
          <w:spacing w:val="-4"/>
          <w:sz w:val="21"/>
        </w:rPr>
        <w:t xml:space="preserve"> </w:t>
      </w:r>
      <w:r>
        <w:rPr>
          <w:sz w:val="21"/>
        </w:rPr>
        <w:t>Futura</w:t>
      </w:r>
      <w:r>
        <w:rPr>
          <w:spacing w:val="-4"/>
          <w:sz w:val="21"/>
        </w:rPr>
        <w:t xml:space="preserve"> </w:t>
      </w:r>
      <w:r>
        <w:rPr>
          <w:sz w:val="21"/>
        </w:rPr>
        <w:t>Contratação:</w:t>
      </w:r>
      <w:r>
        <w:rPr>
          <w:spacing w:val="-2"/>
          <w:sz w:val="21"/>
        </w:rPr>
        <w:t xml:space="preserve"> </w:t>
      </w:r>
      <w:r>
        <w:rPr>
          <w:rFonts w:ascii="Times New Roman" w:hAnsi="Times New Roman"/>
          <w:sz w:val="18"/>
        </w:rPr>
        <w:t>254421-</w:t>
      </w:r>
      <w:r>
        <w:rPr>
          <w:rFonts w:ascii="Times New Roman" w:hAnsi="Times New Roman"/>
          <w:spacing w:val="-2"/>
          <w:sz w:val="18"/>
        </w:rPr>
        <w:t>150/2025</w:t>
      </w:r>
    </w:p>
    <w:p w14:paraId="29CF47B1" w14:textId="77777777" w:rsidR="00A173F0" w:rsidRDefault="00A173F0" w:rsidP="00A173F0">
      <w:pPr>
        <w:pStyle w:val="Corpodetexto"/>
        <w:rPr>
          <w:rFonts w:ascii="Times New Roman"/>
        </w:rPr>
      </w:pPr>
    </w:p>
    <w:p w14:paraId="0FFE2872" w14:textId="77777777" w:rsidR="00A173F0" w:rsidRDefault="00A173F0" w:rsidP="00A173F0">
      <w:pPr>
        <w:pStyle w:val="Corpodetexto"/>
        <w:rPr>
          <w:rFonts w:ascii="Times New Roman"/>
        </w:rPr>
      </w:pPr>
    </w:p>
    <w:p w14:paraId="24625A68" w14:textId="77777777" w:rsidR="00A173F0" w:rsidRDefault="00A173F0" w:rsidP="00A173F0">
      <w:pPr>
        <w:pStyle w:val="Corpodetexto"/>
        <w:rPr>
          <w:rFonts w:ascii="Times New Roman"/>
        </w:rPr>
      </w:pPr>
    </w:p>
    <w:p w14:paraId="6C331C13" w14:textId="77777777" w:rsidR="00A173F0" w:rsidRDefault="00A173F0" w:rsidP="00A173F0">
      <w:pPr>
        <w:pStyle w:val="Corpodetexto"/>
        <w:spacing w:before="144"/>
        <w:rPr>
          <w:rFonts w:ascii="Times New Roman"/>
        </w:rPr>
      </w:pPr>
    </w:p>
    <w:p w14:paraId="7FC8EC00" w14:textId="77777777" w:rsidR="00A173F0" w:rsidRDefault="00A173F0" w:rsidP="00A173F0">
      <w:pPr>
        <w:pStyle w:val="Ttulo2"/>
        <w:numPr>
          <w:ilvl w:val="0"/>
          <w:numId w:val="56"/>
        </w:numPr>
        <w:tabs>
          <w:tab w:val="left" w:pos="674"/>
        </w:tabs>
        <w:spacing w:line="273" w:lineRule="auto"/>
        <w:ind w:left="404" w:right="1654" w:firstLine="0"/>
        <w:jc w:val="center"/>
      </w:pPr>
      <w:r>
        <w:t>DESCRIÇÃO</w:t>
      </w:r>
      <w:r>
        <w:rPr>
          <w:spacing w:val="-6"/>
        </w:rPr>
        <w:t xml:space="preserve"> </w:t>
      </w:r>
      <w:r>
        <w:t>DA</w:t>
      </w:r>
      <w:r>
        <w:rPr>
          <w:spacing w:val="-6"/>
        </w:rPr>
        <w:t xml:space="preserve"> </w:t>
      </w:r>
      <w:r>
        <w:t>SOLUÇÃO</w:t>
      </w:r>
      <w:r>
        <w:rPr>
          <w:spacing w:val="-6"/>
        </w:rPr>
        <w:t xml:space="preserve"> </w:t>
      </w:r>
      <w:r>
        <w:t>COMO</w:t>
      </w:r>
      <w:r>
        <w:rPr>
          <w:spacing w:val="-6"/>
        </w:rPr>
        <w:t xml:space="preserve"> </w:t>
      </w:r>
      <w:r>
        <w:t>UM</w:t>
      </w:r>
      <w:r>
        <w:rPr>
          <w:spacing w:val="-6"/>
        </w:rPr>
        <w:t xml:space="preserve"> </w:t>
      </w:r>
      <w:r>
        <w:t>TODO</w:t>
      </w:r>
      <w:r>
        <w:rPr>
          <w:spacing w:val="-6"/>
        </w:rPr>
        <w:t xml:space="preserve"> </w:t>
      </w:r>
      <w:r>
        <w:t>CONSIDERADO</w:t>
      </w:r>
      <w:r>
        <w:rPr>
          <w:spacing w:val="-6"/>
        </w:rPr>
        <w:t xml:space="preserve"> </w:t>
      </w:r>
      <w:r>
        <w:t>O CICLO DE VIDA DO OBJETO E ESPECIFICAÇÃO DO PRODUTO</w:t>
      </w:r>
    </w:p>
    <w:p w14:paraId="5A12B9CE" w14:textId="77777777" w:rsidR="00A173F0" w:rsidRDefault="00A173F0" w:rsidP="00A173F0">
      <w:pPr>
        <w:pStyle w:val="PargrafodaLista"/>
        <w:numPr>
          <w:ilvl w:val="1"/>
          <w:numId w:val="56"/>
        </w:numPr>
        <w:tabs>
          <w:tab w:val="left" w:pos="866"/>
        </w:tabs>
        <w:spacing w:before="191"/>
        <w:ind w:left="866" w:right="0" w:hanging="462"/>
        <w:rPr>
          <w:sz w:val="21"/>
        </w:rPr>
      </w:pPr>
      <w:r>
        <w:rPr>
          <w:sz w:val="21"/>
        </w:rPr>
        <w:t>A</w:t>
      </w:r>
      <w:r>
        <w:rPr>
          <w:spacing w:val="-8"/>
          <w:sz w:val="21"/>
        </w:rPr>
        <w:t xml:space="preserve"> </w:t>
      </w:r>
      <w:r>
        <w:rPr>
          <w:sz w:val="21"/>
        </w:rPr>
        <w:t>descrição</w:t>
      </w:r>
      <w:r>
        <w:rPr>
          <w:spacing w:val="-5"/>
          <w:sz w:val="21"/>
        </w:rPr>
        <w:t xml:space="preserve"> </w:t>
      </w:r>
      <w:r>
        <w:rPr>
          <w:sz w:val="21"/>
        </w:rPr>
        <w:t>da</w:t>
      </w:r>
      <w:r>
        <w:rPr>
          <w:spacing w:val="-5"/>
          <w:sz w:val="21"/>
        </w:rPr>
        <w:t xml:space="preserve"> </w:t>
      </w:r>
      <w:r>
        <w:rPr>
          <w:sz w:val="21"/>
        </w:rPr>
        <w:t>solução</w:t>
      </w:r>
      <w:r>
        <w:rPr>
          <w:spacing w:val="-6"/>
          <w:sz w:val="21"/>
        </w:rPr>
        <w:t xml:space="preserve"> </w:t>
      </w:r>
      <w:r>
        <w:rPr>
          <w:sz w:val="21"/>
        </w:rPr>
        <w:t>como</w:t>
      </w:r>
      <w:r>
        <w:rPr>
          <w:spacing w:val="-5"/>
          <w:sz w:val="21"/>
        </w:rPr>
        <w:t xml:space="preserve"> </w:t>
      </w:r>
      <w:r>
        <w:rPr>
          <w:sz w:val="21"/>
        </w:rPr>
        <w:t>um</w:t>
      </w:r>
      <w:r>
        <w:rPr>
          <w:spacing w:val="-5"/>
          <w:sz w:val="21"/>
        </w:rPr>
        <w:t xml:space="preserve"> </w:t>
      </w:r>
      <w:r>
        <w:rPr>
          <w:sz w:val="21"/>
        </w:rPr>
        <w:t>todo</w:t>
      </w:r>
      <w:r>
        <w:rPr>
          <w:spacing w:val="-6"/>
          <w:sz w:val="21"/>
        </w:rPr>
        <w:t xml:space="preserve"> </w:t>
      </w:r>
      <w:r>
        <w:rPr>
          <w:sz w:val="21"/>
        </w:rPr>
        <w:t>encontra-se</w:t>
      </w:r>
      <w:r>
        <w:rPr>
          <w:spacing w:val="-5"/>
          <w:sz w:val="21"/>
        </w:rPr>
        <w:t xml:space="preserve"> </w:t>
      </w:r>
      <w:r>
        <w:rPr>
          <w:sz w:val="21"/>
        </w:rPr>
        <w:t>pormenorizada</w:t>
      </w:r>
      <w:r>
        <w:rPr>
          <w:spacing w:val="-5"/>
          <w:sz w:val="21"/>
        </w:rPr>
        <w:t xml:space="preserve"> </w:t>
      </w:r>
      <w:r>
        <w:rPr>
          <w:sz w:val="21"/>
        </w:rPr>
        <w:t>neste</w:t>
      </w:r>
      <w:r>
        <w:rPr>
          <w:spacing w:val="-6"/>
          <w:sz w:val="21"/>
        </w:rPr>
        <w:t xml:space="preserve"> </w:t>
      </w:r>
      <w:r>
        <w:rPr>
          <w:sz w:val="21"/>
        </w:rPr>
        <w:t>Termo</w:t>
      </w:r>
      <w:r>
        <w:rPr>
          <w:spacing w:val="-5"/>
          <w:sz w:val="21"/>
        </w:rPr>
        <w:t xml:space="preserve"> </w:t>
      </w:r>
      <w:r>
        <w:rPr>
          <w:sz w:val="21"/>
        </w:rPr>
        <w:t>de</w:t>
      </w:r>
      <w:r>
        <w:rPr>
          <w:spacing w:val="-5"/>
          <w:sz w:val="21"/>
        </w:rPr>
        <w:t xml:space="preserve"> </w:t>
      </w:r>
      <w:r>
        <w:rPr>
          <w:spacing w:val="-2"/>
          <w:sz w:val="21"/>
        </w:rPr>
        <w:t>Referência.</w:t>
      </w:r>
    </w:p>
    <w:p w14:paraId="1B6EECC7" w14:textId="77777777" w:rsidR="00A173F0" w:rsidRDefault="00A173F0" w:rsidP="00A173F0">
      <w:pPr>
        <w:spacing w:before="230" w:line="268" w:lineRule="auto"/>
        <w:ind w:left="404" w:right="687"/>
        <w:jc w:val="both"/>
        <w:rPr>
          <w:rFonts w:ascii="Times New Roman" w:hAnsi="Times New Roman"/>
          <w:sz w:val="18"/>
        </w:rPr>
      </w:pPr>
      <w:r>
        <w:rPr>
          <w:rFonts w:ascii="Times New Roman" w:hAnsi="Times New Roman"/>
          <w:sz w:val="18"/>
        </w:rPr>
        <w:t>Todos os materiais aqui registrados se referem a itens que são comprados anualmente pelo Instituto Aggeu Magalhães, contudo estamos reformulando o processo de lista básica e portanto, para que não falte os materiais aos diversos departamentos e laboratórios do IAM, iremos adquirir por dispensa.</w:t>
      </w:r>
    </w:p>
    <w:p w14:paraId="097E5913" w14:textId="77777777" w:rsidR="00A173F0" w:rsidRDefault="00A173F0" w:rsidP="00A173F0">
      <w:pPr>
        <w:spacing w:before="202"/>
        <w:ind w:left="404"/>
        <w:jc w:val="both"/>
        <w:rPr>
          <w:rFonts w:ascii="Times New Roman" w:hAnsi="Times New Roman"/>
          <w:sz w:val="18"/>
        </w:rPr>
      </w:pPr>
      <w:r>
        <w:rPr>
          <w:rFonts w:ascii="Times New Roman" w:hAnsi="Times New Roman"/>
          <w:sz w:val="18"/>
        </w:rPr>
        <w:t>As</w:t>
      </w:r>
      <w:r>
        <w:rPr>
          <w:rFonts w:ascii="Times New Roman" w:hAnsi="Times New Roman"/>
          <w:spacing w:val="-6"/>
          <w:sz w:val="18"/>
        </w:rPr>
        <w:t xml:space="preserve"> </w:t>
      </w:r>
      <w:r>
        <w:rPr>
          <w:rFonts w:ascii="Times New Roman" w:hAnsi="Times New Roman"/>
          <w:sz w:val="18"/>
        </w:rPr>
        <w:t>propostas</w:t>
      </w:r>
      <w:r>
        <w:rPr>
          <w:rFonts w:ascii="Times New Roman" w:hAnsi="Times New Roman"/>
          <w:spacing w:val="-3"/>
          <w:sz w:val="18"/>
        </w:rPr>
        <w:t xml:space="preserve"> </w:t>
      </w:r>
      <w:r>
        <w:rPr>
          <w:rFonts w:ascii="Times New Roman" w:hAnsi="Times New Roman"/>
          <w:sz w:val="18"/>
        </w:rPr>
        <w:t>devem</w:t>
      </w:r>
      <w:r>
        <w:rPr>
          <w:rFonts w:ascii="Times New Roman" w:hAnsi="Times New Roman"/>
          <w:spacing w:val="-4"/>
          <w:sz w:val="18"/>
        </w:rPr>
        <w:t xml:space="preserve"> </w:t>
      </w:r>
      <w:r>
        <w:rPr>
          <w:rFonts w:ascii="Times New Roman" w:hAnsi="Times New Roman"/>
          <w:sz w:val="18"/>
        </w:rPr>
        <w:t>vim</w:t>
      </w:r>
      <w:r>
        <w:rPr>
          <w:rFonts w:ascii="Times New Roman" w:hAnsi="Times New Roman"/>
          <w:spacing w:val="-3"/>
          <w:sz w:val="18"/>
        </w:rPr>
        <w:t xml:space="preserve"> </w:t>
      </w:r>
      <w:r>
        <w:rPr>
          <w:rFonts w:ascii="Times New Roman" w:hAnsi="Times New Roman"/>
          <w:sz w:val="18"/>
        </w:rPr>
        <w:t>acompanhadas</w:t>
      </w:r>
      <w:r>
        <w:rPr>
          <w:rFonts w:ascii="Times New Roman" w:hAnsi="Times New Roman"/>
          <w:spacing w:val="-3"/>
          <w:sz w:val="18"/>
        </w:rPr>
        <w:t xml:space="preserve"> </w:t>
      </w:r>
      <w:r>
        <w:rPr>
          <w:rFonts w:ascii="Times New Roman" w:hAnsi="Times New Roman"/>
          <w:sz w:val="18"/>
        </w:rPr>
        <w:t>de</w:t>
      </w:r>
      <w:r>
        <w:rPr>
          <w:rFonts w:ascii="Times New Roman" w:hAnsi="Times New Roman"/>
          <w:spacing w:val="-4"/>
          <w:sz w:val="18"/>
        </w:rPr>
        <w:t xml:space="preserve"> </w:t>
      </w:r>
      <w:r>
        <w:rPr>
          <w:rFonts w:ascii="Times New Roman" w:hAnsi="Times New Roman"/>
          <w:sz w:val="18"/>
        </w:rPr>
        <w:t>catálogo</w:t>
      </w:r>
      <w:r>
        <w:rPr>
          <w:rFonts w:ascii="Times New Roman" w:hAnsi="Times New Roman"/>
          <w:spacing w:val="-2"/>
          <w:sz w:val="18"/>
        </w:rPr>
        <w:t xml:space="preserve"> </w:t>
      </w:r>
      <w:r>
        <w:rPr>
          <w:rFonts w:ascii="Times New Roman" w:hAnsi="Times New Roman"/>
          <w:sz w:val="18"/>
        </w:rPr>
        <w:t>com</w:t>
      </w:r>
      <w:r>
        <w:rPr>
          <w:rFonts w:ascii="Times New Roman" w:hAnsi="Times New Roman"/>
          <w:spacing w:val="-4"/>
          <w:sz w:val="18"/>
        </w:rPr>
        <w:t xml:space="preserve"> </w:t>
      </w:r>
      <w:r>
        <w:rPr>
          <w:rFonts w:ascii="Times New Roman" w:hAnsi="Times New Roman"/>
          <w:sz w:val="18"/>
        </w:rPr>
        <w:t>especificação,</w:t>
      </w:r>
      <w:r>
        <w:rPr>
          <w:rFonts w:ascii="Times New Roman" w:hAnsi="Times New Roman"/>
          <w:spacing w:val="-2"/>
          <w:sz w:val="18"/>
        </w:rPr>
        <w:t xml:space="preserve"> </w:t>
      </w:r>
      <w:r>
        <w:rPr>
          <w:rFonts w:ascii="Times New Roman" w:hAnsi="Times New Roman"/>
          <w:sz w:val="18"/>
        </w:rPr>
        <w:t>fotos</w:t>
      </w:r>
      <w:r>
        <w:rPr>
          <w:rFonts w:ascii="Times New Roman" w:hAnsi="Times New Roman"/>
          <w:spacing w:val="-3"/>
          <w:sz w:val="18"/>
        </w:rPr>
        <w:t xml:space="preserve"> </w:t>
      </w:r>
      <w:r>
        <w:rPr>
          <w:rFonts w:ascii="Times New Roman" w:hAnsi="Times New Roman"/>
          <w:sz w:val="18"/>
        </w:rPr>
        <w:t>e,</w:t>
      </w:r>
      <w:r>
        <w:rPr>
          <w:rFonts w:ascii="Times New Roman" w:hAnsi="Times New Roman"/>
          <w:spacing w:val="-3"/>
          <w:sz w:val="18"/>
        </w:rPr>
        <w:t xml:space="preserve"> </w:t>
      </w:r>
      <w:r>
        <w:rPr>
          <w:rFonts w:ascii="Times New Roman" w:hAnsi="Times New Roman"/>
          <w:sz w:val="18"/>
        </w:rPr>
        <w:t>o</w:t>
      </w:r>
      <w:r>
        <w:rPr>
          <w:rFonts w:ascii="Times New Roman" w:hAnsi="Times New Roman"/>
          <w:spacing w:val="-2"/>
          <w:sz w:val="18"/>
        </w:rPr>
        <w:t xml:space="preserve"> </w:t>
      </w:r>
      <w:r>
        <w:rPr>
          <w:rFonts w:ascii="Times New Roman" w:hAnsi="Times New Roman"/>
          <w:sz w:val="18"/>
        </w:rPr>
        <w:t>máximo</w:t>
      </w:r>
      <w:r>
        <w:rPr>
          <w:rFonts w:ascii="Times New Roman" w:hAnsi="Times New Roman"/>
          <w:spacing w:val="-3"/>
          <w:sz w:val="18"/>
        </w:rPr>
        <w:t xml:space="preserve"> </w:t>
      </w:r>
      <w:r>
        <w:rPr>
          <w:rFonts w:ascii="Times New Roman" w:hAnsi="Times New Roman"/>
          <w:sz w:val="18"/>
        </w:rPr>
        <w:t>de</w:t>
      </w:r>
      <w:r>
        <w:rPr>
          <w:rFonts w:ascii="Times New Roman" w:hAnsi="Times New Roman"/>
          <w:spacing w:val="-3"/>
          <w:sz w:val="18"/>
        </w:rPr>
        <w:t xml:space="preserve"> </w:t>
      </w:r>
      <w:r>
        <w:rPr>
          <w:rFonts w:ascii="Times New Roman" w:hAnsi="Times New Roman"/>
          <w:sz w:val="18"/>
        </w:rPr>
        <w:t>detalhes</w:t>
      </w:r>
      <w:r>
        <w:rPr>
          <w:rFonts w:ascii="Times New Roman" w:hAnsi="Times New Roman"/>
          <w:spacing w:val="-4"/>
          <w:sz w:val="18"/>
        </w:rPr>
        <w:t xml:space="preserve"> </w:t>
      </w:r>
      <w:r>
        <w:rPr>
          <w:rFonts w:ascii="Times New Roman" w:hAnsi="Times New Roman"/>
          <w:sz w:val="18"/>
        </w:rPr>
        <w:t>do</w:t>
      </w:r>
      <w:r>
        <w:rPr>
          <w:rFonts w:ascii="Times New Roman" w:hAnsi="Times New Roman"/>
          <w:spacing w:val="-2"/>
          <w:sz w:val="18"/>
        </w:rPr>
        <w:t xml:space="preserve"> </w:t>
      </w:r>
      <w:r>
        <w:rPr>
          <w:rFonts w:ascii="Times New Roman" w:hAnsi="Times New Roman"/>
          <w:sz w:val="18"/>
        </w:rPr>
        <w:t>produto</w:t>
      </w:r>
      <w:r>
        <w:rPr>
          <w:rFonts w:ascii="Times New Roman" w:hAnsi="Times New Roman"/>
          <w:spacing w:val="-2"/>
          <w:sz w:val="18"/>
        </w:rPr>
        <w:t xml:space="preserve"> ofertado.</w:t>
      </w:r>
    </w:p>
    <w:p w14:paraId="4F2BEC04" w14:textId="77777777" w:rsidR="00A173F0" w:rsidRDefault="00A173F0" w:rsidP="00A173F0">
      <w:pPr>
        <w:jc w:val="both"/>
        <w:rPr>
          <w:rFonts w:ascii="Times New Roman" w:hAnsi="Times New Roman"/>
          <w:sz w:val="18"/>
        </w:rPr>
        <w:sectPr w:rsidR="00A173F0" w:rsidSect="00A173F0">
          <w:pgSz w:w="11910" w:h="16840"/>
          <w:pgMar w:top="660" w:right="565" w:bottom="940" w:left="850" w:header="469" w:footer="742" w:gutter="0"/>
          <w:cols w:space="720"/>
        </w:sectPr>
      </w:pPr>
    </w:p>
    <w:p w14:paraId="630A458B" w14:textId="77777777" w:rsidR="00A173F0" w:rsidRDefault="00A173F0" w:rsidP="00A173F0">
      <w:pPr>
        <w:pStyle w:val="Corpodetexto"/>
        <w:spacing w:before="249"/>
        <w:rPr>
          <w:rFonts w:ascii="Times New Roman"/>
          <w:sz w:val="27"/>
        </w:rPr>
      </w:pPr>
    </w:p>
    <w:p w14:paraId="1C1ADB83" w14:textId="77777777" w:rsidR="00A173F0" w:rsidRDefault="00A173F0" w:rsidP="00A173F0">
      <w:pPr>
        <w:pStyle w:val="Ttulo2"/>
        <w:numPr>
          <w:ilvl w:val="0"/>
          <w:numId w:val="56"/>
        </w:numPr>
        <w:tabs>
          <w:tab w:val="left" w:pos="674"/>
        </w:tabs>
        <w:ind w:left="121" w:hanging="525"/>
        <w:jc w:val="both"/>
      </w:pPr>
      <w:r>
        <w:t>REQUISITOS</w:t>
      </w:r>
      <w:r>
        <w:rPr>
          <w:spacing w:val="-6"/>
        </w:rPr>
        <w:t xml:space="preserve"> </w:t>
      </w:r>
      <w:r>
        <w:t>DA</w:t>
      </w:r>
      <w:r>
        <w:rPr>
          <w:spacing w:val="-6"/>
        </w:rPr>
        <w:t xml:space="preserve"> </w:t>
      </w:r>
      <w:r>
        <w:rPr>
          <w:spacing w:val="-2"/>
        </w:rPr>
        <w:t>CONTRATAÇÃO</w:t>
      </w:r>
    </w:p>
    <w:p w14:paraId="4D63E749" w14:textId="77777777" w:rsidR="00A173F0" w:rsidRDefault="00A173F0" w:rsidP="00A173F0">
      <w:pPr>
        <w:pStyle w:val="Ttulo5"/>
        <w:spacing w:before="245"/>
      </w:pPr>
      <w:r>
        <w:rPr>
          <w:spacing w:val="-2"/>
        </w:rPr>
        <w:t>Sustentabilidade</w:t>
      </w:r>
    </w:p>
    <w:p w14:paraId="0CACCC4A" w14:textId="77777777" w:rsidR="00A173F0" w:rsidRDefault="00A173F0" w:rsidP="00A173F0">
      <w:pPr>
        <w:pStyle w:val="Corpodetexto"/>
        <w:spacing w:before="4"/>
        <w:rPr>
          <w:rFonts w:ascii="Arial"/>
          <w:b/>
        </w:rPr>
      </w:pPr>
    </w:p>
    <w:p w14:paraId="5C25F485" w14:textId="77777777" w:rsidR="00A173F0" w:rsidRDefault="00A173F0" w:rsidP="00A173F0">
      <w:pPr>
        <w:pStyle w:val="PargrafodaLista"/>
        <w:numPr>
          <w:ilvl w:val="1"/>
          <w:numId w:val="56"/>
        </w:numPr>
        <w:tabs>
          <w:tab w:val="left" w:pos="761"/>
        </w:tabs>
        <w:spacing w:line="268" w:lineRule="auto"/>
        <w:ind w:right="686" w:firstLine="0"/>
        <w:jc w:val="both"/>
        <w:rPr>
          <w:sz w:val="18"/>
        </w:rPr>
      </w:pPr>
      <w:r>
        <w:rPr>
          <w:sz w:val="18"/>
        </w:rPr>
        <w:t>Além dos critérios de sustentabilidade eventualmente inseridos na descrição do objeto, devem ser atendidos os seguintes requisitos, que se baseiam no Guia Nacional de Contratações Sustentáveis:</w:t>
      </w:r>
    </w:p>
    <w:p w14:paraId="372270A7" w14:textId="77777777" w:rsidR="00A173F0" w:rsidRDefault="00A173F0" w:rsidP="00A173F0">
      <w:pPr>
        <w:pStyle w:val="PargrafodaLista"/>
        <w:numPr>
          <w:ilvl w:val="2"/>
          <w:numId w:val="56"/>
        </w:numPr>
        <w:tabs>
          <w:tab w:val="left" w:pos="1565"/>
        </w:tabs>
        <w:spacing w:before="201" w:line="268" w:lineRule="auto"/>
        <w:ind w:left="1004" w:right="686" w:firstLine="0"/>
        <w:jc w:val="both"/>
        <w:rPr>
          <w:sz w:val="18"/>
        </w:rPr>
      </w:pPr>
      <w:r>
        <w:rPr>
          <w:sz w:val="18"/>
        </w:rPr>
        <w:t>A presente contratação seguirá o Plano de Logística Sustentável da Fundação Oswaldo Cruz (FIOCRUZ), em</w:t>
      </w:r>
    </w:p>
    <w:p w14:paraId="3F488472" w14:textId="77777777" w:rsidR="00A173F0" w:rsidRDefault="00A173F0" w:rsidP="00A173F0">
      <w:pPr>
        <w:spacing w:line="268" w:lineRule="auto"/>
        <w:ind w:left="1004" w:right="687"/>
        <w:jc w:val="both"/>
        <w:rPr>
          <w:sz w:val="18"/>
        </w:rPr>
      </w:pPr>
      <w:r>
        <w:rPr>
          <w:sz w:val="18"/>
        </w:rPr>
        <w:t>atendimento</w:t>
      </w:r>
      <w:r>
        <w:rPr>
          <w:spacing w:val="-2"/>
          <w:sz w:val="18"/>
        </w:rPr>
        <w:t xml:space="preserve"> </w:t>
      </w:r>
      <w:r>
        <w:rPr>
          <w:sz w:val="18"/>
        </w:rPr>
        <w:t>à</w:t>
      </w:r>
      <w:r>
        <w:rPr>
          <w:spacing w:val="-2"/>
          <w:sz w:val="18"/>
        </w:rPr>
        <w:t xml:space="preserve"> </w:t>
      </w:r>
      <w:r>
        <w:rPr>
          <w:sz w:val="18"/>
        </w:rPr>
        <w:t>Instrução</w:t>
      </w:r>
      <w:r>
        <w:rPr>
          <w:spacing w:val="-2"/>
          <w:sz w:val="18"/>
        </w:rPr>
        <w:t xml:space="preserve"> </w:t>
      </w:r>
      <w:r>
        <w:rPr>
          <w:sz w:val="18"/>
        </w:rPr>
        <w:t>Normativa</w:t>
      </w:r>
      <w:r>
        <w:rPr>
          <w:spacing w:val="-2"/>
          <w:sz w:val="18"/>
        </w:rPr>
        <w:t xml:space="preserve"> </w:t>
      </w:r>
      <w:r>
        <w:rPr>
          <w:sz w:val="18"/>
        </w:rPr>
        <w:t>SLTI/MPOG</w:t>
      </w:r>
      <w:r>
        <w:rPr>
          <w:spacing w:val="-2"/>
          <w:sz w:val="18"/>
        </w:rPr>
        <w:t xml:space="preserve"> </w:t>
      </w:r>
      <w:r>
        <w:rPr>
          <w:sz w:val="18"/>
        </w:rPr>
        <w:t>nº</w:t>
      </w:r>
      <w:r>
        <w:rPr>
          <w:spacing w:val="-2"/>
          <w:sz w:val="18"/>
        </w:rPr>
        <w:t xml:space="preserve"> </w:t>
      </w:r>
      <w:r>
        <w:rPr>
          <w:sz w:val="18"/>
        </w:rPr>
        <w:t>10,</w:t>
      </w:r>
      <w:r>
        <w:rPr>
          <w:spacing w:val="-2"/>
          <w:sz w:val="18"/>
        </w:rPr>
        <w:t xml:space="preserve"> </w:t>
      </w:r>
      <w:r>
        <w:rPr>
          <w:sz w:val="18"/>
        </w:rPr>
        <w:t>de</w:t>
      </w:r>
      <w:r>
        <w:rPr>
          <w:spacing w:val="-2"/>
          <w:sz w:val="18"/>
        </w:rPr>
        <w:t xml:space="preserve"> </w:t>
      </w:r>
      <w:r>
        <w:rPr>
          <w:sz w:val="18"/>
        </w:rPr>
        <w:t>12</w:t>
      </w:r>
      <w:r>
        <w:rPr>
          <w:spacing w:val="-2"/>
          <w:sz w:val="18"/>
        </w:rPr>
        <w:t xml:space="preserve"> </w:t>
      </w:r>
      <w:r>
        <w:rPr>
          <w:sz w:val="18"/>
        </w:rPr>
        <w:t>de</w:t>
      </w:r>
      <w:r>
        <w:rPr>
          <w:spacing w:val="-2"/>
          <w:sz w:val="18"/>
        </w:rPr>
        <w:t xml:space="preserve"> </w:t>
      </w:r>
      <w:r>
        <w:rPr>
          <w:sz w:val="18"/>
        </w:rPr>
        <w:t>novembro</w:t>
      </w:r>
      <w:r>
        <w:rPr>
          <w:spacing w:val="-2"/>
          <w:sz w:val="18"/>
        </w:rPr>
        <w:t xml:space="preserve"> </w:t>
      </w:r>
      <w:r>
        <w:rPr>
          <w:sz w:val="18"/>
        </w:rPr>
        <w:t>de</w:t>
      </w:r>
      <w:r>
        <w:rPr>
          <w:spacing w:val="-2"/>
          <w:sz w:val="18"/>
        </w:rPr>
        <w:t xml:space="preserve"> </w:t>
      </w:r>
      <w:r>
        <w:rPr>
          <w:sz w:val="18"/>
        </w:rPr>
        <w:t>2012,</w:t>
      </w:r>
      <w:r>
        <w:rPr>
          <w:spacing w:val="-2"/>
          <w:sz w:val="18"/>
        </w:rPr>
        <w:t xml:space="preserve"> </w:t>
      </w:r>
      <w:r>
        <w:rPr>
          <w:sz w:val="18"/>
        </w:rPr>
        <w:t>com</w:t>
      </w:r>
      <w:r>
        <w:rPr>
          <w:spacing w:val="-2"/>
          <w:sz w:val="18"/>
        </w:rPr>
        <w:t xml:space="preserve"> </w:t>
      </w:r>
      <w:r>
        <w:rPr>
          <w:sz w:val="18"/>
        </w:rPr>
        <w:t>intuito</w:t>
      </w:r>
      <w:r>
        <w:rPr>
          <w:spacing w:val="-2"/>
          <w:sz w:val="18"/>
        </w:rPr>
        <w:t xml:space="preserve"> </w:t>
      </w:r>
      <w:r>
        <w:rPr>
          <w:sz w:val="18"/>
        </w:rPr>
        <w:t>de</w:t>
      </w:r>
      <w:r>
        <w:rPr>
          <w:spacing w:val="-2"/>
          <w:sz w:val="18"/>
        </w:rPr>
        <w:t xml:space="preserve"> </w:t>
      </w:r>
      <w:r>
        <w:rPr>
          <w:sz w:val="18"/>
        </w:rPr>
        <w:t>consolidar, organizar, aprimorar e sistematizar as boas práticas de sustentabilidade já em andamento na Fiocruz e fornecer diretrizes para novas ações.</w:t>
      </w:r>
    </w:p>
    <w:p w14:paraId="5C0DD1B8" w14:textId="77777777" w:rsidR="00A173F0" w:rsidRDefault="00A173F0" w:rsidP="00A173F0">
      <w:pPr>
        <w:pStyle w:val="PargrafodaLista"/>
        <w:numPr>
          <w:ilvl w:val="2"/>
          <w:numId w:val="56"/>
        </w:numPr>
        <w:tabs>
          <w:tab w:val="left" w:pos="1513"/>
        </w:tabs>
        <w:spacing w:line="268" w:lineRule="auto"/>
        <w:ind w:left="1004" w:right="686" w:firstLine="0"/>
        <w:jc w:val="both"/>
        <w:rPr>
          <w:sz w:val="18"/>
        </w:rPr>
      </w:pPr>
      <w:r>
        <w:rPr>
          <w:sz w:val="18"/>
        </w:rPr>
        <w:t>Levando em consideração essa percepção organizacional da Fiocruz, e consoante o entendimento de impactos ambientais prescrito na NBR ISO 14001:2015, in verbis: "modificação no meio ambiente, tanto adversa como benéfica, total ou parcialmente resultante dos aspectos ambientais de uma organização", é possível a firmar que a despeito de análises pretéritas ou posteriores dos requisitos de sustentabilidade passíveis de serem exigidos quando da aquisição dos bens e/ou serviços por parte da Fiocruz, que os impactos ambientais produzidos pelos itens relacionados no processo 25032.000343/2023-52 serão benéficos, uma vez que servirão ao cumprimento da missão da instituição.</w:t>
      </w:r>
    </w:p>
    <w:p w14:paraId="1933648D" w14:textId="77777777" w:rsidR="00A173F0" w:rsidRDefault="00A173F0" w:rsidP="00A173F0">
      <w:pPr>
        <w:pStyle w:val="Corpodetexto"/>
        <w:spacing w:before="3"/>
        <w:rPr>
          <w:sz w:val="18"/>
        </w:rPr>
      </w:pPr>
    </w:p>
    <w:p w14:paraId="63A52D7E" w14:textId="77777777" w:rsidR="00A173F0" w:rsidRDefault="00A173F0" w:rsidP="00A173F0">
      <w:pPr>
        <w:ind w:left="404"/>
        <w:rPr>
          <w:rFonts w:ascii="Arial" w:hAnsi="Arial"/>
          <w:b/>
          <w:sz w:val="18"/>
        </w:rPr>
      </w:pPr>
      <w:r>
        <w:rPr>
          <w:rFonts w:ascii="Arial" w:hAnsi="Arial"/>
          <w:b/>
          <w:sz w:val="18"/>
        </w:rPr>
        <w:t>Indicação</w:t>
      </w:r>
      <w:r>
        <w:rPr>
          <w:rFonts w:ascii="Arial" w:hAnsi="Arial"/>
          <w:b/>
          <w:spacing w:val="-5"/>
          <w:sz w:val="18"/>
        </w:rPr>
        <w:t xml:space="preserve"> </w:t>
      </w:r>
      <w:r>
        <w:rPr>
          <w:rFonts w:ascii="Arial" w:hAnsi="Arial"/>
          <w:b/>
          <w:sz w:val="18"/>
        </w:rPr>
        <w:t>de</w:t>
      </w:r>
      <w:r>
        <w:rPr>
          <w:rFonts w:ascii="Arial" w:hAnsi="Arial"/>
          <w:b/>
          <w:spacing w:val="-5"/>
          <w:sz w:val="18"/>
        </w:rPr>
        <w:t xml:space="preserve"> </w:t>
      </w:r>
      <w:r>
        <w:rPr>
          <w:rFonts w:ascii="Arial" w:hAnsi="Arial"/>
          <w:b/>
          <w:sz w:val="18"/>
        </w:rPr>
        <w:t>marcas</w:t>
      </w:r>
      <w:r>
        <w:rPr>
          <w:rFonts w:ascii="Arial" w:hAnsi="Arial"/>
          <w:b/>
          <w:spacing w:val="-5"/>
          <w:sz w:val="18"/>
        </w:rPr>
        <w:t xml:space="preserve"> </w:t>
      </w:r>
      <w:r>
        <w:rPr>
          <w:rFonts w:ascii="Arial" w:hAnsi="Arial"/>
          <w:b/>
          <w:sz w:val="18"/>
        </w:rPr>
        <w:t>ou</w:t>
      </w:r>
      <w:r>
        <w:rPr>
          <w:rFonts w:ascii="Arial" w:hAnsi="Arial"/>
          <w:b/>
          <w:spacing w:val="-4"/>
          <w:sz w:val="18"/>
        </w:rPr>
        <w:t xml:space="preserve"> </w:t>
      </w:r>
      <w:r>
        <w:rPr>
          <w:rFonts w:ascii="Arial" w:hAnsi="Arial"/>
          <w:b/>
          <w:spacing w:val="-2"/>
          <w:sz w:val="18"/>
        </w:rPr>
        <w:t>modelos</w:t>
      </w:r>
    </w:p>
    <w:p w14:paraId="52CF246C" w14:textId="77777777" w:rsidR="00A173F0" w:rsidRDefault="00A173F0" w:rsidP="00A173F0">
      <w:pPr>
        <w:pStyle w:val="Corpodetexto"/>
        <w:spacing w:before="33"/>
        <w:rPr>
          <w:rFonts w:ascii="Arial"/>
          <w:b/>
          <w:sz w:val="18"/>
        </w:rPr>
      </w:pPr>
    </w:p>
    <w:p w14:paraId="6FB5216B" w14:textId="77777777" w:rsidR="00A173F0" w:rsidRDefault="00A173F0" w:rsidP="00A173F0">
      <w:pPr>
        <w:pStyle w:val="PargrafodaLista"/>
        <w:numPr>
          <w:ilvl w:val="1"/>
          <w:numId w:val="56"/>
        </w:numPr>
        <w:tabs>
          <w:tab w:val="left" w:pos="761"/>
        </w:tabs>
        <w:spacing w:line="268" w:lineRule="auto"/>
        <w:ind w:right="687" w:firstLine="0"/>
        <w:jc w:val="both"/>
        <w:rPr>
          <w:sz w:val="18"/>
        </w:rPr>
      </w:pPr>
      <w:r>
        <w:rPr>
          <w:sz w:val="18"/>
        </w:rPr>
        <w:t>Na presente contratação será admitida a indicação de marcas baseada na utilização das mesmas ao longo dos anos, pelos pesquisadores dos departamentos requisitantes, sendo sua qualidade reconhecida em relação ao material, reprodutibilidade dos trabalhos, acuidade, segurança e durabilidade exigidas nas atividades de pesquisas, bem como fazem parte de vários POPs utilizados nos laboratórios.</w:t>
      </w:r>
    </w:p>
    <w:p w14:paraId="12CFEC14" w14:textId="77777777" w:rsidR="00A173F0" w:rsidRDefault="00A173F0" w:rsidP="00A173F0">
      <w:pPr>
        <w:pStyle w:val="PargrafodaLista"/>
        <w:numPr>
          <w:ilvl w:val="2"/>
          <w:numId w:val="52"/>
        </w:numPr>
        <w:tabs>
          <w:tab w:val="left" w:pos="887"/>
        </w:tabs>
        <w:spacing w:line="268" w:lineRule="auto"/>
        <w:ind w:right="686" w:firstLine="0"/>
        <w:jc w:val="both"/>
        <w:rPr>
          <w:sz w:val="18"/>
        </w:rPr>
      </w:pPr>
      <w:r>
        <w:rPr>
          <w:sz w:val="18"/>
        </w:rPr>
        <w:t>Além disso, desde o ano de 2013 estão sendo realizadas licitações - processos: 25382.152/2013, Pregão eletrônico nº 22 /13, 25382.146/2014-42 (SRP nº 09/14), 25382.128/2015-41 (SRP Nº 09/15), 25382.00007/2016-81 (SRP</w:t>
      </w:r>
      <w:r>
        <w:rPr>
          <w:spacing w:val="20"/>
          <w:sz w:val="18"/>
        </w:rPr>
        <w:t xml:space="preserve"> </w:t>
      </w:r>
      <w:r>
        <w:rPr>
          <w:sz w:val="18"/>
        </w:rPr>
        <w:t>nº</w:t>
      </w:r>
      <w:r>
        <w:rPr>
          <w:spacing w:val="20"/>
          <w:sz w:val="18"/>
        </w:rPr>
        <w:t xml:space="preserve"> </w:t>
      </w:r>
      <w:r>
        <w:rPr>
          <w:sz w:val="18"/>
        </w:rPr>
        <w:t>01</w:t>
      </w:r>
      <w:r>
        <w:rPr>
          <w:spacing w:val="20"/>
          <w:sz w:val="18"/>
        </w:rPr>
        <w:t xml:space="preserve"> </w:t>
      </w:r>
      <w:r>
        <w:rPr>
          <w:sz w:val="18"/>
        </w:rPr>
        <w:t>/16),</w:t>
      </w:r>
      <w:r>
        <w:rPr>
          <w:spacing w:val="20"/>
          <w:sz w:val="18"/>
        </w:rPr>
        <w:t xml:space="preserve"> </w:t>
      </w:r>
      <w:r>
        <w:rPr>
          <w:sz w:val="18"/>
        </w:rPr>
        <w:t>25382.000099</w:t>
      </w:r>
      <w:r>
        <w:rPr>
          <w:spacing w:val="20"/>
          <w:sz w:val="18"/>
        </w:rPr>
        <w:t xml:space="preserve"> </w:t>
      </w:r>
      <w:r>
        <w:rPr>
          <w:sz w:val="18"/>
        </w:rPr>
        <w:t>/2017-80</w:t>
      </w:r>
      <w:r>
        <w:rPr>
          <w:spacing w:val="20"/>
          <w:sz w:val="18"/>
        </w:rPr>
        <w:t xml:space="preserve"> </w:t>
      </w:r>
      <w:r>
        <w:rPr>
          <w:sz w:val="18"/>
        </w:rPr>
        <w:t>(SRP</w:t>
      </w:r>
      <w:r>
        <w:rPr>
          <w:spacing w:val="20"/>
          <w:sz w:val="18"/>
        </w:rPr>
        <w:t xml:space="preserve"> </w:t>
      </w:r>
      <w:r>
        <w:rPr>
          <w:sz w:val="18"/>
        </w:rPr>
        <w:t>nº</w:t>
      </w:r>
      <w:r>
        <w:rPr>
          <w:spacing w:val="20"/>
          <w:sz w:val="18"/>
        </w:rPr>
        <w:t xml:space="preserve"> </w:t>
      </w:r>
      <w:r>
        <w:rPr>
          <w:sz w:val="18"/>
        </w:rPr>
        <w:t>08/17),</w:t>
      </w:r>
      <w:r>
        <w:rPr>
          <w:spacing w:val="20"/>
          <w:sz w:val="18"/>
        </w:rPr>
        <w:t xml:space="preserve"> </w:t>
      </w:r>
      <w:r>
        <w:rPr>
          <w:sz w:val="18"/>
        </w:rPr>
        <w:t>25382.1000064/2018-21</w:t>
      </w:r>
      <w:r>
        <w:rPr>
          <w:spacing w:val="20"/>
          <w:sz w:val="18"/>
        </w:rPr>
        <w:t xml:space="preserve"> </w:t>
      </w:r>
      <w:r>
        <w:rPr>
          <w:sz w:val="18"/>
        </w:rPr>
        <w:t>(SRP</w:t>
      </w:r>
      <w:r>
        <w:rPr>
          <w:spacing w:val="20"/>
          <w:sz w:val="18"/>
        </w:rPr>
        <w:t xml:space="preserve"> </w:t>
      </w:r>
      <w:r>
        <w:rPr>
          <w:sz w:val="18"/>
        </w:rPr>
        <w:t>nº</w:t>
      </w:r>
      <w:r>
        <w:rPr>
          <w:spacing w:val="20"/>
          <w:sz w:val="18"/>
        </w:rPr>
        <w:t xml:space="preserve"> </w:t>
      </w:r>
      <w:r>
        <w:rPr>
          <w:sz w:val="18"/>
        </w:rPr>
        <w:t>05/18),</w:t>
      </w:r>
      <w:r>
        <w:rPr>
          <w:spacing w:val="20"/>
          <w:sz w:val="18"/>
        </w:rPr>
        <w:t xml:space="preserve"> </w:t>
      </w:r>
      <w:r>
        <w:rPr>
          <w:sz w:val="18"/>
        </w:rPr>
        <w:t>25382.100065</w:t>
      </w:r>
    </w:p>
    <w:p w14:paraId="4DA06573" w14:textId="77777777" w:rsidR="00A173F0" w:rsidRDefault="00A173F0" w:rsidP="00A173F0">
      <w:pPr>
        <w:spacing w:line="268" w:lineRule="auto"/>
        <w:ind w:left="404" w:right="686"/>
        <w:jc w:val="both"/>
        <w:rPr>
          <w:sz w:val="18"/>
        </w:rPr>
      </w:pPr>
      <w:r>
        <w:rPr>
          <w:sz w:val="18"/>
        </w:rPr>
        <w:t>/2019-56 (SRP nº 03/19), 25382.000072/2020-92 (SRP nº 07/20), 25382.000218/2021-81 (SRP nº 09/21), 25382.000020/2022-88</w:t>
      </w:r>
      <w:r>
        <w:rPr>
          <w:spacing w:val="6"/>
          <w:sz w:val="18"/>
        </w:rPr>
        <w:t xml:space="preserve"> </w:t>
      </w:r>
      <w:r>
        <w:rPr>
          <w:sz w:val="18"/>
        </w:rPr>
        <w:t>(SRP</w:t>
      </w:r>
      <w:r>
        <w:rPr>
          <w:spacing w:val="6"/>
          <w:sz w:val="18"/>
        </w:rPr>
        <w:t xml:space="preserve"> </w:t>
      </w:r>
      <w:r>
        <w:rPr>
          <w:sz w:val="18"/>
        </w:rPr>
        <w:t>nº</w:t>
      </w:r>
      <w:r>
        <w:rPr>
          <w:spacing w:val="6"/>
          <w:sz w:val="18"/>
        </w:rPr>
        <w:t xml:space="preserve"> </w:t>
      </w:r>
      <w:r>
        <w:rPr>
          <w:sz w:val="18"/>
        </w:rPr>
        <w:t>02/22),</w:t>
      </w:r>
      <w:r>
        <w:rPr>
          <w:spacing w:val="6"/>
          <w:sz w:val="18"/>
        </w:rPr>
        <w:t xml:space="preserve"> </w:t>
      </w:r>
      <w:r>
        <w:rPr>
          <w:sz w:val="18"/>
        </w:rPr>
        <w:t>25382.000258/2022-11</w:t>
      </w:r>
      <w:r>
        <w:rPr>
          <w:spacing w:val="6"/>
          <w:sz w:val="18"/>
        </w:rPr>
        <w:t xml:space="preserve"> </w:t>
      </w:r>
      <w:r>
        <w:rPr>
          <w:sz w:val="18"/>
        </w:rPr>
        <w:t>(SRP</w:t>
      </w:r>
      <w:r>
        <w:rPr>
          <w:spacing w:val="6"/>
          <w:sz w:val="18"/>
        </w:rPr>
        <w:t xml:space="preserve"> </w:t>
      </w:r>
      <w:r>
        <w:rPr>
          <w:sz w:val="18"/>
        </w:rPr>
        <w:t>nº</w:t>
      </w:r>
      <w:r>
        <w:rPr>
          <w:spacing w:val="6"/>
          <w:sz w:val="18"/>
        </w:rPr>
        <w:t xml:space="preserve"> </w:t>
      </w:r>
      <w:r>
        <w:rPr>
          <w:sz w:val="18"/>
        </w:rPr>
        <w:t>12/22),</w:t>
      </w:r>
      <w:r>
        <w:rPr>
          <w:spacing w:val="6"/>
          <w:sz w:val="18"/>
        </w:rPr>
        <w:t xml:space="preserve"> </w:t>
      </w:r>
      <w:r>
        <w:rPr>
          <w:sz w:val="18"/>
        </w:rPr>
        <w:t>25382.0005577/2022-19</w:t>
      </w:r>
      <w:r>
        <w:rPr>
          <w:spacing w:val="6"/>
          <w:sz w:val="18"/>
        </w:rPr>
        <w:t xml:space="preserve"> </w:t>
      </w:r>
      <w:r>
        <w:rPr>
          <w:sz w:val="18"/>
        </w:rPr>
        <w:t>SRP</w:t>
      </w:r>
      <w:r>
        <w:rPr>
          <w:spacing w:val="6"/>
          <w:sz w:val="18"/>
        </w:rPr>
        <w:t xml:space="preserve"> </w:t>
      </w:r>
      <w:r>
        <w:rPr>
          <w:sz w:val="18"/>
        </w:rPr>
        <w:t>Nº</w:t>
      </w:r>
      <w:r>
        <w:rPr>
          <w:spacing w:val="6"/>
          <w:sz w:val="18"/>
        </w:rPr>
        <w:t xml:space="preserve"> </w:t>
      </w:r>
      <w:r>
        <w:rPr>
          <w:spacing w:val="-5"/>
          <w:sz w:val="18"/>
        </w:rPr>
        <w:t>27</w:t>
      </w:r>
    </w:p>
    <w:p w14:paraId="1D60D0BC" w14:textId="77777777" w:rsidR="00A173F0" w:rsidRDefault="00A173F0" w:rsidP="00A173F0">
      <w:pPr>
        <w:spacing w:line="268" w:lineRule="auto"/>
        <w:ind w:left="404" w:right="687"/>
        <w:jc w:val="both"/>
        <w:rPr>
          <w:sz w:val="18"/>
        </w:rPr>
      </w:pPr>
      <w:r>
        <w:rPr>
          <w:sz w:val="18"/>
        </w:rPr>
        <w:t>/22, 25382.000343/2023-52</w:t>
      </w:r>
      <w:r>
        <w:rPr>
          <w:spacing w:val="40"/>
          <w:sz w:val="18"/>
        </w:rPr>
        <w:t xml:space="preserve"> </w:t>
      </w:r>
      <w:r>
        <w:rPr>
          <w:sz w:val="18"/>
        </w:rPr>
        <w:t>através da análise das amostras das marcas ofertadas, cujo procedimento foi devidamente explicitado no edital, sendo de conhecimento a todos os interessados.</w:t>
      </w:r>
    </w:p>
    <w:p w14:paraId="26347B9D" w14:textId="77777777" w:rsidR="00A173F0" w:rsidRDefault="00A173F0" w:rsidP="00A173F0">
      <w:pPr>
        <w:pStyle w:val="PargrafodaLista"/>
        <w:numPr>
          <w:ilvl w:val="3"/>
          <w:numId w:val="52"/>
        </w:numPr>
        <w:tabs>
          <w:tab w:val="left" w:pos="997"/>
        </w:tabs>
        <w:spacing w:before="201"/>
        <w:ind w:left="997" w:right="0" w:hanging="593"/>
        <w:jc w:val="both"/>
        <w:rPr>
          <w:sz w:val="18"/>
        </w:rPr>
      </w:pPr>
      <w:r>
        <w:rPr>
          <w:sz w:val="18"/>
        </w:rPr>
        <w:t>TABELA</w:t>
      </w:r>
      <w:r>
        <w:rPr>
          <w:spacing w:val="-5"/>
          <w:sz w:val="18"/>
        </w:rPr>
        <w:t xml:space="preserve"> </w:t>
      </w:r>
      <w:r>
        <w:rPr>
          <w:sz w:val="18"/>
        </w:rPr>
        <w:t>DE</w:t>
      </w:r>
      <w:r>
        <w:rPr>
          <w:spacing w:val="-4"/>
          <w:sz w:val="18"/>
        </w:rPr>
        <w:t xml:space="preserve"> </w:t>
      </w:r>
      <w:r>
        <w:rPr>
          <w:sz w:val="18"/>
        </w:rPr>
        <w:t>MARCAS</w:t>
      </w:r>
      <w:r>
        <w:rPr>
          <w:spacing w:val="-4"/>
          <w:sz w:val="18"/>
        </w:rPr>
        <w:t xml:space="preserve"> </w:t>
      </w:r>
      <w:r>
        <w:rPr>
          <w:sz w:val="18"/>
        </w:rPr>
        <w:t>PRÉ</w:t>
      </w:r>
      <w:r>
        <w:rPr>
          <w:spacing w:val="-4"/>
          <w:sz w:val="18"/>
        </w:rPr>
        <w:t xml:space="preserve"> </w:t>
      </w:r>
      <w:r>
        <w:rPr>
          <w:spacing w:val="-2"/>
          <w:sz w:val="18"/>
        </w:rPr>
        <w:t>APROVADAS</w:t>
      </w:r>
    </w:p>
    <w:p w14:paraId="4676FC2B" w14:textId="77777777" w:rsidR="00A173F0" w:rsidRDefault="00A173F0" w:rsidP="00A173F0">
      <w:pPr>
        <w:pStyle w:val="Corpodetexto"/>
        <w:spacing w:before="6" w:after="1"/>
        <w:rPr>
          <w:sz w:val="18"/>
        </w:rPr>
      </w:pPr>
    </w:p>
    <w:tbl>
      <w:tblPr>
        <w:tblStyle w:val="TableNormal"/>
        <w:tblW w:w="0" w:type="auto"/>
        <w:tblInd w:w="41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71"/>
        <w:gridCol w:w="1921"/>
        <w:gridCol w:w="904"/>
        <w:gridCol w:w="5650"/>
      </w:tblGrid>
      <w:tr w:rsidR="00A173F0" w14:paraId="52724AEE" w14:textId="77777777" w:rsidTr="005E3BDC">
        <w:trPr>
          <w:trHeight w:val="488"/>
        </w:trPr>
        <w:tc>
          <w:tcPr>
            <w:tcW w:w="571" w:type="dxa"/>
            <w:shd w:val="clear" w:color="auto" w:fill="145F81"/>
          </w:tcPr>
          <w:p w14:paraId="5DB4D80F" w14:textId="77777777" w:rsidR="00A173F0" w:rsidRDefault="00A173F0" w:rsidP="005E3BDC">
            <w:pPr>
              <w:pStyle w:val="TableParagraph"/>
              <w:spacing w:before="164"/>
              <w:ind w:left="10" w:right="1"/>
              <w:jc w:val="center"/>
              <w:rPr>
                <w:rFonts w:ascii="Arial"/>
                <w:b/>
                <w:sz w:val="15"/>
              </w:rPr>
            </w:pPr>
            <w:r>
              <w:rPr>
                <w:rFonts w:ascii="Arial"/>
                <w:b/>
                <w:color w:val="FFFFFF"/>
                <w:spacing w:val="-4"/>
                <w:sz w:val="15"/>
              </w:rPr>
              <w:t>ITEM</w:t>
            </w:r>
          </w:p>
        </w:tc>
        <w:tc>
          <w:tcPr>
            <w:tcW w:w="1921" w:type="dxa"/>
            <w:shd w:val="clear" w:color="auto" w:fill="145F81"/>
          </w:tcPr>
          <w:p w14:paraId="7DD19A80" w14:textId="77777777" w:rsidR="00A173F0" w:rsidRDefault="00A173F0" w:rsidP="005E3BDC">
            <w:pPr>
              <w:pStyle w:val="TableParagraph"/>
              <w:spacing w:before="3" w:line="232" w:lineRule="exact"/>
              <w:ind w:left="478" w:right="410" w:hanging="50"/>
              <w:rPr>
                <w:rFonts w:ascii="Arial" w:hAnsi="Arial"/>
                <w:b/>
                <w:sz w:val="15"/>
              </w:rPr>
            </w:pPr>
            <w:r>
              <w:rPr>
                <w:rFonts w:ascii="Arial" w:hAnsi="Arial"/>
                <w:b/>
                <w:color w:val="FFFFFF"/>
                <w:sz w:val="15"/>
              </w:rPr>
              <w:t>MARCAS</w:t>
            </w:r>
            <w:r>
              <w:rPr>
                <w:rFonts w:ascii="Arial" w:hAnsi="Arial"/>
                <w:b/>
                <w:color w:val="FFFFFF"/>
                <w:spacing w:val="-11"/>
                <w:sz w:val="15"/>
              </w:rPr>
              <w:t xml:space="preserve"> </w:t>
            </w:r>
            <w:r>
              <w:rPr>
                <w:rFonts w:ascii="Arial" w:hAnsi="Arial"/>
                <w:b/>
                <w:color w:val="FFFFFF"/>
                <w:sz w:val="15"/>
              </w:rPr>
              <w:t xml:space="preserve">PRÉ- </w:t>
            </w:r>
            <w:r>
              <w:rPr>
                <w:rFonts w:ascii="Arial" w:hAnsi="Arial"/>
                <w:b/>
                <w:color w:val="FFFFFF"/>
                <w:spacing w:val="-2"/>
                <w:sz w:val="15"/>
              </w:rPr>
              <w:t>APROVADAS</w:t>
            </w:r>
          </w:p>
        </w:tc>
        <w:tc>
          <w:tcPr>
            <w:tcW w:w="904" w:type="dxa"/>
            <w:shd w:val="clear" w:color="auto" w:fill="145F81"/>
          </w:tcPr>
          <w:p w14:paraId="6D2125A5" w14:textId="77777777" w:rsidR="00A173F0" w:rsidRDefault="00A173F0" w:rsidP="005E3BDC">
            <w:pPr>
              <w:pStyle w:val="TableParagraph"/>
              <w:spacing w:before="3" w:line="232" w:lineRule="exact"/>
              <w:ind w:left="285" w:right="149" w:hanging="162"/>
              <w:rPr>
                <w:rFonts w:ascii="Arial" w:hAnsi="Arial"/>
                <w:b/>
                <w:sz w:val="15"/>
              </w:rPr>
            </w:pPr>
            <w:r>
              <w:rPr>
                <w:rFonts w:ascii="Arial" w:hAnsi="Arial"/>
                <w:b/>
                <w:color w:val="FFFFFF"/>
                <w:spacing w:val="-2"/>
                <w:sz w:val="15"/>
              </w:rPr>
              <w:t>CÓDIGO</w:t>
            </w:r>
            <w:r>
              <w:rPr>
                <w:rFonts w:ascii="Arial" w:hAnsi="Arial"/>
                <w:b/>
                <w:color w:val="FFFFFF"/>
                <w:sz w:val="15"/>
              </w:rPr>
              <w:t xml:space="preserve"> </w:t>
            </w:r>
            <w:r>
              <w:rPr>
                <w:rFonts w:ascii="Arial" w:hAnsi="Arial"/>
                <w:b/>
                <w:color w:val="FFFFFF"/>
                <w:spacing w:val="-4"/>
                <w:sz w:val="15"/>
              </w:rPr>
              <w:t>SGA</w:t>
            </w:r>
          </w:p>
        </w:tc>
        <w:tc>
          <w:tcPr>
            <w:tcW w:w="5650" w:type="dxa"/>
            <w:shd w:val="clear" w:color="auto" w:fill="145F81"/>
          </w:tcPr>
          <w:p w14:paraId="2BAE229A" w14:textId="77777777" w:rsidR="00A173F0" w:rsidRDefault="00A173F0" w:rsidP="005E3BDC">
            <w:pPr>
              <w:pStyle w:val="TableParagraph"/>
              <w:spacing w:before="164"/>
              <w:ind w:left="8"/>
              <w:jc w:val="center"/>
              <w:rPr>
                <w:rFonts w:ascii="Arial" w:hAnsi="Arial"/>
                <w:b/>
                <w:sz w:val="15"/>
              </w:rPr>
            </w:pPr>
            <w:r>
              <w:rPr>
                <w:rFonts w:ascii="Arial" w:hAnsi="Arial"/>
                <w:b/>
                <w:color w:val="FFFFFF"/>
                <w:spacing w:val="-2"/>
                <w:sz w:val="15"/>
              </w:rPr>
              <w:t>DESCRIÇÃO</w:t>
            </w:r>
          </w:p>
        </w:tc>
      </w:tr>
      <w:tr w:rsidR="00A173F0" w14:paraId="7B5570B7" w14:textId="77777777" w:rsidTr="005E3BDC">
        <w:trPr>
          <w:trHeight w:val="2985"/>
        </w:trPr>
        <w:tc>
          <w:tcPr>
            <w:tcW w:w="571" w:type="dxa"/>
            <w:shd w:val="clear" w:color="auto" w:fill="CAECFA"/>
          </w:tcPr>
          <w:p w14:paraId="05B17643" w14:textId="77777777" w:rsidR="00A173F0" w:rsidRDefault="00A173F0" w:rsidP="005E3BDC">
            <w:pPr>
              <w:pStyle w:val="TableParagraph"/>
              <w:rPr>
                <w:sz w:val="16"/>
              </w:rPr>
            </w:pPr>
          </w:p>
          <w:p w14:paraId="0412AE1A" w14:textId="77777777" w:rsidR="00A173F0" w:rsidRDefault="00A173F0" w:rsidP="005E3BDC">
            <w:pPr>
              <w:pStyle w:val="TableParagraph"/>
              <w:rPr>
                <w:sz w:val="16"/>
              </w:rPr>
            </w:pPr>
          </w:p>
          <w:p w14:paraId="5BADD30A" w14:textId="77777777" w:rsidR="00A173F0" w:rsidRDefault="00A173F0" w:rsidP="005E3BDC">
            <w:pPr>
              <w:pStyle w:val="TableParagraph"/>
              <w:rPr>
                <w:sz w:val="16"/>
              </w:rPr>
            </w:pPr>
          </w:p>
          <w:p w14:paraId="36861E4B" w14:textId="77777777" w:rsidR="00A173F0" w:rsidRDefault="00A173F0" w:rsidP="005E3BDC">
            <w:pPr>
              <w:pStyle w:val="TableParagraph"/>
              <w:rPr>
                <w:sz w:val="16"/>
              </w:rPr>
            </w:pPr>
          </w:p>
          <w:p w14:paraId="52450028" w14:textId="77777777" w:rsidR="00A173F0" w:rsidRDefault="00A173F0" w:rsidP="005E3BDC">
            <w:pPr>
              <w:pStyle w:val="TableParagraph"/>
              <w:rPr>
                <w:sz w:val="16"/>
              </w:rPr>
            </w:pPr>
          </w:p>
          <w:p w14:paraId="3C23E15D" w14:textId="77777777" w:rsidR="00A173F0" w:rsidRDefault="00A173F0" w:rsidP="005E3BDC">
            <w:pPr>
              <w:pStyle w:val="TableParagraph"/>
              <w:rPr>
                <w:sz w:val="16"/>
              </w:rPr>
            </w:pPr>
          </w:p>
          <w:p w14:paraId="478976AA" w14:textId="77777777" w:rsidR="00A173F0" w:rsidRDefault="00A173F0" w:rsidP="005E3BDC">
            <w:pPr>
              <w:pStyle w:val="TableParagraph"/>
              <w:spacing w:before="114"/>
              <w:rPr>
                <w:sz w:val="16"/>
              </w:rPr>
            </w:pPr>
          </w:p>
          <w:p w14:paraId="7F9A3557" w14:textId="77777777" w:rsidR="00A173F0" w:rsidRDefault="00A173F0" w:rsidP="005E3BDC">
            <w:pPr>
              <w:pStyle w:val="TableParagraph"/>
              <w:ind w:left="10"/>
              <w:jc w:val="center"/>
              <w:rPr>
                <w:sz w:val="16"/>
              </w:rPr>
            </w:pPr>
            <w:r>
              <w:rPr>
                <w:spacing w:val="-5"/>
                <w:w w:val="105"/>
                <w:sz w:val="16"/>
              </w:rPr>
              <w:t>12</w:t>
            </w:r>
          </w:p>
        </w:tc>
        <w:tc>
          <w:tcPr>
            <w:tcW w:w="1921" w:type="dxa"/>
            <w:shd w:val="clear" w:color="auto" w:fill="CAECFA"/>
          </w:tcPr>
          <w:p w14:paraId="59FD45C9" w14:textId="77777777" w:rsidR="00A173F0" w:rsidRDefault="00A173F0" w:rsidP="005E3BDC">
            <w:pPr>
              <w:pStyle w:val="TableParagraph"/>
              <w:rPr>
                <w:sz w:val="16"/>
              </w:rPr>
            </w:pPr>
          </w:p>
          <w:p w14:paraId="646B2189" w14:textId="77777777" w:rsidR="00A173F0" w:rsidRDefault="00A173F0" w:rsidP="005E3BDC">
            <w:pPr>
              <w:pStyle w:val="TableParagraph"/>
              <w:rPr>
                <w:sz w:val="16"/>
              </w:rPr>
            </w:pPr>
          </w:p>
          <w:p w14:paraId="7CF265B9" w14:textId="77777777" w:rsidR="00A173F0" w:rsidRDefault="00A173F0" w:rsidP="005E3BDC">
            <w:pPr>
              <w:pStyle w:val="TableParagraph"/>
              <w:rPr>
                <w:sz w:val="16"/>
              </w:rPr>
            </w:pPr>
          </w:p>
          <w:p w14:paraId="7A356C0E" w14:textId="77777777" w:rsidR="00A173F0" w:rsidRDefault="00A173F0" w:rsidP="005E3BDC">
            <w:pPr>
              <w:pStyle w:val="TableParagraph"/>
              <w:rPr>
                <w:sz w:val="16"/>
              </w:rPr>
            </w:pPr>
          </w:p>
          <w:p w14:paraId="6E7F4D0B" w14:textId="77777777" w:rsidR="00A173F0" w:rsidRDefault="00A173F0" w:rsidP="005E3BDC">
            <w:pPr>
              <w:pStyle w:val="TableParagraph"/>
              <w:rPr>
                <w:sz w:val="16"/>
              </w:rPr>
            </w:pPr>
          </w:p>
          <w:p w14:paraId="24BB97DC" w14:textId="77777777" w:rsidR="00A173F0" w:rsidRDefault="00A173F0" w:rsidP="005E3BDC">
            <w:pPr>
              <w:pStyle w:val="TableParagraph"/>
              <w:spacing w:before="66"/>
              <w:rPr>
                <w:sz w:val="16"/>
              </w:rPr>
            </w:pPr>
          </w:p>
          <w:p w14:paraId="4BBD85F3" w14:textId="77777777" w:rsidR="00A173F0" w:rsidRDefault="00A173F0" w:rsidP="005E3BDC">
            <w:pPr>
              <w:pStyle w:val="TableParagraph"/>
              <w:tabs>
                <w:tab w:val="left" w:pos="990"/>
              </w:tabs>
              <w:spacing w:before="1" w:line="302" w:lineRule="auto"/>
              <w:ind w:left="17" w:right="6"/>
              <w:jc w:val="both"/>
              <w:rPr>
                <w:sz w:val="16"/>
              </w:rPr>
            </w:pPr>
            <w:r>
              <w:rPr>
                <w:spacing w:val="-4"/>
                <w:w w:val="105"/>
                <w:sz w:val="16"/>
              </w:rPr>
              <w:t>TPP,</w:t>
            </w:r>
            <w:r>
              <w:rPr>
                <w:sz w:val="16"/>
              </w:rPr>
              <w:tab/>
            </w:r>
            <w:r>
              <w:rPr>
                <w:spacing w:val="-2"/>
                <w:w w:val="105"/>
                <w:sz w:val="16"/>
              </w:rPr>
              <w:t xml:space="preserve">CORNING, </w:t>
            </w:r>
            <w:r>
              <w:rPr>
                <w:w w:val="105"/>
                <w:sz w:val="16"/>
              </w:rPr>
              <w:t>FALCON, GREINER, JET</w:t>
            </w:r>
            <w:r>
              <w:rPr>
                <w:spacing w:val="-12"/>
                <w:w w:val="105"/>
                <w:sz w:val="16"/>
              </w:rPr>
              <w:t xml:space="preserve"> </w:t>
            </w:r>
            <w:r>
              <w:rPr>
                <w:w w:val="105"/>
                <w:sz w:val="16"/>
              </w:rPr>
              <w:t>BIOFIL,</w:t>
            </w:r>
            <w:r>
              <w:rPr>
                <w:spacing w:val="-12"/>
                <w:w w:val="105"/>
                <w:sz w:val="16"/>
              </w:rPr>
              <w:t xml:space="preserve"> </w:t>
            </w:r>
            <w:r>
              <w:rPr>
                <w:w w:val="105"/>
                <w:sz w:val="16"/>
              </w:rPr>
              <w:t>SARSTEDT</w:t>
            </w:r>
          </w:p>
        </w:tc>
        <w:tc>
          <w:tcPr>
            <w:tcW w:w="904" w:type="dxa"/>
            <w:shd w:val="clear" w:color="auto" w:fill="CAECFA"/>
          </w:tcPr>
          <w:p w14:paraId="40C88981" w14:textId="77777777" w:rsidR="00A173F0" w:rsidRDefault="00A173F0" w:rsidP="005E3BDC">
            <w:pPr>
              <w:pStyle w:val="TableParagraph"/>
              <w:rPr>
                <w:sz w:val="16"/>
              </w:rPr>
            </w:pPr>
          </w:p>
          <w:p w14:paraId="684FE59D" w14:textId="77777777" w:rsidR="00A173F0" w:rsidRDefault="00A173F0" w:rsidP="005E3BDC">
            <w:pPr>
              <w:pStyle w:val="TableParagraph"/>
              <w:rPr>
                <w:sz w:val="16"/>
              </w:rPr>
            </w:pPr>
          </w:p>
          <w:p w14:paraId="5C28AA60" w14:textId="77777777" w:rsidR="00A173F0" w:rsidRDefault="00A173F0" w:rsidP="005E3BDC">
            <w:pPr>
              <w:pStyle w:val="TableParagraph"/>
              <w:rPr>
                <w:sz w:val="16"/>
              </w:rPr>
            </w:pPr>
          </w:p>
          <w:p w14:paraId="1F1D05C2" w14:textId="77777777" w:rsidR="00A173F0" w:rsidRDefault="00A173F0" w:rsidP="005E3BDC">
            <w:pPr>
              <w:pStyle w:val="TableParagraph"/>
              <w:rPr>
                <w:sz w:val="16"/>
              </w:rPr>
            </w:pPr>
          </w:p>
          <w:p w14:paraId="3772B7FF" w14:textId="77777777" w:rsidR="00A173F0" w:rsidRDefault="00A173F0" w:rsidP="005E3BDC">
            <w:pPr>
              <w:pStyle w:val="TableParagraph"/>
              <w:rPr>
                <w:sz w:val="16"/>
              </w:rPr>
            </w:pPr>
          </w:p>
          <w:p w14:paraId="47098748" w14:textId="77777777" w:rsidR="00A173F0" w:rsidRDefault="00A173F0" w:rsidP="005E3BDC">
            <w:pPr>
              <w:pStyle w:val="TableParagraph"/>
              <w:rPr>
                <w:sz w:val="16"/>
              </w:rPr>
            </w:pPr>
          </w:p>
          <w:p w14:paraId="5397A03C" w14:textId="77777777" w:rsidR="00A173F0" w:rsidRDefault="00A173F0" w:rsidP="005E3BDC">
            <w:pPr>
              <w:pStyle w:val="TableParagraph"/>
              <w:spacing w:before="114"/>
              <w:rPr>
                <w:sz w:val="16"/>
              </w:rPr>
            </w:pPr>
          </w:p>
          <w:p w14:paraId="7AEAF7C8" w14:textId="77777777" w:rsidR="00A173F0" w:rsidRDefault="00A173F0" w:rsidP="005E3BDC">
            <w:pPr>
              <w:pStyle w:val="TableParagraph"/>
              <w:ind w:left="8"/>
              <w:jc w:val="center"/>
              <w:rPr>
                <w:sz w:val="16"/>
              </w:rPr>
            </w:pPr>
            <w:r>
              <w:rPr>
                <w:spacing w:val="-4"/>
                <w:w w:val="105"/>
                <w:sz w:val="16"/>
              </w:rPr>
              <w:t>44137</w:t>
            </w:r>
          </w:p>
        </w:tc>
        <w:tc>
          <w:tcPr>
            <w:tcW w:w="5650" w:type="dxa"/>
            <w:shd w:val="clear" w:color="auto" w:fill="CAECFA"/>
          </w:tcPr>
          <w:p w14:paraId="2330B9A1" w14:textId="77777777" w:rsidR="00A173F0" w:rsidRDefault="00A173F0" w:rsidP="005E3BDC">
            <w:pPr>
              <w:pStyle w:val="TableParagraph"/>
              <w:rPr>
                <w:sz w:val="16"/>
              </w:rPr>
            </w:pPr>
          </w:p>
          <w:p w14:paraId="1F4E26A3" w14:textId="77777777" w:rsidR="00A173F0" w:rsidRDefault="00A173F0" w:rsidP="005E3BDC">
            <w:pPr>
              <w:pStyle w:val="TableParagraph"/>
              <w:rPr>
                <w:sz w:val="16"/>
              </w:rPr>
            </w:pPr>
          </w:p>
          <w:p w14:paraId="142D0A31" w14:textId="77777777" w:rsidR="00A173F0" w:rsidRDefault="00A173F0" w:rsidP="005E3BDC">
            <w:pPr>
              <w:pStyle w:val="TableParagraph"/>
              <w:spacing w:before="155"/>
              <w:rPr>
                <w:sz w:val="16"/>
              </w:rPr>
            </w:pPr>
          </w:p>
          <w:p w14:paraId="1EECBE83" w14:textId="77777777" w:rsidR="00A173F0" w:rsidRDefault="00A173F0" w:rsidP="005E3BDC">
            <w:pPr>
              <w:pStyle w:val="TableParagraph"/>
              <w:spacing w:line="302" w:lineRule="auto"/>
              <w:ind w:left="17" w:right="6"/>
              <w:jc w:val="both"/>
              <w:rPr>
                <w:sz w:val="16"/>
              </w:rPr>
            </w:pPr>
            <w:r>
              <w:rPr>
                <w:w w:val="105"/>
                <w:sz w:val="16"/>
              </w:rPr>
              <w:t>Frasco de cultura de células, SEM FILTRO, moldado em poliestireno transparente de alta qualidade para cultivo celular, gargalo inclinado, abertura projetada para, através da espátula, alça ou outro instrumento adequado, ter acesso a toda a superfície. Esterelizado por radiação gama, tampa de rosca com sistema Venrting position (VENT), livre de DNAse, RNAse e Pirógenos. Frasco para cultura de 25 cm2. (FORNECER EM PACOTES COM 10 UNIDS)</w:t>
            </w:r>
          </w:p>
        </w:tc>
      </w:tr>
      <w:tr w:rsidR="00A173F0" w14:paraId="30A07504" w14:textId="77777777" w:rsidTr="005E3BDC">
        <w:trPr>
          <w:trHeight w:val="2640"/>
        </w:trPr>
        <w:tc>
          <w:tcPr>
            <w:tcW w:w="571" w:type="dxa"/>
            <w:tcBorders>
              <w:bottom w:val="nil"/>
            </w:tcBorders>
            <w:shd w:val="clear" w:color="auto" w:fill="CAECFA"/>
          </w:tcPr>
          <w:p w14:paraId="17D2277A" w14:textId="77777777" w:rsidR="00A173F0" w:rsidRDefault="00A173F0" w:rsidP="005E3BDC">
            <w:pPr>
              <w:pStyle w:val="TableParagraph"/>
              <w:rPr>
                <w:sz w:val="16"/>
              </w:rPr>
            </w:pPr>
          </w:p>
          <w:p w14:paraId="744124B2" w14:textId="77777777" w:rsidR="00A173F0" w:rsidRDefault="00A173F0" w:rsidP="005E3BDC">
            <w:pPr>
              <w:pStyle w:val="TableParagraph"/>
              <w:rPr>
                <w:sz w:val="16"/>
              </w:rPr>
            </w:pPr>
          </w:p>
          <w:p w14:paraId="0229B568" w14:textId="77777777" w:rsidR="00A173F0" w:rsidRDefault="00A173F0" w:rsidP="005E3BDC">
            <w:pPr>
              <w:pStyle w:val="TableParagraph"/>
              <w:rPr>
                <w:sz w:val="16"/>
              </w:rPr>
            </w:pPr>
          </w:p>
          <w:p w14:paraId="15210A43" w14:textId="77777777" w:rsidR="00A173F0" w:rsidRDefault="00A173F0" w:rsidP="005E3BDC">
            <w:pPr>
              <w:pStyle w:val="TableParagraph"/>
              <w:rPr>
                <w:sz w:val="16"/>
              </w:rPr>
            </w:pPr>
          </w:p>
          <w:p w14:paraId="2F9357A7" w14:textId="77777777" w:rsidR="00A173F0" w:rsidRDefault="00A173F0" w:rsidP="005E3BDC">
            <w:pPr>
              <w:pStyle w:val="TableParagraph"/>
              <w:rPr>
                <w:sz w:val="16"/>
              </w:rPr>
            </w:pPr>
          </w:p>
          <w:p w14:paraId="42966BB3" w14:textId="77777777" w:rsidR="00A173F0" w:rsidRDefault="00A173F0" w:rsidP="005E3BDC">
            <w:pPr>
              <w:pStyle w:val="TableParagraph"/>
              <w:rPr>
                <w:sz w:val="16"/>
              </w:rPr>
            </w:pPr>
          </w:p>
          <w:p w14:paraId="1FAE7730" w14:textId="77777777" w:rsidR="00A173F0" w:rsidRDefault="00A173F0" w:rsidP="005E3BDC">
            <w:pPr>
              <w:pStyle w:val="TableParagraph"/>
              <w:spacing w:before="114"/>
              <w:rPr>
                <w:sz w:val="16"/>
              </w:rPr>
            </w:pPr>
          </w:p>
          <w:p w14:paraId="031F3905" w14:textId="77777777" w:rsidR="00A173F0" w:rsidRDefault="00A173F0" w:rsidP="005E3BDC">
            <w:pPr>
              <w:pStyle w:val="TableParagraph"/>
              <w:ind w:left="10"/>
              <w:jc w:val="center"/>
              <w:rPr>
                <w:sz w:val="16"/>
              </w:rPr>
            </w:pPr>
            <w:r>
              <w:rPr>
                <w:spacing w:val="-5"/>
                <w:w w:val="105"/>
                <w:sz w:val="16"/>
              </w:rPr>
              <w:t>13</w:t>
            </w:r>
          </w:p>
        </w:tc>
        <w:tc>
          <w:tcPr>
            <w:tcW w:w="1921" w:type="dxa"/>
            <w:tcBorders>
              <w:bottom w:val="nil"/>
            </w:tcBorders>
            <w:shd w:val="clear" w:color="auto" w:fill="CAECFA"/>
          </w:tcPr>
          <w:p w14:paraId="5FDB1A5B" w14:textId="77777777" w:rsidR="00A173F0" w:rsidRDefault="00A173F0" w:rsidP="005E3BDC">
            <w:pPr>
              <w:pStyle w:val="TableParagraph"/>
              <w:rPr>
                <w:sz w:val="16"/>
              </w:rPr>
            </w:pPr>
          </w:p>
          <w:p w14:paraId="738EEEF9" w14:textId="77777777" w:rsidR="00A173F0" w:rsidRDefault="00A173F0" w:rsidP="005E3BDC">
            <w:pPr>
              <w:pStyle w:val="TableParagraph"/>
              <w:rPr>
                <w:sz w:val="16"/>
              </w:rPr>
            </w:pPr>
          </w:p>
          <w:p w14:paraId="4D72B61A" w14:textId="77777777" w:rsidR="00A173F0" w:rsidRDefault="00A173F0" w:rsidP="005E3BDC">
            <w:pPr>
              <w:pStyle w:val="TableParagraph"/>
              <w:rPr>
                <w:sz w:val="16"/>
              </w:rPr>
            </w:pPr>
          </w:p>
          <w:p w14:paraId="44C0CFCC" w14:textId="77777777" w:rsidR="00A173F0" w:rsidRDefault="00A173F0" w:rsidP="005E3BDC">
            <w:pPr>
              <w:pStyle w:val="TableParagraph"/>
              <w:rPr>
                <w:sz w:val="16"/>
              </w:rPr>
            </w:pPr>
          </w:p>
          <w:p w14:paraId="33F0A279" w14:textId="77777777" w:rsidR="00A173F0" w:rsidRDefault="00A173F0" w:rsidP="005E3BDC">
            <w:pPr>
              <w:pStyle w:val="TableParagraph"/>
              <w:rPr>
                <w:sz w:val="16"/>
              </w:rPr>
            </w:pPr>
          </w:p>
          <w:p w14:paraId="3195BBDF" w14:textId="77777777" w:rsidR="00A173F0" w:rsidRDefault="00A173F0" w:rsidP="005E3BDC">
            <w:pPr>
              <w:pStyle w:val="TableParagraph"/>
              <w:spacing w:before="66"/>
              <w:rPr>
                <w:sz w:val="16"/>
              </w:rPr>
            </w:pPr>
          </w:p>
          <w:p w14:paraId="58553187" w14:textId="77777777" w:rsidR="00A173F0" w:rsidRDefault="00A173F0" w:rsidP="005E3BDC">
            <w:pPr>
              <w:pStyle w:val="TableParagraph"/>
              <w:tabs>
                <w:tab w:val="left" w:pos="990"/>
              </w:tabs>
              <w:spacing w:before="1" w:line="302" w:lineRule="auto"/>
              <w:ind w:left="17" w:right="6"/>
              <w:jc w:val="both"/>
              <w:rPr>
                <w:sz w:val="16"/>
              </w:rPr>
            </w:pPr>
            <w:r>
              <w:rPr>
                <w:spacing w:val="-4"/>
                <w:w w:val="105"/>
                <w:sz w:val="16"/>
              </w:rPr>
              <w:t>TPP,</w:t>
            </w:r>
            <w:r>
              <w:rPr>
                <w:sz w:val="16"/>
              </w:rPr>
              <w:tab/>
            </w:r>
            <w:r>
              <w:rPr>
                <w:spacing w:val="-2"/>
                <w:w w:val="105"/>
                <w:sz w:val="16"/>
              </w:rPr>
              <w:t xml:space="preserve">CORNING, </w:t>
            </w:r>
            <w:r>
              <w:rPr>
                <w:w w:val="105"/>
                <w:sz w:val="16"/>
              </w:rPr>
              <w:t>FALCON, GREINER, JET</w:t>
            </w:r>
            <w:r>
              <w:rPr>
                <w:spacing w:val="-12"/>
                <w:w w:val="105"/>
                <w:sz w:val="16"/>
              </w:rPr>
              <w:t xml:space="preserve"> </w:t>
            </w:r>
            <w:r>
              <w:rPr>
                <w:w w:val="105"/>
                <w:sz w:val="16"/>
              </w:rPr>
              <w:t>BIOFIL,</w:t>
            </w:r>
            <w:r>
              <w:rPr>
                <w:spacing w:val="-12"/>
                <w:w w:val="105"/>
                <w:sz w:val="16"/>
              </w:rPr>
              <w:t xml:space="preserve"> </w:t>
            </w:r>
            <w:r>
              <w:rPr>
                <w:w w:val="105"/>
                <w:sz w:val="16"/>
              </w:rPr>
              <w:t>SARSTEDT</w:t>
            </w:r>
          </w:p>
        </w:tc>
        <w:tc>
          <w:tcPr>
            <w:tcW w:w="904" w:type="dxa"/>
            <w:tcBorders>
              <w:bottom w:val="nil"/>
            </w:tcBorders>
            <w:shd w:val="clear" w:color="auto" w:fill="CAECFA"/>
          </w:tcPr>
          <w:p w14:paraId="5759E7E0" w14:textId="77777777" w:rsidR="00A173F0" w:rsidRDefault="00A173F0" w:rsidP="005E3BDC">
            <w:pPr>
              <w:pStyle w:val="TableParagraph"/>
              <w:rPr>
                <w:sz w:val="16"/>
              </w:rPr>
            </w:pPr>
          </w:p>
          <w:p w14:paraId="2F21626E" w14:textId="77777777" w:rsidR="00A173F0" w:rsidRDefault="00A173F0" w:rsidP="005E3BDC">
            <w:pPr>
              <w:pStyle w:val="TableParagraph"/>
              <w:rPr>
                <w:sz w:val="16"/>
              </w:rPr>
            </w:pPr>
          </w:p>
          <w:p w14:paraId="2EC9D893" w14:textId="77777777" w:rsidR="00A173F0" w:rsidRDefault="00A173F0" w:rsidP="005E3BDC">
            <w:pPr>
              <w:pStyle w:val="TableParagraph"/>
              <w:rPr>
                <w:sz w:val="16"/>
              </w:rPr>
            </w:pPr>
          </w:p>
          <w:p w14:paraId="1086453D" w14:textId="77777777" w:rsidR="00A173F0" w:rsidRDefault="00A173F0" w:rsidP="005E3BDC">
            <w:pPr>
              <w:pStyle w:val="TableParagraph"/>
              <w:rPr>
                <w:sz w:val="16"/>
              </w:rPr>
            </w:pPr>
          </w:p>
          <w:p w14:paraId="0A1AF3BB" w14:textId="77777777" w:rsidR="00A173F0" w:rsidRDefault="00A173F0" w:rsidP="005E3BDC">
            <w:pPr>
              <w:pStyle w:val="TableParagraph"/>
              <w:rPr>
                <w:sz w:val="16"/>
              </w:rPr>
            </w:pPr>
          </w:p>
          <w:p w14:paraId="4704F3BF" w14:textId="77777777" w:rsidR="00A173F0" w:rsidRDefault="00A173F0" w:rsidP="005E3BDC">
            <w:pPr>
              <w:pStyle w:val="TableParagraph"/>
              <w:rPr>
                <w:sz w:val="16"/>
              </w:rPr>
            </w:pPr>
          </w:p>
          <w:p w14:paraId="2407C3AD" w14:textId="77777777" w:rsidR="00A173F0" w:rsidRDefault="00A173F0" w:rsidP="005E3BDC">
            <w:pPr>
              <w:pStyle w:val="TableParagraph"/>
              <w:spacing w:before="114"/>
              <w:rPr>
                <w:sz w:val="16"/>
              </w:rPr>
            </w:pPr>
          </w:p>
          <w:p w14:paraId="58EA7CCB" w14:textId="77777777" w:rsidR="00A173F0" w:rsidRDefault="00A173F0" w:rsidP="005E3BDC">
            <w:pPr>
              <w:pStyle w:val="TableParagraph"/>
              <w:ind w:left="8"/>
              <w:jc w:val="center"/>
              <w:rPr>
                <w:sz w:val="16"/>
              </w:rPr>
            </w:pPr>
            <w:r>
              <w:rPr>
                <w:spacing w:val="-4"/>
                <w:w w:val="105"/>
                <w:sz w:val="16"/>
              </w:rPr>
              <w:t>44138</w:t>
            </w:r>
          </w:p>
        </w:tc>
        <w:tc>
          <w:tcPr>
            <w:tcW w:w="5650" w:type="dxa"/>
            <w:tcBorders>
              <w:bottom w:val="nil"/>
            </w:tcBorders>
            <w:shd w:val="clear" w:color="auto" w:fill="CAECFA"/>
          </w:tcPr>
          <w:p w14:paraId="36C25362" w14:textId="77777777" w:rsidR="00A173F0" w:rsidRDefault="00A173F0" w:rsidP="005E3BDC">
            <w:pPr>
              <w:pStyle w:val="TableParagraph"/>
              <w:rPr>
                <w:sz w:val="16"/>
              </w:rPr>
            </w:pPr>
          </w:p>
          <w:p w14:paraId="5805B60F" w14:textId="77777777" w:rsidR="00A173F0" w:rsidRDefault="00A173F0" w:rsidP="005E3BDC">
            <w:pPr>
              <w:pStyle w:val="TableParagraph"/>
              <w:rPr>
                <w:sz w:val="16"/>
              </w:rPr>
            </w:pPr>
          </w:p>
          <w:p w14:paraId="6E264705" w14:textId="77777777" w:rsidR="00A173F0" w:rsidRDefault="00A173F0" w:rsidP="005E3BDC">
            <w:pPr>
              <w:pStyle w:val="TableParagraph"/>
              <w:spacing w:before="155"/>
              <w:rPr>
                <w:sz w:val="16"/>
              </w:rPr>
            </w:pPr>
          </w:p>
          <w:p w14:paraId="4D7F8865" w14:textId="77777777" w:rsidR="00A173F0" w:rsidRDefault="00A173F0" w:rsidP="005E3BDC">
            <w:pPr>
              <w:pStyle w:val="TableParagraph"/>
              <w:spacing w:line="302" w:lineRule="auto"/>
              <w:ind w:left="17" w:right="6"/>
              <w:jc w:val="both"/>
              <w:rPr>
                <w:sz w:val="16"/>
              </w:rPr>
            </w:pPr>
            <w:r>
              <w:rPr>
                <w:w w:val="105"/>
                <w:sz w:val="16"/>
              </w:rPr>
              <w:t>Frasco de cultura de células, SEM FILTRO, moldado em poliestireno transparente de alta qualidade para cultivo celular, gargalo inclinado, abertura projetada para, através da espátula, alça ou outro instrumento adequado, ter acesso a toda a superfície. Esterelizado por radiação gama, tampa de rosca com sistema Venrting position (VENT), livre de DNAse, RNAse e Pirógenos. Frasco para cultura de 75 cm2. (FORNECER EM PACOTES COM 10 UNIDS)</w:t>
            </w:r>
          </w:p>
        </w:tc>
      </w:tr>
    </w:tbl>
    <w:p w14:paraId="16B5EAA1" w14:textId="77777777" w:rsidR="00A173F0" w:rsidRDefault="00A173F0" w:rsidP="00A173F0">
      <w:pPr>
        <w:pStyle w:val="TableParagraph"/>
        <w:spacing w:line="302" w:lineRule="auto"/>
        <w:jc w:val="both"/>
        <w:rPr>
          <w:sz w:val="16"/>
        </w:rPr>
        <w:sectPr w:rsidR="00A173F0" w:rsidSect="00A173F0">
          <w:pgSz w:w="11910" w:h="16840"/>
          <w:pgMar w:top="660" w:right="565" w:bottom="940" w:left="850" w:header="469" w:footer="742" w:gutter="0"/>
          <w:cols w:space="720"/>
        </w:sectPr>
      </w:pPr>
    </w:p>
    <w:p w14:paraId="5BF6E399" w14:textId="77777777" w:rsidR="00A173F0" w:rsidRDefault="00A173F0" w:rsidP="00A173F0">
      <w:pPr>
        <w:pStyle w:val="Corpodetexto"/>
        <w:rPr>
          <w:sz w:val="20"/>
        </w:rPr>
      </w:pPr>
    </w:p>
    <w:p w14:paraId="29865EDE" w14:textId="77777777" w:rsidR="00A173F0" w:rsidRDefault="00A173F0" w:rsidP="00A173F0">
      <w:pPr>
        <w:pStyle w:val="Corpodetexto"/>
        <w:spacing w:before="5"/>
        <w:rPr>
          <w:sz w:val="20"/>
        </w:rPr>
      </w:pPr>
    </w:p>
    <w:tbl>
      <w:tblPr>
        <w:tblStyle w:val="TableNormal"/>
        <w:tblW w:w="0" w:type="auto"/>
        <w:tblInd w:w="41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71"/>
        <w:gridCol w:w="1921"/>
        <w:gridCol w:w="904"/>
        <w:gridCol w:w="5650"/>
      </w:tblGrid>
      <w:tr w:rsidR="00A173F0" w14:paraId="32DA397B" w14:textId="77777777" w:rsidTr="005E3BDC">
        <w:trPr>
          <w:trHeight w:val="344"/>
        </w:trPr>
        <w:tc>
          <w:tcPr>
            <w:tcW w:w="571" w:type="dxa"/>
            <w:tcBorders>
              <w:top w:val="nil"/>
            </w:tcBorders>
            <w:shd w:val="clear" w:color="auto" w:fill="CAECFA"/>
          </w:tcPr>
          <w:p w14:paraId="22F22EE9" w14:textId="77777777" w:rsidR="00A173F0" w:rsidRDefault="00A173F0" w:rsidP="005E3BDC">
            <w:pPr>
              <w:pStyle w:val="TableParagraph"/>
              <w:rPr>
                <w:rFonts w:ascii="Times New Roman"/>
                <w:sz w:val="16"/>
              </w:rPr>
            </w:pPr>
          </w:p>
        </w:tc>
        <w:tc>
          <w:tcPr>
            <w:tcW w:w="1921" w:type="dxa"/>
            <w:tcBorders>
              <w:top w:val="nil"/>
            </w:tcBorders>
            <w:shd w:val="clear" w:color="auto" w:fill="CAECFA"/>
          </w:tcPr>
          <w:p w14:paraId="3FFE6654" w14:textId="77777777" w:rsidR="00A173F0" w:rsidRDefault="00A173F0" w:rsidP="005E3BDC">
            <w:pPr>
              <w:pStyle w:val="TableParagraph"/>
              <w:rPr>
                <w:rFonts w:ascii="Times New Roman"/>
                <w:sz w:val="16"/>
              </w:rPr>
            </w:pPr>
          </w:p>
        </w:tc>
        <w:tc>
          <w:tcPr>
            <w:tcW w:w="904" w:type="dxa"/>
            <w:tcBorders>
              <w:top w:val="nil"/>
            </w:tcBorders>
            <w:shd w:val="clear" w:color="auto" w:fill="CAECFA"/>
          </w:tcPr>
          <w:p w14:paraId="1DA87B83" w14:textId="77777777" w:rsidR="00A173F0" w:rsidRDefault="00A173F0" w:rsidP="005E3BDC">
            <w:pPr>
              <w:pStyle w:val="TableParagraph"/>
              <w:rPr>
                <w:rFonts w:ascii="Times New Roman"/>
                <w:sz w:val="16"/>
              </w:rPr>
            </w:pPr>
          </w:p>
        </w:tc>
        <w:tc>
          <w:tcPr>
            <w:tcW w:w="5650" w:type="dxa"/>
            <w:tcBorders>
              <w:top w:val="nil"/>
            </w:tcBorders>
            <w:shd w:val="clear" w:color="auto" w:fill="CAECFA"/>
          </w:tcPr>
          <w:p w14:paraId="6396FFA5" w14:textId="77777777" w:rsidR="00A173F0" w:rsidRDefault="00A173F0" w:rsidP="005E3BDC">
            <w:pPr>
              <w:pStyle w:val="TableParagraph"/>
              <w:rPr>
                <w:rFonts w:ascii="Times New Roman"/>
                <w:sz w:val="16"/>
              </w:rPr>
            </w:pPr>
          </w:p>
        </w:tc>
      </w:tr>
      <w:tr w:rsidR="00A173F0" w14:paraId="54713434" w14:textId="77777777" w:rsidTr="005E3BDC">
        <w:trPr>
          <w:trHeight w:val="1485"/>
        </w:trPr>
        <w:tc>
          <w:tcPr>
            <w:tcW w:w="571" w:type="dxa"/>
          </w:tcPr>
          <w:p w14:paraId="78DBE3AB" w14:textId="77777777" w:rsidR="00A173F0" w:rsidRDefault="00A173F0" w:rsidP="005E3BDC">
            <w:pPr>
              <w:pStyle w:val="TableParagraph"/>
              <w:rPr>
                <w:sz w:val="16"/>
              </w:rPr>
            </w:pPr>
          </w:p>
          <w:p w14:paraId="26BA1BF9" w14:textId="77777777" w:rsidR="00A173F0" w:rsidRDefault="00A173F0" w:rsidP="005E3BDC">
            <w:pPr>
              <w:pStyle w:val="TableParagraph"/>
              <w:rPr>
                <w:sz w:val="16"/>
              </w:rPr>
            </w:pPr>
          </w:p>
          <w:p w14:paraId="4CCFD4E1" w14:textId="77777777" w:rsidR="00A173F0" w:rsidRDefault="00A173F0" w:rsidP="005E3BDC">
            <w:pPr>
              <w:pStyle w:val="TableParagraph"/>
              <w:spacing w:before="100"/>
              <w:rPr>
                <w:sz w:val="16"/>
              </w:rPr>
            </w:pPr>
          </w:p>
          <w:p w14:paraId="5C26A922" w14:textId="77777777" w:rsidR="00A173F0" w:rsidRDefault="00A173F0" w:rsidP="005E3BDC">
            <w:pPr>
              <w:pStyle w:val="TableParagraph"/>
              <w:ind w:left="10"/>
              <w:jc w:val="center"/>
              <w:rPr>
                <w:sz w:val="16"/>
              </w:rPr>
            </w:pPr>
            <w:r>
              <w:rPr>
                <w:spacing w:val="-5"/>
                <w:w w:val="105"/>
                <w:sz w:val="16"/>
              </w:rPr>
              <w:t>20</w:t>
            </w:r>
          </w:p>
        </w:tc>
        <w:tc>
          <w:tcPr>
            <w:tcW w:w="1921" w:type="dxa"/>
          </w:tcPr>
          <w:p w14:paraId="52335EAF" w14:textId="77777777" w:rsidR="00A173F0" w:rsidRDefault="00A173F0" w:rsidP="005E3BDC">
            <w:pPr>
              <w:pStyle w:val="TableParagraph"/>
              <w:spacing w:before="5"/>
              <w:rPr>
                <w:sz w:val="16"/>
              </w:rPr>
            </w:pPr>
          </w:p>
          <w:p w14:paraId="17C4378B" w14:textId="77777777" w:rsidR="00A173F0" w:rsidRDefault="00A173F0" w:rsidP="005E3BDC">
            <w:pPr>
              <w:pStyle w:val="TableParagraph"/>
              <w:spacing w:line="302" w:lineRule="auto"/>
              <w:ind w:left="17" w:right="6"/>
              <w:jc w:val="both"/>
              <w:rPr>
                <w:sz w:val="16"/>
              </w:rPr>
            </w:pPr>
            <w:r>
              <w:rPr>
                <w:w w:val="105"/>
                <w:sz w:val="16"/>
              </w:rPr>
              <w:t>TPP, CORNING, BD FALCON, GREINER, NALGENE, SARSTEDT, KASVI, JET BIOFIL</w:t>
            </w:r>
            <w:r>
              <w:rPr>
                <w:color w:val="FF0000"/>
                <w:w w:val="105"/>
                <w:sz w:val="16"/>
              </w:rPr>
              <w:t xml:space="preserve">, </w:t>
            </w:r>
            <w:r>
              <w:rPr>
                <w:color w:val="FF0000"/>
                <w:spacing w:val="-2"/>
                <w:w w:val="105"/>
                <w:sz w:val="16"/>
              </w:rPr>
              <w:t>MEVALABS</w:t>
            </w:r>
          </w:p>
        </w:tc>
        <w:tc>
          <w:tcPr>
            <w:tcW w:w="904" w:type="dxa"/>
          </w:tcPr>
          <w:p w14:paraId="5D938C69" w14:textId="77777777" w:rsidR="00A173F0" w:rsidRDefault="00A173F0" w:rsidP="005E3BDC">
            <w:pPr>
              <w:pStyle w:val="TableParagraph"/>
              <w:rPr>
                <w:sz w:val="16"/>
              </w:rPr>
            </w:pPr>
          </w:p>
          <w:p w14:paraId="007E8BD7" w14:textId="77777777" w:rsidR="00A173F0" w:rsidRDefault="00A173F0" w:rsidP="005E3BDC">
            <w:pPr>
              <w:pStyle w:val="TableParagraph"/>
              <w:rPr>
                <w:sz w:val="16"/>
              </w:rPr>
            </w:pPr>
          </w:p>
          <w:p w14:paraId="11C7559B" w14:textId="77777777" w:rsidR="00A173F0" w:rsidRDefault="00A173F0" w:rsidP="005E3BDC">
            <w:pPr>
              <w:pStyle w:val="TableParagraph"/>
              <w:spacing w:before="100"/>
              <w:rPr>
                <w:sz w:val="16"/>
              </w:rPr>
            </w:pPr>
          </w:p>
          <w:p w14:paraId="272BCC04" w14:textId="77777777" w:rsidR="00A173F0" w:rsidRDefault="00A173F0" w:rsidP="005E3BDC">
            <w:pPr>
              <w:pStyle w:val="TableParagraph"/>
              <w:ind w:left="8"/>
              <w:jc w:val="center"/>
              <w:rPr>
                <w:sz w:val="16"/>
              </w:rPr>
            </w:pPr>
            <w:r>
              <w:rPr>
                <w:spacing w:val="-4"/>
                <w:w w:val="105"/>
                <w:sz w:val="16"/>
              </w:rPr>
              <w:t>18542</w:t>
            </w:r>
          </w:p>
        </w:tc>
        <w:tc>
          <w:tcPr>
            <w:tcW w:w="5650" w:type="dxa"/>
          </w:tcPr>
          <w:p w14:paraId="563E76FA" w14:textId="77777777" w:rsidR="00A173F0" w:rsidRDefault="00A173F0" w:rsidP="005E3BDC">
            <w:pPr>
              <w:pStyle w:val="TableParagraph"/>
              <w:spacing w:before="121"/>
              <w:rPr>
                <w:sz w:val="16"/>
              </w:rPr>
            </w:pPr>
          </w:p>
          <w:p w14:paraId="35673BE3" w14:textId="77777777" w:rsidR="00A173F0" w:rsidRDefault="00A173F0" w:rsidP="005E3BDC">
            <w:pPr>
              <w:pStyle w:val="TableParagraph"/>
              <w:spacing w:line="302" w:lineRule="auto"/>
              <w:ind w:left="17" w:right="6"/>
              <w:jc w:val="both"/>
              <w:rPr>
                <w:sz w:val="16"/>
              </w:rPr>
            </w:pPr>
            <w:r>
              <w:rPr>
                <w:w w:val="105"/>
                <w:sz w:val="16"/>
              </w:rPr>
              <w:t>Pipeta sorológica estéril, graduada, descartável, fabricada em poliestireno, alto grau de transparência. Com filtro. Livre de DNAse, RNAse e não pirogênica. Embaladas individualmente. Estéril. Capacidade 10 ml, graduação 1/10.</w:t>
            </w:r>
          </w:p>
        </w:tc>
      </w:tr>
      <w:tr w:rsidR="00A173F0" w14:paraId="2B532ABD" w14:textId="77777777" w:rsidTr="005E3BDC">
        <w:trPr>
          <w:trHeight w:val="1485"/>
        </w:trPr>
        <w:tc>
          <w:tcPr>
            <w:tcW w:w="571" w:type="dxa"/>
            <w:shd w:val="clear" w:color="auto" w:fill="CAECFA"/>
          </w:tcPr>
          <w:p w14:paraId="15EC8656" w14:textId="77777777" w:rsidR="00A173F0" w:rsidRDefault="00A173F0" w:rsidP="005E3BDC">
            <w:pPr>
              <w:pStyle w:val="TableParagraph"/>
              <w:rPr>
                <w:sz w:val="16"/>
              </w:rPr>
            </w:pPr>
          </w:p>
          <w:p w14:paraId="2DEA43BF" w14:textId="77777777" w:rsidR="00A173F0" w:rsidRDefault="00A173F0" w:rsidP="005E3BDC">
            <w:pPr>
              <w:pStyle w:val="TableParagraph"/>
              <w:rPr>
                <w:sz w:val="16"/>
              </w:rPr>
            </w:pPr>
          </w:p>
          <w:p w14:paraId="0F35BA33" w14:textId="77777777" w:rsidR="00A173F0" w:rsidRDefault="00A173F0" w:rsidP="005E3BDC">
            <w:pPr>
              <w:pStyle w:val="TableParagraph"/>
              <w:spacing w:before="100"/>
              <w:rPr>
                <w:sz w:val="16"/>
              </w:rPr>
            </w:pPr>
          </w:p>
          <w:p w14:paraId="1B34F8C4" w14:textId="77777777" w:rsidR="00A173F0" w:rsidRDefault="00A173F0" w:rsidP="005E3BDC">
            <w:pPr>
              <w:pStyle w:val="TableParagraph"/>
              <w:ind w:left="10"/>
              <w:jc w:val="center"/>
              <w:rPr>
                <w:sz w:val="16"/>
              </w:rPr>
            </w:pPr>
            <w:r>
              <w:rPr>
                <w:spacing w:val="-5"/>
                <w:w w:val="105"/>
                <w:sz w:val="16"/>
              </w:rPr>
              <w:t>21</w:t>
            </w:r>
          </w:p>
        </w:tc>
        <w:tc>
          <w:tcPr>
            <w:tcW w:w="1921" w:type="dxa"/>
            <w:shd w:val="clear" w:color="auto" w:fill="CAECFA"/>
          </w:tcPr>
          <w:p w14:paraId="5A38408F" w14:textId="77777777" w:rsidR="00A173F0" w:rsidRDefault="00A173F0" w:rsidP="005E3BDC">
            <w:pPr>
              <w:pStyle w:val="TableParagraph"/>
              <w:rPr>
                <w:sz w:val="16"/>
              </w:rPr>
            </w:pPr>
          </w:p>
          <w:p w14:paraId="3B11811F" w14:textId="77777777" w:rsidR="00A173F0" w:rsidRDefault="00A173F0" w:rsidP="005E3BDC">
            <w:pPr>
              <w:pStyle w:val="TableParagraph"/>
              <w:spacing w:before="52"/>
              <w:rPr>
                <w:sz w:val="16"/>
              </w:rPr>
            </w:pPr>
          </w:p>
          <w:p w14:paraId="29934D91" w14:textId="77777777" w:rsidR="00A173F0" w:rsidRDefault="00A173F0" w:rsidP="005E3BDC">
            <w:pPr>
              <w:pStyle w:val="TableParagraph"/>
              <w:spacing w:before="1" w:line="302" w:lineRule="auto"/>
              <w:ind w:left="17" w:right="6"/>
              <w:jc w:val="both"/>
              <w:rPr>
                <w:sz w:val="16"/>
              </w:rPr>
            </w:pPr>
            <w:r>
              <w:rPr>
                <w:w w:val="105"/>
                <w:sz w:val="16"/>
              </w:rPr>
              <w:t>BD</w:t>
            </w:r>
            <w:r>
              <w:rPr>
                <w:spacing w:val="-12"/>
                <w:w w:val="105"/>
                <w:sz w:val="16"/>
              </w:rPr>
              <w:t xml:space="preserve"> </w:t>
            </w:r>
            <w:r>
              <w:rPr>
                <w:w w:val="105"/>
                <w:sz w:val="16"/>
              </w:rPr>
              <w:t>FALCON,</w:t>
            </w:r>
            <w:r>
              <w:rPr>
                <w:spacing w:val="-12"/>
                <w:w w:val="105"/>
                <w:sz w:val="16"/>
              </w:rPr>
              <w:t xml:space="preserve"> </w:t>
            </w:r>
            <w:r>
              <w:rPr>
                <w:w w:val="105"/>
                <w:sz w:val="16"/>
              </w:rPr>
              <w:t>GREINER, NALGENE, GLOBAL, JET</w:t>
            </w:r>
            <w:r>
              <w:rPr>
                <w:spacing w:val="-2"/>
                <w:w w:val="105"/>
                <w:sz w:val="16"/>
              </w:rPr>
              <w:t xml:space="preserve"> </w:t>
            </w:r>
            <w:r>
              <w:rPr>
                <w:w w:val="105"/>
                <w:sz w:val="16"/>
              </w:rPr>
              <w:t>BIOFIL</w:t>
            </w:r>
            <w:r>
              <w:rPr>
                <w:spacing w:val="-2"/>
                <w:w w:val="105"/>
                <w:sz w:val="16"/>
              </w:rPr>
              <w:t xml:space="preserve"> </w:t>
            </w:r>
            <w:r>
              <w:rPr>
                <w:w w:val="105"/>
                <w:sz w:val="16"/>
              </w:rPr>
              <w:t>SPL</w:t>
            </w:r>
            <w:r>
              <w:rPr>
                <w:spacing w:val="40"/>
                <w:w w:val="105"/>
                <w:sz w:val="16"/>
              </w:rPr>
              <w:t xml:space="preserve"> </w:t>
            </w:r>
            <w:r>
              <w:rPr>
                <w:color w:val="FF0000"/>
                <w:w w:val="105"/>
                <w:sz w:val="16"/>
              </w:rPr>
              <w:t>JETTA</w:t>
            </w:r>
          </w:p>
        </w:tc>
        <w:tc>
          <w:tcPr>
            <w:tcW w:w="904" w:type="dxa"/>
            <w:shd w:val="clear" w:color="auto" w:fill="CAECFA"/>
          </w:tcPr>
          <w:p w14:paraId="13137C36" w14:textId="77777777" w:rsidR="00A173F0" w:rsidRDefault="00A173F0" w:rsidP="005E3BDC">
            <w:pPr>
              <w:pStyle w:val="TableParagraph"/>
              <w:rPr>
                <w:sz w:val="16"/>
              </w:rPr>
            </w:pPr>
          </w:p>
          <w:p w14:paraId="6D90D07F" w14:textId="77777777" w:rsidR="00A173F0" w:rsidRDefault="00A173F0" w:rsidP="005E3BDC">
            <w:pPr>
              <w:pStyle w:val="TableParagraph"/>
              <w:rPr>
                <w:sz w:val="16"/>
              </w:rPr>
            </w:pPr>
          </w:p>
          <w:p w14:paraId="679B90C5" w14:textId="77777777" w:rsidR="00A173F0" w:rsidRDefault="00A173F0" w:rsidP="005E3BDC">
            <w:pPr>
              <w:pStyle w:val="TableParagraph"/>
              <w:spacing w:before="100"/>
              <w:rPr>
                <w:sz w:val="16"/>
              </w:rPr>
            </w:pPr>
          </w:p>
          <w:p w14:paraId="560DC07D" w14:textId="77777777" w:rsidR="00A173F0" w:rsidRDefault="00A173F0" w:rsidP="005E3BDC">
            <w:pPr>
              <w:pStyle w:val="TableParagraph"/>
              <w:ind w:left="8"/>
              <w:jc w:val="center"/>
              <w:rPr>
                <w:sz w:val="16"/>
              </w:rPr>
            </w:pPr>
            <w:r>
              <w:rPr>
                <w:spacing w:val="-4"/>
                <w:w w:val="105"/>
                <w:sz w:val="16"/>
              </w:rPr>
              <w:t>18544</w:t>
            </w:r>
          </w:p>
        </w:tc>
        <w:tc>
          <w:tcPr>
            <w:tcW w:w="5650" w:type="dxa"/>
            <w:shd w:val="clear" w:color="auto" w:fill="CAECFA"/>
          </w:tcPr>
          <w:p w14:paraId="689E5CF7" w14:textId="77777777" w:rsidR="00A173F0" w:rsidRDefault="00A173F0" w:rsidP="005E3BDC">
            <w:pPr>
              <w:pStyle w:val="TableParagraph"/>
              <w:rPr>
                <w:sz w:val="16"/>
              </w:rPr>
            </w:pPr>
          </w:p>
          <w:p w14:paraId="1E615C9B" w14:textId="77777777" w:rsidR="00A173F0" w:rsidRDefault="00A173F0" w:rsidP="005E3BDC">
            <w:pPr>
              <w:pStyle w:val="TableParagraph"/>
              <w:spacing w:before="167"/>
              <w:rPr>
                <w:sz w:val="16"/>
              </w:rPr>
            </w:pPr>
          </w:p>
          <w:p w14:paraId="182A56DD" w14:textId="77777777" w:rsidR="00A173F0" w:rsidRDefault="00A173F0" w:rsidP="005E3BDC">
            <w:pPr>
              <w:pStyle w:val="TableParagraph"/>
              <w:spacing w:before="1" w:line="232" w:lineRule="exact"/>
              <w:ind w:left="17"/>
              <w:rPr>
                <w:sz w:val="16"/>
              </w:rPr>
            </w:pPr>
            <w:r>
              <w:rPr>
                <w:spacing w:val="-2"/>
                <w:w w:val="105"/>
                <w:sz w:val="16"/>
              </w:rPr>
              <w:t xml:space="preserve">Pipeta sorológica estéril, graduada, descartável, fabricada em poliestireno, </w:t>
            </w:r>
            <w:r>
              <w:rPr>
                <w:w w:val="105"/>
                <w:sz w:val="16"/>
              </w:rPr>
              <w:t>alto grau de transparência. Com filtro. Livre de DNAse, RNAse e não pirogênica. Embaladas individualmente. Estéril. Capacidade 25 ml, graduação 2/10.</w:t>
            </w:r>
          </w:p>
        </w:tc>
      </w:tr>
      <w:tr w:rsidR="00A173F0" w14:paraId="2DF02CB2" w14:textId="77777777" w:rsidTr="005E3BDC">
        <w:trPr>
          <w:trHeight w:val="1485"/>
        </w:trPr>
        <w:tc>
          <w:tcPr>
            <w:tcW w:w="571" w:type="dxa"/>
          </w:tcPr>
          <w:p w14:paraId="309B4EF5" w14:textId="77777777" w:rsidR="00A173F0" w:rsidRDefault="00A173F0" w:rsidP="005E3BDC">
            <w:pPr>
              <w:pStyle w:val="TableParagraph"/>
              <w:rPr>
                <w:sz w:val="16"/>
              </w:rPr>
            </w:pPr>
          </w:p>
          <w:p w14:paraId="5130CC9E" w14:textId="77777777" w:rsidR="00A173F0" w:rsidRDefault="00A173F0" w:rsidP="005E3BDC">
            <w:pPr>
              <w:pStyle w:val="TableParagraph"/>
              <w:rPr>
                <w:sz w:val="16"/>
              </w:rPr>
            </w:pPr>
          </w:p>
          <w:p w14:paraId="5826AB67" w14:textId="77777777" w:rsidR="00A173F0" w:rsidRDefault="00A173F0" w:rsidP="005E3BDC">
            <w:pPr>
              <w:pStyle w:val="TableParagraph"/>
              <w:spacing w:before="100"/>
              <w:rPr>
                <w:sz w:val="16"/>
              </w:rPr>
            </w:pPr>
          </w:p>
          <w:p w14:paraId="5E8A7EBC" w14:textId="77777777" w:rsidR="00A173F0" w:rsidRDefault="00A173F0" w:rsidP="005E3BDC">
            <w:pPr>
              <w:pStyle w:val="TableParagraph"/>
              <w:ind w:left="10"/>
              <w:jc w:val="center"/>
              <w:rPr>
                <w:sz w:val="16"/>
              </w:rPr>
            </w:pPr>
            <w:r>
              <w:rPr>
                <w:spacing w:val="-5"/>
                <w:w w:val="105"/>
                <w:sz w:val="16"/>
              </w:rPr>
              <w:t>22</w:t>
            </w:r>
          </w:p>
        </w:tc>
        <w:tc>
          <w:tcPr>
            <w:tcW w:w="1921" w:type="dxa"/>
          </w:tcPr>
          <w:p w14:paraId="022CD6DB" w14:textId="77777777" w:rsidR="00A173F0" w:rsidRDefault="00A173F0" w:rsidP="005E3BDC">
            <w:pPr>
              <w:pStyle w:val="TableParagraph"/>
              <w:rPr>
                <w:sz w:val="16"/>
              </w:rPr>
            </w:pPr>
          </w:p>
          <w:p w14:paraId="0D3B39E6" w14:textId="77777777" w:rsidR="00A173F0" w:rsidRDefault="00A173F0" w:rsidP="005E3BDC">
            <w:pPr>
              <w:pStyle w:val="TableParagraph"/>
              <w:spacing w:before="52"/>
              <w:rPr>
                <w:sz w:val="16"/>
              </w:rPr>
            </w:pPr>
          </w:p>
          <w:p w14:paraId="3428D1B9" w14:textId="77777777" w:rsidR="00A173F0" w:rsidRDefault="00A173F0" w:rsidP="005E3BDC">
            <w:pPr>
              <w:pStyle w:val="TableParagraph"/>
              <w:spacing w:before="1" w:line="302" w:lineRule="auto"/>
              <w:ind w:left="17" w:right="6"/>
              <w:jc w:val="both"/>
              <w:rPr>
                <w:sz w:val="16"/>
              </w:rPr>
            </w:pPr>
            <w:r>
              <w:rPr>
                <w:w w:val="105"/>
                <w:sz w:val="16"/>
              </w:rPr>
              <w:t xml:space="preserve">TPP, CORNING, BD FALCON, GREINER, NALGENE </w:t>
            </w:r>
            <w:r>
              <w:rPr>
                <w:color w:val="FF0000"/>
                <w:w w:val="105"/>
                <w:sz w:val="16"/>
              </w:rPr>
              <w:t>JETTA</w:t>
            </w:r>
          </w:p>
        </w:tc>
        <w:tc>
          <w:tcPr>
            <w:tcW w:w="904" w:type="dxa"/>
          </w:tcPr>
          <w:p w14:paraId="1D027447" w14:textId="77777777" w:rsidR="00A173F0" w:rsidRDefault="00A173F0" w:rsidP="005E3BDC">
            <w:pPr>
              <w:pStyle w:val="TableParagraph"/>
              <w:rPr>
                <w:sz w:val="16"/>
              </w:rPr>
            </w:pPr>
          </w:p>
          <w:p w14:paraId="0233765D" w14:textId="77777777" w:rsidR="00A173F0" w:rsidRDefault="00A173F0" w:rsidP="005E3BDC">
            <w:pPr>
              <w:pStyle w:val="TableParagraph"/>
              <w:rPr>
                <w:sz w:val="16"/>
              </w:rPr>
            </w:pPr>
          </w:p>
          <w:p w14:paraId="0B509036" w14:textId="77777777" w:rsidR="00A173F0" w:rsidRDefault="00A173F0" w:rsidP="005E3BDC">
            <w:pPr>
              <w:pStyle w:val="TableParagraph"/>
              <w:spacing w:before="100"/>
              <w:rPr>
                <w:sz w:val="16"/>
              </w:rPr>
            </w:pPr>
          </w:p>
          <w:p w14:paraId="2CB92F37" w14:textId="77777777" w:rsidR="00A173F0" w:rsidRDefault="00A173F0" w:rsidP="005E3BDC">
            <w:pPr>
              <w:pStyle w:val="TableParagraph"/>
              <w:ind w:left="8"/>
              <w:jc w:val="center"/>
              <w:rPr>
                <w:sz w:val="16"/>
              </w:rPr>
            </w:pPr>
            <w:r>
              <w:rPr>
                <w:spacing w:val="-4"/>
                <w:w w:val="105"/>
                <w:sz w:val="16"/>
              </w:rPr>
              <w:t>32176</w:t>
            </w:r>
          </w:p>
        </w:tc>
        <w:tc>
          <w:tcPr>
            <w:tcW w:w="5650" w:type="dxa"/>
          </w:tcPr>
          <w:p w14:paraId="57551DA9" w14:textId="77777777" w:rsidR="00A173F0" w:rsidRDefault="00A173F0" w:rsidP="005E3BDC">
            <w:pPr>
              <w:pStyle w:val="TableParagraph"/>
              <w:spacing w:before="121"/>
              <w:rPr>
                <w:sz w:val="16"/>
              </w:rPr>
            </w:pPr>
          </w:p>
          <w:p w14:paraId="775FB6AE" w14:textId="77777777" w:rsidR="00A173F0" w:rsidRDefault="00A173F0" w:rsidP="005E3BDC">
            <w:pPr>
              <w:pStyle w:val="TableParagraph"/>
              <w:spacing w:line="302" w:lineRule="auto"/>
              <w:ind w:left="17" w:right="6"/>
              <w:jc w:val="both"/>
              <w:rPr>
                <w:sz w:val="16"/>
              </w:rPr>
            </w:pPr>
            <w:r>
              <w:rPr>
                <w:w w:val="105"/>
                <w:sz w:val="16"/>
              </w:rPr>
              <w:t>Pipeta sorológica estéril, graduada, descartável, fabricada em poliestireno, alto grau de transparência. Com filtro. Livre de DNAse, RNAse e não pirogênica. Embaladas individualmente. Estéril. Capacidade 50 ml, graduação 1/2.</w:t>
            </w:r>
          </w:p>
        </w:tc>
      </w:tr>
      <w:tr w:rsidR="00A173F0" w14:paraId="20E15947" w14:textId="77777777" w:rsidTr="005E3BDC">
        <w:trPr>
          <w:trHeight w:val="1785"/>
        </w:trPr>
        <w:tc>
          <w:tcPr>
            <w:tcW w:w="571" w:type="dxa"/>
            <w:shd w:val="clear" w:color="auto" w:fill="CAECFA"/>
          </w:tcPr>
          <w:p w14:paraId="71EF6953" w14:textId="77777777" w:rsidR="00A173F0" w:rsidRDefault="00A173F0" w:rsidP="005E3BDC">
            <w:pPr>
              <w:pStyle w:val="TableParagraph"/>
              <w:rPr>
                <w:sz w:val="16"/>
              </w:rPr>
            </w:pPr>
          </w:p>
          <w:p w14:paraId="08A88BFE" w14:textId="77777777" w:rsidR="00A173F0" w:rsidRDefault="00A173F0" w:rsidP="005E3BDC">
            <w:pPr>
              <w:pStyle w:val="TableParagraph"/>
              <w:rPr>
                <w:sz w:val="16"/>
              </w:rPr>
            </w:pPr>
          </w:p>
          <w:p w14:paraId="450F460C" w14:textId="77777777" w:rsidR="00A173F0" w:rsidRDefault="00A173F0" w:rsidP="005E3BDC">
            <w:pPr>
              <w:pStyle w:val="TableParagraph"/>
              <w:rPr>
                <w:sz w:val="16"/>
              </w:rPr>
            </w:pPr>
          </w:p>
          <w:p w14:paraId="75FF0BBB" w14:textId="77777777" w:rsidR="00A173F0" w:rsidRDefault="00A173F0" w:rsidP="005E3BDC">
            <w:pPr>
              <w:pStyle w:val="TableParagraph"/>
              <w:spacing w:before="66"/>
              <w:rPr>
                <w:sz w:val="16"/>
              </w:rPr>
            </w:pPr>
          </w:p>
          <w:p w14:paraId="5471E8D0" w14:textId="77777777" w:rsidR="00A173F0" w:rsidRDefault="00A173F0" w:rsidP="005E3BDC">
            <w:pPr>
              <w:pStyle w:val="TableParagraph"/>
              <w:ind w:left="10"/>
              <w:jc w:val="center"/>
              <w:rPr>
                <w:sz w:val="16"/>
              </w:rPr>
            </w:pPr>
            <w:r>
              <w:rPr>
                <w:spacing w:val="-5"/>
                <w:w w:val="105"/>
                <w:sz w:val="16"/>
              </w:rPr>
              <w:t>23</w:t>
            </w:r>
          </w:p>
        </w:tc>
        <w:tc>
          <w:tcPr>
            <w:tcW w:w="1921" w:type="dxa"/>
            <w:shd w:val="clear" w:color="auto" w:fill="CAECFA"/>
          </w:tcPr>
          <w:p w14:paraId="30FD5259" w14:textId="77777777" w:rsidR="00A173F0" w:rsidRDefault="00A173F0" w:rsidP="005E3BDC">
            <w:pPr>
              <w:pStyle w:val="TableParagraph"/>
              <w:spacing w:before="154"/>
              <w:rPr>
                <w:sz w:val="16"/>
              </w:rPr>
            </w:pPr>
          </w:p>
          <w:p w14:paraId="014CF18F" w14:textId="77777777" w:rsidR="00A173F0" w:rsidRDefault="00A173F0" w:rsidP="005E3BDC">
            <w:pPr>
              <w:pStyle w:val="TableParagraph"/>
              <w:spacing w:before="1" w:line="302" w:lineRule="auto"/>
              <w:ind w:left="17" w:right="6"/>
              <w:jc w:val="both"/>
              <w:rPr>
                <w:sz w:val="16"/>
              </w:rPr>
            </w:pPr>
            <w:r>
              <w:rPr>
                <w:w w:val="105"/>
                <w:sz w:val="16"/>
              </w:rPr>
              <w:t>TPP, CORNING, BD FALCON, GREINER, NALGENE, SARSTEDT, KASVI, GLOBAL, JET BIOFIL BIONAKY</w:t>
            </w:r>
          </w:p>
        </w:tc>
        <w:tc>
          <w:tcPr>
            <w:tcW w:w="904" w:type="dxa"/>
            <w:shd w:val="clear" w:color="auto" w:fill="CAECFA"/>
          </w:tcPr>
          <w:p w14:paraId="7FDBAA86" w14:textId="77777777" w:rsidR="00A173F0" w:rsidRDefault="00A173F0" w:rsidP="005E3BDC">
            <w:pPr>
              <w:pStyle w:val="TableParagraph"/>
              <w:rPr>
                <w:sz w:val="16"/>
              </w:rPr>
            </w:pPr>
          </w:p>
          <w:p w14:paraId="2929E3FF" w14:textId="77777777" w:rsidR="00A173F0" w:rsidRDefault="00A173F0" w:rsidP="005E3BDC">
            <w:pPr>
              <w:pStyle w:val="TableParagraph"/>
              <w:rPr>
                <w:sz w:val="16"/>
              </w:rPr>
            </w:pPr>
          </w:p>
          <w:p w14:paraId="471C82AE" w14:textId="77777777" w:rsidR="00A173F0" w:rsidRDefault="00A173F0" w:rsidP="005E3BDC">
            <w:pPr>
              <w:pStyle w:val="TableParagraph"/>
              <w:rPr>
                <w:sz w:val="16"/>
              </w:rPr>
            </w:pPr>
          </w:p>
          <w:p w14:paraId="2BCE2D45" w14:textId="77777777" w:rsidR="00A173F0" w:rsidRDefault="00A173F0" w:rsidP="005E3BDC">
            <w:pPr>
              <w:pStyle w:val="TableParagraph"/>
              <w:spacing w:before="66"/>
              <w:rPr>
                <w:sz w:val="16"/>
              </w:rPr>
            </w:pPr>
          </w:p>
          <w:p w14:paraId="1FAB84AA" w14:textId="77777777" w:rsidR="00A173F0" w:rsidRDefault="00A173F0" w:rsidP="005E3BDC">
            <w:pPr>
              <w:pStyle w:val="TableParagraph"/>
              <w:ind w:left="8"/>
              <w:jc w:val="center"/>
              <w:rPr>
                <w:sz w:val="16"/>
              </w:rPr>
            </w:pPr>
            <w:r>
              <w:rPr>
                <w:spacing w:val="-4"/>
                <w:w w:val="105"/>
                <w:sz w:val="16"/>
              </w:rPr>
              <w:t>18545</w:t>
            </w:r>
          </w:p>
        </w:tc>
        <w:tc>
          <w:tcPr>
            <w:tcW w:w="5650" w:type="dxa"/>
            <w:shd w:val="clear" w:color="auto" w:fill="CAECFA"/>
          </w:tcPr>
          <w:p w14:paraId="120D2402" w14:textId="77777777" w:rsidR="00A173F0" w:rsidRDefault="00A173F0" w:rsidP="005E3BDC">
            <w:pPr>
              <w:pStyle w:val="TableParagraph"/>
              <w:rPr>
                <w:sz w:val="16"/>
              </w:rPr>
            </w:pPr>
          </w:p>
          <w:p w14:paraId="1D2B27B0" w14:textId="77777777" w:rsidR="00A173F0" w:rsidRDefault="00A173F0" w:rsidP="005E3BDC">
            <w:pPr>
              <w:pStyle w:val="TableParagraph"/>
              <w:spacing w:before="87"/>
              <w:rPr>
                <w:sz w:val="16"/>
              </w:rPr>
            </w:pPr>
          </w:p>
          <w:p w14:paraId="1B9E3EF1" w14:textId="77777777" w:rsidR="00A173F0" w:rsidRDefault="00A173F0" w:rsidP="005E3BDC">
            <w:pPr>
              <w:pStyle w:val="TableParagraph"/>
              <w:spacing w:line="302" w:lineRule="auto"/>
              <w:ind w:left="17" w:right="6"/>
              <w:jc w:val="both"/>
              <w:rPr>
                <w:sz w:val="16"/>
              </w:rPr>
            </w:pPr>
            <w:r>
              <w:rPr>
                <w:w w:val="105"/>
                <w:sz w:val="16"/>
              </w:rPr>
              <w:t>Pipeta sorológica estéril, graduada, descartável, fabricada em poliestireno, alto grau de transparência. Com filtro.</w:t>
            </w:r>
            <w:r>
              <w:rPr>
                <w:spacing w:val="40"/>
                <w:w w:val="105"/>
                <w:sz w:val="16"/>
              </w:rPr>
              <w:t xml:space="preserve"> </w:t>
            </w:r>
            <w:r>
              <w:rPr>
                <w:w w:val="105"/>
                <w:sz w:val="16"/>
              </w:rPr>
              <w:t>Produto livre de DNase, RNase e pirogênicos. Embaladas individualmente. Estéril. Capacidade 5ml, graduação 1/10.</w:t>
            </w:r>
          </w:p>
        </w:tc>
      </w:tr>
      <w:tr w:rsidR="00A173F0" w14:paraId="701C542F" w14:textId="77777777" w:rsidTr="005E3BDC">
        <w:trPr>
          <w:trHeight w:val="3584"/>
        </w:trPr>
        <w:tc>
          <w:tcPr>
            <w:tcW w:w="571" w:type="dxa"/>
          </w:tcPr>
          <w:p w14:paraId="002AB557" w14:textId="77777777" w:rsidR="00A173F0" w:rsidRDefault="00A173F0" w:rsidP="005E3BDC">
            <w:pPr>
              <w:pStyle w:val="TableParagraph"/>
              <w:rPr>
                <w:sz w:val="16"/>
              </w:rPr>
            </w:pPr>
          </w:p>
          <w:p w14:paraId="017B7518" w14:textId="77777777" w:rsidR="00A173F0" w:rsidRDefault="00A173F0" w:rsidP="005E3BDC">
            <w:pPr>
              <w:pStyle w:val="TableParagraph"/>
              <w:rPr>
                <w:sz w:val="16"/>
              </w:rPr>
            </w:pPr>
          </w:p>
          <w:p w14:paraId="7847CCD1" w14:textId="77777777" w:rsidR="00A173F0" w:rsidRDefault="00A173F0" w:rsidP="005E3BDC">
            <w:pPr>
              <w:pStyle w:val="TableParagraph"/>
              <w:rPr>
                <w:sz w:val="16"/>
              </w:rPr>
            </w:pPr>
          </w:p>
          <w:p w14:paraId="758977DA" w14:textId="77777777" w:rsidR="00A173F0" w:rsidRDefault="00A173F0" w:rsidP="005E3BDC">
            <w:pPr>
              <w:pStyle w:val="TableParagraph"/>
              <w:rPr>
                <w:sz w:val="16"/>
              </w:rPr>
            </w:pPr>
          </w:p>
          <w:p w14:paraId="35C7EA72" w14:textId="77777777" w:rsidR="00A173F0" w:rsidRDefault="00A173F0" w:rsidP="005E3BDC">
            <w:pPr>
              <w:pStyle w:val="TableParagraph"/>
              <w:rPr>
                <w:sz w:val="16"/>
              </w:rPr>
            </w:pPr>
          </w:p>
          <w:p w14:paraId="5179E1D1" w14:textId="77777777" w:rsidR="00A173F0" w:rsidRDefault="00A173F0" w:rsidP="005E3BDC">
            <w:pPr>
              <w:pStyle w:val="TableParagraph"/>
              <w:rPr>
                <w:sz w:val="16"/>
              </w:rPr>
            </w:pPr>
          </w:p>
          <w:p w14:paraId="4BD8F6ED" w14:textId="77777777" w:rsidR="00A173F0" w:rsidRDefault="00A173F0" w:rsidP="005E3BDC">
            <w:pPr>
              <w:pStyle w:val="TableParagraph"/>
              <w:rPr>
                <w:sz w:val="16"/>
              </w:rPr>
            </w:pPr>
          </w:p>
          <w:p w14:paraId="5D85C06E" w14:textId="77777777" w:rsidR="00A173F0" w:rsidRDefault="00A173F0" w:rsidP="005E3BDC">
            <w:pPr>
              <w:pStyle w:val="TableParagraph"/>
              <w:rPr>
                <w:sz w:val="16"/>
              </w:rPr>
            </w:pPr>
          </w:p>
          <w:p w14:paraId="6F343019" w14:textId="77777777" w:rsidR="00A173F0" w:rsidRDefault="00A173F0" w:rsidP="005E3BDC">
            <w:pPr>
              <w:pStyle w:val="TableParagraph"/>
              <w:spacing w:before="46"/>
              <w:rPr>
                <w:sz w:val="16"/>
              </w:rPr>
            </w:pPr>
          </w:p>
          <w:p w14:paraId="40261DC0" w14:textId="77777777" w:rsidR="00A173F0" w:rsidRDefault="00A173F0" w:rsidP="005E3BDC">
            <w:pPr>
              <w:pStyle w:val="TableParagraph"/>
              <w:ind w:left="10"/>
              <w:jc w:val="center"/>
              <w:rPr>
                <w:sz w:val="16"/>
              </w:rPr>
            </w:pPr>
            <w:r>
              <w:rPr>
                <w:spacing w:val="-5"/>
                <w:w w:val="105"/>
                <w:sz w:val="16"/>
              </w:rPr>
              <w:t>25</w:t>
            </w:r>
          </w:p>
        </w:tc>
        <w:tc>
          <w:tcPr>
            <w:tcW w:w="1921" w:type="dxa"/>
          </w:tcPr>
          <w:p w14:paraId="11503388" w14:textId="77777777" w:rsidR="00A173F0" w:rsidRDefault="00A173F0" w:rsidP="005E3BDC">
            <w:pPr>
              <w:pStyle w:val="TableParagraph"/>
              <w:rPr>
                <w:sz w:val="16"/>
              </w:rPr>
            </w:pPr>
          </w:p>
          <w:p w14:paraId="4CD5A7A5" w14:textId="77777777" w:rsidR="00A173F0" w:rsidRDefault="00A173F0" w:rsidP="005E3BDC">
            <w:pPr>
              <w:pStyle w:val="TableParagraph"/>
              <w:rPr>
                <w:sz w:val="16"/>
              </w:rPr>
            </w:pPr>
          </w:p>
          <w:p w14:paraId="3B8D4A78" w14:textId="77777777" w:rsidR="00A173F0" w:rsidRDefault="00A173F0" w:rsidP="005E3BDC">
            <w:pPr>
              <w:pStyle w:val="TableParagraph"/>
              <w:rPr>
                <w:sz w:val="16"/>
              </w:rPr>
            </w:pPr>
          </w:p>
          <w:p w14:paraId="366EBC27" w14:textId="77777777" w:rsidR="00A173F0" w:rsidRDefault="00A173F0" w:rsidP="005E3BDC">
            <w:pPr>
              <w:pStyle w:val="TableParagraph"/>
              <w:rPr>
                <w:sz w:val="16"/>
              </w:rPr>
            </w:pPr>
          </w:p>
          <w:p w14:paraId="513506D9" w14:textId="77777777" w:rsidR="00A173F0" w:rsidRDefault="00A173F0" w:rsidP="005E3BDC">
            <w:pPr>
              <w:pStyle w:val="TableParagraph"/>
              <w:rPr>
                <w:sz w:val="16"/>
              </w:rPr>
            </w:pPr>
          </w:p>
          <w:p w14:paraId="7A549522" w14:textId="77777777" w:rsidR="00A173F0" w:rsidRDefault="00A173F0" w:rsidP="005E3BDC">
            <w:pPr>
              <w:pStyle w:val="TableParagraph"/>
              <w:spacing w:before="135"/>
              <w:rPr>
                <w:sz w:val="16"/>
              </w:rPr>
            </w:pPr>
          </w:p>
          <w:p w14:paraId="19EA458C" w14:textId="77777777" w:rsidR="00A173F0" w:rsidRDefault="00A173F0" w:rsidP="005E3BDC">
            <w:pPr>
              <w:pStyle w:val="TableParagraph"/>
              <w:tabs>
                <w:tab w:val="left" w:pos="1273"/>
              </w:tabs>
              <w:ind w:left="17"/>
              <w:jc w:val="both"/>
              <w:rPr>
                <w:sz w:val="16"/>
              </w:rPr>
            </w:pPr>
            <w:r>
              <w:rPr>
                <w:spacing w:val="7"/>
                <w:w w:val="105"/>
                <w:sz w:val="16"/>
              </w:rPr>
              <w:t>Axygen,</w:t>
            </w:r>
            <w:r>
              <w:rPr>
                <w:sz w:val="16"/>
              </w:rPr>
              <w:tab/>
            </w:r>
            <w:r>
              <w:rPr>
                <w:spacing w:val="-2"/>
                <w:w w:val="105"/>
                <w:sz w:val="16"/>
              </w:rPr>
              <w:t>Thermo</w:t>
            </w:r>
          </w:p>
          <w:p w14:paraId="4B7AB9A4" w14:textId="77777777" w:rsidR="00A173F0" w:rsidRDefault="00A173F0" w:rsidP="005E3BDC">
            <w:pPr>
              <w:pStyle w:val="TableParagraph"/>
              <w:tabs>
                <w:tab w:val="left" w:pos="1498"/>
              </w:tabs>
              <w:spacing w:before="48"/>
              <w:ind w:left="17"/>
              <w:jc w:val="both"/>
              <w:rPr>
                <w:sz w:val="16"/>
              </w:rPr>
            </w:pPr>
            <w:r>
              <w:rPr>
                <w:spacing w:val="7"/>
                <w:w w:val="105"/>
                <w:sz w:val="16"/>
              </w:rPr>
              <w:t>Scientific,</w:t>
            </w:r>
            <w:r>
              <w:rPr>
                <w:sz w:val="16"/>
              </w:rPr>
              <w:tab/>
            </w:r>
            <w:r>
              <w:rPr>
                <w:spacing w:val="-4"/>
                <w:w w:val="105"/>
                <w:sz w:val="16"/>
              </w:rPr>
              <w:t>CLP,</w:t>
            </w:r>
          </w:p>
          <w:p w14:paraId="3E30A1BE" w14:textId="77777777" w:rsidR="00A173F0" w:rsidRDefault="00A173F0" w:rsidP="005E3BDC">
            <w:pPr>
              <w:pStyle w:val="TableParagraph"/>
              <w:spacing w:before="47" w:line="302" w:lineRule="auto"/>
              <w:ind w:left="17" w:right="6"/>
              <w:jc w:val="both"/>
              <w:rPr>
                <w:sz w:val="16"/>
              </w:rPr>
            </w:pPr>
            <w:r>
              <w:rPr>
                <w:w w:val="105"/>
                <w:sz w:val="16"/>
              </w:rPr>
              <w:t>Eppendorf, Gilson, KASVI, MDI, JET</w:t>
            </w:r>
            <w:r>
              <w:rPr>
                <w:spacing w:val="80"/>
                <w:w w:val="105"/>
                <w:sz w:val="16"/>
              </w:rPr>
              <w:t xml:space="preserve"> </w:t>
            </w:r>
            <w:r>
              <w:rPr>
                <w:spacing w:val="-2"/>
                <w:w w:val="105"/>
                <w:sz w:val="16"/>
              </w:rPr>
              <w:t>BIOFIL</w:t>
            </w:r>
          </w:p>
        </w:tc>
        <w:tc>
          <w:tcPr>
            <w:tcW w:w="904" w:type="dxa"/>
          </w:tcPr>
          <w:p w14:paraId="6AB9D5B4" w14:textId="77777777" w:rsidR="00A173F0" w:rsidRDefault="00A173F0" w:rsidP="005E3BDC">
            <w:pPr>
              <w:pStyle w:val="TableParagraph"/>
              <w:rPr>
                <w:sz w:val="16"/>
              </w:rPr>
            </w:pPr>
          </w:p>
          <w:p w14:paraId="764858DE" w14:textId="77777777" w:rsidR="00A173F0" w:rsidRDefault="00A173F0" w:rsidP="005E3BDC">
            <w:pPr>
              <w:pStyle w:val="TableParagraph"/>
              <w:rPr>
                <w:sz w:val="16"/>
              </w:rPr>
            </w:pPr>
          </w:p>
          <w:p w14:paraId="50862DDD" w14:textId="77777777" w:rsidR="00A173F0" w:rsidRDefault="00A173F0" w:rsidP="005E3BDC">
            <w:pPr>
              <w:pStyle w:val="TableParagraph"/>
              <w:rPr>
                <w:sz w:val="16"/>
              </w:rPr>
            </w:pPr>
          </w:p>
          <w:p w14:paraId="469A62CF" w14:textId="77777777" w:rsidR="00A173F0" w:rsidRDefault="00A173F0" w:rsidP="005E3BDC">
            <w:pPr>
              <w:pStyle w:val="TableParagraph"/>
              <w:rPr>
                <w:sz w:val="16"/>
              </w:rPr>
            </w:pPr>
          </w:p>
          <w:p w14:paraId="2BCD6BC7" w14:textId="77777777" w:rsidR="00A173F0" w:rsidRDefault="00A173F0" w:rsidP="005E3BDC">
            <w:pPr>
              <w:pStyle w:val="TableParagraph"/>
              <w:rPr>
                <w:sz w:val="16"/>
              </w:rPr>
            </w:pPr>
          </w:p>
          <w:p w14:paraId="02AC7D33" w14:textId="77777777" w:rsidR="00A173F0" w:rsidRDefault="00A173F0" w:rsidP="005E3BDC">
            <w:pPr>
              <w:pStyle w:val="TableParagraph"/>
              <w:rPr>
                <w:sz w:val="16"/>
              </w:rPr>
            </w:pPr>
          </w:p>
          <w:p w14:paraId="2E4BC114" w14:textId="77777777" w:rsidR="00A173F0" w:rsidRDefault="00A173F0" w:rsidP="005E3BDC">
            <w:pPr>
              <w:pStyle w:val="TableParagraph"/>
              <w:rPr>
                <w:sz w:val="16"/>
              </w:rPr>
            </w:pPr>
          </w:p>
          <w:p w14:paraId="2B3AF4E9" w14:textId="77777777" w:rsidR="00A173F0" w:rsidRDefault="00A173F0" w:rsidP="005E3BDC">
            <w:pPr>
              <w:pStyle w:val="TableParagraph"/>
              <w:rPr>
                <w:sz w:val="16"/>
              </w:rPr>
            </w:pPr>
          </w:p>
          <w:p w14:paraId="0FD2548E" w14:textId="77777777" w:rsidR="00A173F0" w:rsidRDefault="00A173F0" w:rsidP="005E3BDC">
            <w:pPr>
              <w:pStyle w:val="TableParagraph"/>
              <w:spacing w:before="46"/>
              <w:rPr>
                <w:sz w:val="16"/>
              </w:rPr>
            </w:pPr>
          </w:p>
          <w:p w14:paraId="1302911F" w14:textId="77777777" w:rsidR="00A173F0" w:rsidRDefault="00A173F0" w:rsidP="005E3BDC">
            <w:pPr>
              <w:pStyle w:val="TableParagraph"/>
              <w:ind w:left="8"/>
              <w:jc w:val="center"/>
              <w:rPr>
                <w:sz w:val="16"/>
              </w:rPr>
            </w:pPr>
            <w:r>
              <w:rPr>
                <w:spacing w:val="-4"/>
                <w:w w:val="105"/>
                <w:sz w:val="16"/>
              </w:rPr>
              <w:t>43162</w:t>
            </w:r>
          </w:p>
        </w:tc>
        <w:tc>
          <w:tcPr>
            <w:tcW w:w="5650" w:type="dxa"/>
          </w:tcPr>
          <w:p w14:paraId="64861B51" w14:textId="77777777" w:rsidR="00A173F0" w:rsidRDefault="00A173F0" w:rsidP="005E3BDC">
            <w:pPr>
              <w:pStyle w:val="TableParagraph"/>
              <w:rPr>
                <w:sz w:val="16"/>
              </w:rPr>
            </w:pPr>
          </w:p>
          <w:p w14:paraId="07D2D017" w14:textId="77777777" w:rsidR="00A173F0" w:rsidRDefault="00A173F0" w:rsidP="005E3BDC">
            <w:pPr>
              <w:pStyle w:val="TableParagraph"/>
              <w:rPr>
                <w:sz w:val="16"/>
              </w:rPr>
            </w:pPr>
          </w:p>
          <w:p w14:paraId="3D85B7C8" w14:textId="77777777" w:rsidR="00A173F0" w:rsidRDefault="00A173F0" w:rsidP="005E3BDC">
            <w:pPr>
              <w:pStyle w:val="TableParagraph"/>
              <w:rPr>
                <w:sz w:val="16"/>
              </w:rPr>
            </w:pPr>
          </w:p>
          <w:p w14:paraId="4DE83AB0" w14:textId="77777777" w:rsidR="00A173F0" w:rsidRDefault="00A173F0" w:rsidP="005E3BDC">
            <w:pPr>
              <w:pStyle w:val="TableParagraph"/>
              <w:spacing w:before="155"/>
              <w:rPr>
                <w:sz w:val="16"/>
              </w:rPr>
            </w:pPr>
          </w:p>
          <w:p w14:paraId="61205345" w14:textId="77777777" w:rsidR="00A173F0" w:rsidRDefault="00A173F0" w:rsidP="005E3BDC">
            <w:pPr>
              <w:pStyle w:val="TableParagraph"/>
              <w:spacing w:line="302" w:lineRule="auto"/>
              <w:ind w:left="17" w:right="6"/>
              <w:jc w:val="both"/>
              <w:rPr>
                <w:sz w:val="16"/>
              </w:rPr>
            </w:pPr>
            <w:r>
              <w:rPr>
                <w:w w:val="105"/>
                <w:sz w:val="16"/>
              </w:rPr>
              <w:t xml:space="preserve">Ponteira descartável de microvolume. Moldada em polipropileno transparente atóxico com 99.9% de pureza e baixa adesão. COR NATURAL. Ponta fina ou cônica, </w:t>
            </w:r>
            <w:r>
              <w:rPr>
                <w:rFonts w:ascii="Arial" w:hAnsi="Arial"/>
                <w:b/>
                <w:w w:val="105"/>
                <w:sz w:val="16"/>
              </w:rPr>
              <w:t>COM FILTRO</w:t>
            </w:r>
            <w:r>
              <w:rPr>
                <w:w w:val="105"/>
                <w:sz w:val="16"/>
              </w:rPr>
              <w:t>. Autoclavável a 121ºC por</w:t>
            </w:r>
          </w:p>
          <w:p w14:paraId="30275609" w14:textId="77777777" w:rsidR="00A173F0" w:rsidRDefault="00A173F0" w:rsidP="005E3BDC">
            <w:pPr>
              <w:pStyle w:val="TableParagraph"/>
              <w:spacing w:line="302" w:lineRule="auto"/>
              <w:ind w:left="17" w:right="3"/>
              <w:jc w:val="both"/>
              <w:rPr>
                <w:sz w:val="16"/>
              </w:rPr>
            </w:pPr>
            <w:r>
              <w:rPr>
                <w:w w:val="105"/>
                <w:sz w:val="16"/>
              </w:rPr>
              <w:t>15 minutos a 15psi. Universal, compatível com micropipetas Gilson, Finnpipette, HTL, Biohit, Labmate e diversas marcas, mono e multicanal. Produto livre de DNase, RNase e pirogênicos. Estéril. Embalada em rack com 96 unidades. Volume variável entre 2 a 200 µL. (FORNECER EM RACK COM 96 UNIDS ESTÉREIS)</w:t>
            </w:r>
          </w:p>
        </w:tc>
      </w:tr>
      <w:tr w:rsidR="00A173F0" w14:paraId="099B9A38" w14:textId="77777777" w:rsidTr="005E3BDC">
        <w:trPr>
          <w:trHeight w:val="3585"/>
        </w:trPr>
        <w:tc>
          <w:tcPr>
            <w:tcW w:w="571" w:type="dxa"/>
            <w:shd w:val="clear" w:color="auto" w:fill="CAECFA"/>
          </w:tcPr>
          <w:p w14:paraId="09D682C4" w14:textId="77777777" w:rsidR="00A173F0" w:rsidRDefault="00A173F0" w:rsidP="005E3BDC">
            <w:pPr>
              <w:pStyle w:val="TableParagraph"/>
              <w:rPr>
                <w:sz w:val="16"/>
              </w:rPr>
            </w:pPr>
          </w:p>
          <w:p w14:paraId="05635E11" w14:textId="77777777" w:rsidR="00A173F0" w:rsidRDefault="00A173F0" w:rsidP="005E3BDC">
            <w:pPr>
              <w:pStyle w:val="TableParagraph"/>
              <w:rPr>
                <w:sz w:val="16"/>
              </w:rPr>
            </w:pPr>
          </w:p>
          <w:p w14:paraId="501C62E1" w14:textId="77777777" w:rsidR="00A173F0" w:rsidRDefault="00A173F0" w:rsidP="005E3BDC">
            <w:pPr>
              <w:pStyle w:val="TableParagraph"/>
              <w:rPr>
                <w:sz w:val="16"/>
              </w:rPr>
            </w:pPr>
          </w:p>
          <w:p w14:paraId="6C0A2E1F" w14:textId="77777777" w:rsidR="00A173F0" w:rsidRDefault="00A173F0" w:rsidP="005E3BDC">
            <w:pPr>
              <w:pStyle w:val="TableParagraph"/>
              <w:rPr>
                <w:sz w:val="16"/>
              </w:rPr>
            </w:pPr>
          </w:p>
          <w:p w14:paraId="5D985A0A" w14:textId="77777777" w:rsidR="00A173F0" w:rsidRDefault="00A173F0" w:rsidP="005E3BDC">
            <w:pPr>
              <w:pStyle w:val="TableParagraph"/>
              <w:rPr>
                <w:sz w:val="16"/>
              </w:rPr>
            </w:pPr>
          </w:p>
          <w:p w14:paraId="38C3185C" w14:textId="77777777" w:rsidR="00A173F0" w:rsidRDefault="00A173F0" w:rsidP="005E3BDC">
            <w:pPr>
              <w:pStyle w:val="TableParagraph"/>
              <w:rPr>
                <w:sz w:val="16"/>
              </w:rPr>
            </w:pPr>
          </w:p>
          <w:p w14:paraId="2F8A5C63" w14:textId="77777777" w:rsidR="00A173F0" w:rsidRDefault="00A173F0" w:rsidP="005E3BDC">
            <w:pPr>
              <w:pStyle w:val="TableParagraph"/>
              <w:rPr>
                <w:sz w:val="16"/>
              </w:rPr>
            </w:pPr>
          </w:p>
          <w:p w14:paraId="6A070912" w14:textId="77777777" w:rsidR="00A173F0" w:rsidRDefault="00A173F0" w:rsidP="005E3BDC">
            <w:pPr>
              <w:pStyle w:val="TableParagraph"/>
              <w:rPr>
                <w:sz w:val="16"/>
              </w:rPr>
            </w:pPr>
          </w:p>
          <w:p w14:paraId="2AF3DFD7" w14:textId="77777777" w:rsidR="00A173F0" w:rsidRDefault="00A173F0" w:rsidP="005E3BDC">
            <w:pPr>
              <w:pStyle w:val="TableParagraph"/>
              <w:spacing w:before="46"/>
              <w:rPr>
                <w:sz w:val="16"/>
              </w:rPr>
            </w:pPr>
          </w:p>
          <w:p w14:paraId="68DF0EF3" w14:textId="77777777" w:rsidR="00A173F0" w:rsidRDefault="00A173F0" w:rsidP="005E3BDC">
            <w:pPr>
              <w:pStyle w:val="TableParagraph"/>
              <w:ind w:left="10"/>
              <w:jc w:val="center"/>
              <w:rPr>
                <w:sz w:val="16"/>
              </w:rPr>
            </w:pPr>
            <w:r>
              <w:rPr>
                <w:spacing w:val="-5"/>
                <w:w w:val="105"/>
                <w:sz w:val="16"/>
              </w:rPr>
              <w:t>26</w:t>
            </w:r>
          </w:p>
        </w:tc>
        <w:tc>
          <w:tcPr>
            <w:tcW w:w="1921" w:type="dxa"/>
            <w:shd w:val="clear" w:color="auto" w:fill="CAECFA"/>
          </w:tcPr>
          <w:p w14:paraId="504D63EE" w14:textId="77777777" w:rsidR="00A173F0" w:rsidRDefault="00A173F0" w:rsidP="005E3BDC">
            <w:pPr>
              <w:pStyle w:val="TableParagraph"/>
              <w:rPr>
                <w:sz w:val="16"/>
              </w:rPr>
            </w:pPr>
          </w:p>
          <w:p w14:paraId="43FF91A1" w14:textId="77777777" w:rsidR="00A173F0" w:rsidRDefault="00A173F0" w:rsidP="005E3BDC">
            <w:pPr>
              <w:pStyle w:val="TableParagraph"/>
              <w:rPr>
                <w:sz w:val="16"/>
              </w:rPr>
            </w:pPr>
          </w:p>
          <w:p w14:paraId="3E82A41B" w14:textId="77777777" w:rsidR="00A173F0" w:rsidRDefault="00A173F0" w:rsidP="005E3BDC">
            <w:pPr>
              <w:pStyle w:val="TableParagraph"/>
              <w:rPr>
                <w:sz w:val="16"/>
              </w:rPr>
            </w:pPr>
          </w:p>
          <w:p w14:paraId="34DE78C0" w14:textId="77777777" w:rsidR="00A173F0" w:rsidRDefault="00A173F0" w:rsidP="005E3BDC">
            <w:pPr>
              <w:pStyle w:val="TableParagraph"/>
              <w:rPr>
                <w:sz w:val="16"/>
              </w:rPr>
            </w:pPr>
          </w:p>
          <w:p w14:paraId="55CB2887" w14:textId="77777777" w:rsidR="00A173F0" w:rsidRDefault="00A173F0" w:rsidP="005E3BDC">
            <w:pPr>
              <w:pStyle w:val="TableParagraph"/>
              <w:rPr>
                <w:sz w:val="16"/>
              </w:rPr>
            </w:pPr>
          </w:p>
          <w:p w14:paraId="6DDEA785" w14:textId="77777777" w:rsidR="00A173F0" w:rsidRDefault="00A173F0" w:rsidP="005E3BDC">
            <w:pPr>
              <w:pStyle w:val="TableParagraph"/>
              <w:spacing w:before="135"/>
              <w:rPr>
                <w:sz w:val="16"/>
              </w:rPr>
            </w:pPr>
          </w:p>
          <w:p w14:paraId="11CD896A" w14:textId="77777777" w:rsidR="00A173F0" w:rsidRDefault="00A173F0" w:rsidP="005E3BDC">
            <w:pPr>
              <w:pStyle w:val="TableParagraph"/>
              <w:tabs>
                <w:tab w:val="left" w:pos="1273"/>
              </w:tabs>
              <w:ind w:left="17"/>
              <w:rPr>
                <w:sz w:val="16"/>
              </w:rPr>
            </w:pPr>
            <w:r>
              <w:rPr>
                <w:spacing w:val="7"/>
                <w:w w:val="105"/>
                <w:sz w:val="16"/>
              </w:rPr>
              <w:t>Axygen,</w:t>
            </w:r>
            <w:r>
              <w:rPr>
                <w:sz w:val="16"/>
              </w:rPr>
              <w:tab/>
            </w:r>
            <w:r>
              <w:rPr>
                <w:spacing w:val="-2"/>
                <w:w w:val="105"/>
                <w:sz w:val="16"/>
              </w:rPr>
              <w:t>Thermo</w:t>
            </w:r>
          </w:p>
          <w:p w14:paraId="151D50CC" w14:textId="77777777" w:rsidR="00A173F0" w:rsidRDefault="00A173F0" w:rsidP="005E3BDC">
            <w:pPr>
              <w:pStyle w:val="TableParagraph"/>
              <w:tabs>
                <w:tab w:val="left" w:pos="1498"/>
              </w:tabs>
              <w:spacing w:before="48"/>
              <w:ind w:left="17"/>
              <w:rPr>
                <w:sz w:val="16"/>
              </w:rPr>
            </w:pPr>
            <w:r>
              <w:rPr>
                <w:spacing w:val="7"/>
                <w:w w:val="105"/>
                <w:sz w:val="16"/>
              </w:rPr>
              <w:t>Scientific,</w:t>
            </w:r>
            <w:r>
              <w:rPr>
                <w:sz w:val="16"/>
              </w:rPr>
              <w:tab/>
            </w:r>
            <w:r>
              <w:rPr>
                <w:spacing w:val="-4"/>
                <w:w w:val="105"/>
                <w:sz w:val="16"/>
              </w:rPr>
              <w:t>CLP,</w:t>
            </w:r>
          </w:p>
          <w:p w14:paraId="20B158CF" w14:textId="77777777" w:rsidR="00A173F0" w:rsidRDefault="00A173F0" w:rsidP="005E3BDC">
            <w:pPr>
              <w:pStyle w:val="TableParagraph"/>
              <w:tabs>
                <w:tab w:val="left" w:pos="1345"/>
              </w:tabs>
              <w:spacing w:before="47" w:line="302" w:lineRule="auto"/>
              <w:ind w:left="17" w:right="6"/>
              <w:rPr>
                <w:sz w:val="16"/>
              </w:rPr>
            </w:pPr>
            <w:r>
              <w:rPr>
                <w:spacing w:val="-2"/>
                <w:w w:val="105"/>
                <w:sz w:val="16"/>
              </w:rPr>
              <w:t>Eppendorf,</w:t>
            </w:r>
            <w:r>
              <w:rPr>
                <w:sz w:val="16"/>
              </w:rPr>
              <w:tab/>
            </w:r>
            <w:r>
              <w:rPr>
                <w:spacing w:val="-2"/>
                <w:w w:val="105"/>
                <w:sz w:val="16"/>
              </w:rPr>
              <w:t xml:space="preserve">Gilson, </w:t>
            </w:r>
            <w:r>
              <w:rPr>
                <w:w w:val="105"/>
                <w:sz w:val="16"/>
              </w:rPr>
              <w:t xml:space="preserve">KASVI, MDI BAUMANN </w:t>
            </w:r>
            <w:r>
              <w:rPr>
                <w:color w:val="FF0000"/>
                <w:spacing w:val="-2"/>
                <w:w w:val="105"/>
                <w:sz w:val="16"/>
              </w:rPr>
              <w:t>JETTA</w:t>
            </w:r>
          </w:p>
        </w:tc>
        <w:tc>
          <w:tcPr>
            <w:tcW w:w="904" w:type="dxa"/>
            <w:shd w:val="clear" w:color="auto" w:fill="CAECFA"/>
          </w:tcPr>
          <w:p w14:paraId="4EA8C79A" w14:textId="77777777" w:rsidR="00A173F0" w:rsidRDefault="00A173F0" w:rsidP="005E3BDC">
            <w:pPr>
              <w:pStyle w:val="TableParagraph"/>
              <w:rPr>
                <w:sz w:val="16"/>
              </w:rPr>
            </w:pPr>
          </w:p>
          <w:p w14:paraId="3BFE46F2" w14:textId="77777777" w:rsidR="00A173F0" w:rsidRDefault="00A173F0" w:rsidP="005E3BDC">
            <w:pPr>
              <w:pStyle w:val="TableParagraph"/>
              <w:rPr>
                <w:sz w:val="16"/>
              </w:rPr>
            </w:pPr>
          </w:p>
          <w:p w14:paraId="24F49040" w14:textId="77777777" w:rsidR="00A173F0" w:rsidRDefault="00A173F0" w:rsidP="005E3BDC">
            <w:pPr>
              <w:pStyle w:val="TableParagraph"/>
              <w:rPr>
                <w:sz w:val="16"/>
              </w:rPr>
            </w:pPr>
          </w:p>
          <w:p w14:paraId="554EB506" w14:textId="77777777" w:rsidR="00A173F0" w:rsidRDefault="00A173F0" w:rsidP="005E3BDC">
            <w:pPr>
              <w:pStyle w:val="TableParagraph"/>
              <w:rPr>
                <w:sz w:val="16"/>
              </w:rPr>
            </w:pPr>
          </w:p>
          <w:p w14:paraId="478395D9" w14:textId="77777777" w:rsidR="00A173F0" w:rsidRDefault="00A173F0" w:rsidP="005E3BDC">
            <w:pPr>
              <w:pStyle w:val="TableParagraph"/>
              <w:rPr>
                <w:sz w:val="16"/>
              </w:rPr>
            </w:pPr>
          </w:p>
          <w:p w14:paraId="1E188A8A" w14:textId="77777777" w:rsidR="00A173F0" w:rsidRDefault="00A173F0" w:rsidP="005E3BDC">
            <w:pPr>
              <w:pStyle w:val="TableParagraph"/>
              <w:rPr>
                <w:sz w:val="16"/>
              </w:rPr>
            </w:pPr>
          </w:p>
          <w:p w14:paraId="2E878868" w14:textId="77777777" w:rsidR="00A173F0" w:rsidRDefault="00A173F0" w:rsidP="005E3BDC">
            <w:pPr>
              <w:pStyle w:val="TableParagraph"/>
              <w:rPr>
                <w:sz w:val="16"/>
              </w:rPr>
            </w:pPr>
          </w:p>
          <w:p w14:paraId="2088C112" w14:textId="77777777" w:rsidR="00A173F0" w:rsidRDefault="00A173F0" w:rsidP="005E3BDC">
            <w:pPr>
              <w:pStyle w:val="TableParagraph"/>
              <w:rPr>
                <w:sz w:val="16"/>
              </w:rPr>
            </w:pPr>
          </w:p>
          <w:p w14:paraId="3963875D" w14:textId="77777777" w:rsidR="00A173F0" w:rsidRDefault="00A173F0" w:rsidP="005E3BDC">
            <w:pPr>
              <w:pStyle w:val="TableParagraph"/>
              <w:spacing w:before="46"/>
              <w:rPr>
                <w:sz w:val="16"/>
              </w:rPr>
            </w:pPr>
          </w:p>
          <w:p w14:paraId="3A4CBAA0" w14:textId="77777777" w:rsidR="00A173F0" w:rsidRDefault="00A173F0" w:rsidP="005E3BDC">
            <w:pPr>
              <w:pStyle w:val="TableParagraph"/>
              <w:ind w:left="8"/>
              <w:jc w:val="center"/>
              <w:rPr>
                <w:sz w:val="16"/>
              </w:rPr>
            </w:pPr>
            <w:r>
              <w:rPr>
                <w:spacing w:val="-4"/>
                <w:w w:val="105"/>
                <w:sz w:val="16"/>
              </w:rPr>
              <w:t>43164</w:t>
            </w:r>
          </w:p>
        </w:tc>
        <w:tc>
          <w:tcPr>
            <w:tcW w:w="5650" w:type="dxa"/>
            <w:shd w:val="clear" w:color="auto" w:fill="CAECFA"/>
          </w:tcPr>
          <w:p w14:paraId="2CA05CAD" w14:textId="77777777" w:rsidR="00A173F0" w:rsidRDefault="00A173F0" w:rsidP="005E3BDC">
            <w:pPr>
              <w:pStyle w:val="TableParagraph"/>
              <w:rPr>
                <w:sz w:val="16"/>
              </w:rPr>
            </w:pPr>
          </w:p>
          <w:p w14:paraId="1F101671" w14:textId="77777777" w:rsidR="00A173F0" w:rsidRDefault="00A173F0" w:rsidP="005E3BDC">
            <w:pPr>
              <w:pStyle w:val="TableParagraph"/>
              <w:rPr>
                <w:sz w:val="16"/>
              </w:rPr>
            </w:pPr>
          </w:p>
          <w:p w14:paraId="4739AC5D" w14:textId="77777777" w:rsidR="00A173F0" w:rsidRDefault="00A173F0" w:rsidP="005E3BDC">
            <w:pPr>
              <w:pStyle w:val="TableParagraph"/>
              <w:rPr>
                <w:sz w:val="16"/>
              </w:rPr>
            </w:pPr>
          </w:p>
          <w:p w14:paraId="0A965849" w14:textId="77777777" w:rsidR="00A173F0" w:rsidRDefault="00A173F0" w:rsidP="005E3BDC">
            <w:pPr>
              <w:pStyle w:val="TableParagraph"/>
              <w:spacing w:before="155"/>
              <w:rPr>
                <w:sz w:val="16"/>
              </w:rPr>
            </w:pPr>
          </w:p>
          <w:p w14:paraId="44C59C98" w14:textId="77777777" w:rsidR="00A173F0" w:rsidRDefault="00A173F0" w:rsidP="005E3BDC">
            <w:pPr>
              <w:pStyle w:val="TableParagraph"/>
              <w:spacing w:before="1" w:line="302" w:lineRule="auto"/>
              <w:ind w:left="17" w:right="6"/>
              <w:jc w:val="both"/>
              <w:rPr>
                <w:sz w:val="16"/>
              </w:rPr>
            </w:pPr>
            <w:r>
              <w:rPr>
                <w:w w:val="105"/>
                <w:sz w:val="16"/>
              </w:rPr>
              <w:t xml:space="preserve">Ponteira descartável de microvolume. Moldada em polipropileno transparente atóxico com 99.9% de pureza e baixa adesão. COR NATURAL. Ponta fina ou cônica, </w:t>
            </w:r>
            <w:r>
              <w:rPr>
                <w:rFonts w:ascii="Arial" w:hAnsi="Arial"/>
                <w:b/>
                <w:w w:val="105"/>
                <w:sz w:val="16"/>
              </w:rPr>
              <w:t>COM FILTRO</w:t>
            </w:r>
            <w:r>
              <w:rPr>
                <w:w w:val="105"/>
                <w:sz w:val="16"/>
              </w:rPr>
              <w:t>. Autoclavável a 121ºC por</w:t>
            </w:r>
          </w:p>
          <w:p w14:paraId="6C155646" w14:textId="77777777" w:rsidR="00A173F0" w:rsidRDefault="00A173F0" w:rsidP="005E3BDC">
            <w:pPr>
              <w:pStyle w:val="TableParagraph"/>
              <w:spacing w:line="302" w:lineRule="auto"/>
              <w:ind w:left="17" w:right="3"/>
              <w:jc w:val="both"/>
              <w:rPr>
                <w:sz w:val="16"/>
              </w:rPr>
            </w:pPr>
            <w:r>
              <w:rPr>
                <w:w w:val="105"/>
                <w:sz w:val="16"/>
              </w:rPr>
              <w:t>15 minutos a 15psi. Universal, compatível com micropipetas Gilson, Finnpipette, HTL, Biohit, Labmate e diversas marcas, mono e multicanal. Produto livre de DNase, RNase e pirogênicos. Estéril. Embalada em rack com 96 unidades. Volume variável entre 200 a 1000µL. (Fornecer em RACK COM 96 UNIDS ESTÉREIS)</w:t>
            </w:r>
          </w:p>
        </w:tc>
      </w:tr>
      <w:tr w:rsidR="00A173F0" w14:paraId="2EE7E914" w14:textId="77777777" w:rsidTr="005E3BDC">
        <w:trPr>
          <w:trHeight w:val="709"/>
        </w:trPr>
        <w:tc>
          <w:tcPr>
            <w:tcW w:w="571" w:type="dxa"/>
            <w:tcBorders>
              <w:bottom w:val="nil"/>
            </w:tcBorders>
          </w:tcPr>
          <w:p w14:paraId="31780147" w14:textId="77777777" w:rsidR="00A173F0" w:rsidRDefault="00A173F0" w:rsidP="005E3BDC">
            <w:pPr>
              <w:pStyle w:val="TableParagraph"/>
              <w:rPr>
                <w:rFonts w:ascii="Times New Roman"/>
                <w:sz w:val="16"/>
              </w:rPr>
            </w:pPr>
          </w:p>
        </w:tc>
        <w:tc>
          <w:tcPr>
            <w:tcW w:w="1921" w:type="dxa"/>
            <w:tcBorders>
              <w:bottom w:val="nil"/>
            </w:tcBorders>
          </w:tcPr>
          <w:p w14:paraId="63D5DDB4" w14:textId="77777777" w:rsidR="00A173F0" w:rsidRDefault="00A173F0" w:rsidP="005E3BDC">
            <w:pPr>
              <w:pStyle w:val="TableParagraph"/>
              <w:rPr>
                <w:rFonts w:ascii="Times New Roman"/>
                <w:sz w:val="16"/>
              </w:rPr>
            </w:pPr>
          </w:p>
        </w:tc>
        <w:tc>
          <w:tcPr>
            <w:tcW w:w="904" w:type="dxa"/>
            <w:tcBorders>
              <w:bottom w:val="nil"/>
            </w:tcBorders>
          </w:tcPr>
          <w:p w14:paraId="1EA72539" w14:textId="77777777" w:rsidR="00A173F0" w:rsidRDefault="00A173F0" w:rsidP="005E3BDC">
            <w:pPr>
              <w:pStyle w:val="TableParagraph"/>
              <w:rPr>
                <w:rFonts w:ascii="Times New Roman"/>
                <w:sz w:val="16"/>
              </w:rPr>
            </w:pPr>
          </w:p>
        </w:tc>
        <w:tc>
          <w:tcPr>
            <w:tcW w:w="5650" w:type="dxa"/>
            <w:tcBorders>
              <w:bottom w:val="nil"/>
            </w:tcBorders>
          </w:tcPr>
          <w:p w14:paraId="0D4BC597" w14:textId="77777777" w:rsidR="00A173F0" w:rsidRDefault="00A173F0" w:rsidP="005E3BDC">
            <w:pPr>
              <w:pStyle w:val="TableParagraph"/>
              <w:rPr>
                <w:rFonts w:ascii="Times New Roman"/>
                <w:sz w:val="16"/>
              </w:rPr>
            </w:pPr>
          </w:p>
        </w:tc>
      </w:tr>
    </w:tbl>
    <w:p w14:paraId="11E57916" w14:textId="77777777" w:rsidR="00A173F0" w:rsidRDefault="00A173F0" w:rsidP="00A173F0">
      <w:pPr>
        <w:pStyle w:val="TableParagraph"/>
        <w:rPr>
          <w:rFonts w:ascii="Times New Roman"/>
          <w:sz w:val="16"/>
        </w:rPr>
        <w:sectPr w:rsidR="00A173F0" w:rsidSect="00A173F0">
          <w:pgSz w:w="11910" w:h="16840"/>
          <w:pgMar w:top="660" w:right="565" w:bottom="940" w:left="850" w:header="469" w:footer="742" w:gutter="0"/>
          <w:cols w:space="720"/>
        </w:sectPr>
      </w:pPr>
    </w:p>
    <w:p w14:paraId="2B630C26" w14:textId="77777777" w:rsidR="00A173F0" w:rsidRDefault="00A173F0" w:rsidP="00A173F0">
      <w:pPr>
        <w:pStyle w:val="Corpodetexto"/>
        <w:rPr>
          <w:sz w:val="20"/>
        </w:rPr>
      </w:pPr>
    </w:p>
    <w:p w14:paraId="11D5C867" w14:textId="77777777" w:rsidR="00A173F0" w:rsidRDefault="00A173F0" w:rsidP="00A173F0">
      <w:pPr>
        <w:pStyle w:val="Corpodetexto"/>
        <w:rPr>
          <w:sz w:val="20"/>
        </w:rPr>
      </w:pPr>
    </w:p>
    <w:tbl>
      <w:tblPr>
        <w:tblStyle w:val="TableNormal"/>
        <w:tblW w:w="0" w:type="auto"/>
        <w:tblInd w:w="41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71"/>
        <w:gridCol w:w="1921"/>
        <w:gridCol w:w="904"/>
        <w:gridCol w:w="5650"/>
      </w:tblGrid>
      <w:tr w:rsidR="00A173F0" w14:paraId="031B8984" w14:textId="77777777" w:rsidTr="005E3BDC">
        <w:trPr>
          <w:trHeight w:val="2274"/>
        </w:trPr>
        <w:tc>
          <w:tcPr>
            <w:tcW w:w="571" w:type="dxa"/>
            <w:tcBorders>
              <w:top w:val="nil"/>
            </w:tcBorders>
          </w:tcPr>
          <w:p w14:paraId="5175CC8B" w14:textId="77777777" w:rsidR="00A173F0" w:rsidRDefault="00A173F0" w:rsidP="005E3BDC">
            <w:pPr>
              <w:pStyle w:val="TableParagraph"/>
              <w:rPr>
                <w:sz w:val="18"/>
              </w:rPr>
            </w:pPr>
          </w:p>
          <w:p w14:paraId="2F34C205" w14:textId="77777777" w:rsidR="00A173F0" w:rsidRDefault="00A173F0" w:rsidP="005E3BDC">
            <w:pPr>
              <w:pStyle w:val="TableParagraph"/>
              <w:rPr>
                <w:sz w:val="18"/>
              </w:rPr>
            </w:pPr>
          </w:p>
          <w:p w14:paraId="16040546" w14:textId="77777777" w:rsidR="00A173F0" w:rsidRDefault="00A173F0" w:rsidP="005E3BDC">
            <w:pPr>
              <w:pStyle w:val="TableParagraph"/>
              <w:spacing w:before="53"/>
              <w:rPr>
                <w:sz w:val="18"/>
              </w:rPr>
            </w:pPr>
          </w:p>
          <w:p w14:paraId="334AFE89" w14:textId="77777777" w:rsidR="00A173F0" w:rsidRDefault="00A173F0" w:rsidP="005E3BDC">
            <w:pPr>
              <w:pStyle w:val="TableParagraph"/>
              <w:spacing w:before="1"/>
              <w:ind w:left="10" w:right="1"/>
              <w:jc w:val="center"/>
              <w:rPr>
                <w:rFonts w:ascii="Times New Roman"/>
                <w:sz w:val="18"/>
              </w:rPr>
            </w:pPr>
            <w:r>
              <w:rPr>
                <w:rFonts w:ascii="Times New Roman"/>
                <w:spacing w:val="-5"/>
                <w:sz w:val="18"/>
              </w:rPr>
              <w:t>33</w:t>
            </w:r>
          </w:p>
        </w:tc>
        <w:tc>
          <w:tcPr>
            <w:tcW w:w="1921" w:type="dxa"/>
            <w:tcBorders>
              <w:top w:val="nil"/>
            </w:tcBorders>
          </w:tcPr>
          <w:p w14:paraId="5F1398C5" w14:textId="77777777" w:rsidR="00A173F0" w:rsidRDefault="00A173F0" w:rsidP="005E3BDC">
            <w:pPr>
              <w:pStyle w:val="TableParagraph"/>
              <w:rPr>
                <w:sz w:val="18"/>
              </w:rPr>
            </w:pPr>
          </w:p>
          <w:p w14:paraId="0DD8B6F4" w14:textId="77777777" w:rsidR="00A173F0" w:rsidRDefault="00A173F0" w:rsidP="005E3BDC">
            <w:pPr>
              <w:pStyle w:val="TableParagraph"/>
              <w:spacing w:before="29"/>
              <w:rPr>
                <w:sz w:val="18"/>
              </w:rPr>
            </w:pPr>
          </w:p>
          <w:p w14:paraId="4DEF6C02" w14:textId="77777777" w:rsidR="00A173F0" w:rsidRDefault="00A173F0" w:rsidP="005E3BDC">
            <w:pPr>
              <w:pStyle w:val="TableParagraph"/>
              <w:spacing w:line="268" w:lineRule="auto"/>
              <w:ind w:left="17"/>
              <w:rPr>
                <w:rFonts w:ascii="Times New Roman"/>
                <w:sz w:val="18"/>
              </w:rPr>
            </w:pPr>
            <w:r>
              <w:rPr>
                <w:rFonts w:ascii="Times New Roman"/>
                <w:sz w:val="18"/>
              </w:rPr>
              <w:t>N</w:t>
            </w:r>
            <w:r>
              <w:rPr>
                <w:rFonts w:ascii="Times New Roman"/>
                <w:spacing w:val="40"/>
                <w:sz w:val="18"/>
              </w:rPr>
              <w:t xml:space="preserve"> </w:t>
            </w:r>
            <w:r>
              <w:rPr>
                <w:rFonts w:ascii="Times New Roman"/>
                <w:sz w:val="18"/>
              </w:rPr>
              <w:t>O</w:t>
            </w:r>
            <w:r>
              <w:rPr>
                <w:rFonts w:ascii="Times New Roman"/>
                <w:spacing w:val="40"/>
                <w:sz w:val="18"/>
              </w:rPr>
              <w:t xml:space="preserve"> </w:t>
            </w:r>
            <w:r>
              <w:rPr>
                <w:rFonts w:ascii="Times New Roman"/>
                <w:sz w:val="18"/>
              </w:rPr>
              <w:t>V</w:t>
            </w:r>
            <w:r>
              <w:rPr>
                <w:rFonts w:ascii="Times New Roman"/>
                <w:spacing w:val="40"/>
                <w:sz w:val="18"/>
              </w:rPr>
              <w:t xml:space="preserve"> </w:t>
            </w:r>
            <w:r>
              <w:rPr>
                <w:rFonts w:ascii="Times New Roman"/>
                <w:sz w:val="18"/>
              </w:rPr>
              <w:t xml:space="preserve">A </w:t>
            </w:r>
            <w:r>
              <w:rPr>
                <w:rFonts w:ascii="Times New Roman"/>
                <w:spacing w:val="-2"/>
                <w:sz w:val="18"/>
              </w:rPr>
              <w:t>BIOTECNOLOGIA, GIBCO</w:t>
            </w:r>
          </w:p>
        </w:tc>
        <w:tc>
          <w:tcPr>
            <w:tcW w:w="904" w:type="dxa"/>
            <w:tcBorders>
              <w:top w:val="nil"/>
            </w:tcBorders>
          </w:tcPr>
          <w:p w14:paraId="750F597F" w14:textId="77777777" w:rsidR="00A173F0" w:rsidRDefault="00A173F0" w:rsidP="005E3BDC">
            <w:pPr>
              <w:pStyle w:val="TableParagraph"/>
              <w:rPr>
                <w:sz w:val="18"/>
              </w:rPr>
            </w:pPr>
          </w:p>
          <w:p w14:paraId="68E955FE" w14:textId="77777777" w:rsidR="00A173F0" w:rsidRDefault="00A173F0" w:rsidP="005E3BDC">
            <w:pPr>
              <w:pStyle w:val="TableParagraph"/>
              <w:rPr>
                <w:sz w:val="18"/>
              </w:rPr>
            </w:pPr>
          </w:p>
          <w:p w14:paraId="5A94F106" w14:textId="77777777" w:rsidR="00A173F0" w:rsidRDefault="00A173F0" w:rsidP="005E3BDC">
            <w:pPr>
              <w:pStyle w:val="TableParagraph"/>
              <w:spacing w:before="53"/>
              <w:rPr>
                <w:sz w:val="18"/>
              </w:rPr>
            </w:pPr>
          </w:p>
          <w:p w14:paraId="1EEF67C5" w14:textId="77777777" w:rsidR="00A173F0" w:rsidRDefault="00A173F0" w:rsidP="005E3BDC">
            <w:pPr>
              <w:pStyle w:val="TableParagraph"/>
              <w:spacing w:before="1"/>
              <w:ind w:left="8"/>
              <w:jc w:val="center"/>
              <w:rPr>
                <w:rFonts w:ascii="Times New Roman"/>
                <w:sz w:val="18"/>
              </w:rPr>
            </w:pPr>
            <w:r>
              <w:rPr>
                <w:rFonts w:ascii="Times New Roman"/>
                <w:spacing w:val="-2"/>
                <w:sz w:val="18"/>
              </w:rPr>
              <w:t>44153</w:t>
            </w:r>
          </w:p>
        </w:tc>
        <w:tc>
          <w:tcPr>
            <w:tcW w:w="5650" w:type="dxa"/>
            <w:tcBorders>
              <w:top w:val="nil"/>
            </w:tcBorders>
          </w:tcPr>
          <w:p w14:paraId="616CBC51" w14:textId="77777777" w:rsidR="00A173F0" w:rsidRDefault="00A173F0" w:rsidP="005E3BDC">
            <w:pPr>
              <w:pStyle w:val="TableParagraph"/>
              <w:rPr>
                <w:sz w:val="18"/>
              </w:rPr>
            </w:pPr>
          </w:p>
          <w:p w14:paraId="238161C5" w14:textId="77777777" w:rsidR="00A173F0" w:rsidRDefault="00A173F0" w:rsidP="005E3BDC">
            <w:pPr>
              <w:pStyle w:val="TableParagraph"/>
              <w:spacing w:before="29"/>
              <w:rPr>
                <w:sz w:val="18"/>
              </w:rPr>
            </w:pPr>
          </w:p>
          <w:p w14:paraId="35907D16" w14:textId="77777777" w:rsidR="00A173F0" w:rsidRDefault="00A173F0" w:rsidP="005E3BDC">
            <w:pPr>
              <w:pStyle w:val="TableParagraph"/>
              <w:spacing w:line="268" w:lineRule="auto"/>
              <w:ind w:left="17" w:right="7"/>
              <w:jc w:val="both"/>
              <w:rPr>
                <w:rFonts w:ascii="Times New Roman" w:hAnsi="Times New Roman"/>
                <w:sz w:val="18"/>
              </w:rPr>
            </w:pPr>
            <w:r>
              <w:rPr>
                <w:rFonts w:ascii="Times New Roman" w:hAnsi="Times New Roman"/>
                <w:sz w:val="18"/>
              </w:rPr>
              <w:t>Soro</w:t>
            </w:r>
            <w:r>
              <w:rPr>
                <w:rFonts w:ascii="Times New Roman" w:hAnsi="Times New Roman"/>
                <w:spacing w:val="40"/>
                <w:sz w:val="18"/>
              </w:rPr>
              <w:t xml:space="preserve"> </w:t>
            </w:r>
            <w:r>
              <w:rPr>
                <w:rFonts w:ascii="Times New Roman" w:hAnsi="Times New Roman"/>
                <w:sz w:val="18"/>
              </w:rPr>
              <w:t>fetal</w:t>
            </w:r>
            <w:r>
              <w:rPr>
                <w:rFonts w:ascii="Times New Roman" w:hAnsi="Times New Roman"/>
                <w:spacing w:val="40"/>
                <w:sz w:val="18"/>
              </w:rPr>
              <w:t xml:space="preserve"> </w:t>
            </w:r>
            <w:r>
              <w:rPr>
                <w:rFonts w:ascii="Times New Roman" w:hAnsi="Times New Roman"/>
                <w:sz w:val="18"/>
              </w:rPr>
              <w:t>bovino.</w:t>
            </w:r>
            <w:r>
              <w:rPr>
                <w:rFonts w:ascii="Times New Roman" w:hAnsi="Times New Roman"/>
                <w:spacing w:val="40"/>
                <w:sz w:val="18"/>
              </w:rPr>
              <w:t xml:space="preserve"> </w:t>
            </w:r>
            <w:r>
              <w:rPr>
                <w:rFonts w:ascii="Times New Roman" w:hAnsi="Times New Roman"/>
                <w:sz w:val="18"/>
              </w:rPr>
              <w:t>Esterilizado</w:t>
            </w:r>
            <w:r>
              <w:rPr>
                <w:rFonts w:ascii="Times New Roman" w:hAnsi="Times New Roman"/>
                <w:spacing w:val="40"/>
                <w:sz w:val="18"/>
              </w:rPr>
              <w:t xml:space="preserve"> </w:t>
            </w:r>
            <w:r>
              <w:rPr>
                <w:rFonts w:ascii="Times New Roman" w:hAnsi="Times New Roman"/>
                <w:sz w:val="18"/>
              </w:rPr>
              <w:t>por</w:t>
            </w:r>
            <w:r>
              <w:rPr>
                <w:rFonts w:ascii="Times New Roman" w:hAnsi="Times New Roman"/>
                <w:spacing w:val="40"/>
                <w:sz w:val="18"/>
              </w:rPr>
              <w:t xml:space="preserve"> </w:t>
            </w:r>
            <w:r>
              <w:rPr>
                <w:rFonts w:ascii="Times New Roman" w:hAnsi="Times New Roman"/>
                <w:sz w:val="18"/>
              </w:rPr>
              <w:t>filtração</w:t>
            </w:r>
            <w:r>
              <w:rPr>
                <w:rFonts w:ascii="Times New Roman" w:hAnsi="Times New Roman"/>
                <w:spacing w:val="40"/>
                <w:sz w:val="18"/>
              </w:rPr>
              <w:t xml:space="preserve"> </w:t>
            </w:r>
            <w:r>
              <w:rPr>
                <w:rFonts w:ascii="Times New Roman" w:hAnsi="Times New Roman"/>
                <w:sz w:val="18"/>
              </w:rPr>
              <w:t>(0.2</w:t>
            </w:r>
            <w:r>
              <w:rPr>
                <w:rFonts w:ascii="Times New Roman" w:hAnsi="Times New Roman"/>
                <w:spacing w:val="40"/>
                <w:sz w:val="18"/>
              </w:rPr>
              <w:t xml:space="preserve"> </w:t>
            </w:r>
            <w:r>
              <w:rPr>
                <w:rFonts w:ascii="Times New Roman" w:hAnsi="Times New Roman"/>
                <w:sz w:val="18"/>
              </w:rPr>
              <w:t>µm).</w:t>
            </w:r>
            <w:r>
              <w:rPr>
                <w:rFonts w:ascii="Times New Roman" w:hAnsi="Times New Roman"/>
                <w:spacing w:val="40"/>
                <w:sz w:val="18"/>
              </w:rPr>
              <w:t xml:space="preserve"> </w:t>
            </w:r>
            <w:r>
              <w:rPr>
                <w:rFonts w:ascii="Times New Roman" w:hAnsi="Times New Roman"/>
                <w:sz w:val="18"/>
              </w:rPr>
              <w:t>Inativado</w:t>
            </w:r>
            <w:r>
              <w:rPr>
                <w:rFonts w:ascii="Times New Roman" w:hAnsi="Times New Roman"/>
                <w:spacing w:val="40"/>
                <w:sz w:val="18"/>
              </w:rPr>
              <w:t xml:space="preserve"> </w:t>
            </w:r>
            <w:r>
              <w:rPr>
                <w:rFonts w:ascii="Times New Roman" w:hAnsi="Times New Roman"/>
                <w:sz w:val="18"/>
              </w:rPr>
              <w:t>por calor.</w:t>
            </w:r>
            <w:r>
              <w:rPr>
                <w:rFonts w:ascii="Times New Roman" w:hAnsi="Times New Roman"/>
                <w:spacing w:val="40"/>
                <w:sz w:val="18"/>
              </w:rPr>
              <w:t xml:space="preserve"> </w:t>
            </w:r>
            <w:r>
              <w:rPr>
                <w:rFonts w:ascii="Times New Roman" w:hAnsi="Times New Roman"/>
                <w:sz w:val="18"/>
              </w:rPr>
              <w:t>Nível de hemoglobina &lt; 25 mg/dl e de endotoxina &lt; 10 EU/ml.</w:t>
            </w:r>
            <w:r>
              <w:rPr>
                <w:rFonts w:ascii="Times New Roman" w:hAnsi="Times New Roman"/>
                <w:spacing w:val="80"/>
                <w:sz w:val="18"/>
              </w:rPr>
              <w:t xml:space="preserve"> </w:t>
            </w:r>
            <w:r>
              <w:rPr>
                <w:rFonts w:ascii="Times New Roman" w:hAnsi="Times New Roman"/>
                <w:sz w:val="18"/>
              </w:rPr>
              <w:t>Sujeito à avaliação do requisitante no momento de análise das propostas.</w:t>
            </w:r>
          </w:p>
        </w:tc>
      </w:tr>
      <w:tr w:rsidR="00A173F0" w14:paraId="0F5FF0B3" w14:textId="77777777" w:rsidTr="005E3BDC">
        <w:trPr>
          <w:trHeight w:val="2985"/>
        </w:trPr>
        <w:tc>
          <w:tcPr>
            <w:tcW w:w="571" w:type="dxa"/>
          </w:tcPr>
          <w:p w14:paraId="52773C3B" w14:textId="77777777" w:rsidR="00A173F0" w:rsidRDefault="00A173F0" w:rsidP="005E3BDC">
            <w:pPr>
              <w:pStyle w:val="TableParagraph"/>
              <w:rPr>
                <w:sz w:val="18"/>
              </w:rPr>
            </w:pPr>
          </w:p>
          <w:p w14:paraId="434E94E1" w14:textId="77777777" w:rsidR="00A173F0" w:rsidRDefault="00A173F0" w:rsidP="005E3BDC">
            <w:pPr>
              <w:pStyle w:val="TableParagraph"/>
              <w:rPr>
                <w:sz w:val="18"/>
              </w:rPr>
            </w:pPr>
          </w:p>
          <w:p w14:paraId="38B2465E" w14:textId="77777777" w:rsidR="00A173F0" w:rsidRDefault="00A173F0" w:rsidP="005E3BDC">
            <w:pPr>
              <w:pStyle w:val="TableParagraph"/>
              <w:rPr>
                <w:sz w:val="18"/>
              </w:rPr>
            </w:pPr>
          </w:p>
          <w:p w14:paraId="2A425AB1" w14:textId="77777777" w:rsidR="00A173F0" w:rsidRDefault="00A173F0" w:rsidP="005E3BDC">
            <w:pPr>
              <w:pStyle w:val="TableParagraph"/>
              <w:rPr>
                <w:sz w:val="18"/>
              </w:rPr>
            </w:pPr>
          </w:p>
          <w:p w14:paraId="4E9E0A46" w14:textId="77777777" w:rsidR="00A173F0" w:rsidRDefault="00A173F0" w:rsidP="005E3BDC">
            <w:pPr>
              <w:pStyle w:val="TableParagraph"/>
              <w:rPr>
                <w:sz w:val="18"/>
              </w:rPr>
            </w:pPr>
          </w:p>
          <w:p w14:paraId="1FFCEE55" w14:textId="77777777" w:rsidR="00A173F0" w:rsidRDefault="00A173F0" w:rsidP="005E3BDC">
            <w:pPr>
              <w:pStyle w:val="TableParagraph"/>
              <w:spacing w:before="143"/>
              <w:rPr>
                <w:sz w:val="18"/>
              </w:rPr>
            </w:pPr>
          </w:p>
          <w:p w14:paraId="454FF09F" w14:textId="77777777" w:rsidR="00A173F0" w:rsidRDefault="00A173F0" w:rsidP="005E3BDC">
            <w:pPr>
              <w:pStyle w:val="TableParagraph"/>
              <w:ind w:left="10" w:right="1"/>
              <w:jc w:val="center"/>
              <w:rPr>
                <w:rFonts w:ascii="Times New Roman"/>
                <w:sz w:val="18"/>
              </w:rPr>
            </w:pPr>
            <w:r>
              <w:rPr>
                <w:rFonts w:ascii="Times New Roman"/>
                <w:spacing w:val="-5"/>
                <w:sz w:val="18"/>
              </w:rPr>
              <w:t>35</w:t>
            </w:r>
          </w:p>
        </w:tc>
        <w:tc>
          <w:tcPr>
            <w:tcW w:w="1921" w:type="dxa"/>
          </w:tcPr>
          <w:p w14:paraId="26CED104" w14:textId="77777777" w:rsidR="00A173F0" w:rsidRDefault="00A173F0" w:rsidP="005E3BDC">
            <w:pPr>
              <w:pStyle w:val="TableParagraph"/>
              <w:rPr>
                <w:sz w:val="18"/>
              </w:rPr>
            </w:pPr>
          </w:p>
          <w:p w14:paraId="67354458" w14:textId="77777777" w:rsidR="00A173F0" w:rsidRDefault="00A173F0" w:rsidP="005E3BDC">
            <w:pPr>
              <w:pStyle w:val="TableParagraph"/>
              <w:rPr>
                <w:sz w:val="18"/>
              </w:rPr>
            </w:pPr>
          </w:p>
          <w:p w14:paraId="018BBF29" w14:textId="77777777" w:rsidR="00A173F0" w:rsidRDefault="00A173F0" w:rsidP="005E3BDC">
            <w:pPr>
              <w:pStyle w:val="TableParagraph"/>
              <w:rPr>
                <w:sz w:val="18"/>
              </w:rPr>
            </w:pPr>
          </w:p>
          <w:p w14:paraId="69313D8A" w14:textId="77777777" w:rsidR="00A173F0" w:rsidRDefault="00A173F0" w:rsidP="005E3BDC">
            <w:pPr>
              <w:pStyle w:val="TableParagraph"/>
              <w:spacing w:before="93"/>
              <w:rPr>
                <w:sz w:val="18"/>
              </w:rPr>
            </w:pPr>
          </w:p>
          <w:p w14:paraId="2112D970" w14:textId="77777777" w:rsidR="00A173F0" w:rsidRDefault="00A173F0" w:rsidP="005E3BDC">
            <w:pPr>
              <w:pStyle w:val="TableParagraph"/>
              <w:tabs>
                <w:tab w:val="left" w:pos="1075"/>
              </w:tabs>
              <w:spacing w:before="1" w:line="268" w:lineRule="auto"/>
              <w:ind w:left="17" w:right="6"/>
              <w:rPr>
                <w:rFonts w:ascii="Times New Roman"/>
                <w:sz w:val="18"/>
              </w:rPr>
            </w:pPr>
            <w:r>
              <w:rPr>
                <w:rFonts w:ascii="Times New Roman"/>
                <w:sz w:val="18"/>
              </w:rPr>
              <w:t>TPP,</w:t>
            </w:r>
            <w:r>
              <w:rPr>
                <w:rFonts w:ascii="Times New Roman"/>
                <w:spacing w:val="40"/>
                <w:sz w:val="18"/>
              </w:rPr>
              <w:t xml:space="preserve"> </w:t>
            </w:r>
            <w:r>
              <w:rPr>
                <w:rFonts w:ascii="Times New Roman"/>
                <w:sz w:val="18"/>
              </w:rPr>
              <w:t>CORNING,</w:t>
            </w:r>
            <w:r>
              <w:rPr>
                <w:rFonts w:ascii="Times New Roman"/>
                <w:spacing w:val="40"/>
                <w:sz w:val="18"/>
              </w:rPr>
              <w:t xml:space="preserve"> </w:t>
            </w:r>
            <w:r>
              <w:rPr>
                <w:rFonts w:ascii="Times New Roman"/>
                <w:sz w:val="18"/>
              </w:rPr>
              <w:t xml:space="preserve">CLP, </w:t>
            </w:r>
            <w:r>
              <w:rPr>
                <w:rFonts w:ascii="Times New Roman"/>
                <w:spacing w:val="9"/>
                <w:sz w:val="18"/>
              </w:rPr>
              <w:t>BD,</w:t>
            </w:r>
            <w:r>
              <w:rPr>
                <w:rFonts w:ascii="Times New Roman"/>
                <w:sz w:val="18"/>
              </w:rPr>
              <w:tab/>
            </w:r>
            <w:r>
              <w:rPr>
                <w:rFonts w:ascii="Times New Roman"/>
                <w:spacing w:val="11"/>
                <w:sz w:val="18"/>
              </w:rPr>
              <w:t xml:space="preserve">FALCON </w:t>
            </w:r>
            <w:r>
              <w:rPr>
                <w:rFonts w:ascii="Times New Roman"/>
                <w:sz w:val="18"/>
              </w:rPr>
              <w:t>B</w:t>
            </w:r>
            <w:r>
              <w:rPr>
                <w:rFonts w:ascii="Times New Roman"/>
                <w:spacing w:val="-1"/>
                <w:sz w:val="18"/>
              </w:rPr>
              <w:t xml:space="preserve"> </w:t>
            </w:r>
            <w:r>
              <w:rPr>
                <w:rFonts w:ascii="Times New Roman"/>
                <w:sz w:val="18"/>
              </w:rPr>
              <w:t>A</w:t>
            </w:r>
            <w:r>
              <w:rPr>
                <w:rFonts w:ascii="Times New Roman"/>
                <w:spacing w:val="-1"/>
                <w:sz w:val="18"/>
              </w:rPr>
              <w:t xml:space="preserve"> </w:t>
            </w:r>
            <w:r>
              <w:rPr>
                <w:rFonts w:ascii="Times New Roman"/>
                <w:sz w:val="18"/>
              </w:rPr>
              <w:t>U</w:t>
            </w:r>
            <w:r>
              <w:rPr>
                <w:rFonts w:ascii="Times New Roman"/>
                <w:spacing w:val="-1"/>
                <w:sz w:val="18"/>
              </w:rPr>
              <w:t xml:space="preserve"> </w:t>
            </w:r>
            <w:r>
              <w:rPr>
                <w:rFonts w:ascii="Times New Roman"/>
                <w:sz w:val="18"/>
              </w:rPr>
              <w:t>M</w:t>
            </w:r>
            <w:r>
              <w:rPr>
                <w:rFonts w:ascii="Times New Roman"/>
                <w:spacing w:val="-1"/>
                <w:sz w:val="18"/>
              </w:rPr>
              <w:t xml:space="preserve"> </w:t>
            </w:r>
            <w:r>
              <w:rPr>
                <w:rFonts w:ascii="Times New Roman"/>
                <w:sz w:val="18"/>
              </w:rPr>
              <w:t>A</w:t>
            </w:r>
            <w:r>
              <w:rPr>
                <w:rFonts w:ascii="Times New Roman"/>
                <w:spacing w:val="-1"/>
                <w:sz w:val="18"/>
              </w:rPr>
              <w:t xml:space="preserve"> </w:t>
            </w:r>
            <w:r>
              <w:rPr>
                <w:rFonts w:ascii="Times New Roman"/>
                <w:sz w:val="18"/>
              </w:rPr>
              <w:t>N</w:t>
            </w:r>
            <w:r>
              <w:rPr>
                <w:rFonts w:ascii="Times New Roman"/>
                <w:spacing w:val="-1"/>
                <w:sz w:val="18"/>
              </w:rPr>
              <w:t xml:space="preserve"> </w:t>
            </w:r>
            <w:r>
              <w:rPr>
                <w:rFonts w:ascii="Times New Roman"/>
                <w:sz w:val="18"/>
              </w:rPr>
              <w:t>N</w:t>
            </w:r>
            <w:r>
              <w:rPr>
                <w:rFonts w:ascii="Times New Roman"/>
                <w:spacing w:val="-1"/>
                <w:sz w:val="18"/>
              </w:rPr>
              <w:t xml:space="preserve"> </w:t>
            </w:r>
            <w:r>
              <w:rPr>
                <w:rFonts w:ascii="Times New Roman"/>
                <w:sz w:val="18"/>
              </w:rPr>
              <w:t xml:space="preserve">, </w:t>
            </w:r>
            <w:r>
              <w:rPr>
                <w:rFonts w:ascii="Times New Roman"/>
                <w:spacing w:val="-2"/>
                <w:sz w:val="18"/>
              </w:rPr>
              <w:t>CONSUMERSLAB PLASTLAB</w:t>
            </w:r>
          </w:p>
        </w:tc>
        <w:tc>
          <w:tcPr>
            <w:tcW w:w="904" w:type="dxa"/>
          </w:tcPr>
          <w:p w14:paraId="6B2C57C1" w14:textId="77777777" w:rsidR="00A173F0" w:rsidRDefault="00A173F0" w:rsidP="005E3BDC">
            <w:pPr>
              <w:pStyle w:val="TableParagraph"/>
              <w:rPr>
                <w:sz w:val="18"/>
              </w:rPr>
            </w:pPr>
          </w:p>
          <w:p w14:paraId="1F2F7E8D" w14:textId="77777777" w:rsidR="00A173F0" w:rsidRDefault="00A173F0" w:rsidP="005E3BDC">
            <w:pPr>
              <w:pStyle w:val="TableParagraph"/>
              <w:rPr>
                <w:sz w:val="18"/>
              </w:rPr>
            </w:pPr>
          </w:p>
          <w:p w14:paraId="7C16AF60" w14:textId="77777777" w:rsidR="00A173F0" w:rsidRDefault="00A173F0" w:rsidP="005E3BDC">
            <w:pPr>
              <w:pStyle w:val="TableParagraph"/>
              <w:rPr>
                <w:sz w:val="18"/>
              </w:rPr>
            </w:pPr>
          </w:p>
          <w:p w14:paraId="0D52F302" w14:textId="77777777" w:rsidR="00A173F0" w:rsidRDefault="00A173F0" w:rsidP="005E3BDC">
            <w:pPr>
              <w:pStyle w:val="TableParagraph"/>
              <w:rPr>
                <w:sz w:val="18"/>
              </w:rPr>
            </w:pPr>
          </w:p>
          <w:p w14:paraId="42415464" w14:textId="77777777" w:rsidR="00A173F0" w:rsidRDefault="00A173F0" w:rsidP="005E3BDC">
            <w:pPr>
              <w:pStyle w:val="TableParagraph"/>
              <w:rPr>
                <w:sz w:val="18"/>
              </w:rPr>
            </w:pPr>
          </w:p>
          <w:p w14:paraId="5F4F50CD" w14:textId="77777777" w:rsidR="00A173F0" w:rsidRDefault="00A173F0" w:rsidP="005E3BDC">
            <w:pPr>
              <w:pStyle w:val="TableParagraph"/>
              <w:spacing w:before="143"/>
              <w:rPr>
                <w:sz w:val="18"/>
              </w:rPr>
            </w:pPr>
          </w:p>
          <w:p w14:paraId="00DBA576" w14:textId="77777777" w:rsidR="00A173F0" w:rsidRDefault="00A173F0" w:rsidP="005E3BDC">
            <w:pPr>
              <w:pStyle w:val="TableParagraph"/>
              <w:ind w:left="8"/>
              <w:jc w:val="center"/>
              <w:rPr>
                <w:rFonts w:ascii="Times New Roman"/>
                <w:sz w:val="18"/>
              </w:rPr>
            </w:pPr>
            <w:r>
              <w:rPr>
                <w:rFonts w:ascii="Times New Roman"/>
                <w:spacing w:val="-2"/>
                <w:sz w:val="18"/>
              </w:rPr>
              <w:t>11659</w:t>
            </w:r>
          </w:p>
        </w:tc>
        <w:tc>
          <w:tcPr>
            <w:tcW w:w="5650" w:type="dxa"/>
          </w:tcPr>
          <w:p w14:paraId="0567634E" w14:textId="77777777" w:rsidR="00A173F0" w:rsidRDefault="00A173F0" w:rsidP="005E3BDC">
            <w:pPr>
              <w:pStyle w:val="TableParagraph"/>
              <w:rPr>
                <w:sz w:val="18"/>
              </w:rPr>
            </w:pPr>
          </w:p>
          <w:p w14:paraId="6A596D18" w14:textId="77777777" w:rsidR="00A173F0" w:rsidRDefault="00A173F0" w:rsidP="005E3BDC">
            <w:pPr>
              <w:pStyle w:val="TableParagraph"/>
              <w:rPr>
                <w:sz w:val="18"/>
              </w:rPr>
            </w:pPr>
          </w:p>
          <w:p w14:paraId="03BB1B2E" w14:textId="77777777" w:rsidR="00A173F0" w:rsidRDefault="00A173F0" w:rsidP="005E3BDC">
            <w:pPr>
              <w:pStyle w:val="TableParagraph"/>
              <w:spacing w:before="69"/>
              <w:rPr>
                <w:sz w:val="18"/>
              </w:rPr>
            </w:pPr>
          </w:p>
          <w:p w14:paraId="3C0E65B0" w14:textId="77777777" w:rsidR="00A173F0" w:rsidRDefault="00A173F0" w:rsidP="005E3BDC">
            <w:pPr>
              <w:pStyle w:val="TableParagraph"/>
              <w:spacing w:line="268" w:lineRule="auto"/>
              <w:ind w:left="17" w:right="6"/>
              <w:jc w:val="both"/>
              <w:rPr>
                <w:rFonts w:ascii="Times New Roman" w:hAnsi="Times New Roman"/>
                <w:sz w:val="18"/>
              </w:rPr>
            </w:pPr>
            <w:r>
              <w:rPr>
                <w:rFonts w:ascii="Times New Roman" w:hAnsi="Times New Roman"/>
                <w:sz w:val="18"/>
              </w:rPr>
              <w:t>Tubo para centrifuga, tipo Falcon. Fundo cônico, graduado e com tarja</w:t>
            </w:r>
            <w:r>
              <w:rPr>
                <w:rFonts w:ascii="Times New Roman" w:hAnsi="Times New Roman"/>
                <w:spacing w:val="40"/>
                <w:sz w:val="18"/>
              </w:rPr>
              <w:t xml:space="preserve"> </w:t>
            </w:r>
            <w:r>
              <w:rPr>
                <w:rFonts w:ascii="Times New Roman" w:hAnsi="Times New Roman"/>
                <w:sz w:val="18"/>
              </w:rPr>
              <w:t>branca rotulável no corpo. Fabricado em polipropileno virgem e de alta qualidade. Com tampa chata de rosca a prova de vazamentos. Resistente a centrifugação por 4.000 xg (rotor swinging bucket) e 15.000 xg (rotor de ângulo fixo). Produto livre de DNase, RNase, pirogênicos e livre de metais pesados. Embalados em pacotes estéreis. Capacidade de 15 ml.</w:t>
            </w:r>
            <w:r>
              <w:rPr>
                <w:rFonts w:ascii="Times New Roman" w:hAnsi="Times New Roman"/>
                <w:spacing w:val="80"/>
                <w:sz w:val="18"/>
              </w:rPr>
              <w:t xml:space="preserve"> </w:t>
            </w:r>
            <w:r>
              <w:rPr>
                <w:rFonts w:ascii="Times New Roman" w:hAnsi="Times New Roman"/>
                <w:sz w:val="18"/>
              </w:rPr>
              <w:t>(FORNECER EM PACOTES COM 50 UNIDADES)</w:t>
            </w:r>
          </w:p>
        </w:tc>
      </w:tr>
      <w:tr w:rsidR="00A173F0" w14:paraId="352BB2FD" w14:textId="77777777" w:rsidTr="005E3BDC">
        <w:trPr>
          <w:trHeight w:val="2984"/>
        </w:trPr>
        <w:tc>
          <w:tcPr>
            <w:tcW w:w="571" w:type="dxa"/>
            <w:tcBorders>
              <w:bottom w:val="nil"/>
            </w:tcBorders>
          </w:tcPr>
          <w:p w14:paraId="6EA1BBBF" w14:textId="77777777" w:rsidR="00A173F0" w:rsidRDefault="00A173F0" w:rsidP="005E3BDC">
            <w:pPr>
              <w:pStyle w:val="TableParagraph"/>
              <w:rPr>
                <w:sz w:val="16"/>
              </w:rPr>
            </w:pPr>
          </w:p>
          <w:p w14:paraId="4DAC7B7B" w14:textId="77777777" w:rsidR="00A173F0" w:rsidRDefault="00A173F0" w:rsidP="005E3BDC">
            <w:pPr>
              <w:pStyle w:val="TableParagraph"/>
              <w:rPr>
                <w:sz w:val="16"/>
              </w:rPr>
            </w:pPr>
          </w:p>
          <w:p w14:paraId="6D0A0981" w14:textId="77777777" w:rsidR="00A173F0" w:rsidRDefault="00A173F0" w:rsidP="005E3BDC">
            <w:pPr>
              <w:pStyle w:val="TableParagraph"/>
              <w:rPr>
                <w:sz w:val="16"/>
              </w:rPr>
            </w:pPr>
          </w:p>
          <w:p w14:paraId="351B8250" w14:textId="77777777" w:rsidR="00A173F0" w:rsidRDefault="00A173F0" w:rsidP="005E3BDC">
            <w:pPr>
              <w:pStyle w:val="TableParagraph"/>
              <w:rPr>
                <w:sz w:val="16"/>
              </w:rPr>
            </w:pPr>
          </w:p>
          <w:p w14:paraId="7B6318FE" w14:textId="77777777" w:rsidR="00A173F0" w:rsidRDefault="00A173F0" w:rsidP="005E3BDC">
            <w:pPr>
              <w:pStyle w:val="TableParagraph"/>
              <w:rPr>
                <w:sz w:val="16"/>
              </w:rPr>
            </w:pPr>
          </w:p>
          <w:p w14:paraId="23C2B1A0" w14:textId="77777777" w:rsidR="00A173F0" w:rsidRDefault="00A173F0" w:rsidP="005E3BDC">
            <w:pPr>
              <w:pStyle w:val="TableParagraph"/>
              <w:rPr>
                <w:sz w:val="16"/>
              </w:rPr>
            </w:pPr>
          </w:p>
          <w:p w14:paraId="7F250995" w14:textId="77777777" w:rsidR="00A173F0" w:rsidRDefault="00A173F0" w:rsidP="005E3BDC">
            <w:pPr>
              <w:pStyle w:val="TableParagraph"/>
              <w:spacing w:before="117"/>
              <w:rPr>
                <w:sz w:val="16"/>
              </w:rPr>
            </w:pPr>
          </w:p>
          <w:p w14:paraId="4AED9DC0" w14:textId="77777777" w:rsidR="00A173F0" w:rsidRDefault="00A173F0" w:rsidP="005E3BDC">
            <w:pPr>
              <w:pStyle w:val="TableParagraph"/>
              <w:ind w:left="10"/>
              <w:jc w:val="center"/>
              <w:rPr>
                <w:sz w:val="16"/>
              </w:rPr>
            </w:pPr>
            <w:r>
              <w:rPr>
                <w:spacing w:val="-5"/>
                <w:w w:val="105"/>
                <w:sz w:val="16"/>
              </w:rPr>
              <w:t>36</w:t>
            </w:r>
          </w:p>
        </w:tc>
        <w:tc>
          <w:tcPr>
            <w:tcW w:w="1921" w:type="dxa"/>
            <w:tcBorders>
              <w:bottom w:val="nil"/>
            </w:tcBorders>
          </w:tcPr>
          <w:p w14:paraId="18C9BC13" w14:textId="77777777" w:rsidR="00A173F0" w:rsidRDefault="00A173F0" w:rsidP="005E3BDC">
            <w:pPr>
              <w:pStyle w:val="TableParagraph"/>
              <w:rPr>
                <w:sz w:val="16"/>
              </w:rPr>
            </w:pPr>
          </w:p>
          <w:p w14:paraId="0E40D8E8" w14:textId="77777777" w:rsidR="00A173F0" w:rsidRDefault="00A173F0" w:rsidP="005E3BDC">
            <w:pPr>
              <w:pStyle w:val="TableParagraph"/>
              <w:rPr>
                <w:sz w:val="16"/>
              </w:rPr>
            </w:pPr>
          </w:p>
          <w:p w14:paraId="68CDF201" w14:textId="77777777" w:rsidR="00A173F0" w:rsidRDefault="00A173F0" w:rsidP="005E3BDC">
            <w:pPr>
              <w:pStyle w:val="TableParagraph"/>
              <w:rPr>
                <w:sz w:val="16"/>
              </w:rPr>
            </w:pPr>
          </w:p>
          <w:p w14:paraId="3FC9F345" w14:textId="77777777" w:rsidR="00A173F0" w:rsidRDefault="00A173F0" w:rsidP="005E3BDC">
            <w:pPr>
              <w:pStyle w:val="TableParagraph"/>
              <w:rPr>
                <w:sz w:val="16"/>
              </w:rPr>
            </w:pPr>
          </w:p>
          <w:p w14:paraId="41866EEA" w14:textId="77777777" w:rsidR="00A173F0" w:rsidRDefault="00A173F0" w:rsidP="005E3BDC">
            <w:pPr>
              <w:pStyle w:val="TableParagraph"/>
              <w:rPr>
                <w:sz w:val="16"/>
              </w:rPr>
            </w:pPr>
          </w:p>
          <w:p w14:paraId="5D59E079" w14:textId="77777777" w:rsidR="00A173F0" w:rsidRDefault="00A173F0" w:rsidP="005E3BDC">
            <w:pPr>
              <w:pStyle w:val="TableParagraph"/>
              <w:spacing w:before="69"/>
              <w:rPr>
                <w:sz w:val="16"/>
              </w:rPr>
            </w:pPr>
          </w:p>
          <w:p w14:paraId="5C055726" w14:textId="77777777" w:rsidR="00A173F0" w:rsidRDefault="00A173F0" w:rsidP="005E3BDC">
            <w:pPr>
              <w:pStyle w:val="TableParagraph"/>
              <w:tabs>
                <w:tab w:val="left" w:pos="1048"/>
              </w:tabs>
              <w:spacing w:line="302" w:lineRule="auto"/>
              <w:ind w:left="17" w:right="6"/>
              <w:jc w:val="both"/>
              <w:rPr>
                <w:sz w:val="16"/>
              </w:rPr>
            </w:pPr>
            <w:r>
              <w:rPr>
                <w:w w:val="105"/>
                <w:sz w:val="16"/>
              </w:rPr>
              <w:t>TPP,</w:t>
            </w:r>
            <w:r>
              <w:rPr>
                <w:spacing w:val="40"/>
                <w:w w:val="105"/>
                <w:sz w:val="16"/>
              </w:rPr>
              <w:t xml:space="preserve"> </w:t>
            </w:r>
            <w:r>
              <w:rPr>
                <w:w w:val="105"/>
                <w:sz w:val="16"/>
              </w:rPr>
              <w:t>CORNING,</w:t>
            </w:r>
            <w:r>
              <w:rPr>
                <w:spacing w:val="40"/>
                <w:w w:val="105"/>
                <w:sz w:val="16"/>
              </w:rPr>
              <w:t xml:space="preserve"> </w:t>
            </w:r>
            <w:r>
              <w:rPr>
                <w:w w:val="105"/>
                <w:sz w:val="16"/>
              </w:rPr>
              <w:t>CLP,</w:t>
            </w:r>
            <w:r>
              <w:rPr>
                <w:spacing w:val="40"/>
                <w:w w:val="105"/>
                <w:sz w:val="16"/>
              </w:rPr>
              <w:t xml:space="preserve"> </w:t>
            </w:r>
            <w:r>
              <w:rPr>
                <w:w w:val="105"/>
                <w:sz w:val="16"/>
              </w:rPr>
              <w:t>B</w:t>
            </w:r>
            <w:r>
              <w:rPr>
                <w:spacing w:val="-26"/>
                <w:w w:val="105"/>
                <w:sz w:val="16"/>
              </w:rPr>
              <w:t xml:space="preserve"> </w:t>
            </w:r>
            <w:r>
              <w:rPr>
                <w:w w:val="105"/>
                <w:sz w:val="16"/>
              </w:rPr>
              <w:t>D</w:t>
            </w:r>
            <w:r>
              <w:rPr>
                <w:sz w:val="16"/>
              </w:rPr>
              <w:tab/>
            </w:r>
            <w:r>
              <w:rPr>
                <w:spacing w:val="-18"/>
                <w:w w:val="95"/>
                <w:sz w:val="16"/>
              </w:rPr>
              <w:t>F</w:t>
            </w:r>
            <w:r>
              <w:rPr>
                <w:spacing w:val="6"/>
                <w:sz w:val="16"/>
              </w:rPr>
              <w:t xml:space="preserve"> </w:t>
            </w:r>
            <w:r>
              <w:rPr>
                <w:spacing w:val="-18"/>
                <w:w w:val="95"/>
                <w:sz w:val="16"/>
              </w:rPr>
              <w:t>A</w:t>
            </w:r>
            <w:r>
              <w:rPr>
                <w:spacing w:val="7"/>
                <w:sz w:val="16"/>
              </w:rPr>
              <w:t xml:space="preserve"> </w:t>
            </w:r>
            <w:r>
              <w:rPr>
                <w:spacing w:val="-18"/>
                <w:w w:val="95"/>
                <w:sz w:val="16"/>
              </w:rPr>
              <w:t>L</w:t>
            </w:r>
            <w:r>
              <w:rPr>
                <w:spacing w:val="7"/>
                <w:sz w:val="16"/>
              </w:rPr>
              <w:t xml:space="preserve"> </w:t>
            </w:r>
            <w:r>
              <w:rPr>
                <w:spacing w:val="-18"/>
                <w:w w:val="95"/>
                <w:sz w:val="16"/>
              </w:rPr>
              <w:t>C</w:t>
            </w:r>
            <w:r>
              <w:rPr>
                <w:spacing w:val="7"/>
                <w:sz w:val="16"/>
              </w:rPr>
              <w:t xml:space="preserve"> </w:t>
            </w:r>
            <w:r>
              <w:rPr>
                <w:spacing w:val="-18"/>
                <w:w w:val="95"/>
                <w:sz w:val="16"/>
              </w:rPr>
              <w:t>O</w:t>
            </w:r>
            <w:r>
              <w:rPr>
                <w:spacing w:val="7"/>
                <w:sz w:val="16"/>
              </w:rPr>
              <w:t xml:space="preserve"> </w:t>
            </w:r>
            <w:r>
              <w:rPr>
                <w:spacing w:val="-18"/>
                <w:w w:val="95"/>
                <w:sz w:val="16"/>
              </w:rPr>
              <w:t>N</w:t>
            </w:r>
            <w:r>
              <w:rPr>
                <w:spacing w:val="7"/>
                <w:sz w:val="16"/>
              </w:rPr>
              <w:t xml:space="preserve"> </w:t>
            </w:r>
            <w:r>
              <w:rPr>
                <w:spacing w:val="-18"/>
                <w:w w:val="95"/>
                <w:sz w:val="16"/>
              </w:rPr>
              <w:t>,</w:t>
            </w:r>
            <w:r>
              <w:rPr>
                <w:w w:val="95"/>
                <w:sz w:val="16"/>
              </w:rPr>
              <w:t xml:space="preserve"> </w:t>
            </w:r>
            <w:r>
              <w:rPr>
                <w:sz w:val="16"/>
              </w:rPr>
              <w:t>CONSUMERSLAB</w:t>
            </w:r>
            <w:r>
              <w:rPr>
                <w:spacing w:val="41"/>
                <w:sz w:val="16"/>
              </w:rPr>
              <w:t xml:space="preserve"> </w:t>
            </w:r>
            <w:r>
              <w:rPr>
                <w:color w:val="FF0000"/>
                <w:spacing w:val="-4"/>
                <w:sz w:val="16"/>
              </w:rPr>
              <w:t>CAPP</w:t>
            </w:r>
          </w:p>
        </w:tc>
        <w:tc>
          <w:tcPr>
            <w:tcW w:w="904" w:type="dxa"/>
            <w:tcBorders>
              <w:bottom w:val="nil"/>
            </w:tcBorders>
          </w:tcPr>
          <w:p w14:paraId="53ED3ACC" w14:textId="77777777" w:rsidR="00A173F0" w:rsidRDefault="00A173F0" w:rsidP="005E3BDC">
            <w:pPr>
              <w:pStyle w:val="TableParagraph"/>
              <w:rPr>
                <w:sz w:val="16"/>
              </w:rPr>
            </w:pPr>
          </w:p>
          <w:p w14:paraId="4EF596D3" w14:textId="77777777" w:rsidR="00A173F0" w:rsidRDefault="00A173F0" w:rsidP="005E3BDC">
            <w:pPr>
              <w:pStyle w:val="TableParagraph"/>
              <w:rPr>
                <w:sz w:val="16"/>
              </w:rPr>
            </w:pPr>
          </w:p>
          <w:p w14:paraId="3EA7FA03" w14:textId="77777777" w:rsidR="00A173F0" w:rsidRDefault="00A173F0" w:rsidP="005E3BDC">
            <w:pPr>
              <w:pStyle w:val="TableParagraph"/>
              <w:rPr>
                <w:sz w:val="16"/>
              </w:rPr>
            </w:pPr>
          </w:p>
          <w:p w14:paraId="4D2F2B5E" w14:textId="77777777" w:rsidR="00A173F0" w:rsidRDefault="00A173F0" w:rsidP="005E3BDC">
            <w:pPr>
              <w:pStyle w:val="TableParagraph"/>
              <w:rPr>
                <w:sz w:val="16"/>
              </w:rPr>
            </w:pPr>
          </w:p>
          <w:p w14:paraId="259F8CAB" w14:textId="77777777" w:rsidR="00A173F0" w:rsidRDefault="00A173F0" w:rsidP="005E3BDC">
            <w:pPr>
              <w:pStyle w:val="TableParagraph"/>
              <w:rPr>
                <w:sz w:val="16"/>
              </w:rPr>
            </w:pPr>
          </w:p>
          <w:p w14:paraId="74E43597" w14:textId="77777777" w:rsidR="00A173F0" w:rsidRDefault="00A173F0" w:rsidP="005E3BDC">
            <w:pPr>
              <w:pStyle w:val="TableParagraph"/>
              <w:rPr>
                <w:sz w:val="16"/>
              </w:rPr>
            </w:pPr>
          </w:p>
          <w:p w14:paraId="71E8C7E8" w14:textId="77777777" w:rsidR="00A173F0" w:rsidRDefault="00A173F0" w:rsidP="005E3BDC">
            <w:pPr>
              <w:pStyle w:val="TableParagraph"/>
              <w:spacing w:before="117"/>
              <w:rPr>
                <w:sz w:val="16"/>
              </w:rPr>
            </w:pPr>
          </w:p>
          <w:p w14:paraId="0A49F869" w14:textId="77777777" w:rsidR="00A173F0" w:rsidRDefault="00A173F0" w:rsidP="005E3BDC">
            <w:pPr>
              <w:pStyle w:val="TableParagraph"/>
              <w:ind w:left="8"/>
              <w:jc w:val="center"/>
              <w:rPr>
                <w:sz w:val="16"/>
              </w:rPr>
            </w:pPr>
            <w:r>
              <w:rPr>
                <w:spacing w:val="-4"/>
                <w:w w:val="105"/>
                <w:sz w:val="16"/>
              </w:rPr>
              <w:t>11660</w:t>
            </w:r>
          </w:p>
        </w:tc>
        <w:tc>
          <w:tcPr>
            <w:tcW w:w="5650" w:type="dxa"/>
          </w:tcPr>
          <w:p w14:paraId="52CB81A0" w14:textId="77777777" w:rsidR="00A173F0" w:rsidRDefault="00A173F0" w:rsidP="005E3BDC">
            <w:pPr>
              <w:pStyle w:val="TableParagraph"/>
              <w:rPr>
                <w:sz w:val="16"/>
              </w:rPr>
            </w:pPr>
          </w:p>
          <w:p w14:paraId="6438BAC7" w14:textId="77777777" w:rsidR="00A173F0" w:rsidRDefault="00A173F0" w:rsidP="005E3BDC">
            <w:pPr>
              <w:pStyle w:val="TableParagraph"/>
              <w:rPr>
                <w:sz w:val="16"/>
              </w:rPr>
            </w:pPr>
          </w:p>
          <w:p w14:paraId="6F625475" w14:textId="77777777" w:rsidR="00A173F0" w:rsidRDefault="00A173F0" w:rsidP="005E3BDC">
            <w:pPr>
              <w:pStyle w:val="TableParagraph"/>
              <w:spacing w:before="155"/>
              <w:rPr>
                <w:sz w:val="16"/>
              </w:rPr>
            </w:pPr>
          </w:p>
          <w:p w14:paraId="2A4F097C" w14:textId="77777777" w:rsidR="00A173F0" w:rsidRDefault="00A173F0" w:rsidP="005E3BDC">
            <w:pPr>
              <w:pStyle w:val="TableParagraph"/>
              <w:spacing w:line="302" w:lineRule="auto"/>
              <w:ind w:left="17" w:right="5"/>
              <w:jc w:val="both"/>
              <w:rPr>
                <w:sz w:val="16"/>
              </w:rPr>
            </w:pPr>
            <w:r>
              <w:rPr>
                <w:w w:val="105"/>
                <w:sz w:val="16"/>
              </w:rPr>
              <w:t>Tubo para centrifuga, tipo Falcon. Fundo cônico, graduado e com tarja branca rotulável no corpo. Fabricado em polipropileno virgem e de alta qualidade.</w:t>
            </w:r>
            <w:r>
              <w:rPr>
                <w:spacing w:val="-8"/>
                <w:w w:val="105"/>
                <w:sz w:val="16"/>
              </w:rPr>
              <w:t xml:space="preserve"> </w:t>
            </w:r>
            <w:r>
              <w:rPr>
                <w:w w:val="105"/>
                <w:sz w:val="16"/>
              </w:rPr>
              <w:t>Com</w:t>
            </w:r>
            <w:r>
              <w:rPr>
                <w:spacing w:val="-8"/>
                <w:w w:val="105"/>
                <w:sz w:val="16"/>
              </w:rPr>
              <w:t xml:space="preserve"> </w:t>
            </w:r>
            <w:r>
              <w:rPr>
                <w:w w:val="105"/>
                <w:sz w:val="16"/>
              </w:rPr>
              <w:t>tampa</w:t>
            </w:r>
            <w:r>
              <w:rPr>
                <w:spacing w:val="-8"/>
                <w:w w:val="105"/>
                <w:sz w:val="16"/>
              </w:rPr>
              <w:t xml:space="preserve"> </w:t>
            </w:r>
            <w:r>
              <w:rPr>
                <w:w w:val="105"/>
                <w:sz w:val="16"/>
              </w:rPr>
              <w:t>chata</w:t>
            </w:r>
            <w:r>
              <w:rPr>
                <w:spacing w:val="-8"/>
                <w:w w:val="105"/>
                <w:sz w:val="16"/>
              </w:rPr>
              <w:t xml:space="preserve"> </w:t>
            </w:r>
            <w:r>
              <w:rPr>
                <w:w w:val="105"/>
                <w:sz w:val="16"/>
              </w:rPr>
              <w:t>de</w:t>
            </w:r>
            <w:r>
              <w:rPr>
                <w:spacing w:val="-8"/>
                <w:w w:val="105"/>
                <w:sz w:val="16"/>
              </w:rPr>
              <w:t xml:space="preserve"> </w:t>
            </w:r>
            <w:r>
              <w:rPr>
                <w:w w:val="105"/>
                <w:sz w:val="16"/>
              </w:rPr>
              <w:t>rosca</w:t>
            </w:r>
            <w:r>
              <w:rPr>
                <w:spacing w:val="-8"/>
                <w:w w:val="105"/>
                <w:sz w:val="16"/>
              </w:rPr>
              <w:t xml:space="preserve"> </w:t>
            </w:r>
            <w:r>
              <w:rPr>
                <w:w w:val="105"/>
                <w:sz w:val="16"/>
              </w:rPr>
              <w:t>a</w:t>
            </w:r>
            <w:r>
              <w:rPr>
                <w:spacing w:val="-8"/>
                <w:w w:val="105"/>
                <w:sz w:val="16"/>
              </w:rPr>
              <w:t xml:space="preserve"> </w:t>
            </w:r>
            <w:r>
              <w:rPr>
                <w:w w:val="105"/>
                <w:sz w:val="16"/>
              </w:rPr>
              <w:t>prova</w:t>
            </w:r>
            <w:r>
              <w:rPr>
                <w:spacing w:val="-8"/>
                <w:w w:val="105"/>
                <w:sz w:val="16"/>
              </w:rPr>
              <w:t xml:space="preserve"> </w:t>
            </w:r>
            <w:r>
              <w:rPr>
                <w:w w:val="105"/>
                <w:sz w:val="16"/>
              </w:rPr>
              <w:t>de</w:t>
            </w:r>
            <w:r>
              <w:rPr>
                <w:spacing w:val="-8"/>
                <w:w w:val="105"/>
                <w:sz w:val="16"/>
              </w:rPr>
              <w:t xml:space="preserve"> </w:t>
            </w:r>
            <w:r>
              <w:rPr>
                <w:w w:val="105"/>
                <w:sz w:val="16"/>
              </w:rPr>
              <w:t>vazamentos.</w:t>
            </w:r>
            <w:r>
              <w:rPr>
                <w:spacing w:val="-8"/>
                <w:w w:val="105"/>
                <w:sz w:val="16"/>
              </w:rPr>
              <w:t xml:space="preserve"> </w:t>
            </w:r>
            <w:r>
              <w:rPr>
                <w:w w:val="105"/>
                <w:sz w:val="16"/>
              </w:rPr>
              <w:t>Resistente</w:t>
            </w:r>
            <w:r>
              <w:rPr>
                <w:spacing w:val="-8"/>
                <w:w w:val="105"/>
                <w:sz w:val="16"/>
              </w:rPr>
              <w:t xml:space="preserve"> </w:t>
            </w:r>
            <w:r>
              <w:rPr>
                <w:w w:val="105"/>
                <w:sz w:val="16"/>
              </w:rPr>
              <w:t>a centrifugação por 4.000 xg (rotor swinging bucket) e 15.000 xg (rotor de ângulo fixo). Produto livre de DNase, RNase, pirogênicos e metais pesados.</w:t>
            </w:r>
            <w:r>
              <w:rPr>
                <w:spacing w:val="40"/>
                <w:w w:val="105"/>
                <w:sz w:val="16"/>
              </w:rPr>
              <w:t xml:space="preserve"> </w:t>
            </w:r>
            <w:r>
              <w:rPr>
                <w:rFonts w:ascii="Arial" w:hAnsi="Arial"/>
                <w:b/>
                <w:w w:val="105"/>
                <w:sz w:val="16"/>
              </w:rPr>
              <w:t>Embaladas em pacotes estéreis</w:t>
            </w:r>
            <w:r>
              <w:rPr>
                <w:w w:val="105"/>
                <w:sz w:val="16"/>
              </w:rPr>
              <w:t>. Capacidade de 50 ml. (FORNECER EM PACOTES COM 50 UNIDADES)</w:t>
            </w:r>
          </w:p>
        </w:tc>
      </w:tr>
    </w:tbl>
    <w:p w14:paraId="687E5EB0" w14:textId="77777777" w:rsidR="00A173F0" w:rsidRDefault="00A173F0" w:rsidP="00A173F0">
      <w:pPr>
        <w:pStyle w:val="Corpodetexto"/>
        <w:spacing w:before="43"/>
        <w:rPr>
          <w:sz w:val="16"/>
        </w:rPr>
      </w:pPr>
    </w:p>
    <w:p w14:paraId="53036A6A" w14:textId="77777777" w:rsidR="00A173F0" w:rsidRDefault="00A173F0" w:rsidP="00A173F0">
      <w:pPr>
        <w:spacing w:line="302" w:lineRule="auto"/>
        <w:ind w:left="404" w:right="687"/>
        <w:jc w:val="both"/>
        <w:rPr>
          <w:sz w:val="16"/>
        </w:rPr>
      </w:pPr>
      <w:r>
        <w:rPr>
          <w:w w:val="105"/>
          <w:sz w:val="16"/>
        </w:rPr>
        <w:t>4.2.3 Conforme artigo 41 da Lei 14133/2021, indicaremos no quadro abaixo apenas alguns itens da lista de materiais referida no item 1.1 a exigência de algumas marcas em caráter excepcional à administração, uma vez que as mesmas atendem as necessidas</w:t>
      </w:r>
      <w:r>
        <w:rPr>
          <w:spacing w:val="-3"/>
          <w:w w:val="105"/>
          <w:sz w:val="16"/>
        </w:rPr>
        <w:t xml:space="preserve"> </w:t>
      </w:r>
      <w:r>
        <w:rPr>
          <w:w w:val="105"/>
          <w:sz w:val="16"/>
        </w:rPr>
        <w:t>de</w:t>
      </w:r>
      <w:r>
        <w:rPr>
          <w:spacing w:val="-3"/>
          <w:w w:val="105"/>
          <w:sz w:val="16"/>
        </w:rPr>
        <w:t xml:space="preserve"> </w:t>
      </w:r>
      <w:r>
        <w:rPr>
          <w:w w:val="105"/>
          <w:sz w:val="16"/>
        </w:rPr>
        <w:t>compatibilidade</w:t>
      </w:r>
      <w:r>
        <w:rPr>
          <w:spacing w:val="-3"/>
          <w:w w:val="105"/>
          <w:sz w:val="16"/>
        </w:rPr>
        <w:t xml:space="preserve"> </w:t>
      </w:r>
      <w:r>
        <w:rPr>
          <w:w w:val="105"/>
          <w:sz w:val="16"/>
        </w:rPr>
        <w:t>com</w:t>
      </w:r>
      <w:r>
        <w:rPr>
          <w:spacing w:val="-3"/>
          <w:w w:val="105"/>
          <w:sz w:val="16"/>
        </w:rPr>
        <w:t xml:space="preserve"> </w:t>
      </w:r>
      <w:r>
        <w:rPr>
          <w:w w:val="105"/>
          <w:sz w:val="16"/>
        </w:rPr>
        <w:t>plataformas</w:t>
      </w:r>
      <w:r>
        <w:rPr>
          <w:spacing w:val="-3"/>
          <w:w w:val="105"/>
          <w:sz w:val="16"/>
        </w:rPr>
        <w:t xml:space="preserve"> </w:t>
      </w:r>
      <w:r>
        <w:rPr>
          <w:w w:val="105"/>
          <w:sz w:val="16"/>
        </w:rPr>
        <w:t>e</w:t>
      </w:r>
      <w:r>
        <w:rPr>
          <w:spacing w:val="-3"/>
          <w:w w:val="105"/>
          <w:sz w:val="16"/>
        </w:rPr>
        <w:t xml:space="preserve"> </w:t>
      </w:r>
      <w:r>
        <w:rPr>
          <w:w w:val="105"/>
          <w:sz w:val="16"/>
        </w:rPr>
        <w:t>padrões</w:t>
      </w:r>
      <w:r>
        <w:rPr>
          <w:spacing w:val="-3"/>
          <w:w w:val="105"/>
          <w:sz w:val="16"/>
        </w:rPr>
        <w:t xml:space="preserve"> </w:t>
      </w:r>
      <w:r>
        <w:rPr>
          <w:w w:val="105"/>
          <w:sz w:val="16"/>
        </w:rPr>
        <w:t>já</w:t>
      </w:r>
      <w:r>
        <w:rPr>
          <w:spacing w:val="-3"/>
          <w:w w:val="105"/>
          <w:sz w:val="16"/>
        </w:rPr>
        <w:t xml:space="preserve"> </w:t>
      </w:r>
      <w:r>
        <w:rPr>
          <w:w w:val="105"/>
          <w:sz w:val="16"/>
        </w:rPr>
        <w:t>adotados</w:t>
      </w:r>
      <w:r>
        <w:rPr>
          <w:spacing w:val="-3"/>
          <w:w w:val="105"/>
          <w:sz w:val="16"/>
        </w:rPr>
        <w:t xml:space="preserve"> </w:t>
      </w:r>
      <w:r>
        <w:rPr>
          <w:w w:val="105"/>
          <w:sz w:val="16"/>
        </w:rPr>
        <w:t>pelos</w:t>
      </w:r>
      <w:r>
        <w:rPr>
          <w:spacing w:val="-3"/>
          <w:w w:val="105"/>
          <w:sz w:val="16"/>
        </w:rPr>
        <w:t xml:space="preserve"> </w:t>
      </w:r>
      <w:r>
        <w:rPr>
          <w:w w:val="105"/>
          <w:sz w:val="16"/>
        </w:rPr>
        <w:t>departamentos</w:t>
      </w:r>
      <w:r>
        <w:rPr>
          <w:spacing w:val="-3"/>
          <w:w w:val="105"/>
          <w:sz w:val="16"/>
        </w:rPr>
        <w:t xml:space="preserve"> </w:t>
      </w:r>
      <w:r>
        <w:rPr>
          <w:w w:val="105"/>
          <w:sz w:val="16"/>
        </w:rPr>
        <w:t>e</w:t>
      </w:r>
      <w:r>
        <w:rPr>
          <w:spacing w:val="-3"/>
          <w:w w:val="105"/>
          <w:sz w:val="16"/>
        </w:rPr>
        <w:t xml:space="preserve"> </w:t>
      </w:r>
      <w:r>
        <w:rPr>
          <w:w w:val="105"/>
          <w:sz w:val="16"/>
        </w:rPr>
        <w:t>laboratórios.</w:t>
      </w:r>
    </w:p>
    <w:p w14:paraId="4516549A" w14:textId="77777777" w:rsidR="00A173F0" w:rsidRDefault="00A173F0" w:rsidP="00A173F0">
      <w:pPr>
        <w:pStyle w:val="Corpodetexto"/>
        <w:spacing w:before="9"/>
        <w:rPr>
          <w:sz w:val="14"/>
        </w:rPr>
      </w:pPr>
    </w:p>
    <w:tbl>
      <w:tblPr>
        <w:tblStyle w:val="TableNormal"/>
        <w:tblW w:w="0" w:type="auto"/>
        <w:tblInd w:w="41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48"/>
        <w:gridCol w:w="1071"/>
        <w:gridCol w:w="3024"/>
        <w:gridCol w:w="730"/>
        <w:gridCol w:w="790"/>
        <w:gridCol w:w="3407"/>
      </w:tblGrid>
      <w:tr w:rsidR="00A173F0" w14:paraId="14161DD9" w14:textId="77777777" w:rsidTr="005E3BDC">
        <w:trPr>
          <w:trHeight w:val="600"/>
        </w:trPr>
        <w:tc>
          <w:tcPr>
            <w:tcW w:w="448" w:type="dxa"/>
            <w:shd w:val="clear" w:color="auto" w:fill="145F81"/>
          </w:tcPr>
          <w:p w14:paraId="04B86799" w14:textId="77777777" w:rsidR="00A173F0" w:rsidRDefault="00A173F0" w:rsidP="005E3BDC">
            <w:pPr>
              <w:pStyle w:val="TableParagraph"/>
              <w:spacing w:before="46"/>
              <w:rPr>
                <w:sz w:val="15"/>
              </w:rPr>
            </w:pPr>
          </w:p>
          <w:p w14:paraId="316B0F48" w14:textId="77777777" w:rsidR="00A173F0" w:rsidRDefault="00A173F0" w:rsidP="005E3BDC">
            <w:pPr>
              <w:pStyle w:val="TableParagraph"/>
              <w:ind w:left="14" w:right="1"/>
              <w:jc w:val="center"/>
              <w:rPr>
                <w:rFonts w:ascii="Arial"/>
                <w:b/>
                <w:sz w:val="15"/>
              </w:rPr>
            </w:pPr>
            <w:r>
              <w:rPr>
                <w:rFonts w:ascii="Arial"/>
                <w:b/>
                <w:color w:val="FFFFFF"/>
                <w:spacing w:val="-4"/>
                <w:sz w:val="15"/>
              </w:rPr>
              <w:t>ITEM</w:t>
            </w:r>
          </w:p>
        </w:tc>
        <w:tc>
          <w:tcPr>
            <w:tcW w:w="1071" w:type="dxa"/>
            <w:shd w:val="clear" w:color="auto" w:fill="145F81"/>
          </w:tcPr>
          <w:p w14:paraId="7336078F" w14:textId="77777777" w:rsidR="00A173F0" w:rsidRDefault="00A173F0" w:rsidP="005E3BDC">
            <w:pPr>
              <w:pStyle w:val="TableParagraph"/>
              <w:spacing w:before="46"/>
              <w:rPr>
                <w:sz w:val="15"/>
              </w:rPr>
            </w:pPr>
          </w:p>
          <w:p w14:paraId="7ACCE0F2" w14:textId="77777777" w:rsidR="00A173F0" w:rsidRDefault="00A173F0" w:rsidP="005E3BDC">
            <w:pPr>
              <w:pStyle w:val="TableParagraph"/>
              <w:ind w:left="255"/>
              <w:rPr>
                <w:rFonts w:ascii="Arial"/>
                <w:b/>
                <w:sz w:val="15"/>
              </w:rPr>
            </w:pPr>
            <w:r>
              <w:rPr>
                <w:rFonts w:ascii="Arial"/>
                <w:b/>
                <w:color w:val="FFFFFF"/>
                <w:spacing w:val="-2"/>
                <w:sz w:val="15"/>
              </w:rPr>
              <w:t>MARCA</w:t>
            </w:r>
          </w:p>
        </w:tc>
        <w:tc>
          <w:tcPr>
            <w:tcW w:w="3024" w:type="dxa"/>
            <w:shd w:val="clear" w:color="auto" w:fill="145F81"/>
          </w:tcPr>
          <w:p w14:paraId="20DEA89D" w14:textId="77777777" w:rsidR="00A173F0" w:rsidRDefault="00A173F0" w:rsidP="005E3BDC">
            <w:pPr>
              <w:pStyle w:val="TableParagraph"/>
              <w:spacing w:before="46"/>
              <w:rPr>
                <w:sz w:val="15"/>
              </w:rPr>
            </w:pPr>
          </w:p>
          <w:p w14:paraId="18F75CE3" w14:textId="77777777" w:rsidR="00A173F0" w:rsidRDefault="00A173F0" w:rsidP="005E3BDC">
            <w:pPr>
              <w:pStyle w:val="TableParagraph"/>
              <w:ind w:left="11"/>
              <w:jc w:val="center"/>
              <w:rPr>
                <w:rFonts w:ascii="Arial" w:hAnsi="Arial"/>
                <w:b/>
                <w:sz w:val="15"/>
              </w:rPr>
            </w:pPr>
            <w:r>
              <w:rPr>
                <w:rFonts w:ascii="Arial" w:hAnsi="Arial"/>
                <w:b/>
                <w:color w:val="FFFFFF"/>
                <w:spacing w:val="-2"/>
                <w:sz w:val="15"/>
              </w:rPr>
              <w:t>DESCRIÇÃO</w:t>
            </w:r>
          </w:p>
        </w:tc>
        <w:tc>
          <w:tcPr>
            <w:tcW w:w="730" w:type="dxa"/>
            <w:shd w:val="clear" w:color="auto" w:fill="145F81"/>
          </w:tcPr>
          <w:p w14:paraId="64B33FBD" w14:textId="77777777" w:rsidR="00A173F0" w:rsidRDefault="00A173F0" w:rsidP="005E3BDC">
            <w:pPr>
              <w:pStyle w:val="TableParagraph"/>
              <w:spacing w:before="46"/>
              <w:rPr>
                <w:sz w:val="15"/>
              </w:rPr>
            </w:pPr>
          </w:p>
          <w:p w14:paraId="4BA1163E" w14:textId="77777777" w:rsidR="00A173F0" w:rsidRDefault="00A173F0" w:rsidP="005E3BDC">
            <w:pPr>
              <w:pStyle w:val="TableParagraph"/>
              <w:ind w:left="10"/>
              <w:jc w:val="center"/>
              <w:rPr>
                <w:rFonts w:ascii="Arial"/>
                <w:b/>
                <w:sz w:val="15"/>
              </w:rPr>
            </w:pPr>
            <w:r>
              <w:rPr>
                <w:rFonts w:ascii="Arial"/>
                <w:b/>
                <w:color w:val="FFFFFF"/>
                <w:spacing w:val="-2"/>
                <w:sz w:val="15"/>
              </w:rPr>
              <w:t>CATMAT</w:t>
            </w:r>
          </w:p>
        </w:tc>
        <w:tc>
          <w:tcPr>
            <w:tcW w:w="790" w:type="dxa"/>
            <w:shd w:val="clear" w:color="auto" w:fill="145F81"/>
          </w:tcPr>
          <w:p w14:paraId="7DDF2787" w14:textId="77777777" w:rsidR="00A173F0" w:rsidRDefault="00A173F0" w:rsidP="005E3BDC">
            <w:pPr>
              <w:pStyle w:val="TableParagraph"/>
              <w:spacing w:before="46"/>
              <w:rPr>
                <w:sz w:val="15"/>
              </w:rPr>
            </w:pPr>
          </w:p>
          <w:p w14:paraId="74FC7288" w14:textId="77777777" w:rsidR="00A173F0" w:rsidRDefault="00A173F0" w:rsidP="005E3BDC">
            <w:pPr>
              <w:pStyle w:val="TableParagraph"/>
              <w:ind w:left="9"/>
              <w:jc w:val="center"/>
              <w:rPr>
                <w:rFonts w:ascii="Arial"/>
                <w:b/>
                <w:sz w:val="15"/>
              </w:rPr>
            </w:pPr>
            <w:r>
              <w:rPr>
                <w:rFonts w:ascii="Arial"/>
                <w:b/>
                <w:color w:val="FFFFFF"/>
                <w:spacing w:val="-2"/>
                <w:sz w:val="15"/>
              </w:rPr>
              <w:t>UNIDADE</w:t>
            </w:r>
          </w:p>
        </w:tc>
        <w:tc>
          <w:tcPr>
            <w:tcW w:w="3407" w:type="dxa"/>
            <w:shd w:val="clear" w:color="auto" w:fill="145F81"/>
          </w:tcPr>
          <w:p w14:paraId="13C2BB6D" w14:textId="77777777" w:rsidR="00A173F0" w:rsidRDefault="00A173F0" w:rsidP="005E3BDC">
            <w:pPr>
              <w:pStyle w:val="TableParagraph"/>
              <w:spacing w:before="46"/>
              <w:rPr>
                <w:sz w:val="15"/>
              </w:rPr>
            </w:pPr>
          </w:p>
          <w:p w14:paraId="309D0D5B" w14:textId="77777777" w:rsidR="00A173F0" w:rsidRDefault="00A173F0" w:rsidP="005E3BDC">
            <w:pPr>
              <w:pStyle w:val="TableParagraph"/>
              <w:ind w:left="6"/>
              <w:jc w:val="center"/>
              <w:rPr>
                <w:rFonts w:ascii="Arial"/>
                <w:b/>
                <w:sz w:val="15"/>
              </w:rPr>
            </w:pPr>
            <w:r>
              <w:rPr>
                <w:rFonts w:ascii="Arial"/>
                <w:b/>
                <w:color w:val="FFFFFF"/>
                <w:spacing w:val="-2"/>
                <w:sz w:val="15"/>
              </w:rPr>
              <w:t>JUSTIFICATIVA</w:t>
            </w:r>
          </w:p>
        </w:tc>
      </w:tr>
      <w:tr w:rsidR="00A173F0" w14:paraId="73113A4B" w14:textId="77777777" w:rsidTr="005E3BDC">
        <w:trPr>
          <w:trHeight w:val="2517"/>
        </w:trPr>
        <w:tc>
          <w:tcPr>
            <w:tcW w:w="448" w:type="dxa"/>
            <w:shd w:val="clear" w:color="auto" w:fill="BFE5F4"/>
          </w:tcPr>
          <w:p w14:paraId="2F83D3BE" w14:textId="77777777" w:rsidR="00A173F0" w:rsidRDefault="00A173F0" w:rsidP="005E3BDC">
            <w:pPr>
              <w:pStyle w:val="TableParagraph"/>
              <w:rPr>
                <w:sz w:val="16"/>
              </w:rPr>
            </w:pPr>
          </w:p>
          <w:p w14:paraId="6F5EE58E" w14:textId="77777777" w:rsidR="00A173F0" w:rsidRDefault="00A173F0" w:rsidP="005E3BDC">
            <w:pPr>
              <w:pStyle w:val="TableParagraph"/>
              <w:rPr>
                <w:sz w:val="16"/>
              </w:rPr>
            </w:pPr>
          </w:p>
          <w:p w14:paraId="26996802" w14:textId="77777777" w:rsidR="00A173F0" w:rsidRDefault="00A173F0" w:rsidP="005E3BDC">
            <w:pPr>
              <w:pStyle w:val="TableParagraph"/>
              <w:rPr>
                <w:sz w:val="16"/>
              </w:rPr>
            </w:pPr>
          </w:p>
          <w:p w14:paraId="6637CC19" w14:textId="77777777" w:rsidR="00A173F0" w:rsidRDefault="00A173F0" w:rsidP="005E3BDC">
            <w:pPr>
              <w:pStyle w:val="TableParagraph"/>
              <w:rPr>
                <w:sz w:val="16"/>
              </w:rPr>
            </w:pPr>
          </w:p>
          <w:p w14:paraId="059DBDD7" w14:textId="77777777" w:rsidR="00A173F0" w:rsidRDefault="00A173F0" w:rsidP="005E3BDC">
            <w:pPr>
              <w:pStyle w:val="TableParagraph"/>
              <w:rPr>
                <w:sz w:val="16"/>
              </w:rPr>
            </w:pPr>
          </w:p>
          <w:p w14:paraId="0F88A405" w14:textId="77777777" w:rsidR="00A173F0" w:rsidRDefault="00A173F0" w:rsidP="005E3BDC">
            <w:pPr>
              <w:pStyle w:val="TableParagraph"/>
              <w:spacing w:before="64"/>
              <w:rPr>
                <w:sz w:val="16"/>
              </w:rPr>
            </w:pPr>
          </w:p>
          <w:p w14:paraId="08090F2A" w14:textId="77777777" w:rsidR="00A173F0" w:rsidRDefault="00A173F0" w:rsidP="005E3BDC">
            <w:pPr>
              <w:pStyle w:val="TableParagraph"/>
              <w:ind w:left="14"/>
              <w:jc w:val="center"/>
              <w:rPr>
                <w:sz w:val="16"/>
              </w:rPr>
            </w:pPr>
            <w:r>
              <w:rPr>
                <w:spacing w:val="-10"/>
                <w:w w:val="105"/>
                <w:sz w:val="16"/>
              </w:rPr>
              <w:t>9</w:t>
            </w:r>
          </w:p>
        </w:tc>
        <w:tc>
          <w:tcPr>
            <w:tcW w:w="1071" w:type="dxa"/>
            <w:shd w:val="clear" w:color="auto" w:fill="BFE5F4"/>
          </w:tcPr>
          <w:p w14:paraId="5E976C56" w14:textId="77777777" w:rsidR="00A173F0" w:rsidRDefault="00A173F0" w:rsidP="005E3BDC">
            <w:pPr>
              <w:pStyle w:val="TableParagraph"/>
              <w:rPr>
                <w:sz w:val="16"/>
              </w:rPr>
            </w:pPr>
          </w:p>
          <w:p w14:paraId="72241447" w14:textId="77777777" w:rsidR="00A173F0" w:rsidRDefault="00A173F0" w:rsidP="005E3BDC">
            <w:pPr>
              <w:pStyle w:val="TableParagraph"/>
              <w:rPr>
                <w:sz w:val="16"/>
              </w:rPr>
            </w:pPr>
          </w:p>
          <w:p w14:paraId="6D2ADD5A" w14:textId="77777777" w:rsidR="00A173F0" w:rsidRDefault="00A173F0" w:rsidP="005E3BDC">
            <w:pPr>
              <w:pStyle w:val="TableParagraph"/>
              <w:rPr>
                <w:sz w:val="16"/>
              </w:rPr>
            </w:pPr>
          </w:p>
          <w:p w14:paraId="207AC5C0" w14:textId="77777777" w:rsidR="00A173F0" w:rsidRDefault="00A173F0" w:rsidP="005E3BDC">
            <w:pPr>
              <w:pStyle w:val="TableParagraph"/>
              <w:rPr>
                <w:sz w:val="16"/>
              </w:rPr>
            </w:pPr>
          </w:p>
          <w:p w14:paraId="21011A90" w14:textId="77777777" w:rsidR="00A173F0" w:rsidRDefault="00A173F0" w:rsidP="005E3BDC">
            <w:pPr>
              <w:pStyle w:val="TableParagraph"/>
              <w:spacing w:line="566" w:lineRule="auto"/>
              <w:ind w:left="17"/>
              <w:jc w:val="center"/>
              <w:rPr>
                <w:sz w:val="16"/>
              </w:rPr>
            </w:pPr>
            <w:r>
              <w:rPr>
                <w:spacing w:val="-2"/>
                <w:sz w:val="16"/>
              </w:rPr>
              <w:t xml:space="preserve">INVITROGEN </w:t>
            </w:r>
            <w:r>
              <w:rPr>
                <w:spacing w:val="-2"/>
                <w:w w:val="105"/>
                <w:sz w:val="16"/>
              </w:rPr>
              <w:t>CÓDIGO 14966001</w:t>
            </w:r>
          </w:p>
        </w:tc>
        <w:tc>
          <w:tcPr>
            <w:tcW w:w="3024" w:type="dxa"/>
            <w:shd w:val="clear" w:color="auto" w:fill="BFE5F4"/>
          </w:tcPr>
          <w:p w14:paraId="4264C88D" w14:textId="77777777" w:rsidR="00A173F0" w:rsidRDefault="00A173F0" w:rsidP="005E3BDC">
            <w:pPr>
              <w:pStyle w:val="TableParagraph"/>
              <w:rPr>
                <w:sz w:val="16"/>
              </w:rPr>
            </w:pPr>
          </w:p>
          <w:p w14:paraId="2F6E9294" w14:textId="77777777" w:rsidR="00A173F0" w:rsidRDefault="00A173F0" w:rsidP="005E3BDC">
            <w:pPr>
              <w:pStyle w:val="TableParagraph"/>
              <w:rPr>
                <w:sz w:val="16"/>
              </w:rPr>
            </w:pPr>
          </w:p>
          <w:p w14:paraId="3FFA0AF0" w14:textId="77777777" w:rsidR="00A173F0" w:rsidRDefault="00A173F0" w:rsidP="005E3BDC">
            <w:pPr>
              <w:pStyle w:val="TableParagraph"/>
              <w:spacing w:before="154"/>
              <w:rPr>
                <w:sz w:val="16"/>
              </w:rPr>
            </w:pPr>
          </w:p>
          <w:p w14:paraId="7682647D" w14:textId="77777777" w:rsidR="00A173F0" w:rsidRDefault="00A173F0" w:rsidP="005E3BDC">
            <w:pPr>
              <w:pStyle w:val="TableParagraph"/>
              <w:spacing w:line="302" w:lineRule="auto"/>
              <w:ind w:left="19" w:right="5"/>
              <w:jc w:val="both"/>
              <w:rPr>
                <w:sz w:val="16"/>
              </w:rPr>
            </w:pPr>
            <w:r>
              <w:rPr>
                <w:w w:val="105"/>
                <w:sz w:val="16"/>
              </w:rPr>
              <w:t>Enzima Taq DNA Polimerase hot start (kit com tampão de reação livre de magnésio e contendo solução de</w:t>
            </w:r>
            <w:r>
              <w:rPr>
                <w:spacing w:val="40"/>
                <w:w w:val="105"/>
                <w:sz w:val="16"/>
              </w:rPr>
              <w:t xml:space="preserve"> </w:t>
            </w:r>
            <w:r>
              <w:rPr>
                <w:w w:val="105"/>
                <w:sz w:val="16"/>
              </w:rPr>
              <w:t xml:space="preserve">sulfato de magnésio à parte). Para 100 </w:t>
            </w:r>
            <w:r>
              <w:rPr>
                <w:spacing w:val="-2"/>
                <w:w w:val="105"/>
                <w:sz w:val="16"/>
              </w:rPr>
              <w:t>reações</w:t>
            </w:r>
          </w:p>
        </w:tc>
        <w:tc>
          <w:tcPr>
            <w:tcW w:w="730" w:type="dxa"/>
            <w:shd w:val="clear" w:color="auto" w:fill="BFE5F4"/>
          </w:tcPr>
          <w:p w14:paraId="0355FE4F" w14:textId="77777777" w:rsidR="00A173F0" w:rsidRDefault="00A173F0" w:rsidP="005E3BDC">
            <w:pPr>
              <w:pStyle w:val="TableParagraph"/>
              <w:rPr>
                <w:sz w:val="16"/>
              </w:rPr>
            </w:pPr>
          </w:p>
          <w:p w14:paraId="1509C996" w14:textId="77777777" w:rsidR="00A173F0" w:rsidRDefault="00A173F0" w:rsidP="005E3BDC">
            <w:pPr>
              <w:pStyle w:val="TableParagraph"/>
              <w:rPr>
                <w:sz w:val="16"/>
              </w:rPr>
            </w:pPr>
          </w:p>
          <w:p w14:paraId="33872B67" w14:textId="77777777" w:rsidR="00A173F0" w:rsidRDefault="00A173F0" w:rsidP="005E3BDC">
            <w:pPr>
              <w:pStyle w:val="TableParagraph"/>
              <w:rPr>
                <w:sz w:val="16"/>
              </w:rPr>
            </w:pPr>
          </w:p>
          <w:p w14:paraId="6398D2D3" w14:textId="77777777" w:rsidR="00A173F0" w:rsidRDefault="00A173F0" w:rsidP="005E3BDC">
            <w:pPr>
              <w:pStyle w:val="TableParagraph"/>
              <w:rPr>
                <w:sz w:val="16"/>
              </w:rPr>
            </w:pPr>
          </w:p>
          <w:p w14:paraId="78DCE2A2" w14:textId="77777777" w:rsidR="00A173F0" w:rsidRDefault="00A173F0" w:rsidP="005E3BDC">
            <w:pPr>
              <w:pStyle w:val="TableParagraph"/>
              <w:rPr>
                <w:sz w:val="16"/>
              </w:rPr>
            </w:pPr>
          </w:p>
          <w:p w14:paraId="4CEF55F7" w14:textId="77777777" w:rsidR="00A173F0" w:rsidRDefault="00A173F0" w:rsidP="005E3BDC">
            <w:pPr>
              <w:pStyle w:val="TableParagraph"/>
              <w:spacing w:before="66"/>
              <w:rPr>
                <w:sz w:val="16"/>
              </w:rPr>
            </w:pPr>
          </w:p>
          <w:p w14:paraId="14C1BAFA" w14:textId="77777777" w:rsidR="00A173F0" w:rsidRDefault="00A173F0" w:rsidP="005E3BDC">
            <w:pPr>
              <w:pStyle w:val="TableParagraph"/>
              <w:ind w:left="10"/>
              <w:jc w:val="center"/>
              <w:rPr>
                <w:sz w:val="16"/>
              </w:rPr>
            </w:pPr>
            <w:r>
              <w:rPr>
                <w:spacing w:val="-2"/>
                <w:w w:val="105"/>
                <w:sz w:val="16"/>
              </w:rPr>
              <w:t>414185</w:t>
            </w:r>
          </w:p>
        </w:tc>
        <w:tc>
          <w:tcPr>
            <w:tcW w:w="790" w:type="dxa"/>
            <w:shd w:val="clear" w:color="auto" w:fill="BFE5F4"/>
          </w:tcPr>
          <w:p w14:paraId="672EBEEB" w14:textId="77777777" w:rsidR="00A173F0" w:rsidRDefault="00A173F0" w:rsidP="005E3BDC">
            <w:pPr>
              <w:pStyle w:val="TableParagraph"/>
              <w:rPr>
                <w:sz w:val="16"/>
              </w:rPr>
            </w:pPr>
          </w:p>
          <w:p w14:paraId="075F1CC2" w14:textId="77777777" w:rsidR="00A173F0" w:rsidRDefault="00A173F0" w:rsidP="005E3BDC">
            <w:pPr>
              <w:pStyle w:val="TableParagraph"/>
              <w:rPr>
                <w:sz w:val="16"/>
              </w:rPr>
            </w:pPr>
          </w:p>
          <w:p w14:paraId="66DEFAB8" w14:textId="77777777" w:rsidR="00A173F0" w:rsidRDefault="00A173F0" w:rsidP="005E3BDC">
            <w:pPr>
              <w:pStyle w:val="TableParagraph"/>
              <w:rPr>
                <w:sz w:val="16"/>
              </w:rPr>
            </w:pPr>
          </w:p>
          <w:p w14:paraId="1345402F" w14:textId="77777777" w:rsidR="00A173F0" w:rsidRDefault="00A173F0" w:rsidP="005E3BDC">
            <w:pPr>
              <w:pStyle w:val="TableParagraph"/>
              <w:rPr>
                <w:sz w:val="16"/>
              </w:rPr>
            </w:pPr>
          </w:p>
          <w:p w14:paraId="62BC0EA8" w14:textId="77777777" w:rsidR="00A173F0" w:rsidRDefault="00A173F0" w:rsidP="005E3BDC">
            <w:pPr>
              <w:pStyle w:val="TableParagraph"/>
              <w:rPr>
                <w:sz w:val="16"/>
              </w:rPr>
            </w:pPr>
          </w:p>
          <w:p w14:paraId="638B3D16" w14:textId="77777777" w:rsidR="00A173F0" w:rsidRDefault="00A173F0" w:rsidP="005E3BDC">
            <w:pPr>
              <w:pStyle w:val="TableParagraph"/>
              <w:spacing w:before="66"/>
              <w:rPr>
                <w:sz w:val="16"/>
              </w:rPr>
            </w:pPr>
          </w:p>
          <w:p w14:paraId="6FB37112" w14:textId="77777777" w:rsidR="00A173F0" w:rsidRDefault="00A173F0" w:rsidP="005E3BDC">
            <w:pPr>
              <w:pStyle w:val="TableParagraph"/>
              <w:ind w:left="9" w:right="1"/>
              <w:jc w:val="center"/>
              <w:rPr>
                <w:sz w:val="16"/>
              </w:rPr>
            </w:pPr>
            <w:r>
              <w:rPr>
                <w:spacing w:val="-2"/>
                <w:w w:val="105"/>
                <w:sz w:val="16"/>
              </w:rPr>
              <w:t>unidade</w:t>
            </w:r>
          </w:p>
        </w:tc>
        <w:tc>
          <w:tcPr>
            <w:tcW w:w="3407" w:type="dxa"/>
            <w:shd w:val="clear" w:color="auto" w:fill="BFE5F4"/>
          </w:tcPr>
          <w:p w14:paraId="5205B7F3" w14:textId="77777777" w:rsidR="00A173F0" w:rsidRDefault="00A173F0" w:rsidP="005E3BDC">
            <w:pPr>
              <w:pStyle w:val="TableParagraph"/>
              <w:spacing w:before="58"/>
              <w:rPr>
                <w:sz w:val="16"/>
              </w:rPr>
            </w:pPr>
          </w:p>
          <w:p w14:paraId="406EBB38" w14:textId="77777777" w:rsidR="00A173F0" w:rsidRDefault="00A173F0" w:rsidP="005E3BDC">
            <w:pPr>
              <w:pStyle w:val="TableParagraph"/>
              <w:spacing w:before="1" w:line="302" w:lineRule="auto"/>
              <w:ind w:left="16" w:right="7"/>
              <w:jc w:val="both"/>
              <w:rPr>
                <w:sz w:val="16"/>
              </w:rPr>
            </w:pPr>
            <w:r>
              <w:rPr>
                <w:w w:val="105"/>
                <w:sz w:val="16"/>
              </w:rPr>
              <w:t>A marca Invitrogen garante maior especificidade e sensibilidade ao minimizar as amplificações inespecíficas e sua compra justifica-se pela necessidade de obter a reprodutibilidade dos resultados de pesquisas científicas obtidos a partir de protocolos</w:t>
            </w:r>
            <w:r>
              <w:rPr>
                <w:spacing w:val="80"/>
                <w:w w:val="150"/>
                <w:sz w:val="16"/>
              </w:rPr>
              <w:t xml:space="preserve"> </w:t>
            </w:r>
            <w:r>
              <w:rPr>
                <w:w w:val="105"/>
                <w:sz w:val="16"/>
              </w:rPr>
              <w:t>experimentais</w:t>
            </w:r>
            <w:r>
              <w:rPr>
                <w:spacing w:val="80"/>
                <w:w w:val="150"/>
                <w:sz w:val="16"/>
              </w:rPr>
              <w:t xml:space="preserve"> </w:t>
            </w:r>
            <w:r>
              <w:rPr>
                <w:w w:val="105"/>
                <w:sz w:val="16"/>
              </w:rPr>
              <w:t>estabelecidos</w:t>
            </w:r>
            <w:r>
              <w:rPr>
                <w:spacing w:val="40"/>
                <w:w w:val="105"/>
                <w:sz w:val="16"/>
              </w:rPr>
              <w:t xml:space="preserve"> </w:t>
            </w:r>
            <w:r>
              <w:rPr>
                <w:w w:val="105"/>
                <w:sz w:val="16"/>
              </w:rPr>
              <w:t>no laboratório e que foram desenvolvidos internamente e padronizados com a marca.</w:t>
            </w:r>
          </w:p>
        </w:tc>
      </w:tr>
      <w:tr w:rsidR="00A173F0" w14:paraId="42638E6B" w14:textId="77777777" w:rsidTr="005E3BDC">
        <w:trPr>
          <w:trHeight w:val="2033"/>
        </w:trPr>
        <w:tc>
          <w:tcPr>
            <w:tcW w:w="448" w:type="dxa"/>
            <w:tcBorders>
              <w:bottom w:val="nil"/>
            </w:tcBorders>
          </w:tcPr>
          <w:p w14:paraId="76F63F1C" w14:textId="77777777" w:rsidR="00A173F0" w:rsidRDefault="00A173F0" w:rsidP="005E3BDC">
            <w:pPr>
              <w:pStyle w:val="TableParagraph"/>
              <w:rPr>
                <w:sz w:val="16"/>
              </w:rPr>
            </w:pPr>
          </w:p>
          <w:p w14:paraId="5FE01CB7" w14:textId="77777777" w:rsidR="00A173F0" w:rsidRDefault="00A173F0" w:rsidP="005E3BDC">
            <w:pPr>
              <w:pStyle w:val="TableParagraph"/>
              <w:rPr>
                <w:sz w:val="16"/>
              </w:rPr>
            </w:pPr>
          </w:p>
          <w:p w14:paraId="33BA88F3" w14:textId="77777777" w:rsidR="00A173F0" w:rsidRDefault="00A173F0" w:rsidP="005E3BDC">
            <w:pPr>
              <w:pStyle w:val="TableParagraph"/>
              <w:rPr>
                <w:sz w:val="16"/>
              </w:rPr>
            </w:pPr>
          </w:p>
          <w:p w14:paraId="16249E68" w14:textId="77777777" w:rsidR="00A173F0" w:rsidRDefault="00A173F0" w:rsidP="005E3BDC">
            <w:pPr>
              <w:pStyle w:val="TableParagraph"/>
              <w:rPr>
                <w:sz w:val="16"/>
              </w:rPr>
            </w:pPr>
          </w:p>
          <w:p w14:paraId="15DDC43D" w14:textId="77777777" w:rsidR="00A173F0" w:rsidRDefault="00A173F0" w:rsidP="005E3BDC">
            <w:pPr>
              <w:pStyle w:val="TableParagraph"/>
              <w:rPr>
                <w:sz w:val="16"/>
              </w:rPr>
            </w:pPr>
          </w:p>
          <w:p w14:paraId="77BE246F" w14:textId="77777777" w:rsidR="00A173F0" w:rsidRDefault="00A173F0" w:rsidP="005E3BDC">
            <w:pPr>
              <w:pStyle w:val="TableParagraph"/>
              <w:rPr>
                <w:sz w:val="16"/>
              </w:rPr>
            </w:pPr>
          </w:p>
          <w:p w14:paraId="5488B314" w14:textId="77777777" w:rsidR="00A173F0" w:rsidRDefault="00A173F0" w:rsidP="005E3BDC">
            <w:pPr>
              <w:pStyle w:val="TableParagraph"/>
              <w:spacing w:before="94"/>
              <w:rPr>
                <w:sz w:val="16"/>
              </w:rPr>
            </w:pPr>
          </w:p>
          <w:p w14:paraId="1B4AF0BE" w14:textId="77777777" w:rsidR="00A173F0" w:rsidRDefault="00A173F0" w:rsidP="005E3BDC">
            <w:pPr>
              <w:pStyle w:val="TableParagraph"/>
              <w:ind w:left="14"/>
              <w:jc w:val="center"/>
              <w:rPr>
                <w:sz w:val="16"/>
              </w:rPr>
            </w:pPr>
            <w:r>
              <w:rPr>
                <w:spacing w:val="-5"/>
                <w:w w:val="105"/>
                <w:sz w:val="16"/>
              </w:rPr>
              <w:t>14</w:t>
            </w:r>
          </w:p>
        </w:tc>
        <w:tc>
          <w:tcPr>
            <w:tcW w:w="1071" w:type="dxa"/>
            <w:tcBorders>
              <w:bottom w:val="nil"/>
            </w:tcBorders>
          </w:tcPr>
          <w:p w14:paraId="250260C6" w14:textId="77777777" w:rsidR="00A173F0" w:rsidRDefault="00A173F0" w:rsidP="005E3BDC">
            <w:pPr>
              <w:pStyle w:val="TableParagraph"/>
              <w:rPr>
                <w:sz w:val="16"/>
              </w:rPr>
            </w:pPr>
          </w:p>
          <w:p w14:paraId="674744CC" w14:textId="77777777" w:rsidR="00A173F0" w:rsidRDefault="00A173F0" w:rsidP="005E3BDC">
            <w:pPr>
              <w:pStyle w:val="TableParagraph"/>
              <w:rPr>
                <w:sz w:val="16"/>
              </w:rPr>
            </w:pPr>
          </w:p>
          <w:p w14:paraId="34274125" w14:textId="77777777" w:rsidR="00A173F0" w:rsidRDefault="00A173F0" w:rsidP="005E3BDC">
            <w:pPr>
              <w:pStyle w:val="TableParagraph"/>
              <w:rPr>
                <w:sz w:val="16"/>
              </w:rPr>
            </w:pPr>
          </w:p>
          <w:p w14:paraId="60FAE5A8" w14:textId="77777777" w:rsidR="00A173F0" w:rsidRDefault="00A173F0" w:rsidP="005E3BDC">
            <w:pPr>
              <w:pStyle w:val="TableParagraph"/>
              <w:spacing w:before="183"/>
              <w:rPr>
                <w:sz w:val="16"/>
              </w:rPr>
            </w:pPr>
          </w:p>
          <w:p w14:paraId="1449473C" w14:textId="77777777" w:rsidR="00A173F0" w:rsidRDefault="00A173F0" w:rsidP="005E3BDC">
            <w:pPr>
              <w:pStyle w:val="TableParagraph"/>
              <w:spacing w:line="430" w:lineRule="atLeast"/>
              <w:ind w:left="123" w:right="96" w:hanging="9"/>
              <w:rPr>
                <w:sz w:val="16"/>
              </w:rPr>
            </w:pPr>
            <w:r>
              <w:rPr>
                <w:spacing w:val="-2"/>
                <w:sz w:val="16"/>
              </w:rPr>
              <w:t xml:space="preserve">PROMEGA </w:t>
            </w:r>
            <w:r>
              <w:rPr>
                <w:w w:val="105"/>
                <w:sz w:val="16"/>
              </w:rPr>
              <w:t>OU</w:t>
            </w:r>
            <w:r>
              <w:rPr>
                <w:spacing w:val="-7"/>
                <w:w w:val="105"/>
                <w:sz w:val="16"/>
              </w:rPr>
              <w:t xml:space="preserve"> </w:t>
            </w:r>
            <w:r>
              <w:rPr>
                <w:spacing w:val="-2"/>
                <w:w w:val="105"/>
                <w:sz w:val="16"/>
              </w:rPr>
              <w:t>SIGMA</w:t>
            </w:r>
          </w:p>
        </w:tc>
        <w:tc>
          <w:tcPr>
            <w:tcW w:w="3024" w:type="dxa"/>
            <w:tcBorders>
              <w:bottom w:val="nil"/>
            </w:tcBorders>
          </w:tcPr>
          <w:p w14:paraId="5A3E7D2C" w14:textId="77777777" w:rsidR="00A173F0" w:rsidRDefault="00A173F0" w:rsidP="005E3BDC">
            <w:pPr>
              <w:pStyle w:val="TableParagraph"/>
              <w:rPr>
                <w:sz w:val="16"/>
              </w:rPr>
            </w:pPr>
          </w:p>
          <w:p w14:paraId="2A54D98D" w14:textId="77777777" w:rsidR="00A173F0" w:rsidRDefault="00A173F0" w:rsidP="005E3BDC">
            <w:pPr>
              <w:pStyle w:val="TableParagraph"/>
              <w:rPr>
                <w:sz w:val="16"/>
              </w:rPr>
            </w:pPr>
          </w:p>
          <w:p w14:paraId="142AC487" w14:textId="77777777" w:rsidR="00A173F0" w:rsidRDefault="00A173F0" w:rsidP="005E3BDC">
            <w:pPr>
              <w:pStyle w:val="TableParagraph"/>
              <w:rPr>
                <w:sz w:val="16"/>
              </w:rPr>
            </w:pPr>
          </w:p>
          <w:p w14:paraId="47C21B66" w14:textId="77777777" w:rsidR="00A173F0" w:rsidRDefault="00A173F0" w:rsidP="005E3BDC">
            <w:pPr>
              <w:pStyle w:val="TableParagraph"/>
              <w:spacing w:before="182"/>
              <w:rPr>
                <w:sz w:val="16"/>
              </w:rPr>
            </w:pPr>
          </w:p>
          <w:p w14:paraId="7CA20645" w14:textId="77777777" w:rsidR="00A173F0" w:rsidRDefault="00A173F0" w:rsidP="005E3BDC">
            <w:pPr>
              <w:pStyle w:val="TableParagraph"/>
              <w:spacing w:line="302" w:lineRule="auto"/>
              <w:ind w:left="19"/>
              <w:rPr>
                <w:sz w:val="16"/>
              </w:rPr>
            </w:pPr>
            <w:r>
              <w:rPr>
                <w:w w:val="105"/>
                <w:sz w:val="16"/>
              </w:rPr>
              <w:t>Glicina.</w:t>
            </w:r>
            <w:r>
              <w:rPr>
                <w:spacing w:val="80"/>
                <w:w w:val="105"/>
                <w:sz w:val="16"/>
              </w:rPr>
              <w:t xml:space="preserve"> </w:t>
            </w:r>
            <w:r>
              <w:rPr>
                <w:w w:val="105"/>
                <w:sz w:val="16"/>
              </w:rPr>
              <w:t>Pó</w:t>
            </w:r>
            <w:r>
              <w:rPr>
                <w:spacing w:val="80"/>
                <w:w w:val="105"/>
                <w:sz w:val="16"/>
              </w:rPr>
              <w:t xml:space="preserve"> </w:t>
            </w:r>
            <w:r>
              <w:rPr>
                <w:w w:val="105"/>
                <w:sz w:val="16"/>
              </w:rPr>
              <w:t>cristalino,</w:t>
            </w:r>
            <w:r>
              <w:rPr>
                <w:spacing w:val="80"/>
                <w:w w:val="105"/>
                <w:sz w:val="16"/>
              </w:rPr>
              <w:t xml:space="preserve"> </w:t>
            </w:r>
            <w:r>
              <w:rPr>
                <w:w w:val="105"/>
                <w:sz w:val="16"/>
              </w:rPr>
              <w:t>grau</w:t>
            </w:r>
            <w:r>
              <w:rPr>
                <w:spacing w:val="80"/>
                <w:w w:val="105"/>
                <w:sz w:val="16"/>
              </w:rPr>
              <w:t xml:space="preserve"> </w:t>
            </w:r>
            <w:r>
              <w:rPr>
                <w:w w:val="105"/>
                <w:sz w:val="16"/>
              </w:rPr>
              <w:t>biologia molecular.</w:t>
            </w:r>
            <w:r>
              <w:rPr>
                <w:spacing w:val="21"/>
                <w:w w:val="105"/>
                <w:sz w:val="16"/>
              </w:rPr>
              <w:t xml:space="preserve"> </w:t>
            </w:r>
            <w:r>
              <w:rPr>
                <w:w w:val="105"/>
                <w:sz w:val="16"/>
              </w:rPr>
              <w:t>Grau</w:t>
            </w:r>
            <w:r>
              <w:rPr>
                <w:spacing w:val="21"/>
                <w:w w:val="105"/>
                <w:sz w:val="16"/>
              </w:rPr>
              <w:t xml:space="preserve"> </w:t>
            </w:r>
            <w:r>
              <w:rPr>
                <w:w w:val="105"/>
                <w:sz w:val="16"/>
              </w:rPr>
              <w:t>de</w:t>
            </w:r>
            <w:r>
              <w:rPr>
                <w:spacing w:val="21"/>
                <w:w w:val="105"/>
                <w:sz w:val="16"/>
              </w:rPr>
              <w:t xml:space="preserve"> </w:t>
            </w:r>
            <w:r>
              <w:rPr>
                <w:w w:val="105"/>
                <w:sz w:val="16"/>
              </w:rPr>
              <w:t>pureza</w:t>
            </w:r>
            <w:r>
              <w:rPr>
                <w:spacing w:val="22"/>
                <w:w w:val="105"/>
                <w:sz w:val="16"/>
              </w:rPr>
              <w:t xml:space="preserve"> </w:t>
            </w:r>
            <w:r>
              <w:rPr>
                <w:w w:val="105"/>
                <w:sz w:val="16"/>
              </w:rPr>
              <w:t>mínimo</w:t>
            </w:r>
            <w:r>
              <w:rPr>
                <w:spacing w:val="22"/>
                <w:w w:val="105"/>
                <w:sz w:val="16"/>
              </w:rPr>
              <w:t xml:space="preserve"> </w:t>
            </w:r>
            <w:r>
              <w:rPr>
                <w:spacing w:val="-5"/>
                <w:w w:val="105"/>
                <w:sz w:val="16"/>
              </w:rPr>
              <w:t>99.</w:t>
            </w:r>
          </w:p>
        </w:tc>
        <w:tc>
          <w:tcPr>
            <w:tcW w:w="730" w:type="dxa"/>
            <w:tcBorders>
              <w:bottom w:val="nil"/>
            </w:tcBorders>
          </w:tcPr>
          <w:p w14:paraId="6ED78CAF" w14:textId="77777777" w:rsidR="00A173F0" w:rsidRDefault="00A173F0" w:rsidP="005E3BDC">
            <w:pPr>
              <w:pStyle w:val="TableParagraph"/>
              <w:rPr>
                <w:sz w:val="16"/>
              </w:rPr>
            </w:pPr>
          </w:p>
          <w:p w14:paraId="5E3D0D15" w14:textId="77777777" w:rsidR="00A173F0" w:rsidRDefault="00A173F0" w:rsidP="005E3BDC">
            <w:pPr>
              <w:pStyle w:val="TableParagraph"/>
              <w:rPr>
                <w:sz w:val="16"/>
              </w:rPr>
            </w:pPr>
          </w:p>
          <w:p w14:paraId="672BD40A" w14:textId="77777777" w:rsidR="00A173F0" w:rsidRDefault="00A173F0" w:rsidP="005E3BDC">
            <w:pPr>
              <w:pStyle w:val="TableParagraph"/>
              <w:rPr>
                <w:sz w:val="16"/>
              </w:rPr>
            </w:pPr>
          </w:p>
          <w:p w14:paraId="177275AD" w14:textId="77777777" w:rsidR="00A173F0" w:rsidRDefault="00A173F0" w:rsidP="005E3BDC">
            <w:pPr>
              <w:pStyle w:val="TableParagraph"/>
              <w:rPr>
                <w:sz w:val="16"/>
              </w:rPr>
            </w:pPr>
          </w:p>
          <w:p w14:paraId="1D1932DC" w14:textId="77777777" w:rsidR="00A173F0" w:rsidRDefault="00A173F0" w:rsidP="005E3BDC">
            <w:pPr>
              <w:pStyle w:val="TableParagraph"/>
              <w:rPr>
                <w:sz w:val="16"/>
              </w:rPr>
            </w:pPr>
          </w:p>
          <w:p w14:paraId="6AC0E08F" w14:textId="77777777" w:rsidR="00A173F0" w:rsidRDefault="00A173F0" w:rsidP="005E3BDC">
            <w:pPr>
              <w:pStyle w:val="TableParagraph"/>
              <w:rPr>
                <w:sz w:val="16"/>
              </w:rPr>
            </w:pPr>
          </w:p>
          <w:p w14:paraId="0473C876" w14:textId="77777777" w:rsidR="00A173F0" w:rsidRDefault="00A173F0" w:rsidP="005E3BDC">
            <w:pPr>
              <w:pStyle w:val="TableParagraph"/>
              <w:spacing w:before="94"/>
              <w:rPr>
                <w:sz w:val="16"/>
              </w:rPr>
            </w:pPr>
          </w:p>
          <w:p w14:paraId="68DE09AB" w14:textId="77777777" w:rsidR="00A173F0" w:rsidRDefault="00A173F0" w:rsidP="005E3BDC">
            <w:pPr>
              <w:pStyle w:val="TableParagraph"/>
              <w:ind w:left="10"/>
              <w:jc w:val="center"/>
              <w:rPr>
                <w:sz w:val="16"/>
              </w:rPr>
            </w:pPr>
            <w:r>
              <w:rPr>
                <w:spacing w:val="-2"/>
                <w:w w:val="105"/>
                <w:sz w:val="16"/>
              </w:rPr>
              <w:t>380735</w:t>
            </w:r>
          </w:p>
        </w:tc>
        <w:tc>
          <w:tcPr>
            <w:tcW w:w="790" w:type="dxa"/>
            <w:tcBorders>
              <w:bottom w:val="nil"/>
            </w:tcBorders>
          </w:tcPr>
          <w:p w14:paraId="2925C4CE" w14:textId="77777777" w:rsidR="00A173F0" w:rsidRDefault="00A173F0" w:rsidP="005E3BDC">
            <w:pPr>
              <w:pStyle w:val="TableParagraph"/>
              <w:rPr>
                <w:sz w:val="16"/>
              </w:rPr>
            </w:pPr>
          </w:p>
          <w:p w14:paraId="28FBEAF4" w14:textId="77777777" w:rsidR="00A173F0" w:rsidRDefault="00A173F0" w:rsidP="005E3BDC">
            <w:pPr>
              <w:pStyle w:val="TableParagraph"/>
              <w:rPr>
                <w:sz w:val="16"/>
              </w:rPr>
            </w:pPr>
          </w:p>
          <w:p w14:paraId="63715D7E" w14:textId="77777777" w:rsidR="00A173F0" w:rsidRDefault="00A173F0" w:rsidP="005E3BDC">
            <w:pPr>
              <w:pStyle w:val="TableParagraph"/>
              <w:rPr>
                <w:sz w:val="16"/>
              </w:rPr>
            </w:pPr>
          </w:p>
          <w:p w14:paraId="0F1C9639" w14:textId="77777777" w:rsidR="00A173F0" w:rsidRDefault="00A173F0" w:rsidP="005E3BDC">
            <w:pPr>
              <w:pStyle w:val="TableParagraph"/>
              <w:rPr>
                <w:sz w:val="16"/>
              </w:rPr>
            </w:pPr>
          </w:p>
          <w:p w14:paraId="56BBCE50" w14:textId="77777777" w:rsidR="00A173F0" w:rsidRDefault="00A173F0" w:rsidP="005E3BDC">
            <w:pPr>
              <w:pStyle w:val="TableParagraph"/>
              <w:rPr>
                <w:sz w:val="16"/>
              </w:rPr>
            </w:pPr>
          </w:p>
          <w:p w14:paraId="7DE6C972" w14:textId="77777777" w:rsidR="00A173F0" w:rsidRDefault="00A173F0" w:rsidP="005E3BDC">
            <w:pPr>
              <w:pStyle w:val="TableParagraph"/>
              <w:rPr>
                <w:sz w:val="16"/>
              </w:rPr>
            </w:pPr>
          </w:p>
          <w:p w14:paraId="19CB1A52" w14:textId="77777777" w:rsidR="00A173F0" w:rsidRDefault="00A173F0" w:rsidP="005E3BDC">
            <w:pPr>
              <w:pStyle w:val="TableParagraph"/>
              <w:spacing w:before="94"/>
              <w:rPr>
                <w:sz w:val="16"/>
              </w:rPr>
            </w:pPr>
          </w:p>
          <w:p w14:paraId="1FBD71AA" w14:textId="77777777" w:rsidR="00A173F0" w:rsidRDefault="00A173F0" w:rsidP="005E3BDC">
            <w:pPr>
              <w:pStyle w:val="TableParagraph"/>
              <w:ind w:left="9" w:right="1"/>
              <w:jc w:val="center"/>
              <w:rPr>
                <w:sz w:val="16"/>
              </w:rPr>
            </w:pPr>
            <w:r>
              <w:rPr>
                <w:spacing w:val="-4"/>
                <w:w w:val="105"/>
                <w:sz w:val="16"/>
              </w:rPr>
              <w:t>grama</w:t>
            </w:r>
          </w:p>
        </w:tc>
        <w:tc>
          <w:tcPr>
            <w:tcW w:w="3407" w:type="dxa"/>
            <w:tcBorders>
              <w:bottom w:val="nil"/>
            </w:tcBorders>
          </w:tcPr>
          <w:p w14:paraId="41BE513D" w14:textId="77777777" w:rsidR="00A173F0" w:rsidRDefault="00A173F0" w:rsidP="005E3BDC">
            <w:pPr>
              <w:pStyle w:val="TableParagraph"/>
              <w:spacing w:before="56"/>
              <w:rPr>
                <w:sz w:val="16"/>
              </w:rPr>
            </w:pPr>
          </w:p>
          <w:p w14:paraId="3D3F59C4" w14:textId="77777777" w:rsidR="00A173F0" w:rsidRDefault="00A173F0" w:rsidP="005E3BDC">
            <w:pPr>
              <w:pStyle w:val="TableParagraph"/>
              <w:spacing w:line="302" w:lineRule="auto"/>
              <w:ind w:left="16" w:right="270"/>
              <w:rPr>
                <w:sz w:val="16"/>
              </w:rPr>
            </w:pPr>
            <w:r>
              <w:rPr>
                <w:w w:val="105"/>
                <w:sz w:val="16"/>
              </w:rPr>
              <w:t>Utilizado para preparar o tampão de corrida</w:t>
            </w:r>
            <w:r>
              <w:rPr>
                <w:spacing w:val="40"/>
                <w:w w:val="105"/>
                <w:sz w:val="16"/>
              </w:rPr>
              <w:t xml:space="preserve"> </w:t>
            </w:r>
            <w:r>
              <w:rPr>
                <w:w w:val="105"/>
                <w:sz w:val="16"/>
              </w:rPr>
              <w:t>Running Buffer e transferência, verificou</w:t>
            </w:r>
            <w:r>
              <w:rPr>
                <w:spacing w:val="40"/>
                <w:w w:val="105"/>
                <w:sz w:val="16"/>
              </w:rPr>
              <w:t xml:space="preserve"> </w:t>
            </w:r>
            <w:r>
              <w:rPr>
                <w:w w:val="105"/>
                <w:sz w:val="16"/>
              </w:rPr>
              <w:t>que quando usadas marcas nacionais, houve alteração no tempo de corrida,</w:t>
            </w:r>
            <w:r>
              <w:rPr>
                <w:spacing w:val="-12"/>
                <w:w w:val="105"/>
                <w:sz w:val="16"/>
              </w:rPr>
              <w:t xml:space="preserve"> </w:t>
            </w:r>
            <w:r>
              <w:rPr>
                <w:w w:val="105"/>
                <w:sz w:val="16"/>
              </w:rPr>
              <w:t>aumentado</w:t>
            </w:r>
            <w:r>
              <w:rPr>
                <w:spacing w:val="-12"/>
                <w:w w:val="105"/>
                <w:sz w:val="16"/>
              </w:rPr>
              <w:t xml:space="preserve"> </w:t>
            </w:r>
            <w:r>
              <w:rPr>
                <w:w w:val="105"/>
                <w:sz w:val="16"/>
              </w:rPr>
              <w:t>e</w:t>
            </w:r>
            <w:r>
              <w:rPr>
                <w:spacing w:val="-11"/>
                <w:w w:val="105"/>
                <w:sz w:val="16"/>
              </w:rPr>
              <w:t xml:space="preserve"> </w:t>
            </w:r>
            <w:r>
              <w:rPr>
                <w:w w:val="105"/>
                <w:sz w:val="16"/>
              </w:rPr>
              <w:t>m</w:t>
            </w:r>
            <w:r>
              <w:rPr>
                <w:spacing w:val="-12"/>
                <w:w w:val="105"/>
                <w:sz w:val="16"/>
              </w:rPr>
              <w:t xml:space="preserve"> </w:t>
            </w:r>
            <w:r>
              <w:rPr>
                <w:w w:val="105"/>
                <w:sz w:val="16"/>
              </w:rPr>
              <w:t>10</w:t>
            </w:r>
            <w:r>
              <w:rPr>
                <w:spacing w:val="-12"/>
                <w:w w:val="105"/>
                <w:sz w:val="16"/>
              </w:rPr>
              <w:t xml:space="preserve"> </w:t>
            </w:r>
            <w:r>
              <w:rPr>
                <w:w w:val="105"/>
                <w:sz w:val="16"/>
              </w:rPr>
              <w:t>vezes</w:t>
            </w:r>
            <w:r>
              <w:rPr>
                <w:spacing w:val="-12"/>
                <w:w w:val="105"/>
                <w:sz w:val="16"/>
              </w:rPr>
              <w:t xml:space="preserve"> </w:t>
            </w:r>
            <w:r>
              <w:rPr>
                <w:w w:val="105"/>
                <w:sz w:val="16"/>
              </w:rPr>
              <w:t>o</w:t>
            </w:r>
            <w:r>
              <w:rPr>
                <w:spacing w:val="-11"/>
                <w:w w:val="105"/>
                <w:sz w:val="16"/>
              </w:rPr>
              <w:t xml:space="preserve"> </w:t>
            </w:r>
            <w:r>
              <w:rPr>
                <w:w w:val="105"/>
                <w:sz w:val="16"/>
              </w:rPr>
              <w:t>tempo da eletroforece das proteinas, alem de prejudicar</w:t>
            </w:r>
            <w:r>
              <w:rPr>
                <w:spacing w:val="-12"/>
                <w:w w:val="105"/>
                <w:sz w:val="16"/>
              </w:rPr>
              <w:t xml:space="preserve"> </w:t>
            </w:r>
            <w:r>
              <w:rPr>
                <w:w w:val="105"/>
                <w:sz w:val="16"/>
              </w:rPr>
              <w:t>na</w:t>
            </w:r>
            <w:r>
              <w:rPr>
                <w:spacing w:val="-12"/>
                <w:w w:val="105"/>
                <w:sz w:val="16"/>
              </w:rPr>
              <w:t xml:space="preserve"> </w:t>
            </w:r>
            <w:r>
              <w:rPr>
                <w:w w:val="105"/>
                <w:sz w:val="16"/>
              </w:rPr>
              <w:t>divisão</w:t>
            </w:r>
            <w:r>
              <w:rPr>
                <w:spacing w:val="-11"/>
                <w:w w:val="105"/>
                <w:sz w:val="16"/>
              </w:rPr>
              <w:t xml:space="preserve"> </w:t>
            </w:r>
            <w:r>
              <w:rPr>
                <w:w w:val="105"/>
                <w:sz w:val="16"/>
              </w:rPr>
              <w:t>das</w:t>
            </w:r>
            <w:r>
              <w:rPr>
                <w:spacing w:val="-12"/>
                <w:w w:val="105"/>
                <w:sz w:val="16"/>
              </w:rPr>
              <w:t xml:space="preserve"> </w:t>
            </w:r>
            <w:r>
              <w:rPr>
                <w:w w:val="105"/>
                <w:sz w:val="16"/>
              </w:rPr>
              <w:t>bandas</w:t>
            </w:r>
            <w:r>
              <w:rPr>
                <w:spacing w:val="-12"/>
                <w:w w:val="105"/>
                <w:sz w:val="16"/>
              </w:rPr>
              <w:t xml:space="preserve"> </w:t>
            </w:r>
            <w:r>
              <w:rPr>
                <w:w w:val="105"/>
                <w:sz w:val="16"/>
              </w:rPr>
              <w:t>por</w:t>
            </w:r>
            <w:r>
              <w:rPr>
                <w:spacing w:val="-12"/>
                <w:w w:val="105"/>
                <w:sz w:val="16"/>
              </w:rPr>
              <w:t xml:space="preserve"> </w:t>
            </w:r>
            <w:r>
              <w:rPr>
                <w:w w:val="105"/>
                <w:sz w:val="16"/>
              </w:rPr>
              <w:t>peso</w:t>
            </w:r>
          </w:p>
        </w:tc>
      </w:tr>
    </w:tbl>
    <w:p w14:paraId="005B6D07" w14:textId="77777777" w:rsidR="00A173F0" w:rsidRDefault="00A173F0" w:rsidP="00A173F0">
      <w:pPr>
        <w:pStyle w:val="TableParagraph"/>
        <w:spacing w:line="302" w:lineRule="auto"/>
        <w:rPr>
          <w:sz w:val="16"/>
        </w:rPr>
        <w:sectPr w:rsidR="00A173F0" w:rsidSect="00A173F0">
          <w:pgSz w:w="11910" w:h="16840"/>
          <w:pgMar w:top="660" w:right="565" w:bottom="940" w:left="850" w:header="469" w:footer="742" w:gutter="0"/>
          <w:cols w:space="720"/>
        </w:sectPr>
      </w:pPr>
    </w:p>
    <w:p w14:paraId="4E7243F7" w14:textId="77777777" w:rsidR="00A173F0" w:rsidRDefault="00A173F0" w:rsidP="00A173F0">
      <w:pPr>
        <w:pStyle w:val="Corpodetexto"/>
        <w:spacing w:before="227"/>
        <w:rPr>
          <w:sz w:val="20"/>
        </w:rPr>
      </w:pPr>
    </w:p>
    <w:tbl>
      <w:tblPr>
        <w:tblStyle w:val="TableNormal"/>
        <w:tblW w:w="0" w:type="auto"/>
        <w:tblInd w:w="41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48"/>
        <w:gridCol w:w="1071"/>
        <w:gridCol w:w="3024"/>
        <w:gridCol w:w="730"/>
        <w:gridCol w:w="790"/>
        <w:gridCol w:w="3407"/>
      </w:tblGrid>
      <w:tr w:rsidR="00A173F0" w14:paraId="4AC76476" w14:textId="77777777" w:rsidTr="005E3BDC">
        <w:trPr>
          <w:trHeight w:val="1991"/>
        </w:trPr>
        <w:tc>
          <w:tcPr>
            <w:tcW w:w="448" w:type="dxa"/>
            <w:tcBorders>
              <w:top w:val="nil"/>
            </w:tcBorders>
          </w:tcPr>
          <w:p w14:paraId="10A62AD5" w14:textId="77777777" w:rsidR="00A173F0" w:rsidRDefault="00A173F0" w:rsidP="005E3BDC">
            <w:pPr>
              <w:pStyle w:val="TableParagraph"/>
              <w:rPr>
                <w:rFonts w:ascii="Times New Roman"/>
                <w:sz w:val="16"/>
              </w:rPr>
            </w:pPr>
          </w:p>
        </w:tc>
        <w:tc>
          <w:tcPr>
            <w:tcW w:w="1071" w:type="dxa"/>
            <w:tcBorders>
              <w:top w:val="nil"/>
            </w:tcBorders>
          </w:tcPr>
          <w:p w14:paraId="51C5F5E9" w14:textId="77777777" w:rsidR="00A173F0" w:rsidRDefault="00A173F0" w:rsidP="005E3BDC">
            <w:pPr>
              <w:pStyle w:val="TableParagraph"/>
              <w:rPr>
                <w:rFonts w:ascii="Times New Roman"/>
                <w:sz w:val="16"/>
              </w:rPr>
            </w:pPr>
          </w:p>
        </w:tc>
        <w:tc>
          <w:tcPr>
            <w:tcW w:w="3024" w:type="dxa"/>
            <w:tcBorders>
              <w:top w:val="nil"/>
            </w:tcBorders>
          </w:tcPr>
          <w:p w14:paraId="3277BEE4" w14:textId="77777777" w:rsidR="00A173F0" w:rsidRDefault="00A173F0" w:rsidP="005E3BDC">
            <w:pPr>
              <w:pStyle w:val="TableParagraph"/>
              <w:spacing w:before="26" w:line="302" w:lineRule="auto"/>
              <w:ind w:left="19" w:right="5"/>
              <w:jc w:val="both"/>
              <w:rPr>
                <w:sz w:val="16"/>
              </w:rPr>
            </w:pPr>
            <w:r>
              <w:rPr>
                <w:w w:val="105"/>
                <w:sz w:val="16"/>
              </w:rPr>
              <w:t>0%. Livre de DNAses e RNAses, comprovado por testagem. (Fornecer frasco com 500g)</w:t>
            </w:r>
          </w:p>
        </w:tc>
        <w:tc>
          <w:tcPr>
            <w:tcW w:w="730" w:type="dxa"/>
            <w:tcBorders>
              <w:top w:val="nil"/>
            </w:tcBorders>
          </w:tcPr>
          <w:p w14:paraId="36E3031A" w14:textId="77777777" w:rsidR="00A173F0" w:rsidRDefault="00A173F0" w:rsidP="005E3BDC">
            <w:pPr>
              <w:pStyle w:val="TableParagraph"/>
              <w:rPr>
                <w:rFonts w:ascii="Times New Roman"/>
                <w:sz w:val="16"/>
              </w:rPr>
            </w:pPr>
          </w:p>
        </w:tc>
        <w:tc>
          <w:tcPr>
            <w:tcW w:w="790" w:type="dxa"/>
            <w:tcBorders>
              <w:top w:val="nil"/>
            </w:tcBorders>
          </w:tcPr>
          <w:p w14:paraId="3DFAC0DB" w14:textId="77777777" w:rsidR="00A173F0" w:rsidRDefault="00A173F0" w:rsidP="005E3BDC">
            <w:pPr>
              <w:pStyle w:val="TableParagraph"/>
              <w:rPr>
                <w:rFonts w:ascii="Times New Roman"/>
                <w:sz w:val="16"/>
              </w:rPr>
            </w:pPr>
          </w:p>
        </w:tc>
        <w:tc>
          <w:tcPr>
            <w:tcW w:w="3407" w:type="dxa"/>
            <w:tcBorders>
              <w:top w:val="nil"/>
            </w:tcBorders>
          </w:tcPr>
          <w:p w14:paraId="57C5652D" w14:textId="77777777" w:rsidR="00A173F0" w:rsidRDefault="00A173F0" w:rsidP="005E3BDC">
            <w:pPr>
              <w:pStyle w:val="TableParagraph"/>
              <w:spacing w:before="26" w:line="302" w:lineRule="auto"/>
              <w:ind w:left="16" w:right="270"/>
              <w:rPr>
                <w:sz w:val="16"/>
              </w:rPr>
            </w:pPr>
            <w:r>
              <w:rPr>
                <w:spacing w:val="-2"/>
                <w:w w:val="105"/>
                <w:sz w:val="16"/>
              </w:rPr>
              <w:t>molecular.</w:t>
            </w:r>
            <w:r>
              <w:rPr>
                <w:spacing w:val="-6"/>
                <w:w w:val="105"/>
                <w:sz w:val="16"/>
              </w:rPr>
              <w:t xml:space="preserve"> </w:t>
            </w:r>
            <w:r>
              <w:rPr>
                <w:spacing w:val="-2"/>
                <w:w w:val="105"/>
                <w:sz w:val="16"/>
              </w:rPr>
              <w:t>As</w:t>
            </w:r>
            <w:r>
              <w:rPr>
                <w:spacing w:val="-6"/>
                <w:w w:val="105"/>
                <w:sz w:val="16"/>
              </w:rPr>
              <w:t xml:space="preserve"> </w:t>
            </w:r>
            <w:r>
              <w:rPr>
                <w:spacing w:val="-2"/>
                <w:w w:val="105"/>
                <w:sz w:val="16"/>
              </w:rPr>
              <w:t>marcas</w:t>
            </w:r>
            <w:r>
              <w:rPr>
                <w:spacing w:val="-6"/>
                <w:w w:val="105"/>
                <w:sz w:val="16"/>
              </w:rPr>
              <w:t xml:space="preserve"> </w:t>
            </w:r>
            <w:r>
              <w:rPr>
                <w:spacing w:val="-2"/>
                <w:w w:val="105"/>
                <w:sz w:val="16"/>
              </w:rPr>
              <w:t>Sigma</w:t>
            </w:r>
            <w:r>
              <w:rPr>
                <w:spacing w:val="-6"/>
                <w:w w:val="105"/>
                <w:sz w:val="16"/>
              </w:rPr>
              <w:t xml:space="preserve"> </w:t>
            </w:r>
            <w:r>
              <w:rPr>
                <w:spacing w:val="-2"/>
                <w:w w:val="105"/>
                <w:sz w:val="16"/>
              </w:rPr>
              <w:t>ou</w:t>
            </w:r>
            <w:r>
              <w:rPr>
                <w:spacing w:val="-6"/>
                <w:w w:val="105"/>
                <w:sz w:val="16"/>
              </w:rPr>
              <w:t xml:space="preserve"> </w:t>
            </w:r>
            <w:r>
              <w:rPr>
                <w:spacing w:val="-2"/>
                <w:w w:val="105"/>
                <w:sz w:val="16"/>
              </w:rPr>
              <w:t xml:space="preserve">Promega </w:t>
            </w:r>
            <w:r>
              <w:rPr>
                <w:w w:val="105"/>
                <w:sz w:val="16"/>
              </w:rPr>
              <w:t>garantem uma melhor qualidade para preparar reagentes de poliacrilamida.</w:t>
            </w:r>
          </w:p>
        </w:tc>
      </w:tr>
    </w:tbl>
    <w:p w14:paraId="5E65D908" w14:textId="77777777" w:rsidR="00A173F0" w:rsidRDefault="00A173F0" w:rsidP="00A173F0">
      <w:pPr>
        <w:pStyle w:val="Corpodetexto"/>
        <w:spacing w:before="3"/>
        <w:rPr>
          <w:sz w:val="18"/>
        </w:rPr>
      </w:pPr>
    </w:p>
    <w:p w14:paraId="044403C4" w14:textId="77777777" w:rsidR="00A173F0" w:rsidRDefault="00A173F0" w:rsidP="00A173F0">
      <w:pPr>
        <w:pStyle w:val="PargrafodaLista"/>
        <w:numPr>
          <w:ilvl w:val="2"/>
          <w:numId w:val="52"/>
        </w:numPr>
        <w:tabs>
          <w:tab w:val="left" w:pos="862"/>
        </w:tabs>
        <w:spacing w:before="1" w:line="268" w:lineRule="auto"/>
        <w:ind w:right="686" w:firstLine="0"/>
        <w:jc w:val="both"/>
        <w:rPr>
          <w:sz w:val="18"/>
        </w:rPr>
      </w:pPr>
      <w:r>
        <w:rPr>
          <w:sz w:val="18"/>
        </w:rPr>
        <w:t>Devido ao caráter emergencial da dispensa, continuarão sendo aceitas as marcas pré-aprovadas nos pregões anteriores, conforme</w:t>
      </w:r>
      <w:r>
        <w:rPr>
          <w:spacing w:val="40"/>
          <w:sz w:val="18"/>
        </w:rPr>
        <w:t xml:space="preserve"> </w:t>
      </w:r>
      <w:r>
        <w:rPr>
          <w:sz w:val="18"/>
        </w:rPr>
        <w:t>destacado</w:t>
      </w:r>
      <w:r>
        <w:rPr>
          <w:spacing w:val="40"/>
          <w:sz w:val="18"/>
        </w:rPr>
        <w:t xml:space="preserve"> </w:t>
      </w:r>
      <w:r>
        <w:rPr>
          <w:sz w:val="18"/>
        </w:rPr>
        <w:t>no</w:t>
      </w:r>
      <w:r>
        <w:rPr>
          <w:spacing w:val="40"/>
          <w:sz w:val="18"/>
        </w:rPr>
        <w:t xml:space="preserve"> </w:t>
      </w:r>
      <w:r>
        <w:rPr>
          <w:sz w:val="18"/>
        </w:rPr>
        <w:t>item</w:t>
      </w:r>
      <w:r>
        <w:rPr>
          <w:spacing w:val="40"/>
          <w:sz w:val="18"/>
        </w:rPr>
        <w:t xml:space="preserve"> </w:t>
      </w:r>
      <w:r>
        <w:rPr>
          <w:sz w:val="18"/>
        </w:rPr>
        <w:t>4.2.1.1, sem</w:t>
      </w:r>
      <w:r>
        <w:rPr>
          <w:spacing w:val="40"/>
          <w:sz w:val="18"/>
        </w:rPr>
        <w:t xml:space="preserve"> </w:t>
      </w:r>
      <w:r>
        <w:rPr>
          <w:sz w:val="18"/>
        </w:rPr>
        <w:t>a</w:t>
      </w:r>
      <w:r>
        <w:rPr>
          <w:spacing w:val="40"/>
          <w:sz w:val="18"/>
        </w:rPr>
        <w:t xml:space="preserve"> </w:t>
      </w:r>
      <w:r>
        <w:rPr>
          <w:sz w:val="18"/>
        </w:rPr>
        <w:t>necessidade</w:t>
      </w:r>
      <w:r>
        <w:rPr>
          <w:spacing w:val="40"/>
          <w:sz w:val="18"/>
        </w:rPr>
        <w:t xml:space="preserve"> </w:t>
      </w:r>
      <w:r>
        <w:rPr>
          <w:sz w:val="18"/>
        </w:rPr>
        <w:t>de</w:t>
      </w:r>
      <w:r>
        <w:rPr>
          <w:spacing w:val="40"/>
          <w:sz w:val="18"/>
        </w:rPr>
        <w:t xml:space="preserve"> </w:t>
      </w:r>
      <w:r>
        <w:rPr>
          <w:sz w:val="18"/>
        </w:rPr>
        <w:t>envio</w:t>
      </w:r>
      <w:r>
        <w:rPr>
          <w:spacing w:val="40"/>
          <w:sz w:val="18"/>
        </w:rPr>
        <w:t xml:space="preserve"> </w:t>
      </w:r>
      <w:r>
        <w:rPr>
          <w:sz w:val="18"/>
        </w:rPr>
        <w:t>de</w:t>
      </w:r>
      <w:r>
        <w:rPr>
          <w:spacing w:val="40"/>
          <w:sz w:val="18"/>
        </w:rPr>
        <w:t xml:space="preserve"> </w:t>
      </w:r>
      <w:r>
        <w:rPr>
          <w:sz w:val="18"/>
        </w:rPr>
        <w:t>amostra</w:t>
      </w:r>
      <w:r>
        <w:rPr>
          <w:spacing w:val="40"/>
          <w:sz w:val="18"/>
        </w:rPr>
        <w:t xml:space="preserve"> </w:t>
      </w:r>
      <w:r>
        <w:rPr>
          <w:sz w:val="18"/>
        </w:rPr>
        <w:t>por</w:t>
      </w:r>
      <w:r>
        <w:rPr>
          <w:spacing w:val="40"/>
          <w:sz w:val="18"/>
        </w:rPr>
        <w:t xml:space="preserve"> </w:t>
      </w:r>
      <w:r>
        <w:rPr>
          <w:sz w:val="18"/>
        </w:rPr>
        <w:t>parte</w:t>
      </w:r>
      <w:r>
        <w:rPr>
          <w:spacing w:val="40"/>
          <w:sz w:val="18"/>
        </w:rPr>
        <w:t xml:space="preserve"> </w:t>
      </w:r>
      <w:r>
        <w:rPr>
          <w:sz w:val="18"/>
        </w:rPr>
        <w:t>dos fornecedores, visto que essas marcas já são de uso regular pelos departamentos e laboratórios ao longo dos anos. Contudo, as marcas serão reavaliadas pelo grupo de trabalho nos pregões futuros.</w:t>
      </w:r>
    </w:p>
    <w:p w14:paraId="40513358" w14:textId="77777777" w:rsidR="00A173F0" w:rsidRDefault="00A173F0" w:rsidP="00A173F0">
      <w:pPr>
        <w:spacing w:before="201" w:line="280" w:lineRule="auto"/>
        <w:ind w:left="404" w:right="686"/>
        <w:jc w:val="both"/>
        <w:rPr>
          <w:rFonts w:ascii="Arial" w:hAnsi="Arial"/>
          <w:b/>
          <w:sz w:val="18"/>
        </w:rPr>
      </w:pPr>
      <w:r>
        <w:rPr>
          <w:sz w:val="18"/>
        </w:rPr>
        <w:t>Portanto, caso o fornecedor indique qualquer marca listada no item 4.2.1.1, ficará sujeito apenas ao envio do</w:t>
      </w:r>
      <w:r>
        <w:rPr>
          <w:spacing w:val="40"/>
          <w:sz w:val="18"/>
        </w:rPr>
        <w:t xml:space="preserve"> </w:t>
      </w:r>
      <w:r>
        <w:rPr>
          <w:sz w:val="18"/>
        </w:rPr>
        <w:t>catálogo completo, com foto dos itens, deixando visíveis e declarados todos os detalhes do produto destinado à participação no lance. Já para marcas não previstas nos certames anteriores, os fornecedores deverão, obrigatoriamente, seguir todos os procedimentos referentes ao envio de amostra conforme item 4.4 deste processo;</w:t>
      </w:r>
      <w:r>
        <w:rPr>
          <w:spacing w:val="80"/>
          <w:sz w:val="18"/>
        </w:rPr>
        <w:t xml:space="preserve"> </w:t>
      </w:r>
      <w:r>
        <w:rPr>
          <w:rFonts w:ascii="Arial" w:hAnsi="Arial"/>
          <w:b/>
          <w:sz w:val="18"/>
        </w:rPr>
        <w:t>e no caso que do SORO FETAL BOVINO, enviar PROPOSTA COMERCIAL juntamente com CATÁLOGO DO PRODUTO para análise do grupo de trabalho.</w:t>
      </w:r>
    </w:p>
    <w:p w14:paraId="062B9934" w14:textId="77777777" w:rsidR="00A173F0" w:rsidRDefault="00A173F0" w:rsidP="00A173F0">
      <w:pPr>
        <w:pStyle w:val="Corpodetexto"/>
        <w:spacing w:before="9"/>
        <w:rPr>
          <w:rFonts w:ascii="Arial"/>
          <w:b/>
          <w:sz w:val="18"/>
        </w:rPr>
      </w:pPr>
    </w:p>
    <w:p w14:paraId="51A11863" w14:textId="77777777" w:rsidR="00A173F0" w:rsidRDefault="00A173F0" w:rsidP="00A173F0">
      <w:pPr>
        <w:ind w:left="404"/>
        <w:jc w:val="both"/>
        <w:rPr>
          <w:rFonts w:ascii="Arial" w:hAnsi="Arial"/>
          <w:b/>
          <w:sz w:val="18"/>
        </w:rPr>
      </w:pPr>
      <w:r>
        <w:rPr>
          <w:rFonts w:ascii="Arial" w:hAnsi="Arial"/>
          <w:b/>
          <w:sz w:val="18"/>
        </w:rPr>
        <w:t>Da</w:t>
      </w:r>
      <w:r>
        <w:rPr>
          <w:rFonts w:ascii="Arial" w:hAnsi="Arial"/>
          <w:b/>
          <w:spacing w:val="-5"/>
          <w:sz w:val="18"/>
        </w:rPr>
        <w:t xml:space="preserve"> </w:t>
      </w:r>
      <w:r>
        <w:rPr>
          <w:rFonts w:ascii="Arial" w:hAnsi="Arial"/>
          <w:b/>
          <w:sz w:val="18"/>
        </w:rPr>
        <w:t>exigência</w:t>
      </w:r>
      <w:r>
        <w:rPr>
          <w:rFonts w:ascii="Arial" w:hAnsi="Arial"/>
          <w:b/>
          <w:spacing w:val="-4"/>
          <w:sz w:val="18"/>
        </w:rPr>
        <w:t xml:space="preserve"> </w:t>
      </w:r>
      <w:r>
        <w:rPr>
          <w:rFonts w:ascii="Arial" w:hAnsi="Arial"/>
          <w:b/>
          <w:sz w:val="18"/>
        </w:rPr>
        <w:t>de</w:t>
      </w:r>
      <w:r>
        <w:rPr>
          <w:rFonts w:ascii="Arial" w:hAnsi="Arial"/>
          <w:b/>
          <w:spacing w:val="-4"/>
          <w:sz w:val="18"/>
        </w:rPr>
        <w:t xml:space="preserve"> </w:t>
      </w:r>
      <w:r>
        <w:rPr>
          <w:rFonts w:ascii="Arial" w:hAnsi="Arial"/>
          <w:b/>
          <w:spacing w:val="-2"/>
          <w:sz w:val="18"/>
        </w:rPr>
        <w:t>amostra</w:t>
      </w:r>
    </w:p>
    <w:p w14:paraId="2C316628" w14:textId="77777777" w:rsidR="00A173F0" w:rsidRDefault="00A173F0" w:rsidP="00A173F0">
      <w:pPr>
        <w:pStyle w:val="Corpodetexto"/>
        <w:spacing w:before="33"/>
        <w:rPr>
          <w:rFonts w:ascii="Arial"/>
          <w:b/>
          <w:sz w:val="18"/>
        </w:rPr>
      </w:pPr>
    </w:p>
    <w:p w14:paraId="7E28DE59" w14:textId="77777777" w:rsidR="00A173F0" w:rsidRDefault="00A173F0" w:rsidP="00A173F0">
      <w:pPr>
        <w:pStyle w:val="PargrafodaLista"/>
        <w:numPr>
          <w:ilvl w:val="1"/>
          <w:numId w:val="51"/>
        </w:numPr>
        <w:tabs>
          <w:tab w:val="left" w:pos="777"/>
        </w:tabs>
        <w:spacing w:line="268" w:lineRule="auto"/>
        <w:ind w:right="687" w:firstLine="0"/>
        <w:jc w:val="both"/>
        <w:rPr>
          <w:sz w:val="18"/>
        </w:rPr>
      </w:pPr>
      <w:r>
        <w:rPr>
          <w:sz w:val="18"/>
        </w:rPr>
        <w:t>A solicitação de amostra visa o atendimento da correta especificação, nem sempre possível de ser avaliada apenas através da descrição ou visualização de catálogos. Além disso, em outras aquisições esses itens foram passiveis de problemas na hora de sua efetiva utilização, por não apresentarem as características descritas em sua especificação. Essa medida visa o combate ao desperdício do dinheiro público, além de prejuízos as atividades de pesquisas, com materiais que não atendem aos padrões e às rotinas estabelecidas.</w:t>
      </w:r>
    </w:p>
    <w:p w14:paraId="00E70A07" w14:textId="77777777" w:rsidR="00A173F0" w:rsidRDefault="00A173F0" w:rsidP="00A173F0">
      <w:pPr>
        <w:pStyle w:val="PargrafodaLista"/>
        <w:numPr>
          <w:ilvl w:val="1"/>
          <w:numId w:val="51"/>
        </w:numPr>
        <w:tabs>
          <w:tab w:val="left" w:pos="779"/>
        </w:tabs>
        <w:spacing w:before="201" w:line="268" w:lineRule="auto"/>
        <w:ind w:right="686" w:firstLine="0"/>
        <w:jc w:val="both"/>
        <w:rPr>
          <w:sz w:val="18"/>
        </w:rPr>
      </w:pPr>
      <w:r>
        <w:rPr>
          <w:sz w:val="18"/>
        </w:rPr>
        <w:t xml:space="preserve">Na condição do participante da cotação provisoriamente classificado em primeiro lugar não ofertar uma das marcas especificadas em edital, para cada item, será solicitado o envio de amostra especificada neste termo de </w:t>
      </w:r>
      <w:r>
        <w:rPr>
          <w:spacing w:val="-2"/>
          <w:sz w:val="18"/>
        </w:rPr>
        <w:t>referência.</w:t>
      </w:r>
    </w:p>
    <w:p w14:paraId="3A784E3D" w14:textId="77777777" w:rsidR="00A173F0" w:rsidRDefault="00A173F0" w:rsidP="00A173F0">
      <w:pPr>
        <w:pStyle w:val="PargrafodaLista"/>
        <w:numPr>
          <w:ilvl w:val="1"/>
          <w:numId w:val="51"/>
        </w:numPr>
        <w:tabs>
          <w:tab w:val="left" w:pos="700"/>
        </w:tabs>
        <w:spacing w:before="202"/>
        <w:ind w:left="700" w:right="0" w:hanging="296"/>
        <w:jc w:val="both"/>
        <w:rPr>
          <w:sz w:val="18"/>
        </w:rPr>
      </w:pPr>
      <w:r>
        <w:rPr>
          <w:sz w:val="18"/>
        </w:rPr>
        <w:t>Serão</w:t>
      </w:r>
      <w:r>
        <w:rPr>
          <w:spacing w:val="-2"/>
          <w:sz w:val="18"/>
        </w:rPr>
        <w:t xml:space="preserve"> </w:t>
      </w:r>
      <w:r>
        <w:rPr>
          <w:sz w:val="18"/>
        </w:rPr>
        <w:t>exigidas</w:t>
      </w:r>
      <w:r>
        <w:rPr>
          <w:spacing w:val="-2"/>
          <w:sz w:val="18"/>
        </w:rPr>
        <w:t xml:space="preserve"> </w:t>
      </w:r>
      <w:r>
        <w:rPr>
          <w:sz w:val="18"/>
        </w:rPr>
        <w:t>amostras</w:t>
      </w:r>
      <w:r>
        <w:rPr>
          <w:spacing w:val="-2"/>
          <w:sz w:val="18"/>
        </w:rPr>
        <w:t xml:space="preserve"> </w:t>
      </w:r>
      <w:r>
        <w:rPr>
          <w:sz w:val="18"/>
        </w:rPr>
        <w:t>dos</w:t>
      </w:r>
      <w:r>
        <w:rPr>
          <w:spacing w:val="-2"/>
          <w:sz w:val="18"/>
        </w:rPr>
        <w:t xml:space="preserve"> </w:t>
      </w:r>
      <w:r>
        <w:rPr>
          <w:sz w:val="18"/>
        </w:rPr>
        <w:t>seguintes</w:t>
      </w:r>
      <w:r>
        <w:rPr>
          <w:spacing w:val="-1"/>
          <w:sz w:val="18"/>
        </w:rPr>
        <w:t xml:space="preserve"> </w:t>
      </w:r>
      <w:r>
        <w:rPr>
          <w:spacing w:val="-2"/>
          <w:sz w:val="18"/>
        </w:rPr>
        <w:t>itens:</w:t>
      </w:r>
    </w:p>
    <w:p w14:paraId="345E4DA2" w14:textId="77777777" w:rsidR="00A173F0" w:rsidRDefault="00A173F0" w:rsidP="00A173F0">
      <w:pPr>
        <w:pStyle w:val="Corpodetexto"/>
        <w:spacing w:before="19"/>
        <w:rPr>
          <w:sz w:val="18"/>
        </w:rPr>
      </w:pPr>
    </w:p>
    <w:p w14:paraId="20D50C21" w14:textId="77777777" w:rsidR="00A173F0" w:rsidRDefault="00A173F0" w:rsidP="00A173F0">
      <w:pPr>
        <w:pStyle w:val="PargrafodaLista"/>
        <w:numPr>
          <w:ilvl w:val="0"/>
          <w:numId w:val="50"/>
        </w:numPr>
        <w:tabs>
          <w:tab w:val="left" w:pos="613"/>
        </w:tabs>
        <w:ind w:right="0" w:hanging="209"/>
        <w:rPr>
          <w:sz w:val="18"/>
        </w:rPr>
      </w:pPr>
      <w:r>
        <w:rPr>
          <w:sz w:val="18"/>
        </w:rPr>
        <w:t>Frascos</w:t>
      </w:r>
      <w:r>
        <w:rPr>
          <w:spacing w:val="-5"/>
          <w:sz w:val="18"/>
        </w:rPr>
        <w:t xml:space="preserve"> </w:t>
      </w:r>
      <w:r>
        <w:rPr>
          <w:sz w:val="18"/>
        </w:rPr>
        <w:t>para</w:t>
      </w:r>
      <w:r>
        <w:rPr>
          <w:spacing w:val="-2"/>
          <w:sz w:val="18"/>
        </w:rPr>
        <w:t xml:space="preserve"> </w:t>
      </w:r>
      <w:r>
        <w:rPr>
          <w:sz w:val="18"/>
        </w:rPr>
        <w:t>cultura</w:t>
      </w:r>
      <w:r>
        <w:rPr>
          <w:spacing w:val="-3"/>
          <w:sz w:val="18"/>
        </w:rPr>
        <w:t xml:space="preserve"> </w:t>
      </w:r>
      <w:r>
        <w:rPr>
          <w:sz w:val="18"/>
        </w:rPr>
        <w:t>de</w:t>
      </w:r>
      <w:r>
        <w:rPr>
          <w:spacing w:val="-2"/>
          <w:sz w:val="18"/>
        </w:rPr>
        <w:t xml:space="preserve"> </w:t>
      </w:r>
      <w:r>
        <w:rPr>
          <w:sz w:val="18"/>
        </w:rPr>
        <w:t>células</w:t>
      </w:r>
      <w:r>
        <w:rPr>
          <w:spacing w:val="-2"/>
          <w:sz w:val="18"/>
        </w:rPr>
        <w:t xml:space="preserve"> </w:t>
      </w:r>
      <w:r>
        <w:rPr>
          <w:sz w:val="18"/>
        </w:rPr>
        <w:t>(itens</w:t>
      </w:r>
      <w:r>
        <w:rPr>
          <w:spacing w:val="-3"/>
          <w:sz w:val="18"/>
        </w:rPr>
        <w:t xml:space="preserve"> </w:t>
      </w:r>
      <w:r>
        <w:rPr>
          <w:sz w:val="18"/>
        </w:rPr>
        <w:t>12</w:t>
      </w:r>
      <w:r>
        <w:rPr>
          <w:spacing w:val="-2"/>
          <w:sz w:val="18"/>
        </w:rPr>
        <w:t xml:space="preserve"> </w:t>
      </w:r>
      <w:r>
        <w:rPr>
          <w:sz w:val="18"/>
        </w:rPr>
        <w:t>e</w:t>
      </w:r>
      <w:r>
        <w:rPr>
          <w:spacing w:val="-2"/>
          <w:sz w:val="18"/>
        </w:rPr>
        <w:t xml:space="preserve"> </w:t>
      </w:r>
      <w:r>
        <w:rPr>
          <w:spacing w:val="-4"/>
          <w:sz w:val="18"/>
        </w:rPr>
        <w:t>13);</w:t>
      </w:r>
    </w:p>
    <w:p w14:paraId="283F2462" w14:textId="77777777" w:rsidR="00A173F0" w:rsidRDefault="00A173F0" w:rsidP="00A173F0">
      <w:pPr>
        <w:pStyle w:val="PargrafodaLista"/>
        <w:numPr>
          <w:ilvl w:val="0"/>
          <w:numId w:val="50"/>
        </w:numPr>
        <w:tabs>
          <w:tab w:val="left" w:pos="613"/>
        </w:tabs>
        <w:spacing w:before="25"/>
        <w:ind w:right="0" w:hanging="209"/>
        <w:rPr>
          <w:sz w:val="18"/>
        </w:rPr>
      </w:pPr>
      <w:r>
        <w:rPr>
          <w:sz w:val="18"/>
        </w:rPr>
        <w:t>Pipetas</w:t>
      </w:r>
      <w:r>
        <w:rPr>
          <w:spacing w:val="-3"/>
          <w:sz w:val="18"/>
        </w:rPr>
        <w:t xml:space="preserve"> </w:t>
      </w:r>
      <w:r>
        <w:rPr>
          <w:sz w:val="18"/>
        </w:rPr>
        <w:t>sorológica</w:t>
      </w:r>
      <w:r>
        <w:rPr>
          <w:spacing w:val="-3"/>
          <w:sz w:val="18"/>
        </w:rPr>
        <w:t xml:space="preserve"> </w:t>
      </w:r>
      <w:r>
        <w:rPr>
          <w:sz w:val="18"/>
        </w:rPr>
        <w:t>(itens</w:t>
      </w:r>
      <w:r>
        <w:rPr>
          <w:spacing w:val="-3"/>
          <w:sz w:val="18"/>
        </w:rPr>
        <w:t xml:space="preserve"> </w:t>
      </w:r>
      <w:r>
        <w:rPr>
          <w:sz w:val="18"/>
        </w:rPr>
        <w:t>20,</w:t>
      </w:r>
      <w:r>
        <w:rPr>
          <w:spacing w:val="-3"/>
          <w:sz w:val="18"/>
        </w:rPr>
        <w:t xml:space="preserve"> </w:t>
      </w:r>
      <w:r>
        <w:rPr>
          <w:sz w:val="18"/>
        </w:rPr>
        <w:t>21,</w:t>
      </w:r>
      <w:r>
        <w:rPr>
          <w:spacing w:val="-3"/>
          <w:sz w:val="18"/>
        </w:rPr>
        <w:t xml:space="preserve"> </w:t>
      </w:r>
      <w:r>
        <w:rPr>
          <w:sz w:val="18"/>
        </w:rPr>
        <w:t>22</w:t>
      </w:r>
      <w:r>
        <w:rPr>
          <w:spacing w:val="-3"/>
          <w:sz w:val="18"/>
        </w:rPr>
        <w:t xml:space="preserve"> </w:t>
      </w:r>
      <w:r>
        <w:rPr>
          <w:sz w:val="18"/>
        </w:rPr>
        <w:t>e</w:t>
      </w:r>
      <w:r>
        <w:rPr>
          <w:spacing w:val="-3"/>
          <w:sz w:val="18"/>
        </w:rPr>
        <w:t xml:space="preserve"> </w:t>
      </w:r>
      <w:r>
        <w:rPr>
          <w:spacing w:val="-4"/>
          <w:sz w:val="18"/>
        </w:rPr>
        <w:t>23);</w:t>
      </w:r>
    </w:p>
    <w:p w14:paraId="196387A4" w14:textId="77777777" w:rsidR="00A173F0" w:rsidRDefault="00A173F0" w:rsidP="00A173F0">
      <w:pPr>
        <w:pStyle w:val="PargrafodaLista"/>
        <w:numPr>
          <w:ilvl w:val="0"/>
          <w:numId w:val="50"/>
        </w:numPr>
        <w:tabs>
          <w:tab w:val="left" w:pos="602"/>
        </w:tabs>
        <w:spacing w:before="25"/>
        <w:ind w:left="602" w:right="0" w:hanging="198"/>
        <w:rPr>
          <w:sz w:val="18"/>
        </w:rPr>
      </w:pPr>
      <w:r>
        <w:rPr>
          <w:sz w:val="18"/>
        </w:rPr>
        <w:t>Ponteiras</w:t>
      </w:r>
      <w:r>
        <w:rPr>
          <w:spacing w:val="-4"/>
          <w:sz w:val="18"/>
        </w:rPr>
        <w:t xml:space="preserve"> </w:t>
      </w:r>
      <w:r>
        <w:rPr>
          <w:sz w:val="18"/>
        </w:rPr>
        <w:t>descartáveis</w:t>
      </w:r>
      <w:r>
        <w:rPr>
          <w:spacing w:val="-2"/>
          <w:sz w:val="18"/>
        </w:rPr>
        <w:t xml:space="preserve"> </w:t>
      </w:r>
      <w:r>
        <w:rPr>
          <w:sz w:val="18"/>
        </w:rPr>
        <w:t>COM</w:t>
      </w:r>
      <w:r>
        <w:rPr>
          <w:spacing w:val="-2"/>
          <w:sz w:val="18"/>
        </w:rPr>
        <w:t xml:space="preserve"> </w:t>
      </w:r>
      <w:r>
        <w:rPr>
          <w:sz w:val="18"/>
        </w:rPr>
        <w:t>FILTRO</w:t>
      </w:r>
      <w:r>
        <w:rPr>
          <w:spacing w:val="-2"/>
          <w:sz w:val="18"/>
        </w:rPr>
        <w:t xml:space="preserve"> </w:t>
      </w:r>
      <w:r>
        <w:rPr>
          <w:sz w:val="18"/>
        </w:rPr>
        <w:t>(itens</w:t>
      </w:r>
      <w:r>
        <w:rPr>
          <w:spacing w:val="-2"/>
          <w:sz w:val="18"/>
        </w:rPr>
        <w:t xml:space="preserve"> </w:t>
      </w:r>
      <w:r>
        <w:rPr>
          <w:sz w:val="18"/>
        </w:rPr>
        <w:t>25</w:t>
      </w:r>
      <w:r>
        <w:rPr>
          <w:spacing w:val="-2"/>
          <w:sz w:val="18"/>
        </w:rPr>
        <w:t xml:space="preserve"> </w:t>
      </w:r>
      <w:r>
        <w:rPr>
          <w:sz w:val="18"/>
        </w:rPr>
        <w:t>e</w:t>
      </w:r>
      <w:r>
        <w:rPr>
          <w:spacing w:val="-1"/>
          <w:sz w:val="18"/>
        </w:rPr>
        <w:t xml:space="preserve"> </w:t>
      </w:r>
      <w:r>
        <w:rPr>
          <w:spacing w:val="-4"/>
          <w:sz w:val="18"/>
        </w:rPr>
        <w:t>26);</w:t>
      </w:r>
    </w:p>
    <w:p w14:paraId="1A574F5C" w14:textId="77777777" w:rsidR="00A173F0" w:rsidRDefault="00A173F0" w:rsidP="00A173F0">
      <w:pPr>
        <w:pStyle w:val="Corpodetexto"/>
        <w:spacing w:before="19"/>
        <w:rPr>
          <w:sz w:val="18"/>
        </w:rPr>
      </w:pPr>
    </w:p>
    <w:p w14:paraId="228C396A" w14:textId="77777777" w:rsidR="00A173F0" w:rsidRDefault="00A173F0" w:rsidP="00A173F0">
      <w:pPr>
        <w:pStyle w:val="PargrafodaLista"/>
        <w:numPr>
          <w:ilvl w:val="0"/>
          <w:numId w:val="50"/>
        </w:numPr>
        <w:tabs>
          <w:tab w:val="left" w:pos="613"/>
        </w:tabs>
        <w:ind w:right="0" w:hanging="209"/>
        <w:rPr>
          <w:sz w:val="18"/>
        </w:rPr>
      </w:pPr>
      <w:r>
        <w:rPr>
          <w:sz w:val="18"/>
        </w:rPr>
        <w:t>Tubos</w:t>
      </w:r>
      <w:r>
        <w:rPr>
          <w:spacing w:val="-6"/>
          <w:sz w:val="18"/>
        </w:rPr>
        <w:t xml:space="preserve"> </w:t>
      </w:r>
      <w:r>
        <w:rPr>
          <w:sz w:val="18"/>
        </w:rPr>
        <w:t>para</w:t>
      </w:r>
      <w:r>
        <w:rPr>
          <w:spacing w:val="-4"/>
          <w:sz w:val="18"/>
        </w:rPr>
        <w:t xml:space="preserve"> </w:t>
      </w:r>
      <w:r>
        <w:rPr>
          <w:sz w:val="18"/>
        </w:rPr>
        <w:t>centrifuga,</w:t>
      </w:r>
      <w:r>
        <w:rPr>
          <w:spacing w:val="-4"/>
          <w:sz w:val="18"/>
        </w:rPr>
        <w:t xml:space="preserve"> </w:t>
      </w:r>
      <w:r>
        <w:rPr>
          <w:sz w:val="18"/>
        </w:rPr>
        <w:t>tipo</w:t>
      </w:r>
      <w:r>
        <w:rPr>
          <w:spacing w:val="-3"/>
          <w:sz w:val="18"/>
        </w:rPr>
        <w:t xml:space="preserve"> </w:t>
      </w:r>
      <w:r>
        <w:rPr>
          <w:sz w:val="18"/>
        </w:rPr>
        <w:t>Falcon</w:t>
      </w:r>
      <w:r>
        <w:rPr>
          <w:spacing w:val="-4"/>
          <w:sz w:val="18"/>
        </w:rPr>
        <w:t xml:space="preserve"> </w:t>
      </w:r>
      <w:r>
        <w:rPr>
          <w:sz w:val="18"/>
        </w:rPr>
        <w:t>(itens</w:t>
      </w:r>
      <w:r>
        <w:rPr>
          <w:spacing w:val="-4"/>
          <w:sz w:val="18"/>
        </w:rPr>
        <w:t xml:space="preserve"> </w:t>
      </w:r>
      <w:r>
        <w:rPr>
          <w:sz w:val="18"/>
        </w:rPr>
        <w:t>35</w:t>
      </w:r>
      <w:r>
        <w:rPr>
          <w:spacing w:val="-4"/>
          <w:sz w:val="18"/>
        </w:rPr>
        <w:t xml:space="preserve"> </w:t>
      </w:r>
      <w:r>
        <w:rPr>
          <w:sz w:val="18"/>
        </w:rPr>
        <w:t>e</w:t>
      </w:r>
      <w:r>
        <w:rPr>
          <w:spacing w:val="-3"/>
          <w:sz w:val="18"/>
        </w:rPr>
        <w:t xml:space="preserve"> </w:t>
      </w:r>
      <w:r>
        <w:rPr>
          <w:spacing w:val="-4"/>
          <w:sz w:val="18"/>
        </w:rPr>
        <w:t>36).</w:t>
      </w:r>
    </w:p>
    <w:p w14:paraId="78836BCD" w14:textId="77777777" w:rsidR="00A173F0" w:rsidRDefault="00A173F0" w:rsidP="00A173F0">
      <w:pPr>
        <w:pStyle w:val="Corpodetexto"/>
        <w:spacing w:before="20"/>
        <w:rPr>
          <w:sz w:val="18"/>
        </w:rPr>
      </w:pPr>
    </w:p>
    <w:p w14:paraId="64CB7E92" w14:textId="77777777" w:rsidR="00A173F0" w:rsidRDefault="00A173F0" w:rsidP="00A173F0">
      <w:pPr>
        <w:pStyle w:val="PargrafodaLista"/>
        <w:numPr>
          <w:ilvl w:val="1"/>
          <w:numId w:val="51"/>
        </w:numPr>
        <w:tabs>
          <w:tab w:val="left" w:pos="772"/>
        </w:tabs>
        <w:spacing w:line="288" w:lineRule="auto"/>
        <w:ind w:right="687" w:firstLine="0"/>
        <w:jc w:val="both"/>
        <w:rPr>
          <w:rFonts w:ascii="Arial" w:hAnsi="Arial"/>
          <w:b/>
          <w:sz w:val="18"/>
        </w:rPr>
      </w:pPr>
      <w:r>
        <w:rPr>
          <w:sz w:val="18"/>
        </w:rPr>
        <w:t xml:space="preserve">As amostras poderão ser entregues no endereço do Instituto Aggeu Magalhães - Av. Prof. Moraes Rego S/N Campus da UFPE – Cidade Universitária. Recife/PE. CEP 50.740-465, Almoxarifado, </w:t>
      </w:r>
      <w:r>
        <w:rPr>
          <w:rFonts w:ascii="Arial" w:hAnsi="Arial"/>
          <w:b/>
          <w:sz w:val="18"/>
        </w:rPr>
        <w:t>no prazo limite de 07 (sete) dias úteis, sendo que a empresa assume total responsabilidade pelo envio e por eventual atraso na entrega.</w:t>
      </w:r>
    </w:p>
    <w:p w14:paraId="6DC3A4D7" w14:textId="77777777" w:rsidR="00A173F0" w:rsidRDefault="00A173F0" w:rsidP="00A173F0">
      <w:pPr>
        <w:pStyle w:val="PargrafodaLista"/>
        <w:numPr>
          <w:ilvl w:val="2"/>
          <w:numId w:val="51"/>
        </w:numPr>
        <w:tabs>
          <w:tab w:val="left" w:pos="1492"/>
        </w:tabs>
        <w:spacing w:before="206"/>
        <w:ind w:left="1492" w:right="0" w:hanging="488"/>
        <w:rPr>
          <w:rFonts w:ascii="Arial" w:hAnsi="Arial"/>
          <w:b/>
          <w:sz w:val="18"/>
        </w:rPr>
      </w:pPr>
      <w:r>
        <w:rPr>
          <w:rFonts w:ascii="Arial" w:hAnsi="Arial"/>
          <w:b/>
          <w:sz w:val="18"/>
        </w:rPr>
        <w:t>Envios</w:t>
      </w:r>
      <w:r>
        <w:rPr>
          <w:rFonts w:ascii="Arial" w:hAnsi="Arial"/>
          <w:b/>
          <w:spacing w:val="38"/>
          <w:sz w:val="18"/>
        </w:rPr>
        <w:t xml:space="preserve"> </w:t>
      </w:r>
      <w:r>
        <w:rPr>
          <w:rFonts w:ascii="Arial" w:hAnsi="Arial"/>
          <w:b/>
          <w:sz w:val="18"/>
        </w:rPr>
        <w:t>por</w:t>
      </w:r>
      <w:r>
        <w:rPr>
          <w:rFonts w:ascii="Arial" w:hAnsi="Arial"/>
          <w:b/>
          <w:spacing w:val="39"/>
          <w:sz w:val="18"/>
        </w:rPr>
        <w:t xml:space="preserve"> </w:t>
      </w:r>
      <w:r>
        <w:rPr>
          <w:rFonts w:ascii="Arial" w:hAnsi="Arial"/>
          <w:b/>
          <w:sz w:val="18"/>
        </w:rPr>
        <w:t>Correios</w:t>
      </w:r>
      <w:r>
        <w:rPr>
          <w:rFonts w:ascii="Arial" w:hAnsi="Arial"/>
          <w:b/>
          <w:spacing w:val="39"/>
          <w:sz w:val="18"/>
        </w:rPr>
        <w:t xml:space="preserve"> </w:t>
      </w:r>
      <w:r>
        <w:rPr>
          <w:rFonts w:ascii="Arial" w:hAnsi="Arial"/>
          <w:b/>
          <w:sz w:val="18"/>
        </w:rPr>
        <w:t>ou</w:t>
      </w:r>
      <w:r>
        <w:rPr>
          <w:rFonts w:ascii="Arial" w:hAnsi="Arial"/>
          <w:b/>
          <w:spacing w:val="39"/>
          <w:sz w:val="18"/>
        </w:rPr>
        <w:t xml:space="preserve"> </w:t>
      </w:r>
      <w:r>
        <w:rPr>
          <w:rFonts w:ascii="Arial" w:hAnsi="Arial"/>
          <w:b/>
          <w:sz w:val="18"/>
        </w:rPr>
        <w:t>transportadora,</w:t>
      </w:r>
      <w:r>
        <w:rPr>
          <w:rFonts w:ascii="Arial" w:hAnsi="Arial"/>
          <w:b/>
          <w:spacing w:val="38"/>
          <w:sz w:val="18"/>
        </w:rPr>
        <w:t xml:space="preserve"> </w:t>
      </w:r>
      <w:r>
        <w:rPr>
          <w:rFonts w:ascii="Arial" w:hAnsi="Arial"/>
          <w:b/>
          <w:sz w:val="18"/>
        </w:rPr>
        <w:t>está</w:t>
      </w:r>
      <w:r>
        <w:rPr>
          <w:rFonts w:ascii="Arial" w:hAnsi="Arial"/>
          <w:b/>
          <w:spacing w:val="39"/>
          <w:sz w:val="18"/>
        </w:rPr>
        <w:t xml:space="preserve"> </w:t>
      </w:r>
      <w:r>
        <w:rPr>
          <w:rFonts w:ascii="Arial" w:hAnsi="Arial"/>
          <w:b/>
          <w:sz w:val="18"/>
        </w:rPr>
        <w:t>condicionado</w:t>
      </w:r>
      <w:r>
        <w:rPr>
          <w:rFonts w:ascii="Arial" w:hAnsi="Arial"/>
          <w:b/>
          <w:spacing w:val="39"/>
          <w:sz w:val="18"/>
        </w:rPr>
        <w:t xml:space="preserve"> </w:t>
      </w:r>
      <w:r>
        <w:rPr>
          <w:rFonts w:ascii="Arial" w:hAnsi="Arial"/>
          <w:b/>
          <w:sz w:val="18"/>
        </w:rPr>
        <w:t>a</w:t>
      </w:r>
      <w:r>
        <w:rPr>
          <w:rFonts w:ascii="Arial" w:hAnsi="Arial"/>
          <w:b/>
          <w:spacing w:val="39"/>
          <w:sz w:val="18"/>
        </w:rPr>
        <w:t xml:space="preserve"> </w:t>
      </w:r>
      <w:r>
        <w:rPr>
          <w:rFonts w:ascii="Arial" w:hAnsi="Arial"/>
          <w:b/>
          <w:sz w:val="18"/>
        </w:rPr>
        <w:t>ser</w:t>
      </w:r>
      <w:r>
        <w:rPr>
          <w:rFonts w:ascii="Arial" w:hAnsi="Arial"/>
          <w:b/>
          <w:spacing w:val="38"/>
          <w:sz w:val="18"/>
        </w:rPr>
        <w:t xml:space="preserve"> </w:t>
      </w:r>
      <w:r>
        <w:rPr>
          <w:rFonts w:ascii="Arial" w:hAnsi="Arial"/>
          <w:b/>
          <w:sz w:val="18"/>
        </w:rPr>
        <w:t>enviado</w:t>
      </w:r>
      <w:r>
        <w:rPr>
          <w:rFonts w:ascii="Arial" w:hAnsi="Arial"/>
          <w:b/>
          <w:spacing w:val="39"/>
          <w:sz w:val="18"/>
        </w:rPr>
        <w:t xml:space="preserve"> </w:t>
      </w:r>
      <w:r>
        <w:rPr>
          <w:rFonts w:ascii="Arial" w:hAnsi="Arial"/>
          <w:b/>
          <w:sz w:val="18"/>
        </w:rPr>
        <w:t>código</w:t>
      </w:r>
      <w:r>
        <w:rPr>
          <w:rFonts w:ascii="Arial" w:hAnsi="Arial"/>
          <w:b/>
          <w:spacing w:val="39"/>
          <w:sz w:val="18"/>
        </w:rPr>
        <w:t xml:space="preserve"> </w:t>
      </w:r>
      <w:r>
        <w:rPr>
          <w:rFonts w:ascii="Arial" w:hAnsi="Arial"/>
          <w:b/>
          <w:sz w:val="18"/>
        </w:rPr>
        <w:t>de</w:t>
      </w:r>
      <w:r>
        <w:rPr>
          <w:rFonts w:ascii="Arial" w:hAnsi="Arial"/>
          <w:b/>
          <w:spacing w:val="39"/>
          <w:sz w:val="18"/>
        </w:rPr>
        <w:t xml:space="preserve"> </w:t>
      </w:r>
      <w:r>
        <w:rPr>
          <w:rFonts w:ascii="Arial" w:hAnsi="Arial"/>
          <w:b/>
          <w:spacing w:val="-2"/>
          <w:sz w:val="18"/>
        </w:rPr>
        <w:t>rastreio</w:t>
      </w:r>
    </w:p>
    <w:p w14:paraId="0597CB56" w14:textId="77777777" w:rsidR="00A173F0" w:rsidRDefault="00A173F0" w:rsidP="00A173F0">
      <w:pPr>
        <w:spacing w:before="47"/>
        <w:ind w:left="1004"/>
        <w:rPr>
          <w:rFonts w:ascii="Arial" w:hAnsi="Arial"/>
          <w:b/>
          <w:sz w:val="18"/>
        </w:rPr>
      </w:pPr>
      <w:r>
        <w:rPr>
          <w:rFonts w:ascii="Arial" w:hAnsi="Arial"/>
          <w:b/>
          <w:sz w:val="18"/>
        </w:rPr>
        <w:t>/documento</w:t>
      </w:r>
      <w:r>
        <w:rPr>
          <w:rFonts w:ascii="Arial" w:hAnsi="Arial"/>
          <w:b/>
          <w:spacing w:val="-7"/>
          <w:sz w:val="18"/>
        </w:rPr>
        <w:t xml:space="preserve"> </w:t>
      </w:r>
      <w:r>
        <w:rPr>
          <w:rFonts w:ascii="Arial" w:hAnsi="Arial"/>
          <w:b/>
          <w:sz w:val="18"/>
        </w:rPr>
        <w:t>comprobatório</w:t>
      </w:r>
      <w:r>
        <w:rPr>
          <w:rFonts w:ascii="Arial" w:hAnsi="Arial"/>
          <w:b/>
          <w:spacing w:val="-5"/>
          <w:sz w:val="18"/>
        </w:rPr>
        <w:t xml:space="preserve"> </w:t>
      </w:r>
      <w:r>
        <w:rPr>
          <w:rFonts w:ascii="Arial" w:hAnsi="Arial"/>
          <w:b/>
          <w:sz w:val="18"/>
        </w:rPr>
        <w:t>de</w:t>
      </w:r>
      <w:r>
        <w:rPr>
          <w:rFonts w:ascii="Arial" w:hAnsi="Arial"/>
          <w:b/>
          <w:spacing w:val="-5"/>
          <w:sz w:val="18"/>
        </w:rPr>
        <w:t xml:space="preserve"> </w:t>
      </w:r>
      <w:r>
        <w:rPr>
          <w:rFonts w:ascii="Arial" w:hAnsi="Arial"/>
          <w:b/>
          <w:sz w:val="18"/>
        </w:rPr>
        <w:t>envio</w:t>
      </w:r>
      <w:r>
        <w:rPr>
          <w:rFonts w:ascii="Arial" w:hAnsi="Arial"/>
          <w:b/>
          <w:spacing w:val="-4"/>
          <w:sz w:val="18"/>
        </w:rPr>
        <w:t xml:space="preserve"> </w:t>
      </w:r>
      <w:r>
        <w:rPr>
          <w:rFonts w:ascii="Arial" w:hAnsi="Arial"/>
          <w:b/>
          <w:sz w:val="18"/>
        </w:rPr>
        <w:t>com</w:t>
      </w:r>
      <w:r>
        <w:rPr>
          <w:rFonts w:ascii="Arial" w:hAnsi="Arial"/>
          <w:b/>
          <w:spacing w:val="-5"/>
          <w:sz w:val="18"/>
        </w:rPr>
        <w:t xml:space="preserve"> </w:t>
      </w:r>
      <w:r>
        <w:rPr>
          <w:rFonts w:ascii="Arial" w:hAnsi="Arial"/>
          <w:b/>
          <w:sz w:val="18"/>
        </w:rPr>
        <w:t>data</w:t>
      </w:r>
      <w:r>
        <w:rPr>
          <w:rFonts w:ascii="Arial" w:hAnsi="Arial"/>
          <w:b/>
          <w:spacing w:val="-5"/>
          <w:sz w:val="18"/>
        </w:rPr>
        <w:t xml:space="preserve"> </w:t>
      </w:r>
      <w:r>
        <w:rPr>
          <w:rFonts w:ascii="Arial" w:hAnsi="Arial"/>
          <w:b/>
          <w:sz w:val="18"/>
        </w:rPr>
        <w:t>de</w:t>
      </w:r>
      <w:r>
        <w:rPr>
          <w:rFonts w:ascii="Arial" w:hAnsi="Arial"/>
          <w:b/>
          <w:spacing w:val="-4"/>
          <w:sz w:val="18"/>
        </w:rPr>
        <w:t xml:space="preserve"> </w:t>
      </w:r>
      <w:r>
        <w:rPr>
          <w:rFonts w:ascii="Arial" w:hAnsi="Arial"/>
          <w:b/>
          <w:sz w:val="18"/>
        </w:rPr>
        <w:t>entrega</w:t>
      </w:r>
      <w:r>
        <w:rPr>
          <w:rFonts w:ascii="Arial" w:hAnsi="Arial"/>
          <w:b/>
          <w:spacing w:val="-5"/>
          <w:sz w:val="18"/>
        </w:rPr>
        <w:t xml:space="preserve"> </w:t>
      </w:r>
      <w:r>
        <w:rPr>
          <w:rFonts w:ascii="Arial" w:hAnsi="Arial"/>
          <w:b/>
          <w:sz w:val="18"/>
        </w:rPr>
        <w:t>dentro</w:t>
      </w:r>
      <w:r>
        <w:rPr>
          <w:rFonts w:ascii="Arial" w:hAnsi="Arial"/>
          <w:b/>
          <w:spacing w:val="-5"/>
          <w:sz w:val="18"/>
        </w:rPr>
        <w:t xml:space="preserve"> </w:t>
      </w:r>
      <w:r>
        <w:rPr>
          <w:rFonts w:ascii="Arial" w:hAnsi="Arial"/>
          <w:b/>
          <w:sz w:val="18"/>
        </w:rPr>
        <w:t>do</w:t>
      </w:r>
      <w:r>
        <w:rPr>
          <w:rFonts w:ascii="Arial" w:hAnsi="Arial"/>
          <w:b/>
          <w:spacing w:val="-5"/>
          <w:sz w:val="18"/>
        </w:rPr>
        <w:t xml:space="preserve"> </w:t>
      </w:r>
      <w:r>
        <w:rPr>
          <w:rFonts w:ascii="Arial" w:hAnsi="Arial"/>
          <w:b/>
          <w:sz w:val="18"/>
        </w:rPr>
        <w:t>prazo</w:t>
      </w:r>
      <w:r>
        <w:rPr>
          <w:rFonts w:ascii="Arial" w:hAnsi="Arial"/>
          <w:b/>
          <w:spacing w:val="-4"/>
          <w:sz w:val="18"/>
        </w:rPr>
        <w:t xml:space="preserve"> </w:t>
      </w:r>
      <w:r>
        <w:rPr>
          <w:rFonts w:ascii="Arial" w:hAnsi="Arial"/>
          <w:b/>
          <w:sz w:val="18"/>
        </w:rPr>
        <w:t>de</w:t>
      </w:r>
      <w:r>
        <w:rPr>
          <w:rFonts w:ascii="Arial" w:hAnsi="Arial"/>
          <w:b/>
          <w:spacing w:val="-5"/>
          <w:sz w:val="18"/>
        </w:rPr>
        <w:t xml:space="preserve"> </w:t>
      </w:r>
      <w:r>
        <w:rPr>
          <w:rFonts w:ascii="Arial" w:hAnsi="Arial"/>
          <w:b/>
          <w:sz w:val="18"/>
        </w:rPr>
        <w:t>5</w:t>
      </w:r>
      <w:r>
        <w:rPr>
          <w:rFonts w:ascii="Arial" w:hAnsi="Arial"/>
          <w:b/>
          <w:spacing w:val="-5"/>
          <w:sz w:val="18"/>
        </w:rPr>
        <w:t xml:space="preserve"> </w:t>
      </w:r>
      <w:r>
        <w:rPr>
          <w:rFonts w:ascii="Arial" w:hAnsi="Arial"/>
          <w:b/>
          <w:sz w:val="18"/>
        </w:rPr>
        <w:t>dias</w:t>
      </w:r>
      <w:r>
        <w:rPr>
          <w:rFonts w:ascii="Arial" w:hAnsi="Arial"/>
          <w:b/>
          <w:spacing w:val="-4"/>
          <w:sz w:val="18"/>
        </w:rPr>
        <w:t xml:space="preserve"> </w:t>
      </w:r>
      <w:r>
        <w:rPr>
          <w:rFonts w:ascii="Arial" w:hAnsi="Arial"/>
          <w:b/>
          <w:spacing w:val="-2"/>
          <w:sz w:val="18"/>
        </w:rPr>
        <w:t>úteis;</w:t>
      </w:r>
    </w:p>
    <w:p w14:paraId="2B606634" w14:textId="77777777" w:rsidR="00A173F0" w:rsidRDefault="00A173F0" w:rsidP="00A173F0">
      <w:pPr>
        <w:pStyle w:val="Corpodetexto"/>
        <w:spacing w:before="42"/>
        <w:rPr>
          <w:rFonts w:ascii="Arial"/>
          <w:b/>
          <w:sz w:val="18"/>
        </w:rPr>
      </w:pPr>
    </w:p>
    <w:p w14:paraId="2C3DA911" w14:textId="77777777" w:rsidR="00A173F0" w:rsidRDefault="00A173F0" w:rsidP="00A173F0">
      <w:pPr>
        <w:pStyle w:val="PargrafodaLista"/>
        <w:numPr>
          <w:ilvl w:val="2"/>
          <w:numId w:val="51"/>
        </w:numPr>
        <w:tabs>
          <w:tab w:val="left" w:pos="1449"/>
        </w:tabs>
        <w:spacing w:line="295" w:lineRule="auto"/>
        <w:ind w:right="838" w:firstLine="0"/>
        <w:rPr>
          <w:rFonts w:ascii="Arial" w:hAnsi="Arial"/>
          <w:b/>
          <w:sz w:val="18"/>
        </w:rPr>
      </w:pPr>
      <w:r>
        <w:rPr>
          <w:rFonts w:ascii="Arial" w:hAnsi="Arial"/>
          <w:b/>
          <w:sz w:val="18"/>
        </w:rPr>
        <w:t>As</w:t>
      </w:r>
      <w:r>
        <w:rPr>
          <w:rFonts w:ascii="Arial" w:hAnsi="Arial"/>
          <w:b/>
          <w:spacing w:val="-3"/>
          <w:sz w:val="18"/>
        </w:rPr>
        <w:t xml:space="preserve"> </w:t>
      </w:r>
      <w:r>
        <w:rPr>
          <w:rFonts w:ascii="Arial" w:hAnsi="Arial"/>
          <w:b/>
          <w:sz w:val="18"/>
        </w:rPr>
        <w:t>amostras</w:t>
      </w:r>
      <w:r>
        <w:rPr>
          <w:rFonts w:ascii="Arial" w:hAnsi="Arial"/>
          <w:b/>
          <w:spacing w:val="-3"/>
          <w:sz w:val="18"/>
        </w:rPr>
        <w:t xml:space="preserve"> </w:t>
      </w:r>
      <w:r>
        <w:rPr>
          <w:rFonts w:ascii="Arial" w:hAnsi="Arial"/>
          <w:b/>
          <w:sz w:val="18"/>
        </w:rPr>
        <w:t>precisam</w:t>
      </w:r>
      <w:r>
        <w:rPr>
          <w:rFonts w:ascii="Arial" w:hAnsi="Arial"/>
          <w:b/>
          <w:spacing w:val="-3"/>
          <w:sz w:val="18"/>
        </w:rPr>
        <w:t xml:space="preserve"> </w:t>
      </w:r>
      <w:r>
        <w:rPr>
          <w:rFonts w:ascii="Arial" w:hAnsi="Arial"/>
          <w:b/>
          <w:sz w:val="18"/>
        </w:rPr>
        <w:t>ser</w:t>
      </w:r>
      <w:r>
        <w:rPr>
          <w:rFonts w:ascii="Arial" w:hAnsi="Arial"/>
          <w:b/>
          <w:spacing w:val="-3"/>
          <w:sz w:val="18"/>
        </w:rPr>
        <w:t xml:space="preserve"> </w:t>
      </w:r>
      <w:r>
        <w:rPr>
          <w:rFonts w:ascii="Arial" w:hAnsi="Arial"/>
          <w:b/>
          <w:sz w:val="18"/>
        </w:rPr>
        <w:t>enviadas</w:t>
      </w:r>
      <w:r>
        <w:rPr>
          <w:rFonts w:ascii="Arial" w:hAnsi="Arial"/>
          <w:b/>
          <w:spacing w:val="-3"/>
          <w:sz w:val="18"/>
        </w:rPr>
        <w:t xml:space="preserve"> </w:t>
      </w:r>
      <w:r>
        <w:rPr>
          <w:rFonts w:ascii="Arial" w:hAnsi="Arial"/>
          <w:b/>
          <w:sz w:val="18"/>
        </w:rPr>
        <w:t>embaladas,</w:t>
      </w:r>
      <w:r>
        <w:rPr>
          <w:rFonts w:ascii="Arial" w:hAnsi="Arial"/>
          <w:b/>
          <w:spacing w:val="-3"/>
          <w:sz w:val="18"/>
        </w:rPr>
        <w:t xml:space="preserve"> </w:t>
      </w:r>
      <w:r>
        <w:rPr>
          <w:rFonts w:ascii="Arial" w:hAnsi="Arial"/>
          <w:b/>
          <w:sz w:val="18"/>
        </w:rPr>
        <w:t>com</w:t>
      </w:r>
      <w:r>
        <w:rPr>
          <w:rFonts w:ascii="Arial" w:hAnsi="Arial"/>
          <w:b/>
          <w:spacing w:val="-3"/>
          <w:sz w:val="18"/>
        </w:rPr>
        <w:t xml:space="preserve"> </w:t>
      </w:r>
      <w:r>
        <w:rPr>
          <w:rFonts w:ascii="Arial" w:hAnsi="Arial"/>
          <w:b/>
          <w:sz w:val="18"/>
        </w:rPr>
        <w:t>identificação</w:t>
      </w:r>
      <w:r>
        <w:rPr>
          <w:rFonts w:ascii="Arial" w:hAnsi="Arial"/>
          <w:b/>
          <w:spacing w:val="-3"/>
          <w:sz w:val="18"/>
        </w:rPr>
        <w:t xml:space="preserve"> </w:t>
      </w:r>
      <w:r>
        <w:rPr>
          <w:rFonts w:ascii="Arial" w:hAnsi="Arial"/>
          <w:b/>
          <w:sz w:val="18"/>
        </w:rPr>
        <w:t>do</w:t>
      </w:r>
      <w:r>
        <w:rPr>
          <w:rFonts w:ascii="Arial" w:hAnsi="Arial"/>
          <w:b/>
          <w:spacing w:val="-3"/>
          <w:sz w:val="18"/>
        </w:rPr>
        <w:t xml:space="preserve"> </w:t>
      </w:r>
      <w:r>
        <w:rPr>
          <w:rFonts w:ascii="Arial" w:hAnsi="Arial"/>
          <w:b/>
          <w:sz w:val="18"/>
        </w:rPr>
        <w:t>item</w:t>
      </w:r>
      <w:r>
        <w:rPr>
          <w:rFonts w:ascii="Arial" w:hAnsi="Arial"/>
          <w:b/>
          <w:spacing w:val="-3"/>
          <w:sz w:val="18"/>
        </w:rPr>
        <w:t xml:space="preserve"> </w:t>
      </w:r>
      <w:r>
        <w:rPr>
          <w:rFonts w:ascii="Arial" w:hAnsi="Arial"/>
          <w:b/>
          <w:sz w:val="18"/>
        </w:rPr>
        <w:t>da</w:t>
      </w:r>
      <w:r>
        <w:rPr>
          <w:rFonts w:ascii="Arial" w:hAnsi="Arial"/>
          <w:b/>
          <w:spacing w:val="-3"/>
          <w:sz w:val="18"/>
        </w:rPr>
        <w:t xml:space="preserve"> </w:t>
      </w:r>
      <w:r>
        <w:rPr>
          <w:rFonts w:ascii="Arial" w:hAnsi="Arial"/>
          <w:b/>
          <w:sz w:val="18"/>
        </w:rPr>
        <w:t>dispensa,</w:t>
      </w:r>
      <w:r>
        <w:rPr>
          <w:rFonts w:ascii="Arial" w:hAnsi="Arial"/>
          <w:b/>
          <w:spacing w:val="-3"/>
          <w:sz w:val="18"/>
        </w:rPr>
        <w:t xml:space="preserve"> </w:t>
      </w:r>
      <w:r>
        <w:rPr>
          <w:rFonts w:ascii="Arial" w:hAnsi="Arial"/>
          <w:b/>
          <w:sz w:val="18"/>
        </w:rPr>
        <w:t>número da dispensa, descrição do produto, marca, fabricante, nome do fornecedor;</w:t>
      </w:r>
    </w:p>
    <w:p w14:paraId="548BB24A" w14:textId="77777777" w:rsidR="00A173F0" w:rsidRDefault="00A173F0" w:rsidP="00A173F0">
      <w:pPr>
        <w:pStyle w:val="PargrafodaLista"/>
        <w:numPr>
          <w:ilvl w:val="1"/>
          <w:numId w:val="51"/>
        </w:numPr>
        <w:tabs>
          <w:tab w:val="left" w:pos="750"/>
        </w:tabs>
        <w:spacing w:before="192" w:line="268" w:lineRule="auto"/>
        <w:ind w:right="1047" w:firstLine="0"/>
        <w:rPr>
          <w:sz w:val="18"/>
        </w:rPr>
      </w:pPr>
      <w:r>
        <w:rPr>
          <w:sz w:val="18"/>
        </w:rPr>
        <w:t>É</w:t>
      </w:r>
      <w:r>
        <w:rPr>
          <w:spacing w:val="-3"/>
          <w:sz w:val="18"/>
        </w:rPr>
        <w:t xml:space="preserve"> </w:t>
      </w:r>
      <w:r>
        <w:rPr>
          <w:sz w:val="18"/>
        </w:rPr>
        <w:t>facultada</w:t>
      </w:r>
      <w:r>
        <w:rPr>
          <w:spacing w:val="-3"/>
          <w:sz w:val="18"/>
        </w:rPr>
        <w:t xml:space="preserve"> </w:t>
      </w:r>
      <w:r>
        <w:rPr>
          <w:sz w:val="18"/>
        </w:rPr>
        <w:t>prorrogação</w:t>
      </w:r>
      <w:r>
        <w:rPr>
          <w:spacing w:val="-3"/>
          <w:sz w:val="18"/>
        </w:rPr>
        <w:t xml:space="preserve"> </w:t>
      </w:r>
      <w:r>
        <w:rPr>
          <w:sz w:val="18"/>
        </w:rPr>
        <w:t>o</w:t>
      </w:r>
      <w:r>
        <w:rPr>
          <w:spacing w:val="-3"/>
          <w:sz w:val="18"/>
        </w:rPr>
        <w:t xml:space="preserve"> </w:t>
      </w:r>
      <w:r>
        <w:rPr>
          <w:sz w:val="18"/>
        </w:rPr>
        <w:t>prazo</w:t>
      </w:r>
      <w:r>
        <w:rPr>
          <w:spacing w:val="-3"/>
          <w:sz w:val="18"/>
        </w:rPr>
        <w:t xml:space="preserve"> </w:t>
      </w:r>
      <w:r>
        <w:rPr>
          <w:sz w:val="18"/>
        </w:rPr>
        <w:t>estabelecido,</w:t>
      </w:r>
      <w:r>
        <w:rPr>
          <w:spacing w:val="-3"/>
          <w:sz w:val="18"/>
        </w:rPr>
        <w:t xml:space="preserve"> </w:t>
      </w:r>
      <w:r>
        <w:rPr>
          <w:sz w:val="18"/>
        </w:rPr>
        <w:t>a</w:t>
      </w:r>
      <w:r>
        <w:rPr>
          <w:spacing w:val="-3"/>
          <w:sz w:val="18"/>
        </w:rPr>
        <w:t xml:space="preserve"> </w:t>
      </w:r>
      <w:r>
        <w:rPr>
          <w:sz w:val="18"/>
        </w:rPr>
        <w:t>partir</w:t>
      </w:r>
      <w:r>
        <w:rPr>
          <w:spacing w:val="-3"/>
          <w:sz w:val="18"/>
        </w:rPr>
        <w:t xml:space="preserve"> </w:t>
      </w:r>
      <w:r>
        <w:rPr>
          <w:sz w:val="18"/>
        </w:rPr>
        <w:t>de</w:t>
      </w:r>
      <w:r>
        <w:rPr>
          <w:spacing w:val="-3"/>
          <w:sz w:val="18"/>
        </w:rPr>
        <w:t xml:space="preserve"> </w:t>
      </w:r>
      <w:r>
        <w:rPr>
          <w:sz w:val="18"/>
        </w:rPr>
        <w:t>solicitação</w:t>
      </w:r>
      <w:r>
        <w:rPr>
          <w:spacing w:val="-3"/>
          <w:sz w:val="18"/>
        </w:rPr>
        <w:t xml:space="preserve"> </w:t>
      </w:r>
      <w:r>
        <w:rPr>
          <w:sz w:val="18"/>
        </w:rPr>
        <w:t>fundamentada</w:t>
      </w:r>
      <w:r>
        <w:rPr>
          <w:spacing w:val="-3"/>
          <w:sz w:val="18"/>
        </w:rPr>
        <w:t xml:space="preserve"> </w:t>
      </w:r>
      <w:r>
        <w:rPr>
          <w:sz w:val="18"/>
        </w:rPr>
        <w:t>no</w:t>
      </w:r>
      <w:r>
        <w:rPr>
          <w:spacing w:val="-3"/>
          <w:sz w:val="18"/>
        </w:rPr>
        <w:t xml:space="preserve"> </w:t>
      </w:r>
      <w:r>
        <w:rPr>
          <w:sz w:val="18"/>
        </w:rPr>
        <w:t>chat</w:t>
      </w:r>
      <w:r>
        <w:rPr>
          <w:spacing w:val="-3"/>
          <w:sz w:val="18"/>
        </w:rPr>
        <w:t xml:space="preserve"> </w:t>
      </w:r>
      <w:r>
        <w:rPr>
          <w:sz w:val="18"/>
        </w:rPr>
        <w:t>pelo</w:t>
      </w:r>
      <w:r>
        <w:rPr>
          <w:spacing w:val="-3"/>
          <w:sz w:val="18"/>
        </w:rPr>
        <w:t xml:space="preserve"> </w:t>
      </w:r>
      <w:r>
        <w:rPr>
          <w:sz w:val="18"/>
        </w:rPr>
        <w:t>interessado, antes de findo o prazo.</w:t>
      </w:r>
    </w:p>
    <w:p w14:paraId="0E4394CE" w14:textId="77777777" w:rsidR="00A173F0" w:rsidRDefault="00A173F0" w:rsidP="00A173F0">
      <w:pPr>
        <w:pStyle w:val="PargrafodaLista"/>
        <w:numPr>
          <w:ilvl w:val="1"/>
          <w:numId w:val="51"/>
        </w:numPr>
        <w:tabs>
          <w:tab w:val="left" w:pos="750"/>
        </w:tabs>
        <w:spacing w:line="268" w:lineRule="auto"/>
        <w:ind w:right="740" w:firstLine="0"/>
        <w:rPr>
          <w:sz w:val="18"/>
        </w:rPr>
      </w:pPr>
      <w:r>
        <w:rPr>
          <w:sz w:val="18"/>
        </w:rPr>
        <w:t>No caso de não haver entrega da amostra ou ocorrer atraso na entrega, sem justificativa aceita, ou havendo entrega</w:t>
      </w:r>
      <w:r>
        <w:rPr>
          <w:spacing w:val="-3"/>
          <w:sz w:val="18"/>
        </w:rPr>
        <w:t xml:space="preserve"> </w:t>
      </w:r>
      <w:r>
        <w:rPr>
          <w:sz w:val="18"/>
        </w:rPr>
        <w:t>de</w:t>
      </w:r>
      <w:r>
        <w:rPr>
          <w:spacing w:val="-3"/>
          <w:sz w:val="18"/>
        </w:rPr>
        <w:t xml:space="preserve"> </w:t>
      </w:r>
      <w:r>
        <w:rPr>
          <w:sz w:val="18"/>
        </w:rPr>
        <w:t>amostra</w:t>
      </w:r>
      <w:r>
        <w:rPr>
          <w:spacing w:val="-3"/>
          <w:sz w:val="18"/>
        </w:rPr>
        <w:t xml:space="preserve"> </w:t>
      </w:r>
      <w:r>
        <w:rPr>
          <w:sz w:val="18"/>
        </w:rPr>
        <w:t>fora</w:t>
      </w:r>
      <w:r>
        <w:rPr>
          <w:spacing w:val="-3"/>
          <w:sz w:val="18"/>
        </w:rPr>
        <w:t xml:space="preserve"> </w:t>
      </w:r>
      <w:r>
        <w:rPr>
          <w:sz w:val="18"/>
        </w:rPr>
        <w:t>das</w:t>
      </w:r>
      <w:r>
        <w:rPr>
          <w:spacing w:val="-3"/>
          <w:sz w:val="18"/>
        </w:rPr>
        <w:t xml:space="preserve"> </w:t>
      </w:r>
      <w:r>
        <w:rPr>
          <w:sz w:val="18"/>
        </w:rPr>
        <w:t>especificações</w:t>
      </w:r>
      <w:r>
        <w:rPr>
          <w:spacing w:val="-3"/>
          <w:sz w:val="18"/>
        </w:rPr>
        <w:t xml:space="preserve"> </w:t>
      </w:r>
      <w:r>
        <w:rPr>
          <w:sz w:val="18"/>
        </w:rPr>
        <w:t>previstas,</w:t>
      </w:r>
      <w:r>
        <w:rPr>
          <w:spacing w:val="-3"/>
          <w:sz w:val="18"/>
        </w:rPr>
        <w:t xml:space="preserve"> </w:t>
      </w:r>
      <w:r>
        <w:rPr>
          <w:sz w:val="18"/>
        </w:rPr>
        <w:t>a</w:t>
      </w:r>
      <w:r>
        <w:rPr>
          <w:spacing w:val="-3"/>
          <w:sz w:val="18"/>
        </w:rPr>
        <w:t xml:space="preserve"> </w:t>
      </w:r>
      <w:r>
        <w:rPr>
          <w:sz w:val="18"/>
        </w:rPr>
        <w:t>proposta</w:t>
      </w:r>
      <w:r>
        <w:rPr>
          <w:spacing w:val="-3"/>
          <w:sz w:val="18"/>
        </w:rPr>
        <w:t xml:space="preserve"> </w:t>
      </w:r>
      <w:r>
        <w:rPr>
          <w:sz w:val="18"/>
        </w:rPr>
        <w:t>será</w:t>
      </w:r>
      <w:r>
        <w:rPr>
          <w:spacing w:val="-3"/>
          <w:sz w:val="18"/>
        </w:rPr>
        <w:t xml:space="preserve"> </w:t>
      </w:r>
      <w:r>
        <w:rPr>
          <w:sz w:val="18"/>
        </w:rPr>
        <w:t>recusada</w:t>
      </w:r>
      <w:r>
        <w:rPr>
          <w:spacing w:val="-2"/>
          <w:sz w:val="18"/>
        </w:rPr>
        <w:t xml:space="preserve"> </w:t>
      </w:r>
      <w:r>
        <w:rPr>
          <w:rFonts w:ascii="Times New Roman" w:hAnsi="Times New Roman"/>
          <w:sz w:val="18"/>
        </w:rPr>
        <w:t>a</w:t>
      </w:r>
      <w:r>
        <w:rPr>
          <w:rFonts w:ascii="Times New Roman" w:hAnsi="Times New Roman"/>
          <w:spacing w:val="-3"/>
          <w:sz w:val="18"/>
        </w:rPr>
        <w:t xml:space="preserve"> </w:t>
      </w:r>
      <w:r>
        <w:rPr>
          <w:rFonts w:ascii="Times New Roman" w:hAnsi="Times New Roman"/>
          <w:sz w:val="18"/>
        </w:rPr>
        <w:t xml:space="preserve">e </w:t>
      </w:r>
      <w:r>
        <w:rPr>
          <w:sz w:val="18"/>
        </w:rPr>
        <w:t>o</w:t>
      </w:r>
      <w:r>
        <w:rPr>
          <w:spacing w:val="-3"/>
          <w:sz w:val="18"/>
        </w:rPr>
        <w:t xml:space="preserve"> </w:t>
      </w:r>
      <w:r>
        <w:rPr>
          <w:sz w:val="18"/>
        </w:rPr>
        <w:t>próximo</w:t>
      </w:r>
      <w:r>
        <w:rPr>
          <w:spacing w:val="-3"/>
          <w:sz w:val="18"/>
        </w:rPr>
        <w:t xml:space="preserve"> </w:t>
      </w:r>
      <w:r>
        <w:rPr>
          <w:sz w:val="18"/>
        </w:rPr>
        <w:t>lance</w:t>
      </w:r>
      <w:r>
        <w:rPr>
          <w:spacing w:val="-3"/>
          <w:sz w:val="18"/>
        </w:rPr>
        <w:t xml:space="preserve"> </w:t>
      </w:r>
      <w:r>
        <w:rPr>
          <w:sz w:val="18"/>
        </w:rPr>
        <w:t>será</w:t>
      </w:r>
      <w:r>
        <w:rPr>
          <w:spacing w:val="-3"/>
          <w:sz w:val="18"/>
        </w:rPr>
        <w:t xml:space="preserve"> </w:t>
      </w:r>
      <w:r>
        <w:rPr>
          <w:sz w:val="18"/>
        </w:rPr>
        <w:t>convocado.</w:t>
      </w:r>
    </w:p>
    <w:p w14:paraId="51B06718" w14:textId="77777777" w:rsidR="00A173F0" w:rsidRDefault="00A173F0" w:rsidP="00A173F0">
      <w:pPr>
        <w:pStyle w:val="PargrafodaLista"/>
        <w:numPr>
          <w:ilvl w:val="1"/>
          <w:numId w:val="51"/>
        </w:numPr>
        <w:tabs>
          <w:tab w:val="left" w:pos="849"/>
        </w:tabs>
        <w:spacing w:line="206" w:lineRule="exact"/>
        <w:ind w:left="849" w:right="0" w:hanging="445"/>
        <w:rPr>
          <w:sz w:val="18"/>
        </w:rPr>
      </w:pPr>
      <w:r>
        <w:rPr>
          <w:sz w:val="18"/>
        </w:rPr>
        <w:t>Serão</w:t>
      </w:r>
      <w:r>
        <w:rPr>
          <w:spacing w:val="-4"/>
          <w:sz w:val="18"/>
        </w:rPr>
        <w:t xml:space="preserve"> </w:t>
      </w:r>
      <w:r>
        <w:rPr>
          <w:sz w:val="18"/>
        </w:rPr>
        <w:t>avaliados</w:t>
      </w:r>
      <w:r>
        <w:rPr>
          <w:spacing w:val="-2"/>
          <w:sz w:val="18"/>
        </w:rPr>
        <w:t xml:space="preserve"> </w:t>
      </w:r>
      <w:r>
        <w:rPr>
          <w:sz w:val="18"/>
        </w:rPr>
        <w:t>os</w:t>
      </w:r>
      <w:r>
        <w:rPr>
          <w:spacing w:val="-1"/>
          <w:sz w:val="18"/>
        </w:rPr>
        <w:t xml:space="preserve"> </w:t>
      </w:r>
      <w:r>
        <w:rPr>
          <w:sz w:val="18"/>
        </w:rPr>
        <w:t>seguintes</w:t>
      </w:r>
      <w:r>
        <w:rPr>
          <w:spacing w:val="-2"/>
          <w:sz w:val="18"/>
        </w:rPr>
        <w:t xml:space="preserve"> </w:t>
      </w:r>
      <w:r>
        <w:rPr>
          <w:sz w:val="18"/>
        </w:rPr>
        <w:t>aspectos</w:t>
      </w:r>
      <w:r>
        <w:rPr>
          <w:spacing w:val="-1"/>
          <w:sz w:val="18"/>
        </w:rPr>
        <w:t xml:space="preserve"> </w:t>
      </w:r>
      <w:r>
        <w:rPr>
          <w:sz w:val="18"/>
        </w:rPr>
        <w:t>e</w:t>
      </w:r>
      <w:r>
        <w:rPr>
          <w:spacing w:val="-2"/>
          <w:sz w:val="18"/>
        </w:rPr>
        <w:t xml:space="preserve"> </w:t>
      </w:r>
      <w:r>
        <w:rPr>
          <w:sz w:val="18"/>
        </w:rPr>
        <w:t>padrões</w:t>
      </w:r>
      <w:r>
        <w:rPr>
          <w:spacing w:val="-1"/>
          <w:sz w:val="18"/>
        </w:rPr>
        <w:t xml:space="preserve"> </w:t>
      </w:r>
      <w:r>
        <w:rPr>
          <w:sz w:val="18"/>
        </w:rPr>
        <w:t>mínimos</w:t>
      </w:r>
      <w:r>
        <w:rPr>
          <w:spacing w:val="-2"/>
          <w:sz w:val="18"/>
        </w:rPr>
        <w:t xml:space="preserve"> </w:t>
      </w:r>
      <w:r>
        <w:rPr>
          <w:sz w:val="18"/>
        </w:rPr>
        <w:t>de</w:t>
      </w:r>
      <w:r>
        <w:rPr>
          <w:spacing w:val="-1"/>
          <w:sz w:val="18"/>
        </w:rPr>
        <w:t xml:space="preserve"> </w:t>
      </w:r>
      <w:r>
        <w:rPr>
          <w:spacing w:val="-2"/>
          <w:sz w:val="18"/>
        </w:rPr>
        <w:t>aceitabilidade:</w:t>
      </w:r>
    </w:p>
    <w:p w14:paraId="776FEFC3" w14:textId="77777777" w:rsidR="00A173F0" w:rsidRDefault="00A173F0" w:rsidP="00A173F0">
      <w:pPr>
        <w:pStyle w:val="Corpodetexto"/>
        <w:spacing w:before="19"/>
        <w:rPr>
          <w:sz w:val="18"/>
        </w:rPr>
      </w:pPr>
    </w:p>
    <w:p w14:paraId="1C4E0933" w14:textId="77777777" w:rsidR="00A173F0" w:rsidRDefault="00A173F0" w:rsidP="00A173F0">
      <w:pPr>
        <w:pStyle w:val="PargrafodaLista"/>
        <w:numPr>
          <w:ilvl w:val="2"/>
          <w:numId w:val="51"/>
        </w:numPr>
        <w:tabs>
          <w:tab w:val="left" w:pos="1567"/>
        </w:tabs>
        <w:spacing w:before="1" w:line="268" w:lineRule="auto"/>
        <w:ind w:right="687" w:firstLine="0"/>
        <w:jc w:val="both"/>
        <w:rPr>
          <w:sz w:val="18"/>
        </w:rPr>
      </w:pPr>
      <w:r>
        <w:rPr>
          <w:sz w:val="18"/>
        </w:rPr>
        <w:t>A análise será feita com base nos critérios estabelecidos, para cada item, recebendo a indicação de “Conforme - C” ou “Não conforme - NC” e será considerado aprovado o item que receber a indicação “Conforme-C” em todos os critérios estabelecidos.</w:t>
      </w:r>
    </w:p>
    <w:p w14:paraId="78C398A7" w14:textId="77777777" w:rsidR="00A173F0" w:rsidRDefault="00A173F0" w:rsidP="00A173F0">
      <w:pPr>
        <w:pStyle w:val="PargrafodaLista"/>
        <w:numPr>
          <w:ilvl w:val="2"/>
          <w:numId w:val="51"/>
        </w:numPr>
        <w:tabs>
          <w:tab w:val="left" w:pos="1548"/>
        </w:tabs>
        <w:spacing w:line="207" w:lineRule="exact"/>
        <w:ind w:left="1548" w:right="0" w:hanging="544"/>
        <w:jc w:val="both"/>
        <w:rPr>
          <w:sz w:val="18"/>
        </w:rPr>
      </w:pPr>
      <w:r>
        <w:rPr>
          <w:sz w:val="18"/>
        </w:rPr>
        <w:t>A</w:t>
      </w:r>
      <w:r>
        <w:rPr>
          <w:spacing w:val="-7"/>
          <w:sz w:val="18"/>
        </w:rPr>
        <w:t xml:space="preserve"> </w:t>
      </w:r>
      <w:r>
        <w:rPr>
          <w:sz w:val="18"/>
        </w:rPr>
        <w:t>conformidade</w:t>
      </w:r>
      <w:r>
        <w:rPr>
          <w:spacing w:val="-4"/>
          <w:sz w:val="18"/>
        </w:rPr>
        <w:t xml:space="preserve"> </w:t>
      </w:r>
      <w:r>
        <w:rPr>
          <w:sz w:val="18"/>
        </w:rPr>
        <w:t>será</w:t>
      </w:r>
      <w:r>
        <w:rPr>
          <w:spacing w:val="-4"/>
          <w:sz w:val="18"/>
        </w:rPr>
        <w:t xml:space="preserve"> </w:t>
      </w:r>
      <w:r>
        <w:rPr>
          <w:sz w:val="18"/>
        </w:rPr>
        <w:t>atribuída</w:t>
      </w:r>
      <w:r>
        <w:rPr>
          <w:spacing w:val="-4"/>
          <w:sz w:val="18"/>
        </w:rPr>
        <w:t xml:space="preserve"> </w:t>
      </w:r>
      <w:r>
        <w:rPr>
          <w:sz w:val="18"/>
        </w:rPr>
        <w:t>quando</w:t>
      </w:r>
      <w:r>
        <w:rPr>
          <w:spacing w:val="-4"/>
          <w:sz w:val="18"/>
        </w:rPr>
        <w:t xml:space="preserve"> </w:t>
      </w:r>
      <w:r>
        <w:rPr>
          <w:sz w:val="18"/>
        </w:rPr>
        <w:t>100%</w:t>
      </w:r>
      <w:r>
        <w:rPr>
          <w:spacing w:val="-4"/>
          <w:sz w:val="18"/>
        </w:rPr>
        <w:t xml:space="preserve"> </w:t>
      </w:r>
      <w:r>
        <w:rPr>
          <w:sz w:val="18"/>
        </w:rPr>
        <w:t>das</w:t>
      </w:r>
      <w:r>
        <w:rPr>
          <w:spacing w:val="-4"/>
          <w:sz w:val="18"/>
        </w:rPr>
        <w:t xml:space="preserve"> </w:t>
      </w:r>
      <w:r>
        <w:rPr>
          <w:sz w:val="18"/>
        </w:rPr>
        <w:t>amostras</w:t>
      </w:r>
      <w:r>
        <w:rPr>
          <w:spacing w:val="-4"/>
          <w:sz w:val="18"/>
        </w:rPr>
        <w:t xml:space="preserve"> </w:t>
      </w:r>
      <w:r>
        <w:rPr>
          <w:sz w:val="18"/>
        </w:rPr>
        <w:t>atenderem</w:t>
      </w:r>
      <w:r>
        <w:rPr>
          <w:spacing w:val="-4"/>
          <w:sz w:val="18"/>
        </w:rPr>
        <w:t xml:space="preserve"> </w:t>
      </w:r>
      <w:r>
        <w:rPr>
          <w:sz w:val="18"/>
        </w:rPr>
        <w:t>ao</w:t>
      </w:r>
      <w:r>
        <w:rPr>
          <w:spacing w:val="-4"/>
          <w:sz w:val="18"/>
        </w:rPr>
        <w:t xml:space="preserve"> </w:t>
      </w:r>
      <w:r>
        <w:rPr>
          <w:spacing w:val="-2"/>
          <w:sz w:val="18"/>
        </w:rPr>
        <w:t>critério.</w:t>
      </w:r>
    </w:p>
    <w:p w14:paraId="02C4488A" w14:textId="77777777" w:rsidR="00A173F0" w:rsidRDefault="00A173F0" w:rsidP="00A173F0">
      <w:pPr>
        <w:pStyle w:val="PargrafodaLista"/>
        <w:numPr>
          <w:ilvl w:val="2"/>
          <w:numId w:val="51"/>
        </w:numPr>
        <w:tabs>
          <w:tab w:val="left" w:pos="1568"/>
        </w:tabs>
        <w:spacing w:before="24"/>
        <w:ind w:left="1568" w:right="0" w:hanging="564"/>
        <w:jc w:val="both"/>
        <w:rPr>
          <w:sz w:val="18"/>
        </w:rPr>
      </w:pPr>
      <w:r>
        <w:rPr>
          <w:sz w:val="18"/>
        </w:rPr>
        <w:t>O</w:t>
      </w:r>
      <w:r>
        <w:rPr>
          <w:spacing w:val="14"/>
          <w:sz w:val="18"/>
        </w:rPr>
        <w:t xml:space="preserve"> </w:t>
      </w:r>
      <w:r>
        <w:rPr>
          <w:sz w:val="18"/>
        </w:rPr>
        <w:t>resultado</w:t>
      </w:r>
      <w:r>
        <w:rPr>
          <w:spacing w:val="14"/>
          <w:sz w:val="18"/>
        </w:rPr>
        <w:t xml:space="preserve"> </w:t>
      </w:r>
      <w:r>
        <w:rPr>
          <w:sz w:val="18"/>
        </w:rPr>
        <w:t>da</w:t>
      </w:r>
      <w:r>
        <w:rPr>
          <w:spacing w:val="14"/>
          <w:sz w:val="18"/>
        </w:rPr>
        <w:t xml:space="preserve"> </w:t>
      </w:r>
      <w:r>
        <w:rPr>
          <w:sz w:val="18"/>
        </w:rPr>
        <w:t>avaliação</w:t>
      </w:r>
      <w:r>
        <w:rPr>
          <w:spacing w:val="14"/>
          <w:sz w:val="18"/>
        </w:rPr>
        <w:t xml:space="preserve"> </w:t>
      </w:r>
      <w:r>
        <w:rPr>
          <w:sz w:val="18"/>
        </w:rPr>
        <w:t>da</w:t>
      </w:r>
      <w:r>
        <w:rPr>
          <w:spacing w:val="14"/>
          <w:sz w:val="18"/>
        </w:rPr>
        <w:t xml:space="preserve"> </w:t>
      </w:r>
      <w:r>
        <w:rPr>
          <w:sz w:val="18"/>
        </w:rPr>
        <w:t>amostra</w:t>
      </w:r>
      <w:r>
        <w:rPr>
          <w:spacing w:val="14"/>
          <w:sz w:val="18"/>
        </w:rPr>
        <w:t xml:space="preserve"> </w:t>
      </w:r>
      <w:r>
        <w:rPr>
          <w:sz w:val="18"/>
        </w:rPr>
        <w:t>será</w:t>
      </w:r>
      <w:r>
        <w:rPr>
          <w:spacing w:val="14"/>
          <w:sz w:val="18"/>
        </w:rPr>
        <w:t xml:space="preserve"> </w:t>
      </w:r>
      <w:r>
        <w:rPr>
          <w:sz w:val="18"/>
        </w:rPr>
        <w:t>fornecido</w:t>
      </w:r>
      <w:r>
        <w:rPr>
          <w:spacing w:val="14"/>
          <w:sz w:val="18"/>
        </w:rPr>
        <w:t xml:space="preserve"> </w:t>
      </w:r>
      <w:r>
        <w:rPr>
          <w:sz w:val="18"/>
        </w:rPr>
        <w:t>pelo</w:t>
      </w:r>
      <w:r>
        <w:rPr>
          <w:spacing w:val="14"/>
          <w:sz w:val="18"/>
        </w:rPr>
        <w:t xml:space="preserve"> </w:t>
      </w:r>
      <w:r>
        <w:rPr>
          <w:sz w:val="18"/>
        </w:rPr>
        <w:t>avaliador</w:t>
      </w:r>
      <w:r>
        <w:rPr>
          <w:spacing w:val="14"/>
          <w:sz w:val="18"/>
        </w:rPr>
        <w:t xml:space="preserve"> </w:t>
      </w:r>
      <w:r>
        <w:rPr>
          <w:sz w:val="18"/>
        </w:rPr>
        <w:t>em</w:t>
      </w:r>
      <w:r>
        <w:rPr>
          <w:spacing w:val="14"/>
          <w:sz w:val="18"/>
        </w:rPr>
        <w:t xml:space="preserve"> </w:t>
      </w:r>
      <w:r>
        <w:rPr>
          <w:sz w:val="18"/>
        </w:rPr>
        <w:t>2</w:t>
      </w:r>
      <w:r>
        <w:rPr>
          <w:spacing w:val="14"/>
          <w:sz w:val="18"/>
        </w:rPr>
        <w:t xml:space="preserve"> </w:t>
      </w:r>
      <w:r>
        <w:rPr>
          <w:sz w:val="18"/>
        </w:rPr>
        <w:t>(duas)</w:t>
      </w:r>
      <w:r>
        <w:rPr>
          <w:spacing w:val="14"/>
          <w:sz w:val="18"/>
        </w:rPr>
        <w:t xml:space="preserve"> </w:t>
      </w:r>
      <w:r>
        <w:rPr>
          <w:sz w:val="18"/>
        </w:rPr>
        <w:t>vias,</w:t>
      </w:r>
      <w:r>
        <w:rPr>
          <w:spacing w:val="14"/>
          <w:sz w:val="18"/>
        </w:rPr>
        <w:t xml:space="preserve"> </w:t>
      </w:r>
      <w:r>
        <w:rPr>
          <w:sz w:val="18"/>
        </w:rPr>
        <w:t>sendo</w:t>
      </w:r>
      <w:r>
        <w:rPr>
          <w:spacing w:val="14"/>
          <w:sz w:val="18"/>
        </w:rPr>
        <w:t xml:space="preserve"> </w:t>
      </w:r>
      <w:r>
        <w:rPr>
          <w:sz w:val="18"/>
        </w:rPr>
        <w:t>uma</w:t>
      </w:r>
      <w:r>
        <w:rPr>
          <w:spacing w:val="14"/>
          <w:sz w:val="18"/>
        </w:rPr>
        <w:t xml:space="preserve"> </w:t>
      </w:r>
      <w:r>
        <w:rPr>
          <w:spacing w:val="-5"/>
          <w:sz w:val="18"/>
        </w:rPr>
        <w:t>via</w:t>
      </w:r>
    </w:p>
    <w:p w14:paraId="3F1F9200" w14:textId="77777777" w:rsidR="00A173F0" w:rsidRDefault="00A173F0" w:rsidP="00A173F0">
      <w:pPr>
        <w:pStyle w:val="PargrafodaLista"/>
        <w:rPr>
          <w:sz w:val="18"/>
        </w:rPr>
        <w:sectPr w:rsidR="00A173F0" w:rsidSect="00A173F0">
          <w:pgSz w:w="11910" w:h="16840"/>
          <w:pgMar w:top="660" w:right="565" w:bottom="940" w:left="850" w:header="469" w:footer="742" w:gutter="0"/>
          <w:cols w:space="720"/>
        </w:sectPr>
      </w:pPr>
    </w:p>
    <w:p w14:paraId="3930E8DD" w14:textId="77777777" w:rsidR="00A173F0" w:rsidRDefault="00A173F0" w:rsidP="00A173F0">
      <w:pPr>
        <w:pStyle w:val="Corpodetexto"/>
        <w:rPr>
          <w:sz w:val="18"/>
        </w:rPr>
      </w:pPr>
    </w:p>
    <w:p w14:paraId="24622F1E" w14:textId="77777777" w:rsidR="00A173F0" w:rsidRDefault="00A173F0" w:rsidP="00A173F0">
      <w:pPr>
        <w:pStyle w:val="Corpodetexto"/>
        <w:spacing w:before="59"/>
        <w:rPr>
          <w:sz w:val="18"/>
        </w:rPr>
      </w:pPr>
    </w:p>
    <w:p w14:paraId="65B65AA7" w14:textId="77777777" w:rsidR="00A173F0" w:rsidRDefault="00A173F0" w:rsidP="00A173F0">
      <w:pPr>
        <w:spacing w:line="268" w:lineRule="auto"/>
        <w:ind w:left="1004"/>
        <w:rPr>
          <w:sz w:val="18"/>
        </w:rPr>
      </w:pPr>
      <w:r>
        <w:rPr>
          <w:sz w:val="18"/>
        </w:rPr>
        <w:t>anexada</w:t>
      </w:r>
      <w:r>
        <w:rPr>
          <w:spacing w:val="34"/>
          <w:sz w:val="18"/>
        </w:rPr>
        <w:t xml:space="preserve"> </w:t>
      </w:r>
      <w:r>
        <w:rPr>
          <w:sz w:val="18"/>
        </w:rPr>
        <w:t>ao</w:t>
      </w:r>
      <w:r>
        <w:rPr>
          <w:spacing w:val="34"/>
          <w:sz w:val="18"/>
        </w:rPr>
        <w:t xml:space="preserve"> </w:t>
      </w:r>
      <w:r>
        <w:rPr>
          <w:sz w:val="18"/>
        </w:rPr>
        <w:t>processo</w:t>
      </w:r>
      <w:r>
        <w:rPr>
          <w:spacing w:val="34"/>
          <w:sz w:val="18"/>
        </w:rPr>
        <w:t xml:space="preserve"> </w:t>
      </w:r>
      <w:r>
        <w:rPr>
          <w:sz w:val="18"/>
        </w:rPr>
        <w:t>e</w:t>
      </w:r>
      <w:r>
        <w:rPr>
          <w:spacing w:val="34"/>
          <w:sz w:val="18"/>
        </w:rPr>
        <w:t xml:space="preserve"> </w:t>
      </w:r>
      <w:r>
        <w:rPr>
          <w:sz w:val="18"/>
        </w:rPr>
        <w:t>a</w:t>
      </w:r>
      <w:r>
        <w:rPr>
          <w:spacing w:val="34"/>
          <w:sz w:val="18"/>
        </w:rPr>
        <w:t xml:space="preserve"> </w:t>
      </w:r>
      <w:r>
        <w:rPr>
          <w:sz w:val="18"/>
        </w:rPr>
        <w:t>outra</w:t>
      </w:r>
      <w:r>
        <w:rPr>
          <w:spacing w:val="34"/>
          <w:sz w:val="18"/>
        </w:rPr>
        <w:t xml:space="preserve"> </w:t>
      </w:r>
      <w:r>
        <w:rPr>
          <w:sz w:val="18"/>
        </w:rPr>
        <w:t>seguirá</w:t>
      </w:r>
      <w:r>
        <w:rPr>
          <w:spacing w:val="34"/>
          <w:sz w:val="18"/>
        </w:rPr>
        <w:t xml:space="preserve"> </w:t>
      </w:r>
      <w:r>
        <w:rPr>
          <w:sz w:val="18"/>
        </w:rPr>
        <w:t>junto</w:t>
      </w:r>
      <w:r>
        <w:rPr>
          <w:spacing w:val="34"/>
          <w:sz w:val="18"/>
        </w:rPr>
        <w:t xml:space="preserve"> </w:t>
      </w:r>
      <w:r>
        <w:rPr>
          <w:sz w:val="18"/>
        </w:rPr>
        <w:t>a</w:t>
      </w:r>
      <w:r>
        <w:rPr>
          <w:spacing w:val="34"/>
          <w:sz w:val="18"/>
        </w:rPr>
        <w:t xml:space="preserve"> </w:t>
      </w:r>
      <w:r>
        <w:rPr>
          <w:sz w:val="18"/>
        </w:rPr>
        <w:t>uma</w:t>
      </w:r>
      <w:r>
        <w:rPr>
          <w:spacing w:val="34"/>
          <w:sz w:val="18"/>
        </w:rPr>
        <w:t xml:space="preserve"> </w:t>
      </w:r>
      <w:r>
        <w:rPr>
          <w:sz w:val="18"/>
        </w:rPr>
        <w:t>unidade</w:t>
      </w:r>
      <w:r>
        <w:rPr>
          <w:spacing w:val="34"/>
          <w:sz w:val="18"/>
        </w:rPr>
        <w:t xml:space="preserve"> </w:t>
      </w:r>
      <w:r>
        <w:rPr>
          <w:sz w:val="18"/>
        </w:rPr>
        <w:t>do</w:t>
      </w:r>
      <w:r>
        <w:rPr>
          <w:spacing w:val="34"/>
          <w:sz w:val="18"/>
        </w:rPr>
        <w:t xml:space="preserve"> </w:t>
      </w:r>
      <w:r>
        <w:rPr>
          <w:sz w:val="18"/>
        </w:rPr>
        <w:t>item</w:t>
      </w:r>
      <w:r>
        <w:rPr>
          <w:spacing w:val="34"/>
          <w:sz w:val="18"/>
        </w:rPr>
        <w:t xml:space="preserve"> </w:t>
      </w:r>
      <w:r>
        <w:rPr>
          <w:sz w:val="18"/>
        </w:rPr>
        <w:t>avaliado</w:t>
      </w:r>
      <w:r>
        <w:rPr>
          <w:spacing w:val="34"/>
          <w:sz w:val="18"/>
        </w:rPr>
        <w:t xml:space="preserve"> </w:t>
      </w:r>
      <w:r>
        <w:rPr>
          <w:sz w:val="18"/>
        </w:rPr>
        <w:t>para</w:t>
      </w:r>
      <w:r>
        <w:rPr>
          <w:spacing w:val="34"/>
          <w:sz w:val="18"/>
        </w:rPr>
        <w:t xml:space="preserve"> </w:t>
      </w:r>
      <w:r>
        <w:rPr>
          <w:sz w:val="18"/>
        </w:rPr>
        <w:t>acompanhamento</w:t>
      </w:r>
      <w:r>
        <w:rPr>
          <w:spacing w:val="34"/>
          <w:sz w:val="18"/>
        </w:rPr>
        <w:t xml:space="preserve"> </w:t>
      </w:r>
      <w:r>
        <w:rPr>
          <w:sz w:val="18"/>
        </w:rPr>
        <w:t>e comparação do SEAL quando da entrega do produto.</w:t>
      </w:r>
    </w:p>
    <w:p w14:paraId="1FC0A0D2" w14:textId="77777777" w:rsidR="00A173F0" w:rsidRDefault="00A173F0" w:rsidP="00A173F0">
      <w:pPr>
        <w:pStyle w:val="PargrafodaLista"/>
        <w:numPr>
          <w:ilvl w:val="2"/>
          <w:numId w:val="51"/>
        </w:numPr>
        <w:tabs>
          <w:tab w:val="left" w:pos="1548"/>
        </w:tabs>
        <w:ind w:left="1548" w:right="0" w:hanging="544"/>
        <w:rPr>
          <w:sz w:val="18"/>
        </w:rPr>
      </w:pPr>
      <w:r>
        <w:rPr>
          <w:sz w:val="18"/>
        </w:rPr>
        <w:t>As</w:t>
      </w:r>
      <w:r>
        <w:rPr>
          <w:spacing w:val="-6"/>
          <w:sz w:val="18"/>
        </w:rPr>
        <w:t xml:space="preserve"> </w:t>
      </w:r>
      <w:r>
        <w:rPr>
          <w:sz w:val="18"/>
        </w:rPr>
        <w:t>amostras</w:t>
      </w:r>
      <w:r>
        <w:rPr>
          <w:spacing w:val="-4"/>
          <w:sz w:val="18"/>
        </w:rPr>
        <w:t xml:space="preserve"> </w:t>
      </w:r>
      <w:r>
        <w:rPr>
          <w:sz w:val="18"/>
        </w:rPr>
        <w:t>testadas</w:t>
      </w:r>
      <w:r>
        <w:rPr>
          <w:spacing w:val="-3"/>
          <w:sz w:val="18"/>
        </w:rPr>
        <w:t xml:space="preserve"> </w:t>
      </w:r>
      <w:r>
        <w:rPr>
          <w:sz w:val="18"/>
        </w:rPr>
        <w:t>deverão</w:t>
      </w:r>
      <w:r>
        <w:rPr>
          <w:spacing w:val="-4"/>
          <w:sz w:val="18"/>
        </w:rPr>
        <w:t xml:space="preserve"> </w:t>
      </w:r>
      <w:r>
        <w:rPr>
          <w:sz w:val="18"/>
        </w:rPr>
        <w:t>ser</w:t>
      </w:r>
      <w:r>
        <w:rPr>
          <w:spacing w:val="-3"/>
          <w:sz w:val="18"/>
        </w:rPr>
        <w:t xml:space="preserve"> </w:t>
      </w:r>
      <w:r>
        <w:rPr>
          <w:sz w:val="18"/>
        </w:rPr>
        <w:t>guardadas</w:t>
      </w:r>
      <w:r>
        <w:rPr>
          <w:spacing w:val="-4"/>
          <w:sz w:val="18"/>
        </w:rPr>
        <w:t xml:space="preserve"> </w:t>
      </w:r>
      <w:r>
        <w:rPr>
          <w:sz w:val="18"/>
        </w:rPr>
        <w:t>até</w:t>
      </w:r>
      <w:r>
        <w:rPr>
          <w:spacing w:val="-3"/>
          <w:sz w:val="18"/>
        </w:rPr>
        <w:t xml:space="preserve"> </w:t>
      </w:r>
      <w:r>
        <w:rPr>
          <w:sz w:val="18"/>
        </w:rPr>
        <w:t>o</w:t>
      </w:r>
      <w:r>
        <w:rPr>
          <w:spacing w:val="-4"/>
          <w:sz w:val="18"/>
        </w:rPr>
        <w:t xml:space="preserve"> </w:t>
      </w:r>
      <w:r>
        <w:rPr>
          <w:sz w:val="18"/>
        </w:rPr>
        <w:t>recebimento</w:t>
      </w:r>
      <w:r>
        <w:rPr>
          <w:spacing w:val="-3"/>
          <w:sz w:val="18"/>
        </w:rPr>
        <w:t xml:space="preserve"> </w:t>
      </w:r>
      <w:r>
        <w:rPr>
          <w:sz w:val="18"/>
        </w:rPr>
        <w:t>definitivo</w:t>
      </w:r>
      <w:r>
        <w:rPr>
          <w:spacing w:val="-4"/>
          <w:sz w:val="18"/>
        </w:rPr>
        <w:t xml:space="preserve"> </w:t>
      </w:r>
      <w:r>
        <w:rPr>
          <w:sz w:val="18"/>
        </w:rPr>
        <w:t>do</w:t>
      </w:r>
      <w:r>
        <w:rPr>
          <w:spacing w:val="-3"/>
          <w:sz w:val="18"/>
        </w:rPr>
        <w:t xml:space="preserve"> </w:t>
      </w:r>
      <w:r>
        <w:rPr>
          <w:spacing w:val="-2"/>
          <w:sz w:val="18"/>
        </w:rPr>
        <w:t>produto.</w:t>
      </w:r>
    </w:p>
    <w:p w14:paraId="3BE65E33" w14:textId="77777777" w:rsidR="00A173F0" w:rsidRDefault="00A173F0" w:rsidP="00A173F0">
      <w:pPr>
        <w:pStyle w:val="Corpodetexto"/>
        <w:spacing w:before="19"/>
        <w:rPr>
          <w:sz w:val="18"/>
        </w:rPr>
      </w:pPr>
    </w:p>
    <w:p w14:paraId="0FB89010" w14:textId="77777777" w:rsidR="00A173F0" w:rsidRDefault="00A173F0" w:rsidP="00A173F0">
      <w:pPr>
        <w:pStyle w:val="PargrafodaLista"/>
        <w:numPr>
          <w:ilvl w:val="0"/>
          <w:numId w:val="49"/>
        </w:numPr>
        <w:tabs>
          <w:tab w:val="left" w:pos="564"/>
        </w:tabs>
        <w:spacing w:before="1"/>
        <w:ind w:left="564" w:right="0" w:hanging="160"/>
        <w:rPr>
          <w:sz w:val="18"/>
        </w:rPr>
      </w:pPr>
      <w:r>
        <w:rPr>
          <w:sz w:val="18"/>
        </w:rPr>
        <w:t>Frascos</w:t>
      </w:r>
      <w:r>
        <w:rPr>
          <w:spacing w:val="-6"/>
          <w:sz w:val="18"/>
        </w:rPr>
        <w:t xml:space="preserve"> </w:t>
      </w:r>
      <w:r>
        <w:rPr>
          <w:sz w:val="18"/>
        </w:rPr>
        <w:t>de</w:t>
      </w:r>
      <w:r>
        <w:rPr>
          <w:spacing w:val="-3"/>
          <w:sz w:val="18"/>
        </w:rPr>
        <w:t xml:space="preserve"> </w:t>
      </w:r>
      <w:r>
        <w:rPr>
          <w:sz w:val="18"/>
        </w:rPr>
        <w:t>cultura</w:t>
      </w:r>
      <w:r>
        <w:rPr>
          <w:spacing w:val="-4"/>
          <w:sz w:val="18"/>
        </w:rPr>
        <w:t xml:space="preserve"> </w:t>
      </w:r>
      <w:r>
        <w:rPr>
          <w:sz w:val="18"/>
        </w:rPr>
        <w:t>(itens</w:t>
      </w:r>
      <w:r>
        <w:rPr>
          <w:spacing w:val="-3"/>
          <w:sz w:val="18"/>
        </w:rPr>
        <w:t xml:space="preserve"> </w:t>
      </w:r>
      <w:r>
        <w:rPr>
          <w:sz w:val="18"/>
        </w:rPr>
        <w:t>12</w:t>
      </w:r>
      <w:r>
        <w:rPr>
          <w:spacing w:val="-4"/>
          <w:sz w:val="18"/>
        </w:rPr>
        <w:t xml:space="preserve"> </w:t>
      </w:r>
      <w:r>
        <w:rPr>
          <w:sz w:val="18"/>
        </w:rPr>
        <w:t>e</w:t>
      </w:r>
      <w:r>
        <w:rPr>
          <w:spacing w:val="-3"/>
          <w:sz w:val="18"/>
        </w:rPr>
        <w:t xml:space="preserve"> </w:t>
      </w:r>
      <w:r>
        <w:rPr>
          <w:sz w:val="18"/>
        </w:rPr>
        <w:t>13)</w:t>
      </w:r>
      <w:r>
        <w:rPr>
          <w:spacing w:val="-3"/>
          <w:sz w:val="18"/>
        </w:rPr>
        <w:t xml:space="preserve"> </w:t>
      </w:r>
      <w:r>
        <w:rPr>
          <w:sz w:val="18"/>
        </w:rPr>
        <w:t>–</w:t>
      </w:r>
      <w:r>
        <w:rPr>
          <w:spacing w:val="-4"/>
          <w:sz w:val="18"/>
        </w:rPr>
        <w:t xml:space="preserve"> </w:t>
      </w:r>
      <w:r>
        <w:rPr>
          <w:sz w:val="18"/>
        </w:rPr>
        <w:t>formulário</w:t>
      </w:r>
      <w:r>
        <w:rPr>
          <w:spacing w:val="-3"/>
          <w:sz w:val="18"/>
        </w:rPr>
        <w:t xml:space="preserve"> </w:t>
      </w:r>
      <w:r>
        <w:rPr>
          <w:sz w:val="18"/>
        </w:rPr>
        <w:t>de</w:t>
      </w:r>
      <w:r>
        <w:rPr>
          <w:spacing w:val="-4"/>
          <w:sz w:val="18"/>
        </w:rPr>
        <w:t xml:space="preserve"> </w:t>
      </w:r>
      <w:r>
        <w:rPr>
          <w:sz w:val="18"/>
        </w:rPr>
        <w:t>análise:</w:t>
      </w:r>
      <w:r>
        <w:rPr>
          <w:spacing w:val="-3"/>
          <w:sz w:val="18"/>
        </w:rPr>
        <w:t xml:space="preserve"> </w:t>
      </w:r>
      <w:r>
        <w:rPr>
          <w:sz w:val="18"/>
        </w:rPr>
        <w:t>Anexo</w:t>
      </w:r>
      <w:r>
        <w:rPr>
          <w:spacing w:val="-3"/>
          <w:sz w:val="18"/>
        </w:rPr>
        <w:t xml:space="preserve"> </w:t>
      </w:r>
      <w:r>
        <w:rPr>
          <w:spacing w:val="-10"/>
          <w:sz w:val="18"/>
        </w:rPr>
        <w:t>I</w:t>
      </w:r>
    </w:p>
    <w:p w14:paraId="367B7EDE" w14:textId="77777777" w:rsidR="00A173F0" w:rsidRDefault="00A173F0" w:rsidP="00A173F0">
      <w:pPr>
        <w:pStyle w:val="Corpodetexto"/>
        <w:spacing w:before="20"/>
        <w:rPr>
          <w:sz w:val="18"/>
        </w:rPr>
      </w:pPr>
    </w:p>
    <w:p w14:paraId="3ABEE84F" w14:textId="77777777" w:rsidR="00A173F0" w:rsidRDefault="00A173F0" w:rsidP="00A173F0">
      <w:pPr>
        <w:ind w:left="774"/>
        <w:rPr>
          <w:rFonts w:ascii="Times New Roman"/>
          <w:sz w:val="18"/>
        </w:rPr>
      </w:pPr>
      <w:r>
        <w:rPr>
          <w:noProof/>
          <w:position w:val="5"/>
        </w:rPr>
        <w:drawing>
          <wp:inline distT="0" distB="0" distL="0" distR="0" wp14:anchorId="2E7B9E4C" wp14:editId="57748421">
            <wp:extent cx="48640" cy="48514"/>
            <wp:effectExtent l="0" t="0" r="0" b="0"/>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6" cstate="print"/>
                    <a:stretch>
                      <a:fillRect/>
                    </a:stretch>
                  </pic:blipFill>
                  <pic:spPr>
                    <a:xfrm>
                      <a:off x="0" y="0"/>
                      <a:ext cx="48640" cy="48514"/>
                    </a:xfrm>
                    <a:prstGeom prst="rect">
                      <a:avLst/>
                    </a:prstGeom>
                  </pic:spPr>
                </pic:pic>
              </a:graphicData>
            </a:graphic>
          </wp:inline>
        </w:drawing>
      </w:r>
      <w:r>
        <w:rPr>
          <w:rFonts w:ascii="Times New Roman"/>
          <w:spacing w:val="80"/>
          <w:w w:val="150"/>
          <w:sz w:val="20"/>
        </w:rPr>
        <w:t xml:space="preserve"> </w:t>
      </w:r>
      <w:r>
        <w:rPr>
          <w:rFonts w:ascii="Times New Roman"/>
          <w:sz w:val="18"/>
          <w:u w:val="single"/>
        </w:rPr>
        <w:t>quantidade de amostra a serem enviadas</w:t>
      </w:r>
      <w:r>
        <w:rPr>
          <w:rFonts w:ascii="Times New Roman"/>
          <w:sz w:val="18"/>
        </w:rPr>
        <w:t>: 1 pacote c/10 unidades/ por item.</w:t>
      </w:r>
    </w:p>
    <w:p w14:paraId="48E2FA7C" w14:textId="77777777" w:rsidR="00A173F0" w:rsidRDefault="00A173F0" w:rsidP="00A173F0">
      <w:pPr>
        <w:spacing w:before="24"/>
        <w:ind w:left="774"/>
        <w:rPr>
          <w:sz w:val="18"/>
        </w:rPr>
      </w:pPr>
      <w:r>
        <w:rPr>
          <w:noProof/>
          <w:position w:val="5"/>
        </w:rPr>
        <w:drawing>
          <wp:inline distT="0" distB="0" distL="0" distR="0" wp14:anchorId="2BFDBA82" wp14:editId="3FE8E2DF">
            <wp:extent cx="48640" cy="48513"/>
            <wp:effectExtent l="0" t="0" r="0" b="0"/>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17" cstate="print"/>
                    <a:stretch>
                      <a:fillRect/>
                    </a:stretch>
                  </pic:blipFill>
                  <pic:spPr>
                    <a:xfrm>
                      <a:off x="0" y="0"/>
                      <a:ext cx="48640" cy="48513"/>
                    </a:xfrm>
                    <a:prstGeom prst="rect">
                      <a:avLst/>
                    </a:prstGeom>
                  </pic:spPr>
                </pic:pic>
              </a:graphicData>
            </a:graphic>
          </wp:inline>
        </w:drawing>
      </w:r>
      <w:r>
        <w:rPr>
          <w:rFonts w:ascii="Times New Roman" w:hAnsi="Times New Roman"/>
          <w:spacing w:val="80"/>
          <w:w w:val="150"/>
          <w:sz w:val="20"/>
        </w:rPr>
        <w:t xml:space="preserve"> </w:t>
      </w:r>
      <w:r>
        <w:rPr>
          <w:sz w:val="18"/>
          <w:u w:val="thick"/>
        </w:rPr>
        <w:t>avaliação visual</w:t>
      </w:r>
      <w:r>
        <w:rPr>
          <w:sz w:val="18"/>
        </w:rPr>
        <w:t>: análise dos requisitos solicitados na descrição e constantes do edital.</w:t>
      </w:r>
    </w:p>
    <w:p w14:paraId="46B05471" w14:textId="77777777" w:rsidR="00A173F0" w:rsidRDefault="00A173F0" w:rsidP="00A173F0">
      <w:pPr>
        <w:spacing w:before="24" w:line="268" w:lineRule="auto"/>
        <w:ind w:left="1004" w:hanging="230"/>
        <w:rPr>
          <w:sz w:val="18"/>
        </w:rPr>
      </w:pPr>
      <w:r>
        <w:rPr>
          <w:noProof/>
          <w:position w:val="5"/>
        </w:rPr>
        <w:drawing>
          <wp:inline distT="0" distB="0" distL="0" distR="0" wp14:anchorId="64545017" wp14:editId="11915C59">
            <wp:extent cx="48640" cy="48513"/>
            <wp:effectExtent l="0" t="0" r="0" b="0"/>
            <wp:docPr id="7"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8" cstate="print"/>
                    <a:stretch>
                      <a:fillRect/>
                    </a:stretch>
                  </pic:blipFill>
                  <pic:spPr>
                    <a:xfrm>
                      <a:off x="0" y="0"/>
                      <a:ext cx="48640" cy="48513"/>
                    </a:xfrm>
                    <a:prstGeom prst="rect">
                      <a:avLst/>
                    </a:prstGeom>
                  </pic:spPr>
                </pic:pic>
              </a:graphicData>
            </a:graphic>
          </wp:inline>
        </w:drawing>
      </w:r>
      <w:r>
        <w:rPr>
          <w:rFonts w:ascii="Times New Roman" w:hAnsi="Times New Roman"/>
          <w:spacing w:val="80"/>
          <w:sz w:val="20"/>
        </w:rPr>
        <w:t xml:space="preserve"> </w:t>
      </w:r>
      <w:r>
        <w:rPr>
          <w:sz w:val="18"/>
          <w:u w:val="thick"/>
        </w:rPr>
        <w:t>avaliação</w:t>
      </w:r>
      <w:r>
        <w:rPr>
          <w:spacing w:val="27"/>
          <w:sz w:val="18"/>
          <w:u w:val="thick"/>
        </w:rPr>
        <w:t xml:space="preserve"> </w:t>
      </w:r>
      <w:r>
        <w:rPr>
          <w:sz w:val="18"/>
          <w:u w:val="thick"/>
        </w:rPr>
        <w:t>do</w:t>
      </w:r>
      <w:r>
        <w:rPr>
          <w:spacing w:val="27"/>
          <w:sz w:val="18"/>
          <w:u w:val="thick"/>
        </w:rPr>
        <w:t xml:space="preserve"> </w:t>
      </w:r>
      <w:r>
        <w:rPr>
          <w:sz w:val="18"/>
          <w:u w:val="thick"/>
        </w:rPr>
        <w:t>ensaio</w:t>
      </w:r>
      <w:r>
        <w:rPr>
          <w:sz w:val="18"/>
        </w:rPr>
        <w:t>:</w:t>
      </w:r>
      <w:r>
        <w:rPr>
          <w:spacing w:val="28"/>
          <w:sz w:val="18"/>
        </w:rPr>
        <w:t xml:space="preserve"> </w:t>
      </w:r>
      <w:r>
        <w:rPr>
          <w:sz w:val="18"/>
        </w:rPr>
        <w:t>esterilidade,</w:t>
      </w:r>
      <w:r>
        <w:rPr>
          <w:spacing w:val="27"/>
          <w:sz w:val="18"/>
        </w:rPr>
        <w:t xml:space="preserve"> </w:t>
      </w:r>
      <w:r>
        <w:rPr>
          <w:sz w:val="18"/>
        </w:rPr>
        <w:t>cultivo,</w:t>
      </w:r>
      <w:r>
        <w:rPr>
          <w:spacing w:val="27"/>
          <w:sz w:val="18"/>
        </w:rPr>
        <w:t xml:space="preserve"> </w:t>
      </w:r>
      <w:r>
        <w:rPr>
          <w:sz w:val="18"/>
        </w:rPr>
        <w:t>adesão</w:t>
      </w:r>
      <w:r>
        <w:rPr>
          <w:spacing w:val="27"/>
          <w:sz w:val="18"/>
        </w:rPr>
        <w:t xml:space="preserve"> </w:t>
      </w:r>
      <w:r>
        <w:rPr>
          <w:sz w:val="18"/>
        </w:rPr>
        <w:t>das</w:t>
      </w:r>
      <w:r>
        <w:rPr>
          <w:spacing w:val="27"/>
          <w:sz w:val="18"/>
        </w:rPr>
        <w:t xml:space="preserve"> </w:t>
      </w:r>
      <w:r>
        <w:rPr>
          <w:sz w:val="18"/>
        </w:rPr>
        <w:t>células</w:t>
      </w:r>
      <w:r>
        <w:rPr>
          <w:spacing w:val="27"/>
          <w:sz w:val="18"/>
        </w:rPr>
        <w:t xml:space="preserve"> </w:t>
      </w:r>
      <w:r>
        <w:rPr>
          <w:sz w:val="18"/>
        </w:rPr>
        <w:t>à</w:t>
      </w:r>
      <w:r>
        <w:rPr>
          <w:spacing w:val="27"/>
          <w:sz w:val="18"/>
        </w:rPr>
        <w:t xml:space="preserve"> </w:t>
      </w:r>
      <w:r>
        <w:rPr>
          <w:sz w:val="18"/>
        </w:rPr>
        <w:t>parede</w:t>
      </w:r>
      <w:r>
        <w:rPr>
          <w:spacing w:val="27"/>
          <w:sz w:val="18"/>
        </w:rPr>
        <w:t xml:space="preserve"> </w:t>
      </w:r>
      <w:r>
        <w:rPr>
          <w:sz w:val="18"/>
        </w:rPr>
        <w:t>da</w:t>
      </w:r>
      <w:r>
        <w:rPr>
          <w:spacing w:val="27"/>
          <w:sz w:val="18"/>
        </w:rPr>
        <w:t xml:space="preserve"> </w:t>
      </w:r>
      <w:r>
        <w:rPr>
          <w:sz w:val="18"/>
        </w:rPr>
        <w:t>garrafa,</w:t>
      </w:r>
      <w:r>
        <w:rPr>
          <w:spacing w:val="27"/>
          <w:sz w:val="18"/>
        </w:rPr>
        <w:t xml:space="preserve"> </w:t>
      </w:r>
      <w:r>
        <w:rPr>
          <w:sz w:val="18"/>
        </w:rPr>
        <w:t>vedação</w:t>
      </w:r>
      <w:r>
        <w:rPr>
          <w:spacing w:val="27"/>
          <w:sz w:val="18"/>
        </w:rPr>
        <w:t xml:space="preserve"> </w:t>
      </w:r>
      <w:r>
        <w:rPr>
          <w:sz w:val="18"/>
        </w:rPr>
        <w:t>e</w:t>
      </w:r>
      <w:r>
        <w:rPr>
          <w:spacing w:val="27"/>
          <w:sz w:val="18"/>
        </w:rPr>
        <w:t xml:space="preserve"> </w:t>
      </w:r>
      <w:r>
        <w:rPr>
          <w:sz w:val="18"/>
        </w:rPr>
        <w:t>sistema</w:t>
      </w:r>
      <w:r>
        <w:rPr>
          <w:spacing w:val="27"/>
          <w:sz w:val="18"/>
        </w:rPr>
        <w:t xml:space="preserve"> </w:t>
      </w:r>
      <w:r>
        <w:rPr>
          <w:sz w:val="18"/>
        </w:rPr>
        <w:t xml:space="preserve">de </w:t>
      </w:r>
      <w:r>
        <w:rPr>
          <w:spacing w:val="-2"/>
          <w:sz w:val="18"/>
        </w:rPr>
        <w:t>ventilação.</w:t>
      </w:r>
    </w:p>
    <w:p w14:paraId="75A45461" w14:textId="77777777" w:rsidR="00A173F0" w:rsidRDefault="00A173F0" w:rsidP="00A173F0">
      <w:pPr>
        <w:pStyle w:val="PargrafodaLista"/>
        <w:numPr>
          <w:ilvl w:val="0"/>
          <w:numId w:val="49"/>
        </w:numPr>
        <w:tabs>
          <w:tab w:val="left" w:pos="613"/>
        </w:tabs>
        <w:spacing w:before="202"/>
        <w:ind w:left="613" w:right="0" w:hanging="209"/>
        <w:rPr>
          <w:sz w:val="18"/>
        </w:rPr>
      </w:pPr>
      <w:r>
        <w:rPr>
          <w:sz w:val="18"/>
        </w:rPr>
        <w:t>Pipetas</w:t>
      </w:r>
      <w:r>
        <w:rPr>
          <w:spacing w:val="-4"/>
          <w:sz w:val="18"/>
        </w:rPr>
        <w:t xml:space="preserve"> </w:t>
      </w:r>
      <w:r>
        <w:rPr>
          <w:sz w:val="18"/>
        </w:rPr>
        <w:t>sorológica</w:t>
      </w:r>
      <w:r>
        <w:rPr>
          <w:spacing w:val="-3"/>
          <w:sz w:val="18"/>
        </w:rPr>
        <w:t xml:space="preserve"> </w:t>
      </w:r>
      <w:r>
        <w:rPr>
          <w:sz w:val="18"/>
        </w:rPr>
        <w:t>(itens</w:t>
      </w:r>
      <w:r>
        <w:rPr>
          <w:spacing w:val="-3"/>
          <w:sz w:val="18"/>
        </w:rPr>
        <w:t xml:space="preserve"> </w:t>
      </w:r>
      <w:r>
        <w:rPr>
          <w:sz w:val="18"/>
        </w:rPr>
        <w:t>20,</w:t>
      </w:r>
      <w:r>
        <w:rPr>
          <w:spacing w:val="-4"/>
          <w:sz w:val="18"/>
        </w:rPr>
        <w:t xml:space="preserve"> </w:t>
      </w:r>
      <w:r>
        <w:rPr>
          <w:sz w:val="18"/>
        </w:rPr>
        <w:t>21,</w:t>
      </w:r>
      <w:r>
        <w:rPr>
          <w:spacing w:val="-3"/>
          <w:sz w:val="18"/>
        </w:rPr>
        <w:t xml:space="preserve"> </w:t>
      </w:r>
      <w:r>
        <w:rPr>
          <w:sz w:val="18"/>
        </w:rPr>
        <w:t>22</w:t>
      </w:r>
      <w:r>
        <w:rPr>
          <w:spacing w:val="-3"/>
          <w:sz w:val="18"/>
        </w:rPr>
        <w:t xml:space="preserve"> </w:t>
      </w:r>
      <w:r>
        <w:rPr>
          <w:sz w:val="18"/>
        </w:rPr>
        <w:t>e</w:t>
      </w:r>
      <w:r>
        <w:rPr>
          <w:spacing w:val="-4"/>
          <w:sz w:val="18"/>
        </w:rPr>
        <w:t xml:space="preserve"> </w:t>
      </w:r>
      <w:r>
        <w:rPr>
          <w:sz w:val="18"/>
        </w:rPr>
        <w:t>23);</w:t>
      </w:r>
      <w:r>
        <w:rPr>
          <w:spacing w:val="-3"/>
          <w:sz w:val="18"/>
        </w:rPr>
        <w:t xml:space="preserve"> </w:t>
      </w:r>
      <w:r>
        <w:rPr>
          <w:sz w:val="18"/>
        </w:rPr>
        <w:t>Anexo</w:t>
      </w:r>
      <w:r>
        <w:rPr>
          <w:spacing w:val="-3"/>
          <w:sz w:val="18"/>
        </w:rPr>
        <w:t xml:space="preserve"> </w:t>
      </w:r>
      <w:r>
        <w:rPr>
          <w:spacing w:val="-5"/>
          <w:sz w:val="18"/>
        </w:rPr>
        <w:t>II</w:t>
      </w:r>
    </w:p>
    <w:p w14:paraId="3C460B91" w14:textId="77777777" w:rsidR="00A173F0" w:rsidRDefault="00A173F0" w:rsidP="00A173F0">
      <w:pPr>
        <w:pStyle w:val="Corpodetexto"/>
        <w:spacing w:before="19"/>
        <w:rPr>
          <w:sz w:val="18"/>
        </w:rPr>
      </w:pPr>
    </w:p>
    <w:p w14:paraId="66369D1B" w14:textId="77777777" w:rsidR="00A173F0" w:rsidRDefault="00A173F0" w:rsidP="00A173F0">
      <w:pPr>
        <w:spacing w:before="1"/>
        <w:ind w:left="1004"/>
        <w:rPr>
          <w:sz w:val="18"/>
        </w:rPr>
      </w:pPr>
      <w:r>
        <w:rPr>
          <w:noProof/>
          <w:sz w:val="18"/>
        </w:rPr>
        <mc:AlternateContent>
          <mc:Choice Requires="wps">
            <w:drawing>
              <wp:anchor distT="0" distB="0" distL="0" distR="0" simplePos="0" relativeHeight="251659264" behindDoc="0" locked="0" layoutInCell="1" allowOverlap="1" wp14:anchorId="10907B95" wp14:editId="11E1ADEB">
                <wp:simplePos x="0" y="0"/>
                <wp:positionH relativeFrom="page">
                  <wp:posOffset>1031494</wp:posOffset>
                </wp:positionH>
                <wp:positionV relativeFrom="paragraph">
                  <wp:posOffset>27786</wp:posOffset>
                </wp:positionV>
                <wp:extent cx="48895" cy="48895"/>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895" cy="48895"/>
                        </a:xfrm>
                        <a:custGeom>
                          <a:avLst/>
                          <a:gdLst/>
                          <a:ahLst/>
                          <a:cxnLst/>
                          <a:rect l="l" t="t" r="r" b="b"/>
                          <a:pathLst>
                            <a:path w="48895" h="48895">
                              <a:moveTo>
                                <a:pt x="24384" y="0"/>
                              </a:moveTo>
                              <a:lnTo>
                                <a:pt x="14894" y="1914"/>
                              </a:lnTo>
                              <a:lnTo>
                                <a:pt x="7143" y="7127"/>
                              </a:lnTo>
                              <a:lnTo>
                                <a:pt x="1916" y="14841"/>
                              </a:lnTo>
                              <a:lnTo>
                                <a:pt x="0" y="24256"/>
                              </a:lnTo>
                              <a:lnTo>
                                <a:pt x="1916" y="33746"/>
                              </a:lnTo>
                              <a:lnTo>
                                <a:pt x="7143" y="41497"/>
                              </a:lnTo>
                              <a:lnTo>
                                <a:pt x="14894" y="46724"/>
                              </a:lnTo>
                              <a:lnTo>
                                <a:pt x="24384" y="48641"/>
                              </a:lnTo>
                              <a:lnTo>
                                <a:pt x="33799" y="46724"/>
                              </a:lnTo>
                              <a:lnTo>
                                <a:pt x="41513" y="41497"/>
                              </a:lnTo>
                              <a:lnTo>
                                <a:pt x="46726" y="33746"/>
                              </a:lnTo>
                              <a:lnTo>
                                <a:pt x="48640" y="24256"/>
                              </a:lnTo>
                              <a:lnTo>
                                <a:pt x="46726" y="14841"/>
                              </a:lnTo>
                              <a:lnTo>
                                <a:pt x="41513" y="7127"/>
                              </a:lnTo>
                              <a:lnTo>
                                <a:pt x="33799" y="1914"/>
                              </a:lnTo>
                              <a:lnTo>
                                <a:pt x="2438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96E47C3" id="Graphic 8" o:spid="_x0000_s1026" style="position:absolute;margin-left:81.2pt;margin-top:2.2pt;width:3.85pt;height:3.85pt;z-index:251659264;visibility:visible;mso-wrap-style:square;mso-wrap-distance-left:0;mso-wrap-distance-top:0;mso-wrap-distance-right:0;mso-wrap-distance-bottom:0;mso-position-horizontal:absolute;mso-position-horizontal-relative:page;mso-position-vertical:absolute;mso-position-vertical-relative:text;v-text-anchor:top" coordsize="48895,488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" path="m24384,l14894,1914,7143,7127,1916,14841,,24256r1916,9490l7143,41497r7751,5227l24384,48641r9415,-1917l41513,41497r5213,-7751l48640,24256,46726,14841,41513,7127,33799,1914,24384,xe" fillcolor="black" stroked="f">
                <v:path arrowok="t"/>
                <w10:wrap anchorx="page"/>
              </v:shape>
            </w:pict>
          </mc:Fallback>
        </mc:AlternateContent>
      </w:r>
      <w:r>
        <w:rPr>
          <w:sz w:val="18"/>
          <w:u w:val="thick"/>
        </w:rPr>
        <w:t>quantidade</w:t>
      </w:r>
      <w:r>
        <w:rPr>
          <w:spacing w:val="-4"/>
          <w:sz w:val="18"/>
          <w:u w:val="thick"/>
        </w:rPr>
        <w:t xml:space="preserve"> </w:t>
      </w:r>
      <w:r>
        <w:rPr>
          <w:sz w:val="18"/>
          <w:u w:val="thick"/>
        </w:rPr>
        <w:t>de</w:t>
      </w:r>
      <w:r>
        <w:rPr>
          <w:spacing w:val="-4"/>
          <w:sz w:val="18"/>
          <w:u w:val="thick"/>
        </w:rPr>
        <w:t xml:space="preserve"> </w:t>
      </w:r>
      <w:r>
        <w:rPr>
          <w:sz w:val="18"/>
          <w:u w:val="thick"/>
        </w:rPr>
        <w:t>amostra</w:t>
      </w:r>
      <w:r>
        <w:rPr>
          <w:spacing w:val="-4"/>
          <w:sz w:val="18"/>
          <w:u w:val="thick"/>
        </w:rPr>
        <w:t xml:space="preserve"> </w:t>
      </w:r>
      <w:r>
        <w:rPr>
          <w:sz w:val="18"/>
          <w:u w:val="thick"/>
        </w:rPr>
        <w:t>a</w:t>
      </w:r>
      <w:r>
        <w:rPr>
          <w:spacing w:val="-4"/>
          <w:sz w:val="18"/>
          <w:u w:val="thick"/>
        </w:rPr>
        <w:t xml:space="preserve"> </w:t>
      </w:r>
      <w:r>
        <w:rPr>
          <w:sz w:val="18"/>
          <w:u w:val="thick"/>
        </w:rPr>
        <w:t>serem</w:t>
      </w:r>
      <w:r>
        <w:rPr>
          <w:spacing w:val="-4"/>
          <w:sz w:val="18"/>
          <w:u w:val="thick"/>
        </w:rPr>
        <w:t xml:space="preserve"> </w:t>
      </w:r>
      <w:r>
        <w:rPr>
          <w:sz w:val="18"/>
          <w:u w:val="thick"/>
        </w:rPr>
        <w:t>enviadas:</w:t>
      </w:r>
      <w:r>
        <w:rPr>
          <w:spacing w:val="-3"/>
          <w:sz w:val="18"/>
        </w:rPr>
        <w:t xml:space="preserve"> </w:t>
      </w:r>
      <w:r>
        <w:rPr>
          <w:sz w:val="18"/>
        </w:rPr>
        <w:t>5</w:t>
      </w:r>
      <w:r>
        <w:rPr>
          <w:spacing w:val="-4"/>
          <w:sz w:val="18"/>
        </w:rPr>
        <w:t xml:space="preserve"> </w:t>
      </w:r>
      <w:r>
        <w:rPr>
          <w:sz w:val="18"/>
        </w:rPr>
        <w:t>unidades/por</w:t>
      </w:r>
      <w:r>
        <w:rPr>
          <w:spacing w:val="-3"/>
          <w:sz w:val="18"/>
        </w:rPr>
        <w:t xml:space="preserve"> </w:t>
      </w:r>
      <w:r>
        <w:rPr>
          <w:spacing w:val="-4"/>
          <w:sz w:val="18"/>
        </w:rPr>
        <w:t>item</w:t>
      </w:r>
    </w:p>
    <w:p w14:paraId="5835F012" w14:textId="77777777" w:rsidR="00A173F0" w:rsidRDefault="00A173F0" w:rsidP="00A173F0">
      <w:pPr>
        <w:spacing w:before="24"/>
        <w:ind w:left="1004"/>
        <w:rPr>
          <w:sz w:val="18"/>
        </w:rPr>
      </w:pPr>
      <w:r>
        <w:rPr>
          <w:noProof/>
          <w:sz w:val="18"/>
        </w:rPr>
        <mc:AlternateContent>
          <mc:Choice Requires="wps">
            <w:drawing>
              <wp:anchor distT="0" distB="0" distL="0" distR="0" simplePos="0" relativeHeight="251660288" behindDoc="0" locked="0" layoutInCell="1" allowOverlap="1" wp14:anchorId="19D9B8FC" wp14:editId="509A6041">
                <wp:simplePos x="0" y="0"/>
                <wp:positionH relativeFrom="page">
                  <wp:posOffset>1031494</wp:posOffset>
                </wp:positionH>
                <wp:positionV relativeFrom="paragraph">
                  <wp:posOffset>42911</wp:posOffset>
                </wp:positionV>
                <wp:extent cx="48895" cy="48895"/>
                <wp:effectExtent l="0" t="0" r="0" b="0"/>
                <wp:wrapNone/>
                <wp:docPr id="9"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895" cy="48895"/>
                        </a:xfrm>
                        <a:custGeom>
                          <a:avLst/>
                          <a:gdLst/>
                          <a:ahLst/>
                          <a:cxnLst/>
                          <a:rect l="l" t="t" r="r" b="b"/>
                          <a:pathLst>
                            <a:path w="48895" h="48895">
                              <a:moveTo>
                                <a:pt x="24384" y="0"/>
                              </a:moveTo>
                              <a:lnTo>
                                <a:pt x="14894" y="1914"/>
                              </a:lnTo>
                              <a:lnTo>
                                <a:pt x="7143" y="7127"/>
                              </a:lnTo>
                              <a:lnTo>
                                <a:pt x="1916" y="14841"/>
                              </a:lnTo>
                              <a:lnTo>
                                <a:pt x="0" y="24256"/>
                              </a:lnTo>
                              <a:lnTo>
                                <a:pt x="1916" y="33726"/>
                              </a:lnTo>
                              <a:lnTo>
                                <a:pt x="7143" y="41433"/>
                              </a:lnTo>
                              <a:lnTo>
                                <a:pt x="14894" y="46616"/>
                              </a:lnTo>
                              <a:lnTo>
                                <a:pt x="24384" y="48513"/>
                              </a:lnTo>
                              <a:lnTo>
                                <a:pt x="33799" y="46616"/>
                              </a:lnTo>
                              <a:lnTo>
                                <a:pt x="41513" y="41433"/>
                              </a:lnTo>
                              <a:lnTo>
                                <a:pt x="46726" y="33726"/>
                              </a:lnTo>
                              <a:lnTo>
                                <a:pt x="48640" y="24256"/>
                              </a:lnTo>
                              <a:lnTo>
                                <a:pt x="46726" y="14841"/>
                              </a:lnTo>
                              <a:lnTo>
                                <a:pt x="41513" y="7127"/>
                              </a:lnTo>
                              <a:lnTo>
                                <a:pt x="33799" y="1914"/>
                              </a:lnTo>
                              <a:lnTo>
                                <a:pt x="2438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FF50907" id="Graphic 9" o:spid="_x0000_s1026" style="position:absolute;margin-left:81.2pt;margin-top:3.4pt;width:3.85pt;height:3.85pt;z-index:251660288;visibility:visible;mso-wrap-style:square;mso-wrap-distance-left:0;mso-wrap-distance-top:0;mso-wrap-distance-right:0;mso-wrap-distance-bottom:0;mso-position-horizontal:absolute;mso-position-horizontal-relative:page;mso-position-vertical:absolute;mso-position-vertical-relative:text;v-text-anchor:top" coordsize="48895,488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" path="m24384,l14894,1914,7143,7127,1916,14841,,24256r1916,9470l7143,41433r7751,5183l24384,48513r9415,-1897l41513,41433r5213,-7707l48640,24256,46726,14841,41513,7127,33799,1914,24384,xe" fillcolor="black" stroked="f">
                <v:path arrowok="t"/>
                <w10:wrap anchorx="page"/>
              </v:shape>
            </w:pict>
          </mc:Fallback>
        </mc:AlternateContent>
      </w:r>
      <w:r>
        <w:rPr>
          <w:sz w:val="18"/>
          <w:u w:val="thick"/>
        </w:rPr>
        <w:t>avaliação</w:t>
      </w:r>
      <w:r>
        <w:rPr>
          <w:spacing w:val="-6"/>
          <w:sz w:val="18"/>
          <w:u w:val="thick"/>
        </w:rPr>
        <w:t xml:space="preserve"> </w:t>
      </w:r>
      <w:r>
        <w:rPr>
          <w:sz w:val="18"/>
          <w:u w:val="thick"/>
        </w:rPr>
        <w:t>visual:</w:t>
      </w:r>
      <w:r>
        <w:rPr>
          <w:spacing w:val="-2"/>
          <w:sz w:val="18"/>
        </w:rPr>
        <w:t xml:space="preserve"> </w:t>
      </w:r>
      <w:r>
        <w:rPr>
          <w:sz w:val="18"/>
        </w:rPr>
        <w:t>análise</w:t>
      </w:r>
      <w:r>
        <w:rPr>
          <w:spacing w:val="-4"/>
          <w:sz w:val="18"/>
        </w:rPr>
        <w:t xml:space="preserve"> </w:t>
      </w:r>
      <w:r>
        <w:rPr>
          <w:sz w:val="18"/>
        </w:rPr>
        <w:t>dos</w:t>
      </w:r>
      <w:r>
        <w:rPr>
          <w:spacing w:val="-3"/>
          <w:sz w:val="18"/>
        </w:rPr>
        <w:t xml:space="preserve"> </w:t>
      </w:r>
      <w:r>
        <w:rPr>
          <w:sz w:val="18"/>
        </w:rPr>
        <w:t>requisitos</w:t>
      </w:r>
      <w:r>
        <w:rPr>
          <w:spacing w:val="-4"/>
          <w:sz w:val="18"/>
        </w:rPr>
        <w:t xml:space="preserve"> </w:t>
      </w:r>
      <w:r>
        <w:rPr>
          <w:sz w:val="18"/>
        </w:rPr>
        <w:t>solicitados</w:t>
      </w:r>
      <w:r>
        <w:rPr>
          <w:spacing w:val="-4"/>
          <w:sz w:val="18"/>
        </w:rPr>
        <w:t xml:space="preserve"> </w:t>
      </w:r>
      <w:r>
        <w:rPr>
          <w:sz w:val="18"/>
        </w:rPr>
        <w:t>na</w:t>
      </w:r>
      <w:r>
        <w:rPr>
          <w:spacing w:val="-4"/>
          <w:sz w:val="18"/>
        </w:rPr>
        <w:t xml:space="preserve"> </w:t>
      </w:r>
      <w:r>
        <w:rPr>
          <w:sz w:val="18"/>
        </w:rPr>
        <w:t>descrição</w:t>
      </w:r>
      <w:r>
        <w:rPr>
          <w:spacing w:val="-3"/>
          <w:sz w:val="18"/>
        </w:rPr>
        <w:t xml:space="preserve"> </w:t>
      </w:r>
      <w:r>
        <w:rPr>
          <w:sz w:val="18"/>
        </w:rPr>
        <w:t>e</w:t>
      </w:r>
      <w:r>
        <w:rPr>
          <w:spacing w:val="-4"/>
          <w:sz w:val="18"/>
        </w:rPr>
        <w:t xml:space="preserve"> </w:t>
      </w:r>
      <w:r>
        <w:rPr>
          <w:sz w:val="18"/>
        </w:rPr>
        <w:t>constantes</w:t>
      </w:r>
      <w:r>
        <w:rPr>
          <w:spacing w:val="-4"/>
          <w:sz w:val="18"/>
        </w:rPr>
        <w:t xml:space="preserve"> </w:t>
      </w:r>
      <w:r>
        <w:rPr>
          <w:sz w:val="18"/>
        </w:rPr>
        <w:t>do</w:t>
      </w:r>
      <w:r>
        <w:rPr>
          <w:spacing w:val="-3"/>
          <w:sz w:val="18"/>
        </w:rPr>
        <w:t xml:space="preserve"> </w:t>
      </w:r>
      <w:r>
        <w:rPr>
          <w:spacing w:val="-2"/>
          <w:sz w:val="18"/>
        </w:rPr>
        <w:t>edital</w:t>
      </w:r>
    </w:p>
    <w:p w14:paraId="2847C585" w14:textId="77777777" w:rsidR="00A173F0" w:rsidRDefault="00A173F0" w:rsidP="00A173F0">
      <w:pPr>
        <w:pStyle w:val="Corpodetexto"/>
        <w:spacing w:before="20"/>
        <w:rPr>
          <w:sz w:val="18"/>
        </w:rPr>
      </w:pPr>
    </w:p>
    <w:p w14:paraId="64715721" w14:textId="77777777" w:rsidR="00A173F0" w:rsidRDefault="00A173F0" w:rsidP="00A173F0">
      <w:pPr>
        <w:pStyle w:val="PargrafodaLista"/>
        <w:numPr>
          <w:ilvl w:val="0"/>
          <w:numId w:val="49"/>
        </w:numPr>
        <w:tabs>
          <w:tab w:val="left" w:pos="602"/>
        </w:tabs>
        <w:ind w:left="602" w:right="0" w:hanging="198"/>
        <w:rPr>
          <w:sz w:val="18"/>
        </w:rPr>
      </w:pPr>
      <w:r>
        <w:rPr>
          <w:sz w:val="18"/>
        </w:rPr>
        <w:t>Ponteiras</w:t>
      </w:r>
      <w:r>
        <w:rPr>
          <w:spacing w:val="-5"/>
          <w:sz w:val="18"/>
        </w:rPr>
        <w:t xml:space="preserve"> </w:t>
      </w:r>
      <w:r>
        <w:rPr>
          <w:sz w:val="18"/>
        </w:rPr>
        <w:t>descartáveis</w:t>
      </w:r>
      <w:r>
        <w:rPr>
          <w:spacing w:val="-2"/>
          <w:sz w:val="18"/>
        </w:rPr>
        <w:t xml:space="preserve"> </w:t>
      </w:r>
      <w:r>
        <w:rPr>
          <w:sz w:val="18"/>
        </w:rPr>
        <w:t>COM</w:t>
      </w:r>
      <w:r>
        <w:rPr>
          <w:spacing w:val="-3"/>
          <w:sz w:val="18"/>
        </w:rPr>
        <w:t xml:space="preserve"> </w:t>
      </w:r>
      <w:r>
        <w:rPr>
          <w:sz w:val="18"/>
        </w:rPr>
        <w:t>FILTRO</w:t>
      </w:r>
      <w:r>
        <w:rPr>
          <w:spacing w:val="-2"/>
          <w:sz w:val="18"/>
        </w:rPr>
        <w:t xml:space="preserve"> </w:t>
      </w:r>
      <w:r>
        <w:rPr>
          <w:sz w:val="18"/>
        </w:rPr>
        <w:t>(itens</w:t>
      </w:r>
      <w:r>
        <w:rPr>
          <w:spacing w:val="-3"/>
          <w:sz w:val="18"/>
        </w:rPr>
        <w:t xml:space="preserve"> </w:t>
      </w:r>
      <w:r>
        <w:rPr>
          <w:sz w:val="18"/>
        </w:rPr>
        <w:t>25</w:t>
      </w:r>
      <w:r>
        <w:rPr>
          <w:spacing w:val="-2"/>
          <w:sz w:val="18"/>
        </w:rPr>
        <w:t xml:space="preserve"> </w:t>
      </w:r>
      <w:r>
        <w:rPr>
          <w:sz w:val="18"/>
        </w:rPr>
        <w:t>e</w:t>
      </w:r>
      <w:r>
        <w:rPr>
          <w:spacing w:val="-3"/>
          <w:sz w:val="18"/>
        </w:rPr>
        <w:t xml:space="preserve"> </w:t>
      </w:r>
      <w:r>
        <w:rPr>
          <w:sz w:val="18"/>
        </w:rPr>
        <w:t>26);</w:t>
      </w:r>
      <w:r>
        <w:rPr>
          <w:spacing w:val="-2"/>
          <w:sz w:val="18"/>
        </w:rPr>
        <w:t xml:space="preserve"> </w:t>
      </w:r>
      <w:r>
        <w:rPr>
          <w:sz w:val="18"/>
        </w:rPr>
        <w:t>Anexo</w:t>
      </w:r>
      <w:r>
        <w:rPr>
          <w:spacing w:val="-2"/>
          <w:sz w:val="18"/>
        </w:rPr>
        <w:t xml:space="preserve"> </w:t>
      </w:r>
      <w:r>
        <w:rPr>
          <w:spacing w:val="-5"/>
          <w:sz w:val="18"/>
        </w:rPr>
        <w:t>III</w:t>
      </w:r>
    </w:p>
    <w:p w14:paraId="6B2888B1" w14:textId="77777777" w:rsidR="00A173F0" w:rsidRDefault="00A173F0" w:rsidP="00A173F0">
      <w:pPr>
        <w:pStyle w:val="Corpodetexto"/>
        <w:spacing w:before="19"/>
        <w:rPr>
          <w:sz w:val="18"/>
        </w:rPr>
      </w:pPr>
    </w:p>
    <w:p w14:paraId="0D10EA3C" w14:textId="77777777" w:rsidR="00A173F0" w:rsidRDefault="00A173F0" w:rsidP="00A173F0">
      <w:pPr>
        <w:spacing w:before="1"/>
        <w:ind w:left="774"/>
        <w:jc w:val="both"/>
        <w:rPr>
          <w:sz w:val="18"/>
        </w:rPr>
      </w:pPr>
      <w:r>
        <w:rPr>
          <w:noProof/>
          <w:position w:val="5"/>
        </w:rPr>
        <w:drawing>
          <wp:inline distT="0" distB="0" distL="0" distR="0" wp14:anchorId="4D6B8D1B" wp14:editId="32112970">
            <wp:extent cx="48640" cy="48640"/>
            <wp:effectExtent l="0" t="0" r="0" b="0"/>
            <wp:docPr id="10" name="Imag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pic:cNvPicPr/>
                  </pic:nvPicPr>
                  <pic:blipFill>
                    <a:blip r:embed="rId19" cstate="print"/>
                    <a:stretch>
                      <a:fillRect/>
                    </a:stretch>
                  </pic:blipFill>
                  <pic:spPr>
                    <a:xfrm>
                      <a:off x="0" y="0"/>
                      <a:ext cx="48640" cy="48640"/>
                    </a:xfrm>
                    <a:prstGeom prst="rect">
                      <a:avLst/>
                    </a:prstGeom>
                  </pic:spPr>
                </pic:pic>
              </a:graphicData>
            </a:graphic>
          </wp:inline>
        </w:drawing>
      </w:r>
      <w:r>
        <w:rPr>
          <w:rFonts w:ascii="Times New Roman"/>
          <w:spacing w:val="80"/>
          <w:w w:val="150"/>
          <w:sz w:val="20"/>
        </w:rPr>
        <w:t xml:space="preserve"> </w:t>
      </w:r>
      <w:r>
        <w:rPr>
          <w:sz w:val="18"/>
          <w:u w:val="thick"/>
        </w:rPr>
        <w:t>quantidade de amostra a serem enviadas: 96</w:t>
      </w:r>
      <w:r>
        <w:rPr>
          <w:sz w:val="18"/>
        </w:rPr>
        <w:t xml:space="preserve"> ponteiras/por item</w:t>
      </w:r>
    </w:p>
    <w:p w14:paraId="5CF6C40E" w14:textId="77777777" w:rsidR="00A173F0" w:rsidRDefault="00A173F0" w:rsidP="00A173F0">
      <w:pPr>
        <w:spacing w:before="24"/>
        <w:ind w:left="774"/>
        <w:jc w:val="both"/>
        <w:rPr>
          <w:sz w:val="18"/>
        </w:rPr>
      </w:pPr>
      <w:r>
        <w:rPr>
          <w:noProof/>
          <w:position w:val="5"/>
        </w:rPr>
        <w:drawing>
          <wp:inline distT="0" distB="0" distL="0" distR="0" wp14:anchorId="576F855A" wp14:editId="6C5BBB76">
            <wp:extent cx="48640" cy="48514"/>
            <wp:effectExtent l="0" t="0" r="0" b="0"/>
            <wp:docPr id="11" name="Imag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pic:cNvPicPr/>
                  </pic:nvPicPr>
                  <pic:blipFill>
                    <a:blip r:embed="rId17" cstate="print"/>
                    <a:stretch>
                      <a:fillRect/>
                    </a:stretch>
                  </pic:blipFill>
                  <pic:spPr>
                    <a:xfrm>
                      <a:off x="0" y="0"/>
                      <a:ext cx="48640" cy="48514"/>
                    </a:xfrm>
                    <a:prstGeom prst="rect">
                      <a:avLst/>
                    </a:prstGeom>
                  </pic:spPr>
                </pic:pic>
              </a:graphicData>
            </a:graphic>
          </wp:inline>
        </w:drawing>
      </w:r>
      <w:r>
        <w:rPr>
          <w:rFonts w:ascii="Times New Roman" w:hAnsi="Times New Roman"/>
          <w:spacing w:val="80"/>
          <w:w w:val="150"/>
          <w:sz w:val="20"/>
        </w:rPr>
        <w:t xml:space="preserve"> </w:t>
      </w:r>
      <w:r>
        <w:rPr>
          <w:sz w:val="18"/>
          <w:u w:val="thick"/>
        </w:rPr>
        <w:t>avaliação visual:</w:t>
      </w:r>
      <w:r>
        <w:rPr>
          <w:sz w:val="18"/>
        </w:rPr>
        <w:t xml:space="preserve"> análise dos requisitos solicitados na descrição e constantes do edital</w:t>
      </w:r>
    </w:p>
    <w:p w14:paraId="01CC3923" w14:textId="77777777" w:rsidR="00A173F0" w:rsidRDefault="00A173F0" w:rsidP="00A173F0">
      <w:pPr>
        <w:spacing w:before="25" w:line="268" w:lineRule="auto"/>
        <w:ind w:left="1004" w:right="687" w:hanging="230"/>
        <w:jc w:val="both"/>
        <w:rPr>
          <w:sz w:val="18"/>
        </w:rPr>
      </w:pPr>
      <w:r>
        <w:rPr>
          <w:noProof/>
          <w:position w:val="5"/>
        </w:rPr>
        <w:drawing>
          <wp:inline distT="0" distB="0" distL="0" distR="0" wp14:anchorId="1633A20B" wp14:editId="55DC435B">
            <wp:extent cx="48640" cy="48641"/>
            <wp:effectExtent l="0" t="0" r="0" b="0"/>
            <wp:docPr id="12" name="Imag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pic:cNvPicPr/>
                  </pic:nvPicPr>
                  <pic:blipFill>
                    <a:blip r:embed="rId20" cstate="print"/>
                    <a:stretch>
                      <a:fillRect/>
                    </a:stretch>
                  </pic:blipFill>
                  <pic:spPr>
                    <a:xfrm>
                      <a:off x="0" y="0"/>
                      <a:ext cx="48640" cy="48641"/>
                    </a:xfrm>
                    <a:prstGeom prst="rect">
                      <a:avLst/>
                    </a:prstGeom>
                  </pic:spPr>
                </pic:pic>
              </a:graphicData>
            </a:graphic>
          </wp:inline>
        </w:drawing>
      </w:r>
      <w:r>
        <w:rPr>
          <w:rFonts w:ascii="Times New Roman" w:hAnsi="Times New Roman"/>
          <w:spacing w:val="40"/>
          <w:sz w:val="20"/>
        </w:rPr>
        <w:t xml:space="preserve"> </w:t>
      </w:r>
      <w:r>
        <w:rPr>
          <w:sz w:val="18"/>
          <w:u w:val="thick"/>
        </w:rPr>
        <w:t>avaliação do ensaio</w:t>
      </w:r>
      <w:r>
        <w:rPr>
          <w:sz w:val="18"/>
        </w:rPr>
        <w:t>: encaixe e pipetagem: as ponteiras serão encaixadas em pipetadores utilizados pela instituição (gilson, finnpipette, htl, biohit, labmate e diversas marcas, mono e multicanal). Diferentes volumes serão aspirados para verificar se o produto não bloqueia a entrada de líquidos ou permita o vazamento;</w:t>
      </w:r>
    </w:p>
    <w:p w14:paraId="12B8A459" w14:textId="77777777" w:rsidR="00A173F0" w:rsidRDefault="00A173F0" w:rsidP="00A173F0">
      <w:pPr>
        <w:pStyle w:val="PargrafodaLista"/>
        <w:numPr>
          <w:ilvl w:val="0"/>
          <w:numId w:val="49"/>
        </w:numPr>
        <w:tabs>
          <w:tab w:val="left" w:pos="613"/>
        </w:tabs>
        <w:spacing w:before="201"/>
        <w:ind w:left="613" w:right="0" w:hanging="209"/>
        <w:rPr>
          <w:sz w:val="18"/>
        </w:rPr>
      </w:pPr>
      <w:r>
        <w:rPr>
          <w:sz w:val="18"/>
        </w:rPr>
        <w:t>Tubos</w:t>
      </w:r>
      <w:r>
        <w:rPr>
          <w:spacing w:val="-6"/>
          <w:sz w:val="18"/>
        </w:rPr>
        <w:t xml:space="preserve"> </w:t>
      </w:r>
      <w:r>
        <w:rPr>
          <w:sz w:val="18"/>
        </w:rPr>
        <w:t>para</w:t>
      </w:r>
      <w:r>
        <w:rPr>
          <w:spacing w:val="-4"/>
          <w:sz w:val="18"/>
        </w:rPr>
        <w:t xml:space="preserve"> </w:t>
      </w:r>
      <w:r>
        <w:rPr>
          <w:sz w:val="18"/>
        </w:rPr>
        <w:t>centrifuga,</w:t>
      </w:r>
      <w:r>
        <w:rPr>
          <w:spacing w:val="-4"/>
          <w:sz w:val="18"/>
        </w:rPr>
        <w:t xml:space="preserve"> </w:t>
      </w:r>
      <w:r>
        <w:rPr>
          <w:sz w:val="18"/>
        </w:rPr>
        <w:t>tipo</w:t>
      </w:r>
      <w:r>
        <w:rPr>
          <w:spacing w:val="-4"/>
          <w:sz w:val="18"/>
        </w:rPr>
        <w:t xml:space="preserve"> </w:t>
      </w:r>
      <w:r>
        <w:rPr>
          <w:sz w:val="18"/>
        </w:rPr>
        <w:t>Falcon</w:t>
      </w:r>
      <w:r>
        <w:rPr>
          <w:spacing w:val="-4"/>
          <w:sz w:val="18"/>
        </w:rPr>
        <w:t xml:space="preserve"> </w:t>
      </w:r>
      <w:r>
        <w:rPr>
          <w:sz w:val="18"/>
        </w:rPr>
        <w:t>(itens</w:t>
      </w:r>
      <w:r>
        <w:rPr>
          <w:spacing w:val="-4"/>
          <w:sz w:val="18"/>
        </w:rPr>
        <w:t xml:space="preserve"> </w:t>
      </w:r>
      <w:r>
        <w:rPr>
          <w:sz w:val="18"/>
        </w:rPr>
        <w:t>35</w:t>
      </w:r>
      <w:r>
        <w:rPr>
          <w:spacing w:val="-4"/>
          <w:sz w:val="18"/>
        </w:rPr>
        <w:t xml:space="preserve"> </w:t>
      </w:r>
      <w:r>
        <w:rPr>
          <w:sz w:val="18"/>
        </w:rPr>
        <w:t>e</w:t>
      </w:r>
      <w:r>
        <w:rPr>
          <w:spacing w:val="-4"/>
          <w:sz w:val="18"/>
        </w:rPr>
        <w:t xml:space="preserve"> </w:t>
      </w:r>
      <w:r>
        <w:rPr>
          <w:sz w:val="18"/>
        </w:rPr>
        <w:t>36):</w:t>
      </w:r>
      <w:r>
        <w:rPr>
          <w:spacing w:val="-4"/>
          <w:sz w:val="18"/>
        </w:rPr>
        <w:t xml:space="preserve"> </w:t>
      </w:r>
      <w:r>
        <w:rPr>
          <w:sz w:val="18"/>
        </w:rPr>
        <w:t>Anexo</w:t>
      </w:r>
      <w:r>
        <w:rPr>
          <w:spacing w:val="-3"/>
          <w:sz w:val="18"/>
        </w:rPr>
        <w:t xml:space="preserve"> </w:t>
      </w:r>
      <w:r>
        <w:rPr>
          <w:spacing w:val="-5"/>
          <w:sz w:val="18"/>
        </w:rPr>
        <w:t>IV</w:t>
      </w:r>
    </w:p>
    <w:p w14:paraId="50859963" w14:textId="77777777" w:rsidR="00A173F0" w:rsidRDefault="00A173F0" w:rsidP="00A173F0">
      <w:pPr>
        <w:pStyle w:val="Corpodetexto"/>
        <w:spacing w:before="20"/>
        <w:rPr>
          <w:sz w:val="18"/>
        </w:rPr>
      </w:pPr>
    </w:p>
    <w:p w14:paraId="305A5E81" w14:textId="77777777" w:rsidR="00A173F0" w:rsidRDefault="00A173F0" w:rsidP="00A173F0">
      <w:pPr>
        <w:ind w:left="774"/>
        <w:jc w:val="both"/>
        <w:rPr>
          <w:sz w:val="18"/>
        </w:rPr>
      </w:pPr>
      <w:r>
        <w:rPr>
          <w:noProof/>
          <w:position w:val="5"/>
        </w:rPr>
        <w:drawing>
          <wp:inline distT="0" distB="0" distL="0" distR="0" wp14:anchorId="7E10DF35" wp14:editId="684FFCB2">
            <wp:extent cx="48640" cy="48641"/>
            <wp:effectExtent l="0" t="0" r="0" b="0"/>
            <wp:docPr id="13" name="Imag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Image 13"/>
                    <pic:cNvPicPr/>
                  </pic:nvPicPr>
                  <pic:blipFill>
                    <a:blip r:embed="rId21" cstate="print"/>
                    <a:stretch>
                      <a:fillRect/>
                    </a:stretch>
                  </pic:blipFill>
                  <pic:spPr>
                    <a:xfrm>
                      <a:off x="0" y="0"/>
                      <a:ext cx="48640" cy="48641"/>
                    </a:xfrm>
                    <a:prstGeom prst="rect">
                      <a:avLst/>
                    </a:prstGeom>
                  </pic:spPr>
                </pic:pic>
              </a:graphicData>
            </a:graphic>
          </wp:inline>
        </w:drawing>
      </w:r>
      <w:r>
        <w:rPr>
          <w:rFonts w:ascii="Times New Roman"/>
          <w:spacing w:val="80"/>
          <w:w w:val="150"/>
          <w:sz w:val="20"/>
        </w:rPr>
        <w:t xml:space="preserve"> </w:t>
      </w:r>
      <w:r>
        <w:rPr>
          <w:sz w:val="18"/>
          <w:u w:val="thick"/>
        </w:rPr>
        <w:t>quantidade de amostra a serem enviadas:</w:t>
      </w:r>
      <w:r>
        <w:rPr>
          <w:sz w:val="18"/>
        </w:rPr>
        <w:t xml:space="preserve"> 50 tubos/por item.</w:t>
      </w:r>
    </w:p>
    <w:p w14:paraId="15E85827" w14:textId="77777777" w:rsidR="00A173F0" w:rsidRDefault="00A173F0" w:rsidP="00A173F0">
      <w:pPr>
        <w:spacing w:before="25"/>
        <w:ind w:left="774"/>
        <w:jc w:val="both"/>
        <w:rPr>
          <w:sz w:val="18"/>
        </w:rPr>
      </w:pPr>
      <w:r>
        <w:rPr>
          <w:noProof/>
          <w:position w:val="5"/>
        </w:rPr>
        <w:drawing>
          <wp:inline distT="0" distB="0" distL="0" distR="0" wp14:anchorId="5F9E3006" wp14:editId="52A53D94">
            <wp:extent cx="48640" cy="48513"/>
            <wp:effectExtent l="0" t="0" r="0" b="0"/>
            <wp:docPr id="14" name="Imag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Image 14"/>
                    <pic:cNvPicPr/>
                  </pic:nvPicPr>
                  <pic:blipFill>
                    <a:blip r:embed="rId17" cstate="print"/>
                    <a:stretch>
                      <a:fillRect/>
                    </a:stretch>
                  </pic:blipFill>
                  <pic:spPr>
                    <a:xfrm>
                      <a:off x="0" y="0"/>
                      <a:ext cx="48640" cy="48513"/>
                    </a:xfrm>
                    <a:prstGeom prst="rect">
                      <a:avLst/>
                    </a:prstGeom>
                  </pic:spPr>
                </pic:pic>
              </a:graphicData>
            </a:graphic>
          </wp:inline>
        </w:drawing>
      </w:r>
      <w:r>
        <w:rPr>
          <w:rFonts w:ascii="Times New Roman" w:hAnsi="Times New Roman"/>
          <w:spacing w:val="80"/>
          <w:w w:val="150"/>
          <w:sz w:val="20"/>
        </w:rPr>
        <w:t xml:space="preserve"> </w:t>
      </w:r>
      <w:r>
        <w:rPr>
          <w:sz w:val="18"/>
          <w:u w:val="thick"/>
        </w:rPr>
        <w:t>avaliação visual</w:t>
      </w:r>
      <w:r>
        <w:rPr>
          <w:sz w:val="18"/>
        </w:rPr>
        <w:t>: análise dos requisitos solicitados na descrição e constantes do edital.</w:t>
      </w:r>
    </w:p>
    <w:p w14:paraId="0D8A891E" w14:textId="77777777" w:rsidR="00A173F0" w:rsidRDefault="00A173F0" w:rsidP="00A173F0">
      <w:pPr>
        <w:spacing w:before="25" w:line="268" w:lineRule="auto"/>
        <w:ind w:left="1004" w:right="686" w:hanging="230"/>
        <w:jc w:val="both"/>
        <w:rPr>
          <w:sz w:val="18"/>
        </w:rPr>
      </w:pPr>
      <w:r>
        <w:rPr>
          <w:noProof/>
          <w:position w:val="5"/>
        </w:rPr>
        <w:drawing>
          <wp:inline distT="0" distB="0" distL="0" distR="0" wp14:anchorId="28384A15" wp14:editId="127ED003">
            <wp:extent cx="48640" cy="48513"/>
            <wp:effectExtent l="0" t="0" r="0" b="0"/>
            <wp:docPr id="15" name="Imag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pic:cNvPicPr/>
                  </pic:nvPicPr>
                  <pic:blipFill>
                    <a:blip r:embed="rId18" cstate="print"/>
                    <a:stretch>
                      <a:fillRect/>
                    </a:stretch>
                  </pic:blipFill>
                  <pic:spPr>
                    <a:xfrm>
                      <a:off x="0" y="0"/>
                      <a:ext cx="48640" cy="48513"/>
                    </a:xfrm>
                    <a:prstGeom prst="rect">
                      <a:avLst/>
                    </a:prstGeom>
                  </pic:spPr>
                </pic:pic>
              </a:graphicData>
            </a:graphic>
          </wp:inline>
        </w:drawing>
      </w:r>
      <w:r>
        <w:rPr>
          <w:rFonts w:ascii="Times New Roman" w:hAnsi="Times New Roman"/>
          <w:spacing w:val="40"/>
          <w:sz w:val="20"/>
        </w:rPr>
        <w:t xml:space="preserve"> </w:t>
      </w:r>
      <w:r>
        <w:rPr>
          <w:sz w:val="18"/>
          <w:u w:val="thick"/>
        </w:rPr>
        <w:t>avaliação do ensaio</w:t>
      </w:r>
      <w:r>
        <w:rPr>
          <w:sz w:val="18"/>
        </w:rPr>
        <w:t>: os tubos e tampas serão submetidos a testes de autoclavação (121ºC por 20 minutos, 1,2kgf/cm2), com cada tubo contendo 2/3 do volume nominal em água destilada. Tampa e tubo devem ser resistentes à mistura fenolclorofórmio (1:1) por 3 centrifugações de 5 minutos cada, a uma FCR de 5000x g, com cada tubo contendo 1/5 do seu valor nominal com a mistura. Os tubos serão submetidos à centrifugação com FCR de 12000 x g (por 10 minutos a temperaturas entre 4ºc e 30ºc) e ao congelamento (até -80ºC), com cada tubo contendo 1/5 do volume nominal em água destilada.</w:t>
      </w:r>
    </w:p>
    <w:p w14:paraId="16BAF92D" w14:textId="77777777" w:rsidR="00A173F0" w:rsidRDefault="00A173F0" w:rsidP="00A173F0">
      <w:pPr>
        <w:pStyle w:val="PargrafodaLista"/>
        <w:numPr>
          <w:ilvl w:val="1"/>
          <w:numId w:val="51"/>
        </w:numPr>
        <w:tabs>
          <w:tab w:val="left" w:pos="849"/>
        </w:tabs>
        <w:spacing w:before="200"/>
        <w:ind w:left="849" w:right="0" w:hanging="445"/>
        <w:jc w:val="both"/>
        <w:rPr>
          <w:sz w:val="18"/>
        </w:rPr>
      </w:pPr>
      <w:r>
        <w:rPr>
          <w:sz w:val="18"/>
        </w:rPr>
        <w:t>Os</w:t>
      </w:r>
      <w:r>
        <w:rPr>
          <w:spacing w:val="-4"/>
          <w:sz w:val="18"/>
        </w:rPr>
        <w:t xml:space="preserve"> </w:t>
      </w:r>
      <w:r>
        <w:rPr>
          <w:sz w:val="18"/>
        </w:rPr>
        <w:t>resultados</w:t>
      </w:r>
      <w:r>
        <w:rPr>
          <w:spacing w:val="-2"/>
          <w:sz w:val="18"/>
        </w:rPr>
        <w:t xml:space="preserve"> </w:t>
      </w:r>
      <w:r>
        <w:rPr>
          <w:sz w:val="18"/>
        </w:rPr>
        <w:t>das</w:t>
      </w:r>
      <w:r>
        <w:rPr>
          <w:spacing w:val="-2"/>
          <w:sz w:val="18"/>
        </w:rPr>
        <w:t xml:space="preserve"> </w:t>
      </w:r>
      <w:r>
        <w:rPr>
          <w:sz w:val="18"/>
        </w:rPr>
        <w:t>avaliações</w:t>
      </w:r>
      <w:r>
        <w:rPr>
          <w:spacing w:val="-2"/>
          <w:sz w:val="18"/>
        </w:rPr>
        <w:t xml:space="preserve"> </w:t>
      </w:r>
      <w:r>
        <w:rPr>
          <w:sz w:val="18"/>
        </w:rPr>
        <w:t>serão</w:t>
      </w:r>
      <w:r>
        <w:rPr>
          <w:spacing w:val="-2"/>
          <w:sz w:val="18"/>
        </w:rPr>
        <w:t xml:space="preserve"> </w:t>
      </w:r>
      <w:r>
        <w:rPr>
          <w:sz w:val="18"/>
        </w:rPr>
        <w:t>divulgados</w:t>
      </w:r>
      <w:r>
        <w:rPr>
          <w:spacing w:val="-1"/>
          <w:sz w:val="18"/>
        </w:rPr>
        <w:t xml:space="preserve"> </w:t>
      </w:r>
      <w:r>
        <w:rPr>
          <w:sz w:val="18"/>
        </w:rPr>
        <w:t>por</w:t>
      </w:r>
      <w:r>
        <w:rPr>
          <w:spacing w:val="-2"/>
          <w:sz w:val="18"/>
        </w:rPr>
        <w:t xml:space="preserve"> </w:t>
      </w:r>
      <w:r>
        <w:rPr>
          <w:sz w:val="18"/>
        </w:rPr>
        <w:t>meio</w:t>
      </w:r>
      <w:r>
        <w:rPr>
          <w:spacing w:val="-2"/>
          <w:sz w:val="18"/>
        </w:rPr>
        <w:t xml:space="preserve"> </w:t>
      </w:r>
      <w:r>
        <w:rPr>
          <w:sz w:val="18"/>
        </w:rPr>
        <w:t>de</w:t>
      </w:r>
      <w:r>
        <w:rPr>
          <w:spacing w:val="-2"/>
          <w:sz w:val="18"/>
        </w:rPr>
        <w:t xml:space="preserve"> </w:t>
      </w:r>
      <w:r>
        <w:rPr>
          <w:sz w:val="18"/>
        </w:rPr>
        <w:t>mensagem</w:t>
      </w:r>
      <w:r>
        <w:rPr>
          <w:spacing w:val="-2"/>
          <w:sz w:val="18"/>
        </w:rPr>
        <w:t xml:space="preserve"> </w:t>
      </w:r>
      <w:r>
        <w:rPr>
          <w:sz w:val="18"/>
        </w:rPr>
        <w:t>no</w:t>
      </w:r>
      <w:r>
        <w:rPr>
          <w:spacing w:val="-1"/>
          <w:sz w:val="18"/>
        </w:rPr>
        <w:t xml:space="preserve"> </w:t>
      </w:r>
      <w:r>
        <w:rPr>
          <w:spacing w:val="-2"/>
          <w:sz w:val="18"/>
        </w:rPr>
        <w:t>sistema.</w:t>
      </w:r>
    </w:p>
    <w:p w14:paraId="1DF5EC72" w14:textId="77777777" w:rsidR="00A173F0" w:rsidRDefault="00A173F0" w:rsidP="00A173F0">
      <w:pPr>
        <w:pStyle w:val="Corpodetexto"/>
        <w:spacing w:before="20"/>
        <w:rPr>
          <w:sz w:val="18"/>
        </w:rPr>
      </w:pPr>
    </w:p>
    <w:p w14:paraId="7E7C949F" w14:textId="77777777" w:rsidR="00A173F0" w:rsidRDefault="00A173F0" w:rsidP="00A173F0">
      <w:pPr>
        <w:pStyle w:val="PargrafodaLista"/>
        <w:numPr>
          <w:ilvl w:val="1"/>
          <w:numId w:val="51"/>
        </w:numPr>
        <w:tabs>
          <w:tab w:val="left" w:pos="924"/>
        </w:tabs>
        <w:spacing w:line="268" w:lineRule="auto"/>
        <w:ind w:right="686" w:firstLine="0"/>
        <w:jc w:val="both"/>
        <w:rPr>
          <w:sz w:val="18"/>
        </w:rPr>
      </w:pPr>
      <w:r>
        <w:rPr>
          <w:sz w:val="18"/>
        </w:rPr>
        <w:t>Se a(s) amostra(s) apresentada(s) pelo primeiro classificado não for(em) aceita(s), será analisada a aceitabilidade</w:t>
      </w:r>
      <w:r>
        <w:rPr>
          <w:spacing w:val="6"/>
          <w:sz w:val="18"/>
        </w:rPr>
        <w:t xml:space="preserve"> </w:t>
      </w:r>
      <w:r>
        <w:rPr>
          <w:sz w:val="18"/>
        </w:rPr>
        <w:t>da</w:t>
      </w:r>
      <w:r>
        <w:rPr>
          <w:spacing w:val="6"/>
          <w:sz w:val="18"/>
        </w:rPr>
        <w:t xml:space="preserve"> </w:t>
      </w:r>
      <w:r>
        <w:rPr>
          <w:sz w:val="18"/>
        </w:rPr>
        <w:t>proposta</w:t>
      </w:r>
      <w:r>
        <w:rPr>
          <w:spacing w:val="6"/>
          <w:sz w:val="18"/>
        </w:rPr>
        <w:t xml:space="preserve"> </w:t>
      </w:r>
      <w:r>
        <w:rPr>
          <w:sz w:val="18"/>
        </w:rPr>
        <w:t>ou</w:t>
      </w:r>
      <w:r>
        <w:rPr>
          <w:spacing w:val="6"/>
          <w:sz w:val="18"/>
        </w:rPr>
        <w:t xml:space="preserve"> </w:t>
      </w:r>
      <w:r>
        <w:rPr>
          <w:sz w:val="18"/>
        </w:rPr>
        <w:t>lance</w:t>
      </w:r>
      <w:r>
        <w:rPr>
          <w:spacing w:val="6"/>
          <w:sz w:val="18"/>
        </w:rPr>
        <w:t xml:space="preserve"> </w:t>
      </w:r>
      <w:r>
        <w:rPr>
          <w:sz w:val="18"/>
        </w:rPr>
        <w:t>ofertado</w:t>
      </w:r>
      <w:r>
        <w:rPr>
          <w:spacing w:val="6"/>
          <w:sz w:val="18"/>
        </w:rPr>
        <w:t xml:space="preserve"> </w:t>
      </w:r>
      <w:r>
        <w:rPr>
          <w:sz w:val="18"/>
        </w:rPr>
        <w:t>pelo</w:t>
      </w:r>
      <w:r>
        <w:rPr>
          <w:spacing w:val="6"/>
          <w:sz w:val="18"/>
        </w:rPr>
        <w:t xml:space="preserve"> </w:t>
      </w:r>
      <w:r>
        <w:rPr>
          <w:sz w:val="18"/>
        </w:rPr>
        <w:t>segundo</w:t>
      </w:r>
      <w:r>
        <w:rPr>
          <w:spacing w:val="6"/>
          <w:sz w:val="18"/>
        </w:rPr>
        <w:t xml:space="preserve"> </w:t>
      </w:r>
      <w:r>
        <w:rPr>
          <w:sz w:val="18"/>
        </w:rPr>
        <w:t>classificado.</w:t>
      </w:r>
      <w:r>
        <w:rPr>
          <w:spacing w:val="6"/>
          <w:sz w:val="18"/>
        </w:rPr>
        <w:t xml:space="preserve"> </w:t>
      </w:r>
      <w:r>
        <w:rPr>
          <w:sz w:val="18"/>
        </w:rPr>
        <w:t>Seguir-se-á</w:t>
      </w:r>
      <w:r>
        <w:rPr>
          <w:spacing w:val="6"/>
          <w:sz w:val="18"/>
        </w:rPr>
        <w:t xml:space="preserve"> </w:t>
      </w:r>
      <w:r>
        <w:rPr>
          <w:sz w:val="18"/>
        </w:rPr>
        <w:t>com</w:t>
      </w:r>
      <w:r>
        <w:rPr>
          <w:spacing w:val="6"/>
          <w:sz w:val="18"/>
        </w:rPr>
        <w:t xml:space="preserve"> </w:t>
      </w:r>
      <w:r>
        <w:rPr>
          <w:sz w:val="18"/>
        </w:rPr>
        <w:t>a</w:t>
      </w:r>
      <w:r>
        <w:rPr>
          <w:spacing w:val="6"/>
          <w:sz w:val="18"/>
        </w:rPr>
        <w:t xml:space="preserve"> </w:t>
      </w:r>
      <w:r>
        <w:rPr>
          <w:sz w:val="18"/>
        </w:rPr>
        <w:t>verificação</w:t>
      </w:r>
      <w:r>
        <w:rPr>
          <w:spacing w:val="6"/>
          <w:sz w:val="18"/>
        </w:rPr>
        <w:t xml:space="preserve"> </w:t>
      </w:r>
      <w:r>
        <w:rPr>
          <w:sz w:val="18"/>
        </w:rPr>
        <w:t>da(s)</w:t>
      </w:r>
      <w:r>
        <w:rPr>
          <w:spacing w:val="6"/>
          <w:sz w:val="18"/>
        </w:rPr>
        <w:t xml:space="preserve"> </w:t>
      </w:r>
      <w:r>
        <w:rPr>
          <w:spacing w:val="-2"/>
          <w:sz w:val="18"/>
        </w:rPr>
        <w:t>amostra</w:t>
      </w:r>
    </w:p>
    <w:p w14:paraId="0C5E9558" w14:textId="77777777" w:rsidR="00A173F0" w:rsidRDefault="00A173F0" w:rsidP="00A173F0">
      <w:pPr>
        <w:spacing w:line="268" w:lineRule="auto"/>
        <w:ind w:left="404" w:right="687"/>
        <w:jc w:val="both"/>
        <w:rPr>
          <w:sz w:val="18"/>
        </w:rPr>
      </w:pPr>
      <w:r>
        <w:rPr>
          <w:sz w:val="18"/>
        </w:rPr>
        <w:t xml:space="preserve">(s) e, assim, sucessivamente, até a verificação de uma que atenda às especificações constantes neste Termo de </w:t>
      </w:r>
      <w:r>
        <w:rPr>
          <w:spacing w:val="-2"/>
          <w:sz w:val="18"/>
        </w:rPr>
        <w:t>Referência.</w:t>
      </w:r>
    </w:p>
    <w:p w14:paraId="239414EE" w14:textId="77777777" w:rsidR="00A173F0" w:rsidRDefault="00A173F0" w:rsidP="00A173F0">
      <w:pPr>
        <w:pStyle w:val="PargrafodaLista"/>
        <w:numPr>
          <w:ilvl w:val="1"/>
          <w:numId w:val="51"/>
        </w:numPr>
        <w:tabs>
          <w:tab w:val="left" w:pos="906"/>
        </w:tabs>
        <w:spacing w:line="268" w:lineRule="auto"/>
        <w:ind w:right="687" w:firstLine="0"/>
        <w:jc w:val="both"/>
        <w:rPr>
          <w:sz w:val="18"/>
        </w:rPr>
      </w:pPr>
      <w:r>
        <w:rPr>
          <w:sz w:val="18"/>
        </w:rPr>
        <w:t>Os exemplares colocados à disposição da Administração serão tratados como protótipos, podendo ser manuseados e desmontados pela equipe técnica responsável pela análise, não gerando direito a ressarcimento.</w:t>
      </w:r>
    </w:p>
    <w:p w14:paraId="02F3BEA3" w14:textId="77777777" w:rsidR="00A173F0" w:rsidRDefault="00A173F0" w:rsidP="00A173F0">
      <w:pPr>
        <w:pStyle w:val="PargrafodaLista"/>
        <w:numPr>
          <w:ilvl w:val="1"/>
          <w:numId w:val="51"/>
        </w:numPr>
        <w:tabs>
          <w:tab w:val="left" w:pos="876"/>
        </w:tabs>
        <w:spacing w:line="268" w:lineRule="auto"/>
        <w:ind w:right="687" w:firstLine="0"/>
        <w:jc w:val="both"/>
        <w:rPr>
          <w:sz w:val="18"/>
        </w:rPr>
      </w:pPr>
      <w:r>
        <w:rPr>
          <w:sz w:val="18"/>
        </w:rPr>
        <w:t xml:space="preserve">Após a divulgação do resultado final do certame, as amostras não aprovadas deverão ser recolhidas pelos fornecedores no prazo de 10 (dez) dias, após o qual poderão ser descartadas pela Administração, sem direito a </w:t>
      </w:r>
      <w:r>
        <w:rPr>
          <w:spacing w:val="-2"/>
          <w:sz w:val="18"/>
        </w:rPr>
        <w:t>ressarcimento.</w:t>
      </w:r>
    </w:p>
    <w:p w14:paraId="5BE53453" w14:textId="77777777" w:rsidR="00A173F0" w:rsidRDefault="00A173F0" w:rsidP="00A173F0">
      <w:pPr>
        <w:pStyle w:val="PargrafodaLista"/>
        <w:numPr>
          <w:ilvl w:val="1"/>
          <w:numId w:val="51"/>
        </w:numPr>
        <w:tabs>
          <w:tab w:val="left" w:pos="912"/>
        </w:tabs>
        <w:spacing w:line="268" w:lineRule="auto"/>
        <w:ind w:right="686" w:firstLine="0"/>
        <w:jc w:val="both"/>
        <w:rPr>
          <w:sz w:val="18"/>
        </w:rPr>
      </w:pPr>
      <w:r>
        <w:rPr>
          <w:sz w:val="18"/>
        </w:rPr>
        <w:t>Os interessados deverão colocar à disposição da Administração todas as condições indispensáveis à realização de testes e fornecer, sem ônus, os manuais impressos em língua portuguesa, necessários ao seu perfeito manuseio, quando for o caso.</w:t>
      </w:r>
    </w:p>
    <w:p w14:paraId="03154E71" w14:textId="77777777" w:rsidR="00A173F0" w:rsidRDefault="00A173F0" w:rsidP="00A173F0">
      <w:pPr>
        <w:pStyle w:val="Corpodetexto"/>
        <w:spacing w:before="3"/>
        <w:rPr>
          <w:sz w:val="18"/>
        </w:rPr>
      </w:pPr>
    </w:p>
    <w:p w14:paraId="636EF9F3" w14:textId="77777777" w:rsidR="00A173F0" w:rsidRDefault="00A173F0" w:rsidP="00A173F0">
      <w:pPr>
        <w:ind w:left="404"/>
        <w:rPr>
          <w:rFonts w:ascii="Arial" w:hAnsi="Arial"/>
          <w:b/>
          <w:sz w:val="18"/>
        </w:rPr>
      </w:pPr>
      <w:r>
        <w:rPr>
          <w:rFonts w:ascii="Arial" w:hAnsi="Arial"/>
          <w:b/>
          <w:spacing w:val="-2"/>
          <w:sz w:val="18"/>
        </w:rPr>
        <w:t>Subcontratação</w:t>
      </w:r>
    </w:p>
    <w:p w14:paraId="3377C243" w14:textId="77777777" w:rsidR="00A173F0" w:rsidRDefault="00A173F0" w:rsidP="00A173F0">
      <w:pPr>
        <w:pStyle w:val="Corpodetexto"/>
        <w:spacing w:before="33"/>
        <w:rPr>
          <w:rFonts w:ascii="Arial"/>
          <w:b/>
          <w:sz w:val="18"/>
        </w:rPr>
      </w:pPr>
    </w:p>
    <w:p w14:paraId="14644CCC" w14:textId="77777777" w:rsidR="00A173F0" w:rsidRDefault="00A173F0" w:rsidP="00A173F0">
      <w:pPr>
        <w:pStyle w:val="PargrafodaLista"/>
        <w:numPr>
          <w:ilvl w:val="1"/>
          <w:numId w:val="51"/>
        </w:numPr>
        <w:tabs>
          <w:tab w:val="left" w:pos="849"/>
        </w:tabs>
        <w:ind w:left="849" w:right="0" w:hanging="445"/>
        <w:jc w:val="both"/>
        <w:rPr>
          <w:sz w:val="18"/>
        </w:rPr>
      </w:pPr>
      <w:r>
        <w:rPr>
          <w:sz w:val="18"/>
        </w:rPr>
        <w:t>Não</w:t>
      </w:r>
      <w:r>
        <w:rPr>
          <w:spacing w:val="-8"/>
          <w:sz w:val="18"/>
        </w:rPr>
        <w:t xml:space="preserve"> </w:t>
      </w:r>
      <w:r>
        <w:rPr>
          <w:sz w:val="18"/>
        </w:rPr>
        <w:t>será</w:t>
      </w:r>
      <w:r>
        <w:rPr>
          <w:spacing w:val="-5"/>
          <w:sz w:val="18"/>
        </w:rPr>
        <w:t xml:space="preserve"> </w:t>
      </w:r>
      <w:r>
        <w:rPr>
          <w:sz w:val="18"/>
        </w:rPr>
        <w:t>admitida</w:t>
      </w:r>
      <w:r>
        <w:rPr>
          <w:spacing w:val="-6"/>
          <w:sz w:val="18"/>
        </w:rPr>
        <w:t xml:space="preserve"> </w:t>
      </w:r>
      <w:r>
        <w:rPr>
          <w:sz w:val="18"/>
        </w:rPr>
        <w:t>a</w:t>
      </w:r>
      <w:r>
        <w:rPr>
          <w:spacing w:val="-5"/>
          <w:sz w:val="18"/>
        </w:rPr>
        <w:t xml:space="preserve"> </w:t>
      </w:r>
      <w:r>
        <w:rPr>
          <w:sz w:val="18"/>
        </w:rPr>
        <w:t>subcontratação</w:t>
      </w:r>
      <w:r>
        <w:rPr>
          <w:spacing w:val="-6"/>
          <w:sz w:val="18"/>
        </w:rPr>
        <w:t xml:space="preserve"> </w:t>
      </w:r>
      <w:r>
        <w:rPr>
          <w:sz w:val="18"/>
        </w:rPr>
        <w:t>do</w:t>
      </w:r>
      <w:r>
        <w:rPr>
          <w:spacing w:val="-5"/>
          <w:sz w:val="18"/>
        </w:rPr>
        <w:t xml:space="preserve"> </w:t>
      </w:r>
      <w:r>
        <w:rPr>
          <w:sz w:val="18"/>
        </w:rPr>
        <w:t>objeto</w:t>
      </w:r>
      <w:r>
        <w:rPr>
          <w:spacing w:val="-5"/>
          <w:sz w:val="18"/>
        </w:rPr>
        <w:t xml:space="preserve"> </w:t>
      </w:r>
      <w:r>
        <w:rPr>
          <w:spacing w:val="-2"/>
          <w:sz w:val="18"/>
        </w:rPr>
        <w:t>contratual.</w:t>
      </w:r>
    </w:p>
    <w:p w14:paraId="66E2FA62" w14:textId="77777777" w:rsidR="00A173F0" w:rsidRDefault="00A173F0" w:rsidP="00A173F0">
      <w:pPr>
        <w:pStyle w:val="Corpodetexto"/>
        <w:spacing w:before="29"/>
        <w:rPr>
          <w:sz w:val="18"/>
        </w:rPr>
      </w:pPr>
    </w:p>
    <w:p w14:paraId="2CAC7E5C" w14:textId="77777777" w:rsidR="00A173F0" w:rsidRDefault="00A173F0" w:rsidP="00A173F0">
      <w:pPr>
        <w:ind w:left="404"/>
        <w:rPr>
          <w:rFonts w:ascii="Arial" w:hAnsi="Arial"/>
          <w:b/>
          <w:sz w:val="18"/>
        </w:rPr>
      </w:pPr>
      <w:r>
        <w:rPr>
          <w:rFonts w:ascii="Arial" w:hAnsi="Arial"/>
          <w:b/>
          <w:sz w:val="18"/>
        </w:rPr>
        <w:t>Garantia</w:t>
      </w:r>
      <w:r>
        <w:rPr>
          <w:rFonts w:ascii="Arial" w:hAnsi="Arial"/>
          <w:b/>
          <w:spacing w:val="-5"/>
          <w:sz w:val="18"/>
        </w:rPr>
        <w:t xml:space="preserve"> </w:t>
      </w:r>
      <w:r>
        <w:rPr>
          <w:rFonts w:ascii="Arial" w:hAnsi="Arial"/>
          <w:b/>
          <w:sz w:val="18"/>
        </w:rPr>
        <w:t>da</w:t>
      </w:r>
      <w:r>
        <w:rPr>
          <w:rFonts w:ascii="Arial" w:hAnsi="Arial"/>
          <w:b/>
          <w:spacing w:val="-5"/>
          <w:sz w:val="18"/>
        </w:rPr>
        <w:t xml:space="preserve"> </w:t>
      </w:r>
      <w:r>
        <w:rPr>
          <w:rFonts w:ascii="Arial" w:hAnsi="Arial"/>
          <w:b/>
          <w:spacing w:val="-2"/>
          <w:sz w:val="18"/>
        </w:rPr>
        <w:t>contratação</w:t>
      </w:r>
    </w:p>
    <w:p w14:paraId="70785374" w14:textId="77777777" w:rsidR="00A173F0" w:rsidRDefault="00A173F0" w:rsidP="00A173F0">
      <w:pPr>
        <w:pStyle w:val="Corpodetexto"/>
        <w:spacing w:before="33"/>
        <w:rPr>
          <w:rFonts w:ascii="Arial"/>
          <w:b/>
          <w:sz w:val="18"/>
        </w:rPr>
      </w:pPr>
    </w:p>
    <w:p w14:paraId="532686A5" w14:textId="77777777" w:rsidR="00A173F0" w:rsidRDefault="00A173F0" w:rsidP="00A173F0">
      <w:pPr>
        <w:spacing w:line="268" w:lineRule="auto"/>
        <w:ind w:left="404" w:right="687"/>
        <w:jc w:val="both"/>
        <w:rPr>
          <w:sz w:val="18"/>
        </w:rPr>
      </w:pPr>
      <w:r>
        <w:rPr>
          <w:sz w:val="18"/>
        </w:rPr>
        <w:lastRenderedPageBreak/>
        <w:t>4.24. Não haverá exigência da garantia da contratação dos art. 96 e seguintes da Lei nº 14.133, de 2021, pelas razões constantes do Estudo Técnico Preliminar.</w:t>
      </w:r>
    </w:p>
    <w:p w14:paraId="08084B60" w14:textId="77777777" w:rsidR="00A173F0" w:rsidRDefault="00A173F0" w:rsidP="00A173F0">
      <w:pPr>
        <w:spacing w:line="268" w:lineRule="auto"/>
        <w:jc w:val="both"/>
        <w:rPr>
          <w:sz w:val="18"/>
        </w:rPr>
        <w:sectPr w:rsidR="00A173F0" w:rsidSect="00A173F0">
          <w:pgSz w:w="11910" w:h="16840"/>
          <w:pgMar w:top="660" w:right="565" w:bottom="940" w:left="850" w:header="469" w:footer="742" w:gutter="0"/>
          <w:cols w:space="720"/>
        </w:sectPr>
      </w:pPr>
    </w:p>
    <w:p w14:paraId="414056C6" w14:textId="77777777" w:rsidR="00A173F0" w:rsidRDefault="00A173F0" w:rsidP="00A173F0">
      <w:pPr>
        <w:pStyle w:val="Corpodetexto"/>
        <w:rPr>
          <w:sz w:val="27"/>
        </w:rPr>
      </w:pPr>
    </w:p>
    <w:p w14:paraId="5C4DCCE9" w14:textId="77777777" w:rsidR="00A173F0" w:rsidRDefault="00A173F0" w:rsidP="00A173F0">
      <w:pPr>
        <w:pStyle w:val="Corpodetexto"/>
        <w:rPr>
          <w:sz w:val="27"/>
        </w:rPr>
      </w:pPr>
    </w:p>
    <w:p w14:paraId="2FBADE76" w14:textId="77777777" w:rsidR="00A173F0" w:rsidRDefault="00A173F0" w:rsidP="00A173F0">
      <w:pPr>
        <w:pStyle w:val="Corpodetexto"/>
        <w:rPr>
          <w:sz w:val="27"/>
        </w:rPr>
      </w:pPr>
    </w:p>
    <w:p w14:paraId="2EF52A36" w14:textId="77777777" w:rsidR="00A173F0" w:rsidRDefault="00A173F0" w:rsidP="00A173F0">
      <w:pPr>
        <w:pStyle w:val="Corpodetexto"/>
        <w:spacing w:before="111"/>
        <w:rPr>
          <w:sz w:val="27"/>
        </w:rPr>
      </w:pPr>
    </w:p>
    <w:p w14:paraId="0E612F30" w14:textId="77777777" w:rsidR="00A173F0" w:rsidRDefault="00A173F0" w:rsidP="00A173F0">
      <w:pPr>
        <w:pStyle w:val="Ttulo2"/>
        <w:numPr>
          <w:ilvl w:val="0"/>
          <w:numId w:val="56"/>
        </w:numPr>
        <w:tabs>
          <w:tab w:val="left" w:pos="674"/>
        </w:tabs>
        <w:ind w:left="121" w:hanging="525"/>
        <w:jc w:val="both"/>
      </w:pPr>
      <w:r>
        <w:t>MODELO</w:t>
      </w:r>
      <w:r>
        <w:rPr>
          <w:spacing w:val="-7"/>
        </w:rPr>
        <w:t xml:space="preserve"> </w:t>
      </w:r>
      <w:r>
        <w:t>DE</w:t>
      </w:r>
      <w:r>
        <w:rPr>
          <w:spacing w:val="-4"/>
        </w:rPr>
        <w:t xml:space="preserve"> </w:t>
      </w:r>
      <w:r>
        <w:t>EXECUÇÃO</w:t>
      </w:r>
      <w:r>
        <w:rPr>
          <w:spacing w:val="-5"/>
        </w:rPr>
        <w:t xml:space="preserve"> </w:t>
      </w:r>
      <w:r>
        <w:t>DO</w:t>
      </w:r>
      <w:r>
        <w:rPr>
          <w:spacing w:val="-4"/>
        </w:rPr>
        <w:t xml:space="preserve"> </w:t>
      </w:r>
      <w:r>
        <w:rPr>
          <w:spacing w:val="-2"/>
        </w:rPr>
        <w:t>OBJETO</w:t>
      </w:r>
    </w:p>
    <w:p w14:paraId="415C088C" w14:textId="77777777" w:rsidR="00A173F0" w:rsidRDefault="00A173F0" w:rsidP="00A173F0">
      <w:pPr>
        <w:pStyle w:val="Ttulo5"/>
        <w:spacing w:before="245"/>
      </w:pPr>
      <w:r>
        <w:t>Condições</w:t>
      </w:r>
      <w:r>
        <w:rPr>
          <w:spacing w:val="-6"/>
        </w:rPr>
        <w:t xml:space="preserve"> </w:t>
      </w:r>
      <w:r>
        <w:t>de</w:t>
      </w:r>
      <w:r>
        <w:rPr>
          <w:spacing w:val="-5"/>
        </w:rPr>
        <w:t xml:space="preserve"> </w:t>
      </w:r>
      <w:r>
        <w:rPr>
          <w:spacing w:val="-2"/>
        </w:rPr>
        <w:t>Entrega</w:t>
      </w:r>
    </w:p>
    <w:p w14:paraId="02C0C0F9" w14:textId="77777777" w:rsidR="00A173F0" w:rsidRDefault="00A173F0" w:rsidP="00A173F0">
      <w:pPr>
        <w:pStyle w:val="Corpodetexto"/>
        <w:spacing w:before="3"/>
        <w:rPr>
          <w:rFonts w:ascii="Arial"/>
          <w:b/>
        </w:rPr>
      </w:pPr>
    </w:p>
    <w:p w14:paraId="37B7C954" w14:textId="77777777" w:rsidR="00A173F0" w:rsidRDefault="00A173F0" w:rsidP="00A173F0">
      <w:pPr>
        <w:pStyle w:val="PargrafodaLista"/>
        <w:numPr>
          <w:ilvl w:val="1"/>
          <w:numId w:val="56"/>
        </w:numPr>
        <w:tabs>
          <w:tab w:val="left" w:pos="780"/>
        </w:tabs>
        <w:spacing w:line="268" w:lineRule="auto"/>
        <w:ind w:right="686" w:firstLine="0"/>
        <w:jc w:val="both"/>
        <w:rPr>
          <w:sz w:val="18"/>
        </w:rPr>
      </w:pPr>
      <w:r>
        <w:rPr>
          <w:sz w:val="18"/>
        </w:rPr>
        <w:t>O prazo de entrega dos bens é de até 20 (vinte) dias, para materiais de procedência Nacional, e de até 60 (sessenta) dias para materiais de procedência Estrangeira, contados do pedido do IAM/Fiocruz (realizado através do envio da nota de empenho), em remessa única.</w:t>
      </w:r>
    </w:p>
    <w:p w14:paraId="20B37030" w14:textId="77777777" w:rsidR="00A173F0" w:rsidRDefault="00A173F0" w:rsidP="00A173F0">
      <w:pPr>
        <w:pStyle w:val="PargrafodaLista"/>
        <w:numPr>
          <w:ilvl w:val="1"/>
          <w:numId w:val="48"/>
        </w:numPr>
        <w:tabs>
          <w:tab w:val="left" w:pos="716"/>
        </w:tabs>
        <w:spacing w:before="202" w:line="268" w:lineRule="auto"/>
        <w:ind w:right="687" w:firstLine="0"/>
        <w:jc w:val="both"/>
        <w:rPr>
          <w:sz w:val="18"/>
        </w:rPr>
      </w:pPr>
      <w:r>
        <w:rPr>
          <w:sz w:val="18"/>
        </w:rPr>
        <w:t>Caso não seja possível a entrega na data assinalada, a empresa deverá comunicar as razões respectivas com pelo menos 5(cinco) dias de antecedência para que qualquer pleito de prorrogação de prazo seja analisado, ressalvadas situações de caso fortuito e força maior.</w:t>
      </w:r>
    </w:p>
    <w:p w14:paraId="1EE3B5A9" w14:textId="77777777" w:rsidR="00A173F0" w:rsidRDefault="00A173F0" w:rsidP="00A173F0">
      <w:pPr>
        <w:pStyle w:val="PargrafodaLista"/>
        <w:numPr>
          <w:ilvl w:val="1"/>
          <w:numId w:val="48"/>
        </w:numPr>
        <w:tabs>
          <w:tab w:val="left" w:pos="750"/>
        </w:tabs>
        <w:spacing w:before="201" w:line="268" w:lineRule="auto"/>
        <w:ind w:right="686" w:firstLine="0"/>
        <w:jc w:val="both"/>
        <w:rPr>
          <w:sz w:val="18"/>
        </w:rPr>
      </w:pPr>
      <w:r>
        <w:rPr>
          <w:sz w:val="18"/>
        </w:rPr>
        <w:t>Os</w:t>
      </w:r>
      <w:r>
        <w:rPr>
          <w:spacing w:val="40"/>
          <w:sz w:val="18"/>
        </w:rPr>
        <w:t xml:space="preserve"> </w:t>
      </w:r>
      <w:r>
        <w:rPr>
          <w:sz w:val="18"/>
        </w:rPr>
        <w:t>bens</w:t>
      </w:r>
      <w:r>
        <w:rPr>
          <w:spacing w:val="40"/>
          <w:sz w:val="18"/>
        </w:rPr>
        <w:t xml:space="preserve"> </w:t>
      </w:r>
      <w:r>
        <w:rPr>
          <w:sz w:val="18"/>
        </w:rPr>
        <w:t>deverão</w:t>
      </w:r>
      <w:r>
        <w:rPr>
          <w:spacing w:val="40"/>
          <w:sz w:val="18"/>
        </w:rPr>
        <w:t xml:space="preserve"> </w:t>
      </w:r>
      <w:r>
        <w:rPr>
          <w:sz w:val="18"/>
        </w:rPr>
        <w:t>ser</w:t>
      </w:r>
      <w:r>
        <w:rPr>
          <w:spacing w:val="40"/>
          <w:sz w:val="18"/>
        </w:rPr>
        <w:t xml:space="preserve"> </w:t>
      </w:r>
      <w:r>
        <w:rPr>
          <w:sz w:val="18"/>
        </w:rPr>
        <w:t>entregues</w:t>
      </w:r>
      <w:r>
        <w:rPr>
          <w:spacing w:val="40"/>
          <w:sz w:val="18"/>
        </w:rPr>
        <w:t xml:space="preserve"> </w:t>
      </w:r>
      <w:r>
        <w:rPr>
          <w:sz w:val="18"/>
        </w:rPr>
        <w:t>no</w:t>
      </w:r>
      <w:r>
        <w:rPr>
          <w:spacing w:val="40"/>
          <w:sz w:val="18"/>
        </w:rPr>
        <w:t xml:space="preserve"> </w:t>
      </w:r>
      <w:r>
        <w:rPr>
          <w:sz w:val="18"/>
        </w:rPr>
        <w:t>seguinte</w:t>
      </w:r>
      <w:r>
        <w:rPr>
          <w:spacing w:val="40"/>
          <w:sz w:val="18"/>
        </w:rPr>
        <w:t xml:space="preserve"> </w:t>
      </w:r>
      <w:r>
        <w:rPr>
          <w:sz w:val="18"/>
        </w:rPr>
        <w:t>endereço:</w:t>
      </w:r>
      <w:r>
        <w:rPr>
          <w:spacing w:val="40"/>
          <w:sz w:val="18"/>
        </w:rPr>
        <w:t xml:space="preserve"> </w:t>
      </w:r>
      <w:r>
        <w:rPr>
          <w:sz w:val="18"/>
        </w:rPr>
        <w:t>Almoxarifado</w:t>
      </w:r>
      <w:r>
        <w:rPr>
          <w:spacing w:val="40"/>
          <w:sz w:val="18"/>
        </w:rPr>
        <w:t xml:space="preserve"> </w:t>
      </w:r>
      <w:r>
        <w:rPr>
          <w:sz w:val="18"/>
        </w:rPr>
        <w:t>do</w:t>
      </w:r>
      <w:r>
        <w:rPr>
          <w:spacing w:val="40"/>
          <w:sz w:val="18"/>
        </w:rPr>
        <w:t xml:space="preserve"> </w:t>
      </w:r>
      <w:r>
        <w:rPr>
          <w:sz w:val="18"/>
        </w:rPr>
        <w:t>Instituto</w:t>
      </w:r>
      <w:r>
        <w:rPr>
          <w:spacing w:val="40"/>
          <w:sz w:val="18"/>
        </w:rPr>
        <w:t xml:space="preserve"> </w:t>
      </w:r>
      <w:r>
        <w:rPr>
          <w:sz w:val="18"/>
        </w:rPr>
        <w:t>Aggeu</w:t>
      </w:r>
      <w:r>
        <w:rPr>
          <w:spacing w:val="40"/>
          <w:sz w:val="18"/>
        </w:rPr>
        <w:t xml:space="preserve"> </w:t>
      </w:r>
      <w:r>
        <w:rPr>
          <w:sz w:val="18"/>
        </w:rPr>
        <w:t>Magalhães</w:t>
      </w:r>
      <w:r>
        <w:rPr>
          <w:spacing w:val="40"/>
          <w:sz w:val="18"/>
        </w:rPr>
        <w:t xml:space="preserve"> </w:t>
      </w:r>
      <w:r>
        <w:rPr>
          <w:sz w:val="18"/>
        </w:rPr>
        <w:t>-</w:t>
      </w:r>
      <w:r>
        <w:rPr>
          <w:spacing w:val="40"/>
          <w:sz w:val="18"/>
        </w:rPr>
        <w:t xml:space="preserve"> </w:t>
      </w:r>
      <w:r>
        <w:rPr>
          <w:sz w:val="18"/>
        </w:rPr>
        <w:t>Av. Prof.</w:t>
      </w:r>
      <w:r>
        <w:rPr>
          <w:spacing w:val="31"/>
          <w:sz w:val="18"/>
        </w:rPr>
        <w:t xml:space="preserve"> </w:t>
      </w:r>
      <w:r>
        <w:rPr>
          <w:sz w:val="18"/>
        </w:rPr>
        <w:t>Moraes</w:t>
      </w:r>
      <w:r>
        <w:rPr>
          <w:spacing w:val="31"/>
          <w:sz w:val="18"/>
        </w:rPr>
        <w:t xml:space="preserve"> </w:t>
      </w:r>
      <w:r>
        <w:rPr>
          <w:sz w:val="18"/>
        </w:rPr>
        <w:t>Rego</w:t>
      </w:r>
      <w:r>
        <w:rPr>
          <w:spacing w:val="31"/>
          <w:sz w:val="18"/>
        </w:rPr>
        <w:t xml:space="preserve"> </w:t>
      </w:r>
      <w:r>
        <w:rPr>
          <w:sz w:val="18"/>
        </w:rPr>
        <w:t>S/N</w:t>
      </w:r>
      <w:r>
        <w:rPr>
          <w:spacing w:val="31"/>
          <w:sz w:val="18"/>
        </w:rPr>
        <w:t xml:space="preserve"> </w:t>
      </w:r>
      <w:r>
        <w:rPr>
          <w:sz w:val="18"/>
        </w:rPr>
        <w:t>Campus</w:t>
      </w:r>
      <w:r>
        <w:rPr>
          <w:spacing w:val="31"/>
          <w:sz w:val="18"/>
        </w:rPr>
        <w:t xml:space="preserve"> </w:t>
      </w:r>
      <w:r>
        <w:rPr>
          <w:sz w:val="18"/>
        </w:rPr>
        <w:t>da</w:t>
      </w:r>
      <w:r>
        <w:rPr>
          <w:spacing w:val="31"/>
          <w:sz w:val="18"/>
        </w:rPr>
        <w:t xml:space="preserve"> </w:t>
      </w:r>
      <w:r>
        <w:rPr>
          <w:sz w:val="18"/>
        </w:rPr>
        <w:t>UFPE</w:t>
      </w:r>
      <w:r>
        <w:rPr>
          <w:spacing w:val="31"/>
          <w:sz w:val="18"/>
        </w:rPr>
        <w:t xml:space="preserve"> </w:t>
      </w:r>
      <w:r>
        <w:rPr>
          <w:sz w:val="18"/>
        </w:rPr>
        <w:t>–</w:t>
      </w:r>
      <w:r>
        <w:rPr>
          <w:spacing w:val="31"/>
          <w:sz w:val="18"/>
        </w:rPr>
        <w:t xml:space="preserve"> </w:t>
      </w:r>
      <w:r>
        <w:rPr>
          <w:sz w:val="18"/>
        </w:rPr>
        <w:t>Cidade</w:t>
      </w:r>
      <w:r>
        <w:rPr>
          <w:spacing w:val="31"/>
          <w:sz w:val="18"/>
        </w:rPr>
        <w:t xml:space="preserve"> </w:t>
      </w:r>
      <w:r>
        <w:rPr>
          <w:sz w:val="18"/>
        </w:rPr>
        <w:t>Universitária.</w:t>
      </w:r>
      <w:r>
        <w:rPr>
          <w:spacing w:val="31"/>
          <w:sz w:val="18"/>
        </w:rPr>
        <w:t xml:space="preserve"> </w:t>
      </w:r>
      <w:r>
        <w:rPr>
          <w:sz w:val="18"/>
        </w:rPr>
        <w:t>Recife-PE.</w:t>
      </w:r>
      <w:r>
        <w:rPr>
          <w:spacing w:val="31"/>
          <w:sz w:val="18"/>
        </w:rPr>
        <w:t xml:space="preserve"> </w:t>
      </w:r>
      <w:r>
        <w:rPr>
          <w:sz w:val="18"/>
        </w:rPr>
        <w:t>CEP</w:t>
      </w:r>
      <w:r>
        <w:rPr>
          <w:spacing w:val="31"/>
          <w:sz w:val="18"/>
        </w:rPr>
        <w:t xml:space="preserve"> </w:t>
      </w:r>
      <w:r>
        <w:rPr>
          <w:sz w:val="18"/>
        </w:rPr>
        <w:t>50.740-465.</w:t>
      </w:r>
      <w:r>
        <w:rPr>
          <w:spacing w:val="31"/>
          <w:sz w:val="18"/>
        </w:rPr>
        <w:t xml:space="preserve"> </w:t>
      </w:r>
      <w:r>
        <w:rPr>
          <w:sz w:val="18"/>
        </w:rPr>
        <w:t>O</w:t>
      </w:r>
      <w:r>
        <w:rPr>
          <w:spacing w:val="31"/>
          <w:sz w:val="18"/>
        </w:rPr>
        <w:t xml:space="preserve"> </w:t>
      </w:r>
      <w:r>
        <w:rPr>
          <w:sz w:val="18"/>
        </w:rPr>
        <w:t>material</w:t>
      </w:r>
      <w:r>
        <w:rPr>
          <w:spacing w:val="31"/>
          <w:sz w:val="18"/>
        </w:rPr>
        <w:t xml:space="preserve"> </w:t>
      </w:r>
      <w:r>
        <w:rPr>
          <w:sz w:val="18"/>
        </w:rPr>
        <w:t xml:space="preserve">deve ser entregue de segunda à sexta-feira das 08h30 às 11h40min e das 13h30 às 16h20. Telefone: (81) 2101-2538. E- </w:t>
      </w:r>
      <w:hyperlink r:id="rId22">
        <w:r>
          <w:rPr>
            <w:spacing w:val="-2"/>
            <w:sz w:val="18"/>
          </w:rPr>
          <w:t>mail:seal.iam@fiocruz.br.</w:t>
        </w:r>
      </w:hyperlink>
    </w:p>
    <w:p w14:paraId="20BCCE2B" w14:textId="77777777" w:rsidR="00A173F0" w:rsidRDefault="00A173F0" w:rsidP="00A173F0">
      <w:pPr>
        <w:spacing w:before="202"/>
        <w:ind w:left="404"/>
        <w:jc w:val="both"/>
        <w:rPr>
          <w:sz w:val="18"/>
        </w:rPr>
      </w:pPr>
      <w:r>
        <w:rPr>
          <w:sz w:val="18"/>
        </w:rPr>
        <w:t>5.4.</w:t>
      </w:r>
      <w:r>
        <w:rPr>
          <w:spacing w:val="-7"/>
          <w:sz w:val="18"/>
        </w:rPr>
        <w:t xml:space="preserve"> </w:t>
      </w:r>
      <w:r>
        <w:rPr>
          <w:sz w:val="18"/>
        </w:rPr>
        <w:t>As</w:t>
      </w:r>
      <w:r>
        <w:rPr>
          <w:spacing w:val="-4"/>
          <w:sz w:val="18"/>
        </w:rPr>
        <w:t xml:space="preserve"> </w:t>
      </w:r>
      <w:r>
        <w:rPr>
          <w:sz w:val="18"/>
        </w:rPr>
        <w:t>entregas</w:t>
      </w:r>
      <w:r>
        <w:rPr>
          <w:spacing w:val="-5"/>
          <w:sz w:val="18"/>
        </w:rPr>
        <w:t xml:space="preserve"> </w:t>
      </w:r>
      <w:r>
        <w:rPr>
          <w:sz w:val="18"/>
        </w:rPr>
        <w:t>efetuadas</w:t>
      </w:r>
      <w:r>
        <w:rPr>
          <w:spacing w:val="-4"/>
          <w:sz w:val="18"/>
        </w:rPr>
        <w:t xml:space="preserve"> </w:t>
      </w:r>
      <w:r>
        <w:rPr>
          <w:sz w:val="18"/>
        </w:rPr>
        <w:t>fora</w:t>
      </w:r>
      <w:r>
        <w:rPr>
          <w:spacing w:val="-5"/>
          <w:sz w:val="18"/>
        </w:rPr>
        <w:t xml:space="preserve"> </w:t>
      </w:r>
      <w:r>
        <w:rPr>
          <w:sz w:val="18"/>
        </w:rPr>
        <w:t>do</w:t>
      </w:r>
      <w:r>
        <w:rPr>
          <w:spacing w:val="-4"/>
          <w:sz w:val="18"/>
        </w:rPr>
        <w:t xml:space="preserve"> </w:t>
      </w:r>
      <w:r>
        <w:rPr>
          <w:sz w:val="18"/>
        </w:rPr>
        <w:t>horário</w:t>
      </w:r>
      <w:r>
        <w:rPr>
          <w:spacing w:val="-4"/>
          <w:sz w:val="18"/>
        </w:rPr>
        <w:t xml:space="preserve"> </w:t>
      </w:r>
      <w:r>
        <w:rPr>
          <w:sz w:val="18"/>
        </w:rPr>
        <w:t>estabelecido</w:t>
      </w:r>
      <w:r>
        <w:rPr>
          <w:spacing w:val="-5"/>
          <w:sz w:val="18"/>
        </w:rPr>
        <w:t xml:space="preserve"> </w:t>
      </w:r>
      <w:r>
        <w:rPr>
          <w:sz w:val="18"/>
        </w:rPr>
        <w:t>serão</w:t>
      </w:r>
      <w:r>
        <w:rPr>
          <w:spacing w:val="-4"/>
          <w:sz w:val="18"/>
        </w:rPr>
        <w:t xml:space="preserve"> </w:t>
      </w:r>
      <w:r>
        <w:rPr>
          <w:sz w:val="18"/>
        </w:rPr>
        <w:t>prontamente</w:t>
      </w:r>
      <w:r>
        <w:rPr>
          <w:spacing w:val="-5"/>
          <w:sz w:val="18"/>
        </w:rPr>
        <w:t xml:space="preserve"> </w:t>
      </w:r>
      <w:r>
        <w:rPr>
          <w:sz w:val="18"/>
        </w:rPr>
        <w:t>recusadas</w:t>
      </w:r>
      <w:r>
        <w:rPr>
          <w:spacing w:val="-4"/>
          <w:sz w:val="18"/>
        </w:rPr>
        <w:t xml:space="preserve"> </w:t>
      </w:r>
      <w:r>
        <w:rPr>
          <w:sz w:val="18"/>
        </w:rPr>
        <w:t>pelo</w:t>
      </w:r>
      <w:r>
        <w:rPr>
          <w:spacing w:val="-4"/>
          <w:sz w:val="18"/>
        </w:rPr>
        <w:t xml:space="preserve"> IAM.</w:t>
      </w:r>
    </w:p>
    <w:p w14:paraId="063DFCD3" w14:textId="77777777" w:rsidR="00A173F0" w:rsidRDefault="00A173F0" w:rsidP="00A173F0">
      <w:pPr>
        <w:pStyle w:val="Corpodetexto"/>
        <w:spacing w:before="19"/>
        <w:rPr>
          <w:sz w:val="18"/>
        </w:rPr>
      </w:pPr>
    </w:p>
    <w:p w14:paraId="1318DCC8" w14:textId="77777777" w:rsidR="00A173F0" w:rsidRDefault="00A173F0" w:rsidP="00A173F0">
      <w:pPr>
        <w:spacing w:line="268" w:lineRule="auto"/>
        <w:ind w:left="404" w:right="687"/>
        <w:jc w:val="both"/>
        <w:rPr>
          <w:sz w:val="18"/>
        </w:rPr>
      </w:pPr>
      <w:r>
        <w:rPr>
          <w:sz w:val="18"/>
        </w:rPr>
        <w:t xml:space="preserve">5.5. No caso de produtos perecíveis, o prazo de validade na data da entrega não poderá ser inferior a 80% do prazo </w:t>
      </w:r>
      <w:r>
        <w:rPr>
          <w:spacing w:val="-2"/>
          <w:sz w:val="18"/>
        </w:rPr>
        <w:t>total</w:t>
      </w:r>
    </w:p>
    <w:p w14:paraId="3BDAABFD" w14:textId="77777777" w:rsidR="00A173F0" w:rsidRDefault="00A173F0" w:rsidP="00A173F0">
      <w:pPr>
        <w:ind w:left="404"/>
        <w:rPr>
          <w:sz w:val="18"/>
        </w:rPr>
      </w:pPr>
      <w:r>
        <w:rPr>
          <w:sz w:val="18"/>
        </w:rPr>
        <w:t>recomendado</w:t>
      </w:r>
      <w:r>
        <w:rPr>
          <w:spacing w:val="-8"/>
          <w:sz w:val="18"/>
        </w:rPr>
        <w:t xml:space="preserve"> </w:t>
      </w:r>
      <w:r>
        <w:rPr>
          <w:sz w:val="18"/>
        </w:rPr>
        <w:t>pelo</w:t>
      </w:r>
      <w:r>
        <w:rPr>
          <w:spacing w:val="-7"/>
          <w:sz w:val="18"/>
        </w:rPr>
        <w:t xml:space="preserve"> </w:t>
      </w:r>
      <w:r>
        <w:rPr>
          <w:spacing w:val="-2"/>
          <w:sz w:val="18"/>
        </w:rPr>
        <w:t>fabricante.</w:t>
      </w:r>
    </w:p>
    <w:p w14:paraId="4F04DFC0" w14:textId="77777777" w:rsidR="00A173F0" w:rsidRDefault="00A173F0" w:rsidP="00A173F0">
      <w:pPr>
        <w:pStyle w:val="Corpodetexto"/>
        <w:rPr>
          <w:sz w:val="18"/>
        </w:rPr>
      </w:pPr>
    </w:p>
    <w:p w14:paraId="0908B699" w14:textId="77777777" w:rsidR="00A173F0" w:rsidRDefault="00A173F0" w:rsidP="00A173F0">
      <w:pPr>
        <w:pStyle w:val="Corpodetexto"/>
        <w:rPr>
          <w:sz w:val="18"/>
        </w:rPr>
      </w:pPr>
    </w:p>
    <w:p w14:paraId="2E51CA00" w14:textId="77777777" w:rsidR="00A173F0" w:rsidRDefault="00A173F0" w:rsidP="00A173F0">
      <w:pPr>
        <w:pStyle w:val="Corpodetexto"/>
        <w:spacing w:before="49"/>
        <w:rPr>
          <w:sz w:val="18"/>
        </w:rPr>
      </w:pPr>
    </w:p>
    <w:p w14:paraId="12BF213E" w14:textId="77777777" w:rsidR="00A173F0" w:rsidRDefault="00A173F0" w:rsidP="00A173F0">
      <w:pPr>
        <w:ind w:left="404"/>
        <w:rPr>
          <w:rFonts w:ascii="Arial" w:hAnsi="Arial"/>
          <w:b/>
          <w:sz w:val="18"/>
        </w:rPr>
      </w:pPr>
      <w:r>
        <w:rPr>
          <w:rFonts w:ascii="Arial" w:hAnsi="Arial"/>
          <w:b/>
          <w:sz w:val="18"/>
        </w:rPr>
        <w:t>Garantia,</w:t>
      </w:r>
      <w:r>
        <w:rPr>
          <w:rFonts w:ascii="Arial" w:hAnsi="Arial"/>
          <w:b/>
          <w:spacing w:val="-8"/>
          <w:sz w:val="18"/>
        </w:rPr>
        <w:t xml:space="preserve"> </w:t>
      </w:r>
      <w:r>
        <w:rPr>
          <w:rFonts w:ascii="Arial" w:hAnsi="Arial"/>
          <w:b/>
          <w:sz w:val="18"/>
        </w:rPr>
        <w:t>manutenção</w:t>
      </w:r>
      <w:r>
        <w:rPr>
          <w:rFonts w:ascii="Arial" w:hAnsi="Arial"/>
          <w:b/>
          <w:spacing w:val="-8"/>
          <w:sz w:val="18"/>
        </w:rPr>
        <w:t xml:space="preserve"> </w:t>
      </w:r>
      <w:r>
        <w:rPr>
          <w:rFonts w:ascii="Arial" w:hAnsi="Arial"/>
          <w:b/>
          <w:sz w:val="18"/>
        </w:rPr>
        <w:t>e</w:t>
      </w:r>
      <w:r>
        <w:rPr>
          <w:rFonts w:ascii="Arial" w:hAnsi="Arial"/>
          <w:b/>
          <w:spacing w:val="-8"/>
          <w:sz w:val="18"/>
        </w:rPr>
        <w:t xml:space="preserve"> </w:t>
      </w:r>
      <w:r>
        <w:rPr>
          <w:rFonts w:ascii="Arial" w:hAnsi="Arial"/>
          <w:b/>
          <w:sz w:val="18"/>
        </w:rPr>
        <w:t>assistência</w:t>
      </w:r>
      <w:r>
        <w:rPr>
          <w:rFonts w:ascii="Arial" w:hAnsi="Arial"/>
          <w:b/>
          <w:spacing w:val="-7"/>
          <w:sz w:val="18"/>
        </w:rPr>
        <w:t xml:space="preserve"> </w:t>
      </w:r>
      <w:r>
        <w:rPr>
          <w:rFonts w:ascii="Arial" w:hAnsi="Arial"/>
          <w:b/>
          <w:spacing w:val="-2"/>
          <w:sz w:val="18"/>
        </w:rPr>
        <w:t>técnica</w:t>
      </w:r>
    </w:p>
    <w:p w14:paraId="496B06B0" w14:textId="77777777" w:rsidR="00A173F0" w:rsidRDefault="00A173F0" w:rsidP="00A173F0">
      <w:pPr>
        <w:pStyle w:val="Corpodetexto"/>
        <w:spacing w:before="33"/>
        <w:rPr>
          <w:rFonts w:ascii="Arial"/>
          <w:b/>
          <w:sz w:val="18"/>
        </w:rPr>
      </w:pPr>
    </w:p>
    <w:p w14:paraId="29EC6C80" w14:textId="77777777" w:rsidR="00A173F0" w:rsidRDefault="00A173F0" w:rsidP="00A173F0">
      <w:pPr>
        <w:spacing w:line="268" w:lineRule="auto"/>
        <w:ind w:left="404" w:right="687"/>
        <w:jc w:val="both"/>
        <w:rPr>
          <w:sz w:val="18"/>
        </w:rPr>
      </w:pPr>
      <w:r>
        <w:rPr>
          <w:sz w:val="18"/>
        </w:rPr>
        <w:t xml:space="preserve">5.5. O prazo de garantia é aquele estabelecido na Lei nº 8.078, de 11 de setembro de 1990 (Código de Defesa do </w:t>
      </w:r>
      <w:r>
        <w:rPr>
          <w:spacing w:val="-2"/>
          <w:sz w:val="18"/>
        </w:rPr>
        <w:t>Consumidor).</w:t>
      </w:r>
    </w:p>
    <w:p w14:paraId="6E0B26D1" w14:textId="77777777" w:rsidR="00A173F0" w:rsidRDefault="00A173F0" w:rsidP="00A173F0">
      <w:pPr>
        <w:pStyle w:val="Corpodetexto"/>
        <w:rPr>
          <w:sz w:val="18"/>
        </w:rPr>
      </w:pPr>
    </w:p>
    <w:p w14:paraId="3CDD023B" w14:textId="77777777" w:rsidR="00A173F0" w:rsidRDefault="00A173F0" w:rsidP="00A173F0">
      <w:pPr>
        <w:pStyle w:val="Corpodetexto"/>
        <w:rPr>
          <w:sz w:val="18"/>
        </w:rPr>
      </w:pPr>
    </w:p>
    <w:p w14:paraId="05AB7744" w14:textId="77777777" w:rsidR="00A173F0" w:rsidRDefault="00A173F0" w:rsidP="00A173F0">
      <w:pPr>
        <w:pStyle w:val="Corpodetexto"/>
        <w:rPr>
          <w:sz w:val="18"/>
        </w:rPr>
      </w:pPr>
    </w:p>
    <w:p w14:paraId="1E0B1969" w14:textId="77777777" w:rsidR="00A173F0" w:rsidRDefault="00A173F0" w:rsidP="00A173F0">
      <w:pPr>
        <w:pStyle w:val="Corpodetexto"/>
        <w:rPr>
          <w:sz w:val="18"/>
        </w:rPr>
      </w:pPr>
    </w:p>
    <w:p w14:paraId="2ADAA358" w14:textId="77777777" w:rsidR="00A173F0" w:rsidRDefault="00A173F0" w:rsidP="00A173F0">
      <w:pPr>
        <w:pStyle w:val="Corpodetexto"/>
        <w:rPr>
          <w:sz w:val="18"/>
        </w:rPr>
      </w:pPr>
    </w:p>
    <w:p w14:paraId="20B9246A" w14:textId="77777777" w:rsidR="00A173F0" w:rsidRDefault="00A173F0" w:rsidP="00A173F0">
      <w:pPr>
        <w:pStyle w:val="Corpodetexto"/>
        <w:rPr>
          <w:sz w:val="18"/>
        </w:rPr>
      </w:pPr>
    </w:p>
    <w:p w14:paraId="79B6A7E2" w14:textId="77777777" w:rsidR="00A173F0" w:rsidRDefault="00A173F0" w:rsidP="00A173F0">
      <w:pPr>
        <w:pStyle w:val="Corpodetexto"/>
        <w:spacing w:before="66"/>
        <w:rPr>
          <w:sz w:val="18"/>
        </w:rPr>
      </w:pPr>
    </w:p>
    <w:p w14:paraId="6F537DD6" w14:textId="77777777" w:rsidR="00A173F0" w:rsidRDefault="00A173F0" w:rsidP="00A173F0">
      <w:pPr>
        <w:pStyle w:val="Ttulo2"/>
        <w:numPr>
          <w:ilvl w:val="0"/>
          <w:numId w:val="56"/>
        </w:numPr>
        <w:tabs>
          <w:tab w:val="left" w:pos="674"/>
        </w:tabs>
        <w:ind w:left="121" w:hanging="525"/>
        <w:jc w:val="both"/>
      </w:pPr>
      <w:r>
        <w:t>MODELO</w:t>
      </w:r>
      <w:r>
        <w:rPr>
          <w:spacing w:val="-6"/>
        </w:rPr>
        <w:t xml:space="preserve"> </w:t>
      </w:r>
      <w:r>
        <w:t>DE</w:t>
      </w:r>
      <w:r>
        <w:rPr>
          <w:spacing w:val="-4"/>
        </w:rPr>
        <w:t xml:space="preserve"> </w:t>
      </w:r>
      <w:r>
        <w:t>GESTÃO</w:t>
      </w:r>
      <w:r>
        <w:rPr>
          <w:spacing w:val="-4"/>
        </w:rPr>
        <w:t xml:space="preserve"> </w:t>
      </w:r>
      <w:r>
        <w:t>DO</w:t>
      </w:r>
      <w:r>
        <w:rPr>
          <w:spacing w:val="-4"/>
        </w:rPr>
        <w:t xml:space="preserve"> </w:t>
      </w:r>
      <w:r>
        <w:rPr>
          <w:spacing w:val="-2"/>
        </w:rPr>
        <w:t>CONTRATO</w:t>
      </w:r>
    </w:p>
    <w:p w14:paraId="710F7AF1" w14:textId="77777777" w:rsidR="00A173F0" w:rsidRDefault="00A173F0" w:rsidP="00A173F0">
      <w:pPr>
        <w:pStyle w:val="PargrafodaLista"/>
        <w:numPr>
          <w:ilvl w:val="1"/>
          <w:numId w:val="56"/>
        </w:numPr>
        <w:tabs>
          <w:tab w:val="left" w:pos="888"/>
        </w:tabs>
        <w:spacing w:before="235" w:line="268" w:lineRule="auto"/>
        <w:ind w:right="686" w:firstLine="0"/>
        <w:jc w:val="both"/>
        <w:rPr>
          <w:sz w:val="21"/>
        </w:rPr>
      </w:pPr>
      <w:r>
        <w:rPr>
          <w:sz w:val="21"/>
        </w:rPr>
        <w:t>O contrato deverá ser executado fielmente pelas partes, de acordo com as cláusulas avençadas e as normas da Lei nº 14.133, de 2021, e cada parte responderá pelas consequências</w:t>
      </w:r>
      <w:r>
        <w:rPr>
          <w:spacing w:val="80"/>
          <w:sz w:val="21"/>
        </w:rPr>
        <w:t xml:space="preserve"> </w:t>
      </w:r>
      <w:r>
        <w:rPr>
          <w:sz w:val="21"/>
        </w:rPr>
        <w:t>de sua inexecução total ou parcial.</w:t>
      </w:r>
    </w:p>
    <w:p w14:paraId="79EC67A8" w14:textId="77777777" w:rsidR="00A173F0" w:rsidRDefault="00A173F0" w:rsidP="00A173F0">
      <w:pPr>
        <w:pStyle w:val="PargrafodaLista"/>
        <w:numPr>
          <w:ilvl w:val="1"/>
          <w:numId w:val="56"/>
        </w:numPr>
        <w:tabs>
          <w:tab w:val="left" w:pos="830"/>
        </w:tabs>
        <w:spacing w:before="203" w:line="268" w:lineRule="auto"/>
        <w:ind w:right="687" w:firstLine="0"/>
        <w:jc w:val="both"/>
        <w:rPr>
          <w:sz w:val="21"/>
        </w:rPr>
      </w:pPr>
      <w:r>
        <w:rPr>
          <w:sz w:val="21"/>
        </w:rPr>
        <w:t>Em caso de impedimento, ordem de paralisação ou suspensão do contrato, o cronograma de execução será prorrogado automaticamente pelo tempo correspondente, anotadas tais circunstâncias mediante simples apostila.</w:t>
      </w:r>
    </w:p>
    <w:p w14:paraId="7D519ED3" w14:textId="77777777" w:rsidR="00A173F0" w:rsidRDefault="00A173F0" w:rsidP="00A173F0">
      <w:pPr>
        <w:pStyle w:val="PargrafodaLista"/>
        <w:numPr>
          <w:ilvl w:val="1"/>
          <w:numId w:val="56"/>
        </w:numPr>
        <w:tabs>
          <w:tab w:val="left" w:pos="833"/>
        </w:tabs>
        <w:spacing w:before="202" w:line="268" w:lineRule="auto"/>
        <w:ind w:right="687" w:firstLine="0"/>
        <w:jc w:val="both"/>
        <w:rPr>
          <w:sz w:val="21"/>
        </w:rPr>
      </w:pPr>
      <w:r>
        <w:rPr>
          <w:sz w:val="21"/>
        </w:rPr>
        <w:t>As comunicações entre o órgão ou entidade e a contratada devem ser realizadas por escrito sempre que o ato exigir tal formalidade, admitindo-se o uso de mensagem eletrônica para esse fim.</w:t>
      </w:r>
    </w:p>
    <w:p w14:paraId="3F46FC2A" w14:textId="77777777" w:rsidR="00A173F0" w:rsidRDefault="00A173F0" w:rsidP="00A173F0">
      <w:pPr>
        <w:pStyle w:val="PargrafodaLista"/>
        <w:numPr>
          <w:ilvl w:val="1"/>
          <w:numId w:val="56"/>
        </w:numPr>
        <w:tabs>
          <w:tab w:val="left" w:pos="823"/>
        </w:tabs>
        <w:spacing w:before="203" w:line="268" w:lineRule="auto"/>
        <w:ind w:right="687" w:firstLine="0"/>
        <w:jc w:val="both"/>
        <w:rPr>
          <w:sz w:val="21"/>
        </w:rPr>
      </w:pPr>
      <w:r>
        <w:rPr>
          <w:sz w:val="21"/>
        </w:rPr>
        <w:t>O órgão ou entidade poderá convocar representante da empresa para adoção de providências que devam ser cumpridas de imediato.</w:t>
      </w:r>
    </w:p>
    <w:p w14:paraId="2144A64F" w14:textId="77777777" w:rsidR="00A173F0" w:rsidRDefault="00A173F0" w:rsidP="00A173F0">
      <w:pPr>
        <w:pStyle w:val="Ttulo5"/>
      </w:pPr>
      <w:r>
        <w:rPr>
          <w:spacing w:val="-2"/>
        </w:rPr>
        <w:t>Fiscalização</w:t>
      </w:r>
    </w:p>
    <w:p w14:paraId="61ACF060" w14:textId="77777777" w:rsidR="00A173F0" w:rsidRDefault="00A173F0" w:rsidP="00A173F0">
      <w:pPr>
        <w:pStyle w:val="Corpodetexto"/>
        <w:spacing w:before="4"/>
        <w:rPr>
          <w:rFonts w:ascii="Arial"/>
          <w:b/>
        </w:rPr>
      </w:pPr>
    </w:p>
    <w:p w14:paraId="428E7E3F" w14:textId="77777777" w:rsidR="00A173F0" w:rsidRDefault="00A173F0" w:rsidP="00A173F0">
      <w:pPr>
        <w:pStyle w:val="PargrafodaLista"/>
        <w:numPr>
          <w:ilvl w:val="1"/>
          <w:numId w:val="47"/>
        </w:numPr>
        <w:tabs>
          <w:tab w:val="left" w:pos="820"/>
        </w:tabs>
        <w:spacing w:line="268" w:lineRule="auto"/>
        <w:ind w:right="687" w:firstLine="0"/>
        <w:jc w:val="both"/>
        <w:rPr>
          <w:sz w:val="21"/>
        </w:rPr>
      </w:pPr>
      <w:r>
        <w:rPr>
          <w:sz w:val="21"/>
        </w:rPr>
        <w:t xml:space="preserve">A execução do contrato deverá ser acompanhada e fiscalizada pelo(s) fiscal(is) do contrato, ou </w:t>
      </w:r>
      <w:r>
        <w:rPr>
          <w:sz w:val="21"/>
        </w:rPr>
        <w:lastRenderedPageBreak/>
        <w:t>pelos respectivos substitutos.[A1]</w:t>
      </w:r>
    </w:p>
    <w:p w14:paraId="6F8E1BE3" w14:textId="77777777" w:rsidR="00A173F0" w:rsidRDefault="00A173F0" w:rsidP="00A173F0">
      <w:pPr>
        <w:pStyle w:val="PargrafodaLista"/>
        <w:spacing w:line="268" w:lineRule="auto"/>
        <w:rPr>
          <w:sz w:val="21"/>
        </w:rPr>
        <w:sectPr w:rsidR="00A173F0" w:rsidSect="00A173F0">
          <w:pgSz w:w="11910" w:h="16840"/>
          <w:pgMar w:top="660" w:right="565" w:bottom="940" w:left="850" w:header="469" w:footer="742" w:gutter="0"/>
          <w:cols w:space="720"/>
        </w:sectPr>
      </w:pPr>
    </w:p>
    <w:p w14:paraId="39D0CDF9" w14:textId="77777777" w:rsidR="00A173F0" w:rsidRDefault="00A173F0" w:rsidP="00A173F0">
      <w:pPr>
        <w:pStyle w:val="Corpodetexto"/>
      </w:pPr>
    </w:p>
    <w:p w14:paraId="1A7AA2B3" w14:textId="77777777" w:rsidR="00A173F0" w:rsidRDefault="00A173F0" w:rsidP="00A173F0">
      <w:pPr>
        <w:pStyle w:val="Corpodetexto"/>
        <w:spacing w:before="1"/>
      </w:pPr>
    </w:p>
    <w:p w14:paraId="6DC06D50" w14:textId="77777777" w:rsidR="00A173F0" w:rsidRDefault="00A173F0" w:rsidP="00A173F0">
      <w:pPr>
        <w:pStyle w:val="Ttulo5"/>
        <w:spacing w:before="1"/>
      </w:pPr>
      <w:r>
        <w:t>Fiscalização</w:t>
      </w:r>
      <w:r>
        <w:rPr>
          <w:spacing w:val="-12"/>
        </w:rPr>
        <w:t xml:space="preserve"> </w:t>
      </w:r>
      <w:r>
        <w:rPr>
          <w:spacing w:val="-2"/>
        </w:rPr>
        <w:t>Técnica</w:t>
      </w:r>
    </w:p>
    <w:p w14:paraId="0A2E906D" w14:textId="77777777" w:rsidR="00A173F0" w:rsidRDefault="00A173F0" w:rsidP="00A173F0">
      <w:pPr>
        <w:pStyle w:val="Corpodetexto"/>
        <w:spacing w:before="4"/>
        <w:rPr>
          <w:rFonts w:ascii="Arial"/>
          <w:b/>
        </w:rPr>
      </w:pPr>
    </w:p>
    <w:p w14:paraId="37674A8A" w14:textId="77777777" w:rsidR="00A173F0" w:rsidRDefault="00A173F0" w:rsidP="00A173F0">
      <w:pPr>
        <w:pStyle w:val="PargrafodaLista"/>
        <w:numPr>
          <w:ilvl w:val="1"/>
          <w:numId w:val="47"/>
        </w:numPr>
        <w:tabs>
          <w:tab w:val="left" w:pos="828"/>
        </w:tabs>
        <w:spacing w:line="268" w:lineRule="auto"/>
        <w:ind w:right="686" w:firstLine="0"/>
        <w:jc w:val="both"/>
        <w:rPr>
          <w:sz w:val="21"/>
        </w:rPr>
      </w:pPr>
      <w:r>
        <w:rPr>
          <w:sz w:val="21"/>
        </w:rPr>
        <w:t xml:space="preserve">O fiscal técnico do contrato acompanhará a execução do contrato, para que sejam cumpridas todas as condições estabelecidas no contrato, de modo a assegurar os melhores resultados para a </w:t>
      </w:r>
      <w:r>
        <w:rPr>
          <w:spacing w:val="-2"/>
          <w:sz w:val="21"/>
        </w:rPr>
        <w:t>Administração.</w:t>
      </w:r>
    </w:p>
    <w:p w14:paraId="10A358AB" w14:textId="77777777" w:rsidR="00A173F0" w:rsidRDefault="00A173F0" w:rsidP="00A173F0">
      <w:pPr>
        <w:pStyle w:val="PargrafodaLista"/>
        <w:numPr>
          <w:ilvl w:val="1"/>
          <w:numId w:val="47"/>
        </w:numPr>
        <w:tabs>
          <w:tab w:val="left" w:pos="868"/>
        </w:tabs>
        <w:spacing w:before="203" w:line="268" w:lineRule="auto"/>
        <w:ind w:right="687" w:firstLine="0"/>
        <w:jc w:val="both"/>
        <w:rPr>
          <w:sz w:val="21"/>
        </w:rPr>
      </w:pPr>
      <w:r>
        <w:rPr>
          <w:sz w:val="21"/>
        </w:rPr>
        <w:t>O fiscal técnico do contrato anotará no histórico de gerenciamento do contrato todas as ocorrências relacionadas à execução do contrato, com a descrição do que for necessário para a regularização das faltas ou dos defeitos observados.</w:t>
      </w:r>
    </w:p>
    <w:p w14:paraId="658D4500" w14:textId="77777777" w:rsidR="00A173F0" w:rsidRDefault="00A173F0" w:rsidP="00A173F0">
      <w:pPr>
        <w:pStyle w:val="PargrafodaLista"/>
        <w:numPr>
          <w:ilvl w:val="1"/>
          <w:numId w:val="47"/>
        </w:numPr>
        <w:tabs>
          <w:tab w:val="left" w:pos="900"/>
        </w:tabs>
        <w:spacing w:before="203" w:line="268" w:lineRule="auto"/>
        <w:ind w:right="686" w:firstLine="0"/>
        <w:jc w:val="both"/>
        <w:rPr>
          <w:sz w:val="21"/>
        </w:rPr>
      </w:pPr>
      <w:r>
        <w:rPr>
          <w:sz w:val="21"/>
        </w:rPr>
        <w:t>Identificada qualquer inexatidão ou irregularidade, o fiscal técnico do contrato emitirá notificações para a correção da execução do contrato, determinando prazo para a correção.</w:t>
      </w:r>
    </w:p>
    <w:p w14:paraId="779D09A2" w14:textId="77777777" w:rsidR="00A173F0" w:rsidRDefault="00A173F0" w:rsidP="00A173F0">
      <w:pPr>
        <w:pStyle w:val="PargrafodaLista"/>
        <w:numPr>
          <w:ilvl w:val="1"/>
          <w:numId w:val="47"/>
        </w:numPr>
        <w:tabs>
          <w:tab w:val="left" w:pos="949"/>
        </w:tabs>
        <w:spacing w:before="202" w:line="268" w:lineRule="auto"/>
        <w:ind w:right="687" w:firstLine="0"/>
        <w:jc w:val="both"/>
        <w:rPr>
          <w:sz w:val="21"/>
        </w:rPr>
      </w:pPr>
      <w:r>
        <w:rPr>
          <w:sz w:val="21"/>
        </w:rPr>
        <w:t>O fiscal técnico do contrato informará ao gestor do contato, em tempo hábil, a situação que demandar decisão ou adoção de medidas que ultrapassem sua competência, para que adote as medidas necessárias e saneadoras, se for o caso.</w:t>
      </w:r>
    </w:p>
    <w:p w14:paraId="5E87769F" w14:textId="77777777" w:rsidR="00A173F0" w:rsidRDefault="00A173F0" w:rsidP="00A173F0">
      <w:pPr>
        <w:pStyle w:val="PargrafodaLista"/>
        <w:numPr>
          <w:ilvl w:val="1"/>
          <w:numId w:val="47"/>
        </w:numPr>
        <w:tabs>
          <w:tab w:val="left" w:pos="935"/>
        </w:tabs>
        <w:spacing w:before="202" w:line="268" w:lineRule="auto"/>
        <w:ind w:right="687" w:firstLine="0"/>
        <w:jc w:val="both"/>
        <w:rPr>
          <w:sz w:val="21"/>
        </w:rPr>
      </w:pPr>
      <w:r>
        <w:rPr>
          <w:sz w:val="21"/>
        </w:rPr>
        <w:t>No caso de ocorrências que possam inviabilizar a execução do contrato nas datas aprazadas, o fiscal técnico do contrato comunicará o fato imediatamente ao gestor do contrato.</w:t>
      </w:r>
    </w:p>
    <w:p w14:paraId="0DDEABD3" w14:textId="77777777" w:rsidR="00A173F0" w:rsidRDefault="00A173F0" w:rsidP="00A173F0">
      <w:pPr>
        <w:pStyle w:val="PargrafodaLista"/>
        <w:numPr>
          <w:ilvl w:val="1"/>
          <w:numId w:val="47"/>
        </w:numPr>
        <w:tabs>
          <w:tab w:val="left" w:pos="945"/>
        </w:tabs>
        <w:spacing w:before="203" w:line="268" w:lineRule="auto"/>
        <w:ind w:right="687" w:firstLine="0"/>
        <w:jc w:val="both"/>
        <w:rPr>
          <w:sz w:val="21"/>
        </w:rPr>
      </w:pPr>
      <w:r>
        <w:rPr>
          <w:sz w:val="21"/>
        </w:rPr>
        <w:t>O fiscal técnico do contrato comunicará ao gestor do contrato, em tempo hábil, o término do contrato sob sua responsabilidade, com vistas à renovação tempestiva ou à prorrogação contratual.</w:t>
      </w:r>
    </w:p>
    <w:p w14:paraId="32726D02" w14:textId="77777777" w:rsidR="00A173F0" w:rsidRDefault="00A173F0" w:rsidP="00A173F0">
      <w:pPr>
        <w:pStyle w:val="Ttulo5"/>
      </w:pPr>
      <w:r>
        <w:t>Fiscalização</w:t>
      </w:r>
      <w:r>
        <w:rPr>
          <w:spacing w:val="-12"/>
        </w:rPr>
        <w:t xml:space="preserve"> </w:t>
      </w:r>
      <w:r>
        <w:rPr>
          <w:spacing w:val="-2"/>
        </w:rPr>
        <w:t>Administrativa</w:t>
      </w:r>
    </w:p>
    <w:p w14:paraId="6ACCB7C5" w14:textId="77777777" w:rsidR="00A173F0" w:rsidRDefault="00A173F0" w:rsidP="00A173F0">
      <w:pPr>
        <w:pStyle w:val="Corpodetexto"/>
        <w:spacing w:before="4"/>
        <w:rPr>
          <w:rFonts w:ascii="Arial"/>
          <w:b/>
        </w:rPr>
      </w:pPr>
    </w:p>
    <w:p w14:paraId="4AB2FCCC" w14:textId="77777777" w:rsidR="00A173F0" w:rsidRDefault="00A173F0" w:rsidP="00A173F0">
      <w:pPr>
        <w:pStyle w:val="PargrafodaLista"/>
        <w:numPr>
          <w:ilvl w:val="1"/>
          <w:numId w:val="47"/>
        </w:numPr>
        <w:tabs>
          <w:tab w:val="left" w:pos="952"/>
        </w:tabs>
        <w:spacing w:line="268" w:lineRule="auto"/>
        <w:ind w:right="686" w:firstLine="0"/>
        <w:jc w:val="both"/>
        <w:rPr>
          <w:sz w:val="21"/>
        </w:rPr>
      </w:pPr>
      <w:r>
        <w:rPr>
          <w:sz w:val="21"/>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w:t>
      </w:r>
      <w:r>
        <w:rPr>
          <w:spacing w:val="40"/>
          <w:sz w:val="21"/>
        </w:rPr>
        <w:t xml:space="preserve"> </w:t>
      </w:r>
      <w:r>
        <w:rPr>
          <w:sz w:val="21"/>
        </w:rPr>
        <w:t>caso necessário.</w:t>
      </w:r>
    </w:p>
    <w:p w14:paraId="4F98FE3E" w14:textId="77777777" w:rsidR="00A173F0" w:rsidRDefault="00A173F0" w:rsidP="00A173F0">
      <w:pPr>
        <w:pStyle w:val="PargrafodaLista"/>
        <w:numPr>
          <w:ilvl w:val="1"/>
          <w:numId w:val="47"/>
        </w:numPr>
        <w:tabs>
          <w:tab w:val="left" w:pos="952"/>
        </w:tabs>
        <w:spacing w:before="203" w:line="268" w:lineRule="auto"/>
        <w:ind w:right="686" w:firstLine="0"/>
        <w:jc w:val="both"/>
        <w:rPr>
          <w:sz w:val="21"/>
        </w:rPr>
      </w:pPr>
      <w:r>
        <w:rPr>
          <w:sz w:val="21"/>
        </w:rPr>
        <w:t>Caso ocorra descumprimento das obrigações contratuais, o fiscal administrativo do contrato atuará tempestivamente na solução do problema, reportando ao gestor do contrato para que tome</w:t>
      </w:r>
      <w:r>
        <w:rPr>
          <w:spacing w:val="40"/>
          <w:sz w:val="21"/>
        </w:rPr>
        <w:t xml:space="preserve"> </w:t>
      </w:r>
      <w:r>
        <w:rPr>
          <w:sz w:val="21"/>
        </w:rPr>
        <w:t>as providências cabíveis, quando ultrapassar a sua competência.</w:t>
      </w:r>
    </w:p>
    <w:p w14:paraId="3B5E6C16" w14:textId="77777777" w:rsidR="00A173F0" w:rsidRDefault="00A173F0" w:rsidP="00A173F0">
      <w:pPr>
        <w:pStyle w:val="PargrafodaLista"/>
        <w:numPr>
          <w:ilvl w:val="1"/>
          <w:numId w:val="46"/>
        </w:numPr>
        <w:tabs>
          <w:tab w:val="left" w:pos="993"/>
        </w:tabs>
        <w:spacing w:before="203" w:line="268" w:lineRule="auto"/>
        <w:ind w:right="686" w:firstLine="0"/>
        <w:jc w:val="both"/>
        <w:rPr>
          <w:sz w:val="21"/>
        </w:rPr>
      </w:pPr>
      <w:r>
        <w:rPr>
          <w:sz w:val="21"/>
        </w:rPr>
        <w:t>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w:t>
      </w:r>
    </w:p>
    <w:p w14:paraId="3065607C" w14:textId="77777777" w:rsidR="00A173F0" w:rsidRDefault="00A173F0" w:rsidP="00A173F0">
      <w:pPr>
        <w:pStyle w:val="Ttulo5"/>
      </w:pPr>
      <w:r>
        <w:t>Gestor</w:t>
      </w:r>
      <w:r>
        <w:rPr>
          <w:spacing w:val="-4"/>
        </w:rPr>
        <w:t xml:space="preserve"> </w:t>
      </w:r>
      <w:r>
        <w:t>do</w:t>
      </w:r>
      <w:r>
        <w:rPr>
          <w:spacing w:val="-4"/>
        </w:rPr>
        <w:t xml:space="preserve"> </w:t>
      </w:r>
      <w:r>
        <w:rPr>
          <w:spacing w:val="-2"/>
        </w:rPr>
        <w:t>Contrato</w:t>
      </w:r>
    </w:p>
    <w:p w14:paraId="3C333C61" w14:textId="77777777" w:rsidR="00A173F0" w:rsidRDefault="00A173F0" w:rsidP="00A173F0">
      <w:pPr>
        <w:pStyle w:val="Corpodetexto"/>
        <w:spacing w:before="5"/>
        <w:rPr>
          <w:rFonts w:ascii="Arial"/>
          <w:b/>
        </w:rPr>
      </w:pPr>
    </w:p>
    <w:p w14:paraId="14A02C15" w14:textId="77777777" w:rsidR="00A173F0" w:rsidRDefault="00A173F0" w:rsidP="00A173F0">
      <w:pPr>
        <w:pStyle w:val="PargrafodaLista"/>
        <w:numPr>
          <w:ilvl w:val="1"/>
          <w:numId w:val="46"/>
        </w:numPr>
        <w:tabs>
          <w:tab w:val="left" w:pos="924"/>
        </w:tabs>
        <w:ind w:left="924" w:right="0" w:hanging="520"/>
        <w:jc w:val="both"/>
        <w:rPr>
          <w:sz w:val="21"/>
        </w:rPr>
      </w:pPr>
      <w:r>
        <w:rPr>
          <w:sz w:val="21"/>
        </w:rPr>
        <w:t>Cabe</w:t>
      </w:r>
      <w:r>
        <w:rPr>
          <w:spacing w:val="-3"/>
          <w:sz w:val="21"/>
        </w:rPr>
        <w:t xml:space="preserve"> </w:t>
      </w:r>
      <w:r>
        <w:rPr>
          <w:sz w:val="21"/>
        </w:rPr>
        <w:t>ao</w:t>
      </w:r>
      <w:r>
        <w:rPr>
          <w:spacing w:val="-2"/>
          <w:sz w:val="21"/>
        </w:rPr>
        <w:t xml:space="preserve"> </w:t>
      </w:r>
      <w:r>
        <w:rPr>
          <w:sz w:val="21"/>
        </w:rPr>
        <w:t>gestor</w:t>
      </w:r>
      <w:r>
        <w:rPr>
          <w:spacing w:val="-2"/>
          <w:sz w:val="21"/>
        </w:rPr>
        <w:t xml:space="preserve"> </w:t>
      </w:r>
      <w:r>
        <w:rPr>
          <w:sz w:val="21"/>
        </w:rPr>
        <w:t>do</w:t>
      </w:r>
      <w:r>
        <w:rPr>
          <w:spacing w:val="-2"/>
          <w:sz w:val="21"/>
        </w:rPr>
        <w:t xml:space="preserve"> contrato:</w:t>
      </w:r>
    </w:p>
    <w:p w14:paraId="5FC7E91C" w14:textId="77777777" w:rsidR="00A173F0" w:rsidRDefault="00A173F0" w:rsidP="00A173F0">
      <w:pPr>
        <w:pStyle w:val="PargrafodaLista"/>
        <w:numPr>
          <w:ilvl w:val="2"/>
          <w:numId w:val="46"/>
        </w:numPr>
        <w:tabs>
          <w:tab w:val="left" w:pos="1718"/>
        </w:tabs>
        <w:spacing w:before="231" w:line="268" w:lineRule="auto"/>
        <w:ind w:right="686" w:firstLine="0"/>
        <w:jc w:val="both"/>
        <w:rPr>
          <w:sz w:val="21"/>
        </w:rPr>
      </w:pPr>
      <w:r>
        <w:rPr>
          <w:sz w:val="21"/>
        </w:rPr>
        <w:t>coordenar a atualização do processo de acompanhamento e fiscalização do contrato contendo todos os registros formais da execução no histórico de gerenciamento do contrato,</w:t>
      </w:r>
      <w:r>
        <w:rPr>
          <w:spacing w:val="80"/>
          <w:sz w:val="21"/>
        </w:rPr>
        <w:t xml:space="preserve"> </w:t>
      </w:r>
      <w:r>
        <w:rPr>
          <w:sz w:val="21"/>
        </w:rPr>
        <w:t>a exemplo da ordem de serviço, do registro de ocorrências, das alterações e das</w:t>
      </w:r>
      <w:r>
        <w:rPr>
          <w:spacing w:val="40"/>
          <w:sz w:val="21"/>
        </w:rPr>
        <w:t xml:space="preserve"> </w:t>
      </w:r>
      <w:r>
        <w:rPr>
          <w:sz w:val="21"/>
        </w:rPr>
        <w:t>prorrogações contratuais, elaborando relatório com vistas à verificação da necessidade de adequações do contrato para fins de atendimento da finalidade da administração.</w:t>
      </w:r>
    </w:p>
    <w:p w14:paraId="1346BBF4" w14:textId="77777777" w:rsidR="00A173F0" w:rsidRDefault="00A173F0" w:rsidP="00A173F0">
      <w:pPr>
        <w:pStyle w:val="PargrafodaLista"/>
        <w:numPr>
          <w:ilvl w:val="2"/>
          <w:numId w:val="46"/>
        </w:numPr>
        <w:tabs>
          <w:tab w:val="left" w:pos="1711"/>
        </w:tabs>
        <w:spacing w:before="203" w:line="268" w:lineRule="auto"/>
        <w:ind w:right="687" w:firstLine="0"/>
        <w:jc w:val="both"/>
        <w:rPr>
          <w:sz w:val="21"/>
        </w:rPr>
      </w:pPr>
      <w:r>
        <w:rPr>
          <w:sz w:val="21"/>
        </w:rPr>
        <w:t>acompanhar os registros realizados pelos fiscais do contrato, de todas as ocorrências relacionadas à execução do contrato e as medidas adotadas, informando, se for o caso, à autoridade superior àquelas que ultrapassarem a sua competência.</w:t>
      </w:r>
    </w:p>
    <w:p w14:paraId="1BA53EE2" w14:textId="77777777" w:rsidR="00A173F0" w:rsidRDefault="00A173F0" w:rsidP="00A173F0">
      <w:pPr>
        <w:pStyle w:val="PargrafodaLista"/>
        <w:numPr>
          <w:ilvl w:val="2"/>
          <w:numId w:val="46"/>
        </w:numPr>
        <w:tabs>
          <w:tab w:val="left" w:pos="1719"/>
        </w:tabs>
        <w:spacing w:before="203" w:line="268" w:lineRule="auto"/>
        <w:ind w:right="686" w:firstLine="0"/>
        <w:jc w:val="both"/>
        <w:rPr>
          <w:sz w:val="21"/>
        </w:rPr>
      </w:pPr>
      <w:r>
        <w:rPr>
          <w:sz w:val="21"/>
        </w:rPr>
        <w:t>acompanhar a manutenção das condições de habilitação da contratada, para fins de empenho de despesa e pagamento, e anotará os problemas que obstem o fluxo normal da liquidação e do pagamento da despesa no relatório de riscos eventuais.</w:t>
      </w:r>
    </w:p>
    <w:p w14:paraId="2D6A2344" w14:textId="77777777" w:rsidR="00A173F0" w:rsidRDefault="00A173F0" w:rsidP="00A173F0">
      <w:pPr>
        <w:pStyle w:val="PargrafodaLista"/>
        <w:spacing w:line="268" w:lineRule="auto"/>
        <w:rPr>
          <w:sz w:val="21"/>
        </w:rPr>
        <w:sectPr w:rsidR="00A173F0" w:rsidSect="00A173F0">
          <w:pgSz w:w="11910" w:h="16840"/>
          <w:pgMar w:top="660" w:right="565" w:bottom="940" w:left="850" w:header="469" w:footer="742" w:gutter="0"/>
          <w:cols w:space="720"/>
        </w:sectPr>
      </w:pPr>
    </w:p>
    <w:p w14:paraId="5BD7C643" w14:textId="77777777" w:rsidR="00A173F0" w:rsidRDefault="00A173F0" w:rsidP="00A173F0">
      <w:pPr>
        <w:pStyle w:val="Corpodetexto"/>
      </w:pPr>
    </w:p>
    <w:p w14:paraId="7FDDDB04" w14:textId="77777777" w:rsidR="00A173F0" w:rsidRDefault="00A173F0" w:rsidP="00A173F0">
      <w:pPr>
        <w:pStyle w:val="Corpodetexto"/>
        <w:spacing w:before="97"/>
      </w:pPr>
    </w:p>
    <w:p w14:paraId="7D28311E" w14:textId="77777777" w:rsidR="00A173F0" w:rsidRDefault="00A173F0" w:rsidP="00A173F0">
      <w:pPr>
        <w:pStyle w:val="PargrafodaLista"/>
        <w:numPr>
          <w:ilvl w:val="2"/>
          <w:numId w:val="46"/>
        </w:numPr>
        <w:tabs>
          <w:tab w:val="left" w:pos="1803"/>
        </w:tabs>
        <w:spacing w:before="1" w:line="268" w:lineRule="auto"/>
        <w:ind w:right="686" w:firstLine="0"/>
        <w:jc w:val="both"/>
        <w:rPr>
          <w:sz w:val="21"/>
        </w:rPr>
      </w:pPr>
      <w:r>
        <w:rPr>
          <w:sz w:val="21"/>
        </w:rPr>
        <w:t>emitir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09F15818" w14:textId="77777777" w:rsidR="00A173F0" w:rsidRDefault="00A173F0" w:rsidP="00A173F0">
      <w:pPr>
        <w:pStyle w:val="PargrafodaLista"/>
        <w:numPr>
          <w:ilvl w:val="2"/>
          <w:numId w:val="46"/>
        </w:numPr>
        <w:tabs>
          <w:tab w:val="left" w:pos="1872"/>
        </w:tabs>
        <w:spacing w:before="203" w:line="268" w:lineRule="auto"/>
        <w:ind w:right="687" w:firstLine="0"/>
        <w:jc w:val="both"/>
        <w:rPr>
          <w:sz w:val="21"/>
        </w:rPr>
      </w:pPr>
      <w:r>
        <w:rPr>
          <w:sz w:val="21"/>
        </w:rPr>
        <w:t>tomar providências para a formalização de processo administrativo de responsabilização para fins de aplicação de sanções, a ser conduzido pela comissão de que trata o art. 158 da Lei nº 14.133, de 2021, ou pelo agente ou pelo setor com competência</w:t>
      </w:r>
      <w:r>
        <w:rPr>
          <w:spacing w:val="80"/>
          <w:sz w:val="21"/>
        </w:rPr>
        <w:t xml:space="preserve"> </w:t>
      </w:r>
      <w:r>
        <w:rPr>
          <w:sz w:val="21"/>
        </w:rPr>
        <w:t>para tal, conforme o caso.</w:t>
      </w:r>
    </w:p>
    <w:p w14:paraId="0ACD3E81" w14:textId="77777777" w:rsidR="00A173F0" w:rsidRDefault="00A173F0" w:rsidP="00A173F0">
      <w:pPr>
        <w:pStyle w:val="PargrafodaLista"/>
        <w:numPr>
          <w:ilvl w:val="2"/>
          <w:numId w:val="46"/>
        </w:numPr>
        <w:tabs>
          <w:tab w:val="left" w:pos="1772"/>
        </w:tabs>
        <w:spacing w:before="203" w:line="268" w:lineRule="auto"/>
        <w:ind w:right="686" w:firstLine="0"/>
        <w:jc w:val="both"/>
        <w:rPr>
          <w:sz w:val="21"/>
        </w:rPr>
      </w:pPr>
      <w:r>
        <w:rPr>
          <w:sz w:val="21"/>
        </w:rPr>
        <w:t>elaborar relatório final com informações sobre a consecução dos objetivos que tenham justificado a contratação e eventuais condutas a serem adotadas para o aprimoramento das atividades da Administração.</w:t>
      </w:r>
    </w:p>
    <w:p w14:paraId="7EE38DA9" w14:textId="77777777" w:rsidR="00A173F0" w:rsidRDefault="00A173F0" w:rsidP="00A173F0">
      <w:pPr>
        <w:pStyle w:val="PargrafodaLista"/>
        <w:numPr>
          <w:ilvl w:val="2"/>
          <w:numId w:val="46"/>
        </w:numPr>
        <w:tabs>
          <w:tab w:val="left" w:pos="1750"/>
        </w:tabs>
        <w:spacing w:before="202" w:line="268" w:lineRule="auto"/>
        <w:ind w:right="687" w:firstLine="0"/>
        <w:jc w:val="both"/>
        <w:rPr>
          <w:sz w:val="21"/>
        </w:rPr>
      </w:pPr>
      <w:r>
        <w:rPr>
          <w:sz w:val="21"/>
        </w:rPr>
        <w:t>enviar a documentação pertinente ao setor de contratos para a formalização dos procedimentos de liquidação e pagamento, no valor dimensionado pela fiscalização e gestão nos termos do contrato.</w:t>
      </w:r>
    </w:p>
    <w:p w14:paraId="7ABE9270" w14:textId="77777777" w:rsidR="00A173F0" w:rsidRDefault="00A173F0" w:rsidP="00A173F0">
      <w:pPr>
        <w:pStyle w:val="Corpodetexto"/>
      </w:pPr>
    </w:p>
    <w:p w14:paraId="7C04D13D" w14:textId="77777777" w:rsidR="00A173F0" w:rsidRDefault="00A173F0" w:rsidP="00A173F0">
      <w:pPr>
        <w:pStyle w:val="Corpodetexto"/>
        <w:spacing w:before="165"/>
      </w:pPr>
    </w:p>
    <w:p w14:paraId="5FDC096B" w14:textId="77777777" w:rsidR="00A173F0" w:rsidRDefault="00A173F0" w:rsidP="00A173F0">
      <w:pPr>
        <w:pStyle w:val="Ttulo2"/>
        <w:numPr>
          <w:ilvl w:val="0"/>
          <w:numId w:val="56"/>
        </w:numPr>
        <w:tabs>
          <w:tab w:val="left" w:pos="674"/>
        </w:tabs>
        <w:ind w:left="121" w:hanging="525"/>
        <w:jc w:val="center"/>
      </w:pPr>
      <w:r>
        <w:t>INFRAÇÕES</w:t>
      </w:r>
      <w:r>
        <w:rPr>
          <w:spacing w:val="-8"/>
        </w:rPr>
        <w:t xml:space="preserve"> </w:t>
      </w:r>
      <w:r>
        <w:t>E</w:t>
      </w:r>
      <w:r>
        <w:rPr>
          <w:spacing w:val="-6"/>
        </w:rPr>
        <w:t xml:space="preserve"> </w:t>
      </w:r>
      <w:r>
        <w:t>SANÇÕES</w:t>
      </w:r>
      <w:r>
        <w:rPr>
          <w:spacing w:val="-5"/>
        </w:rPr>
        <w:t xml:space="preserve"> </w:t>
      </w:r>
      <w:r>
        <w:rPr>
          <w:spacing w:val="-2"/>
        </w:rPr>
        <w:t>ADMINISTRATIVAS</w:t>
      </w:r>
    </w:p>
    <w:p w14:paraId="17623C3E" w14:textId="77777777" w:rsidR="00A173F0" w:rsidRDefault="00A173F0" w:rsidP="00A173F0">
      <w:pPr>
        <w:pStyle w:val="PargrafodaLista"/>
        <w:numPr>
          <w:ilvl w:val="1"/>
          <w:numId w:val="56"/>
        </w:numPr>
        <w:tabs>
          <w:tab w:val="left" w:pos="808"/>
        </w:tabs>
        <w:spacing w:before="235"/>
        <w:ind w:left="808" w:right="0" w:hanging="404"/>
        <w:rPr>
          <w:sz w:val="21"/>
        </w:rPr>
      </w:pPr>
      <w:r>
        <w:rPr>
          <w:sz w:val="21"/>
        </w:rPr>
        <w:t>Comete</w:t>
      </w:r>
      <w:r>
        <w:rPr>
          <w:spacing w:val="-6"/>
          <w:sz w:val="21"/>
        </w:rPr>
        <w:t xml:space="preserve"> </w:t>
      </w:r>
      <w:r>
        <w:rPr>
          <w:sz w:val="21"/>
        </w:rPr>
        <w:t>infração</w:t>
      </w:r>
      <w:r>
        <w:rPr>
          <w:spacing w:val="-5"/>
          <w:sz w:val="21"/>
        </w:rPr>
        <w:t xml:space="preserve"> </w:t>
      </w:r>
      <w:r>
        <w:rPr>
          <w:sz w:val="21"/>
        </w:rPr>
        <w:t>administrativa,</w:t>
      </w:r>
      <w:r>
        <w:rPr>
          <w:spacing w:val="-5"/>
          <w:sz w:val="21"/>
        </w:rPr>
        <w:t xml:space="preserve"> </w:t>
      </w:r>
      <w:r>
        <w:rPr>
          <w:sz w:val="21"/>
        </w:rPr>
        <w:t>nos</w:t>
      </w:r>
      <w:r>
        <w:rPr>
          <w:spacing w:val="-4"/>
          <w:sz w:val="21"/>
        </w:rPr>
        <w:t xml:space="preserve"> </w:t>
      </w:r>
      <w:r>
        <w:rPr>
          <w:sz w:val="21"/>
        </w:rPr>
        <w:t>termos</w:t>
      </w:r>
      <w:r>
        <w:rPr>
          <w:spacing w:val="-5"/>
          <w:sz w:val="21"/>
        </w:rPr>
        <w:t xml:space="preserve"> </w:t>
      </w:r>
      <w:r>
        <w:rPr>
          <w:sz w:val="21"/>
        </w:rPr>
        <w:t>da</w:t>
      </w:r>
      <w:r>
        <w:rPr>
          <w:spacing w:val="-3"/>
          <w:sz w:val="21"/>
        </w:rPr>
        <w:t xml:space="preserve"> </w:t>
      </w:r>
      <w:r>
        <w:rPr>
          <w:sz w:val="21"/>
        </w:rPr>
        <w:t>Lei</w:t>
      </w:r>
      <w:r>
        <w:rPr>
          <w:spacing w:val="-4"/>
          <w:sz w:val="21"/>
        </w:rPr>
        <w:t xml:space="preserve"> </w:t>
      </w:r>
      <w:r>
        <w:rPr>
          <w:sz w:val="21"/>
        </w:rPr>
        <w:t>nº</w:t>
      </w:r>
      <w:r>
        <w:rPr>
          <w:spacing w:val="-5"/>
          <w:sz w:val="21"/>
        </w:rPr>
        <w:t xml:space="preserve"> </w:t>
      </w:r>
      <w:r>
        <w:rPr>
          <w:sz w:val="21"/>
        </w:rPr>
        <w:t>14.133,</w:t>
      </w:r>
      <w:r>
        <w:rPr>
          <w:spacing w:val="-5"/>
          <w:sz w:val="21"/>
        </w:rPr>
        <w:t xml:space="preserve"> </w:t>
      </w:r>
      <w:r>
        <w:rPr>
          <w:sz w:val="21"/>
        </w:rPr>
        <w:t>de</w:t>
      </w:r>
      <w:r>
        <w:rPr>
          <w:spacing w:val="-4"/>
          <w:sz w:val="21"/>
        </w:rPr>
        <w:t xml:space="preserve"> </w:t>
      </w:r>
      <w:r>
        <w:rPr>
          <w:sz w:val="21"/>
        </w:rPr>
        <w:t>2021,</w:t>
      </w:r>
      <w:r>
        <w:rPr>
          <w:spacing w:val="-5"/>
          <w:sz w:val="21"/>
        </w:rPr>
        <w:t xml:space="preserve"> </w:t>
      </w:r>
      <w:r>
        <w:rPr>
          <w:sz w:val="21"/>
        </w:rPr>
        <w:t>o</w:t>
      </w:r>
      <w:r>
        <w:rPr>
          <w:spacing w:val="-5"/>
          <w:sz w:val="21"/>
        </w:rPr>
        <w:t xml:space="preserve"> </w:t>
      </w:r>
      <w:r>
        <w:rPr>
          <w:sz w:val="21"/>
        </w:rPr>
        <w:t>Contratado</w:t>
      </w:r>
      <w:r>
        <w:rPr>
          <w:spacing w:val="-4"/>
          <w:sz w:val="21"/>
        </w:rPr>
        <w:t xml:space="preserve"> que:</w:t>
      </w:r>
    </w:p>
    <w:p w14:paraId="2EADDF5B" w14:textId="77777777" w:rsidR="00A173F0" w:rsidRDefault="00A173F0" w:rsidP="00A173F0">
      <w:pPr>
        <w:pStyle w:val="PargrafodaLista"/>
        <w:numPr>
          <w:ilvl w:val="0"/>
          <w:numId w:val="45"/>
        </w:numPr>
        <w:tabs>
          <w:tab w:val="left" w:pos="1248"/>
        </w:tabs>
        <w:spacing w:before="231"/>
        <w:ind w:right="0" w:hanging="244"/>
        <w:rPr>
          <w:sz w:val="21"/>
        </w:rPr>
      </w:pPr>
      <w:r>
        <w:rPr>
          <w:sz w:val="21"/>
        </w:rPr>
        <w:t>der</w:t>
      </w:r>
      <w:r>
        <w:rPr>
          <w:spacing w:val="-7"/>
          <w:sz w:val="21"/>
        </w:rPr>
        <w:t xml:space="preserve"> </w:t>
      </w:r>
      <w:r>
        <w:rPr>
          <w:sz w:val="21"/>
        </w:rPr>
        <w:t>causa</w:t>
      </w:r>
      <w:r>
        <w:rPr>
          <w:spacing w:val="-4"/>
          <w:sz w:val="21"/>
        </w:rPr>
        <w:t xml:space="preserve"> </w:t>
      </w:r>
      <w:r>
        <w:rPr>
          <w:sz w:val="21"/>
        </w:rPr>
        <w:t>à</w:t>
      </w:r>
      <w:r>
        <w:rPr>
          <w:spacing w:val="-4"/>
          <w:sz w:val="21"/>
        </w:rPr>
        <w:t xml:space="preserve"> </w:t>
      </w:r>
      <w:r>
        <w:rPr>
          <w:sz w:val="21"/>
        </w:rPr>
        <w:t>inexecução</w:t>
      </w:r>
      <w:r>
        <w:rPr>
          <w:spacing w:val="-5"/>
          <w:sz w:val="21"/>
        </w:rPr>
        <w:t xml:space="preserve"> </w:t>
      </w:r>
      <w:r>
        <w:rPr>
          <w:sz w:val="21"/>
        </w:rPr>
        <w:t>parcial</w:t>
      </w:r>
      <w:r>
        <w:rPr>
          <w:spacing w:val="-4"/>
          <w:sz w:val="21"/>
        </w:rPr>
        <w:t xml:space="preserve"> </w:t>
      </w:r>
      <w:r>
        <w:rPr>
          <w:sz w:val="21"/>
        </w:rPr>
        <w:t>do</w:t>
      </w:r>
      <w:r>
        <w:rPr>
          <w:spacing w:val="-4"/>
          <w:sz w:val="21"/>
        </w:rPr>
        <w:t xml:space="preserve"> </w:t>
      </w:r>
      <w:r>
        <w:rPr>
          <w:spacing w:val="-2"/>
          <w:sz w:val="21"/>
        </w:rPr>
        <w:t>contrato;</w:t>
      </w:r>
    </w:p>
    <w:p w14:paraId="5F5E6ED0" w14:textId="77777777" w:rsidR="00A173F0" w:rsidRDefault="00A173F0" w:rsidP="00A173F0">
      <w:pPr>
        <w:pStyle w:val="PargrafodaLista"/>
        <w:numPr>
          <w:ilvl w:val="0"/>
          <w:numId w:val="45"/>
        </w:numPr>
        <w:tabs>
          <w:tab w:val="left" w:pos="1263"/>
        </w:tabs>
        <w:spacing w:before="231" w:line="268" w:lineRule="auto"/>
        <w:ind w:left="1004" w:right="687" w:firstLine="0"/>
        <w:rPr>
          <w:sz w:val="21"/>
        </w:rPr>
      </w:pPr>
      <w:r>
        <w:rPr>
          <w:sz w:val="21"/>
        </w:rPr>
        <w:t>der causa à inexecução parcial do contrato que cause grave dano à Administração ou ao funcionamento dos serviços públicos ou ao interesse coletivo;</w:t>
      </w:r>
    </w:p>
    <w:p w14:paraId="44CE09B6" w14:textId="77777777" w:rsidR="00A173F0" w:rsidRDefault="00A173F0" w:rsidP="00A173F0">
      <w:pPr>
        <w:pStyle w:val="PargrafodaLista"/>
        <w:numPr>
          <w:ilvl w:val="0"/>
          <w:numId w:val="45"/>
        </w:numPr>
        <w:tabs>
          <w:tab w:val="left" w:pos="1236"/>
        </w:tabs>
        <w:spacing w:before="203"/>
        <w:ind w:left="1236" w:right="0" w:hanging="232"/>
        <w:rPr>
          <w:sz w:val="21"/>
        </w:rPr>
      </w:pPr>
      <w:r>
        <w:rPr>
          <w:sz w:val="21"/>
        </w:rPr>
        <w:t>der</w:t>
      </w:r>
      <w:r>
        <w:rPr>
          <w:spacing w:val="-6"/>
          <w:sz w:val="21"/>
        </w:rPr>
        <w:t xml:space="preserve"> </w:t>
      </w:r>
      <w:r>
        <w:rPr>
          <w:sz w:val="21"/>
        </w:rPr>
        <w:t>causa</w:t>
      </w:r>
      <w:r>
        <w:rPr>
          <w:spacing w:val="-4"/>
          <w:sz w:val="21"/>
        </w:rPr>
        <w:t xml:space="preserve"> </w:t>
      </w:r>
      <w:r>
        <w:rPr>
          <w:sz w:val="21"/>
        </w:rPr>
        <w:t>à</w:t>
      </w:r>
      <w:r>
        <w:rPr>
          <w:spacing w:val="-4"/>
          <w:sz w:val="21"/>
        </w:rPr>
        <w:t xml:space="preserve"> </w:t>
      </w:r>
      <w:r>
        <w:rPr>
          <w:sz w:val="21"/>
        </w:rPr>
        <w:t>inexecução</w:t>
      </w:r>
      <w:r>
        <w:rPr>
          <w:spacing w:val="-4"/>
          <w:sz w:val="21"/>
        </w:rPr>
        <w:t xml:space="preserve"> </w:t>
      </w:r>
      <w:r>
        <w:rPr>
          <w:sz w:val="21"/>
        </w:rPr>
        <w:t>total</w:t>
      </w:r>
      <w:r>
        <w:rPr>
          <w:spacing w:val="-4"/>
          <w:sz w:val="21"/>
        </w:rPr>
        <w:t xml:space="preserve"> </w:t>
      </w:r>
      <w:r>
        <w:rPr>
          <w:sz w:val="21"/>
        </w:rPr>
        <w:t>do</w:t>
      </w:r>
      <w:r>
        <w:rPr>
          <w:spacing w:val="-4"/>
          <w:sz w:val="21"/>
        </w:rPr>
        <w:t xml:space="preserve"> </w:t>
      </w:r>
      <w:r>
        <w:rPr>
          <w:spacing w:val="-2"/>
          <w:sz w:val="21"/>
        </w:rPr>
        <w:t>contrato;</w:t>
      </w:r>
    </w:p>
    <w:p w14:paraId="2F577764" w14:textId="77777777" w:rsidR="00A173F0" w:rsidRDefault="00A173F0" w:rsidP="00A173F0">
      <w:pPr>
        <w:pStyle w:val="PargrafodaLista"/>
        <w:numPr>
          <w:ilvl w:val="0"/>
          <w:numId w:val="45"/>
        </w:numPr>
        <w:tabs>
          <w:tab w:val="left" w:pos="1265"/>
        </w:tabs>
        <w:spacing w:before="231" w:line="268" w:lineRule="auto"/>
        <w:ind w:left="1004" w:right="687" w:firstLine="0"/>
        <w:rPr>
          <w:sz w:val="21"/>
        </w:rPr>
      </w:pPr>
      <w:r>
        <w:rPr>
          <w:sz w:val="21"/>
        </w:rPr>
        <w:t xml:space="preserve">ensejar o retardamento da execução ou da entrega do objeto da contratação sem motivo </w:t>
      </w:r>
      <w:r>
        <w:rPr>
          <w:spacing w:val="-2"/>
          <w:sz w:val="21"/>
        </w:rPr>
        <w:t>justificado;</w:t>
      </w:r>
    </w:p>
    <w:p w14:paraId="498BFCDC" w14:textId="77777777" w:rsidR="00A173F0" w:rsidRDefault="00A173F0" w:rsidP="00A173F0">
      <w:pPr>
        <w:pStyle w:val="PargrafodaLista"/>
        <w:numPr>
          <w:ilvl w:val="0"/>
          <w:numId w:val="45"/>
        </w:numPr>
        <w:tabs>
          <w:tab w:val="left" w:pos="1313"/>
        </w:tabs>
        <w:spacing w:before="202" w:line="268" w:lineRule="auto"/>
        <w:ind w:left="1004" w:right="687" w:firstLine="0"/>
        <w:rPr>
          <w:sz w:val="21"/>
        </w:rPr>
      </w:pPr>
      <w:r>
        <w:rPr>
          <w:sz w:val="21"/>
        </w:rPr>
        <w:t>apresentar</w:t>
      </w:r>
      <w:r>
        <w:rPr>
          <w:spacing w:val="72"/>
          <w:sz w:val="21"/>
        </w:rPr>
        <w:t xml:space="preserve"> </w:t>
      </w:r>
      <w:r>
        <w:rPr>
          <w:sz w:val="21"/>
        </w:rPr>
        <w:t>documentação</w:t>
      </w:r>
      <w:r>
        <w:rPr>
          <w:spacing w:val="72"/>
          <w:sz w:val="21"/>
        </w:rPr>
        <w:t xml:space="preserve"> </w:t>
      </w:r>
      <w:r>
        <w:rPr>
          <w:sz w:val="21"/>
        </w:rPr>
        <w:t>falsa</w:t>
      </w:r>
      <w:r>
        <w:rPr>
          <w:spacing w:val="72"/>
          <w:sz w:val="21"/>
        </w:rPr>
        <w:t xml:space="preserve"> </w:t>
      </w:r>
      <w:r>
        <w:rPr>
          <w:sz w:val="21"/>
        </w:rPr>
        <w:t>ou</w:t>
      </w:r>
      <w:r>
        <w:rPr>
          <w:spacing w:val="72"/>
          <w:sz w:val="21"/>
        </w:rPr>
        <w:t xml:space="preserve"> </w:t>
      </w:r>
      <w:r>
        <w:rPr>
          <w:sz w:val="21"/>
        </w:rPr>
        <w:t>prestar</w:t>
      </w:r>
      <w:r>
        <w:rPr>
          <w:spacing w:val="72"/>
          <w:sz w:val="21"/>
        </w:rPr>
        <w:t xml:space="preserve"> </w:t>
      </w:r>
      <w:r>
        <w:rPr>
          <w:sz w:val="21"/>
        </w:rPr>
        <w:t>declaração</w:t>
      </w:r>
      <w:r>
        <w:rPr>
          <w:spacing w:val="72"/>
          <w:sz w:val="21"/>
        </w:rPr>
        <w:t xml:space="preserve"> </w:t>
      </w:r>
      <w:r>
        <w:rPr>
          <w:sz w:val="21"/>
        </w:rPr>
        <w:t>falsa</w:t>
      </w:r>
      <w:r>
        <w:rPr>
          <w:spacing w:val="72"/>
          <w:sz w:val="21"/>
        </w:rPr>
        <w:t xml:space="preserve"> </w:t>
      </w:r>
      <w:r>
        <w:rPr>
          <w:sz w:val="21"/>
        </w:rPr>
        <w:t>durante</w:t>
      </w:r>
      <w:r>
        <w:rPr>
          <w:spacing w:val="72"/>
          <w:sz w:val="21"/>
        </w:rPr>
        <w:t xml:space="preserve"> </w:t>
      </w:r>
      <w:r>
        <w:rPr>
          <w:sz w:val="21"/>
        </w:rPr>
        <w:t>a</w:t>
      </w:r>
      <w:r>
        <w:rPr>
          <w:spacing w:val="72"/>
          <w:sz w:val="21"/>
        </w:rPr>
        <w:t xml:space="preserve"> </w:t>
      </w:r>
      <w:r>
        <w:rPr>
          <w:sz w:val="21"/>
        </w:rPr>
        <w:t>execução</w:t>
      </w:r>
      <w:r>
        <w:rPr>
          <w:spacing w:val="72"/>
          <w:sz w:val="21"/>
        </w:rPr>
        <w:t xml:space="preserve"> </w:t>
      </w:r>
      <w:r>
        <w:rPr>
          <w:sz w:val="21"/>
        </w:rPr>
        <w:t xml:space="preserve">do </w:t>
      </w:r>
      <w:r>
        <w:rPr>
          <w:spacing w:val="-2"/>
          <w:sz w:val="21"/>
        </w:rPr>
        <w:t>contrato;</w:t>
      </w:r>
    </w:p>
    <w:p w14:paraId="1A707358" w14:textId="77777777" w:rsidR="00A173F0" w:rsidRDefault="00A173F0" w:rsidP="00A173F0">
      <w:pPr>
        <w:pStyle w:val="PargrafodaLista"/>
        <w:numPr>
          <w:ilvl w:val="0"/>
          <w:numId w:val="45"/>
        </w:numPr>
        <w:tabs>
          <w:tab w:val="left" w:pos="1189"/>
        </w:tabs>
        <w:spacing w:before="203"/>
        <w:ind w:left="1189" w:right="0" w:hanging="185"/>
        <w:rPr>
          <w:sz w:val="21"/>
        </w:rPr>
      </w:pPr>
      <w:r>
        <w:rPr>
          <w:sz w:val="21"/>
        </w:rPr>
        <w:t>praticar</w:t>
      </w:r>
      <w:r>
        <w:rPr>
          <w:spacing w:val="-7"/>
          <w:sz w:val="21"/>
        </w:rPr>
        <w:t xml:space="preserve"> </w:t>
      </w:r>
      <w:r>
        <w:rPr>
          <w:sz w:val="21"/>
        </w:rPr>
        <w:t>ato</w:t>
      </w:r>
      <w:r>
        <w:rPr>
          <w:spacing w:val="-4"/>
          <w:sz w:val="21"/>
        </w:rPr>
        <w:t xml:space="preserve"> </w:t>
      </w:r>
      <w:r>
        <w:rPr>
          <w:sz w:val="21"/>
        </w:rPr>
        <w:t>fraudulento</w:t>
      </w:r>
      <w:r>
        <w:rPr>
          <w:spacing w:val="-5"/>
          <w:sz w:val="21"/>
        </w:rPr>
        <w:t xml:space="preserve"> </w:t>
      </w:r>
      <w:r>
        <w:rPr>
          <w:sz w:val="21"/>
        </w:rPr>
        <w:t>na</w:t>
      </w:r>
      <w:r>
        <w:rPr>
          <w:spacing w:val="-4"/>
          <w:sz w:val="21"/>
        </w:rPr>
        <w:t xml:space="preserve"> </w:t>
      </w:r>
      <w:r>
        <w:rPr>
          <w:sz w:val="21"/>
        </w:rPr>
        <w:t>execução</w:t>
      </w:r>
      <w:r>
        <w:rPr>
          <w:spacing w:val="-5"/>
          <w:sz w:val="21"/>
        </w:rPr>
        <w:t xml:space="preserve"> </w:t>
      </w:r>
      <w:r>
        <w:rPr>
          <w:sz w:val="21"/>
        </w:rPr>
        <w:t>do</w:t>
      </w:r>
      <w:r>
        <w:rPr>
          <w:spacing w:val="-4"/>
          <w:sz w:val="21"/>
        </w:rPr>
        <w:t xml:space="preserve"> </w:t>
      </w:r>
      <w:r>
        <w:rPr>
          <w:spacing w:val="-2"/>
          <w:sz w:val="21"/>
        </w:rPr>
        <w:t>contrato;</w:t>
      </w:r>
    </w:p>
    <w:p w14:paraId="6705AE44" w14:textId="77777777" w:rsidR="00A173F0" w:rsidRDefault="00A173F0" w:rsidP="00A173F0">
      <w:pPr>
        <w:pStyle w:val="PargrafodaLista"/>
        <w:numPr>
          <w:ilvl w:val="0"/>
          <w:numId w:val="45"/>
        </w:numPr>
        <w:tabs>
          <w:tab w:val="left" w:pos="1248"/>
        </w:tabs>
        <w:spacing w:before="230"/>
        <w:ind w:right="0" w:hanging="244"/>
        <w:rPr>
          <w:sz w:val="21"/>
        </w:rPr>
      </w:pPr>
      <w:r>
        <w:rPr>
          <w:sz w:val="21"/>
        </w:rPr>
        <w:t>comportar-se</w:t>
      </w:r>
      <w:r>
        <w:rPr>
          <w:spacing w:val="-7"/>
          <w:sz w:val="21"/>
        </w:rPr>
        <w:t xml:space="preserve"> </w:t>
      </w:r>
      <w:r>
        <w:rPr>
          <w:sz w:val="21"/>
        </w:rPr>
        <w:t>de</w:t>
      </w:r>
      <w:r>
        <w:rPr>
          <w:spacing w:val="-4"/>
          <w:sz w:val="21"/>
        </w:rPr>
        <w:t xml:space="preserve"> </w:t>
      </w:r>
      <w:r>
        <w:rPr>
          <w:sz w:val="21"/>
        </w:rPr>
        <w:t>modo</w:t>
      </w:r>
      <w:r>
        <w:rPr>
          <w:spacing w:val="-4"/>
          <w:sz w:val="21"/>
        </w:rPr>
        <w:t xml:space="preserve"> </w:t>
      </w:r>
      <w:r>
        <w:rPr>
          <w:sz w:val="21"/>
        </w:rPr>
        <w:t>inidôneo</w:t>
      </w:r>
      <w:r>
        <w:rPr>
          <w:spacing w:val="-4"/>
          <w:sz w:val="21"/>
        </w:rPr>
        <w:t xml:space="preserve"> </w:t>
      </w:r>
      <w:r>
        <w:rPr>
          <w:sz w:val="21"/>
        </w:rPr>
        <w:t>ou</w:t>
      </w:r>
      <w:r>
        <w:rPr>
          <w:spacing w:val="-5"/>
          <w:sz w:val="21"/>
        </w:rPr>
        <w:t xml:space="preserve"> </w:t>
      </w:r>
      <w:r>
        <w:rPr>
          <w:sz w:val="21"/>
        </w:rPr>
        <w:t>cometer</w:t>
      </w:r>
      <w:r>
        <w:rPr>
          <w:spacing w:val="-4"/>
          <w:sz w:val="21"/>
        </w:rPr>
        <w:t xml:space="preserve"> </w:t>
      </w:r>
      <w:r>
        <w:rPr>
          <w:sz w:val="21"/>
        </w:rPr>
        <w:t>fraude</w:t>
      </w:r>
      <w:r>
        <w:rPr>
          <w:spacing w:val="-4"/>
          <w:sz w:val="21"/>
        </w:rPr>
        <w:t xml:space="preserve"> </w:t>
      </w:r>
      <w:r>
        <w:rPr>
          <w:sz w:val="21"/>
        </w:rPr>
        <w:t>de</w:t>
      </w:r>
      <w:r>
        <w:rPr>
          <w:spacing w:val="-4"/>
          <w:sz w:val="21"/>
        </w:rPr>
        <w:t xml:space="preserve"> </w:t>
      </w:r>
      <w:r>
        <w:rPr>
          <w:sz w:val="21"/>
        </w:rPr>
        <w:t>qualquer</w:t>
      </w:r>
      <w:r>
        <w:rPr>
          <w:spacing w:val="-4"/>
          <w:sz w:val="21"/>
        </w:rPr>
        <w:t xml:space="preserve"> </w:t>
      </w:r>
      <w:r>
        <w:rPr>
          <w:spacing w:val="-2"/>
          <w:sz w:val="21"/>
        </w:rPr>
        <w:t>natureza;</w:t>
      </w:r>
    </w:p>
    <w:p w14:paraId="5FFB427D" w14:textId="77777777" w:rsidR="00A173F0" w:rsidRDefault="00A173F0" w:rsidP="00A173F0">
      <w:pPr>
        <w:pStyle w:val="PargrafodaLista"/>
        <w:numPr>
          <w:ilvl w:val="0"/>
          <w:numId w:val="45"/>
        </w:numPr>
        <w:tabs>
          <w:tab w:val="left" w:pos="1248"/>
        </w:tabs>
        <w:spacing w:before="232"/>
        <w:ind w:right="0" w:hanging="244"/>
        <w:rPr>
          <w:sz w:val="21"/>
        </w:rPr>
      </w:pPr>
      <w:r>
        <w:rPr>
          <w:sz w:val="21"/>
        </w:rPr>
        <w:t>praticar</w:t>
      </w:r>
      <w:r>
        <w:rPr>
          <w:spacing w:val="-6"/>
          <w:sz w:val="21"/>
        </w:rPr>
        <w:t xml:space="preserve"> </w:t>
      </w:r>
      <w:r>
        <w:rPr>
          <w:sz w:val="21"/>
        </w:rPr>
        <w:t>ato</w:t>
      </w:r>
      <w:r>
        <w:rPr>
          <w:spacing w:val="-3"/>
          <w:sz w:val="21"/>
        </w:rPr>
        <w:t xml:space="preserve"> </w:t>
      </w:r>
      <w:r>
        <w:rPr>
          <w:sz w:val="21"/>
        </w:rPr>
        <w:t>lesivo</w:t>
      </w:r>
      <w:r>
        <w:rPr>
          <w:spacing w:val="-4"/>
          <w:sz w:val="21"/>
        </w:rPr>
        <w:t xml:space="preserve"> </w:t>
      </w:r>
      <w:r>
        <w:rPr>
          <w:sz w:val="21"/>
        </w:rPr>
        <w:t>previsto</w:t>
      </w:r>
      <w:r>
        <w:rPr>
          <w:spacing w:val="-3"/>
          <w:sz w:val="21"/>
        </w:rPr>
        <w:t xml:space="preserve"> </w:t>
      </w:r>
      <w:r>
        <w:rPr>
          <w:sz w:val="21"/>
        </w:rPr>
        <w:t>no</w:t>
      </w:r>
      <w:r>
        <w:rPr>
          <w:spacing w:val="-3"/>
          <w:sz w:val="21"/>
        </w:rPr>
        <w:t xml:space="preserve"> </w:t>
      </w:r>
      <w:r>
        <w:rPr>
          <w:sz w:val="21"/>
        </w:rPr>
        <w:t>art.</w:t>
      </w:r>
      <w:r>
        <w:rPr>
          <w:spacing w:val="-4"/>
          <w:sz w:val="21"/>
        </w:rPr>
        <w:t xml:space="preserve"> </w:t>
      </w:r>
      <w:r>
        <w:rPr>
          <w:sz w:val="21"/>
        </w:rPr>
        <w:t>5º</w:t>
      </w:r>
      <w:r>
        <w:rPr>
          <w:spacing w:val="-3"/>
          <w:sz w:val="21"/>
        </w:rPr>
        <w:t xml:space="preserve"> </w:t>
      </w:r>
      <w:r>
        <w:rPr>
          <w:sz w:val="21"/>
        </w:rPr>
        <w:t>da</w:t>
      </w:r>
      <w:r>
        <w:rPr>
          <w:spacing w:val="-3"/>
          <w:sz w:val="21"/>
        </w:rPr>
        <w:t xml:space="preserve"> </w:t>
      </w:r>
      <w:r>
        <w:rPr>
          <w:sz w:val="21"/>
        </w:rPr>
        <w:t>Lei</w:t>
      </w:r>
      <w:r>
        <w:rPr>
          <w:spacing w:val="-4"/>
          <w:sz w:val="21"/>
        </w:rPr>
        <w:t xml:space="preserve"> </w:t>
      </w:r>
      <w:r>
        <w:rPr>
          <w:sz w:val="21"/>
        </w:rPr>
        <w:t>nº</w:t>
      </w:r>
      <w:r>
        <w:rPr>
          <w:spacing w:val="-3"/>
          <w:sz w:val="21"/>
        </w:rPr>
        <w:t xml:space="preserve"> </w:t>
      </w:r>
      <w:r>
        <w:rPr>
          <w:sz w:val="21"/>
        </w:rPr>
        <w:t>12.846,</w:t>
      </w:r>
      <w:r>
        <w:rPr>
          <w:spacing w:val="-4"/>
          <w:sz w:val="21"/>
        </w:rPr>
        <w:t xml:space="preserve"> </w:t>
      </w:r>
      <w:r>
        <w:rPr>
          <w:sz w:val="21"/>
        </w:rPr>
        <w:t>de</w:t>
      </w:r>
      <w:r>
        <w:rPr>
          <w:spacing w:val="-3"/>
          <w:sz w:val="21"/>
        </w:rPr>
        <w:t xml:space="preserve"> </w:t>
      </w:r>
      <w:r>
        <w:rPr>
          <w:sz w:val="21"/>
        </w:rPr>
        <w:t>1º</w:t>
      </w:r>
      <w:r>
        <w:rPr>
          <w:spacing w:val="-3"/>
          <w:sz w:val="21"/>
        </w:rPr>
        <w:t xml:space="preserve"> </w:t>
      </w:r>
      <w:r>
        <w:rPr>
          <w:sz w:val="21"/>
        </w:rPr>
        <w:t>de</w:t>
      </w:r>
      <w:r>
        <w:rPr>
          <w:spacing w:val="-4"/>
          <w:sz w:val="21"/>
        </w:rPr>
        <w:t xml:space="preserve"> </w:t>
      </w:r>
      <w:r>
        <w:rPr>
          <w:sz w:val="21"/>
        </w:rPr>
        <w:t>agosto</w:t>
      </w:r>
      <w:r>
        <w:rPr>
          <w:spacing w:val="-3"/>
          <w:sz w:val="21"/>
        </w:rPr>
        <w:t xml:space="preserve"> </w:t>
      </w:r>
      <w:r>
        <w:rPr>
          <w:sz w:val="21"/>
        </w:rPr>
        <w:t>de</w:t>
      </w:r>
      <w:r>
        <w:rPr>
          <w:spacing w:val="-3"/>
          <w:sz w:val="21"/>
        </w:rPr>
        <w:t xml:space="preserve"> </w:t>
      </w:r>
      <w:r>
        <w:rPr>
          <w:spacing w:val="-2"/>
          <w:sz w:val="21"/>
        </w:rPr>
        <w:t>2013.</w:t>
      </w:r>
    </w:p>
    <w:p w14:paraId="4532A2CE" w14:textId="77777777" w:rsidR="00A173F0" w:rsidRDefault="00A173F0" w:rsidP="00A173F0">
      <w:pPr>
        <w:pStyle w:val="PargrafodaLista"/>
        <w:numPr>
          <w:ilvl w:val="1"/>
          <w:numId w:val="56"/>
        </w:numPr>
        <w:tabs>
          <w:tab w:val="left" w:pos="876"/>
        </w:tabs>
        <w:spacing w:before="231" w:line="268" w:lineRule="auto"/>
        <w:ind w:right="687" w:firstLine="0"/>
        <w:rPr>
          <w:sz w:val="21"/>
        </w:rPr>
      </w:pPr>
      <w:r>
        <w:rPr>
          <w:sz w:val="21"/>
        </w:rPr>
        <w:t>Serão</w:t>
      </w:r>
      <w:r>
        <w:rPr>
          <w:spacing w:val="69"/>
          <w:sz w:val="21"/>
        </w:rPr>
        <w:t xml:space="preserve"> </w:t>
      </w:r>
      <w:r>
        <w:rPr>
          <w:sz w:val="21"/>
        </w:rPr>
        <w:t>aplicadas</w:t>
      </w:r>
      <w:r>
        <w:rPr>
          <w:spacing w:val="69"/>
          <w:sz w:val="21"/>
        </w:rPr>
        <w:t xml:space="preserve"> </w:t>
      </w:r>
      <w:r>
        <w:rPr>
          <w:sz w:val="21"/>
        </w:rPr>
        <w:t>ao</w:t>
      </w:r>
      <w:r>
        <w:rPr>
          <w:spacing w:val="68"/>
          <w:sz w:val="21"/>
        </w:rPr>
        <w:t xml:space="preserve"> </w:t>
      </w:r>
      <w:r>
        <w:rPr>
          <w:sz w:val="21"/>
        </w:rPr>
        <w:t>Contratado</w:t>
      </w:r>
      <w:r>
        <w:rPr>
          <w:spacing w:val="68"/>
          <w:sz w:val="21"/>
        </w:rPr>
        <w:t xml:space="preserve"> </w:t>
      </w:r>
      <w:r>
        <w:rPr>
          <w:sz w:val="21"/>
        </w:rPr>
        <w:t>que</w:t>
      </w:r>
      <w:r>
        <w:rPr>
          <w:spacing w:val="68"/>
          <w:sz w:val="21"/>
        </w:rPr>
        <w:t xml:space="preserve"> </w:t>
      </w:r>
      <w:r>
        <w:rPr>
          <w:sz w:val="21"/>
        </w:rPr>
        <w:t>incorrer</w:t>
      </w:r>
      <w:r>
        <w:rPr>
          <w:spacing w:val="68"/>
          <w:sz w:val="21"/>
        </w:rPr>
        <w:t xml:space="preserve"> </w:t>
      </w:r>
      <w:r>
        <w:rPr>
          <w:sz w:val="21"/>
        </w:rPr>
        <w:t>nas</w:t>
      </w:r>
      <w:r>
        <w:rPr>
          <w:spacing w:val="68"/>
          <w:sz w:val="21"/>
        </w:rPr>
        <w:t xml:space="preserve"> </w:t>
      </w:r>
      <w:r>
        <w:rPr>
          <w:sz w:val="21"/>
        </w:rPr>
        <w:t>infrações</w:t>
      </w:r>
      <w:r>
        <w:rPr>
          <w:spacing w:val="68"/>
          <w:sz w:val="21"/>
        </w:rPr>
        <w:t xml:space="preserve"> </w:t>
      </w:r>
      <w:r>
        <w:rPr>
          <w:sz w:val="21"/>
        </w:rPr>
        <w:t>acima</w:t>
      </w:r>
      <w:r>
        <w:rPr>
          <w:spacing w:val="68"/>
          <w:sz w:val="21"/>
        </w:rPr>
        <w:t xml:space="preserve"> </w:t>
      </w:r>
      <w:r>
        <w:rPr>
          <w:sz w:val="21"/>
        </w:rPr>
        <w:t>descritas</w:t>
      </w:r>
      <w:r>
        <w:rPr>
          <w:spacing w:val="68"/>
          <w:sz w:val="21"/>
        </w:rPr>
        <w:t xml:space="preserve"> </w:t>
      </w:r>
      <w:r>
        <w:rPr>
          <w:sz w:val="21"/>
        </w:rPr>
        <w:t>as</w:t>
      </w:r>
      <w:r>
        <w:rPr>
          <w:spacing w:val="68"/>
          <w:sz w:val="21"/>
        </w:rPr>
        <w:t xml:space="preserve"> </w:t>
      </w:r>
      <w:r>
        <w:rPr>
          <w:sz w:val="21"/>
        </w:rPr>
        <w:t xml:space="preserve">seguintes </w:t>
      </w:r>
      <w:r>
        <w:rPr>
          <w:spacing w:val="-2"/>
          <w:sz w:val="21"/>
        </w:rPr>
        <w:t>sanções:</w:t>
      </w:r>
    </w:p>
    <w:p w14:paraId="429C9A2B" w14:textId="77777777" w:rsidR="00A173F0" w:rsidRDefault="00A173F0" w:rsidP="00A173F0">
      <w:pPr>
        <w:pStyle w:val="PargrafodaLista"/>
        <w:numPr>
          <w:ilvl w:val="2"/>
          <w:numId w:val="56"/>
        </w:numPr>
        <w:tabs>
          <w:tab w:val="left" w:pos="1596"/>
        </w:tabs>
        <w:spacing w:before="202" w:line="268" w:lineRule="auto"/>
        <w:ind w:left="1004" w:right="687" w:firstLine="0"/>
        <w:jc w:val="both"/>
        <w:rPr>
          <w:sz w:val="21"/>
        </w:rPr>
      </w:pPr>
      <w:r>
        <w:rPr>
          <w:sz w:val="21"/>
        </w:rPr>
        <w:t>Advertência, quando o Contratado der causa à inexecução parcial do contrato, sempre que não se justificar a imposição de penalidade mais grave;</w:t>
      </w:r>
    </w:p>
    <w:p w14:paraId="0CD33B97" w14:textId="77777777" w:rsidR="00A173F0" w:rsidRDefault="00A173F0" w:rsidP="00A173F0">
      <w:pPr>
        <w:pStyle w:val="PargrafodaLista"/>
        <w:numPr>
          <w:ilvl w:val="2"/>
          <w:numId w:val="56"/>
        </w:numPr>
        <w:tabs>
          <w:tab w:val="left" w:pos="1653"/>
        </w:tabs>
        <w:spacing w:before="202" w:line="268" w:lineRule="auto"/>
        <w:ind w:left="1004" w:right="687" w:firstLine="0"/>
        <w:jc w:val="both"/>
        <w:rPr>
          <w:sz w:val="21"/>
        </w:rPr>
      </w:pPr>
      <w:r>
        <w:rPr>
          <w:sz w:val="21"/>
        </w:rPr>
        <w:t>Impedimento de licitar e contratar, quando praticadas as condutas descritas nas</w:t>
      </w:r>
      <w:r>
        <w:rPr>
          <w:spacing w:val="40"/>
          <w:sz w:val="21"/>
        </w:rPr>
        <w:t xml:space="preserve"> </w:t>
      </w:r>
      <w:r>
        <w:rPr>
          <w:sz w:val="21"/>
        </w:rPr>
        <w:t>alíneas “b”, “c” e “d” do subitem acima, sempre que não se justificar a imposição de penalidade mais grave;</w:t>
      </w:r>
    </w:p>
    <w:p w14:paraId="1EA1CCC6" w14:textId="77777777" w:rsidR="00A173F0" w:rsidRDefault="00A173F0" w:rsidP="00A173F0">
      <w:pPr>
        <w:pStyle w:val="PargrafodaLista"/>
        <w:numPr>
          <w:ilvl w:val="2"/>
          <w:numId w:val="56"/>
        </w:numPr>
        <w:tabs>
          <w:tab w:val="left" w:pos="1629"/>
        </w:tabs>
        <w:spacing w:before="203" w:line="268" w:lineRule="auto"/>
        <w:ind w:left="1004" w:right="687" w:firstLine="0"/>
        <w:jc w:val="both"/>
        <w:rPr>
          <w:sz w:val="21"/>
        </w:rPr>
      </w:pPr>
      <w:r>
        <w:rPr>
          <w:sz w:val="21"/>
        </w:rPr>
        <w:t>Declaração de inidoneidade para licitar e contratar, quando praticadas as condutas descritas nas alíneas “e”, “f”, “g” e “h” do subitem acima, bem como nas alíneas “b”, “c” e “d”, que justifiquem a imposição de penalidade mais grave.</w:t>
      </w:r>
    </w:p>
    <w:p w14:paraId="40399542" w14:textId="77777777" w:rsidR="00A173F0" w:rsidRDefault="00A173F0" w:rsidP="00A173F0">
      <w:pPr>
        <w:pStyle w:val="PargrafodaLista"/>
        <w:spacing w:line="268" w:lineRule="auto"/>
        <w:rPr>
          <w:sz w:val="21"/>
        </w:rPr>
        <w:sectPr w:rsidR="00A173F0" w:rsidSect="00A173F0">
          <w:pgSz w:w="11910" w:h="16840"/>
          <w:pgMar w:top="660" w:right="565" w:bottom="940" w:left="850" w:header="469" w:footer="742" w:gutter="0"/>
          <w:cols w:space="720"/>
        </w:sectPr>
      </w:pPr>
    </w:p>
    <w:p w14:paraId="7C1FC9D5" w14:textId="77777777" w:rsidR="00A173F0" w:rsidRDefault="00A173F0" w:rsidP="00A173F0">
      <w:pPr>
        <w:pStyle w:val="Corpodetexto"/>
        <w:spacing w:before="239"/>
      </w:pPr>
    </w:p>
    <w:p w14:paraId="6A8EEDCE" w14:textId="77777777" w:rsidR="00A173F0" w:rsidRDefault="00A173F0" w:rsidP="00A173F0">
      <w:pPr>
        <w:pStyle w:val="PargrafodaLista"/>
        <w:numPr>
          <w:ilvl w:val="2"/>
          <w:numId w:val="56"/>
        </w:numPr>
        <w:tabs>
          <w:tab w:val="left" w:pos="1581"/>
        </w:tabs>
        <w:ind w:left="1581" w:right="0" w:hanging="577"/>
        <w:rPr>
          <w:sz w:val="21"/>
        </w:rPr>
      </w:pPr>
      <w:r>
        <w:rPr>
          <w:spacing w:val="-2"/>
          <w:sz w:val="21"/>
        </w:rPr>
        <w:t>Multa</w:t>
      </w:r>
    </w:p>
    <w:p w14:paraId="0845FABD" w14:textId="77777777" w:rsidR="00A173F0" w:rsidRDefault="00A173F0" w:rsidP="00A173F0">
      <w:pPr>
        <w:pStyle w:val="PargrafodaLista"/>
        <w:numPr>
          <w:ilvl w:val="1"/>
          <w:numId w:val="56"/>
        </w:numPr>
        <w:tabs>
          <w:tab w:val="left" w:pos="817"/>
        </w:tabs>
        <w:spacing w:before="231" w:line="268" w:lineRule="auto"/>
        <w:ind w:right="686" w:firstLine="0"/>
        <w:rPr>
          <w:sz w:val="21"/>
        </w:rPr>
      </w:pPr>
      <w:r>
        <w:rPr>
          <w:sz w:val="21"/>
        </w:rPr>
        <w:t>A aplicação das sanções previstas neste Termo de Referência não exclui, em hipótese alguma, a obrigação de reparação integral do dano causado ao Contratante.</w:t>
      </w:r>
    </w:p>
    <w:p w14:paraId="7FB0E4A5" w14:textId="77777777" w:rsidR="00A173F0" w:rsidRDefault="00A173F0" w:rsidP="00A173F0">
      <w:pPr>
        <w:pStyle w:val="PargrafodaLista"/>
        <w:numPr>
          <w:ilvl w:val="1"/>
          <w:numId w:val="56"/>
        </w:numPr>
        <w:tabs>
          <w:tab w:val="left" w:pos="949"/>
        </w:tabs>
        <w:spacing w:before="203" w:line="268" w:lineRule="auto"/>
        <w:ind w:right="687" w:firstLine="0"/>
        <w:rPr>
          <w:sz w:val="21"/>
        </w:rPr>
      </w:pPr>
      <w:r>
        <w:rPr>
          <w:sz w:val="21"/>
        </w:rPr>
        <w:t>Todas</w:t>
      </w:r>
      <w:r>
        <w:rPr>
          <w:spacing w:val="40"/>
          <w:sz w:val="21"/>
        </w:rPr>
        <w:t xml:space="preserve">  </w:t>
      </w:r>
      <w:r>
        <w:rPr>
          <w:sz w:val="21"/>
        </w:rPr>
        <w:t>as</w:t>
      </w:r>
      <w:r>
        <w:rPr>
          <w:spacing w:val="40"/>
          <w:sz w:val="21"/>
        </w:rPr>
        <w:t xml:space="preserve">  </w:t>
      </w:r>
      <w:r>
        <w:rPr>
          <w:sz w:val="21"/>
        </w:rPr>
        <w:t>sanções</w:t>
      </w:r>
      <w:r>
        <w:rPr>
          <w:spacing w:val="40"/>
          <w:sz w:val="21"/>
        </w:rPr>
        <w:t xml:space="preserve">  </w:t>
      </w:r>
      <w:r>
        <w:rPr>
          <w:sz w:val="21"/>
        </w:rPr>
        <w:t>previstas</w:t>
      </w:r>
      <w:r>
        <w:rPr>
          <w:spacing w:val="40"/>
          <w:sz w:val="21"/>
        </w:rPr>
        <w:t xml:space="preserve">  </w:t>
      </w:r>
      <w:r>
        <w:rPr>
          <w:sz w:val="21"/>
        </w:rPr>
        <w:t>neste</w:t>
      </w:r>
      <w:r>
        <w:rPr>
          <w:spacing w:val="40"/>
          <w:sz w:val="21"/>
        </w:rPr>
        <w:t xml:space="preserve">  </w:t>
      </w:r>
      <w:r>
        <w:rPr>
          <w:sz w:val="21"/>
        </w:rPr>
        <w:t>Termo</w:t>
      </w:r>
      <w:r>
        <w:rPr>
          <w:spacing w:val="40"/>
          <w:sz w:val="21"/>
        </w:rPr>
        <w:t xml:space="preserve">  </w:t>
      </w:r>
      <w:r>
        <w:rPr>
          <w:sz w:val="21"/>
        </w:rPr>
        <w:t>de</w:t>
      </w:r>
      <w:r>
        <w:rPr>
          <w:spacing w:val="40"/>
          <w:sz w:val="21"/>
        </w:rPr>
        <w:t xml:space="preserve">  </w:t>
      </w:r>
      <w:r>
        <w:rPr>
          <w:sz w:val="21"/>
        </w:rPr>
        <w:t>Referência</w:t>
      </w:r>
      <w:r>
        <w:rPr>
          <w:spacing w:val="40"/>
          <w:sz w:val="21"/>
        </w:rPr>
        <w:t xml:space="preserve">  </w:t>
      </w:r>
      <w:r>
        <w:rPr>
          <w:sz w:val="21"/>
        </w:rPr>
        <w:t>poderão</w:t>
      </w:r>
      <w:r>
        <w:rPr>
          <w:spacing w:val="40"/>
          <w:sz w:val="21"/>
        </w:rPr>
        <w:t xml:space="preserve">  </w:t>
      </w:r>
      <w:r>
        <w:rPr>
          <w:sz w:val="21"/>
        </w:rPr>
        <w:t>ser</w:t>
      </w:r>
      <w:r>
        <w:rPr>
          <w:spacing w:val="40"/>
          <w:sz w:val="21"/>
        </w:rPr>
        <w:t xml:space="preserve">  </w:t>
      </w:r>
      <w:r>
        <w:rPr>
          <w:sz w:val="21"/>
        </w:rPr>
        <w:t>aplicadas cumulativamente com a multa.</w:t>
      </w:r>
    </w:p>
    <w:p w14:paraId="404092CA" w14:textId="77777777" w:rsidR="00A173F0" w:rsidRDefault="00A173F0" w:rsidP="00A173F0">
      <w:pPr>
        <w:pStyle w:val="PargrafodaLista"/>
        <w:numPr>
          <w:ilvl w:val="1"/>
          <w:numId w:val="56"/>
        </w:numPr>
        <w:tabs>
          <w:tab w:val="left" w:pos="834"/>
        </w:tabs>
        <w:spacing w:before="202" w:line="268" w:lineRule="auto"/>
        <w:ind w:right="686" w:firstLine="0"/>
        <w:jc w:val="both"/>
        <w:rPr>
          <w:sz w:val="21"/>
        </w:rPr>
      </w:pPr>
      <w:r>
        <w:rPr>
          <w:sz w:val="21"/>
        </w:rPr>
        <w:t>Antes da aplicação da multa será facultada a defesa do interessado no prazo de 15 (quinze) dias úteis, contado da data de sua intimação.</w:t>
      </w:r>
    </w:p>
    <w:p w14:paraId="084C2B2C" w14:textId="77777777" w:rsidR="00A173F0" w:rsidRDefault="00A173F0" w:rsidP="00A173F0">
      <w:pPr>
        <w:pStyle w:val="PargrafodaLista"/>
        <w:numPr>
          <w:ilvl w:val="1"/>
          <w:numId w:val="56"/>
        </w:numPr>
        <w:tabs>
          <w:tab w:val="left" w:pos="858"/>
        </w:tabs>
        <w:spacing w:before="202" w:line="268" w:lineRule="auto"/>
        <w:ind w:right="686" w:firstLine="0"/>
        <w:jc w:val="both"/>
        <w:rPr>
          <w:sz w:val="21"/>
        </w:rPr>
      </w:pPr>
      <w:r>
        <w:rPr>
          <w:sz w:val="21"/>
        </w:rPr>
        <w:t>Se a multa aplicada e as indenizações cabíveis forem superiores ao valor do pagamento eventualmente devido pelo Contratante ao Contratado, além da perda desse valor, a diferença será descontada da garantia prestada ou será cobrada judicialmente.</w:t>
      </w:r>
    </w:p>
    <w:p w14:paraId="6D20FE04" w14:textId="77777777" w:rsidR="00A173F0" w:rsidRDefault="00A173F0" w:rsidP="00A173F0">
      <w:pPr>
        <w:pStyle w:val="PargrafodaLista"/>
        <w:numPr>
          <w:ilvl w:val="1"/>
          <w:numId w:val="56"/>
        </w:numPr>
        <w:tabs>
          <w:tab w:val="left" w:pos="826"/>
        </w:tabs>
        <w:spacing w:before="203" w:line="268" w:lineRule="auto"/>
        <w:ind w:right="687" w:firstLine="0"/>
        <w:jc w:val="both"/>
        <w:rPr>
          <w:sz w:val="21"/>
        </w:rPr>
      </w:pPr>
      <w:r>
        <w:rPr>
          <w:sz w:val="21"/>
        </w:rPr>
        <w:t>A multa poderá ser recolhida administrativamente no prazo máximo de 10 (dez) dias, a contar da data do recebimento da comunicação enviada pela autoridade competente.</w:t>
      </w:r>
    </w:p>
    <w:p w14:paraId="25BDC0C9" w14:textId="77777777" w:rsidR="00A173F0" w:rsidRDefault="00A173F0" w:rsidP="00A173F0">
      <w:pPr>
        <w:pStyle w:val="PargrafodaLista"/>
        <w:numPr>
          <w:ilvl w:val="1"/>
          <w:numId w:val="56"/>
        </w:numPr>
        <w:tabs>
          <w:tab w:val="left" w:pos="819"/>
        </w:tabs>
        <w:spacing w:before="202" w:line="268" w:lineRule="auto"/>
        <w:ind w:right="686" w:firstLine="0"/>
        <w:jc w:val="both"/>
        <w:rPr>
          <w:sz w:val="21"/>
        </w:rPr>
      </w:pPr>
      <w:r>
        <w:rPr>
          <w:sz w:val="21"/>
        </w:rPr>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7B99B70F" w14:textId="77777777" w:rsidR="00A173F0" w:rsidRDefault="00A173F0" w:rsidP="00A173F0">
      <w:pPr>
        <w:pStyle w:val="PargrafodaLista"/>
        <w:numPr>
          <w:ilvl w:val="2"/>
          <w:numId w:val="56"/>
        </w:numPr>
        <w:tabs>
          <w:tab w:val="left" w:pos="1652"/>
        </w:tabs>
        <w:spacing w:before="203" w:line="268" w:lineRule="auto"/>
        <w:ind w:left="1004" w:right="687" w:firstLine="0"/>
        <w:jc w:val="both"/>
        <w:rPr>
          <w:sz w:val="21"/>
        </w:rPr>
      </w:pPr>
      <w:r>
        <w:rPr>
          <w:sz w:val="21"/>
        </w:rPr>
        <w:t>Para a garantia da ampla defesa e contraditório, as notificações serão enviadas eletronicamente para os endereços de e-mail informados na proposta comercial, bem como</w:t>
      </w:r>
      <w:r>
        <w:rPr>
          <w:spacing w:val="40"/>
          <w:sz w:val="21"/>
        </w:rPr>
        <w:t xml:space="preserve"> </w:t>
      </w:r>
      <w:r>
        <w:rPr>
          <w:sz w:val="21"/>
        </w:rPr>
        <w:t>os cadastrados pela empresa no SICAF.</w:t>
      </w:r>
    </w:p>
    <w:p w14:paraId="5310A4B2" w14:textId="77777777" w:rsidR="00A173F0" w:rsidRDefault="00A173F0" w:rsidP="00A173F0">
      <w:pPr>
        <w:pStyle w:val="PargrafodaLista"/>
        <w:numPr>
          <w:ilvl w:val="2"/>
          <w:numId w:val="56"/>
        </w:numPr>
        <w:tabs>
          <w:tab w:val="left" w:pos="1595"/>
        </w:tabs>
        <w:spacing w:before="203" w:line="268" w:lineRule="auto"/>
        <w:ind w:left="1004" w:right="687" w:firstLine="0"/>
        <w:jc w:val="both"/>
        <w:rPr>
          <w:sz w:val="21"/>
        </w:rPr>
      </w:pPr>
      <w:r>
        <w:rPr>
          <w:sz w:val="21"/>
        </w:rPr>
        <w:t>Os endereços de e-mail informados na proposta comercial e/ou cadastrados no SICAF serão considerados de uso contínuo da empresa, não cabendo alegação de</w:t>
      </w:r>
      <w:r>
        <w:rPr>
          <w:spacing w:val="80"/>
          <w:sz w:val="21"/>
        </w:rPr>
        <w:t xml:space="preserve"> </w:t>
      </w:r>
      <w:r>
        <w:rPr>
          <w:sz w:val="21"/>
        </w:rPr>
        <w:t>desconhecimento das comunicações a eles comprovadamente enviadas.</w:t>
      </w:r>
    </w:p>
    <w:p w14:paraId="408B3062" w14:textId="77777777" w:rsidR="00A173F0" w:rsidRDefault="00A173F0" w:rsidP="00A173F0">
      <w:pPr>
        <w:pStyle w:val="PargrafodaLista"/>
        <w:numPr>
          <w:ilvl w:val="1"/>
          <w:numId w:val="56"/>
        </w:numPr>
        <w:tabs>
          <w:tab w:val="left" w:pos="866"/>
        </w:tabs>
        <w:spacing w:before="203"/>
        <w:ind w:left="866" w:right="0" w:hanging="462"/>
        <w:rPr>
          <w:sz w:val="21"/>
        </w:rPr>
      </w:pPr>
      <w:r>
        <w:rPr>
          <w:sz w:val="21"/>
        </w:rPr>
        <w:t>Na</w:t>
      </w:r>
      <w:r>
        <w:rPr>
          <w:spacing w:val="-6"/>
          <w:sz w:val="21"/>
        </w:rPr>
        <w:t xml:space="preserve"> </w:t>
      </w:r>
      <w:r>
        <w:rPr>
          <w:sz w:val="21"/>
        </w:rPr>
        <w:t>aplicação</w:t>
      </w:r>
      <w:r>
        <w:rPr>
          <w:spacing w:val="-3"/>
          <w:sz w:val="21"/>
        </w:rPr>
        <w:t xml:space="preserve"> </w:t>
      </w:r>
      <w:r>
        <w:rPr>
          <w:sz w:val="21"/>
        </w:rPr>
        <w:t>das</w:t>
      </w:r>
      <w:r>
        <w:rPr>
          <w:spacing w:val="-2"/>
          <w:sz w:val="21"/>
        </w:rPr>
        <w:t xml:space="preserve"> </w:t>
      </w:r>
      <w:r>
        <w:rPr>
          <w:sz w:val="21"/>
        </w:rPr>
        <w:t>sanções</w:t>
      </w:r>
      <w:r>
        <w:rPr>
          <w:spacing w:val="-4"/>
          <w:sz w:val="21"/>
        </w:rPr>
        <w:t xml:space="preserve"> </w:t>
      </w:r>
      <w:r>
        <w:rPr>
          <w:sz w:val="21"/>
        </w:rPr>
        <w:t>serão</w:t>
      </w:r>
      <w:r>
        <w:rPr>
          <w:spacing w:val="-3"/>
          <w:sz w:val="21"/>
        </w:rPr>
        <w:t xml:space="preserve"> </w:t>
      </w:r>
      <w:r>
        <w:rPr>
          <w:spacing w:val="-2"/>
          <w:sz w:val="21"/>
        </w:rPr>
        <w:t>considerados:</w:t>
      </w:r>
    </w:p>
    <w:p w14:paraId="36CBF2C6" w14:textId="77777777" w:rsidR="00A173F0" w:rsidRDefault="00A173F0" w:rsidP="00A173F0">
      <w:pPr>
        <w:pStyle w:val="PargrafodaLista"/>
        <w:numPr>
          <w:ilvl w:val="2"/>
          <w:numId w:val="56"/>
        </w:numPr>
        <w:tabs>
          <w:tab w:val="left" w:pos="1581"/>
        </w:tabs>
        <w:spacing w:before="231"/>
        <w:ind w:left="1581" w:right="0" w:hanging="577"/>
        <w:rPr>
          <w:sz w:val="21"/>
        </w:rPr>
      </w:pPr>
      <w:r>
        <w:rPr>
          <w:sz w:val="21"/>
        </w:rPr>
        <w:t>a</w:t>
      </w:r>
      <w:r>
        <w:rPr>
          <w:spacing w:val="-5"/>
          <w:sz w:val="21"/>
        </w:rPr>
        <w:t xml:space="preserve"> </w:t>
      </w:r>
      <w:r>
        <w:rPr>
          <w:sz w:val="21"/>
        </w:rPr>
        <w:t>natureza</w:t>
      </w:r>
      <w:r>
        <w:rPr>
          <w:spacing w:val="-4"/>
          <w:sz w:val="21"/>
        </w:rPr>
        <w:t xml:space="preserve"> </w:t>
      </w:r>
      <w:r>
        <w:rPr>
          <w:sz w:val="21"/>
        </w:rPr>
        <w:t>e</w:t>
      </w:r>
      <w:r>
        <w:rPr>
          <w:spacing w:val="-4"/>
          <w:sz w:val="21"/>
        </w:rPr>
        <w:t xml:space="preserve"> </w:t>
      </w:r>
      <w:r>
        <w:rPr>
          <w:sz w:val="21"/>
        </w:rPr>
        <w:t>a</w:t>
      </w:r>
      <w:r>
        <w:rPr>
          <w:spacing w:val="-5"/>
          <w:sz w:val="21"/>
        </w:rPr>
        <w:t xml:space="preserve"> </w:t>
      </w:r>
      <w:r>
        <w:rPr>
          <w:sz w:val="21"/>
        </w:rPr>
        <w:t>gravidade</w:t>
      </w:r>
      <w:r>
        <w:rPr>
          <w:spacing w:val="-4"/>
          <w:sz w:val="21"/>
        </w:rPr>
        <w:t xml:space="preserve"> </w:t>
      </w:r>
      <w:r>
        <w:rPr>
          <w:sz w:val="21"/>
        </w:rPr>
        <w:t>da</w:t>
      </w:r>
      <w:r>
        <w:rPr>
          <w:spacing w:val="-4"/>
          <w:sz w:val="21"/>
        </w:rPr>
        <w:t xml:space="preserve"> </w:t>
      </w:r>
      <w:r>
        <w:rPr>
          <w:sz w:val="21"/>
        </w:rPr>
        <w:t>infração</w:t>
      </w:r>
      <w:r>
        <w:rPr>
          <w:spacing w:val="-4"/>
          <w:sz w:val="21"/>
        </w:rPr>
        <w:t xml:space="preserve"> </w:t>
      </w:r>
      <w:r>
        <w:rPr>
          <w:spacing w:val="-2"/>
          <w:sz w:val="21"/>
        </w:rPr>
        <w:t>cometida;</w:t>
      </w:r>
    </w:p>
    <w:p w14:paraId="492D613B" w14:textId="77777777" w:rsidR="00A173F0" w:rsidRDefault="00A173F0" w:rsidP="00A173F0">
      <w:pPr>
        <w:pStyle w:val="PargrafodaLista"/>
        <w:numPr>
          <w:ilvl w:val="2"/>
          <w:numId w:val="56"/>
        </w:numPr>
        <w:tabs>
          <w:tab w:val="left" w:pos="1581"/>
        </w:tabs>
        <w:spacing w:before="231"/>
        <w:ind w:left="1581" w:right="0" w:hanging="577"/>
        <w:rPr>
          <w:sz w:val="21"/>
        </w:rPr>
      </w:pPr>
      <w:r>
        <w:rPr>
          <w:sz w:val="21"/>
        </w:rPr>
        <w:t>as</w:t>
      </w:r>
      <w:r>
        <w:rPr>
          <w:spacing w:val="-4"/>
          <w:sz w:val="21"/>
        </w:rPr>
        <w:t xml:space="preserve"> </w:t>
      </w:r>
      <w:r>
        <w:rPr>
          <w:sz w:val="21"/>
        </w:rPr>
        <w:t>peculiaridades</w:t>
      </w:r>
      <w:r>
        <w:rPr>
          <w:spacing w:val="-2"/>
          <w:sz w:val="21"/>
        </w:rPr>
        <w:t xml:space="preserve"> </w:t>
      </w:r>
      <w:r>
        <w:rPr>
          <w:sz w:val="21"/>
        </w:rPr>
        <w:t>do</w:t>
      </w:r>
      <w:r>
        <w:rPr>
          <w:spacing w:val="-2"/>
          <w:sz w:val="21"/>
        </w:rPr>
        <w:t xml:space="preserve"> </w:t>
      </w:r>
      <w:r>
        <w:rPr>
          <w:sz w:val="21"/>
        </w:rPr>
        <w:t>caso</w:t>
      </w:r>
      <w:r>
        <w:rPr>
          <w:spacing w:val="-2"/>
          <w:sz w:val="21"/>
        </w:rPr>
        <w:t xml:space="preserve"> concreto;</w:t>
      </w:r>
    </w:p>
    <w:p w14:paraId="6CF80353" w14:textId="77777777" w:rsidR="00A173F0" w:rsidRDefault="00A173F0" w:rsidP="00A173F0">
      <w:pPr>
        <w:pStyle w:val="PargrafodaLista"/>
        <w:numPr>
          <w:ilvl w:val="2"/>
          <w:numId w:val="56"/>
        </w:numPr>
        <w:tabs>
          <w:tab w:val="left" w:pos="1581"/>
        </w:tabs>
        <w:spacing w:before="231"/>
        <w:ind w:left="1581" w:right="0" w:hanging="577"/>
        <w:rPr>
          <w:sz w:val="21"/>
        </w:rPr>
      </w:pPr>
      <w:r>
        <w:rPr>
          <w:sz w:val="21"/>
        </w:rPr>
        <w:t>as</w:t>
      </w:r>
      <w:r>
        <w:rPr>
          <w:spacing w:val="-4"/>
          <w:sz w:val="21"/>
        </w:rPr>
        <w:t xml:space="preserve"> </w:t>
      </w:r>
      <w:r>
        <w:rPr>
          <w:sz w:val="21"/>
        </w:rPr>
        <w:t>circunstâncias</w:t>
      </w:r>
      <w:r>
        <w:rPr>
          <w:spacing w:val="-1"/>
          <w:sz w:val="21"/>
        </w:rPr>
        <w:t xml:space="preserve"> </w:t>
      </w:r>
      <w:r>
        <w:rPr>
          <w:sz w:val="21"/>
        </w:rPr>
        <w:t>agravantes</w:t>
      </w:r>
      <w:r>
        <w:rPr>
          <w:spacing w:val="-1"/>
          <w:sz w:val="21"/>
        </w:rPr>
        <w:t xml:space="preserve"> </w:t>
      </w:r>
      <w:r>
        <w:rPr>
          <w:sz w:val="21"/>
        </w:rPr>
        <w:t>ou</w:t>
      </w:r>
      <w:r>
        <w:rPr>
          <w:spacing w:val="-1"/>
          <w:sz w:val="21"/>
        </w:rPr>
        <w:t xml:space="preserve"> </w:t>
      </w:r>
      <w:r>
        <w:rPr>
          <w:spacing w:val="-2"/>
          <w:sz w:val="21"/>
        </w:rPr>
        <w:t>atenuantes;</w:t>
      </w:r>
    </w:p>
    <w:p w14:paraId="01A480C4" w14:textId="77777777" w:rsidR="00A173F0" w:rsidRDefault="00A173F0" w:rsidP="00A173F0">
      <w:pPr>
        <w:pStyle w:val="PargrafodaLista"/>
        <w:numPr>
          <w:ilvl w:val="2"/>
          <w:numId w:val="56"/>
        </w:numPr>
        <w:tabs>
          <w:tab w:val="left" w:pos="1529"/>
        </w:tabs>
        <w:spacing w:before="231"/>
        <w:ind w:left="1529" w:right="0" w:hanging="525"/>
        <w:rPr>
          <w:sz w:val="19"/>
        </w:rPr>
      </w:pPr>
      <w:r>
        <w:rPr>
          <w:sz w:val="21"/>
        </w:rPr>
        <w:t>os</w:t>
      </w:r>
      <w:r>
        <w:rPr>
          <w:spacing w:val="-6"/>
          <w:sz w:val="21"/>
        </w:rPr>
        <w:t xml:space="preserve"> </w:t>
      </w:r>
      <w:r>
        <w:rPr>
          <w:sz w:val="21"/>
        </w:rPr>
        <w:t>danos</w:t>
      </w:r>
      <w:r>
        <w:rPr>
          <w:spacing w:val="-3"/>
          <w:sz w:val="21"/>
        </w:rPr>
        <w:t xml:space="preserve"> </w:t>
      </w:r>
      <w:r>
        <w:rPr>
          <w:sz w:val="21"/>
        </w:rPr>
        <w:t>que</w:t>
      </w:r>
      <w:r>
        <w:rPr>
          <w:spacing w:val="-4"/>
          <w:sz w:val="21"/>
        </w:rPr>
        <w:t xml:space="preserve"> </w:t>
      </w:r>
      <w:r>
        <w:rPr>
          <w:sz w:val="21"/>
        </w:rPr>
        <w:t>dela</w:t>
      </w:r>
      <w:r>
        <w:rPr>
          <w:spacing w:val="-3"/>
          <w:sz w:val="21"/>
        </w:rPr>
        <w:t xml:space="preserve"> </w:t>
      </w:r>
      <w:r>
        <w:rPr>
          <w:sz w:val="21"/>
        </w:rPr>
        <w:t>provierem</w:t>
      </w:r>
      <w:r>
        <w:rPr>
          <w:spacing w:val="-3"/>
          <w:sz w:val="21"/>
        </w:rPr>
        <w:t xml:space="preserve"> </w:t>
      </w:r>
      <w:r>
        <w:rPr>
          <w:sz w:val="21"/>
        </w:rPr>
        <w:t>para</w:t>
      </w:r>
      <w:r>
        <w:rPr>
          <w:spacing w:val="-4"/>
          <w:sz w:val="21"/>
        </w:rPr>
        <w:t xml:space="preserve"> </w:t>
      </w:r>
      <w:r>
        <w:rPr>
          <w:sz w:val="21"/>
        </w:rPr>
        <w:t>o</w:t>
      </w:r>
      <w:r>
        <w:rPr>
          <w:spacing w:val="-3"/>
          <w:sz w:val="21"/>
        </w:rPr>
        <w:t xml:space="preserve"> </w:t>
      </w:r>
      <w:r>
        <w:rPr>
          <w:sz w:val="21"/>
        </w:rPr>
        <w:t>Contratante;</w:t>
      </w:r>
      <w:r>
        <w:rPr>
          <w:spacing w:val="-3"/>
          <w:sz w:val="21"/>
        </w:rPr>
        <w:t xml:space="preserve"> </w:t>
      </w:r>
      <w:r>
        <w:rPr>
          <w:spacing w:val="-10"/>
          <w:sz w:val="21"/>
        </w:rPr>
        <w:t>e</w:t>
      </w:r>
    </w:p>
    <w:p w14:paraId="1EEC8B30" w14:textId="77777777" w:rsidR="00A173F0" w:rsidRDefault="00A173F0" w:rsidP="00A173F0">
      <w:pPr>
        <w:pStyle w:val="PargrafodaLista"/>
        <w:numPr>
          <w:ilvl w:val="2"/>
          <w:numId w:val="56"/>
        </w:numPr>
        <w:tabs>
          <w:tab w:val="left" w:pos="1604"/>
        </w:tabs>
        <w:spacing w:before="231" w:line="268" w:lineRule="auto"/>
        <w:ind w:left="1004" w:right="687" w:firstLine="0"/>
        <w:rPr>
          <w:sz w:val="21"/>
        </w:rPr>
      </w:pPr>
      <w:r>
        <w:rPr>
          <w:sz w:val="21"/>
        </w:rPr>
        <w:t>a implantação ou o aperfeiçoamento de programa de integridade, conforme normas e orientações dos órgãos de controle.</w:t>
      </w:r>
    </w:p>
    <w:p w14:paraId="73A47BD0" w14:textId="77777777" w:rsidR="00A173F0" w:rsidRDefault="00A173F0" w:rsidP="00A173F0">
      <w:pPr>
        <w:pStyle w:val="PargrafodaLista"/>
        <w:numPr>
          <w:ilvl w:val="1"/>
          <w:numId w:val="56"/>
        </w:numPr>
        <w:tabs>
          <w:tab w:val="left" w:pos="935"/>
        </w:tabs>
        <w:spacing w:before="202" w:line="268" w:lineRule="auto"/>
        <w:ind w:right="687" w:firstLine="0"/>
        <w:jc w:val="both"/>
        <w:rPr>
          <w:sz w:val="21"/>
        </w:rPr>
      </w:pPr>
      <w:r>
        <w:rPr>
          <w:sz w:val="21"/>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082EDBEE" w14:textId="77777777" w:rsidR="00A173F0" w:rsidRDefault="00A173F0" w:rsidP="00A173F0">
      <w:pPr>
        <w:pStyle w:val="PargrafodaLista"/>
        <w:numPr>
          <w:ilvl w:val="1"/>
          <w:numId w:val="56"/>
        </w:numPr>
        <w:tabs>
          <w:tab w:val="left" w:pos="941"/>
        </w:tabs>
        <w:spacing w:before="203"/>
        <w:ind w:left="941" w:right="0" w:hanging="537"/>
        <w:rPr>
          <w:sz w:val="21"/>
        </w:rPr>
      </w:pPr>
      <w:r>
        <w:rPr>
          <w:sz w:val="21"/>
        </w:rPr>
        <w:t>A</w:t>
      </w:r>
      <w:r>
        <w:rPr>
          <w:spacing w:val="12"/>
          <w:sz w:val="21"/>
        </w:rPr>
        <w:t xml:space="preserve"> </w:t>
      </w:r>
      <w:r>
        <w:rPr>
          <w:sz w:val="21"/>
        </w:rPr>
        <w:t>personalidade</w:t>
      </w:r>
      <w:r>
        <w:rPr>
          <w:spacing w:val="12"/>
          <w:sz w:val="21"/>
        </w:rPr>
        <w:t xml:space="preserve"> </w:t>
      </w:r>
      <w:r>
        <w:rPr>
          <w:sz w:val="21"/>
        </w:rPr>
        <w:t>jurídica</w:t>
      </w:r>
      <w:r>
        <w:rPr>
          <w:spacing w:val="12"/>
          <w:sz w:val="21"/>
        </w:rPr>
        <w:t xml:space="preserve"> </w:t>
      </w:r>
      <w:r>
        <w:rPr>
          <w:sz w:val="21"/>
        </w:rPr>
        <w:t>do</w:t>
      </w:r>
      <w:r>
        <w:rPr>
          <w:spacing w:val="12"/>
          <w:sz w:val="21"/>
        </w:rPr>
        <w:t xml:space="preserve"> </w:t>
      </w:r>
      <w:r>
        <w:rPr>
          <w:sz w:val="21"/>
        </w:rPr>
        <w:t>Contratado</w:t>
      </w:r>
      <w:r>
        <w:rPr>
          <w:spacing w:val="12"/>
          <w:sz w:val="21"/>
        </w:rPr>
        <w:t xml:space="preserve"> </w:t>
      </w:r>
      <w:r>
        <w:rPr>
          <w:sz w:val="21"/>
        </w:rPr>
        <w:t>poderá</w:t>
      </w:r>
      <w:r>
        <w:rPr>
          <w:spacing w:val="12"/>
          <w:sz w:val="21"/>
        </w:rPr>
        <w:t xml:space="preserve"> </w:t>
      </w:r>
      <w:r>
        <w:rPr>
          <w:sz w:val="21"/>
        </w:rPr>
        <w:t>ser</w:t>
      </w:r>
      <w:r>
        <w:rPr>
          <w:spacing w:val="12"/>
          <w:sz w:val="21"/>
        </w:rPr>
        <w:t xml:space="preserve"> </w:t>
      </w:r>
      <w:r>
        <w:rPr>
          <w:sz w:val="21"/>
        </w:rPr>
        <w:t>desconsiderada</w:t>
      </w:r>
      <w:r>
        <w:rPr>
          <w:spacing w:val="12"/>
          <w:sz w:val="21"/>
        </w:rPr>
        <w:t xml:space="preserve"> </w:t>
      </w:r>
      <w:r>
        <w:rPr>
          <w:sz w:val="21"/>
        </w:rPr>
        <w:t>sempre</w:t>
      </w:r>
      <w:r>
        <w:rPr>
          <w:spacing w:val="12"/>
          <w:sz w:val="21"/>
        </w:rPr>
        <w:t xml:space="preserve"> </w:t>
      </w:r>
      <w:r>
        <w:rPr>
          <w:sz w:val="21"/>
        </w:rPr>
        <w:t>que</w:t>
      </w:r>
      <w:r>
        <w:rPr>
          <w:spacing w:val="12"/>
          <w:sz w:val="21"/>
        </w:rPr>
        <w:t xml:space="preserve"> </w:t>
      </w:r>
      <w:r>
        <w:rPr>
          <w:sz w:val="21"/>
        </w:rPr>
        <w:t>utilizada</w:t>
      </w:r>
      <w:r>
        <w:rPr>
          <w:spacing w:val="12"/>
          <w:sz w:val="21"/>
        </w:rPr>
        <w:t xml:space="preserve"> </w:t>
      </w:r>
      <w:r>
        <w:rPr>
          <w:spacing w:val="-5"/>
          <w:sz w:val="21"/>
        </w:rPr>
        <w:t>com</w:t>
      </w:r>
    </w:p>
    <w:p w14:paraId="08B7F0FD" w14:textId="77777777" w:rsidR="00A173F0" w:rsidRDefault="00A173F0" w:rsidP="00A173F0">
      <w:pPr>
        <w:pStyle w:val="Corpodetexto"/>
        <w:spacing w:before="29"/>
        <w:ind w:left="404"/>
      </w:pPr>
      <w:r>
        <w:t>abuso</w:t>
      </w:r>
      <w:r>
        <w:rPr>
          <w:spacing w:val="45"/>
        </w:rPr>
        <w:t xml:space="preserve"> </w:t>
      </w:r>
      <w:r>
        <w:t>do</w:t>
      </w:r>
      <w:r>
        <w:rPr>
          <w:spacing w:val="46"/>
        </w:rPr>
        <w:t xml:space="preserve"> </w:t>
      </w:r>
      <w:r>
        <w:t>direito</w:t>
      </w:r>
      <w:r>
        <w:rPr>
          <w:spacing w:val="46"/>
        </w:rPr>
        <w:t xml:space="preserve"> </w:t>
      </w:r>
      <w:r>
        <w:t>para</w:t>
      </w:r>
      <w:r>
        <w:rPr>
          <w:spacing w:val="45"/>
        </w:rPr>
        <w:t xml:space="preserve"> </w:t>
      </w:r>
      <w:r>
        <w:t>facilitar,</w:t>
      </w:r>
      <w:r>
        <w:rPr>
          <w:spacing w:val="46"/>
        </w:rPr>
        <w:t xml:space="preserve"> </w:t>
      </w:r>
      <w:r>
        <w:t>encobrir</w:t>
      </w:r>
      <w:r>
        <w:rPr>
          <w:spacing w:val="46"/>
        </w:rPr>
        <w:t xml:space="preserve"> </w:t>
      </w:r>
      <w:r>
        <w:t>ou</w:t>
      </w:r>
      <w:r>
        <w:rPr>
          <w:spacing w:val="45"/>
        </w:rPr>
        <w:t xml:space="preserve"> </w:t>
      </w:r>
      <w:r>
        <w:t>dissimular</w:t>
      </w:r>
      <w:r>
        <w:rPr>
          <w:spacing w:val="46"/>
        </w:rPr>
        <w:t xml:space="preserve"> </w:t>
      </w:r>
      <w:r>
        <w:t>a</w:t>
      </w:r>
      <w:r>
        <w:rPr>
          <w:spacing w:val="46"/>
        </w:rPr>
        <w:t xml:space="preserve"> </w:t>
      </w:r>
      <w:r>
        <w:t>prática</w:t>
      </w:r>
      <w:r>
        <w:rPr>
          <w:spacing w:val="46"/>
        </w:rPr>
        <w:t xml:space="preserve"> </w:t>
      </w:r>
      <w:r>
        <w:t>dos</w:t>
      </w:r>
      <w:r>
        <w:rPr>
          <w:spacing w:val="45"/>
        </w:rPr>
        <w:t xml:space="preserve"> </w:t>
      </w:r>
      <w:r>
        <w:t>atos</w:t>
      </w:r>
      <w:r>
        <w:rPr>
          <w:spacing w:val="46"/>
        </w:rPr>
        <w:t xml:space="preserve"> </w:t>
      </w:r>
      <w:r>
        <w:t>ilícitos</w:t>
      </w:r>
      <w:r>
        <w:rPr>
          <w:spacing w:val="46"/>
        </w:rPr>
        <w:t xml:space="preserve"> </w:t>
      </w:r>
      <w:r>
        <w:t>previstos</w:t>
      </w:r>
      <w:r>
        <w:rPr>
          <w:spacing w:val="47"/>
        </w:rPr>
        <w:t xml:space="preserve"> </w:t>
      </w:r>
      <w:r>
        <w:rPr>
          <w:spacing w:val="-2"/>
        </w:rPr>
        <w:t>neste</w:t>
      </w:r>
    </w:p>
    <w:p w14:paraId="13A4BDE1" w14:textId="77777777" w:rsidR="00A173F0" w:rsidRDefault="00A173F0" w:rsidP="00A173F0">
      <w:pPr>
        <w:pStyle w:val="Corpodetexto"/>
        <w:spacing w:before="30" w:line="268" w:lineRule="auto"/>
        <w:ind w:left="404" w:right="686"/>
        <w:jc w:val="both"/>
      </w:pPr>
      <w:r>
        <w:t>Termo de Referência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32151B69" w14:textId="77777777" w:rsidR="00A173F0" w:rsidRDefault="00A173F0" w:rsidP="00A173F0">
      <w:pPr>
        <w:pStyle w:val="Corpodetexto"/>
        <w:spacing w:line="268" w:lineRule="auto"/>
        <w:jc w:val="both"/>
        <w:sectPr w:rsidR="00A173F0" w:rsidSect="00A173F0">
          <w:pgSz w:w="11910" w:h="16840"/>
          <w:pgMar w:top="660" w:right="565" w:bottom="940" w:left="850" w:header="469" w:footer="742" w:gutter="0"/>
          <w:cols w:space="720"/>
        </w:sectPr>
      </w:pPr>
    </w:p>
    <w:p w14:paraId="6EC9473C" w14:textId="77777777" w:rsidR="00A173F0" w:rsidRDefault="00A173F0" w:rsidP="00A173F0">
      <w:pPr>
        <w:pStyle w:val="Corpodetexto"/>
      </w:pPr>
    </w:p>
    <w:p w14:paraId="3ABEBC90" w14:textId="77777777" w:rsidR="00A173F0" w:rsidRDefault="00A173F0" w:rsidP="00A173F0">
      <w:pPr>
        <w:pStyle w:val="Corpodetexto"/>
        <w:spacing w:before="193"/>
      </w:pPr>
    </w:p>
    <w:p w14:paraId="4254AC37" w14:textId="77777777" w:rsidR="00A173F0" w:rsidRDefault="00A173F0" w:rsidP="00A173F0">
      <w:pPr>
        <w:pStyle w:val="PargrafodaLista"/>
        <w:numPr>
          <w:ilvl w:val="1"/>
          <w:numId w:val="56"/>
        </w:numPr>
        <w:tabs>
          <w:tab w:val="left" w:pos="985"/>
        </w:tabs>
        <w:ind w:left="985" w:right="0" w:hanging="581"/>
        <w:rPr>
          <w:sz w:val="21"/>
        </w:rPr>
      </w:pPr>
      <w:r>
        <w:rPr>
          <w:sz w:val="21"/>
        </w:rPr>
        <w:t>O</w:t>
      </w:r>
      <w:r>
        <w:rPr>
          <w:spacing w:val="53"/>
          <w:sz w:val="21"/>
        </w:rPr>
        <w:t xml:space="preserve"> </w:t>
      </w:r>
      <w:r>
        <w:rPr>
          <w:sz w:val="21"/>
        </w:rPr>
        <w:t>Contratante</w:t>
      </w:r>
      <w:r>
        <w:rPr>
          <w:spacing w:val="56"/>
          <w:sz w:val="21"/>
        </w:rPr>
        <w:t xml:space="preserve"> </w:t>
      </w:r>
      <w:r>
        <w:rPr>
          <w:sz w:val="21"/>
        </w:rPr>
        <w:t>deverá,</w:t>
      </w:r>
      <w:r>
        <w:rPr>
          <w:spacing w:val="55"/>
          <w:sz w:val="21"/>
        </w:rPr>
        <w:t xml:space="preserve"> </w:t>
      </w:r>
      <w:r>
        <w:rPr>
          <w:sz w:val="21"/>
        </w:rPr>
        <w:t>no</w:t>
      </w:r>
      <w:r>
        <w:rPr>
          <w:spacing w:val="56"/>
          <w:sz w:val="21"/>
        </w:rPr>
        <w:t xml:space="preserve"> </w:t>
      </w:r>
      <w:r>
        <w:rPr>
          <w:sz w:val="21"/>
        </w:rPr>
        <w:t>prazo</w:t>
      </w:r>
      <w:r>
        <w:rPr>
          <w:spacing w:val="55"/>
          <w:sz w:val="21"/>
        </w:rPr>
        <w:t xml:space="preserve"> </w:t>
      </w:r>
      <w:r>
        <w:rPr>
          <w:sz w:val="21"/>
        </w:rPr>
        <w:t>máximo</w:t>
      </w:r>
      <w:r>
        <w:rPr>
          <w:spacing w:val="56"/>
          <w:sz w:val="21"/>
        </w:rPr>
        <w:t xml:space="preserve"> </w:t>
      </w:r>
      <w:r>
        <w:rPr>
          <w:sz w:val="21"/>
        </w:rPr>
        <w:t>de</w:t>
      </w:r>
      <w:r>
        <w:rPr>
          <w:spacing w:val="57"/>
          <w:sz w:val="21"/>
        </w:rPr>
        <w:t xml:space="preserve"> </w:t>
      </w:r>
      <w:r>
        <w:rPr>
          <w:sz w:val="21"/>
        </w:rPr>
        <w:t>15</w:t>
      </w:r>
      <w:r>
        <w:rPr>
          <w:spacing w:val="55"/>
          <w:sz w:val="21"/>
        </w:rPr>
        <w:t xml:space="preserve"> </w:t>
      </w:r>
      <w:r>
        <w:rPr>
          <w:sz w:val="21"/>
        </w:rPr>
        <w:t>(quinze)</w:t>
      </w:r>
      <w:r>
        <w:rPr>
          <w:spacing w:val="56"/>
          <w:sz w:val="21"/>
        </w:rPr>
        <w:t xml:space="preserve"> </w:t>
      </w:r>
      <w:r>
        <w:rPr>
          <w:sz w:val="21"/>
        </w:rPr>
        <w:t>dias</w:t>
      </w:r>
      <w:r>
        <w:rPr>
          <w:spacing w:val="55"/>
          <w:sz w:val="21"/>
        </w:rPr>
        <w:t xml:space="preserve"> </w:t>
      </w:r>
      <w:r>
        <w:rPr>
          <w:sz w:val="21"/>
        </w:rPr>
        <w:t>úteis,</w:t>
      </w:r>
      <w:r>
        <w:rPr>
          <w:spacing w:val="56"/>
          <w:sz w:val="21"/>
        </w:rPr>
        <w:t xml:space="preserve"> </w:t>
      </w:r>
      <w:r>
        <w:rPr>
          <w:sz w:val="21"/>
        </w:rPr>
        <w:t>contado</w:t>
      </w:r>
      <w:r>
        <w:rPr>
          <w:spacing w:val="55"/>
          <w:sz w:val="21"/>
        </w:rPr>
        <w:t xml:space="preserve"> </w:t>
      </w:r>
      <w:r>
        <w:rPr>
          <w:sz w:val="21"/>
        </w:rPr>
        <w:t>da</w:t>
      </w:r>
      <w:r>
        <w:rPr>
          <w:spacing w:val="56"/>
          <w:sz w:val="21"/>
        </w:rPr>
        <w:t xml:space="preserve"> </w:t>
      </w:r>
      <w:r>
        <w:rPr>
          <w:sz w:val="21"/>
        </w:rPr>
        <w:t>data</w:t>
      </w:r>
      <w:r>
        <w:rPr>
          <w:spacing w:val="56"/>
          <w:sz w:val="21"/>
        </w:rPr>
        <w:t xml:space="preserve"> </w:t>
      </w:r>
      <w:r>
        <w:rPr>
          <w:spacing w:val="-5"/>
          <w:sz w:val="21"/>
        </w:rPr>
        <w:t>de</w:t>
      </w:r>
    </w:p>
    <w:p w14:paraId="455F93E5" w14:textId="77777777" w:rsidR="00A173F0" w:rsidRDefault="00A173F0" w:rsidP="00A173F0">
      <w:pPr>
        <w:pStyle w:val="Corpodetexto"/>
        <w:spacing w:before="29"/>
        <w:ind w:left="404"/>
      </w:pPr>
      <w:r>
        <w:t>aplicação</w:t>
      </w:r>
      <w:r>
        <w:rPr>
          <w:spacing w:val="73"/>
        </w:rPr>
        <w:t xml:space="preserve"> </w:t>
      </w:r>
      <w:r>
        <w:t>da</w:t>
      </w:r>
      <w:r>
        <w:rPr>
          <w:spacing w:val="73"/>
        </w:rPr>
        <w:t xml:space="preserve"> </w:t>
      </w:r>
      <w:r>
        <w:t>sanção,</w:t>
      </w:r>
      <w:r>
        <w:rPr>
          <w:spacing w:val="74"/>
        </w:rPr>
        <w:t xml:space="preserve"> </w:t>
      </w:r>
      <w:r>
        <w:t>informar</w:t>
      </w:r>
      <w:r>
        <w:rPr>
          <w:spacing w:val="74"/>
        </w:rPr>
        <w:t xml:space="preserve"> </w:t>
      </w:r>
      <w:r>
        <w:t>e</w:t>
      </w:r>
      <w:r>
        <w:rPr>
          <w:spacing w:val="73"/>
        </w:rPr>
        <w:t xml:space="preserve"> </w:t>
      </w:r>
      <w:r>
        <w:t>manter</w:t>
      </w:r>
      <w:r>
        <w:rPr>
          <w:spacing w:val="73"/>
        </w:rPr>
        <w:t xml:space="preserve"> </w:t>
      </w:r>
      <w:r>
        <w:t>atualizados</w:t>
      </w:r>
      <w:r>
        <w:rPr>
          <w:spacing w:val="73"/>
        </w:rPr>
        <w:t xml:space="preserve"> </w:t>
      </w:r>
      <w:r>
        <w:t>os</w:t>
      </w:r>
      <w:r>
        <w:rPr>
          <w:spacing w:val="73"/>
        </w:rPr>
        <w:t xml:space="preserve"> </w:t>
      </w:r>
      <w:r>
        <w:t>dados</w:t>
      </w:r>
      <w:r>
        <w:rPr>
          <w:spacing w:val="73"/>
        </w:rPr>
        <w:t xml:space="preserve"> </w:t>
      </w:r>
      <w:r>
        <w:t>relativos</w:t>
      </w:r>
      <w:r>
        <w:rPr>
          <w:spacing w:val="73"/>
        </w:rPr>
        <w:t xml:space="preserve"> </w:t>
      </w:r>
      <w:r>
        <w:t>às</w:t>
      </w:r>
      <w:r>
        <w:rPr>
          <w:spacing w:val="73"/>
        </w:rPr>
        <w:t xml:space="preserve"> </w:t>
      </w:r>
      <w:r>
        <w:t>sanções</w:t>
      </w:r>
      <w:r>
        <w:rPr>
          <w:spacing w:val="73"/>
        </w:rPr>
        <w:t xml:space="preserve"> </w:t>
      </w:r>
      <w:r>
        <w:t>por</w:t>
      </w:r>
      <w:r>
        <w:rPr>
          <w:spacing w:val="74"/>
        </w:rPr>
        <w:t xml:space="preserve"> </w:t>
      </w:r>
      <w:r>
        <w:rPr>
          <w:spacing w:val="-5"/>
        </w:rPr>
        <w:t>ela</w:t>
      </w:r>
    </w:p>
    <w:p w14:paraId="7EB990D4" w14:textId="77777777" w:rsidR="00A173F0" w:rsidRDefault="00A173F0" w:rsidP="00A173F0">
      <w:pPr>
        <w:pStyle w:val="Corpodetexto"/>
        <w:spacing w:before="29" w:line="268" w:lineRule="auto"/>
        <w:ind w:left="404" w:right="687"/>
        <w:jc w:val="both"/>
      </w:pPr>
      <w:r>
        <w:t>aplicadas, para fins de publicidade no Cadastro Nacional de Empresas Inidôneas e Suspensas (CEIS) e no Cadastro Nacional de Empresas Punidas (CNEP), instituídos no âmbito do Poder Executivo Federal.</w:t>
      </w:r>
    </w:p>
    <w:p w14:paraId="2FF610A6" w14:textId="77777777" w:rsidR="00A173F0" w:rsidRDefault="00A173F0" w:rsidP="00A173F0">
      <w:pPr>
        <w:pStyle w:val="PargrafodaLista"/>
        <w:numPr>
          <w:ilvl w:val="2"/>
          <w:numId w:val="56"/>
        </w:numPr>
        <w:tabs>
          <w:tab w:val="left" w:pos="1697"/>
        </w:tabs>
        <w:spacing w:before="203"/>
        <w:ind w:left="1697" w:right="0" w:hanging="693"/>
        <w:rPr>
          <w:sz w:val="21"/>
        </w:rPr>
      </w:pPr>
      <w:r>
        <w:rPr>
          <w:color w:val="000000"/>
          <w:sz w:val="21"/>
          <w:highlight w:val="yellow"/>
        </w:rPr>
        <w:t>As</w:t>
      </w:r>
      <w:r>
        <w:rPr>
          <w:color w:val="000000"/>
          <w:spacing w:val="-7"/>
          <w:sz w:val="21"/>
          <w:highlight w:val="yellow"/>
        </w:rPr>
        <w:t xml:space="preserve"> </w:t>
      </w:r>
      <w:r>
        <w:rPr>
          <w:color w:val="000000"/>
          <w:sz w:val="21"/>
          <w:highlight w:val="yellow"/>
        </w:rPr>
        <w:t>penalidades</w:t>
      </w:r>
      <w:r>
        <w:rPr>
          <w:color w:val="000000"/>
          <w:spacing w:val="-4"/>
          <w:sz w:val="21"/>
          <w:highlight w:val="yellow"/>
        </w:rPr>
        <w:t xml:space="preserve"> </w:t>
      </w:r>
      <w:r>
        <w:rPr>
          <w:color w:val="000000"/>
          <w:sz w:val="21"/>
          <w:highlight w:val="yellow"/>
        </w:rPr>
        <w:t>serão</w:t>
      </w:r>
      <w:r>
        <w:rPr>
          <w:color w:val="000000"/>
          <w:spacing w:val="-4"/>
          <w:sz w:val="21"/>
          <w:highlight w:val="yellow"/>
        </w:rPr>
        <w:t xml:space="preserve"> </w:t>
      </w:r>
      <w:r>
        <w:rPr>
          <w:color w:val="000000"/>
          <w:sz w:val="21"/>
          <w:highlight w:val="yellow"/>
        </w:rPr>
        <w:t>obrigatoriamente</w:t>
      </w:r>
      <w:r>
        <w:rPr>
          <w:color w:val="000000"/>
          <w:spacing w:val="-5"/>
          <w:sz w:val="21"/>
          <w:highlight w:val="yellow"/>
        </w:rPr>
        <w:t xml:space="preserve"> </w:t>
      </w:r>
      <w:r>
        <w:rPr>
          <w:color w:val="000000"/>
          <w:sz w:val="21"/>
          <w:highlight w:val="yellow"/>
        </w:rPr>
        <w:t>registradas</w:t>
      </w:r>
      <w:r>
        <w:rPr>
          <w:color w:val="000000"/>
          <w:spacing w:val="-4"/>
          <w:sz w:val="21"/>
          <w:highlight w:val="yellow"/>
        </w:rPr>
        <w:t xml:space="preserve"> </w:t>
      </w:r>
      <w:r>
        <w:rPr>
          <w:color w:val="000000"/>
          <w:sz w:val="21"/>
          <w:highlight w:val="yellow"/>
        </w:rPr>
        <w:t>no</w:t>
      </w:r>
      <w:r>
        <w:rPr>
          <w:color w:val="000000"/>
          <w:spacing w:val="-4"/>
          <w:sz w:val="21"/>
          <w:highlight w:val="yellow"/>
        </w:rPr>
        <w:t xml:space="preserve"> </w:t>
      </w:r>
      <w:r>
        <w:rPr>
          <w:color w:val="000000"/>
          <w:spacing w:val="-2"/>
          <w:sz w:val="21"/>
          <w:highlight w:val="yellow"/>
        </w:rPr>
        <w:t>SICAF.</w:t>
      </w:r>
    </w:p>
    <w:p w14:paraId="0DE97F0F" w14:textId="77777777" w:rsidR="00A173F0" w:rsidRDefault="00A173F0" w:rsidP="00A173F0">
      <w:pPr>
        <w:pStyle w:val="PargrafodaLista"/>
        <w:numPr>
          <w:ilvl w:val="1"/>
          <w:numId w:val="56"/>
        </w:numPr>
        <w:tabs>
          <w:tab w:val="left" w:pos="940"/>
        </w:tabs>
        <w:spacing w:before="231" w:line="268" w:lineRule="auto"/>
        <w:ind w:right="687" w:firstLine="0"/>
        <w:jc w:val="both"/>
        <w:rPr>
          <w:sz w:val="21"/>
        </w:rPr>
      </w:pPr>
      <w:r>
        <w:rPr>
          <w:sz w:val="21"/>
        </w:rPr>
        <w:t>As sanções de impedimento de licitar e contratar e declaração de inidoneidade para licitar ou contratar são passíveis de reabilitação na forma do art. 163 da Lei nº 14.133, de 2021.</w:t>
      </w:r>
    </w:p>
    <w:p w14:paraId="51BC1241" w14:textId="77777777" w:rsidR="00A173F0" w:rsidRDefault="00A173F0" w:rsidP="00A173F0">
      <w:pPr>
        <w:pStyle w:val="PargrafodaLista"/>
        <w:numPr>
          <w:ilvl w:val="1"/>
          <w:numId w:val="56"/>
        </w:numPr>
        <w:tabs>
          <w:tab w:val="left" w:pos="993"/>
        </w:tabs>
        <w:spacing w:before="203" w:line="268" w:lineRule="auto"/>
        <w:ind w:right="687" w:firstLine="0"/>
        <w:jc w:val="both"/>
        <w:rPr>
          <w:sz w:val="21"/>
        </w:rPr>
      </w:pPr>
      <w:r>
        <w:rPr>
          <w:sz w:val="21"/>
        </w:rPr>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w:t>
      </w:r>
    </w:p>
    <w:p w14:paraId="37151D1B" w14:textId="77777777" w:rsidR="00A173F0" w:rsidRDefault="00A173F0" w:rsidP="00A173F0">
      <w:pPr>
        <w:pStyle w:val="Corpodetexto"/>
        <w:rPr>
          <w:sz w:val="27"/>
        </w:rPr>
      </w:pPr>
    </w:p>
    <w:p w14:paraId="400A7850" w14:textId="77777777" w:rsidR="00A173F0" w:rsidRDefault="00A173F0" w:rsidP="00A173F0">
      <w:pPr>
        <w:pStyle w:val="Corpodetexto"/>
        <w:rPr>
          <w:sz w:val="27"/>
        </w:rPr>
      </w:pPr>
    </w:p>
    <w:p w14:paraId="6CB6774B" w14:textId="77777777" w:rsidR="00A173F0" w:rsidRDefault="00A173F0" w:rsidP="00A173F0">
      <w:pPr>
        <w:pStyle w:val="Corpodetexto"/>
        <w:spacing w:before="150"/>
        <w:rPr>
          <w:sz w:val="27"/>
        </w:rPr>
      </w:pPr>
    </w:p>
    <w:p w14:paraId="2F0B571B" w14:textId="77777777" w:rsidR="00A173F0" w:rsidRDefault="00A173F0" w:rsidP="00A173F0">
      <w:pPr>
        <w:pStyle w:val="Ttulo2"/>
        <w:numPr>
          <w:ilvl w:val="0"/>
          <w:numId w:val="56"/>
        </w:numPr>
        <w:tabs>
          <w:tab w:val="left" w:pos="674"/>
        </w:tabs>
        <w:ind w:left="121" w:hanging="525"/>
        <w:jc w:val="both"/>
      </w:pPr>
      <w:r>
        <w:t>CRITÉRIOS</w:t>
      </w:r>
      <w:r>
        <w:rPr>
          <w:spacing w:val="-7"/>
        </w:rPr>
        <w:t xml:space="preserve"> </w:t>
      </w:r>
      <w:r>
        <w:t>DE</w:t>
      </w:r>
      <w:r>
        <w:rPr>
          <w:spacing w:val="-4"/>
        </w:rPr>
        <w:t xml:space="preserve"> </w:t>
      </w:r>
      <w:r>
        <w:t>MEDIÇÃO</w:t>
      </w:r>
      <w:r>
        <w:rPr>
          <w:spacing w:val="-4"/>
        </w:rPr>
        <w:t xml:space="preserve"> </w:t>
      </w:r>
      <w:r>
        <w:t>E</w:t>
      </w:r>
      <w:r>
        <w:rPr>
          <w:spacing w:val="-4"/>
        </w:rPr>
        <w:t xml:space="preserve"> </w:t>
      </w:r>
      <w:r>
        <w:t>DE</w:t>
      </w:r>
      <w:r>
        <w:rPr>
          <w:spacing w:val="-4"/>
        </w:rPr>
        <w:t xml:space="preserve"> </w:t>
      </w:r>
      <w:r>
        <w:rPr>
          <w:spacing w:val="-2"/>
        </w:rPr>
        <w:t>PAGAMENTO</w:t>
      </w:r>
    </w:p>
    <w:p w14:paraId="61197F26" w14:textId="77777777" w:rsidR="00A173F0" w:rsidRDefault="00A173F0" w:rsidP="00A173F0">
      <w:pPr>
        <w:pStyle w:val="Ttulo5"/>
        <w:spacing w:before="246"/>
      </w:pPr>
      <w:r>
        <w:rPr>
          <w:spacing w:val="-2"/>
        </w:rPr>
        <w:t>Recebimento</w:t>
      </w:r>
    </w:p>
    <w:p w14:paraId="2A2FB491" w14:textId="77777777" w:rsidR="00A173F0" w:rsidRDefault="00A173F0" w:rsidP="00A173F0">
      <w:pPr>
        <w:pStyle w:val="Corpodetexto"/>
        <w:spacing w:before="4"/>
        <w:rPr>
          <w:rFonts w:ascii="Arial"/>
          <w:b/>
        </w:rPr>
      </w:pPr>
    </w:p>
    <w:p w14:paraId="032ED767" w14:textId="77777777" w:rsidR="00A173F0" w:rsidRDefault="00A173F0" w:rsidP="00A173F0">
      <w:pPr>
        <w:pStyle w:val="PargrafodaLista"/>
        <w:numPr>
          <w:ilvl w:val="1"/>
          <w:numId w:val="56"/>
        </w:numPr>
        <w:tabs>
          <w:tab w:val="left" w:pos="841"/>
        </w:tabs>
        <w:spacing w:line="268" w:lineRule="auto"/>
        <w:ind w:right="687" w:firstLine="0"/>
        <w:jc w:val="both"/>
        <w:rPr>
          <w:sz w:val="21"/>
        </w:rPr>
      </w:pPr>
      <w:r>
        <w:rPr>
          <w:sz w:val="21"/>
        </w:rPr>
        <w:t>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370A2ACA" w14:textId="77777777" w:rsidR="00A173F0" w:rsidRDefault="00A173F0" w:rsidP="00A173F0">
      <w:pPr>
        <w:pStyle w:val="PargrafodaLista"/>
        <w:numPr>
          <w:ilvl w:val="1"/>
          <w:numId w:val="56"/>
        </w:numPr>
        <w:tabs>
          <w:tab w:val="left" w:pos="881"/>
        </w:tabs>
        <w:spacing w:before="203" w:line="268" w:lineRule="auto"/>
        <w:ind w:right="687" w:firstLine="0"/>
        <w:jc w:val="both"/>
        <w:rPr>
          <w:sz w:val="21"/>
        </w:rPr>
      </w:pPr>
      <w:r>
        <w:rPr>
          <w:sz w:val="21"/>
        </w:rPr>
        <w:t>Os bens poderão ser rejeitados, no todo ou em parte, inclusive antes do recebimento</w:t>
      </w:r>
      <w:r>
        <w:rPr>
          <w:spacing w:val="40"/>
          <w:sz w:val="21"/>
        </w:rPr>
        <w:t xml:space="preserve"> </w:t>
      </w:r>
      <w:r>
        <w:rPr>
          <w:sz w:val="21"/>
        </w:rPr>
        <w:t>provisório, quando em desacordo com as especificações constantes no Termo de Referência e na proposta, devendo ser substituídos no prazo de 5 (cinco) dias, a contar da notificação da</w:t>
      </w:r>
      <w:r>
        <w:rPr>
          <w:spacing w:val="80"/>
          <w:sz w:val="21"/>
        </w:rPr>
        <w:t xml:space="preserve"> </w:t>
      </w:r>
      <w:r>
        <w:rPr>
          <w:sz w:val="21"/>
        </w:rPr>
        <w:t>contratada, às suas custas, sem prejuízo da aplicação das penalidades.</w:t>
      </w:r>
    </w:p>
    <w:p w14:paraId="1C184CD9" w14:textId="77777777" w:rsidR="00A173F0" w:rsidRDefault="00A173F0" w:rsidP="00A173F0">
      <w:pPr>
        <w:pStyle w:val="PargrafodaLista"/>
        <w:numPr>
          <w:ilvl w:val="1"/>
          <w:numId w:val="56"/>
        </w:numPr>
        <w:tabs>
          <w:tab w:val="left" w:pos="824"/>
        </w:tabs>
        <w:spacing w:before="203" w:line="268" w:lineRule="auto"/>
        <w:ind w:right="686" w:firstLine="0"/>
        <w:jc w:val="both"/>
        <w:rPr>
          <w:sz w:val="21"/>
        </w:rPr>
      </w:pPr>
      <w:r>
        <w:rPr>
          <w:sz w:val="21"/>
        </w:rPr>
        <w:t>O recebimento definitivo ocorrerá no prazo de 5 (cinco) dias úteis, a contar do recebimento da nota fiscal ou instrumento de cobrança equivalente pela Administração, após a verificação da qualidade e quantidade do material e consequente aceitação mediante termo detalhado.</w:t>
      </w:r>
    </w:p>
    <w:p w14:paraId="6B48D38E" w14:textId="77777777" w:rsidR="00A173F0" w:rsidRDefault="00A173F0" w:rsidP="00A173F0">
      <w:pPr>
        <w:pStyle w:val="PargrafodaLista"/>
        <w:numPr>
          <w:ilvl w:val="1"/>
          <w:numId w:val="56"/>
        </w:numPr>
        <w:tabs>
          <w:tab w:val="left" w:pos="827"/>
        </w:tabs>
        <w:spacing w:before="203" w:line="268" w:lineRule="auto"/>
        <w:ind w:right="687" w:firstLine="0"/>
        <w:jc w:val="both"/>
        <w:rPr>
          <w:sz w:val="21"/>
        </w:rPr>
      </w:pPr>
      <w:r>
        <w:rPr>
          <w:sz w:val="21"/>
        </w:rPr>
        <w:t>Para as contratações decorrentes de despesas cujos valores não ultrapassem o limite de que trata o inciso II do art. 75 da Lei nº 14.133, de 2021, o prazo máximo para o recebimento definitivo será de até 5 (cinco) dias úteis.</w:t>
      </w:r>
    </w:p>
    <w:p w14:paraId="63E8EDAA" w14:textId="77777777" w:rsidR="00A173F0" w:rsidRDefault="00A173F0" w:rsidP="00A173F0">
      <w:pPr>
        <w:pStyle w:val="PargrafodaLista"/>
        <w:numPr>
          <w:ilvl w:val="1"/>
          <w:numId w:val="56"/>
        </w:numPr>
        <w:tabs>
          <w:tab w:val="left" w:pos="878"/>
        </w:tabs>
        <w:spacing w:before="202" w:line="268" w:lineRule="auto"/>
        <w:ind w:right="686" w:firstLine="0"/>
        <w:jc w:val="both"/>
        <w:rPr>
          <w:sz w:val="21"/>
        </w:rPr>
      </w:pPr>
      <w:r>
        <w:rPr>
          <w:sz w:val="21"/>
        </w:rPr>
        <w:t>O prazo para recebimento definitivo poderá ser excepcionalmente prorrogado, de forma justificada, por igual período, quando houver necessidade de diligências para a aferição do atendimento das exigências contratuais.</w:t>
      </w:r>
    </w:p>
    <w:p w14:paraId="79F26EFE" w14:textId="77777777" w:rsidR="00A173F0" w:rsidRDefault="00A173F0" w:rsidP="00A173F0">
      <w:pPr>
        <w:pStyle w:val="PargrafodaLista"/>
        <w:numPr>
          <w:ilvl w:val="1"/>
          <w:numId w:val="56"/>
        </w:numPr>
        <w:tabs>
          <w:tab w:val="left" w:pos="876"/>
        </w:tabs>
        <w:spacing w:before="203" w:line="268" w:lineRule="auto"/>
        <w:ind w:right="686" w:firstLine="0"/>
        <w:jc w:val="both"/>
        <w:rPr>
          <w:sz w:val="21"/>
        </w:rPr>
      </w:pPr>
      <w:r>
        <w:rPr>
          <w:sz w:val="21"/>
        </w:rPr>
        <w:t>No caso de controvérsia sobre a execução do objeto, quanto à dimensão, qualidade e quantidade, deverá ser observado o teor do art. 143 da Lei nº 14.133, de 2021, comunicando-se à empresa para emissão de Nota Fiscal quanto à parcela incontroversa da execução do objeto, para efeito de liquidação e pagamento.</w:t>
      </w:r>
    </w:p>
    <w:p w14:paraId="6498F71D" w14:textId="77777777" w:rsidR="00A173F0" w:rsidRDefault="00A173F0" w:rsidP="00A173F0">
      <w:pPr>
        <w:pStyle w:val="PargrafodaLista"/>
        <w:numPr>
          <w:ilvl w:val="1"/>
          <w:numId w:val="56"/>
        </w:numPr>
        <w:tabs>
          <w:tab w:val="left" w:pos="848"/>
        </w:tabs>
        <w:spacing w:before="203" w:line="268" w:lineRule="auto"/>
        <w:ind w:right="686" w:firstLine="0"/>
        <w:jc w:val="both"/>
        <w:rPr>
          <w:sz w:val="21"/>
        </w:rPr>
      </w:pPr>
      <w:r>
        <w:rPr>
          <w:sz w:val="21"/>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w:t>
      </w:r>
      <w:r>
        <w:rPr>
          <w:spacing w:val="40"/>
          <w:sz w:val="21"/>
        </w:rPr>
        <w:t xml:space="preserve"> </w:t>
      </w:r>
      <w:r>
        <w:rPr>
          <w:sz w:val="21"/>
        </w:rPr>
        <w:t>do recebimento definitivo.</w:t>
      </w:r>
    </w:p>
    <w:p w14:paraId="5B4D02A7" w14:textId="77777777" w:rsidR="00A173F0" w:rsidRDefault="00A173F0" w:rsidP="00A173F0">
      <w:pPr>
        <w:pStyle w:val="PargrafodaLista"/>
        <w:spacing w:line="268" w:lineRule="auto"/>
        <w:rPr>
          <w:sz w:val="21"/>
        </w:rPr>
        <w:sectPr w:rsidR="00A173F0" w:rsidSect="00A173F0">
          <w:pgSz w:w="11910" w:h="16840"/>
          <w:pgMar w:top="660" w:right="565" w:bottom="940" w:left="850" w:header="469" w:footer="742" w:gutter="0"/>
          <w:cols w:space="720"/>
        </w:sectPr>
      </w:pPr>
    </w:p>
    <w:p w14:paraId="346BA8D2" w14:textId="77777777" w:rsidR="00A173F0" w:rsidRDefault="00A173F0" w:rsidP="00A173F0">
      <w:pPr>
        <w:pStyle w:val="Corpodetexto"/>
      </w:pPr>
    </w:p>
    <w:p w14:paraId="21384633" w14:textId="77777777" w:rsidR="00A173F0" w:rsidRDefault="00A173F0" w:rsidP="00A173F0">
      <w:pPr>
        <w:pStyle w:val="Corpodetexto"/>
        <w:spacing w:before="53"/>
      </w:pPr>
    </w:p>
    <w:p w14:paraId="06E9D811" w14:textId="77777777" w:rsidR="00A173F0" w:rsidRDefault="00A173F0" w:rsidP="00A173F0">
      <w:pPr>
        <w:pStyle w:val="PargrafodaLista"/>
        <w:numPr>
          <w:ilvl w:val="1"/>
          <w:numId w:val="56"/>
        </w:numPr>
        <w:tabs>
          <w:tab w:val="left" w:pos="826"/>
        </w:tabs>
        <w:spacing w:line="268" w:lineRule="auto"/>
        <w:ind w:right="687" w:firstLine="0"/>
        <w:jc w:val="both"/>
        <w:rPr>
          <w:sz w:val="21"/>
        </w:rPr>
      </w:pPr>
      <w:r>
        <w:rPr>
          <w:sz w:val="21"/>
        </w:rPr>
        <w:t>O recebimento provisório ou definitivo não excluirá a responsabilidade civil pela solidez e pela segurança dos bens nem a responsabilidade ético-profissional pela perfeita execução do contrato.</w:t>
      </w:r>
    </w:p>
    <w:p w14:paraId="5412A6DE" w14:textId="77777777" w:rsidR="00A173F0" w:rsidRDefault="00A173F0" w:rsidP="00A173F0">
      <w:pPr>
        <w:pStyle w:val="PargrafodaLista"/>
        <w:numPr>
          <w:ilvl w:val="1"/>
          <w:numId w:val="56"/>
        </w:numPr>
        <w:tabs>
          <w:tab w:val="left" w:pos="830"/>
        </w:tabs>
        <w:spacing w:before="203" w:line="268" w:lineRule="auto"/>
        <w:ind w:right="687" w:firstLine="0"/>
        <w:jc w:val="both"/>
        <w:rPr>
          <w:sz w:val="21"/>
        </w:rPr>
      </w:pPr>
      <w:r>
        <w:rPr>
          <w:sz w:val="21"/>
        </w:rPr>
        <w:t>As atividades de montagem, instalação e quaisquer outras necessárias para o funcionamento</w:t>
      </w:r>
      <w:r>
        <w:rPr>
          <w:spacing w:val="40"/>
          <w:sz w:val="21"/>
        </w:rPr>
        <w:t xml:space="preserve"> </w:t>
      </w:r>
      <w:r>
        <w:rPr>
          <w:sz w:val="21"/>
        </w:rPr>
        <w:t>ou uso do bem correrão por conta do Contratado e são condição para o recebimento do objeto.</w:t>
      </w:r>
    </w:p>
    <w:p w14:paraId="6A98704E" w14:textId="77777777" w:rsidR="00A173F0" w:rsidRDefault="00A173F0" w:rsidP="00A173F0">
      <w:pPr>
        <w:pStyle w:val="Ttulo5"/>
      </w:pPr>
      <w:r>
        <w:rPr>
          <w:spacing w:val="-2"/>
        </w:rPr>
        <w:t>Liquidação</w:t>
      </w:r>
    </w:p>
    <w:p w14:paraId="7519627C" w14:textId="77777777" w:rsidR="00A173F0" w:rsidRDefault="00A173F0" w:rsidP="00A173F0">
      <w:pPr>
        <w:pStyle w:val="Corpodetexto"/>
        <w:spacing w:before="4"/>
        <w:rPr>
          <w:rFonts w:ascii="Arial"/>
          <w:b/>
        </w:rPr>
      </w:pPr>
    </w:p>
    <w:p w14:paraId="69E41C71" w14:textId="77777777" w:rsidR="00A173F0" w:rsidRDefault="00A173F0" w:rsidP="00A173F0">
      <w:pPr>
        <w:pStyle w:val="PargrafodaLista"/>
        <w:numPr>
          <w:ilvl w:val="1"/>
          <w:numId w:val="56"/>
        </w:numPr>
        <w:tabs>
          <w:tab w:val="left" w:pos="945"/>
        </w:tabs>
        <w:spacing w:line="268" w:lineRule="auto"/>
        <w:ind w:right="687" w:firstLine="0"/>
        <w:jc w:val="both"/>
        <w:rPr>
          <w:sz w:val="21"/>
        </w:rPr>
      </w:pPr>
      <w:r>
        <w:rPr>
          <w:sz w:val="21"/>
        </w:rPr>
        <w:t>Recebida a Nota Fiscal ou documento de cobrança equivalente, correrá o prazo de dez dias úteis para fins de liquidação, na forma desta seção, prorrogáveis por igual período, nos termos do art. 7º, §3º da Instrução Normativa SEGES/ME nº 77/2022.</w:t>
      </w:r>
    </w:p>
    <w:p w14:paraId="6F23FC61" w14:textId="77777777" w:rsidR="00A173F0" w:rsidRDefault="00A173F0" w:rsidP="00A173F0">
      <w:pPr>
        <w:pStyle w:val="PargrafodaLista"/>
        <w:numPr>
          <w:ilvl w:val="1"/>
          <w:numId w:val="56"/>
        </w:numPr>
        <w:tabs>
          <w:tab w:val="left" w:pos="939"/>
        </w:tabs>
        <w:spacing w:before="203" w:line="268" w:lineRule="auto"/>
        <w:ind w:right="687" w:firstLine="0"/>
        <w:jc w:val="both"/>
        <w:rPr>
          <w:sz w:val="21"/>
        </w:rPr>
      </w:pPr>
      <w:r>
        <w:rPr>
          <w:sz w:val="21"/>
        </w:rPr>
        <w:t>O prazo de que trata o item anterior será reduzido à metade, mantendo-se a possibilidade de prorrogação, no caso de contratações decorrentes de despesas cujos valores não ultrapassem o limite de que trata o inciso II do art. 75 da Lei nº 14.133, de 2021.</w:t>
      </w:r>
    </w:p>
    <w:p w14:paraId="52961391" w14:textId="77777777" w:rsidR="00A173F0" w:rsidRDefault="00A173F0" w:rsidP="00A173F0">
      <w:pPr>
        <w:pStyle w:val="PargrafodaLista"/>
        <w:numPr>
          <w:ilvl w:val="1"/>
          <w:numId w:val="56"/>
        </w:numPr>
        <w:tabs>
          <w:tab w:val="left" w:pos="936"/>
        </w:tabs>
        <w:spacing w:before="202" w:line="268" w:lineRule="auto"/>
        <w:ind w:right="687" w:firstLine="0"/>
        <w:jc w:val="both"/>
        <w:rPr>
          <w:sz w:val="21"/>
        </w:rPr>
      </w:pPr>
      <w:r>
        <w:rPr>
          <w:sz w:val="21"/>
        </w:rPr>
        <w:t>Para fins de liquidação, o setor competente deverá verificar se a nota fiscal ou instrumento de cobrança equivalente apresentado expressa os elementos necessários e essenciais do documento, tais como:</w:t>
      </w:r>
    </w:p>
    <w:p w14:paraId="6279851B" w14:textId="77777777" w:rsidR="00A173F0" w:rsidRDefault="00A173F0" w:rsidP="00A173F0">
      <w:pPr>
        <w:pStyle w:val="PargrafodaLista"/>
        <w:numPr>
          <w:ilvl w:val="2"/>
          <w:numId w:val="56"/>
        </w:numPr>
        <w:tabs>
          <w:tab w:val="left" w:pos="1697"/>
        </w:tabs>
        <w:spacing w:before="203"/>
        <w:ind w:left="1697" w:right="0" w:hanging="693"/>
        <w:rPr>
          <w:sz w:val="21"/>
        </w:rPr>
      </w:pPr>
      <w:r>
        <w:rPr>
          <w:sz w:val="21"/>
        </w:rPr>
        <w:t>o</w:t>
      </w:r>
      <w:r>
        <w:rPr>
          <w:spacing w:val="-3"/>
          <w:sz w:val="21"/>
        </w:rPr>
        <w:t xml:space="preserve"> </w:t>
      </w:r>
      <w:r>
        <w:rPr>
          <w:sz w:val="21"/>
        </w:rPr>
        <w:t>prazo</w:t>
      </w:r>
      <w:r>
        <w:rPr>
          <w:spacing w:val="-3"/>
          <w:sz w:val="21"/>
        </w:rPr>
        <w:t xml:space="preserve"> </w:t>
      </w:r>
      <w:r>
        <w:rPr>
          <w:sz w:val="21"/>
        </w:rPr>
        <w:t>de</w:t>
      </w:r>
      <w:r>
        <w:rPr>
          <w:spacing w:val="-2"/>
          <w:sz w:val="21"/>
        </w:rPr>
        <w:t xml:space="preserve"> validade;</w:t>
      </w:r>
    </w:p>
    <w:p w14:paraId="6AF43812" w14:textId="77777777" w:rsidR="00A173F0" w:rsidRDefault="00A173F0" w:rsidP="00A173F0">
      <w:pPr>
        <w:pStyle w:val="PargrafodaLista"/>
        <w:numPr>
          <w:ilvl w:val="2"/>
          <w:numId w:val="56"/>
        </w:numPr>
        <w:tabs>
          <w:tab w:val="left" w:pos="1697"/>
        </w:tabs>
        <w:spacing w:before="231"/>
        <w:ind w:left="1697" w:right="0" w:hanging="693"/>
        <w:rPr>
          <w:sz w:val="21"/>
        </w:rPr>
      </w:pPr>
      <w:r>
        <w:rPr>
          <w:sz w:val="21"/>
        </w:rPr>
        <w:t>a</w:t>
      </w:r>
      <w:r>
        <w:rPr>
          <w:spacing w:val="-3"/>
          <w:sz w:val="21"/>
        </w:rPr>
        <w:t xml:space="preserve"> </w:t>
      </w:r>
      <w:r>
        <w:rPr>
          <w:sz w:val="21"/>
        </w:rPr>
        <w:t>data</w:t>
      </w:r>
      <w:r>
        <w:rPr>
          <w:spacing w:val="-2"/>
          <w:sz w:val="21"/>
        </w:rPr>
        <w:t xml:space="preserve"> </w:t>
      </w:r>
      <w:r>
        <w:rPr>
          <w:sz w:val="21"/>
        </w:rPr>
        <w:t>da</w:t>
      </w:r>
      <w:r>
        <w:rPr>
          <w:spacing w:val="-2"/>
          <w:sz w:val="21"/>
        </w:rPr>
        <w:t xml:space="preserve"> emissão;</w:t>
      </w:r>
    </w:p>
    <w:p w14:paraId="3617ED85" w14:textId="77777777" w:rsidR="00A173F0" w:rsidRDefault="00A173F0" w:rsidP="00A173F0">
      <w:pPr>
        <w:pStyle w:val="PargrafodaLista"/>
        <w:numPr>
          <w:ilvl w:val="2"/>
          <w:numId w:val="56"/>
        </w:numPr>
        <w:tabs>
          <w:tab w:val="left" w:pos="1697"/>
        </w:tabs>
        <w:spacing w:before="231"/>
        <w:ind w:left="1697" w:right="0" w:hanging="693"/>
        <w:rPr>
          <w:sz w:val="21"/>
        </w:rPr>
      </w:pPr>
      <w:r>
        <w:rPr>
          <w:sz w:val="21"/>
        </w:rPr>
        <w:t>os</w:t>
      </w:r>
      <w:r>
        <w:rPr>
          <w:spacing w:val="-3"/>
          <w:sz w:val="21"/>
        </w:rPr>
        <w:t xml:space="preserve"> </w:t>
      </w:r>
      <w:r>
        <w:rPr>
          <w:sz w:val="21"/>
        </w:rPr>
        <w:t>dados</w:t>
      </w:r>
      <w:r>
        <w:rPr>
          <w:spacing w:val="-3"/>
          <w:sz w:val="21"/>
        </w:rPr>
        <w:t xml:space="preserve"> </w:t>
      </w:r>
      <w:r>
        <w:rPr>
          <w:sz w:val="21"/>
        </w:rPr>
        <w:t>do</w:t>
      </w:r>
      <w:r>
        <w:rPr>
          <w:spacing w:val="-3"/>
          <w:sz w:val="21"/>
        </w:rPr>
        <w:t xml:space="preserve"> </w:t>
      </w:r>
      <w:r>
        <w:rPr>
          <w:sz w:val="21"/>
        </w:rPr>
        <w:t>contrato</w:t>
      </w:r>
      <w:r>
        <w:rPr>
          <w:spacing w:val="-3"/>
          <w:sz w:val="21"/>
        </w:rPr>
        <w:t xml:space="preserve"> </w:t>
      </w:r>
      <w:r>
        <w:rPr>
          <w:sz w:val="21"/>
        </w:rPr>
        <w:t>e</w:t>
      </w:r>
      <w:r>
        <w:rPr>
          <w:spacing w:val="-3"/>
          <w:sz w:val="21"/>
        </w:rPr>
        <w:t xml:space="preserve"> </w:t>
      </w:r>
      <w:r>
        <w:rPr>
          <w:sz w:val="21"/>
        </w:rPr>
        <w:t>do</w:t>
      </w:r>
      <w:r>
        <w:rPr>
          <w:spacing w:val="-3"/>
          <w:sz w:val="21"/>
        </w:rPr>
        <w:t xml:space="preserve"> </w:t>
      </w:r>
      <w:r>
        <w:rPr>
          <w:sz w:val="21"/>
        </w:rPr>
        <w:t>órgão</w:t>
      </w:r>
      <w:r>
        <w:rPr>
          <w:spacing w:val="-2"/>
          <w:sz w:val="21"/>
        </w:rPr>
        <w:t xml:space="preserve"> contratante;</w:t>
      </w:r>
    </w:p>
    <w:p w14:paraId="4EFFDF35" w14:textId="77777777" w:rsidR="00A173F0" w:rsidRDefault="00A173F0" w:rsidP="00A173F0">
      <w:pPr>
        <w:pStyle w:val="PargrafodaLista"/>
        <w:numPr>
          <w:ilvl w:val="2"/>
          <w:numId w:val="56"/>
        </w:numPr>
        <w:tabs>
          <w:tab w:val="left" w:pos="1697"/>
        </w:tabs>
        <w:spacing w:before="231"/>
        <w:ind w:left="1697" w:right="0" w:hanging="693"/>
        <w:rPr>
          <w:sz w:val="21"/>
        </w:rPr>
      </w:pPr>
      <w:r>
        <w:rPr>
          <w:sz w:val="21"/>
        </w:rPr>
        <w:t>o</w:t>
      </w:r>
      <w:r>
        <w:rPr>
          <w:spacing w:val="-5"/>
          <w:sz w:val="21"/>
        </w:rPr>
        <w:t xml:space="preserve"> </w:t>
      </w:r>
      <w:r>
        <w:rPr>
          <w:sz w:val="21"/>
        </w:rPr>
        <w:t>período</w:t>
      </w:r>
      <w:r>
        <w:rPr>
          <w:spacing w:val="-5"/>
          <w:sz w:val="21"/>
        </w:rPr>
        <w:t xml:space="preserve"> </w:t>
      </w:r>
      <w:r>
        <w:rPr>
          <w:sz w:val="21"/>
        </w:rPr>
        <w:t>respectivo</w:t>
      </w:r>
      <w:r>
        <w:rPr>
          <w:spacing w:val="-5"/>
          <w:sz w:val="21"/>
        </w:rPr>
        <w:t xml:space="preserve"> </w:t>
      </w:r>
      <w:r>
        <w:rPr>
          <w:sz w:val="21"/>
        </w:rPr>
        <w:t>de</w:t>
      </w:r>
      <w:r>
        <w:rPr>
          <w:spacing w:val="-5"/>
          <w:sz w:val="21"/>
        </w:rPr>
        <w:t xml:space="preserve"> </w:t>
      </w:r>
      <w:r>
        <w:rPr>
          <w:sz w:val="21"/>
        </w:rPr>
        <w:t>execução</w:t>
      </w:r>
      <w:r>
        <w:rPr>
          <w:spacing w:val="-5"/>
          <w:sz w:val="21"/>
        </w:rPr>
        <w:t xml:space="preserve"> </w:t>
      </w:r>
      <w:r>
        <w:rPr>
          <w:sz w:val="21"/>
        </w:rPr>
        <w:t>do</w:t>
      </w:r>
      <w:r>
        <w:rPr>
          <w:spacing w:val="-5"/>
          <w:sz w:val="21"/>
        </w:rPr>
        <w:t xml:space="preserve"> </w:t>
      </w:r>
      <w:r>
        <w:rPr>
          <w:spacing w:val="-2"/>
          <w:sz w:val="21"/>
        </w:rPr>
        <w:t>contrato;</w:t>
      </w:r>
    </w:p>
    <w:p w14:paraId="4922D091" w14:textId="77777777" w:rsidR="00A173F0" w:rsidRDefault="00A173F0" w:rsidP="00A173F0">
      <w:pPr>
        <w:pStyle w:val="PargrafodaLista"/>
        <w:numPr>
          <w:ilvl w:val="2"/>
          <w:numId w:val="56"/>
        </w:numPr>
        <w:tabs>
          <w:tab w:val="left" w:pos="1639"/>
        </w:tabs>
        <w:spacing w:before="231"/>
        <w:ind w:left="1639" w:right="0" w:hanging="635"/>
        <w:rPr>
          <w:sz w:val="19"/>
        </w:rPr>
      </w:pPr>
      <w:r>
        <w:rPr>
          <w:sz w:val="21"/>
        </w:rPr>
        <w:t>o</w:t>
      </w:r>
      <w:r>
        <w:rPr>
          <w:spacing w:val="-5"/>
          <w:sz w:val="21"/>
        </w:rPr>
        <w:t xml:space="preserve"> </w:t>
      </w:r>
      <w:r>
        <w:rPr>
          <w:sz w:val="21"/>
        </w:rPr>
        <w:t>valor</w:t>
      </w:r>
      <w:r>
        <w:rPr>
          <w:spacing w:val="-2"/>
          <w:sz w:val="21"/>
        </w:rPr>
        <w:t xml:space="preserve"> </w:t>
      </w:r>
      <w:r>
        <w:rPr>
          <w:sz w:val="21"/>
        </w:rPr>
        <w:t>a</w:t>
      </w:r>
      <w:r>
        <w:rPr>
          <w:spacing w:val="-2"/>
          <w:sz w:val="21"/>
        </w:rPr>
        <w:t xml:space="preserve"> </w:t>
      </w:r>
      <w:r>
        <w:rPr>
          <w:sz w:val="21"/>
        </w:rPr>
        <w:t>pagar;</w:t>
      </w:r>
      <w:r>
        <w:rPr>
          <w:spacing w:val="-2"/>
          <w:sz w:val="21"/>
        </w:rPr>
        <w:t xml:space="preserve"> </w:t>
      </w:r>
      <w:r>
        <w:rPr>
          <w:spacing w:val="-10"/>
          <w:sz w:val="21"/>
        </w:rPr>
        <w:t>e</w:t>
      </w:r>
    </w:p>
    <w:p w14:paraId="57A81C1F" w14:textId="77777777" w:rsidR="00A173F0" w:rsidRDefault="00A173F0" w:rsidP="00A173F0">
      <w:pPr>
        <w:pStyle w:val="PargrafodaLista"/>
        <w:numPr>
          <w:ilvl w:val="2"/>
          <w:numId w:val="56"/>
        </w:numPr>
        <w:tabs>
          <w:tab w:val="left" w:pos="1697"/>
        </w:tabs>
        <w:spacing w:before="231"/>
        <w:ind w:left="1697" w:right="0" w:hanging="693"/>
        <w:rPr>
          <w:sz w:val="21"/>
        </w:rPr>
      </w:pPr>
      <w:r>
        <w:rPr>
          <w:sz w:val="21"/>
        </w:rPr>
        <w:t>eventual</w:t>
      </w:r>
      <w:r>
        <w:rPr>
          <w:spacing w:val="-4"/>
          <w:sz w:val="21"/>
        </w:rPr>
        <w:t xml:space="preserve"> </w:t>
      </w:r>
      <w:r>
        <w:rPr>
          <w:sz w:val="21"/>
        </w:rPr>
        <w:t>destaque</w:t>
      </w:r>
      <w:r>
        <w:rPr>
          <w:spacing w:val="-3"/>
          <w:sz w:val="21"/>
        </w:rPr>
        <w:t xml:space="preserve"> </w:t>
      </w:r>
      <w:r>
        <w:rPr>
          <w:sz w:val="21"/>
        </w:rPr>
        <w:t>do</w:t>
      </w:r>
      <w:r>
        <w:rPr>
          <w:spacing w:val="-3"/>
          <w:sz w:val="21"/>
        </w:rPr>
        <w:t xml:space="preserve"> </w:t>
      </w:r>
      <w:r>
        <w:rPr>
          <w:sz w:val="21"/>
        </w:rPr>
        <w:t>valor</w:t>
      </w:r>
      <w:r>
        <w:rPr>
          <w:spacing w:val="-4"/>
          <w:sz w:val="21"/>
        </w:rPr>
        <w:t xml:space="preserve"> </w:t>
      </w:r>
      <w:r>
        <w:rPr>
          <w:sz w:val="21"/>
        </w:rPr>
        <w:t>de</w:t>
      </w:r>
      <w:r>
        <w:rPr>
          <w:spacing w:val="-3"/>
          <w:sz w:val="21"/>
        </w:rPr>
        <w:t xml:space="preserve"> </w:t>
      </w:r>
      <w:r>
        <w:rPr>
          <w:sz w:val="21"/>
        </w:rPr>
        <w:t>retenções</w:t>
      </w:r>
      <w:r>
        <w:rPr>
          <w:spacing w:val="-3"/>
          <w:sz w:val="21"/>
        </w:rPr>
        <w:t xml:space="preserve"> </w:t>
      </w:r>
      <w:r>
        <w:rPr>
          <w:sz w:val="21"/>
        </w:rPr>
        <w:t>tributárias</w:t>
      </w:r>
      <w:r>
        <w:rPr>
          <w:spacing w:val="-3"/>
          <w:sz w:val="21"/>
        </w:rPr>
        <w:t xml:space="preserve"> </w:t>
      </w:r>
      <w:r>
        <w:rPr>
          <w:spacing w:val="-2"/>
          <w:sz w:val="21"/>
        </w:rPr>
        <w:t>cabíveis.</w:t>
      </w:r>
    </w:p>
    <w:p w14:paraId="674BBC1B" w14:textId="77777777" w:rsidR="00A173F0" w:rsidRDefault="00A173F0" w:rsidP="00A173F0">
      <w:pPr>
        <w:pStyle w:val="PargrafodaLista"/>
        <w:numPr>
          <w:ilvl w:val="1"/>
          <w:numId w:val="56"/>
        </w:numPr>
        <w:tabs>
          <w:tab w:val="left" w:pos="967"/>
        </w:tabs>
        <w:spacing w:before="231" w:line="268" w:lineRule="auto"/>
        <w:ind w:right="687" w:firstLine="0"/>
        <w:jc w:val="both"/>
        <w:rPr>
          <w:sz w:val="21"/>
        </w:rPr>
      </w:pPr>
      <w:r>
        <w:rPr>
          <w:sz w:val="21"/>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5F7C58C2" w14:textId="77777777" w:rsidR="00A173F0" w:rsidRDefault="00A173F0" w:rsidP="00A173F0">
      <w:pPr>
        <w:pStyle w:val="PargrafodaLista"/>
        <w:numPr>
          <w:ilvl w:val="1"/>
          <w:numId w:val="56"/>
        </w:numPr>
        <w:tabs>
          <w:tab w:val="left" w:pos="1161"/>
        </w:tabs>
        <w:spacing w:before="203" w:line="268" w:lineRule="auto"/>
        <w:ind w:right="686" w:firstLine="0"/>
        <w:jc w:val="both"/>
        <w:rPr>
          <w:sz w:val="21"/>
        </w:rPr>
      </w:pPr>
      <w:r>
        <w:rPr>
          <w:sz w:val="21"/>
        </w:rPr>
        <w:t>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art. 68 da Lei nº 14.133, de 2021.</w:t>
      </w:r>
    </w:p>
    <w:p w14:paraId="4065FB78" w14:textId="77777777" w:rsidR="00A173F0" w:rsidRDefault="00A173F0" w:rsidP="00A173F0">
      <w:pPr>
        <w:pStyle w:val="PargrafodaLista"/>
        <w:numPr>
          <w:ilvl w:val="1"/>
          <w:numId w:val="56"/>
        </w:numPr>
        <w:tabs>
          <w:tab w:val="left" w:pos="924"/>
        </w:tabs>
        <w:spacing w:before="203"/>
        <w:ind w:left="924" w:right="0" w:hanging="520"/>
        <w:jc w:val="both"/>
        <w:rPr>
          <w:sz w:val="21"/>
        </w:rPr>
      </w:pPr>
      <w:r>
        <w:rPr>
          <w:sz w:val="21"/>
        </w:rPr>
        <w:t>A</w:t>
      </w:r>
      <w:r>
        <w:rPr>
          <w:spacing w:val="-8"/>
          <w:sz w:val="21"/>
        </w:rPr>
        <w:t xml:space="preserve"> </w:t>
      </w:r>
      <w:r>
        <w:rPr>
          <w:sz w:val="21"/>
        </w:rPr>
        <w:t>Administração</w:t>
      </w:r>
      <w:r>
        <w:rPr>
          <w:spacing w:val="-5"/>
          <w:sz w:val="21"/>
        </w:rPr>
        <w:t xml:space="preserve"> </w:t>
      </w:r>
      <w:r>
        <w:rPr>
          <w:sz w:val="21"/>
        </w:rPr>
        <w:t>deverá</w:t>
      </w:r>
      <w:r>
        <w:rPr>
          <w:spacing w:val="-5"/>
          <w:sz w:val="21"/>
        </w:rPr>
        <w:t xml:space="preserve"> </w:t>
      </w:r>
      <w:r>
        <w:rPr>
          <w:sz w:val="21"/>
        </w:rPr>
        <w:t>realizar</w:t>
      </w:r>
      <w:r>
        <w:rPr>
          <w:spacing w:val="-5"/>
          <w:sz w:val="21"/>
        </w:rPr>
        <w:t xml:space="preserve"> </w:t>
      </w:r>
      <w:r>
        <w:rPr>
          <w:sz w:val="21"/>
        </w:rPr>
        <w:t>consulta</w:t>
      </w:r>
      <w:r>
        <w:rPr>
          <w:spacing w:val="-5"/>
          <w:sz w:val="21"/>
        </w:rPr>
        <w:t xml:space="preserve"> </w:t>
      </w:r>
      <w:r>
        <w:rPr>
          <w:sz w:val="21"/>
        </w:rPr>
        <w:t>ao</w:t>
      </w:r>
      <w:r>
        <w:rPr>
          <w:spacing w:val="-5"/>
          <w:sz w:val="21"/>
        </w:rPr>
        <w:t xml:space="preserve"> </w:t>
      </w:r>
      <w:r>
        <w:rPr>
          <w:sz w:val="21"/>
        </w:rPr>
        <w:t>SICAF</w:t>
      </w:r>
      <w:r>
        <w:rPr>
          <w:spacing w:val="-5"/>
          <w:sz w:val="21"/>
        </w:rPr>
        <w:t xml:space="preserve"> </w:t>
      </w:r>
      <w:r>
        <w:rPr>
          <w:spacing w:val="-2"/>
          <w:sz w:val="21"/>
        </w:rPr>
        <w:t>para:</w:t>
      </w:r>
    </w:p>
    <w:p w14:paraId="236D0123" w14:textId="77777777" w:rsidR="00A173F0" w:rsidRDefault="00A173F0" w:rsidP="00A173F0">
      <w:pPr>
        <w:pStyle w:val="Corpodetexto"/>
        <w:spacing w:before="231"/>
        <w:ind w:left="1004"/>
      </w:pPr>
      <w:r>
        <w:t>8.15.1</w:t>
      </w:r>
      <w:r>
        <w:rPr>
          <w:spacing w:val="-7"/>
        </w:rPr>
        <w:t xml:space="preserve"> </w:t>
      </w:r>
      <w:r>
        <w:t>verificar</w:t>
      </w:r>
      <w:r>
        <w:rPr>
          <w:spacing w:val="-4"/>
        </w:rPr>
        <w:t xml:space="preserve"> </w:t>
      </w:r>
      <w:r>
        <w:t>a</w:t>
      </w:r>
      <w:r>
        <w:rPr>
          <w:spacing w:val="-4"/>
        </w:rPr>
        <w:t xml:space="preserve"> </w:t>
      </w:r>
      <w:r>
        <w:t>manutenção</w:t>
      </w:r>
      <w:r>
        <w:rPr>
          <w:spacing w:val="-4"/>
        </w:rPr>
        <w:t xml:space="preserve"> </w:t>
      </w:r>
      <w:r>
        <w:t>das</w:t>
      </w:r>
      <w:r>
        <w:rPr>
          <w:spacing w:val="-4"/>
        </w:rPr>
        <w:t xml:space="preserve"> </w:t>
      </w:r>
      <w:r>
        <w:t>condições</w:t>
      </w:r>
      <w:r>
        <w:rPr>
          <w:spacing w:val="-4"/>
        </w:rPr>
        <w:t xml:space="preserve"> </w:t>
      </w:r>
      <w:r>
        <w:t>de</w:t>
      </w:r>
      <w:r>
        <w:rPr>
          <w:spacing w:val="-4"/>
        </w:rPr>
        <w:t xml:space="preserve"> </w:t>
      </w:r>
      <w:r>
        <w:t>habilitação</w:t>
      </w:r>
      <w:r>
        <w:rPr>
          <w:spacing w:val="-4"/>
        </w:rPr>
        <w:t xml:space="preserve"> </w:t>
      </w:r>
      <w:r>
        <w:rPr>
          <w:spacing w:val="-2"/>
        </w:rPr>
        <w:t>exigidas;</w:t>
      </w:r>
    </w:p>
    <w:p w14:paraId="27D16DB0" w14:textId="77777777" w:rsidR="00A173F0" w:rsidRDefault="00A173F0" w:rsidP="00A173F0">
      <w:pPr>
        <w:pStyle w:val="Corpodetexto"/>
        <w:spacing w:before="231" w:line="268" w:lineRule="auto"/>
        <w:ind w:left="1004" w:right="687"/>
        <w:jc w:val="both"/>
      </w:pPr>
      <w:r>
        <w:t>8.15.2. identificar possível razão que impeça a participação em licitação/contratação no</w:t>
      </w:r>
      <w:r>
        <w:rPr>
          <w:spacing w:val="40"/>
        </w:rPr>
        <w:t xml:space="preserve"> </w:t>
      </w:r>
      <w:r>
        <w:t>âmbito do órgão ou entidade, tais como a proibição de contratar com a Administração ou com o Poder Público, bem como ocorrências impeditivas indiretas.</w:t>
      </w:r>
    </w:p>
    <w:p w14:paraId="2869C7D7" w14:textId="77777777" w:rsidR="00A173F0" w:rsidRDefault="00A173F0" w:rsidP="00A173F0">
      <w:pPr>
        <w:pStyle w:val="PargrafodaLista"/>
        <w:numPr>
          <w:ilvl w:val="1"/>
          <w:numId w:val="56"/>
        </w:numPr>
        <w:tabs>
          <w:tab w:val="left" w:pos="1033"/>
        </w:tabs>
        <w:spacing w:before="203" w:line="268" w:lineRule="auto"/>
        <w:ind w:right="686" w:firstLine="0"/>
        <w:jc w:val="both"/>
        <w:rPr>
          <w:sz w:val="21"/>
        </w:rPr>
      </w:pPr>
      <w:r>
        <w:rPr>
          <w:sz w:val="21"/>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7D2440D8" w14:textId="77777777" w:rsidR="00A173F0" w:rsidRDefault="00A173F0" w:rsidP="00A173F0">
      <w:pPr>
        <w:pStyle w:val="PargrafodaLista"/>
        <w:numPr>
          <w:ilvl w:val="1"/>
          <w:numId w:val="56"/>
        </w:numPr>
        <w:tabs>
          <w:tab w:val="left" w:pos="977"/>
        </w:tabs>
        <w:spacing w:before="203" w:line="268" w:lineRule="auto"/>
        <w:ind w:right="687" w:firstLine="0"/>
        <w:jc w:val="both"/>
        <w:rPr>
          <w:sz w:val="21"/>
        </w:rPr>
      </w:pPr>
      <w:r>
        <w:rPr>
          <w:sz w:val="21"/>
        </w:rPr>
        <w:t>Não havendo regularização ou sendo a defesa considerada improcedente, o Contratante deverá comunicar aos órgãos responsáveis pela fiscalização da regularidade fiscal quanto à inadimplência</w:t>
      </w:r>
      <w:r>
        <w:rPr>
          <w:spacing w:val="31"/>
          <w:sz w:val="21"/>
        </w:rPr>
        <w:t xml:space="preserve"> </w:t>
      </w:r>
      <w:r>
        <w:rPr>
          <w:sz w:val="21"/>
        </w:rPr>
        <w:t>do</w:t>
      </w:r>
      <w:r>
        <w:rPr>
          <w:spacing w:val="31"/>
          <w:sz w:val="21"/>
        </w:rPr>
        <w:t xml:space="preserve"> </w:t>
      </w:r>
      <w:r>
        <w:rPr>
          <w:sz w:val="21"/>
        </w:rPr>
        <w:t>Contratado,</w:t>
      </w:r>
      <w:r>
        <w:rPr>
          <w:spacing w:val="30"/>
          <w:sz w:val="21"/>
        </w:rPr>
        <w:t xml:space="preserve"> </w:t>
      </w:r>
      <w:r>
        <w:rPr>
          <w:sz w:val="21"/>
        </w:rPr>
        <w:t>bem</w:t>
      </w:r>
      <w:r>
        <w:rPr>
          <w:spacing w:val="31"/>
          <w:sz w:val="21"/>
        </w:rPr>
        <w:t xml:space="preserve"> </w:t>
      </w:r>
      <w:r>
        <w:rPr>
          <w:sz w:val="21"/>
        </w:rPr>
        <w:t>como</w:t>
      </w:r>
      <w:r>
        <w:rPr>
          <w:spacing w:val="31"/>
          <w:sz w:val="21"/>
        </w:rPr>
        <w:t xml:space="preserve"> </w:t>
      </w:r>
      <w:r>
        <w:rPr>
          <w:sz w:val="21"/>
        </w:rPr>
        <w:t>quanto</w:t>
      </w:r>
      <w:r>
        <w:rPr>
          <w:spacing w:val="31"/>
          <w:sz w:val="21"/>
        </w:rPr>
        <w:t xml:space="preserve"> </w:t>
      </w:r>
      <w:r>
        <w:rPr>
          <w:sz w:val="21"/>
        </w:rPr>
        <w:t>à</w:t>
      </w:r>
      <w:r>
        <w:rPr>
          <w:spacing w:val="32"/>
          <w:sz w:val="21"/>
        </w:rPr>
        <w:t xml:space="preserve"> </w:t>
      </w:r>
      <w:r>
        <w:rPr>
          <w:sz w:val="21"/>
        </w:rPr>
        <w:t>existência</w:t>
      </w:r>
      <w:r>
        <w:rPr>
          <w:spacing w:val="31"/>
          <w:sz w:val="21"/>
        </w:rPr>
        <w:t xml:space="preserve"> </w:t>
      </w:r>
      <w:r>
        <w:rPr>
          <w:sz w:val="21"/>
        </w:rPr>
        <w:t>de</w:t>
      </w:r>
      <w:r>
        <w:rPr>
          <w:spacing w:val="31"/>
          <w:sz w:val="21"/>
        </w:rPr>
        <w:t xml:space="preserve"> </w:t>
      </w:r>
      <w:r>
        <w:rPr>
          <w:sz w:val="21"/>
        </w:rPr>
        <w:t>pagamento</w:t>
      </w:r>
      <w:r>
        <w:rPr>
          <w:spacing w:val="31"/>
          <w:sz w:val="21"/>
        </w:rPr>
        <w:t xml:space="preserve"> </w:t>
      </w:r>
      <w:r>
        <w:rPr>
          <w:sz w:val="21"/>
        </w:rPr>
        <w:t>a</w:t>
      </w:r>
      <w:r>
        <w:rPr>
          <w:spacing w:val="31"/>
          <w:sz w:val="21"/>
        </w:rPr>
        <w:t xml:space="preserve"> </w:t>
      </w:r>
      <w:r>
        <w:rPr>
          <w:sz w:val="21"/>
        </w:rPr>
        <w:t>ser</w:t>
      </w:r>
      <w:r>
        <w:rPr>
          <w:spacing w:val="31"/>
          <w:sz w:val="21"/>
        </w:rPr>
        <w:t xml:space="preserve"> </w:t>
      </w:r>
      <w:r>
        <w:rPr>
          <w:sz w:val="21"/>
        </w:rPr>
        <w:t>efetuado,</w:t>
      </w:r>
      <w:r>
        <w:rPr>
          <w:spacing w:val="31"/>
          <w:sz w:val="21"/>
        </w:rPr>
        <w:t xml:space="preserve"> </w:t>
      </w:r>
      <w:r>
        <w:rPr>
          <w:spacing w:val="-4"/>
          <w:sz w:val="21"/>
        </w:rPr>
        <w:t>para</w:t>
      </w:r>
    </w:p>
    <w:p w14:paraId="72D89215" w14:textId="77777777" w:rsidR="00A173F0" w:rsidRDefault="00A173F0" w:rsidP="00A173F0">
      <w:pPr>
        <w:pStyle w:val="PargrafodaLista"/>
        <w:spacing w:line="268" w:lineRule="auto"/>
        <w:rPr>
          <w:sz w:val="21"/>
        </w:rPr>
        <w:sectPr w:rsidR="00A173F0" w:rsidSect="00A173F0">
          <w:pgSz w:w="11910" w:h="16840"/>
          <w:pgMar w:top="660" w:right="565" w:bottom="940" w:left="850" w:header="469" w:footer="742" w:gutter="0"/>
          <w:cols w:space="720"/>
        </w:sectPr>
      </w:pPr>
    </w:p>
    <w:p w14:paraId="796913F4" w14:textId="77777777" w:rsidR="00A173F0" w:rsidRDefault="00A173F0" w:rsidP="00A173F0">
      <w:pPr>
        <w:pStyle w:val="Corpodetexto"/>
        <w:spacing w:before="233"/>
      </w:pPr>
    </w:p>
    <w:p w14:paraId="4F2F803C" w14:textId="77777777" w:rsidR="00A173F0" w:rsidRDefault="00A173F0" w:rsidP="00A173F0">
      <w:pPr>
        <w:pStyle w:val="Corpodetexto"/>
        <w:spacing w:line="268" w:lineRule="auto"/>
        <w:ind w:left="404" w:right="687"/>
      </w:pPr>
      <w:r>
        <w:t>que</w:t>
      </w:r>
      <w:r>
        <w:rPr>
          <w:spacing w:val="40"/>
        </w:rPr>
        <w:t xml:space="preserve"> </w:t>
      </w:r>
      <w:r>
        <w:t>sejam</w:t>
      </w:r>
      <w:r>
        <w:rPr>
          <w:spacing w:val="40"/>
        </w:rPr>
        <w:t xml:space="preserve"> </w:t>
      </w:r>
      <w:r>
        <w:t>acionados</w:t>
      </w:r>
      <w:r>
        <w:rPr>
          <w:spacing w:val="40"/>
        </w:rPr>
        <w:t xml:space="preserve"> </w:t>
      </w:r>
      <w:r>
        <w:t>os</w:t>
      </w:r>
      <w:r>
        <w:rPr>
          <w:spacing w:val="40"/>
        </w:rPr>
        <w:t xml:space="preserve"> </w:t>
      </w:r>
      <w:r>
        <w:t>meios</w:t>
      </w:r>
      <w:r>
        <w:rPr>
          <w:spacing w:val="40"/>
        </w:rPr>
        <w:t xml:space="preserve"> </w:t>
      </w:r>
      <w:r>
        <w:t>pertinentes</w:t>
      </w:r>
      <w:r>
        <w:rPr>
          <w:spacing w:val="40"/>
        </w:rPr>
        <w:t xml:space="preserve"> </w:t>
      </w:r>
      <w:r>
        <w:t>e</w:t>
      </w:r>
      <w:r>
        <w:rPr>
          <w:spacing w:val="40"/>
        </w:rPr>
        <w:t xml:space="preserve"> </w:t>
      </w:r>
      <w:r>
        <w:t>necessários</w:t>
      </w:r>
      <w:r>
        <w:rPr>
          <w:spacing w:val="40"/>
        </w:rPr>
        <w:t xml:space="preserve"> </w:t>
      </w:r>
      <w:r>
        <w:t>para</w:t>
      </w:r>
      <w:r>
        <w:rPr>
          <w:spacing w:val="40"/>
        </w:rPr>
        <w:t xml:space="preserve"> </w:t>
      </w:r>
      <w:r>
        <w:t>garantir</w:t>
      </w:r>
      <w:r>
        <w:rPr>
          <w:spacing w:val="40"/>
        </w:rPr>
        <w:t xml:space="preserve"> </w:t>
      </w:r>
      <w:r>
        <w:t>o</w:t>
      </w:r>
      <w:r>
        <w:rPr>
          <w:spacing w:val="40"/>
        </w:rPr>
        <w:t xml:space="preserve"> </w:t>
      </w:r>
      <w:r>
        <w:t>recebimento</w:t>
      </w:r>
      <w:r>
        <w:rPr>
          <w:spacing w:val="40"/>
        </w:rPr>
        <w:t xml:space="preserve"> </w:t>
      </w:r>
      <w:r>
        <w:t>de</w:t>
      </w:r>
      <w:r>
        <w:rPr>
          <w:spacing w:val="40"/>
        </w:rPr>
        <w:t xml:space="preserve"> </w:t>
      </w:r>
      <w:r>
        <w:t xml:space="preserve">seus </w:t>
      </w:r>
      <w:r>
        <w:rPr>
          <w:spacing w:val="-2"/>
        </w:rPr>
        <w:t>créditos.</w:t>
      </w:r>
    </w:p>
    <w:p w14:paraId="6C575CBB" w14:textId="77777777" w:rsidR="00A173F0" w:rsidRDefault="00A173F0" w:rsidP="00A173F0">
      <w:pPr>
        <w:pStyle w:val="PargrafodaLista"/>
        <w:numPr>
          <w:ilvl w:val="1"/>
          <w:numId w:val="56"/>
        </w:numPr>
        <w:tabs>
          <w:tab w:val="left" w:pos="945"/>
        </w:tabs>
        <w:spacing w:before="202" w:line="268" w:lineRule="auto"/>
        <w:ind w:right="687" w:firstLine="0"/>
        <w:jc w:val="both"/>
        <w:rPr>
          <w:sz w:val="21"/>
        </w:rPr>
      </w:pPr>
      <w:r>
        <w:rPr>
          <w:sz w:val="21"/>
        </w:rPr>
        <w:t>Persistindo a irregularidade, o Contratante deverá adotar as medidas necessárias à rescisão contratual nos autos do processo administrativo correspondente, assegurada ao Contratado a</w:t>
      </w:r>
      <w:r>
        <w:rPr>
          <w:spacing w:val="80"/>
          <w:sz w:val="21"/>
        </w:rPr>
        <w:t xml:space="preserve"> </w:t>
      </w:r>
      <w:r>
        <w:rPr>
          <w:sz w:val="21"/>
        </w:rPr>
        <w:t>ampla defesa.</w:t>
      </w:r>
    </w:p>
    <w:p w14:paraId="6E8D5117" w14:textId="77777777" w:rsidR="00A173F0" w:rsidRDefault="00A173F0" w:rsidP="00A173F0">
      <w:pPr>
        <w:pStyle w:val="PargrafodaLista"/>
        <w:numPr>
          <w:ilvl w:val="1"/>
          <w:numId w:val="56"/>
        </w:numPr>
        <w:tabs>
          <w:tab w:val="left" w:pos="964"/>
        </w:tabs>
        <w:spacing w:before="203" w:line="268" w:lineRule="auto"/>
        <w:ind w:right="687" w:firstLine="0"/>
        <w:jc w:val="both"/>
        <w:rPr>
          <w:sz w:val="21"/>
        </w:rPr>
      </w:pPr>
      <w:r>
        <w:rPr>
          <w:sz w:val="21"/>
        </w:rPr>
        <w:t>Havendo a efetiva execução do objeto, os pagamentos serão realizados normalmente, até</w:t>
      </w:r>
      <w:r>
        <w:rPr>
          <w:spacing w:val="80"/>
          <w:sz w:val="21"/>
        </w:rPr>
        <w:t xml:space="preserve"> </w:t>
      </w:r>
      <w:r>
        <w:rPr>
          <w:sz w:val="21"/>
        </w:rPr>
        <w:t xml:space="preserve">que se decida pela rescisão do contrato, caso o Contratado não regularize sua situação junto ao </w:t>
      </w:r>
      <w:r>
        <w:rPr>
          <w:spacing w:val="-2"/>
          <w:sz w:val="21"/>
        </w:rPr>
        <w:t>SICAF.</w:t>
      </w:r>
    </w:p>
    <w:p w14:paraId="3E6CD392" w14:textId="77777777" w:rsidR="00A173F0" w:rsidRDefault="00A173F0" w:rsidP="00A173F0">
      <w:pPr>
        <w:pStyle w:val="Ttulo5"/>
      </w:pPr>
      <w:r>
        <w:t>Prazo</w:t>
      </w:r>
      <w:r>
        <w:rPr>
          <w:spacing w:val="-4"/>
        </w:rPr>
        <w:t xml:space="preserve"> </w:t>
      </w:r>
      <w:r>
        <w:t>de</w:t>
      </w:r>
      <w:r>
        <w:rPr>
          <w:spacing w:val="-3"/>
        </w:rPr>
        <w:t xml:space="preserve"> </w:t>
      </w:r>
      <w:r>
        <w:rPr>
          <w:spacing w:val="-2"/>
        </w:rPr>
        <w:t>pagamento</w:t>
      </w:r>
    </w:p>
    <w:p w14:paraId="6FFD5763" w14:textId="77777777" w:rsidR="00A173F0" w:rsidRDefault="00A173F0" w:rsidP="00A173F0">
      <w:pPr>
        <w:pStyle w:val="Corpodetexto"/>
        <w:spacing w:before="4"/>
        <w:rPr>
          <w:rFonts w:ascii="Arial"/>
          <w:b/>
        </w:rPr>
      </w:pPr>
    </w:p>
    <w:p w14:paraId="650E5884" w14:textId="77777777" w:rsidR="00A173F0" w:rsidRDefault="00A173F0" w:rsidP="00A173F0">
      <w:pPr>
        <w:pStyle w:val="PargrafodaLista"/>
        <w:numPr>
          <w:ilvl w:val="1"/>
          <w:numId w:val="56"/>
        </w:numPr>
        <w:tabs>
          <w:tab w:val="left" w:pos="954"/>
        </w:tabs>
        <w:spacing w:line="268" w:lineRule="auto"/>
        <w:ind w:right="686" w:firstLine="0"/>
        <w:jc w:val="both"/>
        <w:rPr>
          <w:sz w:val="21"/>
        </w:rPr>
      </w:pPr>
      <w:r>
        <w:rPr>
          <w:sz w:val="21"/>
        </w:rPr>
        <w:t>O pagamento será efetuado no prazo de até 10 (dez) dias úteis contados da finalização da liquidação da despesa, conforme seção anterior, nos termos da Instrução Normativa SEGES/ME nº 77, de 2022.</w:t>
      </w:r>
    </w:p>
    <w:p w14:paraId="72669AFD" w14:textId="77777777" w:rsidR="00A173F0" w:rsidRDefault="00A173F0" w:rsidP="00A173F0">
      <w:pPr>
        <w:pStyle w:val="PargrafodaLista"/>
        <w:numPr>
          <w:ilvl w:val="1"/>
          <w:numId w:val="56"/>
        </w:numPr>
        <w:tabs>
          <w:tab w:val="left" w:pos="971"/>
        </w:tabs>
        <w:spacing w:before="203" w:line="268" w:lineRule="auto"/>
        <w:ind w:right="686" w:firstLine="0"/>
        <w:jc w:val="both"/>
        <w:rPr>
          <w:sz w:val="21"/>
        </w:rPr>
      </w:pPr>
      <w:r>
        <w:rPr>
          <w:sz w:val="21"/>
        </w:rPr>
        <w:t>No caso de atraso pelo Contratante, os valores devidos ao Contratado serão atualizados monetariamente entre o termo final do prazo de pagamento até a data de sua efetiva realização, mediante aplicação do índice IPCA de correção monetária.</w:t>
      </w:r>
    </w:p>
    <w:p w14:paraId="6554D059" w14:textId="77777777" w:rsidR="00A173F0" w:rsidRDefault="00A173F0" w:rsidP="00A173F0">
      <w:pPr>
        <w:pStyle w:val="Ttulo5"/>
      </w:pPr>
      <w:r>
        <w:t>Forma</w:t>
      </w:r>
      <w:r>
        <w:rPr>
          <w:spacing w:val="-4"/>
        </w:rPr>
        <w:t xml:space="preserve"> </w:t>
      </w:r>
      <w:r>
        <w:t>de</w:t>
      </w:r>
      <w:r>
        <w:rPr>
          <w:spacing w:val="-3"/>
        </w:rPr>
        <w:t xml:space="preserve"> </w:t>
      </w:r>
      <w:r>
        <w:rPr>
          <w:spacing w:val="-2"/>
        </w:rPr>
        <w:t>pagamento</w:t>
      </w:r>
    </w:p>
    <w:p w14:paraId="01C9CAAA" w14:textId="77777777" w:rsidR="00A173F0" w:rsidRDefault="00A173F0" w:rsidP="00A173F0">
      <w:pPr>
        <w:pStyle w:val="Corpodetexto"/>
        <w:spacing w:before="4"/>
        <w:rPr>
          <w:rFonts w:ascii="Arial"/>
          <w:b/>
        </w:rPr>
      </w:pPr>
    </w:p>
    <w:p w14:paraId="3570978D" w14:textId="77777777" w:rsidR="00A173F0" w:rsidRDefault="00A173F0" w:rsidP="00A173F0">
      <w:pPr>
        <w:pStyle w:val="PargrafodaLista"/>
        <w:numPr>
          <w:ilvl w:val="1"/>
          <w:numId w:val="56"/>
        </w:numPr>
        <w:tabs>
          <w:tab w:val="left" w:pos="1042"/>
        </w:tabs>
        <w:spacing w:before="1" w:line="268" w:lineRule="auto"/>
        <w:ind w:right="686" w:firstLine="0"/>
        <w:jc w:val="both"/>
        <w:rPr>
          <w:sz w:val="21"/>
        </w:rPr>
      </w:pPr>
      <w:r>
        <w:rPr>
          <w:sz w:val="21"/>
        </w:rPr>
        <w:t>pagamento será realizado por meio de ordem bancária, para crédito em banco, agência e conta corrente indicados pelo Contratado.</w:t>
      </w:r>
    </w:p>
    <w:p w14:paraId="3B72D41E" w14:textId="77777777" w:rsidR="00A173F0" w:rsidRDefault="00A173F0" w:rsidP="00A173F0">
      <w:pPr>
        <w:pStyle w:val="PargrafodaLista"/>
        <w:numPr>
          <w:ilvl w:val="1"/>
          <w:numId w:val="56"/>
        </w:numPr>
        <w:tabs>
          <w:tab w:val="left" w:pos="947"/>
        </w:tabs>
        <w:spacing w:before="202" w:line="268" w:lineRule="auto"/>
        <w:ind w:right="687" w:firstLine="0"/>
        <w:jc w:val="both"/>
        <w:rPr>
          <w:sz w:val="21"/>
        </w:rPr>
      </w:pPr>
      <w:r>
        <w:rPr>
          <w:sz w:val="21"/>
        </w:rPr>
        <w:t>Será considerada data do pagamento o dia em que constar como emitida a ordem bancária para pagamento.</w:t>
      </w:r>
    </w:p>
    <w:p w14:paraId="3F404FDA" w14:textId="77777777" w:rsidR="00A173F0" w:rsidRDefault="00A173F0" w:rsidP="00A173F0">
      <w:pPr>
        <w:pStyle w:val="PargrafodaLista"/>
        <w:numPr>
          <w:ilvl w:val="1"/>
          <w:numId w:val="56"/>
        </w:numPr>
        <w:tabs>
          <w:tab w:val="left" w:pos="924"/>
        </w:tabs>
        <w:spacing w:before="202"/>
        <w:ind w:left="924" w:right="0" w:hanging="520"/>
        <w:jc w:val="both"/>
        <w:rPr>
          <w:sz w:val="21"/>
        </w:rPr>
      </w:pPr>
      <w:r>
        <w:rPr>
          <w:sz w:val="21"/>
        </w:rPr>
        <w:t>Quando</w:t>
      </w:r>
      <w:r>
        <w:rPr>
          <w:spacing w:val="-7"/>
          <w:sz w:val="21"/>
        </w:rPr>
        <w:t xml:space="preserve"> </w:t>
      </w:r>
      <w:r>
        <w:rPr>
          <w:sz w:val="21"/>
        </w:rPr>
        <w:t>do</w:t>
      </w:r>
      <w:r>
        <w:rPr>
          <w:spacing w:val="-6"/>
          <w:sz w:val="21"/>
        </w:rPr>
        <w:t xml:space="preserve"> </w:t>
      </w:r>
      <w:r>
        <w:rPr>
          <w:sz w:val="21"/>
        </w:rPr>
        <w:t>pagamento,</w:t>
      </w:r>
      <w:r>
        <w:rPr>
          <w:spacing w:val="-6"/>
          <w:sz w:val="21"/>
        </w:rPr>
        <w:t xml:space="preserve"> </w:t>
      </w:r>
      <w:r>
        <w:rPr>
          <w:sz w:val="21"/>
        </w:rPr>
        <w:t>será</w:t>
      </w:r>
      <w:r>
        <w:rPr>
          <w:spacing w:val="-7"/>
          <w:sz w:val="21"/>
        </w:rPr>
        <w:t xml:space="preserve"> </w:t>
      </w:r>
      <w:r>
        <w:rPr>
          <w:sz w:val="21"/>
        </w:rPr>
        <w:t>efetuada</w:t>
      </w:r>
      <w:r>
        <w:rPr>
          <w:spacing w:val="-6"/>
          <w:sz w:val="21"/>
        </w:rPr>
        <w:t xml:space="preserve"> </w:t>
      </w:r>
      <w:r>
        <w:rPr>
          <w:sz w:val="21"/>
        </w:rPr>
        <w:t>a</w:t>
      </w:r>
      <w:r>
        <w:rPr>
          <w:spacing w:val="-6"/>
          <w:sz w:val="21"/>
        </w:rPr>
        <w:t xml:space="preserve"> </w:t>
      </w:r>
      <w:r>
        <w:rPr>
          <w:sz w:val="21"/>
        </w:rPr>
        <w:t>retenção</w:t>
      </w:r>
      <w:r>
        <w:rPr>
          <w:spacing w:val="-6"/>
          <w:sz w:val="21"/>
        </w:rPr>
        <w:t xml:space="preserve"> </w:t>
      </w:r>
      <w:r>
        <w:rPr>
          <w:sz w:val="21"/>
        </w:rPr>
        <w:t>tributária</w:t>
      </w:r>
      <w:r>
        <w:rPr>
          <w:spacing w:val="-7"/>
          <w:sz w:val="21"/>
        </w:rPr>
        <w:t xml:space="preserve"> </w:t>
      </w:r>
      <w:r>
        <w:rPr>
          <w:sz w:val="21"/>
        </w:rPr>
        <w:t>prevista</w:t>
      </w:r>
      <w:r>
        <w:rPr>
          <w:spacing w:val="-6"/>
          <w:sz w:val="21"/>
        </w:rPr>
        <w:t xml:space="preserve"> </w:t>
      </w:r>
      <w:r>
        <w:rPr>
          <w:sz w:val="21"/>
        </w:rPr>
        <w:t>na</w:t>
      </w:r>
      <w:r>
        <w:rPr>
          <w:spacing w:val="-6"/>
          <w:sz w:val="21"/>
        </w:rPr>
        <w:t xml:space="preserve"> </w:t>
      </w:r>
      <w:r>
        <w:rPr>
          <w:sz w:val="21"/>
        </w:rPr>
        <w:t>legislação</w:t>
      </w:r>
      <w:r>
        <w:rPr>
          <w:spacing w:val="-6"/>
          <w:sz w:val="21"/>
        </w:rPr>
        <w:t xml:space="preserve"> </w:t>
      </w:r>
      <w:r>
        <w:rPr>
          <w:spacing w:val="-2"/>
          <w:sz w:val="21"/>
        </w:rPr>
        <w:t>aplicável.</w:t>
      </w:r>
    </w:p>
    <w:p w14:paraId="21442694" w14:textId="77777777" w:rsidR="00A173F0" w:rsidRDefault="00A173F0" w:rsidP="00A173F0">
      <w:pPr>
        <w:pStyle w:val="PargrafodaLista"/>
        <w:numPr>
          <w:ilvl w:val="1"/>
          <w:numId w:val="56"/>
        </w:numPr>
        <w:tabs>
          <w:tab w:val="left" w:pos="986"/>
        </w:tabs>
        <w:spacing w:before="231" w:line="268" w:lineRule="auto"/>
        <w:ind w:right="687" w:firstLine="0"/>
        <w:jc w:val="both"/>
        <w:rPr>
          <w:sz w:val="21"/>
        </w:rPr>
      </w:pPr>
      <w:r>
        <w:rPr>
          <w:sz w:val="21"/>
        </w:rPr>
        <w:t>Independentemente do percentual de tributo inserido na planilha, quando houver, serão</w:t>
      </w:r>
      <w:r>
        <w:rPr>
          <w:spacing w:val="40"/>
          <w:sz w:val="21"/>
        </w:rPr>
        <w:t xml:space="preserve"> </w:t>
      </w:r>
      <w:r>
        <w:rPr>
          <w:sz w:val="21"/>
        </w:rPr>
        <w:t xml:space="preserve">retidos na fonte, quando da realização do pagamento, os percentuais estabelecidos na legislação </w:t>
      </w:r>
      <w:r>
        <w:rPr>
          <w:spacing w:val="-2"/>
          <w:sz w:val="21"/>
        </w:rPr>
        <w:t>vigente.</w:t>
      </w:r>
    </w:p>
    <w:p w14:paraId="4E88C113" w14:textId="77777777" w:rsidR="00A173F0" w:rsidRDefault="00A173F0" w:rsidP="00A173F0">
      <w:pPr>
        <w:pStyle w:val="PargrafodaLista"/>
        <w:numPr>
          <w:ilvl w:val="1"/>
          <w:numId w:val="56"/>
        </w:numPr>
        <w:tabs>
          <w:tab w:val="left" w:pos="942"/>
        </w:tabs>
        <w:spacing w:before="203" w:line="268" w:lineRule="auto"/>
        <w:ind w:right="686" w:firstLine="0"/>
        <w:jc w:val="both"/>
        <w:rPr>
          <w:sz w:val="21"/>
        </w:rPr>
      </w:pPr>
      <w:r>
        <w:rPr>
          <w:sz w:val="21"/>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F63D06A" w14:textId="77777777" w:rsidR="00A173F0" w:rsidRDefault="00A173F0" w:rsidP="00A173F0">
      <w:pPr>
        <w:pStyle w:val="Corpodetexto"/>
      </w:pPr>
    </w:p>
    <w:p w14:paraId="633F5C88" w14:textId="77777777" w:rsidR="00A173F0" w:rsidRDefault="00A173F0" w:rsidP="00A173F0">
      <w:pPr>
        <w:pStyle w:val="Corpodetexto"/>
      </w:pPr>
    </w:p>
    <w:p w14:paraId="10CDA826" w14:textId="77777777" w:rsidR="00A173F0" w:rsidRDefault="00A173F0" w:rsidP="00A173F0">
      <w:pPr>
        <w:pStyle w:val="Corpodetexto"/>
      </w:pPr>
    </w:p>
    <w:p w14:paraId="3CB86C02" w14:textId="77777777" w:rsidR="00A173F0" w:rsidRDefault="00A173F0" w:rsidP="00A173F0">
      <w:pPr>
        <w:pStyle w:val="Corpodetexto"/>
      </w:pPr>
    </w:p>
    <w:p w14:paraId="0A145708" w14:textId="77777777" w:rsidR="00A173F0" w:rsidRDefault="00A173F0" w:rsidP="00A173F0">
      <w:pPr>
        <w:pStyle w:val="Corpodetexto"/>
      </w:pPr>
    </w:p>
    <w:p w14:paraId="495B7A43" w14:textId="77777777" w:rsidR="00A173F0" w:rsidRDefault="00A173F0" w:rsidP="00A173F0">
      <w:pPr>
        <w:pStyle w:val="Corpodetexto"/>
      </w:pPr>
    </w:p>
    <w:p w14:paraId="556E4A8F" w14:textId="77777777" w:rsidR="00A173F0" w:rsidRDefault="00A173F0" w:rsidP="00A173F0">
      <w:pPr>
        <w:pStyle w:val="Corpodetexto"/>
      </w:pPr>
    </w:p>
    <w:p w14:paraId="032F3136" w14:textId="77777777" w:rsidR="00A173F0" w:rsidRDefault="00A173F0" w:rsidP="00A173F0">
      <w:pPr>
        <w:pStyle w:val="Corpodetexto"/>
        <w:spacing w:before="17"/>
      </w:pPr>
    </w:p>
    <w:p w14:paraId="447F8F40" w14:textId="77777777" w:rsidR="00A173F0" w:rsidRDefault="00A173F0" w:rsidP="00A173F0">
      <w:pPr>
        <w:pStyle w:val="Ttulo2"/>
        <w:numPr>
          <w:ilvl w:val="0"/>
          <w:numId w:val="56"/>
        </w:numPr>
        <w:tabs>
          <w:tab w:val="left" w:pos="674"/>
        </w:tabs>
        <w:spacing w:line="273" w:lineRule="auto"/>
        <w:ind w:left="404" w:right="931" w:firstLine="0"/>
        <w:jc w:val="center"/>
      </w:pPr>
      <w:r>
        <w:t>FORMA</w:t>
      </w:r>
      <w:r>
        <w:rPr>
          <w:spacing w:val="-5"/>
        </w:rPr>
        <w:t xml:space="preserve"> </w:t>
      </w:r>
      <w:r>
        <w:t>E</w:t>
      </w:r>
      <w:r>
        <w:rPr>
          <w:spacing w:val="-5"/>
        </w:rPr>
        <w:t xml:space="preserve"> </w:t>
      </w:r>
      <w:r>
        <w:t>CRITÉRIOS</w:t>
      </w:r>
      <w:r>
        <w:rPr>
          <w:spacing w:val="-5"/>
        </w:rPr>
        <w:t xml:space="preserve"> </w:t>
      </w:r>
      <w:r>
        <w:t>DE</w:t>
      </w:r>
      <w:r>
        <w:rPr>
          <w:spacing w:val="-5"/>
        </w:rPr>
        <w:t xml:space="preserve"> </w:t>
      </w:r>
      <w:r>
        <w:t>SELEÇÃO</w:t>
      </w:r>
      <w:r>
        <w:rPr>
          <w:spacing w:val="-5"/>
        </w:rPr>
        <w:t xml:space="preserve"> </w:t>
      </w:r>
      <w:r>
        <w:t>DO</w:t>
      </w:r>
      <w:r>
        <w:rPr>
          <w:spacing w:val="-5"/>
        </w:rPr>
        <w:t xml:space="preserve"> </w:t>
      </w:r>
      <w:r>
        <w:t>FORNECEDOR</w:t>
      </w:r>
      <w:r>
        <w:rPr>
          <w:spacing w:val="-5"/>
        </w:rPr>
        <w:t xml:space="preserve"> </w:t>
      </w:r>
      <w:r>
        <w:t>E</w:t>
      </w:r>
      <w:r>
        <w:rPr>
          <w:spacing w:val="-5"/>
        </w:rPr>
        <w:t xml:space="preserve"> </w:t>
      </w:r>
      <w:r>
        <w:t>FORMA</w:t>
      </w:r>
      <w:r>
        <w:rPr>
          <w:spacing w:val="-5"/>
        </w:rPr>
        <w:t xml:space="preserve"> </w:t>
      </w:r>
      <w:r>
        <w:t xml:space="preserve">DE </w:t>
      </w:r>
      <w:r>
        <w:rPr>
          <w:spacing w:val="-2"/>
        </w:rPr>
        <w:t>FORNECIMENTO</w:t>
      </w:r>
    </w:p>
    <w:p w14:paraId="6CA771A7" w14:textId="77777777" w:rsidR="00A173F0" w:rsidRDefault="00A173F0" w:rsidP="00A173F0">
      <w:pPr>
        <w:pStyle w:val="Ttulo5"/>
        <w:spacing w:before="202"/>
      </w:pPr>
      <w:r>
        <w:t>Forma</w:t>
      </w:r>
      <w:r>
        <w:rPr>
          <w:spacing w:val="-7"/>
        </w:rPr>
        <w:t xml:space="preserve"> </w:t>
      </w:r>
      <w:r>
        <w:t>de</w:t>
      </w:r>
      <w:r>
        <w:rPr>
          <w:spacing w:val="-5"/>
        </w:rPr>
        <w:t xml:space="preserve"> </w:t>
      </w:r>
      <w:r>
        <w:t>seleção</w:t>
      </w:r>
      <w:r>
        <w:rPr>
          <w:spacing w:val="-4"/>
        </w:rPr>
        <w:t xml:space="preserve"> </w:t>
      </w:r>
      <w:r>
        <w:t>e</w:t>
      </w:r>
      <w:r>
        <w:rPr>
          <w:spacing w:val="-5"/>
        </w:rPr>
        <w:t xml:space="preserve"> </w:t>
      </w:r>
      <w:r>
        <w:t>critério</w:t>
      </w:r>
      <w:r>
        <w:rPr>
          <w:spacing w:val="-5"/>
        </w:rPr>
        <w:t xml:space="preserve"> </w:t>
      </w:r>
      <w:r>
        <w:t>de</w:t>
      </w:r>
      <w:r>
        <w:rPr>
          <w:spacing w:val="-4"/>
        </w:rPr>
        <w:t xml:space="preserve"> </w:t>
      </w:r>
      <w:r>
        <w:t>julgamento</w:t>
      </w:r>
      <w:r>
        <w:rPr>
          <w:spacing w:val="-5"/>
        </w:rPr>
        <w:t xml:space="preserve"> </w:t>
      </w:r>
      <w:r>
        <w:t>da</w:t>
      </w:r>
      <w:r>
        <w:rPr>
          <w:spacing w:val="-4"/>
        </w:rPr>
        <w:t xml:space="preserve"> </w:t>
      </w:r>
      <w:r>
        <w:rPr>
          <w:spacing w:val="-2"/>
        </w:rPr>
        <w:t>proposta[A1]</w:t>
      </w:r>
    </w:p>
    <w:p w14:paraId="6EBFF79F" w14:textId="77777777" w:rsidR="00A173F0" w:rsidRDefault="00A173F0" w:rsidP="00A173F0">
      <w:pPr>
        <w:pStyle w:val="Corpodetexto"/>
        <w:spacing w:before="5"/>
        <w:rPr>
          <w:rFonts w:ascii="Arial"/>
          <w:b/>
        </w:rPr>
      </w:pPr>
    </w:p>
    <w:p w14:paraId="558B7497" w14:textId="77777777" w:rsidR="00A173F0" w:rsidRDefault="00A173F0" w:rsidP="00A173F0">
      <w:pPr>
        <w:pStyle w:val="PargrafodaLista"/>
        <w:numPr>
          <w:ilvl w:val="1"/>
          <w:numId w:val="56"/>
        </w:numPr>
        <w:tabs>
          <w:tab w:val="left" w:pos="849"/>
        </w:tabs>
        <w:spacing w:line="268" w:lineRule="auto"/>
        <w:ind w:right="687" w:firstLine="0"/>
        <w:jc w:val="both"/>
        <w:rPr>
          <w:sz w:val="21"/>
        </w:rPr>
      </w:pPr>
      <w:r>
        <w:rPr>
          <w:sz w:val="21"/>
        </w:rPr>
        <w:t>O fornecedor será selecionado por meio da realização de procedimento de DISPENSA, na modalidade sob a forma ELETRÔNICA, com adoção do critério de julgamento pelo MENOR</w:t>
      </w:r>
      <w:r>
        <w:rPr>
          <w:spacing w:val="40"/>
          <w:sz w:val="21"/>
        </w:rPr>
        <w:t xml:space="preserve"> </w:t>
      </w:r>
      <w:r>
        <w:rPr>
          <w:spacing w:val="-2"/>
          <w:sz w:val="21"/>
        </w:rPr>
        <w:t>PREÇO.</w:t>
      </w:r>
    </w:p>
    <w:p w14:paraId="62049900" w14:textId="77777777" w:rsidR="00A173F0" w:rsidRDefault="00A173F0" w:rsidP="00A173F0">
      <w:pPr>
        <w:pStyle w:val="PargrafodaLista"/>
        <w:spacing w:line="268" w:lineRule="auto"/>
        <w:rPr>
          <w:sz w:val="21"/>
        </w:rPr>
        <w:sectPr w:rsidR="00A173F0" w:rsidSect="00A173F0">
          <w:pgSz w:w="11910" w:h="16840"/>
          <w:pgMar w:top="660" w:right="565" w:bottom="940" w:left="850" w:header="469" w:footer="742" w:gutter="0"/>
          <w:cols w:space="720"/>
        </w:sectPr>
      </w:pPr>
    </w:p>
    <w:p w14:paraId="656E6E2A" w14:textId="77777777" w:rsidR="00A173F0" w:rsidRDefault="00A173F0" w:rsidP="00A173F0">
      <w:pPr>
        <w:pStyle w:val="Corpodetexto"/>
      </w:pPr>
    </w:p>
    <w:p w14:paraId="588520F1" w14:textId="77777777" w:rsidR="00A173F0" w:rsidRDefault="00A173F0" w:rsidP="00A173F0">
      <w:pPr>
        <w:pStyle w:val="Corpodetexto"/>
        <w:spacing w:before="1"/>
      </w:pPr>
    </w:p>
    <w:p w14:paraId="064D95AC" w14:textId="77777777" w:rsidR="00A173F0" w:rsidRDefault="00A173F0" w:rsidP="00A173F0">
      <w:pPr>
        <w:pStyle w:val="Ttulo5"/>
        <w:spacing w:before="1"/>
        <w:ind w:left="0" w:right="283"/>
        <w:jc w:val="center"/>
      </w:pPr>
      <w:r>
        <w:t>Forma</w:t>
      </w:r>
      <w:r>
        <w:rPr>
          <w:spacing w:val="-4"/>
        </w:rPr>
        <w:t xml:space="preserve"> </w:t>
      </w:r>
      <w:r>
        <w:t>de</w:t>
      </w:r>
      <w:r>
        <w:rPr>
          <w:spacing w:val="-3"/>
        </w:rPr>
        <w:t xml:space="preserve"> </w:t>
      </w:r>
      <w:r>
        <w:rPr>
          <w:spacing w:val="-2"/>
        </w:rPr>
        <w:t>fornecimento</w:t>
      </w:r>
    </w:p>
    <w:p w14:paraId="69738BF9" w14:textId="77777777" w:rsidR="00A173F0" w:rsidRDefault="00A173F0" w:rsidP="00A173F0">
      <w:pPr>
        <w:pStyle w:val="Corpodetexto"/>
        <w:spacing w:before="4"/>
        <w:rPr>
          <w:rFonts w:ascii="Arial"/>
          <w:b/>
        </w:rPr>
      </w:pPr>
    </w:p>
    <w:p w14:paraId="10CDBAE8" w14:textId="77777777" w:rsidR="00A173F0" w:rsidRDefault="00A173F0" w:rsidP="00A173F0">
      <w:pPr>
        <w:pStyle w:val="Corpodetexto"/>
        <w:ind w:left="404"/>
      </w:pPr>
      <w:r>
        <w:t>9.3.</w:t>
      </w:r>
      <w:r>
        <w:rPr>
          <w:spacing w:val="-7"/>
        </w:rPr>
        <w:t xml:space="preserve"> </w:t>
      </w:r>
      <w:r>
        <w:t>O</w:t>
      </w:r>
      <w:r>
        <w:rPr>
          <w:spacing w:val="-5"/>
        </w:rPr>
        <w:t xml:space="preserve"> </w:t>
      </w:r>
      <w:r>
        <w:t>fornecimento</w:t>
      </w:r>
      <w:r>
        <w:rPr>
          <w:spacing w:val="-5"/>
        </w:rPr>
        <w:t xml:space="preserve"> </w:t>
      </w:r>
      <w:r>
        <w:t>do</w:t>
      </w:r>
      <w:r>
        <w:rPr>
          <w:spacing w:val="-5"/>
        </w:rPr>
        <w:t xml:space="preserve"> </w:t>
      </w:r>
      <w:r>
        <w:t>objeto</w:t>
      </w:r>
      <w:r>
        <w:rPr>
          <w:spacing w:val="-5"/>
        </w:rPr>
        <w:t xml:space="preserve"> </w:t>
      </w:r>
      <w:r>
        <w:t>será</w:t>
      </w:r>
      <w:r>
        <w:rPr>
          <w:spacing w:val="-4"/>
        </w:rPr>
        <w:t xml:space="preserve"> </w:t>
      </w:r>
      <w:r>
        <w:rPr>
          <w:spacing w:val="-2"/>
        </w:rPr>
        <w:t>INTEGRAL.</w:t>
      </w:r>
    </w:p>
    <w:p w14:paraId="3F881BE4" w14:textId="77777777" w:rsidR="00A173F0" w:rsidRDefault="00A173F0" w:rsidP="00A173F0">
      <w:pPr>
        <w:pStyle w:val="Corpodetexto"/>
      </w:pPr>
    </w:p>
    <w:p w14:paraId="63A2C9DA" w14:textId="77777777" w:rsidR="00A173F0" w:rsidRDefault="00A173F0" w:rsidP="00A173F0">
      <w:pPr>
        <w:pStyle w:val="Ttulo5"/>
        <w:spacing w:before="0"/>
      </w:pPr>
      <w:r>
        <w:t>Exigências</w:t>
      </w:r>
      <w:r>
        <w:rPr>
          <w:spacing w:val="-6"/>
        </w:rPr>
        <w:t xml:space="preserve"> </w:t>
      </w:r>
      <w:r>
        <w:t>de</w:t>
      </w:r>
      <w:r>
        <w:rPr>
          <w:spacing w:val="-6"/>
        </w:rPr>
        <w:t xml:space="preserve"> </w:t>
      </w:r>
      <w:r>
        <w:rPr>
          <w:spacing w:val="-2"/>
        </w:rPr>
        <w:t>habilitação</w:t>
      </w:r>
    </w:p>
    <w:p w14:paraId="772689BB" w14:textId="77777777" w:rsidR="00A173F0" w:rsidRDefault="00A173F0" w:rsidP="00A173F0">
      <w:pPr>
        <w:pStyle w:val="Corpodetexto"/>
        <w:spacing w:before="5"/>
        <w:rPr>
          <w:rFonts w:ascii="Arial"/>
          <w:b/>
        </w:rPr>
      </w:pPr>
    </w:p>
    <w:p w14:paraId="1C7ECD76" w14:textId="77777777" w:rsidR="00A173F0" w:rsidRDefault="00A173F0" w:rsidP="00A173F0">
      <w:pPr>
        <w:pStyle w:val="PargrafodaLista"/>
        <w:numPr>
          <w:ilvl w:val="1"/>
          <w:numId w:val="44"/>
        </w:numPr>
        <w:tabs>
          <w:tab w:val="left" w:pos="808"/>
        </w:tabs>
        <w:ind w:left="808" w:right="0" w:hanging="404"/>
        <w:rPr>
          <w:sz w:val="21"/>
        </w:rPr>
      </w:pPr>
      <w:r>
        <w:rPr>
          <w:sz w:val="21"/>
        </w:rPr>
        <w:t>Para</w:t>
      </w:r>
      <w:r>
        <w:rPr>
          <w:spacing w:val="-6"/>
          <w:sz w:val="21"/>
        </w:rPr>
        <w:t xml:space="preserve"> </w:t>
      </w:r>
      <w:r>
        <w:rPr>
          <w:sz w:val="21"/>
        </w:rPr>
        <w:t>fins</w:t>
      </w:r>
      <w:r>
        <w:rPr>
          <w:spacing w:val="-4"/>
          <w:sz w:val="21"/>
        </w:rPr>
        <w:t xml:space="preserve"> </w:t>
      </w:r>
      <w:r>
        <w:rPr>
          <w:sz w:val="21"/>
        </w:rPr>
        <w:t>de</w:t>
      </w:r>
      <w:r>
        <w:rPr>
          <w:spacing w:val="-4"/>
          <w:sz w:val="21"/>
        </w:rPr>
        <w:t xml:space="preserve"> </w:t>
      </w:r>
      <w:r>
        <w:rPr>
          <w:sz w:val="21"/>
        </w:rPr>
        <w:t>habilitação,</w:t>
      </w:r>
      <w:r>
        <w:rPr>
          <w:spacing w:val="-4"/>
          <w:sz w:val="21"/>
        </w:rPr>
        <w:t xml:space="preserve"> </w:t>
      </w:r>
      <w:r>
        <w:rPr>
          <w:sz w:val="21"/>
        </w:rPr>
        <w:t>deverá</w:t>
      </w:r>
      <w:r>
        <w:rPr>
          <w:spacing w:val="-4"/>
          <w:sz w:val="21"/>
        </w:rPr>
        <w:t xml:space="preserve"> </w:t>
      </w:r>
      <w:r>
        <w:rPr>
          <w:sz w:val="21"/>
        </w:rPr>
        <w:t>o</w:t>
      </w:r>
      <w:r>
        <w:rPr>
          <w:spacing w:val="-4"/>
          <w:sz w:val="21"/>
        </w:rPr>
        <w:t xml:space="preserve"> </w:t>
      </w:r>
      <w:r>
        <w:rPr>
          <w:sz w:val="21"/>
        </w:rPr>
        <w:t>interessado</w:t>
      </w:r>
      <w:r>
        <w:rPr>
          <w:spacing w:val="-4"/>
          <w:sz w:val="21"/>
        </w:rPr>
        <w:t xml:space="preserve"> </w:t>
      </w:r>
      <w:r>
        <w:rPr>
          <w:sz w:val="21"/>
        </w:rPr>
        <w:t>comprovar</w:t>
      </w:r>
      <w:r>
        <w:rPr>
          <w:spacing w:val="-4"/>
          <w:sz w:val="21"/>
        </w:rPr>
        <w:t xml:space="preserve"> </w:t>
      </w:r>
      <w:r>
        <w:rPr>
          <w:sz w:val="21"/>
        </w:rPr>
        <w:t>os</w:t>
      </w:r>
      <w:r>
        <w:rPr>
          <w:spacing w:val="-4"/>
          <w:sz w:val="21"/>
        </w:rPr>
        <w:t xml:space="preserve"> </w:t>
      </w:r>
      <w:r>
        <w:rPr>
          <w:sz w:val="21"/>
        </w:rPr>
        <w:t>seguintes</w:t>
      </w:r>
      <w:r>
        <w:rPr>
          <w:spacing w:val="-4"/>
          <w:sz w:val="21"/>
        </w:rPr>
        <w:t xml:space="preserve"> </w:t>
      </w:r>
      <w:r>
        <w:rPr>
          <w:spacing w:val="-2"/>
          <w:sz w:val="21"/>
        </w:rPr>
        <w:t>requisitos:</w:t>
      </w:r>
    </w:p>
    <w:p w14:paraId="479CEB87" w14:textId="77777777" w:rsidR="00A173F0" w:rsidRDefault="00A173F0" w:rsidP="00A173F0">
      <w:pPr>
        <w:pStyle w:val="Corpodetexto"/>
      </w:pPr>
    </w:p>
    <w:p w14:paraId="6A0474B4" w14:textId="77777777" w:rsidR="00A173F0" w:rsidRDefault="00A173F0" w:rsidP="00A173F0">
      <w:pPr>
        <w:pStyle w:val="Ttulo5"/>
        <w:spacing w:before="0"/>
      </w:pPr>
      <w:r>
        <w:t>Habilitação</w:t>
      </w:r>
      <w:r>
        <w:rPr>
          <w:spacing w:val="-11"/>
        </w:rPr>
        <w:t xml:space="preserve"> </w:t>
      </w:r>
      <w:r>
        <w:rPr>
          <w:spacing w:val="-2"/>
        </w:rPr>
        <w:t>jurídica</w:t>
      </w:r>
    </w:p>
    <w:p w14:paraId="47FE155A" w14:textId="77777777" w:rsidR="00A173F0" w:rsidRDefault="00A173F0" w:rsidP="00A173F0">
      <w:pPr>
        <w:pStyle w:val="Corpodetexto"/>
        <w:spacing w:before="4"/>
        <w:rPr>
          <w:rFonts w:ascii="Arial"/>
          <w:b/>
        </w:rPr>
      </w:pPr>
    </w:p>
    <w:p w14:paraId="7985F01D" w14:textId="77777777" w:rsidR="00A173F0" w:rsidRDefault="00A173F0" w:rsidP="00A173F0">
      <w:pPr>
        <w:pStyle w:val="PargrafodaLista"/>
        <w:numPr>
          <w:ilvl w:val="1"/>
          <w:numId w:val="44"/>
        </w:numPr>
        <w:tabs>
          <w:tab w:val="left" w:pos="818"/>
        </w:tabs>
        <w:spacing w:line="268" w:lineRule="auto"/>
        <w:ind w:left="404" w:right="687" w:firstLine="0"/>
        <w:jc w:val="both"/>
        <w:rPr>
          <w:sz w:val="21"/>
        </w:rPr>
      </w:pPr>
      <w:r>
        <w:rPr>
          <w:sz w:val="21"/>
        </w:rPr>
        <w:t>pessoa física: cédula de identidade (RG) ou documento equivalente que, por força de lei, tenha validade para fins de identificação em todo o território nacional;</w:t>
      </w:r>
    </w:p>
    <w:p w14:paraId="2259813F" w14:textId="77777777" w:rsidR="00A173F0" w:rsidRDefault="00A173F0" w:rsidP="00A173F0">
      <w:pPr>
        <w:pStyle w:val="PargrafodaLista"/>
        <w:numPr>
          <w:ilvl w:val="1"/>
          <w:numId w:val="44"/>
        </w:numPr>
        <w:tabs>
          <w:tab w:val="left" w:pos="827"/>
        </w:tabs>
        <w:spacing w:before="203" w:line="268" w:lineRule="auto"/>
        <w:ind w:left="404" w:right="687" w:firstLine="0"/>
        <w:jc w:val="both"/>
        <w:rPr>
          <w:sz w:val="21"/>
        </w:rPr>
      </w:pPr>
      <w:r>
        <w:rPr>
          <w:sz w:val="21"/>
        </w:rPr>
        <w:t>empresário individual: inscrição no Registro Público de Empresas Mercantis, a cargo da Junta Comercial da respectiva sede;</w:t>
      </w:r>
    </w:p>
    <w:p w14:paraId="5EC01957" w14:textId="77777777" w:rsidR="00A173F0" w:rsidRDefault="00A173F0" w:rsidP="00A173F0">
      <w:pPr>
        <w:pStyle w:val="PargrafodaLista"/>
        <w:numPr>
          <w:ilvl w:val="1"/>
          <w:numId w:val="44"/>
        </w:numPr>
        <w:tabs>
          <w:tab w:val="left" w:pos="817"/>
        </w:tabs>
        <w:spacing w:before="202"/>
        <w:ind w:left="817" w:right="0" w:hanging="413"/>
        <w:rPr>
          <w:sz w:val="21"/>
        </w:rPr>
      </w:pPr>
      <w:r>
        <w:rPr>
          <w:sz w:val="21"/>
        </w:rPr>
        <w:t>Microempreendedor</w:t>
      </w:r>
      <w:r>
        <w:rPr>
          <w:spacing w:val="5"/>
          <w:sz w:val="21"/>
        </w:rPr>
        <w:t xml:space="preserve"> </w:t>
      </w:r>
      <w:r>
        <w:rPr>
          <w:sz w:val="21"/>
        </w:rPr>
        <w:t>Individual</w:t>
      </w:r>
      <w:r>
        <w:rPr>
          <w:spacing w:val="6"/>
          <w:sz w:val="21"/>
        </w:rPr>
        <w:t xml:space="preserve"> </w:t>
      </w:r>
      <w:r>
        <w:rPr>
          <w:sz w:val="21"/>
        </w:rPr>
        <w:t>-</w:t>
      </w:r>
      <w:r>
        <w:rPr>
          <w:spacing w:val="6"/>
          <w:sz w:val="21"/>
        </w:rPr>
        <w:t xml:space="preserve"> </w:t>
      </w:r>
      <w:r>
        <w:rPr>
          <w:sz w:val="21"/>
        </w:rPr>
        <w:t>MEI:</w:t>
      </w:r>
      <w:r>
        <w:rPr>
          <w:spacing w:val="5"/>
          <w:sz w:val="21"/>
        </w:rPr>
        <w:t xml:space="preserve"> </w:t>
      </w:r>
      <w:r>
        <w:rPr>
          <w:sz w:val="21"/>
        </w:rPr>
        <w:t>Certificado</w:t>
      </w:r>
      <w:r>
        <w:rPr>
          <w:spacing w:val="6"/>
          <w:sz w:val="21"/>
        </w:rPr>
        <w:t xml:space="preserve"> </w:t>
      </w:r>
      <w:r>
        <w:rPr>
          <w:sz w:val="21"/>
        </w:rPr>
        <w:t>da</w:t>
      </w:r>
      <w:r>
        <w:rPr>
          <w:spacing w:val="6"/>
          <w:sz w:val="21"/>
        </w:rPr>
        <w:t xml:space="preserve"> </w:t>
      </w:r>
      <w:r>
        <w:rPr>
          <w:sz w:val="21"/>
        </w:rPr>
        <w:t>Condição</w:t>
      </w:r>
      <w:r>
        <w:rPr>
          <w:spacing w:val="6"/>
          <w:sz w:val="21"/>
        </w:rPr>
        <w:t xml:space="preserve"> </w:t>
      </w:r>
      <w:r>
        <w:rPr>
          <w:sz w:val="21"/>
        </w:rPr>
        <w:t>de</w:t>
      </w:r>
      <w:r>
        <w:rPr>
          <w:spacing w:val="6"/>
          <w:sz w:val="21"/>
        </w:rPr>
        <w:t xml:space="preserve"> </w:t>
      </w:r>
      <w:r>
        <w:rPr>
          <w:sz w:val="21"/>
        </w:rPr>
        <w:t>Microempreendedor</w:t>
      </w:r>
      <w:r>
        <w:rPr>
          <w:spacing w:val="6"/>
          <w:sz w:val="21"/>
        </w:rPr>
        <w:t xml:space="preserve"> </w:t>
      </w:r>
      <w:r>
        <w:rPr>
          <w:spacing w:val="-2"/>
          <w:sz w:val="21"/>
        </w:rPr>
        <w:t>Individual</w:t>
      </w:r>
    </w:p>
    <w:p w14:paraId="0A98F514" w14:textId="77777777" w:rsidR="00A173F0" w:rsidRDefault="00A173F0" w:rsidP="00A173F0">
      <w:pPr>
        <w:pStyle w:val="Corpodetexto"/>
        <w:spacing w:before="29" w:line="268" w:lineRule="auto"/>
        <w:ind w:left="404" w:right="687"/>
      </w:pPr>
      <w:r>
        <w:t xml:space="preserve">- CCMEI, cuja aceitação ficará condicionada à verificação da autenticidade no sítio https://www.gov. </w:t>
      </w:r>
      <w:r>
        <w:rPr>
          <w:spacing w:val="-2"/>
        </w:rPr>
        <w:t>br/empresas-e-negocios/pt-br/empreendedor;</w:t>
      </w:r>
    </w:p>
    <w:p w14:paraId="28FEA4E8" w14:textId="77777777" w:rsidR="00A173F0" w:rsidRDefault="00A173F0" w:rsidP="00A173F0">
      <w:pPr>
        <w:pStyle w:val="PargrafodaLista"/>
        <w:numPr>
          <w:ilvl w:val="1"/>
          <w:numId w:val="44"/>
        </w:numPr>
        <w:tabs>
          <w:tab w:val="left" w:pos="839"/>
        </w:tabs>
        <w:spacing w:before="203" w:line="268" w:lineRule="auto"/>
        <w:ind w:left="404" w:right="686" w:firstLine="0"/>
        <w:jc w:val="both"/>
        <w:rPr>
          <w:sz w:val="21"/>
        </w:rPr>
      </w:pPr>
      <w:r>
        <w:rPr>
          <w:sz w:val="21"/>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4C092B4D" w14:textId="77777777" w:rsidR="00A173F0" w:rsidRDefault="00A173F0" w:rsidP="00A173F0">
      <w:pPr>
        <w:pStyle w:val="PargrafodaLista"/>
        <w:numPr>
          <w:ilvl w:val="1"/>
          <w:numId w:val="44"/>
        </w:numPr>
        <w:tabs>
          <w:tab w:val="left" w:pos="996"/>
        </w:tabs>
        <w:spacing w:before="203" w:line="268" w:lineRule="auto"/>
        <w:ind w:left="404" w:right="686" w:firstLine="0"/>
        <w:jc w:val="both"/>
        <w:rPr>
          <w:sz w:val="21"/>
        </w:rPr>
      </w:pPr>
      <w:r>
        <w:rPr>
          <w:sz w:val="21"/>
        </w:rPr>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16CF0CB4" w14:textId="77777777" w:rsidR="00A173F0" w:rsidRDefault="00A173F0" w:rsidP="00A173F0">
      <w:pPr>
        <w:pStyle w:val="PargrafodaLista"/>
        <w:numPr>
          <w:ilvl w:val="1"/>
          <w:numId w:val="44"/>
        </w:numPr>
        <w:tabs>
          <w:tab w:val="left" w:pos="965"/>
        </w:tabs>
        <w:spacing w:before="203" w:line="268" w:lineRule="auto"/>
        <w:ind w:left="404" w:right="687" w:firstLine="0"/>
        <w:jc w:val="both"/>
        <w:rPr>
          <w:sz w:val="21"/>
        </w:rPr>
      </w:pPr>
      <w:r>
        <w:rPr>
          <w:sz w:val="21"/>
        </w:rPr>
        <w:t>sociedade simples: inscrição do ato constitutivo no Registro Civil de Pessoas Jurídicas do</w:t>
      </w:r>
      <w:r>
        <w:rPr>
          <w:spacing w:val="40"/>
          <w:sz w:val="21"/>
        </w:rPr>
        <w:t xml:space="preserve"> </w:t>
      </w:r>
      <w:r>
        <w:rPr>
          <w:sz w:val="21"/>
        </w:rPr>
        <w:t>local de sua sede, acompanhada de documento comprobatório de seus administradores;</w:t>
      </w:r>
    </w:p>
    <w:p w14:paraId="2027262A" w14:textId="77777777" w:rsidR="00A173F0" w:rsidRDefault="00A173F0" w:rsidP="00A173F0">
      <w:pPr>
        <w:pStyle w:val="PargrafodaLista"/>
        <w:numPr>
          <w:ilvl w:val="1"/>
          <w:numId w:val="44"/>
        </w:numPr>
        <w:tabs>
          <w:tab w:val="left" w:pos="931"/>
        </w:tabs>
        <w:spacing w:before="202" w:line="268" w:lineRule="auto"/>
        <w:ind w:left="404" w:right="686" w:firstLine="0"/>
        <w:jc w:val="both"/>
        <w:rPr>
          <w:sz w:val="21"/>
        </w:rPr>
      </w:pPr>
      <w:r>
        <w:rPr>
          <w:sz w:val="21"/>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18EFEBC2" w14:textId="77777777" w:rsidR="00A173F0" w:rsidRDefault="00A173F0" w:rsidP="00A173F0">
      <w:pPr>
        <w:pStyle w:val="PargrafodaLista"/>
        <w:numPr>
          <w:ilvl w:val="1"/>
          <w:numId w:val="44"/>
        </w:numPr>
        <w:tabs>
          <w:tab w:val="left" w:pos="962"/>
        </w:tabs>
        <w:spacing w:before="203" w:line="268" w:lineRule="auto"/>
        <w:ind w:left="404" w:right="686" w:firstLine="0"/>
        <w:jc w:val="both"/>
        <w:rPr>
          <w:sz w:val="21"/>
        </w:rPr>
      </w:pPr>
      <w:r>
        <w:rPr>
          <w:sz w:val="21"/>
        </w:rPr>
        <w:t>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4734246D" w14:textId="77777777" w:rsidR="00A173F0" w:rsidRDefault="00A173F0" w:rsidP="00A173F0">
      <w:pPr>
        <w:pStyle w:val="PargrafodaLista"/>
        <w:numPr>
          <w:ilvl w:val="1"/>
          <w:numId w:val="43"/>
        </w:numPr>
        <w:tabs>
          <w:tab w:val="left" w:pos="965"/>
        </w:tabs>
        <w:spacing w:before="203" w:line="268" w:lineRule="auto"/>
        <w:ind w:right="687" w:firstLine="0"/>
        <w:jc w:val="both"/>
        <w:rPr>
          <w:sz w:val="21"/>
        </w:rPr>
      </w:pPr>
      <w:r>
        <w:rPr>
          <w:sz w:val="21"/>
        </w:rPr>
        <w:t>Os documentos apresentados deverão estar acompanhados de todas as alterações ou da consolidação respectiva.</w:t>
      </w:r>
    </w:p>
    <w:p w14:paraId="36665738" w14:textId="77777777" w:rsidR="00A173F0" w:rsidRDefault="00A173F0" w:rsidP="00A173F0">
      <w:pPr>
        <w:pStyle w:val="Ttulo5"/>
        <w:spacing w:before="212"/>
      </w:pPr>
      <w:r>
        <w:t>Habilitação</w:t>
      </w:r>
      <w:r>
        <w:rPr>
          <w:spacing w:val="-7"/>
        </w:rPr>
        <w:t xml:space="preserve"> </w:t>
      </w:r>
      <w:r>
        <w:t>fiscal,</w:t>
      </w:r>
      <w:r>
        <w:rPr>
          <w:spacing w:val="-6"/>
        </w:rPr>
        <w:t xml:space="preserve"> </w:t>
      </w:r>
      <w:r>
        <w:t>social</w:t>
      </w:r>
      <w:r>
        <w:rPr>
          <w:spacing w:val="-6"/>
        </w:rPr>
        <w:t xml:space="preserve"> </w:t>
      </w:r>
      <w:r>
        <w:t>e</w:t>
      </w:r>
      <w:r>
        <w:rPr>
          <w:spacing w:val="-6"/>
        </w:rPr>
        <w:t xml:space="preserve"> </w:t>
      </w:r>
      <w:r>
        <w:rPr>
          <w:spacing w:val="-2"/>
        </w:rPr>
        <w:t>trabalhista</w:t>
      </w:r>
    </w:p>
    <w:p w14:paraId="0F2CCF38" w14:textId="77777777" w:rsidR="00A173F0" w:rsidRDefault="00A173F0" w:rsidP="00A173F0">
      <w:pPr>
        <w:pStyle w:val="Corpodetexto"/>
        <w:spacing w:before="5"/>
        <w:rPr>
          <w:rFonts w:ascii="Arial"/>
          <w:b/>
        </w:rPr>
      </w:pPr>
    </w:p>
    <w:p w14:paraId="451662F2" w14:textId="77777777" w:rsidR="00A173F0" w:rsidRDefault="00A173F0" w:rsidP="00A173F0">
      <w:pPr>
        <w:pStyle w:val="PargrafodaLista"/>
        <w:numPr>
          <w:ilvl w:val="1"/>
          <w:numId w:val="43"/>
        </w:numPr>
        <w:tabs>
          <w:tab w:val="left" w:pos="950"/>
        </w:tabs>
        <w:spacing w:line="268" w:lineRule="auto"/>
        <w:ind w:right="687" w:firstLine="0"/>
        <w:jc w:val="both"/>
        <w:rPr>
          <w:sz w:val="21"/>
        </w:rPr>
      </w:pPr>
      <w:r>
        <w:rPr>
          <w:sz w:val="21"/>
        </w:rPr>
        <w:t>Prova de inscrição no Cadastro Nacional de Pessoas Jurídicas ou no Cadastro de Pessoas Físicas, conforme o caso;</w:t>
      </w:r>
    </w:p>
    <w:p w14:paraId="06DEC252" w14:textId="77777777" w:rsidR="00A173F0" w:rsidRDefault="00A173F0" w:rsidP="00A173F0">
      <w:pPr>
        <w:pStyle w:val="PargrafodaLista"/>
        <w:numPr>
          <w:ilvl w:val="1"/>
          <w:numId w:val="43"/>
        </w:numPr>
        <w:tabs>
          <w:tab w:val="left" w:pos="940"/>
        </w:tabs>
        <w:spacing w:before="202" w:line="268" w:lineRule="auto"/>
        <w:ind w:right="686" w:firstLine="0"/>
        <w:jc w:val="both"/>
        <w:rPr>
          <w:sz w:val="21"/>
        </w:rPr>
      </w:pPr>
      <w:r>
        <w:rPr>
          <w:sz w:val="21"/>
        </w:rPr>
        <w:t>Prova de regularidade fiscal perante a Fazenda Nacional, mediante apresentação de certidão expedida conjuntamente pela Secretaria da Receita Federal do Brasil (RFB) e pela Procuradoria- Geral da Fazenda Nacional (PGFN), referente a todos os créditos tributários federais e à Dívida</w:t>
      </w:r>
      <w:r>
        <w:rPr>
          <w:spacing w:val="40"/>
          <w:sz w:val="21"/>
        </w:rPr>
        <w:t xml:space="preserve"> </w:t>
      </w:r>
      <w:r>
        <w:rPr>
          <w:sz w:val="21"/>
        </w:rPr>
        <w:t>Ativa da União (DAU) por elas administrados, inclusive aqueles relativos à Seguridade Social, nos termos da Portaria Conjunta nº 1.751, de 02 de outubro de 2014, do Secretário da Receita Federal do Brasil e da Procuradora-Geral da Fazenda Nacional;</w:t>
      </w:r>
    </w:p>
    <w:p w14:paraId="2AD1868D" w14:textId="77777777" w:rsidR="00A173F0" w:rsidRDefault="00A173F0" w:rsidP="00A173F0">
      <w:pPr>
        <w:pStyle w:val="PargrafodaLista"/>
        <w:spacing w:line="268" w:lineRule="auto"/>
        <w:rPr>
          <w:sz w:val="21"/>
        </w:rPr>
        <w:sectPr w:rsidR="00A173F0" w:rsidSect="00A173F0">
          <w:pgSz w:w="11910" w:h="16840"/>
          <w:pgMar w:top="660" w:right="565" w:bottom="940" w:left="850" w:header="469" w:footer="742" w:gutter="0"/>
          <w:cols w:space="720"/>
        </w:sectPr>
      </w:pPr>
    </w:p>
    <w:p w14:paraId="4323A2FE" w14:textId="77777777" w:rsidR="00A173F0" w:rsidRDefault="00A173F0" w:rsidP="00A173F0">
      <w:pPr>
        <w:pStyle w:val="Corpodetexto"/>
      </w:pPr>
    </w:p>
    <w:p w14:paraId="4930C6F6" w14:textId="77777777" w:rsidR="00A173F0" w:rsidRDefault="00A173F0" w:rsidP="00A173F0">
      <w:pPr>
        <w:pStyle w:val="Corpodetexto"/>
        <w:spacing w:before="54"/>
      </w:pPr>
    </w:p>
    <w:p w14:paraId="6F4D994A" w14:textId="77777777" w:rsidR="00A173F0" w:rsidRDefault="00A173F0" w:rsidP="00A173F0">
      <w:pPr>
        <w:pStyle w:val="PargrafodaLista"/>
        <w:numPr>
          <w:ilvl w:val="1"/>
          <w:numId w:val="43"/>
        </w:numPr>
        <w:tabs>
          <w:tab w:val="left" w:pos="924"/>
        </w:tabs>
        <w:ind w:left="924" w:right="0" w:hanging="520"/>
        <w:jc w:val="both"/>
        <w:rPr>
          <w:sz w:val="21"/>
        </w:rPr>
      </w:pPr>
      <w:r>
        <w:rPr>
          <w:sz w:val="21"/>
        </w:rPr>
        <w:t>Prova</w:t>
      </w:r>
      <w:r>
        <w:rPr>
          <w:spacing w:val="-7"/>
          <w:sz w:val="21"/>
        </w:rPr>
        <w:t xml:space="preserve"> </w:t>
      </w:r>
      <w:r>
        <w:rPr>
          <w:sz w:val="21"/>
        </w:rPr>
        <w:t>de</w:t>
      </w:r>
      <w:r>
        <w:rPr>
          <w:spacing w:val="-4"/>
          <w:sz w:val="21"/>
        </w:rPr>
        <w:t xml:space="preserve"> </w:t>
      </w:r>
      <w:r>
        <w:rPr>
          <w:sz w:val="21"/>
        </w:rPr>
        <w:t>regularidade</w:t>
      </w:r>
      <w:r>
        <w:rPr>
          <w:spacing w:val="-4"/>
          <w:sz w:val="21"/>
        </w:rPr>
        <w:t xml:space="preserve"> </w:t>
      </w:r>
      <w:r>
        <w:rPr>
          <w:sz w:val="21"/>
        </w:rPr>
        <w:t>com</w:t>
      </w:r>
      <w:r>
        <w:rPr>
          <w:spacing w:val="-5"/>
          <w:sz w:val="21"/>
        </w:rPr>
        <w:t xml:space="preserve"> </w:t>
      </w:r>
      <w:r>
        <w:rPr>
          <w:sz w:val="21"/>
        </w:rPr>
        <w:t>o</w:t>
      </w:r>
      <w:r>
        <w:rPr>
          <w:spacing w:val="-4"/>
          <w:sz w:val="21"/>
        </w:rPr>
        <w:t xml:space="preserve"> </w:t>
      </w:r>
      <w:r>
        <w:rPr>
          <w:sz w:val="21"/>
        </w:rPr>
        <w:t>Fundo</w:t>
      </w:r>
      <w:r>
        <w:rPr>
          <w:spacing w:val="-4"/>
          <w:sz w:val="21"/>
        </w:rPr>
        <w:t xml:space="preserve"> </w:t>
      </w:r>
      <w:r>
        <w:rPr>
          <w:sz w:val="21"/>
        </w:rPr>
        <w:t>de</w:t>
      </w:r>
      <w:r>
        <w:rPr>
          <w:spacing w:val="-5"/>
          <w:sz w:val="21"/>
        </w:rPr>
        <w:t xml:space="preserve"> </w:t>
      </w:r>
      <w:r>
        <w:rPr>
          <w:sz w:val="21"/>
        </w:rPr>
        <w:t>Garantia</w:t>
      </w:r>
      <w:r>
        <w:rPr>
          <w:spacing w:val="-4"/>
          <w:sz w:val="21"/>
        </w:rPr>
        <w:t xml:space="preserve"> </w:t>
      </w:r>
      <w:r>
        <w:rPr>
          <w:sz w:val="21"/>
        </w:rPr>
        <w:t>do</w:t>
      </w:r>
      <w:r>
        <w:rPr>
          <w:spacing w:val="-4"/>
          <w:sz w:val="21"/>
        </w:rPr>
        <w:t xml:space="preserve"> </w:t>
      </w:r>
      <w:r>
        <w:rPr>
          <w:sz w:val="21"/>
        </w:rPr>
        <w:t>Tempo</w:t>
      </w:r>
      <w:r>
        <w:rPr>
          <w:spacing w:val="-5"/>
          <w:sz w:val="21"/>
        </w:rPr>
        <w:t xml:space="preserve"> </w:t>
      </w:r>
      <w:r>
        <w:rPr>
          <w:sz w:val="21"/>
        </w:rPr>
        <w:t>de</w:t>
      </w:r>
      <w:r>
        <w:rPr>
          <w:spacing w:val="-4"/>
          <w:sz w:val="21"/>
        </w:rPr>
        <w:t xml:space="preserve"> </w:t>
      </w:r>
      <w:r>
        <w:rPr>
          <w:sz w:val="21"/>
        </w:rPr>
        <w:t>Serviço</w:t>
      </w:r>
      <w:r>
        <w:rPr>
          <w:spacing w:val="-4"/>
          <w:sz w:val="21"/>
        </w:rPr>
        <w:t xml:space="preserve"> </w:t>
      </w:r>
      <w:r>
        <w:rPr>
          <w:spacing w:val="-2"/>
          <w:sz w:val="21"/>
        </w:rPr>
        <w:t>(FGTS);</w:t>
      </w:r>
    </w:p>
    <w:p w14:paraId="0EFEA87E" w14:textId="77777777" w:rsidR="00A173F0" w:rsidRDefault="00A173F0" w:rsidP="00A173F0">
      <w:pPr>
        <w:pStyle w:val="PargrafodaLista"/>
        <w:numPr>
          <w:ilvl w:val="1"/>
          <w:numId w:val="43"/>
        </w:numPr>
        <w:tabs>
          <w:tab w:val="left" w:pos="973"/>
        </w:tabs>
        <w:spacing w:before="231" w:line="268" w:lineRule="auto"/>
        <w:ind w:right="687" w:firstLine="0"/>
        <w:jc w:val="both"/>
        <w:rPr>
          <w:sz w:val="21"/>
        </w:rPr>
      </w:pPr>
      <w:r>
        <w:rPr>
          <w:sz w:val="21"/>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A929FF2" w14:textId="77777777" w:rsidR="00A173F0" w:rsidRDefault="00A173F0" w:rsidP="00A173F0">
      <w:pPr>
        <w:pStyle w:val="PargrafodaLista"/>
        <w:numPr>
          <w:ilvl w:val="1"/>
          <w:numId w:val="43"/>
        </w:numPr>
        <w:tabs>
          <w:tab w:val="left" w:pos="947"/>
        </w:tabs>
        <w:spacing w:before="203" w:line="268" w:lineRule="auto"/>
        <w:ind w:right="687" w:firstLine="0"/>
        <w:jc w:val="both"/>
        <w:rPr>
          <w:sz w:val="21"/>
        </w:rPr>
      </w:pPr>
      <w:r>
        <w:rPr>
          <w:sz w:val="21"/>
        </w:rPr>
        <w:t>Prova de inscrição no cadastro de contribuintes Estadual ou Distrital relativo ao domicílio ou sede do fornecedor, pertinente ao seu ramo de atividade e compatível com o objeto contratual;</w:t>
      </w:r>
    </w:p>
    <w:p w14:paraId="460EED44" w14:textId="77777777" w:rsidR="00A173F0" w:rsidRDefault="00A173F0" w:rsidP="00A173F0">
      <w:pPr>
        <w:pStyle w:val="PargrafodaLista"/>
        <w:numPr>
          <w:ilvl w:val="1"/>
          <w:numId w:val="43"/>
        </w:numPr>
        <w:tabs>
          <w:tab w:val="left" w:pos="1005"/>
        </w:tabs>
        <w:spacing w:before="202" w:line="268" w:lineRule="auto"/>
        <w:ind w:right="687" w:firstLine="0"/>
        <w:jc w:val="both"/>
        <w:rPr>
          <w:sz w:val="21"/>
        </w:rPr>
      </w:pPr>
      <w:r>
        <w:rPr>
          <w:sz w:val="21"/>
        </w:rPr>
        <w:t>Prova de regularidade com a Fazenda Estadual ou Distrital do domicílio ou sede do fornecedor, relativa à atividade em cujo exercício contrata ou concorre;</w:t>
      </w:r>
    </w:p>
    <w:p w14:paraId="45B12830" w14:textId="77777777" w:rsidR="00A173F0" w:rsidRDefault="00A173F0" w:rsidP="00A173F0">
      <w:pPr>
        <w:pStyle w:val="PargrafodaLista"/>
        <w:numPr>
          <w:ilvl w:val="1"/>
          <w:numId w:val="43"/>
        </w:numPr>
        <w:tabs>
          <w:tab w:val="left" w:pos="968"/>
        </w:tabs>
        <w:spacing w:before="203" w:line="268" w:lineRule="auto"/>
        <w:ind w:right="687" w:firstLine="0"/>
        <w:jc w:val="both"/>
        <w:rPr>
          <w:sz w:val="21"/>
        </w:rPr>
      </w:pPr>
      <w:r>
        <w:rPr>
          <w:sz w:val="21"/>
        </w:rPr>
        <w:t>Caso o fornecedor seja considerado isento dos tributos relacionados ao objeto contratual, deverá comprovar tal condição mediante a apresentação de declaração da Fazenda respectiva do seu domicílio ou sede, ou outra equivalente, na forma da lei.</w:t>
      </w:r>
    </w:p>
    <w:p w14:paraId="385F9527" w14:textId="77777777" w:rsidR="00A173F0" w:rsidRDefault="00A173F0" w:rsidP="00A173F0">
      <w:pPr>
        <w:pStyle w:val="PargrafodaLista"/>
        <w:numPr>
          <w:ilvl w:val="1"/>
          <w:numId w:val="43"/>
        </w:numPr>
        <w:tabs>
          <w:tab w:val="left" w:pos="1001"/>
        </w:tabs>
        <w:spacing w:before="202" w:line="268" w:lineRule="auto"/>
        <w:ind w:right="687" w:firstLine="0"/>
        <w:jc w:val="both"/>
        <w:rPr>
          <w:sz w:val="21"/>
        </w:rPr>
      </w:pPr>
      <w:r>
        <w:rPr>
          <w:sz w:val="21"/>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45E9B93B" w14:textId="77777777" w:rsidR="00A173F0" w:rsidRDefault="00A173F0" w:rsidP="00A173F0">
      <w:pPr>
        <w:pStyle w:val="Ttulo5"/>
        <w:jc w:val="both"/>
      </w:pPr>
      <w:r>
        <w:t>Disposições</w:t>
      </w:r>
      <w:r>
        <w:rPr>
          <w:spacing w:val="-10"/>
        </w:rPr>
        <w:t xml:space="preserve"> </w:t>
      </w:r>
      <w:r>
        <w:t>gerais</w:t>
      </w:r>
      <w:r>
        <w:rPr>
          <w:spacing w:val="-7"/>
        </w:rPr>
        <w:t xml:space="preserve"> </w:t>
      </w:r>
      <w:r>
        <w:t>sobre</w:t>
      </w:r>
      <w:r>
        <w:rPr>
          <w:spacing w:val="-7"/>
        </w:rPr>
        <w:t xml:space="preserve"> </w:t>
      </w:r>
      <w:r>
        <w:rPr>
          <w:spacing w:val="-2"/>
        </w:rPr>
        <w:t>habilitação</w:t>
      </w:r>
    </w:p>
    <w:p w14:paraId="3273F1E3" w14:textId="77777777" w:rsidR="00A173F0" w:rsidRDefault="00A173F0" w:rsidP="00A173F0">
      <w:pPr>
        <w:pStyle w:val="Corpodetexto"/>
        <w:spacing w:before="5"/>
        <w:rPr>
          <w:rFonts w:ascii="Arial"/>
          <w:b/>
        </w:rPr>
      </w:pPr>
    </w:p>
    <w:p w14:paraId="2513690F" w14:textId="77777777" w:rsidR="00A173F0" w:rsidRDefault="00A173F0" w:rsidP="00A173F0">
      <w:pPr>
        <w:pStyle w:val="PargrafodaLista"/>
        <w:numPr>
          <w:ilvl w:val="1"/>
          <w:numId w:val="42"/>
        </w:numPr>
        <w:tabs>
          <w:tab w:val="left" w:pos="957"/>
        </w:tabs>
        <w:spacing w:line="268" w:lineRule="auto"/>
        <w:ind w:right="686" w:firstLine="0"/>
        <w:jc w:val="both"/>
        <w:rPr>
          <w:sz w:val="21"/>
        </w:rPr>
      </w:pPr>
      <w:r>
        <w:rPr>
          <w:sz w:val="21"/>
        </w:rPr>
        <w:t>Quando permitida a participação de empresas estrangeiras que não funcionem no País, as exigências de habilitação serão atendidas mediante documentos equivalentes, inicialmente apresentados em tradução livre.</w:t>
      </w:r>
    </w:p>
    <w:p w14:paraId="74B224E2" w14:textId="77777777" w:rsidR="00A173F0" w:rsidRDefault="00A173F0" w:rsidP="00A173F0">
      <w:pPr>
        <w:pStyle w:val="PargrafodaLista"/>
        <w:numPr>
          <w:ilvl w:val="1"/>
          <w:numId w:val="42"/>
        </w:numPr>
        <w:tabs>
          <w:tab w:val="left" w:pos="991"/>
        </w:tabs>
        <w:spacing w:before="202" w:line="268" w:lineRule="auto"/>
        <w:ind w:right="686" w:firstLine="0"/>
        <w:jc w:val="both"/>
        <w:rPr>
          <w:sz w:val="21"/>
        </w:rPr>
      </w:pPr>
      <w:r>
        <w:rPr>
          <w:sz w:val="21"/>
        </w:rPr>
        <w:t>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713DFA65" w14:textId="77777777" w:rsidR="00A173F0" w:rsidRDefault="00A173F0" w:rsidP="00A173F0">
      <w:pPr>
        <w:pStyle w:val="PargrafodaLista"/>
        <w:numPr>
          <w:ilvl w:val="1"/>
          <w:numId w:val="42"/>
        </w:numPr>
        <w:tabs>
          <w:tab w:val="left" w:pos="946"/>
        </w:tabs>
        <w:spacing w:before="204" w:line="268" w:lineRule="auto"/>
        <w:ind w:right="687" w:firstLine="0"/>
        <w:jc w:val="both"/>
        <w:rPr>
          <w:sz w:val="21"/>
        </w:rPr>
      </w:pPr>
      <w:r>
        <w:rPr>
          <w:sz w:val="21"/>
        </w:rPr>
        <w:t>Não serão aceitos documentos de habilitação com indicação de CNPJ/CPF diferentes, salvo aqueles legalmente permitidos.</w:t>
      </w:r>
    </w:p>
    <w:p w14:paraId="71BBDE1D" w14:textId="77777777" w:rsidR="00A173F0" w:rsidRDefault="00A173F0" w:rsidP="00A173F0">
      <w:pPr>
        <w:pStyle w:val="PargrafodaLista"/>
        <w:numPr>
          <w:ilvl w:val="1"/>
          <w:numId w:val="42"/>
        </w:numPr>
        <w:tabs>
          <w:tab w:val="left" w:pos="941"/>
        </w:tabs>
        <w:spacing w:before="202" w:line="268" w:lineRule="auto"/>
        <w:ind w:right="687" w:firstLine="0"/>
        <w:jc w:val="both"/>
        <w:rPr>
          <w:sz w:val="21"/>
        </w:rPr>
      </w:pPr>
      <w:r>
        <w:rPr>
          <w:sz w:val="21"/>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4F44EE41" w14:textId="77777777" w:rsidR="00A173F0" w:rsidRDefault="00A173F0" w:rsidP="00A173F0">
      <w:pPr>
        <w:pStyle w:val="PargrafodaLista"/>
        <w:numPr>
          <w:ilvl w:val="1"/>
          <w:numId w:val="42"/>
        </w:numPr>
        <w:tabs>
          <w:tab w:val="left" w:pos="945"/>
        </w:tabs>
        <w:spacing w:before="203" w:line="268" w:lineRule="auto"/>
        <w:ind w:right="687" w:firstLine="0"/>
        <w:jc w:val="both"/>
        <w:rPr>
          <w:sz w:val="21"/>
        </w:rPr>
      </w:pPr>
      <w:r>
        <w:rPr>
          <w:sz w:val="21"/>
        </w:rPr>
        <w:t>Serão aceitos registros de CNPJ de fornecedor matriz e filial com diferenças de números de documentos pertinentes ao CND e ao CRF/FGTS, quando for comprovada a centralização do recolhimento dessas contribuições.</w:t>
      </w:r>
    </w:p>
    <w:p w14:paraId="227506DC" w14:textId="77777777" w:rsidR="00A173F0" w:rsidRDefault="00A173F0" w:rsidP="00A173F0">
      <w:pPr>
        <w:pStyle w:val="Corpodetexto"/>
      </w:pPr>
    </w:p>
    <w:p w14:paraId="7E94F831" w14:textId="77777777" w:rsidR="00A173F0" w:rsidRDefault="00A173F0" w:rsidP="00A173F0">
      <w:pPr>
        <w:pStyle w:val="Corpodetexto"/>
      </w:pPr>
    </w:p>
    <w:p w14:paraId="34025A93" w14:textId="77777777" w:rsidR="00A173F0" w:rsidRDefault="00A173F0" w:rsidP="00A173F0">
      <w:pPr>
        <w:pStyle w:val="Corpodetexto"/>
      </w:pPr>
    </w:p>
    <w:p w14:paraId="59598D19" w14:textId="77777777" w:rsidR="00A173F0" w:rsidRDefault="00A173F0" w:rsidP="00A173F0">
      <w:pPr>
        <w:pStyle w:val="Corpodetexto"/>
      </w:pPr>
    </w:p>
    <w:p w14:paraId="5B86CDCC" w14:textId="77777777" w:rsidR="00A173F0" w:rsidRDefault="00A173F0" w:rsidP="00A173F0">
      <w:pPr>
        <w:pStyle w:val="Corpodetexto"/>
      </w:pPr>
    </w:p>
    <w:p w14:paraId="5D920385" w14:textId="77777777" w:rsidR="00A173F0" w:rsidRDefault="00A173F0" w:rsidP="00A173F0">
      <w:pPr>
        <w:pStyle w:val="Corpodetexto"/>
      </w:pPr>
    </w:p>
    <w:p w14:paraId="459DDB2F" w14:textId="77777777" w:rsidR="00A173F0" w:rsidRDefault="00A173F0" w:rsidP="00A173F0">
      <w:pPr>
        <w:pStyle w:val="Corpodetexto"/>
      </w:pPr>
    </w:p>
    <w:p w14:paraId="53EE7A0E" w14:textId="77777777" w:rsidR="00A173F0" w:rsidRDefault="00A173F0" w:rsidP="00A173F0">
      <w:pPr>
        <w:pStyle w:val="Corpodetexto"/>
        <w:spacing w:before="16"/>
      </w:pPr>
    </w:p>
    <w:p w14:paraId="7ECD5F12" w14:textId="77777777" w:rsidR="00A173F0" w:rsidRDefault="00A173F0" w:rsidP="00A173F0">
      <w:pPr>
        <w:pStyle w:val="Ttulo2"/>
        <w:numPr>
          <w:ilvl w:val="0"/>
          <w:numId w:val="56"/>
        </w:numPr>
        <w:tabs>
          <w:tab w:val="left" w:pos="809"/>
        </w:tabs>
        <w:ind w:left="809" w:hanging="405"/>
        <w:jc w:val="both"/>
      </w:pPr>
      <w:r>
        <w:t>ESTIMATIVAS</w:t>
      </w:r>
      <w:r>
        <w:rPr>
          <w:spacing w:val="-5"/>
        </w:rPr>
        <w:t xml:space="preserve"> </w:t>
      </w:r>
      <w:r>
        <w:t>DO</w:t>
      </w:r>
      <w:r>
        <w:rPr>
          <w:spacing w:val="-5"/>
        </w:rPr>
        <w:t xml:space="preserve"> </w:t>
      </w:r>
      <w:r>
        <w:t>VALOR</w:t>
      </w:r>
      <w:r>
        <w:rPr>
          <w:spacing w:val="-5"/>
        </w:rPr>
        <w:t xml:space="preserve"> </w:t>
      </w:r>
      <w:r>
        <w:t>DA</w:t>
      </w:r>
      <w:r>
        <w:rPr>
          <w:spacing w:val="-5"/>
        </w:rPr>
        <w:t xml:space="preserve"> </w:t>
      </w:r>
      <w:r>
        <w:rPr>
          <w:spacing w:val="-2"/>
        </w:rPr>
        <w:t>CONTRATAÇÃO</w:t>
      </w:r>
    </w:p>
    <w:p w14:paraId="27C53CA3" w14:textId="77777777" w:rsidR="00A173F0" w:rsidRDefault="00A173F0" w:rsidP="00A173F0">
      <w:pPr>
        <w:spacing w:before="235" w:line="278" w:lineRule="auto"/>
        <w:ind w:left="404" w:right="687"/>
        <w:jc w:val="both"/>
        <w:rPr>
          <w:sz w:val="16"/>
        </w:rPr>
      </w:pPr>
      <w:r>
        <w:rPr>
          <w:rFonts w:ascii="Times New Roman" w:hAnsi="Times New Roman"/>
          <w:sz w:val="18"/>
        </w:rPr>
        <w:t xml:space="preserve">O custo estimado total da contratação, que corresponde ao valor máximo aceitável, é de R$ 62.565,34 (Sessenta e dois mil, quinhentos e sessenta e cinco reais e trinta e quatro centavos), conforme custos unitários apostos na </w:t>
      </w:r>
      <w:r>
        <w:rPr>
          <w:sz w:val="16"/>
        </w:rPr>
        <w:t xml:space="preserve">na tabela contida no item 1.1 </w:t>
      </w:r>
      <w:r>
        <w:rPr>
          <w:spacing w:val="-2"/>
          <w:sz w:val="16"/>
        </w:rPr>
        <w:t>acima.</w:t>
      </w:r>
    </w:p>
    <w:p w14:paraId="54B3FFDF" w14:textId="77777777" w:rsidR="00A173F0" w:rsidRDefault="00A173F0" w:rsidP="00A173F0">
      <w:pPr>
        <w:spacing w:line="278" w:lineRule="auto"/>
        <w:jc w:val="both"/>
        <w:rPr>
          <w:sz w:val="16"/>
        </w:rPr>
        <w:sectPr w:rsidR="00A173F0" w:rsidSect="00A173F0">
          <w:pgSz w:w="11910" w:h="16840"/>
          <w:pgMar w:top="660" w:right="565" w:bottom="940" w:left="850" w:header="469" w:footer="742" w:gutter="0"/>
          <w:cols w:space="720"/>
        </w:sectPr>
      </w:pPr>
    </w:p>
    <w:p w14:paraId="186BF2DE" w14:textId="77777777" w:rsidR="00A173F0" w:rsidRDefault="00A173F0" w:rsidP="00A173F0">
      <w:pPr>
        <w:pStyle w:val="Corpodetexto"/>
        <w:rPr>
          <w:sz w:val="27"/>
        </w:rPr>
      </w:pPr>
    </w:p>
    <w:p w14:paraId="0050F4DC" w14:textId="77777777" w:rsidR="00A173F0" w:rsidRDefault="00A173F0" w:rsidP="00A173F0">
      <w:pPr>
        <w:pStyle w:val="Corpodetexto"/>
        <w:rPr>
          <w:sz w:val="27"/>
        </w:rPr>
      </w:pPr>
    </w:p>
    <w:p w14:paraId="3CCE56F7" w14:textId="77777777" w:rsidR="00A173F0" w:rsidRDefault="00A173F0" w:rsidP="00A173F0">
      <w:pPr>
        <w:pStyle w:val="Corpodetexto"/>
        <w:rPr>
          <w:sz w:val="27"/>
        </w:rPr>
      </w:pPr>
    </w:p>
    <w:p w14:paraId="52EB20AA" w14:textId="77777777" w:rsidR="00A173F0" w:rsidRDefault="00A173F0" w:rsidP="00A173F0">
      <w:pPr>
        <w:pStyle w:val="Corpodetexto"/>
        <w:rPr>
          <w:sz w:val="27"/>
        </w:rPr>
      </w:pPr>
    </w:p>
    <w:p w14:paraId="2151074E" w14:textId="77777777" w:rsidR="00A173F0" w:rsidRDefault="00A173F0" w:rsidP="00A173F0">
      <w:pPr>
        <w:pStyle w:val="Corpodetexto"/>
        <w:spacing w:before="234"/>
        <w:rPr>
          <w:sz w:val="27"/>
        </w:rPr>
      </w:pPr>
    </w:p>
    <w:p w14:paraId="3C92043E" w14:textId="77777777" w:rsidR="00A173F0" w:rsidRDefault="00A173F0" w:rsidP="00A173F0">
      <w:pPr>
        <w:pStyle w:val="Ttulo2"/>
        <w:numPr>
          <w:ilvl w:val="0"/>
          <w:numId w:val="56"/>
        </w:numPr>
        <w:tabs>
          <w:tab w:val="left" w:pos="809"/>
        </w:tabs>
        <w:ind w:left="809" w:hanging="405"/>
        <w:jc w:val="center"/>
      </w:pPr>
      <w:r>
        <w:t>ADEQUAÇÃO</w:t>
      </w:r>
      <w:r>
        <w:rPr>
          <w:spacing w:val="-9"/>
        </w:rPr>
        <w:t xml:space="preserve"> </w:t>
      </w:r>
      <w:r>
        <w:rPr>
          <w:spacing w:val="-2"/>
        </w:rPr>
        <w:t>ORÇAMENTÁRIA</w:t>
      </w:r>
    </w:p>
    <w:p w14:paraId="48B98E3F" w14:textId="77777777" w:rsidR="00A173F0" w:rsidRDefault="00A173F0" w:rsidP="00A173F0">
      <w:pPr>
        <w:pStyle w:val="PargrafodaLista"/>
        <w:numPr>
          <w:ilvl w:val="1"/>
          <w:numId w:val="56"/>
        </w:numPr>
        <w:tabs>
          <w:tab w:val="left" w:pos="914"/>
        </w:tabs>
        <w:spacing w:before="245" w:line="295" w:lineRule="auto"/>
        <w:ind w:right="689" w:firstLine="0"/>
        <w:rPr>
          <w:rFonts w:ascii="Arial" w:hAnsi="Arial"/>
          <w:b/>
          <w:sz w:val="20"/>
        </w:rPr>
      </w:pPr>
      <w:r>
        <w:rPr>
          <w:rFonts w:ascii="Arial" w:hAnsi="Arial"/>
          <w:b/>
          <w:sz w:val="20"/>
        </w:rPr>
        <w:t>As despesas decorrentes da presente contratação correrão à conta de recursos específicos consignados no Orçamento Geral da União.</w:t>
      </w:r>
    </w:p>
    <w:p w14:paraId="1192EAEB" w14:textId="77777777" w:rsidR="00A173F0" w:rsidRDefault="00A173F0" w:rsidP="00A173F0">
      <w:pPr>
        <w:pStyle w:val="PargrafodaLista"/>
        <w:numPr>
          <w:ilvl w:val="1"/>
          <w:numId w:val="56"/>
        </w:numPr>
        <w:tabs>
          <w:tab w:val="left" w:pos="899"/>
        </w:tabs>
        <w:spacing w:before="191"/>
        <w:ind w:left="899" w:right="0" w:hanging="495"/>
        <w:rPr>
          <w:sz w:val="20"/>
        </w:rPr>
      </w:pPr>
      <w:r>
        <w:rPr>
          <w:sz w:val="20"/>
        </w:rPr>
        <w:t>A</w:t>
      </w:r>
      <w:r>
        <w:rPr>
          <w:spacing w:val="-6"/>
          <w:sz w:val="20"/>
        </w:rPr>
        <w:t xml:space="preserve"> </w:t>
      </w:r>
      <w:r>
        <w:rPr>
          <w:sz w:val="20"/>
        </w:rPr>
        <w:t>contratação</w:t>
      </w:r>
      <w:r>
        <w:rPr>
          <w:spacing w:val="-6"/>
          <w:sz w:val="20"/>
        </w:rPr>
        <w:t xml:space="preserve"> </w:t>
      </w:r>
      <w:r>
        <w:rPr>
          <w:sz w:val="20"/>
        </w:rPr>
        <w:t>será</w:t>
      </w:r>
      <w:r>
        <w:rPr>
          <w:spacing w:val="-6"/>
          <w:sz w:val="20"/>
        </w:rPr>
        <w:t xml:space="preserve"> </w:t>
      </w:r>
      <w:r>
        <w:rPr>
          <w:sz w:val="20"/>
        </w:rPr>
        <w:t>atendida</w:t>
      </w:r>
      <w:r>
        <w:rPr>
          <w:spacing w:val="-6"/>
          <w:sz w:val="20"/>
        </w:rPr>
        <w:t xml:space="preserve"> </w:t>
      </w:r>
      <w:r>
        <w:rPr>
          <w:sz w:val="20"/>
        </w:rPr>
        <w:t>pela</w:t>
      </w:r>
      <w:r>
        <w:rPr>
          <w:spacing w:val="-6"/>
          <w:sz w:val="20"/>
        </w:rPr>
        <w:t xml:space="preserve"> </w:t>
      </w:r>
      <w:r>
        <w:rPr>
          <w:sz w:val="20"/>
        </w:rPr>
        <w:t>seguinte</w:t>
      </w:r>
      <w:r>
        <w:rPr>
          <w:spacing w:val="-6"/>
          <w:sz w:val="20"/>
        </w:rPr>
        <w:t xml:space="preserve"> </w:t>
      </w:r>
      <w:r>
        <w:rPr>
          <w:spacing w:val="-2"/>
          <w:sz w:val="20"/>
        </w:rPr>
        <w:t>dotação:</w:t>
      </w:r>
    </w:p>
    <w:p w14:paraId="4C4AFFA7" w14:textId="77777777" w:rsidR="00A173F0" w:rsidRDefault="00A173F0" w:rsidP="00A173F0">
      <w:pPr>
        <w:pStyle w:val="Corpodetexto"/>
        <w:spacing w:before="39"/>
        <w:rPr>
          <w:sz w:val="20"/>
        </w:rPr>
      </w:pPr>
    </w:p>
    <w:p w14:paraId="743E920A" w14:textId="77777777" w:rsidR="00A173F0" w:rsidRDefault="00A173F0" w:rsidP="00A173F0">
      <w:pPr>
        <w:pStyle w:val="PargrafodaLista"/>
        <w:numPr>
          <w:ilvl w:val="0"/>
          <w:numId w:val="41"/>
        </w:numPr>
        <w:tabs>
          <w:tab w:val="left" w:pos="580"/>
        </w:tabs>
        <w:ind w:left="580" w:right="0" w:hanging="176"/>
        <w:rPr>
          <w:rFonts w:ascii="Times New Roman" w:hAnsi="Times New Roman"/>
          <w:sz w:val="18"/>
        </w:rPr>
      </w:pPr>
      <w:r>
        <w:rPr>
          <w:sz w:val="20"/>
        </w:rPr>
        <w:t>Gestão/unidade:</w:t>
      </w:r>
      <w:r>
        <w:rPr>
          <w:spacing w:val="-7"/>
          <w:sz w:val="20"/>
        </w:rPr>
        <w:t xml:space="preserve"> </w:t>
      </w:r>
      <w:r>
        <w:rPr>
          <w:rFonts w:ascii="Times New Roman" w:hAnsi="Times New Roman"/>
          <w:sz w:val="18"/>
        </w:rPr>
        <w:t>:</w:t>
      </w:r>
      <w:r>
        <w:rPr>
          <w:rFonts w:ascii="Times New Roman" w:hAnsi="Times New Roman"/>
          <w:spacing w:val="-7"/>
          <w:sz w:val="18"/>
        </w:rPr>
        <w:t xml:space="preserve"> </w:t>
      </w:r>
      <w:r>
        <w:rPr>
          <w:rFonts w:ascii="Times New Roman" w:hAnsi="Times New Roman"/>
          <w:spacing w:val="-2"/>
          <w:sz w:val="18"/>
        </w:rPr>
        <w:t>254443</w:t>
      </w:r>
    </w:p>
    <w:p w14:paraId="1F758AD0" w14:textId="77777777" w:rsidR="00A173F0" w:rsidRDefault="00A173F0" w:rsidP="00A173F0">
      <w:pPr>
        <w:pStyle w:val="Corpodetexto"/>
        <w:spacing w:before="50"/>
        <w:rPr>
          <w:rFonts w:ascii="Times New Roman"/>
          <w:sz w:val="20"/>
        </w:rPr>
      </w:pPr>
    </w:p>
    <w:p w14:paraId="7B5B06BB" w14:textId="77777777" w:rsidR="00A173F0" w:rsidRDefault="00A173F0" w:rsidP="00A173F0">
      <w:pPr>
        <w:pStyle w:val="PargrafodaLista"/>
        <w:numPr>
          <w:ilvl w:val="0"/>
          <w:numId w:val="41"/>
        </w:numPr>
        <w:tabs>
          <w:tab w:val="left" w:pos="636"/>
        </w:tabs>
        <w:spacing w:before="1"/>
        <w:ind w:left="636" w:right="0" w:hanging="232"/>
        <w:rPr>
          <w:rFonts w:ascii="Times New Roman"/>
          <w:sz w:val="18"/>
        </w:rPr>
      </w:pPr>
      <w:r>
        <w:rPr>
          <w:sz w:val="20"/>
        </w:rPr>
        <w:t>Fonte</w:t>
      </w:r>
      <w:r>
        <w:rPr>
          <w:spacing w:val="-6"/>
          <w:sz w:val="20"/>
        </w:rPr>
        <w:t xml:space="preserve"> </w:t>
      </w:r>
      <w:r>
        <w:rPr>
          <w:sz w:val="20"/>
        </w:rPr>
        <w:t>de</w:t>
      </w:r>
      <w:r>
        <w:rPr>
          <w:spacing w:val="-6"/>
          <w:sz w:val="20"/>
        </w:rPr>
        <w:t xml:space="preserve"> </w:t>
      </w:r>
      <w:r>
        <w:rPr>
          <w:sz w:val="20"/>
        </w:rPr>
        <w:t>recursos:</w:t>
      </w:r>
      <w:r>
        <w:rPr>
          <w:rFonts w:ascii="Times New Roman"/>
          <w:sz w:val="18"/>
        </w:rPr>
        <w:t>1001</w:t>
      </w:r>
      <w:r>
        <w:rPr>
          <w:rFonts w:ascii="Times New Roman"/>
          <w:spacing w:val="-4"/>
          <w:sz w:val="18"/>
        </w:rPr>
        <w:t xml:space="preserve"> </w:t>
      </w:r>
      <w:r>
        <w:rPr>
          <w:rFonts w:ascii="Times New Roman"/>
          <w:sz w:val="18"/>
        </w:rPr>
        <w:t>PTRES:</w:t>
      </w:r>
      <w:r>
        <w:rPr>
          <w:rFonts w:ascii="Times New Roman"/>
          <w:spacing w:val="-4"/>
          <w:sz w:val="18"/>
        </w:rPr>
        <w:t xml:space="preserve"> </w:t>
      </w:r>
      <w:r>
        <w:rPr>
          <w:rFonts w:ascii="Times New Roman"/>
          <w:spacing w:val="-2"/>
          <w:sz w:val="18"/>
        </w:rPr>
        <w:t>234058</w:t>
      </w:r>
    </w:p>
    <w:p w14:paraId="6E1E2479" w14:textId="77777777" w:rsidR="00A173F0" w:rsidRDefault="00A173F0" w:rsidP="00A173F0">
      <w:pPr>
        <w:pStyle w:val="Corpodetexto"/>
        <w:spacing w:before="50"/>
        <w:rPr>
          <w:rFonts w:ascii="Times New Roman"/>
          <w:sz w:val="20"/>
        </w:rPr>
      </w:pPr>
    </w:p>
    <w:p w14:paraId="156A2F92" w14:textId="77777777" w:rsidR="00A173F0" w:rsidRDefault="00A173F0" w:rsidP="00A173F0">
      <w:pPr>
        <w:pStyle w:val="PargrafodaLista"/>
        <w:numPr>
          <w:ilvl w:val="0"/>
          <w:numId w:val="41"/>
        </w:numPr>
        <w:tabs>
          <w:tab w:val="left" w:pos="691"/>
        </w:tabs>
        <w:ind w:left="691" w:right="0" w:hanging="287"/>
        <w:rPr>
          <w:rFonts w:ascii="Times New Roman"/>
          <w:sz w:val="18"/>
        </w:rPr>
      </w:pPr>
      <w:r>
        <w:rPr>
          <w:sz w:val="20"/>
        </w:rPr>
        <w:t>Programa</w:t>
      </w:r>
      <w:r>
        <w:rPr>
          <w:spacing w:val="-7"/>
          <w:sz w:val="20"/>
        </w:rPr>
        <w:t xml:space="preserve"> </w:t>
      </w:r>
      <w:r>
        <w:rPr>
          <w:sz w:val="20"/>
        </w:rPr>
        <w:t>de</w:t>
      </w:r>
      <w:r>
        <w:rPr>
          <w:spacing w:val="-6"/>
          <w:sz w:val="20"/>
        </w:rPr>
        <w:t xml:space="preserve"> </w:t>
      </w:r>
      <w:r>
        <w:rPr>
          <w:sz w:val="20"/>
        </w:rPr>
        <w:t>trabalho:</w:t>
      </w:r>
      <w:r>
        <w:rPr>
          <w:spacing w:val="-4"/>
          <w:sz w:val="20"/>
        </w:rPr>
        <w:t xml:space="preserve"> </w:t>
      </w:r>
      <w:r>
        <w:rPr>
          <w:rFonts w:ascii="Times New Roman"/>
          <w:spacing w:val="-2"/>
          <w:sz w:val="18"/>
        </w:rPr>
        <w:t>10571502021BF001</w:t>
      </w:r>
    </w:p>
    <w:p w14:paraId="25AFA006" w14:textId="77777777" w:rsidR="00A173F0" w:rsidRDefault="00A173F0" w:rsidP="00A173F0">
      <w:pPr>
        <w:pStyle w:val="Corpodetexto"/>
        <w:spacing w:before="51"/>
        <w:rPr>
          <w:rFonts w:ascii="Times New Roman"/>
          <w:sz w:val="20"/>
        </w:rPr>
      </w:pPr>
    </w:p>
    <w:p w14:paraId="5D9AD18E" w14:textId="77777777" w:rsidR="00A173F0" w:rsidRDefault="00A173F0" w:rsidP="00A173F0">
      <w:pPr>
        <w:pStyle w:val="PargrafodaLista"/>
        <w:numPr>
          <w:ilvl w:val="0"/>
          <w:numId w:val="41"/>
        </w:numPr>
        <w:tabs>
          <w:tab w:val="left" w:pos="714"/>
        </w:tabs>
        <w:ind w:left="714" w:right="0" w:hanging="310"/>
        <w:rPr>
          <w:rFonts w:ascii="Times New Roman"/>
          <w:sz w:val="18"/>
        </w:rPr>
      </w:pPr>
      <w:r>
        <w:rPr>
          <w:sz w:val="20"/>
        </w:rPr>
        <w:t>Elemento</w:t>
      </w:r>
      <w:r>
        <w:rPr>
          <w:spacing w:val="-5"/>
          <w:sz w:val="20"/>
        </w:rPr>
        <w:t xml:space="preserve"> </w:t>
      </w:r>
      <w:r>
        <w:rPr>
          <w:sz w:val="20"/>
        </w:rPr>
        <w:t>de</w:t>
      </w:r>
      <w:r>
        <w:rPr>
          <w:spacing w:val="-5"/>
          <w:sz w:val="20"/>
        </w:rPr>
        <w:t xml:space="preserve"> </w:t>
      </w:r>
      <w:r>
        <w:rPr>
          <w:sz w:val="20"/>
        </w:rPr>
        <w:t>despesa:</w:t>
      </w:r>
      <w:r>
        <w:rPr>
          <w:spacing w:val="-4"/>
          <w:sz w:val="20"/>
        </w:rPr>
        <w:t xml:space="preserve"> </w:t>
      </w:r>
      <w:r>
        <w:rPr>
          <w:rFonts w:ascii="Times New Roman"/>
          <w:sz w:val="18"/>
        </w:rPr>
        <w:t>:</w:t>
      </w:r>
      <w:r>
        <w:rPr>
          <w:rFonts w:ascii="Times New Roman"/>
          <w:spacing w:val="-4"/>
          <w:sz w:val="18"/>
        </w:rPr>
        <w:t xml:space="preserve"> </w:t>
      </w:r>
      <w:r>
        <w:rPr>
          <w:rFonts w:ascii="Times New Roman"/>
          <w:spacing w:val="-2"/>
          <w:sz w:val="18"/>
        </w:rPr>
        <w:t>33.90.30</w:t>
      </w:r>
    </w:p>
    <w:p w14:paraId="17662A73" w14:textId="77777777" w:rsidR="00A173F0" w:rsidRDefault="00A173F0" w:rsidP="00A173F0">
      <w:pPr>
        <w:pStyle w:val="Corpodetexto"/>
        <w:spacing w:before="51"/>
        <w:rPr>
          <w:rFonts w:ascii="Times New Roman"/>
          <w:sz w:val="20"/>
        </w:rPr>
      </w:pPr>
    </w:p>
    <w:p w14:paraId="45774CE7" w14:textId="77777777" w:rsidR="00A173F0" w:rsidRDefault="00A173F0" w:rsidP="00A173F0">
      <w:pPr>
        <w:pStyle w:val="PargrafodaLista"/>
        <w:numPr>
          <w:ilvl w:val="0"/>
          <w:numId w:val="41"/>
        </w:numPr>
        <w:tabs>
          <w:tab w:val="left" w:pos="658"/>
        </w:tabs>
        <w:ind w:left="658" w:right="0" w:hanging="254"/>
        <w:rPr>
          <w:rFonts w:ascii="Times New Roman"/>
          <w:sz w:val="18"/>
        </w:rPr>
      </w:pPr>
      <w:r>
        <w:rPr>
          <w:sz w:val="20"/>
        </w:rPr>
        <w:t>Plano</w:t>
      </w:r>
      <w:r>
        <w:rPr>
          <w:spacing w:val="-7"/>
          <w:sz w:val="20"/>
        </w:rPr>
        <w:t xml:space="preserve"> </w:t>
      </w:r>
      <w:r>
        <w:rPr>
          <w:sz w:val="20"/>
        </w:rPr>
        <w:t>interno:</w:t>
      </w:r>
      <w:r>
        <w:rPr>
          <w:spacing w:val="-5"/>
          <w:sz w:val="20"/>
        </w:rPr>
        <w:t xml:space="preserve"> </w:t>
      </w:r>
      <w:r>
        <w:rPr>
          <w:rFonts w:ascii="Times New Roman"/>
          <w:spacing w:val="-2"/>
          <w:sz w:val="18"/>
        </w:rPr>
        <w:t>A1IAM</w:t>
      </w:r>
    </w:p>
    <w:p w14:paraId="0CCE0C91" w14:textId="77777777" w:rsidR="00A173F0" w:rsidRDefault="00A173F0" w:rsidP="00A173F0">
      <w:pPr>
        <w:pStyle w:val="Corpodetexto"/>
        <w:spacing w:before="12"/>
        <w:rPr>
          <w:rFonts w:ascii="Times New Roman"/>
          <w:sz w:val="20"/>
        </w:rPr>
      </w:pPr>
    </w:p>
    <w:p w14:paraId="57C4D790" w14:textId="77777777" w:rsidR="00A173F0" w:rsidRDefault="00A173F0" w:rsidP="00A173F0">
      <w:pPr>
        <w:pStyle w:val="PargrafodaLista"/>
        <w:numPr>
          <w:ilvl w:val="1"/>
          <w:numId w:val="56"/>
        </w:numPr>
        <w:tabs>
          <w:tab w:val="left" w:pos="923"/>
        </w:tabs>
        <w:spacing w:line="268" w:lineRule="auto"/>
        <w:ind w:right="689" w:firstLine="0"/>
        <w:rPr>
          <w:sz w:val="20"/>
        </w:rPr>
      </w:pPr>
      <w:r>
        <w:rPr>
          <w:sz w:val="20"/>
        </w:rPr>
        <w:t>A dotação relativa aos exercícios financeiros subsequentes será indicada após aprovação da Lei</w:t>
      </w:r>
      <w:r>
        <w:rPr>
          <w:spacing w:val="40"/>
          <w:sz w:val="20"/>
        </w:rPr>
        <w:t xml:space="preserve"> </w:t>
      </w:r>
      <w:r>
        <w:rPr>
          <w:sz w:val="20"/>
        </w:rPr>
        <w:t>Orçamentária respectiva e liberação dos créditos correspondentes, mediante apostilamento.</w:t>
      </w:r>
    </w:p>
    <w:p w14:paraId="358E94B1" w14:textId="77777777" w:rsidR="00A173F0" w:rsidRDefault="00A173F0" w:rsidP="00A173F0">
      <w:pPr>
        <w:pStyle w:val="Corpodetexto"/>
        <w:rPr>
          <w:sz w:val="20"/>
        </w:rPr>
      </w:pPr>
    </w:p>
    <w:p w14:paraId="39EB1AED" w14:textId="77777777" w:rsidR="00A173F0" w:rsidRDefault="00A173F0" w:rsidP="00A173F0">
      <w:pPr>
        <w:pStyle w:val="Corpodetexto"/>
        <w:rPr>
          <w:sz w:val="20"/>
        </w:rPr>
      </w:pPr>
    </w:p>
    <w:p w14:paraId="0B74BAA9" w14:textId="77777777" w:rsidR="00A173F0" w:rsidRDefault="00A173F0" w:rsidP="00A173F0">
      <w:pPr>
        <w:pStyle w:val="Corpodetexto"/>
        <w:rPr>
          <w:sz w:val="20"/>
        </w:rPr>
      </w:pPr>
    </w:p>
    <w:p w14:paraId="1829A097" w14:textId="77777777" w:rsidR="00A173F0" w:rsidRDefault="00A173F0" w:rsidP="00A173F0">
      <w:pPr>
        <w:pStyle w:val="Corpodetexto"/>
        <w:spacing w:before="161"/>
        <w:rPr>
          <w:sz w:val="20"/>
        </w:rPr>
      </w:pPr>
    </w:p>
    <w:p w14:paraId="1002875E" w14:textId="77777777" w:rsidR="00A173F0" w:rsidRDefault="00A173F0" w:rsidP="00A173F0">
      <w:pPr>
        <w:pStyle w:val="Ttulo2"/>
        <w:numPr>
          <w:ilvl w:val="0"/>
          <w:numId w:val="56"/>
        </w:numPr>
        <w:tabs>
          <w:tab w:val="left" w:pos="809"/>
        </w:tabs>
        <w:spacing w:before="1"/>
        <w:ind w:left="809" w:hanging="405"/>
        <w:jc w:val="center"/>
      </w:pPr>
      <w:r>
        <w:t>DISPOSIÇÕES</w:t>
      </w:r>
      <w:r>
        <w:rPr>
          <w:spacing w:val="-11"/>
        </w:rPr>
        <w:t xml:space="preserve"> </w:t>
      </w:r>
      <w:r>
        <w:rPr>
          <w:spacing w:val="-2"/>
        </w:rPr>
        <w:t>FINAIS</w:t>
      </w:r>
    </w:p>
    <w:p w14:paraId="4C0FD1B4" w14:textId="77777777" w:rsidR="00A173F0" w:rsidRDefault="00A173F0" w:rsidP="00A173F0">
      <w:pPr>
        <w:pStyle w:val="Ttulo5"/>
        <w:numPr>
          <w:ilvl w:val="1"/>
          <w:numId w:val="56"/>
        </w:numPr>
        <w:tabs>
          <w:tab w:val="left" w:pos="997"/>
        </w:tabs>
        <w:spacing w:before="245" w:line="295" w:lineRule="auto"/>
        <w:ind w:left="121" w:right="686" w:firstLine="0"/>
      </w:pPr>
      <w:r>
        <w:t>As</w:t>
      </w:r>
      <w:r>
        <w:rPr>
          <w:spacing w:val="69"/>
        </w:rPr>
        <w:t xml:space="preserve"> </w:t>
      </w:r>
      <w:r>
        <w:t>informações</w:t>
      </w:r>
      <w:r>
        <w:rPr>
          <w:spacing w:val="69"/>
        </w:rPr>
        <w:t xml:space="preserve"> </w:t>
      </w:r>
      <w:r>
        <w:t>contidas</w:t>
      </w:r>
      <w:r>
        <w:rPr>
          <w:spacing w:val="69"/>
        </w:rPr>
        <w:t xml:space="preserve"> </w:t>
      </w:r>
      <w:r>
        <w:t>neste</w:t>
      </w:r>
      <w:r>
        <w:rPr>
          <w:spacing w:val="69"/>
        </w:rPr>
        <w:t xml:space="preserve"> </w:t>
      </w:r>
      <w:r>
        <w:t>Termo</w:t>
      </w:r>
      <w:r>
        <w:rPr>
          <w:spacing w:val="69"/>
        </w:rPr>
        <w:t xml:space="preserve"> </w:t>
      </w:r>
      <w:r>
        <w:t>de</w:t>
      </w:r>
      <w:r>
        <w:rPr>
          <w:spacing w:val="69"/>
        </w:rPr>
        <w:t xml:space="preserve"> </w:t>
      </w:r>
      <w:r>
        <w:t>Referência</w:t>
      </w:r>
      <w:r>
        <w:rPr>
          <w:spacing w:val="69"/>
        </w:rPr>
        <w:t xml:space="preserve"> </w:t>
      </w:r>
      <w:r>
        <w:t>não</w:t>
      </w:r>
      <w:r>
        <w:rPr>
          <w:spacing w:val="69"/>
        </w:rPr>
        <w:t xml:space="preserve"> </w:t>
      </w:r>
      <w:r>
        <w:t>são</w:t>
      </w:r>
      <w:r>
        <w:rPr>
          <w:spacing w:val="69"/>
        </w:rPr>
        <w:t xml:space="preserve"> </w:t>
      </w:r>
      <w:r>
        <w:t>classificadas</w:t>
      </w:r>
      <w:r>
        <w:rPr>
          <w:spacing w:val="69"/>
        </w:rPr>
        <w:t xml:space="preserve"> </w:t>
      </w:r>
      <w:r>
        <w:t xml:space="preserve">como </w:t>
      </w:r>
      <w:r>
        <w:rPr>
          <w:spacing w:val="-2"/>
        </w:rPr>
        <w:t>sigilosas.</w:t>
      </w:r>
    </w:p>
    <w:p w14:paraId="15ECB4D8" w14:textId="77777777" w:rsidR="00A173F0" w:rsidRDefault="00A173F0" w:rsidP="00A173F0">
      <w:pPr>
        <w:pStyle w:val="Corpodetexto"/>
        <w:spacing w:before="189"/>
        <w:ind w:left="1109"/>
      </w:pPr>
      <w:r>
        <w:t>Recife,</w:t>
      </w:r>
      <w:r>
        <w:rPr>
          <w:spacing w:val="-4"/>
        </w:rPr>
        <w:t xml:space="preserve"> </w:t>
      </w:r>
      <w:r>
        <w:t>25</w:t>
      </w:r>
      <w:r>
        <w:rPr>
          <w:spacing w:val="-4"/>
        </w:rPr>
        <w:t xml:space="preserve"> </w:t>
      </w:r>
      <w:r>
        <w:t>de</w:t>
      </w:r>
      <w:r>
        <w:rPr>
          <w:spacing w:val="-3"/>
        </w:rPr>
        <w:t xml:space="preserve"> </w:t>
      </w:r>
      <w:r>
        <w:t>julho</w:t>
      </w:r>
      <w:r>
        <w:rPr>
          <w:spacing w:val="-4"/>
        </w:rPr>
        <w:t xml:space="preserve"> </w:t>
      </w:r>
      <w:r>
        <w:t>de</w:t>
      </w:r>
      <w:r>
        <w:rPr>
          <w:spacing w:val="-3"/>
        </w:rPr>
        <w:t xml:space="preserve"> </w:t>
      </w:r>
      <w:r>
        <w:rPr>
          <w:spacing w:val="-2"/>
        </w:rPr>
        <w:t>2025.</w:t>
      </w:r>
    </w:p>
    <w:p w14:paraId="34E27CC4" w14:textId="77777777" w:rsidR="00A173F0" w:rsidRDefault="00A173F0" w:rsidP="00A173F0">
      <w:pPr>
        <w:pStyle w:val="Corpodetexto"/>
        <w:spacing w:before="208"/>
        <w:rPr>
          <w:sz w:val="20"/>
        </w:rPr>
      </w:pPr>
      <w:r>
        <w:rPr>
          <w:noProof/>
          <w:sz w:val="20"/>
        </w:rPr>
        <mc:AlternateContent>
          <mc:Choice Requires="wps">
            <w:drawing>
              <wp:anchor distT="0" distB="0" distL="0" distR="0" simplePos="0" relativeHeight="251661312" behindDoc="1" locked="0" layoutInCell="1" allowOverlap="1" wp14:anchorId="25FEC867" wp14:editId="3A5ACB92">
                <wp:simplePos x="0" y="0"/>
                <wp:positionH relativeFrom="page">
                  <wp:posOffset>2519426</wp:posOffset>
                </wp:positionH>
                <wp:positionV relativeFrom="paragraph">
                  <wp:posOffset>293909</wp:posOffset>
                </wp:positionV>
                <wp:extent cx="2520950" cy="1270"/>
                <wp:effectExtent l="0" t="0" r="0" b="0"/>
                <wp:wrapTopAndBottom/>
                <wp:docPr id="16" name="Graphic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20950" cy="1270"/>
                        </a:xfrm>
                        <a:custGeom>
                          <a:avLst/>
                          <a:gdLst/>
                          <a:ahLst/>
                          <a:cxnLst/>
                          <a:rect l="l" t="t" r="r" b="b"/>
                          <a:pathLst>
                            <a:path w="2520950">
                              <a:moveTo>
                                <a:pt x="0" y="0"/>
                              </a:moveTo>
                              <a:lnTo>
                                <a:pt x="2520848" y="0"/>
                              </a:lnTo>
                            </a:path>
                          </a:pathLst>
                        </a:custGeom>
                        <a:ln w="846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5596A57" id="Graphic 16" o:spid="_x0000_s1026" style="position:absolute;margin-left:198.4pt;margin-top:23.15pt;width:198.5pt;height:.1pt;z-index:-251655168;visibility:visible;mso-wrap-style:square;mso-wrap-distance-left:0;mso-wrap-distance-top:0;mso-wrap-distance-right:0;mso-wrap-distance-bottom:0;mso-position-horizontal:absolute;mso-position-horizontal-relative:page;mso-position-vertical:absolute;mso-position-vertical-relative:text;v-text-anchor:top" coordsize="25209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" path="m,l2520848,e" filled="f" strokeweight=".23514mm">
                <v:path arrowok="t"/>
                <w10:wrap type="topAndBottom" anchorx="page"/>
              </v:shape>
            </w:pict>
          </mc:Fallback>
        </mc:AlternateContent>
      </w:r>
    </w:p>
    <w:p w14:paraId="6FD92AD1" w14:textId="77777777" w:rsidR="00A173F0" w:rsidRDefault="00A173F0" w:rsidP="00A173F0">
      <w:pPr>
        <w:pStyle w:val="Corpodetexto"/>
        <w:spacing w:before="233"/>
        <w:ind w:left="1" w:right="283"/>
        <w:jc w:val="center"/>
      </w:pPr>
      <w:r>
        <w:t>Identificação</w:t>
      </w:r>
      <w:r>
        <w:rPr>
          <w:spacing w:val="-7"/>
        </w:rPr>
        <w:t xml:space="preserve"> </w:t>
      </w:r>
      <w:r>
        <w:t>e</w:t>
      </w:r>
      <w:r>
        <w:rPr>
          <w:spacing w:val="-4"/>
        </w:rPr>
        <w:t xml:space="preserve"> </w:t>
      </w:r>
      <w:r>
        <w:t>assinatura</w:t>
      </w:r>
      <w:r>
        <w:rPr>
          <w:spacing w:val="-5"/>
        </w:rPr>
        <w:t xml:space="preserve"> </w:t>
      </w:r>
      <w:r>
        <w:t>do</w:t>
      </w:r>
      <w:r>
        <w:rPr>
          <w:spacing w:val="-4"/>
        </w:rPr>
        <w:t xml:space="preserve"> </w:t>
      </w:r>
      <w:r>
        <w:t>servidor</w:t>
      </w:r>
      <w:r>
        <w:rPr>
          <w:spacing w:val="-5"/>
        </w:rPr>
        <w:t xml:space="preserve"> </w:t>
      </w:r>
      <w:r>
        <w:t>(ou</w:t>
      </w:r>
      <w:r>
        <w:rPr>
          <w:spacing w:val="-4"/>
        </w:rPr>
        <w:t xml:space="preserve"> </w:t>
      </w:r>
      <w:r>
        <w:t>equipe)</w:t>
      </w:r>
      <w:r>
        <w:rPr>
          <w:spacing w:val="-4"/>
        </w:rPr>
        <w:t xml:space="preserve"> </w:t>
      </w:r>
      <w:r>
        <w:rPr>
          <w:spacing w:val="-2"/>
        </w:rPr>
        <w:t>responsável</w:t>
      </w:r>
    </w:p>
    <w:p w14:paraId="794C75EE" w14:textId="77777777" w:rsidR="00A173F0" w:rsidRDefault="00A173F0" w:rsidP="00A173F0">
      <w:pPr>
        <w:pStyle w:val="Corpodetexto"/>
      </w:pPr>
    </w:p>
    <w:p w14:paraId="05551BC8" w14:textId="77777777" w:rsidR="00A173F0" w:rsidRDefault="00A173F0" w:rsidP="00A173F0">
      <w:pPr>
        <w:pStyle w:val="Corpodetexto"/>
        <w:spacing w:before="193"/>
      </w:pPr>
    </w:p>
    <w:p w14:paraId="2D1785EC" w14:textId="77777777" w:rsidR="00A173F0" w:rsidRDefault="00A173F0" w:rsidP="00A173F0">
      <w:pPr>
        <w:pStyle w:val="Ttulo3"/>
        <w:numPr>
          <w:ilvl w:val="0"/>
          <w:numId w:val="56"/>
        </w:numPr>
        <w:tabs>
          <w:tab w:val="left" w:pos="809"/>
        </w:tabs>
        <w:ind w:left="809" w:hanging="405"/>
        <w:jc w:val="both"/>
        <w:rPr>
          <w:rFonts w:ascii="Times New Roman" w:hAnsi="Times New Roman"/>
        </w:rPr>
      </w:pPr>
      <w:r>
        <w:rPr>
          <w:rFonts w:ascii="Times New Roman" w:hAnsi="Times New Roman"/>
        </w:rPr>
        <w:t>ANEXO</w:t>
      </w:r>
      <w:r>
        <w:rPr>
          <w:rFonts w:ascii="Times New Roman" w:hAnsi="Times New Roman"/>
          <w:spacing w:val="-4"/>
        </w:rPr>
        <w:t xml:space="preserve"> </w:t>
      </w:r>
      <w:r>
        <w:rPr>
          <w:rFonts w:ascii="Times New Roman" w:hAnsi="Times New Roman"/>
        </w:rPr>
        <w:t>I</w:t>
      </w:r>
      <w:r>
        <w:rPr>
          <w:rFonts w:ascii="Times New Roman" w:hAnsi="Times New Roman"/>
          <w:spacing w:val="-3"/>
        </w:rPr>
        <w:t xml:space="preserve"> </w:t>
      </w:r>
      <w:r>
        <w:rPr>
          <w:rFonts w:ascii="Times New Roman" w:hAnsi="Times New Roman"/>
        </w:rPr>
        <w:t>Regras</w:t>
      </w:r>
      <w:r>
        <w:rPr>
          <w:rFonts w:ascii="Times New Roman" w:hAnsi="Times New Roman"/>
          <w:spacing w:val="-3"/>
        </w:rPr>
        <w:t xml:space="preserve"> </w:t>
      </w:r>
      <w:r>
        <w:rPr>
          <w:rFonts w:ascii="Times New Roman" w:hAnsi="Times New Roman"/>
        </w:rPr>
        <w:t>aplicáveis</w:t>
      </w:r>
      <w:r>
        <w:rPr>
          <w:rFonts w:ascii="Times New Roman" w:hAnsi="Times New Roman"/>
          <w:spacing w:val="-3"/>
        </w:rPr>
        <w:t xml:space="preserve"> </w:t>
      </w:r>
      <w:r>
        <w:rPr>
          <w:rFonts w:ascii="Times New Roman" w:hAnsi="Times New Roman"/>
        </w:rPr>
        <w:t>ao</w:t>
      </w:r>
      <w:r>
        <w:rPr>
          <w:rFonts w:ascii="Times New Roman" w:hAnsi="Times New Roman"/>
          <w:spacing w:val="-3"/>
        </w:rPr>
        <w:t xml:space="preserve"> </w:t>
      </w:r>
      <w:r>
        <w:rPr>
          <w:rFonts w:ascii="Times New Roman" w:hAnsi="Times New Roman"/>
        </w:rPr>
        <w:t>instrumento</w:t>
      </w:r>
      <w:r>
        <w:rPr>
          <w:rFonts w:ascii="Times New Roman" w:hAnsi="Times New Roman"/>
          <w:spacing w:val="-2"/>
        </w:rPr>
        <w:t xml:space="preserve"> </w:t>
      </w:r>
      <w:r>
        <w:rPr>
          <w:rFonts w:ascii="Times New Roman" w:hAnsi="Times New Roman"/>
        </w:rPr>
        <w:t>substitutivo</w:t>
      </w:r>
      <w:r>
        <w:rPr>
          <w:rFonts w:ascii="Times New Roman" w:hAnsi="Times New Roman"/>
          <w:spacing w:val="-2"/>
        </w:rPr>
        <w:t xml:space="preserve"> </w:t>
      </w:r>
      <w:r>
        <w:rPr>
          <w:rFonts w:ascii="Times New Roman" w:hAnsi="Times New Roman"/>
        </w:rPr>
        <w:t>ao</w:t>
      </w:r>
      <w:r>
        <w:rPr>
          <w:rFonts w:ascii="Times New Roman" w:hAnsi="Times New Roman"/>
          <w:spacing w:val="-2"/>
        </w:rPr>
        <w:t xml:space="preserve"> contrato</w:t>
      </w:r>
    </w:p>
    <w:p w14:paraId="7A798666" w14:textId="77777777" w:rsidR="00A173F0" w:rsidRDefault="00A173F0" w:rsidP="00A173F0">
      <w:pPr>
        <w:pStyle w:val="Ttulo4"/>
        <w:numPr>
          <w:ilvl w:val="0"/>
          <w:numId w:val="40"/>
        </w:numPr>
        <w:tabs>
          <w:tab w:val="left" w:pos="938"/>
        </w:tabs>
        <w:spacing w:before="246"/>
        <w:ind w:left="471" w:hanging="174"/>
        <w:jc w:val="both"/>
      </w:pPr>
      <w:r>
        <w:t>.</w:t>
      </w:r>
      <w:r>
        <w:rPr>
          <w:spacing w:val="-5"/>
        </w:rPr>
        <w:t xml:space="preserve"> </w:t>
      </w:r>
      <w:r>
        <w:t>FORMALIZAÇÃO</w:t>
      </w:r>
      <w:r>
        <w:rPr>
          <w:spacing w:val="-5"/>
        </w:rPr>
        <w:t xml:space="preserve"> </w:t>
      </w:r>
      <w:r>
        <w:t>DA</w:t>
      </w:r>
      <w:r>
        <w:rPr>
          <w:spacing w:val="-5"/>
        </w:rPr>
        <w:t xml:space="preserve"> </w:t>
      </w:r>
      <w:r>
        <w:rPr>
          <w:spacing w:val="-2"/>
        </w:rPr>
        <w:t>CONTRATAÇÃO</w:t>
      </w:r>
    </w:p>
    <w:p w14:paraId="2325E4D4" w14:textId="77777777" w:rsidR="00A173F0" w:rsidRDefault="00A173F0" w:rsidP="00A173F0">
      <w:pPr>
        <w:pStyle w:val="Corpodetexto"/>
        <w:spacing w:before="4"/>
        <w:rPr>
          <w:rFonts w:ascii="Arial"/>
          <w:b/>
        </w:rPr>
      </w:pPr>
    </w:p>
    <w:p w14:paraId="7FC85089" w14:textId="77777777" w:rsidR="00A173F0" w:rsidRDefault="00A173F0" w:rsidP="00A173F0">
      <w:pPr>
        <w:pStyle w:val="PargrafodaLista"/>
        <w:numPr>
          <w:ilvl w:val="1"/>
          <w:numId w:val="40"/>
        </w:numPr>
        <w:tabs>
          <w:tab w:val="left" w:pos="839"/>
        </w:tabs>
        <w:spacing w:line="268" w:lineRule="auto"/>
        <w:ind w:right="686" w:firstLine="0"/>
        <w:jc w:val="both"/>
        <w:rPr>
          <w:sz w:val="21"/>
        </w:rPr>
      </w:pPr>
      <w:r>
        <w:rPr>
          <w:sz w:val="21"/>
        </w:rPr>
        <w:t>O adjudicatário terá o prazo de 48 horas, contado a partir da data de sua convocação, para aceitar o instrumento equivalente ao contrato Nota de Empenho, sob pena de decair do direito à contratação, sem prejuízo das sanções previstas.</w:t>
      </w:r>
    </w:p>
    <w:p w14:paraId="42C68876" w14:textId="77777777" w:rsidR="00A173F0" w:rsidRDefault="00A173F0" w:rsidP="00A173F0">
      <w:pPr>
        <w:pStyle w:val="PargrafodaLista"/>
        <w:numPr>
          <w:ilvl w:val="1"/>
          <w:numId w:val="40"/>
        </w:numPr>
        <w:tabs>
          <w:tab w:val="left" w:pos="825"/>
        </w:tabs>
        <w:spacing w:before="203" w:line="268" w:lineRule="auto"/>
        <w:ind w:right="687" w:firstLine="0"/>
        <w:jc w:val="both"/>
        <w:rPr>
          <w:sz w:val="21"/>
        </w:rPr>
      </w:pPr>
      <w:r>
        <w:rPr>
          <w:sz w:val="21"/>
        </w:rPr>
        <w:t>O prazo poderá ser prorrogado, por igual período, por solicitação justificada do adjudicatário e aceita pela Administração.</w:t>
      </w:r>
    </w:p>
    <w:p w14:paraId="556DF7E6" w14:textId="77777777" w:rsidR="00A173F0" w:rsidRDefault="00A173F0" w:rsidP="00A173F0">
      <w:pPr>
        <w:pStyle w:val="PargrafodaLista"/>
        <w:numPr>
          <w:ilvl w:val="1"/>
          <w:numId w:val="40"/>
        </w:numPr>
        <w:tabs>
          <w:tab w:val="left" w:pos="808"/>
        </w:tabs>
        <w:spacing w:before="202"/>
        <w:ind w:left="808" w:right="0" w:hanging="404"/>
        <w:jc w:val="both"/>
        <w:rPr>
          <w:sz w:val="21"/>
        </w:rPr>
      </w:pPr>
      <w:r>
        <w:rPr>
          <w:sz w:val="21"/>
        </w:rPr>
        <w:t>O</w:t>
      </w:r>
      <w:r>
        <w:rPr>
          <w:spacing w:val="-7"/>
          <w:sz w:val="21"/>
        </w:rPr>
        <w:t xml:space="preserve"> </w:t>
      </w:r>
      <w:r>
        <w:rPr>
          <w:sz w:val="21"/>
        </w:rPr>
        <w:t>aceite</w:t>
      </w:r>
      <w:r>
        <w:rPr>
          <w:spacing w:val="-7"/>
          <w:sz w:val="21"/>
        </w:rPr>
        <w:t xml:space="preserve"> </w:t>
      </w:r>
      <w:r>
        <w:rPr>
          <w:sz w:val="21"/>
        </w:rPr>
        <w:t>do</w:t>
      </w:r>
      <w:r>
        <w:rPr>
          <w:spacing w:val="-6"/>
          <w:sz w:val="21"/>
        </w:rPr>
        <w:t xml:space="preserve"> </w:t>
      </w:r>
      <w:r>
        <w:rPr>
          <w:sz w:val="21"/>
        </w:rPr>
        <w:t>instrumento</w:t>
      </w:r>
      <w:r>
        <w:rPr>
          <w:spacing w:val="-7"/>
          <w:sz w:val="21"/>
        </w:rPr>
        <w:t xml:space="preserve"> </w:t>
      </w:r>
      <w:r>
        <w:rPr>
          <w:sz w:val="21"/>
        </w:rPr>
        <w:t>equivalente</w:t>
      </w:r>
      <w:r>
        <w:rPr>
          <w:spacing w:val="-7"/>
          <w:sz w:val="21"/>
        </w:rPr>
        <w:t xml:space="preserve"> </w:t>
      </w:r>
      <w:r>
        <w:rPr>
          <w:sz w:val="21"/>
        </w:rPr>
        <w:t>pelo</w:t>
      </w:r>
      <w:r>
        <w:rPr>
          <w:spacing w:val="-6"/>
          <w:sz w:val="21"/>
        </w:rPr>
        <w:t xml:space="preserve"> </w:t>
      </w:r>
      <w:r>
        <w:rPr>
          <w:sz w:val="21"/>
        </w:rPr>
        <w:t>adjudicatário</w:t>
      </w:r>
      <w:r>
        <w:rPr>
          <w:spacing w:val="-7"/>
          <w:sz w:val="21"/>
        </w:rPr>
        <w:t xml:space="preserve"> </w:t>
      </w:r>
      <w:r>
        <w:rPr>
          <w:sz w:val="21"/>
        </w:rPr>
        <w:t>implica</w:t>
      </w:r>
      <w:r>
        <w:rPr>
          <w:spacing w:val="-7"/>
          <w:sz w:val="21"/>
        </w:rPr>
        <w:t xml:space="preserve"> </w:t>
      </w:r>
      <w:r>
        <w:rPr>
          <w:sz w:val="21"/>
        </w:rPr>
        <w:t>no</w:t>
      </w:r>
      <w:r>
        <w:rPr>
          <w:spacing w:val="-6"/>
          <w:sz w:val="21"/>
        </w:rPr>
        <w:t xml:space="preserve"> </w:t>
      </w:r>
      <w:r>
        <w:rPr>
          <w:sz w:val="21"/>
        </w:rPr>
        <w:t>reconhecimento</w:t>
      </w:r>
      <w:r>
        <w:rPr>
          <w:spacing w:val="-7"/>
          <w:sz w:val="21"/>
        </w:rPr>
        <w:t xml:space="preserve"> </w:t>
      </w:r>
      <w:r>
        <w:rPr>
          <w:sz w:val="21"/>
        </w:rPr>
        <w:t>de</w:t>
      </w:r>
      <w:r>
        <w:rPr>
          <w:spacing w:val="-6"/>
          <w:sz w:val="21"/>
        </w:rPr>
        <w:t xml:space="preserve"> </w:t>
      </w:r>
      <w:r>
        <w:rPr>
          <w:spacing w:val="-4"/>
          <w:sz w:val="21"/>
        </w:rPr>
        <w:t>que:</w:t>
      </w:r>
    </w:p>
    <w:p w14:paraId="76CC1502" w14:textId="77777777" w:rsidR="00A173F0" w:rsidRDefault="00A173F0" w:rsidP="00A173F0">
      <w:pPr>
        <w:pStyle w:val="PargrafodaLista"/>
        <w:numPr>
          <w:ilvl w:val="2"/>
          <w:numId w:val="40"/>
        </w:numPr>
        <w:tabs>
          <w:tab w:val="left" w:pos="1600"/>
        </w:tabs>
        <w:spacing w:before="231" w:line="268" w:lineRule="auto"/>
        <w:ind w:right="687" w:firstLine="0"/>
        <w:rPr>
          <w:sz w:val="21"/>
        </w:rPr>
      </w:pPr>
      <w:r>
        <w:rPr>
          <w:sz w:val="21"/>
        </w:rPr>
        <w:t>referido instrumento substitui o termo de contrato, sendo-lhe aplicáveis as disposições da Lei nº 14.133/2021;</w:t>
      </w:r>
    </w:p>
    <w:p w14:paraId="0E4EE17E" w14:textId="77777777" w:rsidR="00A173F0" w:rsidRDefault="00A173F0" w:rsidP="00A173F0">
      <w:pPr>
        <w:pStyle w:val="PargrafodaLista"/>
        <w:spacing w:line="268" w:lineRule="auto"/>
        <w:jc w:val="left"/>
        <w:rPr>
          <w:sz w:val="21"/>
        </w:rPr>
        <w:sectPr w:rsidR="00A173F0" w:rsidSect="00A173F0">
          <w:pgSz w:w="11910" w:h="16840"/>
          <w:pgMar w:top="660" w:right="565" w:bottom="940" w:left="850" w:header="469" w:footer="742" w:gutter="0"/>
          <w:cols w:space="720"/>
        </w:sectPr>
      </w:pPr>
    </w:p>
    <w:p w14:paraId="032D6AAE" w14:textId="77777777" w:rsidR="00A173F0" w:rsidRDefault="00A173F0" w:rsidP="00A173F0">
      <w:pPr>
        <w:pStyle w:val="Corpodetexto"/>
        <w:spacing w:before="233"/>
      </w:pPr>
    </w:p>
    <w:p w14:paraId="006248C4" w14:textId="77777777" w:rsidR="00A173F0" w:rsidRDefault="00A173F0" w:rsidP="00A173F0">
      <w:pPr>
        <w:pStyle w:val="PargrafodaLista"/>
        <w:numPr>
          <w:ilvl w:val="2"/>
          <w:numId w:val="40"/>
        </w:numPr>
        <w:tabs>
          <w:tab w:val="left" w:pos="1599"/>
        </w:tabs>
        <w:spacing w:line="273" w:lineRule="auto"/>
        <w:ind w:right="687" w:firstLine="0"/>
        <w:jc w:val="both"/>
        <w:rPr>
          <w:sz w:val="21"/>
        </w:rPr>
      </w:pPr>
      <w:r>
        <w:rPr>
          <w:sz w:val="21"/>
        </w:rPr>
        <w:t>o Contratado se vincula à sua proposta e às previsões contidas no Aviso de Dispensa Eletrônica, no Termo de Referência e em seus anexos, conforme Termo de Ciência e Concordância (Anexo II).</w:t>
      </w:r>
    </w:p>
    <w:p w14:paraId="558E397B" w14:textId="77777777" w:rsidR="00A173F0" w:rsidRDefault="00A173F0" w:rsidP="00A173F0">
      <w:pPr>
        <w:pStyle w:val="Corpodetexto"/>
      </w:pPr>
    </w:p>
    <w:p w14:paraId="4C400FF3" w14:textId="77777777" w:rsidR="00A173F0" w:rsidRDefault="00A173F0" w:rsidP="00A173F0">
      <w:pPr>
        <w:pStyle w:val="Corpodetexto"/>
        <w:spacing w:before="155"/>
      </w:pPr>
    </w:p>
    <w:p w14:paraId="50B0B8EA" w14:textId="77777777" w:rsidR="00A173F0" w:rsidRDefault="00A173F0" w:rsidP="00A173F0">
      <w:pPr>
        <w:pStyle w:val="Ttulo4"/>
        <w:numPr>
          <w:ilvl w:val="0"/>
          <w:numId w:val="39"/>
        </w:numPr>
        <w:tabs>
          <w:tab w:val="left" w:pos="635"/>
        </w:tabs>
        <w:ind w:left="635" w:hanging="231"/>
        <w:jc w:val="both"/>
      </w:pPr>
      <w:r>
        <w:t>VIGÊNCIA</w:t>
      </w:r>
      <w:r>
        <w:rPr>
          <w:spacing w:val="-5"/>
        </w:rPr>
        <w:t xml:space="preserve"> </w:t>
      </w:r>
      <w:r>
        <w:t>E</w:t>
      </w:r>
      <w:r>
        <w:rPr>
          <w:spacing w:val="-4"/>
        </w:rPr>
        <w:t xml:space="preserve"> </w:t>
      </w:r>
      <w:r>
        <w:rPr>
          <w:spacing w:val="-2"/>
        </w:rPr>
        <w:t>PRORROGAÇÃO</w:t>
      </w:r>
    </w:p>
    <w:p w14:paraId="26B2C878" w14:textId="77777777" w:rsidR="00A173F0" w:rsidRDefault="00A173F0" w:rsidP="00A173F0">
      <w:pPr>
        <w:pStyle w:val="Corpodetexto"/>
        <w:spacing w:before="5"/>
        <w:rPr>
          <w:rFonts w:ascii="Arial"/>
          <w:b/>
        </w:rPr>
      </w:pPr>
    </w:p>
    <w:p w14:paraId="33C166CE" w14:textId="77777777" w:rsidR="00A173F0" w:rsidRDefault="00A173F0" w:rsidP="00A173F0">
      <w:pPr>
        <w:pStyle w:val="PargrafodaLista"/>
        <w:numPr>
          <w:ilvl w:val="1"/>
          <w:numId w:val="39"/>
        </w:numPr>
        <w:tabs>
          <w:tab w:val="left" w:pos="828"/>
        </w:tabs>
        <w:spacing w:line="268" w:lineRule="auto"/>
        <w:ind w:right="686" w:firstLine="0"/>
        <w:jc w:val="both"/>
        <w:rPr>
          <w:sz w:val="21"/>
        </w:rPr>
      </w:pPr>
      <w:r>
        <w:rPr>
          <w:sz w:val="21"/>
        </w:rPr>
        <w:t>O prazo de vigência da contratação é aquele estabelecido no Termo de Referência, na forma</w:t>
      </w:r>
      <w:r>
        <w:rPr>
          <w:spacing w:val="80"/>
          <w:sz w:val="21"/>
        </w:rPr>
        <w:t xml:space="preserve"> </w:t>
      </w:r>
      <w:r>
        <w:rPr>
          <w:sz w:val="21"/>
        </w:rPr>
        <w:t>do artigo 105 da Lei n° 14.133, de 2021.</w:t>
      </w:r>
    </w:p>
    <w:p w14:paraId="1D91C40E" w14:textId="77777777" w:rsidR="00A173F0" w:rsidRDefault="00A173F0" w:rsidP="00A173F0">
      <w:pPr>
        <w:pStyle w:val="PargrafodaLista"/>
        <w:numPr>
          <w:ilvl w:val="1"/>
          <w:numId w:val="39"/>
        </w:numPr>
        <w:tabs>
          <w:tab w:val="left" w:pos="835"/>
        </w:tabs>
        <w:spacing w:before="202" w:line="268" w:lineRule="auto"/>
        <w:ind w:right="686" w:firstLine="0"/>
        <w:jc w:val="both"/>
        <w:rPr>
          <w:sz w:val="21"/>
        </w:rPr>
      </w:pPr>
      <w:r>
        <w:rPr>
          <w:sz w:val="21"/>
        </w:rPr>
        <w:t>O prazo de vigência será automaticamente prorrogado, independentemente de termo aditivo, quando o objeto não for concluído no período firmado acima, ressalvadas as providências cabíveis no caso de culpa do Contratado, previstas neste instrumento.</w:t>
      </w:r>
    </w:p>
    <w:p w14:paraId="7C1B110B" w14:textId="77777777" w:rsidR="00A173F0" w:rsidRDefault="00A173F0" w:rsidP="00A173F0">
      <w:pPr>
        <w:pStyle w:val="Corpodetexto"/>
      </w:pPr>
    </w:p>
    <w:p w14:paraId="3569C989" w14:textId="77777777" w:rsidR="00A173F0" w:rsidRDefault="00A173F0" w:rsidP="00A173F0">
      <w:pPr>
        <w:pStyle w:val="Corpodetexto"/>
        <w:spacing w:before="164"/>
      </w:pPr>
    </w:p>
    <w:p w14:paraId="36654E08" w14:textId="77777777" w:rsidR="00A173F0" w:rsidRDefault="00A173F0" w:rsidP="00A173F0">
      <w:pPr>
        <w:pStyle w:val="Ttulo4"/>
        <w:numPr>
          <w:ilvl w:val="0"/>
          <w:numId w:val="39"/>
        </w:numPr>
        <w:tabs>
          <w:tab w:val="left" w:pos="635"/>
        </w:tabs>
        <w:ind w:left="635" w:hanging="231"/>
        <w:jc w:val="both"/>
      </w:pPr>
      <w:r>
        <w:t>OBRIGAÇÕES</w:t>
      </w:r>
      <w:r>
        <w:rPr>
          <w:spacing w:val="-6"/>
        </w:rPr>
        <w:t xml:space="preserve"> </w:t>
      </w:r>
      <w:r>
        <w:t>DO</w:t>
      </w:r>
      <w:r>
        <w:rPr>
          <w:spacing w:val="-6"/>
        </w:rPr>
        <w:t xml:space="preserve"> </w:t>
      </w:r>
      <w:r>
        <w:rPr>
          <w:spacing w:val="-2"/>
        </w:rPr>
        <w:t>CONTRATANTE</w:t>
      </w:r>
    </w:p>
    <w:p w14:paraId="676F6AC3" w14:textId="77777777" w:rsidR="00A173F0" w:rsidRDefault="00A173F0" w:rsidP="00A173F0">
      <w:pPr>
        <w:pStyle w:val="Corpodetexto"/>
        <w:spacing w:before="5"/>
        <w:rPr>
          <w:rFonts w:ascii="Arial"/>
          <w:b/>
        </w:rPr>
      </w:pPr>
    </w:p>
    <w:p w14:paraId="385F9D39" w14:textId="77777777" w:rsidR="00A173F0" w:rsidRDefault="00A173F0" w:rsidP="00A173F0">
      <w:pPr>
        <w:pStyle w:val="PargrafodaLista"/>
        <w:numPr>
          <w:ilvl w:val="1"/>
          <w:numId w:val="39"/>
        </w:numPr>
        <w:tabs>
          <w:tab w:val="left" w:pos="808"/>
        </w:tabs>
        <w:ind w:left="808" w:right="0" w:hanging="404"/>
        <w:jc w:val="both"/>
        <w:rPr>
          <w:sz w:val="21"/>
        </w:rPr>
      </w:pPr>
      <w:r>
        <w:rPr>
          <w:sz w:val="21"/>
        </w:rPr>
        <w:t>São</w:t>
      </w:r>
      <w:r>
        <w:rPr>
          <w:spacing w:val="-2"/>
          <w:sz w:val="21"/>
        </w:rPr>
        <w:t xml:space="preserve"> </w:t>
      </w:r>
      <w:r>
        <w:rPr>
          <w:sz w:val="21"/>
        </w:rPr>
        <w:t>obrigações</w:t>
      </w:r>
      <w:r>
        <w:rPr>
          <w:spacing w:val="-2"/>
          <w:sz w:val="21"/>
        </w:rPr>
        <w:t xml:space="preserve"> </w:t>
      </w:r>
      <w:r>
        <w:rPr>
          <w:sz w:val="21"/>
        </w:rPr>
        <w:t>do</w:t>
      </w:r>
      <w:r>
        <w:rPr>
          <w:spacing w:val="-2"/>
          <w:sz w:val="21"/>
        </w:rPr>
        <w:t xml:space="preserve"> Contratante:</w:t>
      </w:r>
    </w:p>
    <w:p w14:paraId="471F5A24" w14:textId="77777777" w:rsidR="00A173F0" w:rsidRDefault="00A173F0" w:rsidP="00A173F0">
      <w:pPr>
        <w:pStyle w:val="PargrafodaLista"/>
        <w:numPr>
          <w:ilvl w:val="2"/>
          <w:numId w:val="39"/>
        </w:numPr>
        <w:tabs>
          <w:tab w:val="left" w:pos="1611"/>
        </w:tabs>
        <w:spacing w:before="231" w:line="268" w:lineRule="auto"/>
        <w:ind w:right="687" w:firstLine="0"/>
        <w:jc w:val="both"/>
        <w:rPr>
          <w:sz w:val="21"/>
        </w:rPr>
      </w:pPr>
      <w:r>
        <w:rPr>
          <w:sz w:val="21"/>
        </w:rPr>
        <w:t>Exigir o cumprimento de todas as obrigações assumidas pelo Contratado, de acordo com o Termo de Referência e seus anexos;</w:t>
      </w:r>
    </w:p>
    <w:p w14:paraId="18D1E708" w14:textId="77777777" w:rsidR="00A173F0" w:rsidRDefault="00A173F0" w:rsidP="00A173F0">
      <w:pPr>
        <w:pStyle w:val="PargrafodaLista"/>
        <w:numPr>
          <w:ilvl w:val="2"/>
          <w:numId w:val="39"/>
        </w:numPr>
        <w:tabs>
          <w:tab w:val="left" w:pos="1581"/>
        </w:tabs>
        <w:spacing w:before="202"/>
        <w:ind w:left="1581" w:right="0" w:hanging="577"/>
        <w:jc w:val="both"/>
        <w:rPr>
          <w:sz w:val="21"/>
        </w:rPr>
      </w:pPr>
      <w:r>
        <w:rPr>
          <w:sz w:val="21"/>
        </w:rPr>
        <w:t>Receber</w:t>
      </w:r>
      <w:r>
        <w:rPr>
          <w:spacing w:val="-5"/>
          <w:sz w:val="21"/>
        </w:rPr>
        <w:t xml:space="preserve"> </w:t>
      </w:r>
      <w:r>
        <w:rPr>
          <w:sz w:val="21"/>
        </w:rPr>
        <w:t>o</w:t>
      </w:r>
      <w:r>
        <w:rPr>
          <w:spacing w:val="-2"/>
          <w:sz w:val="21"/>
        </w:rPr>
        <w:t xml:space="preserve"> </w:t>
      </w:r>
      <w:r>
        <w:rPr>
          <w:sz w:val="21"/>
        </w:rPr>
        <w:t>objeto</w:t>
      </w:r>
      <w:r>
        <w:rPr>
          <w:spacing w:val="-3"/>
          <w:sz w:val="21"/>
        </w:rPr>
        <w:t xml:space="preserve"> </w:t>
      </w:r>
      <w:r>
        <w:rPr>
          <w:sz w:val="21"/>
        </w:rPr>
        <w:t>no</w:t>
      </w:r>
      <w:r>
        <w:rPr>
          <w:spacing w:val="-2"/>
          <w:sz w:val="21"/>
        </w:rPr>
        <w:t xml:space="preserve"> </w:t>
      </w:r>
      <w:r>
        <w:rPr>
          <w:sz w:val="21"/>
        </w:rPr>
        <w:t>prazo</w:t>
      </w:r>
      <w:r>
        <w:rPr>
          <w:spacing w:val="-3"/>
          <w:sz w:val="21"/>
        </w:rPr>
        <w:t xml:space="preserve"> </w:t>
      </w:r>
      <w:r>
        <w:rPr>
          <w:sz w:val="21"/>
        </w:rPr>
        <w:t>e</w:t>
      </w:r>
      <w:r>
        <w:rPr>
          <w:spacing w:val="-2"/>
          <w:sz w:val="21"/>
        </w:rPr>
        <w:t xml:space="preserve"> </w:t>
      </w:r>
      <w:r>
        <w:rPr>
          <w:sz w:val="21"/>
        </w:rPr>
        <w:t>condições</w:t>
      </w:r>
      <w:r>
        <w:rPr>
          <w:spacing w:val="-3"/>
          <w:sz w:val="21"/>
        </w:rPr>
        <w:t xml:space="preserve"> </w:t>
      </w:r>
      <w:r>
        <w:rPr>
          <w:sz w:val="21"/>
        </w:rPr>
        <w:t>estabelecidas</w:t>
      </w:r>
      <w:r>
        <w:rPr>
          <w:spacing w:val="-2"/>
          <w:sz w:val="21"/>
        </w:rPr>
        <w:t xml:space="preserve"> </w:t>
      </w:r>
      <w:r>
        <w:rPr>
          <w:sz w:val="21"/>
        </w:rPr>
        <w:t>no</w:t>
      </w:r>
      <w:r>
        <w:rPr>
          <w:spacing w:val="-3"/>
          <w:sz w:val="21"/>
        </w:rPr>
        <w:t xml:space="preserve"> </w:t>
      </w:r>
      <w:r>
        <w:rPr>
          <w:sz w:val="21"/>
        </w:rPr>
        <w:t>Termo</w:t>
      </w:r>
      <w:r>
        <w:rPr>
          <w:spacing w:val="-2"/>
          <w:sz w:val="21"/>
        </w:rPr>
        <w:t xml:space="preserve"> </w:t>
      </w:r>
      <w:r>
        <w:rPr>
          <w:sz w:val="21"/>
        </w:rPr>
        <w:t>de</w:t>
      </w:r>
      <w:r>
        <w:rPr>
          <w:spacing w:val="-2"/>
          <w:sz w:val="21"/>
        </w:rPr>
        <w:t xml:space="preserve"> Referência;</w:t>
      </w:r>
    </w:p>
    <w:p w14:paraId="4798CA1D" w14:textId="77777777" w:rsidR="00A173F0" w:rsidRDefault="00A173F0" w:rsidP="00A173F0">
      <w:pPr>
        <w:pStyle w:val="PargrafodaLista"/>
        <w:numPr>
          <w:ilvl w:val="2"/>
          <w:numId w:val="39"/>
        </w:numPr>
        <w:tabs>
          <w:tab w:val="left" w:pos="1632"/>
        </w:tabs>
        <w:spacing w:before="231" w:line="268" w:lineRule="auto"/>
        <w:ind w:right="686" w:firstLine="0"/>
        <w:jc w:val="both"/>
        <w:rPr>
          <w:sz w:val="21"/>
        </w:rPr>
      </w:pPr>
      <w:r>
        <w:rPr>
          <w:sz w:val="21"/>
        </w:rPr>
        <w:t>Notificar o Contratado, por escrito, sobre vícios, defeitos incorreções, imperfeições, falhas ou irregularidades verificadas na execução do objeto contratual, fixando prazo para</w:t>
      </w:r>
      <w:r>
        <w:rPr>
          <w:spacing w:val="80"/>
          <w:sz w:val="21"/>
        </w:rPr>
        <w:t xml:space="preserve"> </w:t>
      </w:r>
      <w:r>
        <w:rPr>
          <w:sz w:val="21"/>
        </w:rPr>
        <w:t>que seja substituído, reparado ou corrigido, total ou parcialmente, às suas expensas, certificando-se de que as soluções por ele propostas sejam as mais adequadas;</w:t>
      </w:r>
    </w:p>
    <w:p w14:paraId="4B8E9AD1" w14:textId="77777777" w:rsidR="00A173F0" w:rsidRDefault="00A173F0" w:rsidP="00A173F0">
      <w:pPr>
        <w:pStyle w:val="PargrafodaLista"/>
        <w:numPr>
          <w:ilvl w:val="2"/>
          <w:numId w:val="39"/>
        </w:numPr>
        <w:tabs>
          <w:tab w:val="left" w:pos="1676"/>
        </w:tabs>
        <w:spacing w:before="203" w:line="268" w:lineRule="auto"/>
        <w:ind w:right="687" w:firstLine="0"/>
        <w:jc w:val="both"/>
        <w:rPr>
          <w:sz w:val="21"/>
        </w:rPr>
      </w:pPr>
      <w:r>
        <w:rPr>
          <w:sz w:val="21"/>
        </w:rPr>
        <w:t xml:space="preserve">Acompanhar e fiscalizar a execução contratual e o cumprimento das obrigações pelo </w:t>
      </w:r>
      <w:r>
        <w:rPr>
          <w:spacing w:val="-2"/>
          <w:sz w:val="21"/>
        </w:rPr>
        <w:t>Contratado;</w:t>
      </w:r>
    </w:p>
    <w:p w14:paraId="38D62D6D" w14:textId="77777777" w:rsidR="00A173F0" w:rsidRDefault="00A173F0" w:rsidP="00A173F0">
      <w:pPr>
        <w:pStyle w:val="PargrafodaLista"/>
        <w:numPr>
          <w:ilvl w:val="2"/>
          <w:numId w:val="39"/>
        </w:numPr>
        <w:tabs>
          <w:tab w:val="left" w:pos="1736"/>
        </w:tabs>
        <w:spacing w:before="202" w:line="268" w:lineRule="auto"/>
        <w:ind w:right="687" w:firstLine="0"/>
        <w:jc w:val="both"/>
        <w:rPr>
          <w:sz w:val="21"/>
        </w:rPr>
      </w:pPr>
      <w:r>
        <w:rPr>
          <w:sz w:val="21"/>
        </w:rPr>
        <w:t>Efetuar o pagamento ao Contratado do valor correspondente ao fornecimento do objeto, no prazo, forma e condições estabelecidos no Termo de Referência e neste Anexo;</w:t>
      </w:r>
    </w:p>
    <w:p w14:paraId="0B997ED9" w14:textId="77777777" w:rsidR="00A173F0" w:rsidRDefault="00A173F0" w:rsidP="00A173F0">
      <w:pPr>
        <w:pStyle w:val="PargrafodaLista"/>
        <w:numPr>
          <w:ilvl w:val="2"/>
          <w:numId w:val="39"/>
        </w:numPr>
        <w:tabs>
          <w:tab w:val="left" w:pos="1581"/>
        </w:tabs>
        <w:spacing w:before="203"/>
        <w:ind w:left="1581" w:right="0" w:hanging="577"/>
        <w:jc w:val="both"/>
        <w:rPr>
          <w:sz w:val="21"/>
        </w:rPr>
      </w:pPr>
      <w:r>
        <w:rPr>
          <w:sz w:val="21"/>
        </w:rPr>
        <w:t>Aplicar</w:t>
      </w:r>
      <w:r>
        <w:rPr>
          <w:spacing w:val="-5"/>
          <w:sz w:val="21"/>
        </w:rPr>
        <w:t xml:space="preserve"> </w:t>
      </w:r>
      <w:r>
        <w:rPr>
          <w:sz w:val="21"/>
        </w:rPr>
        <w:t>ao</w:t>
      </w:r>
      <w:r>
        <w:rPr>
          <w:spacing w:val="-3"/>
          <w:sz w:val="21"/>
        </w:rPr>
        <w:t xml:space="preserve"> </w:t>
      </w:r>
      <w:r>
        <w:rPr>
          <w:sz w:val="21"/>
        </w:rPr>
        <w:t>Contratado</w:t>
      </w:r>
      <w:r>
        <w:rPr>
          <w:spacing w:val="-2"/>
          <w:sz w:val="21"/>
        </w:rPr>
        <w:t xml:space="preserve"> </w:t>
      </w:r>
      <w:r>
        <w:rPr>
          <w:sz w:val="21"/>
        </w:rPr>
        <w:t>as</w:t>
      </w:r>
      <w:r>
        <w:rPr>
          <w:spacing w:val="-3"/>
          <w:sz w:val="21"/>
        </w:rPr>
        <w:t xml:space="preserve"> </w:t>
      </w:r>
      <w:r>
        <w:rPr>
          <w:sz w:val="21"/>
        </w:rPr>
        <w:t>sanções</w:t>
      </w:r>
      <w:r>
        <w:rPr>
          <w:spacing w:val="-2"/>
          <w:sz w:val="21"/>
        </w:rPr>
        <w:t xml:space="preserve"> </w:t>
      </w:r>
      <w:r>
        <w:rPr>
          <w:sz w:val="21"/>
        </w:rPr>
        <w:t>previstas</w:t>
      </w:r>
      <w:r>
        <w:rPr>
          <w:spacing w:val="-3"/>
          <w:sz w:val="21"/>
        </w:rPr>
        <w:t xml:space="preserve"> </w:t>
      </w:r>
      <w:r>
        <w:rPr>
          <w:sz w:val="21"/>
        </w:rPr>
        <w:t>na</w:t>
      </w:r>
      <w:r>
        <w:rPr>
          <w:spacing w:val="-3"/>
          <w:sz w:val="21"/>
        </w:rPr>
        <w:t xml:space="preserve"> </w:t>
      </w:r>
      <w:r>
        <w:rPr>
          <w:sz w:val="21"/>
        </w:rPr>
        <w:t>lei</w:t>
      </w:r>
      <w:r>
        <w:rPr>
          <w:spacing w:val="-2"/>
          <w:sz w:val="21"/>
        </w:rPr>
        <w:t xml:space="preserve"> </w:t>
      </w:r>
      <w:r>
        <w:rPr>
          <w:sz w:val="21"/>
        </w:rPr>
        <w:t>e</w:t>
      </w:r>
      <w:r>
        <w:rPr>
          <w:spacing w:val="-3"/>
          <w:sz w:val="21"/>
        </w:rPr>
        <w:t xml:space="preserve"> </w:t>
      </w:r>
      <w:r>
        <w:rPr>
          <w:sz w:val="21"/>
        </w:rPr>
        <w:t>no</w:t>
      </w:r>
      <w:r>
        <w:rPr>
          <w:spacing w:val="-2"/>
          <w:sz w:val="21"/>
        </w:rPr>
        <w:t xml:space="preserve"> </w:t>
      </w:r>
      <w:r>
        <w:rPr>
          <w:sz w:val="21"/>
        </w:rPr>
        <w:t>Termo</w:t>
      </w:r>
      <w:r>
        <w:rPr>
          <w:spacing w:val="-3"/>
          <w:sz w:val="21"/>
        </w:rPr>
        <w:t xml:space="preserve"> </w:t>
      </w:r>
      <w:r>
        <w:rPr>
          <w:sz w:val="21"/>
        </w:rPr>
        <w:t>de</w:t>
      </w:r>
      <w:r>
        <w:rPr>
          <w:spacing w:val="-2"/>
          <w:sz w:val="21"/>
        </w:rPr>
        <w:t xml:space="preserve"> Referência;</w:t>
      </w:r>
    </w:p>
    <w:p w14:paraId="1AA412EA" w14:textId="77777777" w:rsidR="00A173F0" w:rsidRDefault="00A173F0" w:rsidP="00A173F0">
      <w:pPr>
        <w:pStyle w:val="PargrafodaLista"/>
        <w:numPr>
          <w:ilvl w:val="2"/>
          <w:numId w:val="39"/>
        </w:numPr>
        <w:tabs>
          <w:tab w:val="left" w:pos="1593"/>
        </w:tabs>
        <w:spacing w:before="231" w:line="268" w:lineRule="auto"/>
        <w:ind w:right="687" w:firstLine="0"/>
        <w:jc w:val="both"/>
        <w:rPr>
          <w:sz w:val="21"/>
        </w:rPr>
      </w:pPr>
      <w:r>
        <w:rPr>
          <w:sz w:val="21"/>
        </w:rPr>
        <w:t>Cientificar o órgão de representação judicial da Advocacia-Geral da União para adoção das medidas cabíveis quando do descumprimento de obrigações pelo Contratado;</w:t>
      </w:r>
    </w:p>
    <w:p w14:paraId="23766ACF" w14:textId="77777777" w:rsidR="00A173F0" w:rsidRDefault="00A173F0" w:rsidP="00A173F0">
      <w:pPr>
        <w:pStyle w:val="PargrafodaLista"/>
        <w:numPr>
          <w:ilvl w:val="2"/>
          <w:numId w:val="39"/>
        </w:numPr>
        <w:tabs>
          <w:tab w:val="left" w:pos="1592"/>
        </w:tabs>
        <w:spacing w:before="202" w:line="268" w:lineRule="auto"/>
        <w:ind w:right="687" w:firstLine="0"/>
        <w:jc w:val="both"/>
        <w:rPr>
          <w:sz w:val="21"/>
        </w:rPr>
      </w:pPr>
      <w:r>
        <w:rPr>
          <w:sz w:val="21"/>
        </w:rPr>
        <w:t>Explicitamente emitir decisão sobre todas as solicitações e reclamações relacionadas à execução contratual, ressalvados os requerimentos manifestamente impertinentes, meramente protelatórios ou de nenhum interesse para a boa execução do ajuste.</w:t>
      </w:r>
    </w:p>
    <w:p w14:paraId="10EC4BD6" w14:textId="77777777" w:rsidR="00A173F0" w:rsidRDefault="00A173F0" w:rsidP="00A173F0">
      <w:pPr>
        <w:pStyle w:val="PargrafodaLista"/>
        <w:numPr>
          <w:ilvl w:val="3"/>
          <w:numId w:val="39"/>
        </w:numPr>
        <w:tabs>
          <w:tab w:val="left" w:pos="2140"/>
        </w:tabs>
        <w:spacing w:before="209" w:line="268" w:lineRule="auto"/>
        <w:ind w:right="686" w:firstLine="384"/>
        <w:rPr>
          <w:sz w:val="21"/>
        </w:rPr>
      </w:pPr>
      <w:r>
        <w:rPr>
          <w:sz w:val="21"/>
        </w:rPr>
        <w:t>A</w:t>
      </w:r>
      <w:r>
        <w:rPr>
          <w:spacing w:val="40"/>
          <w:sz w:val="21"/>
        </w:rPr>
        <w:t xml:space="preserve"> </w:t>
      </w:r>
      <w:r>
        <w:rPr>
          <w:sz w:val="21"/>
        </w:rPr>
        <w:t>Administração</w:t>
      </w:r>
      <w:r>
        <w:rPr>
          <w:spacing w:val="40"/>
          <w:sz w:val="21"/>
        </w:rPr>
        <w:t xml:space="preserve"> </w:t>
      </w:r>
      <w:r>
        <w:rPr>
          <w:sz w:val="21"/>
        </w:rPr>
        <w:t>terá</w:t>
      </w:r>
      <w:r>
        <w:rPr>
          <w:spacing w:val="40"/>
          <w:sz w:val="21"/>
        </w:rPr>
        <w:t xml:space="preserve"> </w:t>
      </w:r>
      <w:r>
        <w:rPr>
          <w:sz w:val="21"/>
        </w:rPr>
        <w:t>o</w:t>
      </w:r>
      <w:r>
        <w:rPr>
          <w:spacing w:val="40"/>
          <w:sz w:val="21"/>
        </w:rPr>
        <w:t xml:space="preserve"> </w:t>
      </w:r>
      <w:r>
        <w:rPr>
          <w:sz w:val="21"/>
        </w:rPr>
        <w:t>prazo</w:t>
      </w:r>
      <w:r>
        <w:rPr>
          <w:spacing w:val="40"/>
          <w:sz w:val="21"/>
        </w:rPr>
        <w:t xml:space="preserve"> </w:t>
      </w:r>
      <w:r>
        <w:rPr>
          <w:sz w:val="21"/>
        </w:rPr>
        <w:t>de</w:t>
      </w:r>
      <w:r>
        <w:rPr>
          <w:spacing w:val="40"/>
          <w:sz w:val="21"/>
        </w:rPr>
        <w:t xml:space="preserve"> </w:t>
      </w:r>
      <w:r>
        <w:rPr>
          <w:sz w:val="21"/>
        </w:rPr>
        <w:t>10</w:t>
      </w:r>
      <w:r>
        <w:rPr>
          <w:spacing w:val="40"/>
          <w:sz w:val="21"/>
        </w:rPr>
        <w:t xml:space="preserve"> </w:t>
      </w:r>
      <w:r>
        <w:rPr>
          <w:sz w:val="21"/>
        </w:rPr>
        <w:t>(dez),</w:t>
      </w:r>
      <w:r>
        <w:rPr>
          <w:spacing w:val="40"/>
          <w:sz w:val="21"/>
        </w:rPr>
        <w:t xml:space="preserve"> </w:t>
      </w:r>
      <w:r>
        <w:rPr>
          <w:sz w:val="21"/>
        </w:rPr>
        <w:t>a</w:t>
      </w:r>
      <w:r>
        <w:rPr>
          <w:spacing w:val="40"/>
          <w:sz w:val="21"/>
        </w:rPr>
        <w:t xml:space="preserve"> </w:t>
      </w:r>
      <w:r>
        <w:rPr>
          <w:sz w:val="21"/>
        </w:rPr>
        <w:t>contar</w:t>
      </w:r>
      <w:r>
        <w:rPr>
          <w:spacing w:val="40"/>
          <w:sz w:val="21"/>
        </w:rPr>
        <w:t xml:space="preserve"> </w:t>
      </w:r>
      <w:r>
        <w:rPr>
          <w:sz w:val="21"/>
        </w:rPr>
        <w:t>da</w:t>
      </w:r>
      <w:r>
        <w:rPr>
          <w:spacing w:val="40"/>
          <w:sz w:val="21"/>
        </w:rPr>
        <w:t xml:space="preserve"> </w:t>
      </w:r>
      <w:r>
        <w:rPr>
          <w:sz w:val="21"/>
        </w:rPr>
        <w:t>data</w:t>
      </w:r>
      <w:r>
        <w:rPr>
          <w:spacing w:val="40"/>
          <w:sz w:val="21"/>
        </w:rPr>
        <w:t xml:space="preserve"> </w:t>
      </w:r>
      <w:r>
        <w:rPr>
          <w:sz w:val="21"/>
        </w:rPr>
        <w:t>do</w:t>
      </w:r>
      <w:r>
        <w:rPr>
          <w:spacing w:val="40"/>
          <w:sz w:val="21"/>
        </w:rPr>
        <w:t xml:space="preserve"> </w:t>
      </w:r>
      <w:r>
        <w:rPr>
          <w:sz w:val="21"/>
        </w:rPr>
        <w:t>protocolo</w:t>
      </w:r>
      <w:r>
        <w:rPr>
          <w:spacing w:val="40"/>
          <w:sz w:val="21"/>
        </w:rPr>
        <w:t xml:space="preserve"> </w:t>
      </w:r>
      <w:r>
        <w:rPr>
          <w:sz w:val="21"/>
        </w:rPr>
        <w:t>do requerimento para decidir, admitida a prorrogação motivada, por igual período.</w:t>
      </w:r>
    </w:p>
    <w:p w14:paraId="542612E7" w14:textId="77777777" w:rsidR="00A173F0" w:rsidRDefault="00A173F0" w:rsidP="00A173F0">
      <w:pPr>
        <w:pStyle w:val="PargrafodaLista"/>
        <w:numPr>
          <w:ilvl w:val="2"/>
          <w:numId w:val="39"/>
        </w:numPr>
        <w:tabs>
          <w:tab w:val="left" w:pos="1598"/>
        </w:tabs>
        <w:spacing w:before="203" w:line="268" w:lineRule="auto"/>
        <w:ind w:right="687" w:firstLine="0"/>
        <w:jc w:val="both"/>
        <w:rPr>
          <w:sz w:val="21"/>
        </w:rPr>
      </w:pPr>
      <w:r>
        <w:rPr>
          <w:sz w:val="21"/>
        </w:rPr>
        <w:t>Responder eventuais pedidos de reestabelecimento do equilíbrio econômico-financeiro feitos pelo Contratado no prazo máximo de 10 (dez).</w:t>
      </w:r>
    </w:p>
    <w:p w14:paraId="53B010AB" w14:textId="77777777" w:rsidR="00A173F0" w:rsidRDefault="00A173F0" w:rsidP="00A173F0">
      <w:pPr>
        <w:pStyle w:val="PargrafodaLista"/>
        <w:numPr>
          <w:ilvl w:val="2"/>
          <w:numId w:val="39"/>
        </w:numPr>
        <w:tabs>
          <w:tab w:val="left" w:pos="1716"/>
        </w:tabs>
        <w:spacing w:before="202" w:line="268" w:lineRule="auto"/>
        <w:ind w:right="687" w:firstLine="0"/>
        <w:jc w:val="both"/>
        <w:rPr>
          <w:sz w:val="21"/>
        </w:rPr>
      </w:pPr>
      <w:r>
        <w:rPr>
          <w:sz w:val="21"/>
        </w:rPr>
        <w:t>Notificar os emitentes das garantias quanto ao início de processo administrativo para apuração de descumprimento de cláusulas contratuais.</w:t>
      </w:r>
    </w:p>
    <w:p w14:paraId="247C476A" w14:textId="77777777" w:rsidR="00A173F0" w:rsidRDefault="00A173F0" w:rsidP="00A173F0">
      <w:pPr>
        <w:pStyle w:val="PargrafodaLista"/>
        <w:spacing w:line="268" w:lineRule="auto"/>
        <w:rPr>
          <w:sz w:val="21"/>
        </w:rPr>
        <w:sectPr w:rsidR="00A173F0" w:rsidSect="00A173F0">
          <w:pgSz w:w="11910" w:h="16840"/>
          <w:pgMar w:top="660" w:right="565" w:bottom="940" w:left="850" w:header="469" w:footer="742" w:gutter="0"/>
          <w:cols w:space="720"/>
        </w:sectPr>
      </w:pPr>
    </w:p>
    <w:p w14:paraId="4ECC786F" w14:textId="77777777" w:rsidR="00A173F0" w:rsidRDefault="00A173F0" w:rsidP="00A173F0">
      <w:pPr>
        <w:pStyle w:val="Corpodetexto"/>
      </w:pPr>
    </w:p>
    <w:p w14:paraId="15352CBE" w14:textId="77777777" w:rsidR="00A173F0" w:rsidRDefault="00A173F0" w:rsidP="00A173F0">
      <w:pPr>
        <w:pStyle w:val="Corpodetexto"/>
        <w:spacing w:before="193"/>
      </w:pPr>
    </w:p>
    <w:p w14:paraId="34023683" w14:textId="77777777" w:rsidR="00A173F0" w:rsidRDefault="00A173F0" w:rsidP="00A173F0">
      <w:pPr>
        <w:pStyle w:val="PargrafodaLista"/>
        <w:numPr>
          <w:ilvl w:val="1"/>
          <w:numId w:val="39"/>
        </w:numPr>
        <w:tabs>
          <w:tab w:val="left" w:pos="819"/>
        </w:tabs>
        <w:spacing w:line="268" w:lineRule="auto"/>
        <w:ind w:right="687" w:firstLine="0"/>
        <w:jc w:val="both"/>
        <w:rPr>
          <w:sz w:val="21"/>
        </w:rPr>
      </w:pPr>
      <w:r>
        <w:rPr>
          <w:sz w:val="21"/>
        </w:rPr>
        <w:t xml:space="preserve">A Administração não responderá por quaisquer compromissos assumidos pelo Contratado com terceiros, ainda que vinculados à execução do objeto contratual, bem como por qualquer dano causado a terceiros em decorrência de ato do Contratado, de seus empregados, prepostos ou </w:t>
      </w:r>
      <w:r>
        <w:rPr>
          <w:spacing w:val="-2"/>
          <w:sz w:val="21"/>
        </w:rPr>
        <w:t>subordinados.</w:t>
      </w:r>
    </w:p>
    <w:p w14:paraId="53F20FFD" w14:textId="77777777" w:rsidR="00A173F0" w:rsidRDefault="00A173F0" w:rsidP="00A173F0">
      <w:pPr>
        <w:pStyle w:val="Ttulo4"/>
        <w:numPr>
          <w:ilvl w:val="0"/>
          <w:numId w:val="39"/>
        </w:numPr>
        <w:tabs>
          <w:tab w:val="left" w:pos="635"/>
        </w:tabs>
        <w:spacing w:before="213"/>
        <w:ind w:left="635" w:hanging="231"/>
        <w:jc w:val="both"/>
      </w:pPr>
      <w:r>
        <w:t>OBRIGAÇÕES</w:t>
      </w:r>
      <w:r>
        <w:rPr>
          <w:spacing w:val="-6"/>
        </w:rPr>
        <w:t xml:space="preserve"> </w:t>
      </w:r>
      <w:r>
        <w:t>DO</w:t>
      </w:r>
      <w:r>
        <w:rPr>
          <w:spacing w:val="-6"/>
        </w:rPr>
        <w:t xml:space="preserve"> </w:t>
      </w:r>
      <w:r>
        <w:rPr>
          <w:spacing w:val="-2"/>
        </w:rPr>
        <w:t>CONTRATADO[A8]</w:t>
      </w:r>
    </w:p>
    <w:p w14:paraId="085C32EE" w14:textId="77777777" w:rsidR="00A173F0" w:rsidRDefault="00A173F0" w:rsidP="00A173F0">
      <w:pPr>
        <w:pStyle w:val="Corpodetexto"/>
        <w:spacing w:before="5"/>
        <w:rPr>
          <w:rFonts w:ascii="Arial"/>
          <w:b/>
        </w:rPr>
      </w:pPr>
    </w:p>
    <w:p w14:paraId="541A9C04" w14:textId="77777777" w:rsidR="00A173F0" w:rsidRDefault="00A173F0" w:rsidP="00A173F0">
      <w:pPr>
        <w:pStyle w:val="PargrafodaLista"/>
        <w:numPr>
          <w:ilvl w:val="1"/>
          <w:numId w:val="39"/>
        </w:numPr>
        <w:tabs>
          <w:tab w:val="left" w:pos="834"/>
        </w:tabs>
        <w:spacing w:line="268" w:lineRule="auto"/>
        <w:ind w:right="687" w:firstLine="0"/>
        <w:jc w:val="both"/>
        <w:rPr>
          <w:sz w:val="21"/>
        </w:rPr>
      </w:pPr>
      <w:r>
        <w:rPr>
          <w:sz w:val="21"/>
        </w:rPr>
        <w:t>O Contratado deve cumprir todas as obrigações constantes do Termo de Referência e deste Anexo, assumindo como exclusivamente seus os riscos e as despesas decorrentes da boa e</w:t>
      </w:r>
      <w:r>
        <w:rPr>
          <w:spacing w:val="40"/>
          <w:sz w:val="21"/>
        </w:rPr>
        <w:t xml:space="preserve"> </w:t>
      </w:r>
      <w:r>
        <w:rPr>
          <w:sz w:val="21"/>
        </w:rPr>
        <w:t>perfeita execução do objeto, observando, ainda, as obrigações a seguir dispostas:</w:t>
      </w:r>
    </w:p>
    <w:p w14:paraId="1BE03134" w14:textId="77777777" w:rsidR="00A173F0" w:rsidRDefault="00A173F0" w:rsidP="00A173F0">
      <w:pPr>
        <w:pStyle w:val="PargrafodaLista"/>
        <w:numPr>
          <w:ilvl w:val="2"/>
          <w:numId w:val="39"/>
        </w:numPr>
        <w:tabs>
          <w:tab w:val="left" w:pos="577"/>
        </w:tabs>
        <w:spacing w:before="202"/>
        <w:ind w:left="577" w:right="3768" w:hanging="577"/>
        <w:jc w:val="right"/>
        <w:rPr>
          <w:sz w:val="21"/>
        </w:rPr>
      </w:pPr>
      <w:r>
        <w:rPr>
          <w:sz w:val="21"/>
        </w:rPr>
        <w:t>Entregar</w:t>
      </w:r>
      <w:r>
        <w:rPr>
          <w:spacing w:val="-7"/>
          <w:sz w:val="21"/>
        </w:rPr>
        <w:t xml:space="preserve"> </w:t>
      </w:r>
      <w:r>
        <w:rPr>
          <w:sz w:val="21"/>
        </w:rPr>
        <w:t>o</w:t>
      </w:r>
      <w:r>
        <w:rPr>
          <w:spacing w:val="-4"/>
          <w:sz w:val="21"/>
        </w:rPr>
        <w:t xml:space="preserve"> </w:t>
      </w:r>
      <w:r>
        <w:rPr>
          <w:sz w:val="21"/>
        </w:rPr>
        <w:t>objeto</w:t>
      </w:r>
      <w:r>
        <w:rPr>
          <w:spacing w:val="-4"/>
          <w:sz w:val="21"/>
        </w:rPr>
        <w:t xml:space="preserve"> </w:t>
      </w:r>
      <w:r>
        <w:rPr>
          <w:sz w:val="21"/>
        </w:rPr>
        <w:t>acompanhado</w:t>
      </w:r>
      <w:r>
        <w:rPr>
          <w:spacing w:val="-4"/>
          <w:sz w:val="21"/>
        </w:rPr>
        <w:t xml:space="preserve"> </w:t>
      </w:r>
      <w:r>
        <w:rPr>
          <w:sz w:val="21"/>
        </w:rPr>
        <w:t>do</w:t>
      </w:r>
      <w:r>
        <w:rPr>
          <w:spacing w:val="-4"/>
          <w:sz w:val="21"/>
        </w:rPr>
        <w:t xml:space="preserve"> </w:t>
      </w:r>
      <w:r>
        <w:rPr>
          <w:sz w:val="21"/>
        </w:rPr>
        <w:t>manual</w:t>
      </w:r>
      <w:r>
        <w:rPr>
          <w:spacing w:val="-4"/>
          <w:sz w:val="21"/>
        </w:rPr>
        <w:t xml:space="preserve"> </w:t>
      </w:r>
      <w:r>
        <w:rPr>
          <w:sz w:val="21"/>
        </w:rPr>
        <w:t>do</w:t>
      </w:r>
      <w:r>
        <w:rPr>
          <w:spacing w:val="-4"/>
          <w:sz w:val="21"/>
        </w:rPr>
        <w:t xml:space="preserve"> </w:t>
      </w:r>
      <w:r>
        <w:rPr>
          <w:spacing w:val="-2"/>
          <w:sz w:val="21"/>
        </w:rPr>
        <w:t>usuário;</w:t>
      </w:r>
    </w:p>
    <w:p w14:paraId="02CC5303" w14:textId="77777777" w:rsidR="00A173F0" w:rsidRDefault="00A173F0" w:rsidP="00A173F0">
      <w:pPr>
        <w:pStyle w:val="PargrafodaLista"/>
        <w:numPr>
          <w:ilvl w:val="2"/>
          <w:numId w:val="39"/>
        </w:numPr>
        <w:tabs>
          <w:tab w:val="left" w:pos="1640"/>
        </w:tabs>
        <w:spacing w:before="232" w:line="268" w:lineRule="auto"/>
        <w:ind w:right="687" w:firstLine="0"/>
        <w:jc w:val="both"/>
        <w:rPr>
          <w:sz w:val="21"/>
        </w:rPr>
      </w:pPr>
      <w:r>
        <w:rPr>
          <w:sz w:val="21"/>
        </w:rPr>
        <w:t>Responsabilizar-se pelos vícios e danos decorrentes do objeto, de acordo com o Código de Defesa do Consumidor;</w:t>
      </w:r>
    </w:p>
    <w:p w14:paraId="739959A0" w14:textId="77777777" w:rsidR="00A173F0" w:rsidRDefault="00A173F0" w:rsidP="00A173F0">
      <w:pPr>
        <w:pStyle w:val="PargrafodaLista"/>
        <w:numPr>
          <w:ilvl w:val="2"/>
          <w:numId w:val="39"/>
        </w:numPr>
        <w:tabs>
          <w:tab w:val="left" w:pos="1660"/>
        </w:tabs>
        <w:spacing w:before="202" w:line="268" w:lineRule="auto"/>
        <w:ind w:right="686" w:firstLine="0"/>
        <w:jc w:val="both"/>
        <w:rPr>
          <w:sz w:val="21"/>
        </w:rPr>
      </w:pPr>
      <w:r>
        <w:rPr>
          <w:sz w:val="21"/>
        </w:rPr>
        <w:t>Comunicar ao Contratante, no prazo máximo de 24 (vinte e quatro) horas que</w:t>
      </w:r>
      <w:r>
        <w:rPr>
          <w:spacing w:val="40"/>
          <w:sz w:val="21"/>
        </w:rPr>
        <w:t xml:space="preserve"> </w:t>
      </w:r>
      <w:r>
        <w:rPr>
          <w:sz w:val="21"/>
        </w:rPr>
        <w:t>antecede a data da entrega, os motivos que impossibilitem o cumprimento do prazo previsto, com a devida comprovação;</w:t>
      </w:r>
    </w:p>
    <w:p w14:paraId="5D105087" w14:textId="77777777" w:rsidR="00A173F0" w:rsidRDefault="00A173F0" w:rsidP="00A173F0">
      <w:pPr>
        <w:pStyle w:val="PargrafodaLista"/>
        <w:numPr>
          <w:ilvl w:val="2"/>
          <w:numId w:val="39"/>
        </w:numPr>
        <w:tabs>
          <w:tab w:val="left" w:pos="1644"/>
        </w:tabs>
        <w:spacing w:before="203" w:line="268" w:lineRule="auto"/>
        <w:ind w:right="686" w:firstLine="0"/>
        <w:jc w:val="both"/>
        <w:rPr>
          <w:sz w:val="21"/>
        </w:rPr>
      </w:pPr>
      <w:r>
        <w:rPr>
          <w:sz w:val="21"/>
        </w:rPr>
        <w:t>Atender às determinações regulares emitidas pelo fiscal ou gestor contratuais ou autoridade superior e prestar todo esclarecimento ou informação por eles solicitados;</w:t>
      </w:r>
    </w:p>
    <w:p w14:paraId="55EE301F" w14:textId="77777777" w:rsidR="00A173F0" w:rsidRDefault="00A173F0" w:rsidP="00A173F0">
      <w:pPr>
        <w:pStyle w:val="PargrafodaLista"/>
        <w:numPr>
          <w:ilvl w:val="2"/>
          <w:numId w:val="39"/>
        </w:numPr>
        <w:tabs>
          <w:tab w:val="left" w:pos="1603"/>
        </w:tabs>
        <w:spacing w:before="202" w:line="268" w:lineRule="auto"/>
        <w:ind w:right="687" w:firstLine="0"/>
        <w:jc w:val="both"/>
        <w:rPr>
          <w:sz w:val="21"/>
        </w:rPr>
      </w:pPr>
      <w:r>
        <w:rPr>
          <w:sz w:val="21"/>
        </w:rPr>
        <w:t>Reparar, corrigir, remover, reconstruir ou substituir, às suas expensas, no total ou em parte, no prazo fixado pelo fiscal contratual, os bens nos quais se verificarem vícios, defeitos ou incorreções resultantes da execução ou dos materiais empregados;</w:t>
      </w:r>
    </w:p>
    <w:p w14:paraId="2DB8F060" w14:textId="77777777" w:rsidR="00A173F0" w:rsidRDefault="00A173F0" w:rsidP="00A173F0">
      <w:pPr>
        <w:pStyle w:val="PargrafodaLista"/>
        <w:numPr>
          <w:ilvl w:val="2"/>
          <w:numId w:val="39"/>
        </w:numPr>
        <w:tabs>
          <w:tab w:val="left" w:pos="1638"/>
        </w:tabs>
        <w:spacing w:before="202" w:line="268" w:lineRule="auto"/>
        <w:ind w:right="687" w:firstLine="0"/>
        <w:jc w:val="both"/>
        <w:rPr>
          <w:sz w:val="21"/>
        </w:rPr>
      </w:pPr>
      <w:r>
        <w:rPr>
          <w:sz w:val="21"/>
        </w:rPr>
        <w:t>Responsabilizar-se pelos vícios e danos decorrentes da execução do objeto, bem</w:t>
      </w:r>
      <w:r>
        <w:rPr>
          <w:spacing w:val="40"/>
          <w:sz w:val="21"/>
        </w:rPr>
        <w:t xml:space="preserve"> </w:t>
      </w:r>
      <w:r>
        <w:rPr>
          <w:sz w:val="21"/>
        </w:rPr>
        <w:t>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2AEA67EC" w14:textId="77777777" w:rsidR="00A173F0" w:rsidRDefault="00A173F0" w:rsidP="00A173F0">
      <w:pPr>
        <w:pStyle w:val="PargrafodaLista"/>
        <w:numPr>
          <w:ilvl w:val="2"/>
          <w:numId w:val="39"/>
        </w:numPr>
        <w:tabs>
          <w:tab w:val="left" w:pos="1629"/>
        </w:tabs>
        <w:spacing w:before="204" w:line="268" w:lineRule="auto"/>
        <w:ind w:right="686" w:firstLine="0"/>
        <w:jc w:val="both"/>
        <w:rPr>
          <w:sz w:val="21"/>
        </w:rPr>
      </w:pPr>
      <w:r>
        <w:rPr>
          <w:sz w:val="21"/>
        </w:rPr>
        <w:t>Quando não for possível a verificação da regularidade no Sistema de Cadastro de Fornecedores – SICAF, o Contratado deverá entregar ao setor responsável pela fiscalização contratual, junto com a Nota Fiscal para fins de pagamento, os seguintes documentos:</w:t>
      </w:r>
    </w:p>
    <w:p w14:paraId="7DA1826D" w14:textId="77777777" w:rsidR="00A173F0" w:rsidRDefault="00A173F0" w:rsidP="00A173F0">
      <w:pPr>
        <w:pStyle w:val="PargrafodaLista"/>
        <w:numPr>
          <w:ilvl w:val="3"/>
          <w:numId w:val="38"/>
        </w:numPr>
        <w:tabs>
          <w:tab w:val="left" w:pos="750"/>
        </w:tabs>
        <w:spacing w:before="202"/>
        <w:ind w:left="750" w:right="3723" w:hanging="750"/>
        <w:jc w:val="right"/>
        <w:rPr>
          <w:sz w:val="21"/>
        </w:rPr>
      </w:pPr>
      <w:r>
        <w:rPr>
          <w:sz w:val="21"/>
        </w:rPr>
        <w:t>prova</w:t>
      </w:r>
      <w:r>
        <w:rPr>
          <w:spacing w:val="-7"/>
          <w:sz w:val="21"/>
        </w:rPr>
        <w:t xml:space="preserve"> </w:t>
      </w:r>
      <w:r>
        <w:rPr>
          <w:sz w:val="21"/>
        </w:rPr>
        <w:t>de</w:t>
      </w:r>
      <w:r>
        <w:rPr>
          <w:spacing w:val="-6"/>
          <w:sz w:val="21"/>
        </w:rPr>
        <w:t xml:space="preserve"> </w:t>
      </w:r>
      <w:r>
        <w:rPr>
          <w:sz w:val="21"/>
        </w:rPr>
        <w:t>regularidade</w:t>
      </w:r>
      <w:r>
        <w:rPr>
          <w:spacing w:val="-6"/>
          <w:sz w:val="21"/>
        </w:rPr>
        <w:t xml:space="preserve"> </w:t>
      </w:r>
      <w:r>
        <w:rPr>
          <w:sz w:val="21"/>
        </w:rPr>
        <w:t>relativa</w:t>
      </w:r>
      <w:r>
        <w:rPr>
          <w:spacing w:val="-7"/>
          <w:sz w:val="21"/>
        </w:rPr>
        <w:t xml:space="preserve"> </w:t>
      </w:r>
      <w:r>
        <w:rPr>
          <w:sz w:val="21"/>
        </w:rPr>
        <w:t>à</w:t>
      </w:r>
      <w:r>
        <w:rPr>
          <w:spacing w:val="-6"/>
          <w:sz w:val="21"/>
        </w:rPr>
        <w:t xml:space="preserve"> </w:t>
      </w:r>
      <w:r>
        <w:rPr>
          <w:sz w:val="21"/>
        </w:rPr>
        <w:t>Seguridade</w:t>
      </w:r>
      <w:r>
        <w:rPr>
          <w:spacing w:val="-6"/>
          <w:sz w:val="21"/>
        </w:rPr>
        <w:t xml:space="preserve"> </w:t>
      </w:r>
      <w:r>
        <w:rPr>
          <w:spacing w:val="-2"/>
          <w:sz w:val="21"/>
        </w:rPr>
        <w:t>Social;</w:t>
      </w:r>
    </w:p>
    <w:p w14:paraId="38158A8E" w14:textId="77777777" w:rsidR="00A173F0" w:rsidRDefault="00A173F0" w:rsidP="00A173F0">
      <w:pPr>
        <w:pStyle w:val="PargrafodaLista"/>
        <w:numPr>
          <w:ilvl w:val="3"/>
          <w:numId w:val="38"/>
        </w:numPr>
        <w:tabs>
          <w:tab w:val="left" w:pos="1986"/>
        </w:tabs>
        <w:spacing w:before="231"/>
        <w:ind w:left="1986" w:right="0" w:hanging="750"/>
        <w:rPr>
          <w:sz w:val="21"/>
        </w:rPr>
      </w:pPr>
      <w:r>
        <w:rPr>
          <w:sz w:val="21"/>
        </w:rPr>
        <w:t>certidão</w:t>
      </w:r>
      <w:r>
        <w:rPr>
          <w:spacing w:val="-6"/>
          <w:sz w:val="21"/>
        </w:rPr>
        <w:t xml:space="preserve"> </w:t>
      </w:r>
      <w:r>
        <w:rPr>
          <w:sz w:val="21"/>
        </w:rPr>
        <w:t>conjunta</w:t>
      </w:r>
      <w:r>
        <w:rPr>
          <w:spacing w:val="-4"/>
          <w:sz w:val="21"/>
        </w:rPr>
        <w:t xml:space="preserve"> </w:t>
      </w:r>
      <w:r>
        <w:rPr>
          <w:sz w:val="21"/>
        </w:rPr>
        <w:t>relativa</w:t>
      </w:r>
      <w:r>
        <w:rPr>
          <w:spacing w:val="-4"/>
          <w:sz w:val="21"/>
        </w:rPr>
        <w:t xml:space="preserve"> </w:t>
      </w:r>
      <w:r>
        <w:rPr>
          <w:sz w:val="21"/>
        </w:rPr>
        <w:t>aos</w:t>
      </w:r>
      <w:r>
        <w:rPr>
          <w:spacing w:val="-4"/>
          <w:sz w:val="21"/>
        </w:rPr>
        <w:t xml:space="preserve"> </w:t>
      </w:r>
      <w:r>
        <w:rPr>
          <w:sz w:val="21"/>
        </w:rPr>
        <w:t>tributos</w:t>
      </w:r>
      <w:r>
        <w:rPr>
          <w:spacing w:val="-4"/>
          <w:sz w:val="21"/>
        </w:rPr>
        <w:t xml:space="preserve"> </w:t>
      </w:r>
      <w:r>
        <w:rPr>
          <w:sz w:val="21"/>
        </w:rPr>
        <w:t>federais</w:t>
      </w:r>
      <w:r>
        <w:rPr>
          <w:spacing w:val="-3"/>
          <w:sz w:val="21"/>
        </w:rPr>
        <w:t xml:space="preserve"> </w:t>
      </w:r>
      <w:r>
        <w:rPr>
          <w:sz w:val="21"/>
        </w:rPr>
        <w:t>e</w:t>
      </w:r>
      <w:r>
        <w:rPr>
          <w:spacing w:val="-4"/>
          <w:sz w:val="21"/>
        </w:rPr>
        <w:t xml:space="preserve"> </w:t>
      </w:r>
      <w:r>
        <w:rPr>
          <w:sz w:val="21"/>
        </w:rPr>
        <w:t>à</w:t>
      </w:r>
      <w:r>
        <w:rPr>
          <w:spacing w:val="-4"/>
          <w:sz w:val="21"/>
        </w:rPr>
        <w:t xml:space="preserve"> </w:t>
      </w:r>
      <w:r>
        <w:rPr>
          <w:sz w:val="21"/>
        </w:rPr>
        <w:t>Dívida</w:t>
      </w:r>
      <w:r>
        <w:rPr>
          <w:spacing w:val="-4"/>
          <w:sz w:val="21"/>
        </w:rPr>
        <w:t xml:space="preserve"> </w:t>
      </w:r>
      <w:r>
        <w:rPr>
          <w:sz w:val="21"/>
        </w:rPr>
        <w:t>Ativa</w:t>
      </w:r>
      <w:r>
        <w:rPr>
          <w:spacing w:val="-4"/>
          <w:sz w:val="21"/>
        </w:rPr>
        <w:t xml:space="preserve"> </w:t>
      </w:r>
      <w:r>
        <w:rPr>
          <w:sz w:val="21"/>
        </w:rPr>
        <w:t>da</w:t>
      </w:r>
      <w:r>
        <w:rPr>
          <w:spacing w:val="-3"/>
          <w:sz w:val="21"/>
        </w:rPr>
        <w:t xml:space="preserve"> </w:t>
      </w:r>
      <w:r>
        <w:rPr>
          <w:spacing w:val="-2"/>
          <w:sz w:val="21"/>
        </w:rPr>
        <w:t>União;</w:t>
      </w:r>
    </w:p>
    <w:p w14:paraId="2D714646" w14:textId="77777777" w:rsidR="00A173F0" w:rsidRDefault="00A173F0" w:rsidP="00A173F0">
      <w:pPr>
        <w:pStyle w:val="PargrafodaLista"/>
        <w:numPr>
          <w:ilvl w:val="3"/>
          <w:numId w:val="38"/>
        </w:numPr>
        <w:tabs>
          <w:tab w:val="left" w:pos="2060"/>
        </w:tabs>
        <w:spacing w:before="231" w:line="268" w:lineRule="auto"/>
        <w:ind w:left="1004" w:right="687" w:firstLine="285"/>
        <w:rPr>
          <w:sz w:val="21"/>
        </w:rPr>
      </w:pPr>
      <w:r>
        <w:rPr>
          <w:sz w:val="21"/>
        </w:rPr>
        <w:t>certidões que comprovem a regularidade perante a Fazenda Estadual ou Distrital do domicílio ou sede do Contratado;</w:t>
      </w:r>
    </w:p>
    <w:p w14:paraId="6DA1B95A" w14:textId="77777777" w:rsidR="00A173F0" w:rsidRDefault="00A173F0" w:rsidP="00A173F0">
      <w:pPr>
        <w:pStyle w:val="PargrafodaLista"/>
        <w:numPr>
          <w:ilvl w:val="3"/>
          <w:numId w:val="38"/>
        </w:numPr>
        <w:tabs>
          <w:tab w:val="left" w:pos="1986"/>
        </w:tabs>
        <w:spacing w:before="203"/>
        <w:ind w:left="1986" w:right="0" w:hanging="750"/>
        <w:rPr>
          <w:sz w:val="21"/>
        </w:rPr>
      </w:pPr>
      <w:r>
        <w:rPr>
          <w:sz w:val="21"/>
        </w:rPr>
        <w:t>Certidão</w:t>
      </w:r>
      <w:r>
        <w:rPr>
          <w:spacing w:val="-7"/>
          <w:sz w:val="21"/>
        </w:rPr>
        <w:t xml:space="preserve"> </w:t>
      </w:r>
      <w:r>
        <w:rPr>
          <w:sz w:val="21"/>
        </w:rPr>
        <w:t>de</w:t>
      </w:r>
      <w:r>
        <w:rPr>
          <w:spacing w:val="-5"/>
          <w:sz w:val="21"/>
        </w:rPr>
        <w:t xml:space="preserve"> </w:t>
      </w:r>
      <w:r>
        <w:rPr>
          <w:sz w:val="21"/>
        </w:rPr>
        <w:t>Regularidade</w:t>
      </w:r>
      <w:r>
        <w:rPr>
          <w:spacing w:val="-5"/>
          <w:sz w:val="21"/>
        </w:rPr>
        <w:t xml:space="preserve"> </w:t>
      </w:r>
      <w:r>
        <w:rPr>
          <w:sz w:val="21"/>
        </w:rPr>
        <w:t>do</w:t>
      </w:r>
      <w:r>
        <w:rPr>
          <w:spacing w:val="-4"/>
          <w:sz w:val="21"/>
        </w:rPr>
        <w:t xml:space="preserve"> </w:t>
      </w:r>
      <w:r>
        <w:rPr>
          <w:sz w:val="21"/>
        </w:rPr>
        <w:t>FGTS</w:t>
      </w:r>
      <w:r>
        <w:rPr>
          <w:spacing w:val="-5"/>
          <w:sz w:val="21"/>
        </w:rPr>
        <w:t xml:space="preserve"> </w:t>
      </w:r>
      <w:r>
        <w:rPr>
          <w:sz w:val="21"/>
        </w:rPr>
        <w:t>–</w:t>
      </w:r>
      <w:r>
        <w:rPr>
          <w:spacing w:val="-5"/>
          <w:sz w:val="21"/>
        </w:rPr>
        <w:t xml:space="preserve"> </w:t>
      </w:r>
      <w:r>
        <w:rPr>
          <w:sz w:val="21"/>
        </w:rPr>
        <w:t>CRF;</w:t>
      </w:r>
      <w:r>
        <w:rPr>
          <w:spacing w:val="-4"/>
          <w:sz w:val="21"/>
        </w:rPr>
        <w:t xml:space="preserve"> </w:t>
      </w:r>
      <w:r>
        <w:rPr>
          <w:spacing w:val="-10"/>
          <w:sz w:val="21"/>
        </w:rPr>
        <w:t>e</w:t>
      </w:r>
    </w:p>
    <w:p w14:paraId="7050AE4C" w14:textId="77777777" w:rsidR="00A173F0" w:rsidRDefault="00A173F0" w:rsidP="00A173F0">
      <w:pPr>
        <w:pStyle w:val="PargrafodaLista"/>
        <w:numPr>
          <w:ilvl w:val="3"/>
          <w:numId w:val="38"/>
        </w:numPr>
        <w:tabs>
          <w:tab w:val="left" w:pos="1986"/>
        </w:tabs>
        <w:spacing w:before="231"/>
        <w:ind w:left="1986" w:right="0" w:hanging="750"/>
        <w:rPr>
          <w:sz w:val="21"/>
        </w:rPr>
      </w:pPr>
      <w:r>
        <w:rPr>
          <w:sz w:val="21"/>
        </w:rPr>
        <w:t>Certidão</w:t>
      </w:r>
      <w:r>
        <w:rPr>
          <w:spacing w:val="-4"/>
          <w:sz w:val="21"/>
        </w:rPr>
        <w:t xml:space="preserve"> </w:t>
      </w:r>
      <w:r>
        <w:rPr>
          <w:sz w:val="21"/>
        </w:rPr>
        <w:t>Negativa</w:t>
      </w:r>
      <w:r>
        <w:rPr>
          <w:spacing w:val="-3"/>
          <w:sz w:val="21"/>
        </w:rPr>
        <w:t xml:space="preserve"> </w:t>
      </w:r>
      <w:r>
        <w:rPr>
          <w:sz w:val="21"/>
        </w:rPr>
        <w:t>de</w:t>
      </w:r>
      <w:r>
        <w:rPr>
          <w:spacing w:val="-4"/>
          <w:sz w:val="21"/>
        </w:rPr>
        <w:t xml:space="preserve"> </w:t>
      </w:r>
      <w:r>
        <w:rPr>
          <w:sz w:val="21"/>
        </w:rPr>
        <w:t>Débitos</w:t>
      </w:r>
      <w:r>
        <w:rPr>
          <w:spacing w:val="-3"/>
          <w:sz w:val="21"/>
        </w:rPr>
        <w:t xml:space="preserve"> </w:t>
      </w:r>
      <w:r>
        <w:rPr>
          <w:sz w:val="21"/>
        </w:rPr>
        <w:t>Trabalhistas</w:t>
      </w:r>
      <w:r>
        <w:rPr>
          <w:spacing w:val="-4"/>
          <w:sz w:val="21"/>
        </w:rPr>
        <w:t xml:space="preserve"> </w:t>
      </w:r>
      <w:r>
        <w:rPr>
          <w:sz w:val="21"/>
        </w:rPr>
        <w:t>–</w:t>
      </w:r>
      <w:r>
        <w:rPr>
          <w:spacing w:val="-3"/>
          <w:sz w:val="21"/>
        </w:rPr>
        <w:t xml:space="preserve"> </w:t>
      </w:r>
      <w:r>
        <w:rPr>
          <w:spacing w:val="-2"/>
          <w:sz w:val="21"/>
        </w:rPr>
        <w:t>CNDT;</w:t>
      </w:r>
    </w:p>
    <w:p w14:paraId="623B9C82" w14:textId="77777777" w:rsidR="00A173F0" w:rsidRDefault="00A173F0" w:rsidP="00A173F0">
      <w:pPr>
        <w:pStyle w:val="PargrafodaLista"/>
        <w:numPr>
          <w:ilvl w:val="2"/>
          <w:numId w:val="39"/>
        </w:numPr>
        <w:tabs>
          <w:tab w:val="left" w:pos="1734"/>
        </w:tabs>
        <w:spacing w:before="231" w:line="268" w:lineRule="auto"/>
        <w:ind w:right="687" w:firstLine="0"/>
        <w:jc w:val="both"/>
        <w:rPr>
          <w:sz w:val="21"/>
        </w:rPr>
      </w:pPr>
      <w:r>
        <w:rPr>
          <w:sz w:val="21"/>
        </w:rPr>
        <w:t>Responsabilizar-se pelo cumprimento de todas as obrigações trabalhistas, previdenciárias, fiscais, comerciais e as demais previstas em legislação específica, cuja inadimplência não transfere a responsabilidade ao Contratante e não poderá onerar o objeto da contratação;</w:t>
      </w:r>
    </w:p>
    <w:p w14:paraId="23F00DA8" w14:textId="77777777" w:rsidR="00A173F0" w:rsidRDefault="00A173F0" w:rsidP="00A173F0">
      <w:pPr>
        <w:pStyle w:val="PargrafodaLista"/>
        <w:numPr>
          <w:ilvl w:val="2"/>
          <w:numId w:val="39"/>
        </w:numPr>
        <w:tabs>
          <w:tab w:val="left" w:pos="1644"/>
        </w:tabs>
        <w:spacing w:before="203" w:line="268" w:lineRule="auto"/>
        <w:ind w:right="687" w:firstLine="0"/>
        <w:jc w:val="both"/>
        <w:rPr>
          <w:sz w:val="21"/>
        </w:rPr>
      </w:pPr>
      <w:r>
        <w:rPr>
          <w:sz w:val="21"/>
        </w:rPr>
        <w:t>Comunicar ao Fiscal, no prazo de 24 (vinte e quatro) horas, qualquer ocorrência anormal ou acidente que se verifique no local da execução do objeto contratual.</w:t>
      </w:r>
    </w:p>
    <w:p w14:paraId="4B48A51F" w14:textId="77777777" w:rsidR="00A173F0" w:rsidRDefault="00A173F0" w:rsidP="00A173F0">
      <w:pPr>
        <w:pStyle w:val="PargrafodaLista"/>
        <w:spacing w:line="268" w:lineRule="auto"/>
        <w:rPr>
          <w:sz w:val="21"/>
        </w:rPr>
        <w:sectPr w:rsidR="00A173F0" w:rsidSect="00A173F0">
          <w:pgSz w:w="11910" w:h="16840"/>
          <w:pgMar w:top="660" w:right="565" w:bottom="940" w:left="850" w:header="469" w:footer="742" w:gutter="0"/>
          <w:cols w:space="720"/>
        </w:sectPr>
      </w:pPr>
    </w:p>
    <w:p w14:paraId="3CF36DDA" w14:textId="77777777" w:rsidR="00A173F0" w:rsidRDefault="00A173F0" w:rsidP="00A173F0">
      <w:pPr>
        <w:pStyle w:val="Corpodetexto"/>
      </w:pPr>
    </w:p>
    <w:p w14:paraId="61CA2AFF" w14:textId="77777777" w:rsidR="00A173F0" w:rsidRDefault="00A173F0" w:rsidP="00A173F0">
      <w:pPr>
        <w:pStyle w:val="Corpodetexto"/>
        <w:spacing w:before="193"/>
      </w:pPr>
    </w:p>
    <w:p w14:paraId="23E05A92" w14:textId="77777777" w:rsidR="00A173F0" w:rsidRDefault="00A173F0" w:rsidP="00A173F0">
      <w:pPr>
        <w:pStyle w:val="PargrafodaLista"/>
        <w:numPr>
          <w:ilvl w:val="2"/>
          <w:numId w:val="39"/>
        </w:numPr>
        <w:tabs>
          <w:tab w:val="left" w:pos="1716"/>
        </w:tabs>
        <w:spacing w:line="268" w:lineRule="auto"/>
        <w:ind w:right="687" w:firstLine="0"/>
        <w:jc w:val="both"/>
        <w:rPr>
          <w:sz w:val="21"/>
        </w:rPr>
      </w:pPr>
      <w:r>
        <w:rPr>
          <w:sz w:val="21"/>
        </w:rPr>
        <w:t>Paralisar, por determinação do Contratante, qualquer atividade que não esteja sendo executada de acordo com a boa técnica ou que ponha em risco a segurança de pessoas ou bens de terceiros.</w:t>
      </w:r>
    </w:p>
    <w:p w14:paraId="70FF5606" w14:textId="77777777" w:rsidR="00A173F0" w:rsidRDefault="00A173F0" w:rsidP="00A173F0">
      <w:pPr>
        <w:pStyle w:val="PargrafodaLista"/>
        <w:numPr>
          <w:ilvl w:val="2"/>
          <w:numId w:val="39"/>
        </w:numPr>
        <w:tabs>
          <w:tab w:val="left" w:pos="1793"/>
        </w:tabs>
        <w:spacing w:before="202" w:line="268" w:lineRule="auto"/>
        <w:ind w:right="687" w:firstLine="0"/>
        <w:jc w:val="both"/>
        <w:rPr>
          <w:sz w:val="21"/>
        </w:rPr>
      </w:pPr>
      <w:r>
        <w:rPr>
          <w:sz w:val="21"/>
        </w:rPr>
        <w:t>Manter, durante toda a vigência da contratação, em compatibilidade com as obrigações assumidas, todas as condições exigidas para habilitação na licitação ou para qualificação na contratação direta;</w:t>
      </w:r>
    </w:p>
    <w:p w14:paraId="0E940CDC" w14:textId="77777777" w:rsidR="00A173F0" w:rsidRDefault="00A173F0" w:rsidP="00A173F0">
      <w:pPr>
        <w:pStyle w:val="PargrafodaLista"/>
        <w:numPr>
          <w:ilvl w:val="2"/>
          <w:numId w:val="39"/>
        </w:numPr>
        <w:tabs>
          <w:tab w:val="left" w:pos="1711"/>
        </w:tabs>
        <w:spacing w:before="203" w:line="268" w:lineRule="auto"/>
        <w:ind w:right="686" w:firstLine="0"/>
        <w:jc w:val="both"/>
        <w:rPr>
          <w:sz w:val="21"/>
        </w:rPr>
      </w:pPr>
      <w:r>
        <w:rPr>
          <w:sz w:val="21"/>
        </w:rPr>
        <w:t>Cumprir, durante todo o período de execução contratual, a reserva de cargos prevista em lei para pessoa com deficiência, para reabilitado da Previdência Social ou para aprendiz, bem como as reservas de cargos previstas na legislação;</w:t>
      </w:r>
    </w:p>
    <w:p w14:paraId="60BDFDF4" w14:textId="77777777" w:rsidR="00A173F0" w:rsidRDefault="00A173F0" w:rsidP="00A173F0">
      <w:pPr>
        <w:pStyle w:val="PargrafodaLista"/>
        <w:numPr>
          <w:ilvl w:val="2"/>
          <w:numId w:val="39"/>
        </w:numPr>
        <w:tabs>
          <w:tab w:val="left" w:pos="1737"/>
        </w:tabs>
        <w:spacing w:before="203" w:line="268" w:lineRule="auto"/>
        <w:ind w:right="687" w:firstLine="0"/>
        <w:jc w:val="both"/>
        <w:rPr>
          <w:sz w:val="21"/>
        </w:rPr>
      </w:pPr>
      <w:r>
        <w:rPr>
          <w:sz w:val="21"/>
        </w:rPr>
        <w:t>Comprovar a reserva de cargos a que se refere a cláusula acima, no prazo fixado</w:t>
      </w:r>
      <w:r>
        <w:rPr>
          <w:spacing w:val="80"/>
          <w:sz w:val="21"/>
        </w:rPr>
        <w:t xml:space="preserve"> </w:t>
      </w:r>
      <w:r>
        <w:rPr>
          <w:sz w:val="21"/>
        </w:rPr>
        <w:t xml:space="preserve">pela fiscalização contratual, com a indicação dos empregados que preencheram as referidas </w:t>
      </w:r>
      <w:r>
        <w:rPr>
          <w:spacing w:val="-2"/>
          <w:sz w:val="21"/>
        </w:rPr>
        <w:t>vagas;</w:t>
      </w:r>
    </w:p>
    <w:p w14:paraId="73C47605" w14:textId="77777777" w:rsidR="00A173F0" w:rsidRDefault="00A173F0" w:rsidP="00A173F0">
      <w:pPr>
        <w:pStyle w:val="PargrafodaLista"/>
        <w:numPr>
          <w:ilvl w:val="2"/>
          <w:numId w:val="39"/>
        </w:numPr>
        <w:tabs>
          <w:tab w:val="left" w:pos="1729"/>
        </w:tabs>
        <w:spacing w:before="203" w:line="268" w:lineRule="auto"/>
        <w:ind w:right="687" w:firstLine="0"/>
        <w:jc w:val="both"/>
        <w:rPr>
          <w:sz w:val="21"/>
        </w:rPr>
      </w:pPr>
      <w:r>
        <w:rPr>
          <w:sz w:val="21"/>
        </w:rPr>
        <w:t xml:space="preserve">Guardar sigilo sobre todas as informações obtidas em decorrência da execução do </w:t>
      </w:r>
      <w:r>
        <w:rPr>
          <w:spacing w:val="-2"/>
          <w:sz w:val="21"/>
        </w:rPr>
        <w:t>objeto;</w:t>
      </w:r>
    </w:p>
    <w:p w14:paraId="52F08BBC" w14:textId="77777777" w:rsidR="00A173F0" w:rsidRDefault="00A173F0" w:rsidP="00A173F0">
      <w:pPr>
        <w:pStyle w:val="PargrafodaLista"/>
        <w:numPr>
          <w:ilvl w:val="2"/>
          <w:numId w:val="39"/>
        </w:numPr>
        <w:tabs>
          <w:tab w:val="left" w:pos="1786"/>
        </w:tabs>
        <w:spacing w:before="202" w:line="268" w:lineRule="auto"/>
        <w:ind w:right="686" w:firstLine="0"/>
        <w:jc w:val="both"/>
        <w:rPr>
          <w:sz w:val="21"/>
        </w:rPr>
      </w:pPr>
      <w:r>
        <w:rPr>
          <w:sz w:val="21"/>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712D971E" w14:textId="77777777" w:rsidR="00A173F0" w:rsidRDefault="00A173F0" w:rsidP="00A173F0">
      <w:pPr>
        <w:pStyle w:val="PargrafodaLista"/>
        <w:numPr>
          <w:ilvl w:val="2"/>
          <w:numId w:val="39"/>
        </w:numPr>
        <w:tabs>
          <w:tab w:val="left" w:pos="1789"/>
        </w:tabs>
        <w:spacing w:before="203" w:line="268" w:lineRule="auto"/>
        <w:ind w:right="687" w:firstLine="0"/>
        <w:jc w:val="both"/>
        <w:rPr>
          <w:sz w:val="21"/>
        </w:rPr>
      </w:pPr>
      <w:r>
        <w:rPr>
          <w:sz w:val="21"/>
        </w:rPr>
        <w:t>Cumprir, além dos postulados legais vigentes de âmbito federal, estadual ou municipal, as normas de segurança do Contratante;</w:t>
      </w:r>
    </w:p>
    <w:p w14:paraId="7D0B4258" w14:textId="77777777" w:rsidR="00A173F0" w:rsidRDefault="00A173F0" w:rsidP="00A173F0">
      <w:pPr>
        <w:pStyle w:val="Ttulo4"/>
        <w:numPr>
          <w:ilvl w:val="0"/>
          <w:numId w:val="39"/>
        </w:numPr>
        <w:tabs>
          <w:tab w:val="left" w:pos="1235"/>
        </w:tabs>
        <w:spacing w:before="213"/>
        <w:ind w:left="1235" w:hanging="231"/>
        <w:jc w:val="both"/>
      </w:pPr>
      <w:r>
        <w:t>DA</w:t>
      </w:r>
      <w:r>
        <w:rPr>
          <w:spacing w:val="-5"/>
        </w:rPr>
        <w:t xml:space="preserve"> </w:t>
      </w:r>
      <w:r>
        <w:t>EXTINÇÃO</w:t>
      </w:r>
      <w:r>
        <w:rPr>
          <w:spacing w:val="-5"/>
        </w:rPr>
        <w:t xml:space="preserve"> </w:t>
      </w:r>
      <w:r>
        <w:rPr>
          <w:spacing w:val="-2"/>
        </w:rPr>
        <w:t>CONTRATUAL</w:t>
      </w:r>
    </w:p>
    <w:p w14:paraId="33FD3244" w14:textId="77777777" w:rsidR="00A173F0" w:rsidRDefault="00A173F0" w:rsidP="00A173F0">
      <w:pPr>
        <w:pStyle w:val="Corpodetexto"/>
        <w:spacing w:before="4"/>
        <w:rPr>
          <w:rFonts w:ascii="Arial"/>
          <w:b/>
        </w:rPr>
      </w:pPr>
    </w:p>
    <w:p w14:paraId="137E1DC4" w14:textId="77777777" w:rsidR="00A173F0" w:rsidRDefault="00A173F0" w:rsidP="00A173F0">
      <w:pPr>
        <w:pStyle w:val="PargrafodaLista"/>
        <w:numPr>
          <w:ilvl w:val="1"/>
          <w:numId w:val="39"/>
        </w:numPr>
        <w:tabs>
          <w:tab w:val="left" w:pos="842"/>
        </w:tabs>
        <w:spacing w:line="268" w:lineRule="auto"/>
        <w:ind w:right="687" w:firstLine="0"/>
        <w:jc w:val="both"/>
        <w:rPr>
          <w:sz w:val="21"/>
        </w:rPr>
      </w:pPr>
      <w:r>
        <w:rPr>
          <w:sz w:val="21"/>
        </w:rPr>
        <w:t>A contratação será extinta quando cumpridas as obrigações de ambas as partes, ainda que</w:t>
      </w:r>
      <w:r>
        <w:rPr>
          <w:spacing w:val="80"/>
          <w:sz w:val="21"/>
        </w:rPr>
        <w:t xml:space="preserve"> </w:t>
      </w:r>
      <w:r>
        <w:rPr>
          <w:sz w:val="21"/>
        </w:rPr>
        <w:t>isso ocorra antes do prazo estipulado para tanto.</w:t>
      </w:r>
    </w:p>
    <w:p w14:paraId="6848B17B" w14:textId="77777777" w:rsidR="00A173F0" w:rsidRDefault="00A173F0" w:rsidP="00A173F0">
      <w:pPr>
        <w:pStyle w:val="PargrafodaLista"/>
        <w:numPr>
          <w:ilvl w:val="1"/>
          <w:numId w:val="39"/>
        </w:numPr>
        <w:tabs>
          <w:tab w:val="left" w:pos="823"/>
        </w:tabs>
        <w:spacing w:before="203" w:line="268" w:lineRule="auto"/>
        <w:ind w:right="687" w:firstLine="0"/>
        <w:jc w:val="both"/>
        <w:rPr>
          <w:sz w:val="21"/>
        </w:rPr>
      </w:pPr>
      <w:r>
        <w:rPr>
          <w:sz w:val="21"/>
        </w:rPr>
        <w:t>Se as obrigações não forem cumpridas no prazo estipulado, a vigência ficará prorrogada até a conclusão do objeto, caso em que deverá a Administração providenciar a readequação do cronograma fixado para a contratação.</w:t>
      </w:r>
    </w:p>
    <w:p w14:paraId="47CDAE40" w14:textId="77777777" w:rsidR="00A173F0" w:rsidRDefault="00A173F0" w:rsidP="00A173F0">
      <w:pPr>
        <w:pStyle w:val="PargrafodaLista"/>
        <w:numPr>
          <w:ilvl w:val="1"/>
          <w:numId w:val="39"/>
        </w:numPr>
        <w:tabs>
          <w:tab w:val="left" w:pos="808"/>
        </w:tabs>
        <w:spacing w:before="202"/>
        <w:ind w:left="808" w:right="0" w:hanging="404"/>
        <w:jc w:val="both"/>
        <w:rPr>
          <w:sz w:val="21"/>
        </w:rPr>
      </w:pPr>
      <w:r>
        <w:rPr>
          <w:sz w:val="21"/>
        </w:rPr>
        <w:t>Quando</w:t>
      </w:r>
      <w:r>
        <w:rPr>
          <w:spacing w:val="-6"/>
          <w:sz w:val="21"/>
        </w:rPr>
        <w:t xml:space="preserve"> </w:t>
      </w:r>
      <w:r>
        <w:rPr>
          <w:sz w:val="21"/>
        </w:rPr>
        <w:t>a</w:t>
      </w:r>
      <w:r>
        <w:rPr>
          <w:spacing w:val="-3"/>
          <w:sz w:val="21"/>
        </w:rPr>
        <w:t xml:space="preserve"> </w:t>
      </w:r>
      <w:r>
        <w:rPr>
          <w:sz w:val="21"/>
        </w:rPr>
        <w:t>não</w:t>
      </w:r>
      <w:r>
        <w:rPr>
          <w:spacing w:val="-4"/>
          <w:sz w:val="21"/>
        </w:rPr>
        <w:t xml:space="preserve"> </w:t>
      </w:r>
      <w:r>
        <w:rPr>
          <w:sz w:val="21"/>
        </w:rPr>
        <w:t>conclusão</w:t>
      </w:r>
      <w:r>
        <w:rPr>
          <w:spacing w:val="-3"/>
          <w:sz w:val="21"/>
        </w:rPr>
        <w:t xml:space="preserve"> </w:t>
      </w:r>
      <w:r>
        <w:rPr>
          <w:sz w:val="21"/>
        </w:rPr>
        <w:t>do</w:t>
      </w:r>
      <w:r>
        <w:rPr>
          <w:spacing w:val="-4"/>
          <w:sz w:val="21"/>
        </w:rPr>
        <w:t xml:space="preserve"> </w:t>
      </w:r>
      <w:r>
        <w:rPr>
          <w:sz w:val="21"/>
        </w:rPr>
        <w:t>objeto</w:t>
      </w:r>
      <w:r>
        <w:rPr>
          <w:spacing w:val="-3"/>
          <w:sz w:val="21"/>
        </w:rPr>
        <w:t xml:space="preserve"> </w:t>
      </w:r>
      <w:r>
        <w:rPr>
          <w:sz w:val="21"/>
        </w:rPr>
        <w:t>referida</w:t>
      </w:r>
      <w:r>
        <w:rPr>
          <w:spacing w:val="-4"/>
          <w:sz w:val="21"/>
        </w:rPr>
        <w:t xml:space="preserve"> </w:t>
      </w:r>
      <w:r>
        <w:rPr>
          <w:sz w:val="21"/>
        </w:rPr>
        <w:t>no</w:t>
      </w:r>
      <w:r>
        <w:rPr>
          <w:spacing w:val="-3"/>
          <w:sz w:val="21"/>
        </w:rPr>
        <w:t xml:space="preserve"> </w:t>
      </w:r>
      <w:r>
        <w:rPr>
          <w:sz w:val="21"/>
        </w:rPr>
        <w:t>item</w:t>
      </w:r>
      <w:r>
        <w:rPr>
          <w:spacing w:val="-4"/>
          <w:sz w:val="21"/>
        </w:rPr>
        <w:t xml:space="preserve"> </w:t>
      </w:r>
      <w:r>
        <w:rPr>
          <w:sz w:val="21"/>
        </w:rPr>
        <w:t>anterior</w:t>
      </w:r>
      <w:r>
        <w:rPr>
          <w:spacing w:val="-3"/>
          <w:sz w:val="21"/>
        </w:rPr>
        <w:t xml:space="preserve"> </w:t>
      </w:r>
      <w:r>
        <w:rPr>
          <w:sz w:val="21"/>
        </w:rPr>
        <w:t>decorrer</w:t>
      </w:r>
      <w:r>
        <w:rPr>
          <w:spacing w:val="-4"/>
          <w:sz w:val="21"/>
        </w:rPr>
        <w:t xml:space="preserve"> </w:t>
      </w:r>
      <w:r>
        <w:rPr>
          <w:sz w:val="21"/>
        </w:rPr>
        <w:t>de</w:t>
      </w:r>
      <w:r>
        <w:rPr>
          <w:spacing w:val="-3"/>
          <w:sz w:val="21"/>
        </w:rPr>
        <w:t xml:space="preserve"> </w:t>
      </w:r>
      <w:r>
        <w:rPr>
          <w:sz w:val="21"/>
        </w:rPr>
        <w:t>culpa</w:t>
      </w:r>
      <w:r>
        <w:rPr>
          <w:spacing w:val="-4"/>
          <w:sz w:val="21"/>
        </w:rPr>
        <w:t xml:space="preserve"> </w:t>
      </w:r>
      <w:r>
        <w:rPr>
          <w:sz w:val="21"/>
        </w:rPr>
        <w:t>do</w:t>
      </w:r>
      <w:r>
        <w:rPr>
          <w:spacing w:val="-3"/>
          <w:sz w:val="21"/>
        </w:rPr>
        <w:t xml:space="preserve"> </w:t>
      </w:r>
      <w:r>
        <w:rPr>
          <w:spacing w:val="-2"/>
          <w:sz w:val="21"/>
        </w:rPr>
        <w:t>Contratado:</w:t>
      </w:r>
    </w:p>
    <w:p w14:paraId="38A29CAD" w14:textId="77777777" w:rsidR="00A173F0" w:rsidRDefault="00A173F0" w:rsidP="00A173F0">
      <w:pPr>
        <w:pStyle w:val="PargrafodaLista"/>
        <w:numPr>
          <w:ilvl w:val="2"/>
          <w:numId w:val="39"/>
        </w:numPr>
        <w:tabs>
          <w:tab w:val="left" w:pos="1213"/>
        </w:tabs>
        <w:spacing w:before="231" w:line="268" w:lineRule="auto"/>
        <w:ind w:left="404" w:right="2199" w:firstLine="232"/>
        <w:rPr>
          <w:sz w:val="21"/>
        </w:rPr>
      </w:pPr>
      <w:r>
        <w:rPr>
          <w:sz w:val="21"/>
        </w:rPr>
        <w:t>ficará</w:t>
      </w:r>
      <w:r>
        <w:rPr>
          <w:spacing w:val="-4"/>
          <w:sz w:val="21"/>
        </w:rPr>
        <w:t xml:space="preserve"> </w:t>
      </w:r>
      <w:r>
        <w:rPr>
          <w:sz w:val="21"/>
        </w:rPr>
        <w:t>ele</w:t>
      </w:r>
      <w:r>
        <w:rPr>
          <w:spacing w:val="-4"/>
          <w:sz w:val="21"/>
        </w:rPr>
        <w:t xml:space="preserve"> </w:t>
      </w:r>
      <w:r>
        <w:rPr>
          <w:sz w:val="21"/>
        </w:rPr>
        <w:t>constituído</w:t>
      </w:r>
      <w:r>
        <w:rPr>
          <w:spacing w:val="-4"/>
          <w:sz w:val="21"/>
        </w:rPr>
        <w:t xml:space="preserve"> </w:t>
      </w:r>
      <w:r>
        <w:rPr>
          <w:sz w:val="21"/>
        </w:rPr>
        <w:t>em</w:t>
      </w:r>
      <w:r>
        <w:rPr>
          <w:spacing w:val="-4"/>
          <w:sz w:val="21"/>
        </w:rPr>
        <w:t xml:space="preserve"> </w:t>
      </w:r>
      <w:r>
        <w:rPr>
          <w:sz w:val="21"/>
        </w:rPr>
        <w:t>mora,</w:t>
      </w:r>
      <w:r>
        <w:rPr>
          <w:spacing w:val="-4"/>
          <w:sz w:val="21"/>
        </w:rPr>
        <w:t xml:space="preserve"> </w:t>
      </w:r>
      <w:r>
        <w:rPr>
          <w:sz w:val="21"/>
        </w:rPr>
        <w:t>sendo-lhe</w:t>
      </w:r>
      <w:r>
        <w:rPr>
          <w:spacing w:val="-4"/>
          <w:sz w:val="21"/>
        </w:rPr>
        <w:t xml:space="preserve"> </w:t>
      </w:r>
      <w:r>
        <w:rPr>
          <w:sz w:val="21"/>
        </w:rPr>
        <w:t>aplicáveis</w:t>
      </w:r>
      <w:r>
        <w:rPr>
          <w:spacing w:val="-4"/>
          <w:sz w:val="21"/>
        </w:rPr>
        <w:t xml:space="preserve"> </w:t>
      </w:r>
      <w:r>
        <w:rPr>
          <w:sz w:val="21"/>
        </w:rPr>
        <w:t>as</w:t>
      </w:r>
      <w:r>
        <w:rPr>
          <w:spacing w:val="-4"/>
          <w:sz w:val="21"/>
        </w:rPr>
        <w:t xml:space="preserve"> </w:t>
      </w:r>
      <w:r>
        <w:rPr>
          <w:sz w:val="21"/>
        </w:rPr>
        <w:t>respectivas</w:t>
      </w:r>
      <w:r>
        <w:rPr>
          <w:spacing w:val="-4"/>
          <w:sz w:val="21"/>
        </w:rPr>
        <w:t xml:space="preserve"> </w:t>
      </w:r>
      <w:r>
        <w:rPr>
          <w:sz w:val="21"/>
        </w:rPr>
        <w:t>sanções administrativas; e</w:t>
      </w:r>
    </w:p>
    <w:p w14:paraId="51616101" w14:textId="77777777" w:rsidR="00A173F0" w:rsidRDefault="00A173F0" w:rsidP="00A173F0">
      <w:pPr>
        <w:pStyle w:val="PargrafodaLista"/>
        <w:numPr>
          <w:ilvl w:val="2"/>
          <w:numId w:val="39"/>
        </w:numPr>
        <w:tabs>
          <w:tab w:val="left" w:pos="1213"/>
        </w:tabs>
        <w:spacing w:before="203" w:line="268" w:lineRule="auto"/>
        <w:ind w:left="404" w:right="927" w:firstLine="232"/>
        <w:rPr>
          <w:sz w:val="21"/>
        </w:rPr>
      </w:pPr>
      <w:r>
        <w:rPr>
          <w:sz w:val="21"/>
        </w:rPr>
        <w:t>poderá</w:t>
      </w:r>
      <w:r>
        <w:rPr>
          <w:spacing w:val="-3"/>
          <w:sz w:val="21"/>
        </w:rPr>
        <w:t xml:space="preserve"> </w:t>
      </w:r>
      <w:r>
        <w:rPr>
          <w:sz w:val="21"/>
        </w:rPr>
        <w:t>a</w:t>
      </w:r>
      <w:r>
        <w:rPr>
          <w:spacing w:val="-3"/>
          <w:sz w:val="21"/>
        </w:rPr>
        <w:t xml:space="preserve"> </w:t>
      </w:r>
      <w:r>
        <w:rPr>
          <w:sz w:val="21"/>
        </w:rPr>
        <w:t>Administração</w:t>
      </w:r>
      <w:r>
        <w:rPr>
          <w:spacing w:val="-3"/>
          <w:sz w:val="21"/>
        </w:rPr>
        <w:t xml:space="preserve"> </w:t>
      </w:r>
      <w:r>
        <w:rPr>
          <w:sz w:val="21"/>
        </w:rPr>
        <w:t>optar</w:t>
      </w:r>
      <w:r>
        <w:rPr>
          <w:spacing w:val="-3"/>
          <w:sz w:val="21"/>
        </w:rPr>
        <w:t xml:space="preserve"> </w:t>
      </w:r>
      <w:r>
        <w:rPr>
          <w:sz w:val="21"/>
        </w:rPr>
        <w:t>pela</w:t>
      </w:r>
      <w:r>
        <w:rPr>
          <w:spacing w:val="-3"/>
          <w:sz w:val="21"/>
        </w:rPr>
        <w:t xml:space="preserve"> </w:t>
      </w:r>
      <w:r>
        <w:rPr>
          <w:sz w:val="21"/>
        </w:rPr>
        <w:t>extinção</w:t>
      </w:r>
      <w:r>
        <w:rPr>
          <w:spacing w:val="-3"/>
          <w:sz w:val="21"/>
        </w:rPr>
        <w:t xml:space="preserve"> </w:t>
      </w:r>
      <w:r>
        <w:rPr>
          <w:sz w:val="21"/>
        </w:rPr>
        <w:t>contratual</w:t>
      </w:r>
      <w:r>
        <w:rPr>
          <w:spacing w:val="-3"/>
          <w:sz w:val="21"/>
        </w:rPr>
        <w:t xml:space="preserve"> </w:t>
      </w:r>
      <w:r>
        <w:rPr>
          <w:sz w:val="21"/>
        </w:rPr>
        <w:t>e,</w:t>
      </w:r>
      <w:r>
        <w:rPr>
          <w:spacing w:val="-3"/>
          <w:sz w:val="21"/>
        </w:rPr>
        <w:t xml:space="preserve"> </w:t>
      </w:r>
      <w:r>
        <w:rPr>
          <w:sz w:val="21"/>
        </w:rPr>
        <w:t>nesse</w:t>
      </w:r>
      <w:r>
        <w:rPr>
          <w:spacing w:val="-3"/>
          <w:sz w:val="21"/>
        </w:rPr>
        <w:t xml:space="preserve"> </w:t>
      </w:r>
      <w:r>
        <w:rPr>
          <w:sz w:val="21"/>
        </w:rPr>
        <w:t>caso,</w:t>
      </w:r>
      <w:r>
        <w:rPr>
          <w:spacing w:val="-3"/>
          <w:sz w:val="21"/>
        </w:rPr>
        <w:t xml:space="preserve"> </w:t>
      </w:r>
      <w:r>
        <w:rPr>
          <w:sz w:val="21"/>
        </w:rPr>
        <w:t>adotará</w:t>
      </w:r>
      <w:r>
        <w:rPr>
          <w:spacing w:val="-3"/>
          <w:sz w:val="21"/>
        </w:rPr>
        <w:t xml:space="preserve"> </w:t>
      </w:r>
      <w:r>
        <w:rPr>
          <w:sz w:val="21"/>
        </w:rPr>
        <w:t>as</w:t>
      </w:r>
      <w:r>
        <w:rPr>
          <w:spacing w:val="-3"/>
          <w:sz w:val="21"/>
        </w:rPr>
        <w:t xml:space="preserve"> </w:t>
      </w:r>
      <w:r>
        <w:rPr>
          <w:sz w:val="21"/>
        </w:rPr>
        <w:t>medidas admitidas em lei para a continuidade da execução contratual.</w:t>
      </w:r>
    </w:p>
    <w:p w14:paraId="1FD33A22" w14:textId="77777777" w:rsidR="00A173F0" w:rsidRDefault="00A173F0" w:rsidP="00A173F0">
      <w:pPr>
        <w:pStyle w:val="PargrafodaLista"/>
        <w:numPr>
          <w:ilvl w:val="1"/>
          <w:numId w:val="39"/>
        </w:numPr>
        <w:tabs>
          <w:tab w:val="left" w:pos="808"/>
        </w:tabs>
        <w:spacing w:before="202" w:line="268" w:lineRule="auto"/>
        <w:ind w:right="1066" w:firstLine="0"/>
        <w:rPr>
          <w:sz w:val="21"/>
        </w:rPr>
      </w:pPr>
      <w:r>
        <w:rPr>
          <w:sz w:val="21"/>
        </w:rPr>
        <w:t>A</w:t>
      </w:r>
      <w:r>
        <w:rPr>
          <w:spacing w:val="-4"/>
          <w:sz w:val="21"/>
        </w:rPr>
        <w:t xml:space="preserve"> </w:t>
      </w:r>
      <w:r>
        <w:rPr>
          <w:sz w:val="21"/>
        </w:rPr>
        <w:t>contratação</w:t>
      </w:r>
      <w:r>
        <w:rPr>
          <w:spacing w:val="-4"/>
          <w:sz w:val="21"/>
        </w:rPr>
        <w:t xml:space="preserve"> </w:t>
      </w:r>
      <w:r>
        <w:rPr>
          <w:sz w:val="21"/>
        </w:rPr>
        <w:t>será</w:t>
      </w:r>
      <w:r>
        <w:rPr>
          <w:spacing w:val="-4"/>
          <w:sz w:val="21"/>
        </w:rPr>
        <w:t xml:space="preserve"> </w:t>
      </w:r>
      <w:r>
        <w:rPr>
          <w:sz w:val="21"/>
        </w:rPr>
        <w:t>extinta</w:t>
      </w:r>
      <w:r>
        <w:rPr>
          <w:spacing w:val="-4"/>
          <w:sz w:val="21"/>
        </w:rPr>
        <w:t xml:space="preserve"> </w:t>
      </w:r>
      <w:r>
        <w:rPr>
          <w:sz w:val="21"/>
        </w:rPr>
        <w:t>quando</w:t>
      </w:r>
      <w:r>
        <w:rPr>
          <w:spacing w:val="-4"/>
          <w:sz w:val="21"/>
        </w:rPr>
        <w:t xml:space="preserve"> </w:t>
      </w:r>
      <w:r>
        <w:rPr>
          <w:sz w:val="21"/>
        </w:rPr>
        <w:t>vencido</w:t>
      </w:r>
      <w:r>
        <w:rPr>
          <w:spacing w:val="-4"/>
          <w:sz w:val="21"/>
        </w:rPr>
        <w:t xml:space="preserve"> </w:t>
      </w:r>
      <w:r>
        <w:rPr>
          <w:sz w:val="21"/>
        </w:rPr>
        <w:t>o</w:t>
      </w:r>
      <w:r>
        <w:rPr>
          <w:spacing w:val="-4"/>
          <w:sz w:val="21"/>
        </w:rPr>
        <w:t xml:space="preserve"> </w:t>
      </w:r>
      <w:r>
        <w:rPr>
          <w:sz w:val="21"/>
        </w:rPr>
        <w:t>prazo</w:t>
      </w:r>
      <w:r>
        <w:rPr>
          <w:spacing w:val="-4"/>
          <w:sz w:val="21"/>
        </w:rPr>
        <w:t xml:space="preserve"> </w:t>
      </w:r>
      <w:r>
        <w:rPr>
          <w:sz w:val="21"/>
        </w:rPr>
        <w:t>estipulado,</w:t>
      </w:r>
      <w:r>
        <w:rPr>
          <w:spacing w:val="-4"/>
          <w:sz w:val="21"/>
        </w:rPr>
        <w:t xml:space="preserve"> </w:t>
      </w:r>
      <w:r>
        <w:rPr>
          <w:sz w:val="21"/>
        </w:rPr>
        <w:t>independentemente</w:t>
      </w:r>
      <w:r>
        <w:rPr>
          <w:spacing w:val="-4"/>
          <w:sz w:val="21"/>
        </w:rPr>
        <w:t xml:space="preserve"> </w:t>
      </w:r>
      <w:r>
        <w:rPr>
          <w:sz w:val="21"/>
        </w:rPr>
        <w:t>de</w:t>
      </w:r>
      <w:r>
        <w:rPr>
          <w:spacing w:val="-4"/>
          <w:sz w:val="21"/>
        </w:rPr>
        <w:t xml:space="preserve"> </w:t>
      </w:r>
      <w:r>
        <w:rPr>
          <w:sz w:val="21"/>
        </w:rPr>
        <w:t>terem sido cumpridas ou não as obrigações de ambas as partes contraentes.</w:t>
      </w:r>
    </w:p>
    <w:p w14:paraId="0569EADE" w14:textId="77777777" w:rsidR="00A173F0" w:rsidRDefault="00A173F0" w:rsidP="00A173F0">
      <w:pPr>
        <w:pStyle w:val="PargrafodaLista"/>
        <w:numPr>
          <w:ilvl w:val="1"/>
          <w:numId w:val="39"/>
        </w:numPr>
        <w:tabs>
          <w:tab w:val="left" w:pos="825"/>
        </w:tabs>
        <w:spacing w:before="202" w:line="268" w:lineRule="auto"/>
        <w:ind w:right="686" w:firstLine="0"/>
        <w:jc w:val="both"/>
        <w:rPr>
          <w:sz w:val="21"/>
        </w:rPr>
      </w:pPr>
      <w:r>
        <w:rPr>
          <w:sz w:val="21"/>
        </w:rPr>
        <w:t>A contratação poderá ser extinta antes do prazo fixado, sem ônus para o Contratante, quando esta não dispuser de créditos orçamentários para sua continuidade ou quando entender que a contratação não mais lhe oferece vantagem.</w:t>
      </w:r>
    </w:p>
    <w:p w14:paraId="4B64092F" w14:textId="77777777" w:rsidR="00A173F0" w:rsidRDefault="00A173F0" w:rsidP="00A173F0">
      <w:pPr>
        <w:pStyle w:val="PargrafodaLista"/>
        <w:numPr>
          <w:ilvl w:val="1"/>
          <w:numId w:val="39"/>
        </w:numPr>
        <w:tabs>
          <w:tab w:val="left" w:pos="827"/>
        </w:tabs>
        <w:spacing w:before="203" w:line="268" w:lineRule="auto"/>
        <w:ind w:right="686" w:firstLine="0"/>
        <w:jc w:val="both"/>
        <w:rPr>
          <w:sz w:val="21"/>
        </w:rPr>
      </w:pPr>
      <w:r>
        <w:rPr>
          <w:sz w:val="21"/>
        </w:rPr>
        <w:t>A extinção nesta hipótese ocorrerá na próxima data de aniversário da contratação, desde que haja a notificação do Contratado pelo Contratante nesse sentido com pelo menos 2 (dois) meses de antecedência desse dia.</w:t>
      </w:r>
    </w:p>
    <w:p w14:paraId="57C1354D" w14:textId="77777777" w:rsidR="00A173F0" w:rsidRDefault="00A173F0" w:rsidP="00A173F0">
      <w:pPr>
        <w:pStyle w:val="PargrafodaLista"/>
        <w:spacing w:line="268" w:lineRule="auto"/>
        <w:rPr>
          <w:sz w:val="21"/>
        </w:rPr>
        <w:sectPr w:rsidR="00A173F0" w:rsidSect="00A173F0">
          <w:pgSz w:w="11910" w:h="16840"/>
          <w:pgMar w:top="660" w:right="565" w:bottom="940" w:left="850" w:header="469" w:footer="742" w:gutter="0"/>
          <w:cols w:space="720"/>
        </w:sectPr>
      </w:pPr>
    </w:p>
    <w:p w14:paraId="2A26B406" w14:textId="77777777" w:rsidR="00A173F0" w:rsidRDefault="00A173F0" w:rsidP="00A173F0">
      <w:pPr>
        <w:pStyle w:val="Corpodetexto"/>
      </w:pPr>
    </w:p>
    <w:p w14:paraId="29D516FC" w14:textId="77777777" w:rsidR="00A173F0" w:rsidRDefault="00A173F0" w:rsidP="00A173F0">
      <w:pPr>
        <w:pStyle w:val="Corpodetexto"/>
        <w:spacing w:before="193"/>
      </w:pPr>
    </w:p>
    <w:p w14:paraId="6EDF7BFD" w14:textId="77777777" w:rsidR="00A173F0" w:rsidRDefault="00A173F0" w:rsidP="00A173F0">
      <w:pPr>
        <w:pStyle w:val="PargrafodaLista"/>
        <w:numPr>
          <w:ilvl w:val="1"/>
          <w:numId w:val="39"/>
        </w:numPr>
        <w:tabs>
          <w:tab w:val="left" w:pos="830"/>
        </w:tabs>
        <w:spacing w:line="268" w:lineRule="auto"/>
        <w:ind w:right="687" w:firstLine="0"/>
        <w:jc w:val="both"/>
        <w:rPr>
          <w:sz w:val="21"/>
        </w:rPr>
      </w:pPr>
      <w:r>
        <w:rPr>
          <w:sz w:val="21"/>
        </w:rPr>
        <w:t>Caso a notificação da não-continuidade da contratação de que trata este subitem ocorra com menos de 2 (dois) meses da data de aniversário, a extinção contratual ocorrerá após 2 (dois) meses da data da comunicação.</w:t>
      </w:r>
    </w:p>
    <w:p w14:paraId="0EA48CD4" w14:textId="77777777" w:rsidR="00A173F0" w:rsidRDefault="00A173F0" w:rsidP="00A173F0">
      <w:pPr>
        <w:pStyle w:val="PargrafodaLista"/>
        <w:numPr>
          <w:ilvl w:val="1"/>
          <w:numId w:val="37"/>
        </w:numPr>
        <w:tabs>
          <w:tab w:val="left" w:pos="823"/>
        </w:tabs>
        <w:spacing w:before="202" w:line="268" w:lineRule="auto"/>
        <w:ind w:right="687" w:firstLine="0"/>
        <w:jc w:val="both"/>
        <w:rPr>
          <w:sz w:val="21"/>
        </w:rPr>
      </w:pPr>
      <w:r>
        <w:rPr>
          <w:sz w:val="21"/>
        </w:rPr>
        <w:t>A contratação poderá ser extinta antes de cumpridas as obrigações nela estipuladas, ou antes do prazo fixado, por algum dos motivos previstos no artigo 137 da Lei nº 14.133/21, bem como amigavelmente, assegurados o contraditório e a ampla defesa.</w:t>
      </w:r>
    </w:p>
    <w:p w14:paraId="59BB547D" w14:textId="77777777" w:rsidR="00A173F0" w:rsidRDefault="00A173F0" w:rsidP="00A173F0">
      <w:pPr>
        <w:pStyle w:val="PargrafodaLista"/>
        <w:numPr>
          <w:ilvl w:val="2"/>
          <w:numId w:val="37"/>
        </w:numPr>
        <w:tabs>
          <w:tab w:val="left" w:pos="1213"/>
        </w:tabs>
        <w:spacing w:before="203"/>
        <w:ind w:left="1213" w:right="0" w:hanging="577"/>
        <w:rPr>
          <w:sz w:val="21"/>
        </w:rPr>
      </w:pPr>
      <w:r>
        <w:rPr>
          <w:sz w:val="21"/>
        </w:rPr>
        <w:t>Nesta</w:t>
      </w:r>
      <w:r>
        <w:rPr>
          <w:spacing w:val="-6"/>
          <w:sz w:val="21"/>
        </w:rPr>
        <w:t xml:space="preserve"> </w:t>
      </w:r>
      <w:r>
        <w:rPr>
          <w:sz w:val="21"/>
        </w:rPr>
        <w:t>hipótese,</w:t>
      </w:r>
      <w:r>
        <w:rPr>
          <w:spacing w:val="-4"/>
          <w:sz w:val="21"/>
        </w:rPr>
        <w:t xml:space="preserve"> </w:t>
      </w:r>
      <w:r>
        <w:rPr>
          <w:sz w:val="21"/>
        </w:rPr>
        <w:t>aplicam-se</w:t>
      </w:r>
      <w:r>
        <w:rPr>
          <w:spacing w:val="-4"/>
          <w:sz w:val="21"/>
        </w:rPr>
        <w:t xml:space="preserve"> </w:t>
      </w:r>
      <w:r>
        <w:rPr>
          <w:sz w:val="21"/>
        </w:rPr>
        <w:t>também</w:t>
      </w:r>
      <w:r>
        <w:rPr>
          <w:spacing w:val="-3"/>
          <w:sz w:val="21"/>
        </w:rPr>
        <w:t xml:space="preserve"> </w:t>
      </w:r>
      <w:r>
        <w:rPr>
          <w:sz w:val="21"/>
        </w:rPr>
        <w:t>os</w:t>
      </w:r>
      <w:r>
        <w:rPr>
          <w:spacing w:val="-4"/>
          <w:sz w:val="21"/>
        </w:rPr>
        <w:t xml:space="preserve"> </w:t>
      </w:r>
      <w:r>
        <w:rPr>
          <w:sz w:val="21"/>
        </w:rPr>
        <w:t>artigos</w:t>
      </w:r>
      <w:r>
        <w:rPr>
          <w:spacing w:val="-4"/>
          <w:sz w:val="21"/>
        </w:rPr>
        <w:t xml:space="preserve"> </w:t>
      </w:r>
      <w:r>
        <w:rPr>
          <w:sz w:val="21"/>
        </w:rPr>
        <w:t>138</w:t>
      </w:r>
      <w:r>
        <w:rPr>
          <w:spacing w:val="-4"/>
          <w:sz w:val="21"/>
        </w:rPr>
        <w:t xml:space="preserve"> </w:t>
      </w:r>
      <w:r>
        <w:rPr>
          <w:sz w:val="21"/>
        </w:rPr>
        <w:t>e</w:t>
      </w:r>
      <w:r>
        <w:rPr>
          <w:spacing w:val="-3"/>
          <w:sz w:val="21"/>
        </w:rPr>
        <w:t xml:space="preserve"> </w:t>
      </w:r>
      <w:r>
        <w:rPr>
          <w:sz w:val="21"/>
        </w:rPr>
        <w:t>139</w:t>
      </w:r>
      <w:r>
        <w:rPr>
          <w:spacing w:val="-4"/>
          <w:sz w:val="21"/>
        </w:rPr>
        <w:t xml:space="preserve"> </w:t>
      </w:r>
      <w:r>
        <w:rPr>
          <w:sz w:val="21"/>
        </w:rPr>
        <w:t>da</w:t>
      </w:r>
      <w:r>
        <w:rPr>
          <w:spacing w:val="-3"/>
          <w:sz w:val="21"/>
        </w:rPr>
        <w:t xml:space="preserve"> </w:t>
      </w:r>
      <w:r>
        <w:rPr>
          <w:sz w:val="21"/>
        </w:rPr>
        <w:t>mesma</w:t>
      </w:r>
      <w:r>
        <w:rPr>
          <w:spacing w:val="-3"/>
          <w:sz w:val="21"/>
        </w:rPr>
        <w:t xml:space="preserve"> </w:t>
      </w:r>
      <w:r>
        <w:rPr>
          <w:spacing w:val="-4"/>
          <w:sz w:val="21"/>
        </w:rPr>
        <w:t>Lei.</w:t>
      </w:r>
    </w:p>
    <w:p w14:paraId="02A53773" w14:textId="77777777" w:rsidR="00A173F0" w:rsidRDefault="00A173F0" w:rsidP="00A173F0">
      <w:pPr>
        <w:pStyle w:val="PargrafodaLista"/>
        <w:numPr>
          <w:ilvl w:val="2"/>
          <w:numId w:val="37"/>
        </w:numPr>
        <w:tabs>
          <w:tab w:val="left" w:pos="1193"/>
        </w:tabs>
        <w:spacing w:before="231" w:line="268" w:lineRule="auto"/>
        <w:ind w:left="404" w:right="687" w:firstLine="264"/>
        <w:rPr>
          <w:sz w:val="21"/>
        </w:rPr>
      </w:pPr>
      <w:r>
        <w:rPr>
          <w:sz w:val="21"/>
        </w:rPr>
        <w:t>A alteração social ou a modificação da finalidade ou da estrutura da empresa não ensejará</w:t>
      </w:r>
      <w:r>
        <w:rPr>
          <w:spacing w:val="40"/>
          <w:sz w:val="21"/>
        </w:rPr>
        <w:t xml:space="preserve"> </w:t>
      </w:r>
      <w:r>
        <w:rPr>
          <w:sz w:val="21"/>
        </w:rPr>
        <w:t>a extinção se não restringir sua capacidade de concluir o objeto.</w:t>
      </w:r>
    </w:p>
    <w:p w14:paraId="174CE9CE" w14:textId="77777777" w:rsidR="00A173F0" w:rsidRDefault="00A173F0" w:rsidP="00A173F0">
      <w:pPr>
        <w:pStyle w:val="PargrafodaLista"/>
        <w:numPr>
          <w:ilvl w:val="3"/>
          <w:numId w:val="37"/>
        </w:numPr>
        <w:tabs>
          <w:tab w:val="left" w:pos="2100"/>
        </w:tabs>
        <w:spacing w:before="202"/>
        <w:ind w:left="2100" w:right="0" w:hanging="832"/>
        <w:rPr>
          <w:sz w:val="21"/>
        </w:rPr>
      </w:pPr>
      <w:r>
        <w:rPr>
          <w:sz w:val="21"/>
        </w:rPr>
        <w:t>Se</w:t>
      </w:r>
      <w:r>
        <w:rPr>
          <w:spacing w:val="64"/>
          <w:sz w:val="21"/>
        </w:rPr>
        <w:t xml:space="preserve"> </w:t>
      </w:r>
      <w:r>
        <w:rPr>
          <w:sz w:val="21"/>
        </w:rPr>
        <w:t>a</w:t>
      </w:r>
      <w:r>
        <w:rPr>
          <w:spacing w:val="67"/>
          <w:sz w:val="21"/>
        </w:rPr>
        <w:t xml:space="preserve"> </w:t>
      </w:r>
      <w:r>
        <w:rPr>
          <w:sz w:val="21"/>
        </w:rPr>
        <w:t>operação</w:t>
      </w:r>
      <w:r>
        <w:rPr>
          <w:spacing w:val="67"/>
          <w:sz w:val="21"/>
        </w:rPr>
        <w:t xml:space="preserve"> </w:t>
      </w:r>
      <w:r>
        <w:rPr>
          <w:sz w:val="21"/>
        </w:rPr>
        <w:t>implicar</w:t>
      </w:r>
      <w:r>
        <w:rPr>
          <w:spacing w:val="66"/>
          <w:sz w:val="21"/>
        </w:rPr>
        <w:t xml:space="preserve"> </w:t>
      </w:r>
      <w:r>
        <w:rPr>
          <w:sz w:val="21"/>
        </w:rPr>
        <w:t>mudança</w:t>
      </w:r>
      <w:r>
        <w:rPr>
          <w:spacing w:val="67"/>
          <w:sz w:val="21"/>
        </w:rPr>
        <w:t xml:space="preserve"> </w:t>
      </w:r>
      <w:r>
        <w:rPr>
          <w:sz w:val="21"/>
        </w:rPr>
        <w:t>da</w:t>
      </w:r>
      <w:r>
        <w:rPr>
          <w:spacing w:val="67"/>
          <w:sz w:val="21"/>
        </w:rPr>
        <w:t xml:space="preserve"> </w:t>
      </w:r>
      <w:r>
        <w:rPr>
          <w:sz w:val="21"/>
        </w:rPr>
        <w:t>pessoa</w:t>
      </w:r>
      <w:r>
        <w:rPr>
          <w:spacing w:val="66"/>
          <w:sz w:val="21"/>
        </w:rPr>
        <w:t xml:space="preserve"> </w:t>
      </w:r>
      <w:r>
        <w:rPr>
          <w:sz w:val="21"/>
        </w:rPr>
        <w:t>jurídica</w:t>
      </w:r>
      <w:r>
        <w:rPr>
          <w:spacing w:val="67"/>
          <w:sz w:val="21"/>
        </w:rPr>
        <w:t xml:space="preserve"> </w:t>
      </w:r>
      <w:r>
        <w:rPr>
          <w:sz w:val="21"/>
        </w:rPr>
        <w:t>contratada,</w:t>
      </w:r>
      <w:r>
        <w:rPr>
          <w:spacing w:val="67"/>
          <w:sz w:val="21"/>
        </w:rPr>
        <w:t xml:space="preserve"> </w:t>
      </w:r>
      <w:r>
        <w:rPr>
          <w:sz w:val="21"/>
        </w:rPr>
        <w:t>deverá</w:t>
      </w:r>
      <w:r>
        <w:rPr>
          <w:spacing w:val="67"/>
          <w:sz w:val="21"/>
        </w:rPr>
        <w:t xml:space="preserve"> </w:t>
      </w:r>
      <w:r>
        <w:rPr>
          <w:spacing w:val="-5"/>
          <w:sz w:val="21"/>
        </w:rPr>
        <w:t>ser</w:t>
      </w:r>
    </w:p>
    <w:p w14:paraId="7CB2520F" w14:textId="77777777" w:rsidR="00A173F0" w:rsidRDefault="00A173F0" w:rsidP="00A173F0">
      <w:pPr>
        <w:pStyle w:val="Corpodetexto"/>
        <w:spacing w:before="30"/>
        <w:ind w:left="404"/>
      </w:pPr>
      <w:r>
        <w:t>formalizado</w:t>
      </w:r>
      <w:r>
        <w:rPr>
          <w:spacing w:val="-10"/>
        </w:rPr>
        <w:t xml:space="preserve"> </w:t>
      </w:r>
      <w:r>
        <w:t>termo</w:t>
      </w:r>
      <w:r>
        <w:rPr>
          <w:spacing w:val="-7"/>
        </w:rPr>
        <w:t xml:space="preserve"> </w:t>
      </w:r>
      <w:r>
        <w:t>aditivo</w:t>
      </w:r>
      <w:r>
        <w:rPr>
          <w:spacing w:val="-7"/>
        </w:rPr>
        <w:t xml:space="preserve"> </w:t>
      </w:r>
      <w:r>
        <w:t>para</w:t>
      </w:r>
      <w:r>
        <w:rPr>
          <w:spacing w:val="-7"/>
        </w:rPr>
        <w:t xml:space="preserve"> </w:t>
      </w:r>
      <w:r>
        <w:t>alteração</w:t>
      </w:r>
      <w:r>
        <w:rPr>
          <w:spacing w:val="-7"/>
        </w:rPr>
        <w:t xml:space="preserve"> </w:t>
      </w:r>
      <w:r>
        <w:rPr>
          <w:spacing w:val="-2"/>
        </w:rPr>
        <w:t>subjetiva.</w:t>
      </w:r>
    </w:p>
    <w:p w14:paraId="60031291" w14:textId="77777777" w:rsidR="00A173F0" w:rsidRDefault="00A173F0" w:rsidP="00A173F0">
      <w:pPr>
        <w:pStyle w:val="PargrafodaLista"/>
        <w:numPr>
          <w:ilvl w:val="1"/>
          <w:numId w:val="37"/>
        </w:numPr>
        <w:tabs>
          <w:tab w:val="left" w:pos="924"/>
        </w:tabs>
        <w:spacing w:before="231"/>
        <w:ind w:left="924" w:right="0" w:hanging="520"/>
        <w:jc w:val="both"/>
        <w:rPr>
          <w:sz w:val="21"/>
        </w:rPr>
      </w:pPr>
      <w:r>
        <w:rPr>
          <w:sz w:val="21"/>
        </w:rPr>
        <w:t>O</w:t>
      </w:r>
      <w:r>
        <w:rPr>
          <w:spacing w:val="-7"/>
          <w:sz w:val="21"/>
        </w:rPr>
        <w:t xml:space="preserve"> </w:t>
      </w:r>
      <w:r>
        <w:rPr>
          <w:sz w:val="21"/>
        </w:rPr>
        <w:t>termo</w:t>
      </w:r>
      <w:r>
        <w:rPr>
          <w:spacing w:val="-5"/>
          <w:sz w:val="21"/>
        </w:rPr>
        <w:t xml:space="preserve"> </w:t>
      </w:r>
      <w:r>
        <w:rPr>
          <w:sz w:val="21"/>
        </w:rPr>
        <w:t>de</w:t>
      </w:r>
      <w:r>
        <w:rPr>
          <w:spacing w:val="-5"/>
          <w:sz w:val="21"/>
        </w:rPr>
        <w:t xml:space="preserve"> </w:t>
      </w:r>
      <w:r>
        <w:rPr>
          <w:sz w:val="21"/>
        </w:rPr>
        <w:t>extinção,</w:t>
      </w:r>
      <w:r>
        <w:rPr>
          <w:spacing w:val="-5"/>
          <w:sz w:val="21"/>
        </w:rPr>
        <w:t xml:space="preserve"> </w:t>
      </w:r>
      <w:r>
        <w:rPr>
          <w:sz w:val="21"/>
        </w:rPr>
        <w:t>sempre</w:t>
      </w:r>
      <w:r>
        <w:rPr>
          <w:spacing w:val="-5"/>
          <w:sz w:val="21"/>
        </w:rPr>
        <w:t xml:space="preserve"> </w:t>
      </w:r>
      <w:r>
        <w:rPr>
          <w:sz w:val="21"/>
        </w:rPr>
        <w:t>que</w:t>
      </w:r>
      <w:r>
        <w:rPr>
          <w:spacing w:val="-5"/>
          <w:sz w:val="21"/>
        </w:rPr>
        <w:t xml:space="preserve"> </w:t>
      </w:r>
      <w:r>
        <w:rPr>
          <w:sz w:val="21"/>
        </w:rPr>
        <w:t>possível,</w:t>
      </w:r>
      <w:r>
        <w:rPr>
          <w:spacing w:val="-5"/>
          <w:sz w:val="21"/>
        </w:rPr>
        <w:t xml:space="preserve"> </w:t>
      </w:r>
      <w:r>
        <w:rPr>
          <w:sz w:val="21"/>
        </w:rPr>
        <w:t>será</w:t>
      </w:r>
      <w:r>
        <w:rPr>
          <w:spacing w:val="-4"/>
          <w:sz w:val="21"/>
        </w:rPr>
        <w:t xml:space="preserve"> </w:t>
      </w:r>
      <w:r>
        <w:rPr>
          <w:spacing w:val="-2"/>
          <w:sz w:val="21"/>
        </w:rPr>
        <w:t>precedido:</w:t>
      </w:r>
    </w:p>
    <w:p w14:paraId="70EC2E19" w14:textId="77777777" w:rsidR="00A173F0" w:rsidRDefault="00A173F0" w:rsidP="00A173F0">
      <w:pPr>
        <w:pStyle w:val="PargrafodaLista"/>
        <w:numPr>
          <w:ilvl w:val="2"/>
          <w:numId w:val="37"/>
        </w:numPr>
        <w:tabs>
          <w:tab w:val="left" w:pos="1329"/>
        </w:tabs>
        <w:spacing w:before="231"/>
        <w:ind w:left="1329" w:right="0" w:hanging="693"/>
        <w:rPr>
          <w:sz w:val="21"/>
        </w:rPr>
      </w:pPr>
      <w:r>
        <w:rPr>
          <w:sz w:val="21"/>
        </w:rPr>
        <w:t>Balanço</w:t>
      </w:r>
      <w:r>
        <w:rPr>
          <w:spacing w:val="-6"/>
          <w:sz w:val="21"/>
        </w:rPr>
        <w:t xml:space="preserve"> </w:t>
      </w:r>
      <w:r>
        <w:rPr>
          <w:sz w:val="21"/>
        </w:rPr>
        <w:t>dos</w:t>
      </w:r>
      <w:r>
        <w:rPr>
          <w:spacing w:val="-3"/>
          <w:sz w:val="21"/>
        </w:rPr>
        <w:t xml:space="preserve"> </w:t>
      </w:r>
      <w:r>
        <w:rPr>
          <w:sz w:val="21"/>
        </w:rPr>
        <w:t>eventos</w:t>
      </w:r>
      <w:r>
        <w:rPr>
          <w:spacing w:val="-4"/>
          <w:sz w:val="21"/>
        </w:rPr>
        <w:t xml:space="preserve"> </w:t>
      </w:r>
      <w:r>
        <w:rPr>
          <w:sz w:val="21"/>
        </w:rPr>
        <w:t>contratuais</w:t>
      </w:r>
      <w:r>
        <w:rPr>
          <w:spacing w:val="-3"/>
          <w:sz w:val="21"/>
        </w:rPr>
        <w:t xml:space="preserve"> </w:t>
      </w:r>
      <w:r>
        <w:rPr>
          <w:sz w:val="21"/>
        </w:rPr>
        <w:t>já</w:t>
      </w:r>
      <w:r>
        <w:rPr>
          <w:spacing w:val="-3"/>
          <w:sz w:val="21"/>
        </w:rPr>
        <w:t xml:space="preserve"> </w:t>
      </w:r>
      <w:r>
        <w:rPr>
          <w:sz w:val="21"/>
        </w:rPr>
        <w:t>cumpridos</w:t>
      </w:r>
      <w:r>
        <w:rPr>
          <w:spacing w:val="-4"/>
          <w:sz w:val="21"/>
        </w:rPr>
        <w:t xml:space="preserve"> </w:t>
      </w:r>
      <w:r>
        <w:rPr>
          <w:sz w:val="21"/>
        </w:rPr>
        <w:t>ou</w:t>
      </w:r>
      <w:r>
        <w:rPr>
          <w:spacing w:val="-3"/>
          <w:sz w:val="21"/>
        </w:rPr>
        <w:t xml:space="preserve"> </w:t>
      </w:r>
      <w:r>
        <w:rPr>
          <w:sz w:val="21"/>
        </w:rPr>
        <w:t>parcialmente</w:t>
      </w:r>
      <w:r>
        <w:rPr>
          <w:spacing w:val="-3"/>
          <w:sz w:val="21"/>
        </w:rPr>
        <w:t xml:space="preserve"> </w:t>
      </w:r>
      <w:r>
        <w:rPr>
          <w:spacing w:val="-2"/>
          <w:sz w:val="21"/>
        </w:rPr>
        <w:t>cumpridos;</w:t>
      </w:r>
    </w:p>
    <w:p w14:paraId="2FB164BA" w14:textId="77777777" w:rsidR="00A173F0" w:rsidRDefault="00A173F0" w:rsidP="00A173F0">
      <w:pPr>
        <w:pStyle w:val="PargrafodaLista"/>
        <w:numPr>
          <w:ilvl w:val="2"/>
          <w:numId w:val="37"/>
        </w:numPr>
        <w:tabs>
          <w:tab w:val="left" w:pos="1329"/>
        </w:tabs>
        <w:spacing w:before="231"/>
        <w:ind w:left="1329" w:right="0" w:hanging="693"/>
        <w:rPr>
          <w:sz w:val="21"/>
        </w:rPr>
      </w:pPr>
      <w:r>
        <w:rPr>
          <w:sz w:val="21"/>
        </w:rPr>
        <w:t>Relação</w:t>
      </w:r>
      <w:r>
        <w:rPr>
          <w:spacing w:val="-5"/>
          <w:sz w:val="21"/>
        </w:rPr>
        <w:t xml:space="preserve"> </w:t>
      </w:r>
      <w:r>
        <w:rPr>
          <w:sz w:val="21"/>
        </w:rPr>
        <w:t>dos</w:t>
      </w:r>
      <w:r>
        <w:rPr>
          <w:spacing w:val="-3"/>
          <w:sz w:val="21"/>
        </w:rPr>
        <w:t xml:space="preserve"> </w:t>
      </w:r>
      <w:r>
        <w:rPr>
          <w:sz w:val="21"/>
        </w:rPr>
        <w:t>pagamentos</w:t>
      </w:r>
      <w:r>
        <w:rPr>
          <w:spacing w:val="-2"/>
          <w:sz w:val="21"/>
        </w:rPr>
        <w:t xml:space="preserve"> </w:t>
      </w:r>
      <w:r>
        <w:rPr>
          <w:sz w:val="21"/>
        </w:rPr>
        <w:t>já</w:t>
      </w:r>
      <w:r>
        <w:rPr>
          <w:spacing w:val="-3"/>
          <w:sz w:val="21"/>
        </w:rPr>
        <w:t xml:space="preserve"> </w:t>
      </w:r>
      <w:r>
        <w:rPr>
          <w:sz w:val="21"/>
        </w:rPr>
        <w:t>efetuados</w:t>
      </w:r>
      <w:r>
        <w:rPr>
          <w:spacing w:val="-2"/>
          <w:sz w:val="21"/>
        </w:rPr>
        <w:t xml:space="preserve"> </w:t>
      </w:r>
      <w:r>
        <w:rPr>
          <w:sz w:val="21"/>
        </w:rPr>
        <w:t>e</w:t>
      </w:r>
      <w:r>
        <w:rPr>
          <w:spacing w:val="-3"/>
          <w:sz w:val="21"/>
        </w:rPr>
        <w:t xml:space="preserve"> </w:t>
      </w:r>
      <w:r>
        <w:rPr>
          <w:sz w:val="21"/>
        </w:rPr>
        <w:t>ainda</w:t>
      </w:r>
      <w:r>
        <w:rPr>
          <w:spacing w:val="-2"/>
          <w:sz w:val="21"/>
        </w:rPr>
        <w:t xml:space="preserve"> devidos;</w:t>
      </w:r>
    </w:p>
    <w:p w14:paraId="4371FFEC" w14:textId="77777777" w:rsidR="00A173F0" w:rsidRDefault="00A173F0" w:rsidP="00A173F0">
      <w:pPr>
        <w:pStyle w:val="PargrafodaLista"/>
        <w:numPr>
          <w:ilvl w:val="2"/>
          <w:numId w:val="37"/>
        </w:numPr>
        <w:tabs>
          <w:tab w:val="left" w:pos="1329"/>
        </w:tabs>
        <w:spacing w:before="231"/>
        <w:ind w:left="1329" w:right="0" w:hanging="693"/>
        <w:rPr>
          <w:sz w:val="21"/>
        </w:rPr>
      </w:pPr>
      <w:r>
        <w:rPr>
          <w:sz w:val="21"/>
        </w:rPr>
        <w:t>Indenizações</w:t>
      </w:r>
      <w:r>
        <w:rPr>
          <w:spacing w:val="-1"/>
          <w:sz w:val="21"/>
        </w:rPr>
        <w:t xml:space="preserve"> </w:t>
      </w:r>
      <w:r>
        <w:rPr>
          <w:sz w:val="21"/>
        </w:rPr>
        <w:t>e</w:t>
      </w:r>
      <w:r>
        <w:rPr>
          <w:spacing w:val="-1"/>
          <w:sz w:val="21"/>
        </w:rPr>
        <w:t xml:space="preserve"> </w:t>
      </w:r>
      <w:r>
        <w:rPr>
          <w:spacing w:val="-2"/>
          <w:sz w:val="21"/>
        </w:rPr>
        <w:t>multas.</w:t>
      </w:r>
    </w:p>
    <w:p w14:paraId="0773DE19" w14:textId="77777777" w:rsidR="00A173F0" w:rsidRDefault="00A173F0" w:rsidP="00A173F0">
      <w:pPr>
        <w:pStyle w:val="PargrafodaLista"/>
        <w:numPr>
          <w:ilvl w:val="1"/>
          <w:numId w:val="37"/>
        </w:numPr>
        <w:tabs>
          <w:tab w:val="left" w:pos="937"/>
        </w:tabs>
        <w:spacing w:before="231" w:line="268" w:lineRule="auto"/>
        <w:ind w:right="687" w:firstLine="0"/>
        <w:jc w:val="both"/>
        <w:rPr>
          <w:sz w:val="21"/>
        </w:rPr>
      </w:pPr>
      <w:r>
        <w:rPr>
          <w:sz w:val="21"/>
        </w:rPr>
        <w:t>A extinção contratual não configura óbice para o reconhecimento do desequilíbrio econômico- financeiro, hipótese em que será concedida indenização por meio de termo indenizatório.</w:t>
      </w:r>
    </w:p>
    <w:p w14:paraId="031C2500" w14:textId="77777777" w:rsidR="00A173F0" w:rsidRDefault="00A173F0" w:rsidP="00A173F0">
      <w:pPr>
        <w:pStyle w:val="PargrafodaLista"/>
        <w:numPr>
          <w:ilvl w:val="1"/>
          <w:numId w:val="37"/>
        </w:numPr>
        <w:tabs>
          <w:tab w:val="left" w:pos="973"/>
        </w:tabs>
        <w:spacing w:before="202" w:line="268" w:lineRule="auto"/>
        <w:ind w:right="686" w:firstLine="0"/>
        <w:jc w:val="both"/>
        <w:rPr>
          <w:sz w:val="21"/>
        </w:rPr>
      </w:pPr>
      <w:r>
        <w:rPr>
          <w:sz w:val="21"/>
        </w:rPr>
        <w:t xml:space="preserve">A contratação poderá ser extinta caso se constate que o Contratado mantém vínculo de natureza técnica, comercial, econômica, financeira, trabalhista ou civil com dirigente do órgão ou entidade contratante ou com agente público que tenha desempenhado função na licitação </w:t>
      </w:r>
      <w:r>
        <w:rPr>
          <w:color w:val="000000"/>
          <w:sz w:val="21"/>
          <w:highlight w:val="yellow"/>
        </w:rPr>
        <w:t>ou na</w:t>
      </w:r>
      <w:r>
        <w:rPr>
          <w:color w:val="000000"/>
          <w:sz w:val="21"/>
        </w:rPr>
        <w:t xml:space="preserve"> </w:t>
      </w:r>
      <w:r>
        <w:rPr>
          <w:color w:val="000000"/>
          <w:sz w:val="21"/>
          <w:highlight w:val="yellow"/>
        </w:rPr>
        <w:t>contratação direta</w:t>
      </w:r>
      <w:r>
        <w:rPr>
          <w:color w:val="000000"/>
          <w:sz w:val="21"/>
        </w:rPr>
        <w:t>, ou atue na fiscalização ou na gestão contratuais, ou que deles seja cônjuge, companheiro ou parente em linha reta, colateral ou por afinidade, até o terceiro grau.</w:t>
      </w:r>
    </w:p>
    <w:p w14:paraId="69C42227" w14:textId="77777777" w:rsidR="00A173F0" w:rsidRDefault="00A173F0" w:rsidP="00A173F0">
      <w:pPr>
        <w:pStyle w:val="Ttulo4"/>
        <w:numPr>
          <w:ilvl w:val="0"/>
          <w:numId w:val="39"/>
        </w:numPr>
        <w:tabs>
          <w:tab w:val="left" w:pos="635"/>
        </w:tabs>
        <w:spacing w:before="214"/>
        <w:ind w:left="635" w:hanging="231"/>
        <w:jc w:val="both"/>
      </w:pPr>
      <w:r>
        <w:t>DOS</w:t>
      </w:r>
      <w:r>
        <w:rPr>
          <w:spacing w:val="-4"/>
        </w:rPr>
        <w:t xml:space="preserve"> </w:t>
      </w:r>
      <w:r>
        <w:t>CASOS</w:t>
      </w:r>
      <w:r>
        <w:rPr>
          <w:spacing w:val="-4"/>
        </w:rPr>
        <w:t xml:space="preserve"> </w:t>
      </w:r>
      <w:r>
        <w:rPr>
          <w:spacing w:val="-2"/>
        </w:rPr>
        <w:t>OMISSOS</w:t>
      </w:r>
    </w:p>
    <w:p w14:paraId="245F1201" w14:textId="77777777" w:rsidR="00A173F0" w:rsidRDefault="00A173F0" w:rsidP="00A173F0">
      <w:pPr>
        <w:pStyle w:val="Corpodetexto"/>
        <w:spacing w:before="4"/>
        <w:rPr>
          <w:rFonts w:ascii="Arial"/>
          <w:b/>
        </w:rPr>
      </w:pPr>
    </w:p>
    <w:p w14:paraId="6E42870E" w14:textId="77777777" w:rsidR="00A173F0" w:rsidRDefault="00A173F0" w:rsidP="00A173F0">
      <w:pPr>
        <w:pStyle w:val="PargrafodaLista"/>
        <w:numPr>
          <w:ilvl w:val="1"/>
          <w:numId w:val="39"/>
        </w:numPr>
        <w:tabs>
          <w:tab w:val="left" w:pos="815"/>
        </w:tabs>
        <w:spacing w:line="268" w:lineRule="auto"/>
        <w:ind w:right="687" w:firstLine="0"/>
        <w:jc w:val="both"/>
        <w:rPr>
          <w:sz w:val="21"/>
        </w:rPr>
      </w:pPr>
      <w:r>
        <w:rPr>
          <w:sz w:val="21"/>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w:t>
      </w:r>
      <w:r>
        <w:rPr>
          <w:spacing w:val="80"/>
          <w:sz w:val="21"/>
        </w:rPr>
        <w:t xml:space="preserve"> </w:t>
      </w:r>
      <w:r>
        <w:rPr>
          <w:sz w:val="21"/>
        </w:rPr>
        <w:t>gerais dos contratos.[A17]</w:t>
      </w:r>
    </w:p>
    <w:p w14:paraId="094403FF" w14:textId="77777777" w:rsidR="00A173F0" w:rsidRDefault="00A173F0" w:rsidP="00A173F0">
      <w:pPr>
        <w:pStyle w:val="Ttulo4"/>
        <w:numPr>
          <w:ilvl w:val="0"/>
          <w:numId w:val="39"/>
        </w:numPr>
        <w:tabs>
          <w:tab w:val="left" w:pos="635"/>
        </w:tabs>
        <w:spacing w:before="214"/>
        <w:ind w:left="635" w:hanging="231"/>
        <w:jc w:val="both"/>
      </w:pPr>
      <w:r>
        <w:rPr>
          <w:spacing w:val="-2"/>
        </w:rPr>
        <w:t>ALTERAÇÕES</w:t>
      </w:r>
    </w:p>
    <w:p w14:paraId="115A144C" w14:textId="77777777" w:rsidR="00A173F0" w:rsidRDefault="00A173F0" w:rsidP="00A173F0">
      <w:pPr>
        <w:pStyle w:val="Corpodetexto"/>
        <w:spacing w:before="4"/>
        <w:rPr>
          <w:rFonts w:ascii="Arial"/>
          <w:b/>
        </w:rPr>
      </w:pPr>
    </w:p>
    <w:p w14:paraId="47C96619" w14:textId="77777777" w:rsidR="00A173F0" w:rsidRDefault="00A173F0" w:rsidP="00A173F0">
      <w:pPr>
        <w:pStyle w:val="PargrafodaLista"/>
        <w:numPr>
          <w:ilvl w:val="1"/>
          <w:numId w:val="39"/>
        </w:numPr>
        <w:tabs>
          <w:tab w:val="left" w:pos="820"/>
        </w:tabs>
        <w:spacing w:line="268" w:lineRule="auto"/>
        <w:ind w:right="687" w:firstLine="0"/>
        <w:jc w:val="both"/>
        <w:rPr>
          <w:sz w:val="21"/>
        </w:rPr>
      </w:pPr>
      <w:r>
        <w:rPr>
          <w:sz w:val="21"/>
        </w:rPr>
        <w:t>Eventuais alterações contratuais reger-se-ão pela disciplina dos arts. 124 e seguintes da Lei nº 14.133, de 2021.</w:t>
      </w:r>
    </w:p>
    <w:p w14:paraId="145EB9A8" w14:textId="77777777" w:rsidR="00A173F0" w:rsidRDefault="00A173F0" w:rsidP="00A173F0">
      <w:pPr>
        <w:pStyle w:val="PargrafodaLista"/>
        <w:numPr>
          <w:ilvl w:val="1"/>
          <w:numId w:val="39"/>
        </w:numPr>
        <w:tabs>
          <w:tab w:val="left" w:pos="857"/>
        </w:tabs>
        <w:spacing w:before="203" w:line="268" w:lineRule="auto"/>
        <w:ind w:right="687" w:firstLine="0"/>
        <w:jc w:val="both"/>
        <w:rPr>
          <w:sz w:val="21"/>
        </w:rPr>
      </w:pPr>
      <w:r>
        <w:rPr>
          <w:sz w:val="21"/>
        </w:rPr>
        <w:t>O Contratado é obrigado a aceitar, nas mesmas condições contratuais, os acréscimos ou supressões que se fizerem necessários, até o limite de 25% (vinte e cinco por cento) do valor inicial atualizado da contratação.</w:t>
      </w:r>
    </w:p>
    <w:p w14:paraId="11051D14" w14:textId="77777777" w:rsidR="00A173F0" w:rsidRDefault="00A173F0" w:rsidP="00A173F0">
      <w:pPr>
        <w:pStyle w:val="PargrafodaLista"/>
        <w:numPr>
          <w:ilvl w:val="1"/>
          <w:numId w:val="39"/>
        </w:numPr>
        <w:tabs>
          <w:tab w:val="left" w:pos="816"/>
        </w:tabs>
        <w:spacing w:before="202" w:line="268" w:lineRule="auto"/>
        <w:ind w:right="686" w:firstLine="0"/>
        <w:jc w:val="both"/>
        <w:rPr>
          <w:sz w:val="21"/>
        </w:rPr>
      </w:pPr>
      <w:r>
        <w:rPr>
          <w:sz w:val="21"/>
        </w:rPr>
        <w:t>As supressões resultantes de acordo celebrado entre as partes contratantes poderão exceder o limite de 25% (vinte e cinco por cento) do valor inicial atualizado do contrato.</w:t>
      </w:r>
    </w:p>
    <w:p w14:paraId="0C3940D7" w14:textId="77777777" w:rsidR="00A173F0" w:rsidRDefault="00A173F0" w:rsidP="00A173F0">
      <w:pPr>
        <w:pStyle w:val="PargrafodaLista"/>
        <w:numPr>
          <w:ilvl w:val="1"/>
          <w:numId w:val="39"/>
        </w:numPr>
        <w:tabs>
          <w:tab w:val="left" w:pos="867"/>
        </w:tabs>
        <w:spacing w:before="203" w:line="268" w:lineRule="auto"/>
        <w:ind w:right="687" w:firstLine="0"/>
        <w:jc w:val="both"/>
        <w:rPr>
          <w:sz w:val="21"/>
        </w:rPr>
      </w:pPr>
      <w:r>
        <w:rPr>
          <w:sz w:val="21"/>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0B7930E8" w14:textId="77777777" w:rsidR="00A173F0" w:rsidRDefault="00A173F0" w:rsidP="00A173F0">
      <w:pPr>
        <w:pStyle w:val="PargrafodaLista"/>
        <w:spacing w:line="268" w:lineRule="auto"/>
        <w:rPr>
          <w:sz w:val="21"/>
        </w:rPr>
        <w:sectPr w:rsidR="00A173F0" w:rsidSect="00A173F0">
          <w:pgSz w:w="11910" w:h="16840"/>
          <w:pgMar w:top="660" w:right="565" w:bottom="940" w:left="850" w:header="469" w:footer="742" w:gutter="0"/>
          <w:cols w:space="720"/>
        </w:sectPr>
      </w:pPr>
    </w:p>
    <w:p w14:paraId="4355DB9E" w14:textId="77777777" w:rsidR="00A173F0" w:rsidRDefault="00A173F0" w:rsidP="00A173F0">
      <w:pPr>
        <w:pStyle w:val="Corpodetexto"/>
        <w:spacing w:before="233"/>
      </w:pPr>
    </w:p>
    <w:p w14:paraId="4FD72419" w14:textId="77777777" w:rsidR="00A173F0" w:rsidRDefault="00A173F0" w:rsidP="00A173F0">
      <w:pPr>
        <w:pStyle w:val="PargrafodaLista"/>
        <w:numPr>
          <w:ilvl w:val="1"/>
          <w:numId w:val="39"/>
        </w:numPr>
        <w:tabs>
          <w:tab w:val="left" w:pos="868"/>
        </w:tabs>
        <w:spacing w:line="268" w:lineRule="auto"/>
        <w:ind w:right="687" w:firstLine="0"/>
        <w:rPr>
          <w:sz w:val="21"/>
        </w:rPr>
      </w:pPr>
      <w:r>
        <w:rPr>
          <w:sz w:val="21"/>
        </w:rPr>
        <w:t>Registros</w:t>
      </w:r>
      <w:r>
        <w:rPr>
          <w:spacing w:val="40"/>
          <w:sz w:val="21"/>
        </w:rPr>
        <w:t xml:space="preserve"> </w:t>
      </w:r>
      <w:r>
        <w:rPr>
          <w:sz w:val="21"/>
        </w:rPr>
        <w:t>que</w:t>
      </w:r>
      <w:r>
        <w:rPr>
          <w:spacing w:val="40"/>
          <w:sz w:val="21"/>
        </w:rPr>
        <w:t xml:space="preserve"> </w:t>
      </w:r>
      <w:r>
        <w:rPr>
          <w:sz w:val="21"/>
        </w:rPr>
        <w:t>não</w:t>
      </w:r>
      <w:r>
        <w:rPr>
          <w:spacing w:val="40"/>
          <w:sz w:val="21"/>
        </w:rPr>
        <w:t xml:space="preserve"> </w:t>
      </w:r>
      <w:r>
        <w:rPr>
          <w:sz w:val="21"/>
        </w:rPr>
        <w:t>caracterizam</w:t>
      </w:r>
      <w:r>
        <w:rPr>
          <w:spacing w:val="40"/>
          <w:sz w:val="21"/>
        </w:rPr>
        <w:t xml:space="preserve"> </w:t>
      </w:r>
      <w:r>
        <w:rPr>
          <w:sz w:val="21"/>
        </w:rPr>
        <w:t>alterações</w:t>
      </w:r>
      <w:r>
        <w:rPr>
          <w:spacing w:val="40"/>
          <w:sz w:val="21"/>
        </w:rPr>
        <w:t xml:space="preserve"> </w:t>
      </w:r>
      <w:r>
        <w:rPr>
          <w:sz w:val="21"/>
        </w:rPr>
        <w:t>contratuais</w:t>
      </w:r>
      <w:r>
        <w:rPr>
          <w:spacing w:val="40"/>
          <w:sz w:val="21"/>
        </w:rPr>
        <w:t xml:space="preserve"> </w:t>
      </w:r>
      <w:r>
        <w:rPr>
          <w:sz w:val="21"/>
        </w:rPr>
        <w:t>podem</w:t>
      </w:r>
      <w:r>
        <w:rPr>
          <w:spacing w:val="40"/>
          <w:sz w:val="21"/>
        </w:rPr>
        <w:t xml:space="preserve"> </w:t>
      </w:r>
      <w:r>
        <w:rPr>
          <w:sz w:val="21"/>
        </w:rPr>
        <w:t>ser</w:t>
      </w:r>
      <w:r>
        <w:rPr>
          <w:spacing w:val="40"/>
          <w:sz w:val="21"/>
        </w:rPr>
        <w:t xml:space="preserve"> </w:t>
      </w:r>
      <w:r>
        <w:rPr>
          <w:sz w:val="21"/>
        </w:rPr>
        <w:t>realizados</w:t>
      </w:r>
      <w:r>
        <w:rPr>
          <w:spacing w:val="40"/>
          <w:sz w:val="21"/>
        </w:rPr>
        <w:t xml:space="preserve"> </w:t>
      </w:r>
      <w:r>
        <w:rPr>
          <w:sz w:val="21"/>
        </w:rPr>
        <w:t>por</w:t>
      </w:r>
      <w:r>
        <w:rPr>
          <w:spacing w:val="40"/>
          <w:sz w:val="21"/>
        </w:rPr>
        <w:t xml:space="preserve"> </w:t>
      </w:r>
      <w:r>
        <w:rPr>
          <w:sz w:val="21"/>
        </w:rPr>
        <w:t>simples apostila, dispensada a celebração de termo aditivo, na forma do art. 136 da Lei nº 14.133, de 2021.</w:t>
      </w:r>
    </w:p>
    <w:p w14:paraId="0B90BBE9" w14:textId="77777777" w:rsidR="00A173F0" w:rsidRDefault="00A173F0" w:rsidP="00A173F0">
      <w:pPr>
        <w:pStyle w:val="Ttulo4"/>
        <w:numPr>
          <w:ilvl w:val="0"/>
          <w:numId w:val="39"/>
        </w:numPr>
        <w:tabs>
          <w:tab w:val="left" w:pos="635"/>
        </w:tabs>
        <w:spacing w:before="213"/>
        <w:ind w:left="635" w:hanging="231"/>
        <w:jc w:val="left"/>
      </w:pPr>
      <w:r>
        <w:rPr>
          <w:spacing w:val="-4"/>
        </w:rPr>
        <w:t>FORO</w:t>
      </w:r>
    </w:p>
    <w:p w14:paraId="4A85918A" w14:textId="77777777" w:rsidR="00A173F0" w:rsidRDefault="00A173F0" w:rsidP="00A173F0">
      <w:pPr>
        <w:pStyle w:val="Corpodetexto"/>
        <w:spacing w:before="4"/>
        <w:rPr>
          <w:rFonts w:ascii="Arial"/>
          <w:b/>
        </w:rPr>
      </w:pPr>
    </w:p>
    <w:p w14:paraId="012D484F" w14:textId="77777777" w:rsidR="00A173F0" w:rsidRDefault="00A173F0" w:rsidP="00A173F0">
      <w:pPr>
        <w:pStyle w:val="PargrafodaLista"/>
        <w:numPr>
          <w:ilvl w:val="1"/>
          <w:numId w:val="39"/>
        </w:numPr>
        <w:tabs>
          <w:tab w:val="left" w:pos="821"/>
          <w:tab w:val="left" w:leader="dot" w:pos="7779"/>
        </w:tabs>
        <w:ind w:left="821" w:right="0" w:hanging="417"/>
        <w:rPr>
          <w:sz w:val="21"/>
        </w:rPr>
      </w:pPr>
      <w:r>
        <w:rPr>
          <w:sz w:val="21"/>
        </w:rPr>
        <w:t>Fica</w:t>
      </w:r>
      <w:r>
        <w:rPr>
          <w:spacing w:val="9"/>
          <w:sz w:val="21"/>
        </w:rPr>
        <w:t xml:space="preserve"> </w:t>
      </w:r>
      <w:r>
        <w:rPr>
          <w:sz w:val="21"/>
        </w:rPr>
        <w:t>definido</w:t>
      </w:r>
      <w:r>
        <w:rPr>
          <w:spacing w:val="9"/>
          <w:sz w:val="21"/>
        </w:rPr>
        <w:t xml:space="preserve"> </w:t>
      </w:r>
      <w:r>
        <w:rPr>
          <w:sz w:val="21"/>
        </w:rPr>
        <w:t>o</w:t>
      </w:r>
      <w:r>
        <w:rPr>
          <w:spacing w:val="9"/>
          <w:sz w:val="21"/>
        </w:rPr>
        <w:t xml:space="preserve"> </w:t>
      </w:r>
      <w:r>
        <w:rPr>
          <w:sz w:val="21"/>
        </w:rPr>
        <w:t>Foro</w:t>
      </w:r>
      <w:r>
        <w:rPr>
          <w:spacing w:val="9"/>
          <w:sz w:val="21"/>
        </w:rPr>
        <w:t xml:space="preserve"> </w:t>
      </w:r>
      <w:r>
        <w:rPr>
          <w:sz w:val="21"/>
        </w:rPr>
        <w:t>da</w:t>
      </w:r>
      <w:r>
        <w:rPr>
          <w:spacing w:val="9"/>
          <w:sz w:val="21"/>
        </w:rPr>
        <w:t xml:space="preserve"> </w:t>
      </w:r>
      <w:r>
        <w:rPr>
          <w:sz w:val="21"/>
        </w:rPr>
        <w:t>Justiça</w:t>
      </w:r>
      <w:r>
        <w:rPr>
          <w:spacing w:val="9"/>
          <w:sz w:val="21"/>
        </w:rPr>
        <w:t xml:space="preserve"> </w:t>
      </w:r>
      <w:r>
        <w:rPr>
          <w:sz w:val="21"/>
        </w:rPr>
        <w:t>Federal</w:t>
      </w:r>
      <w:r>
        <w:rPr>
          <w:spacing w:val="9"/>
          <w:sz w:val="21"/>
        </w:rPr>
        <w:t xml:space="preserve"> </w:t>
      </w:r>
      <w:r>
        <w:rPr>
          <w:sz w:val="21"/>
        </w:rPr>
        <w:t>em</w:t>
      </w:r>
      <w:r>
        <w:rPr>
          <w:spacing w:val="10"/>
          <w:sz w:val="21"/>
        </w:rPr>
        <w:t xml:space="preserve"> </w:t>
      </w:r>
      <w:r>
        <w:rPr>
          <w:color w:val="FF0000"/>
          <w:sz w:val="21"/>
        </w:rPr>
        <w:t>......</w:t>
      </w:r>
      <w:r>
        <w:rPr>
          <w:sz w:val="21"/>
        </w:rPr>
        <w:t>,</w:t>
      </w:r>
      <w:r>
        <w:rPr>
          <w:spacing w:val="9"/>
          <w:sz w:val="21"/>
        </w:rPr>
        <w:t xml:space="preserve"> </w:t>
      </w:r>
      <w:r>
        <w:rPr>
          <w:sz w:val="21"/>
        </w:rPr>
        <w:t>Seção</w:t>
      </w:r>
      <w:r>
        <w:rPr>
          <w:spacing w:val="9"/>
          <w:sz w:val="21"/>
        </w:rPr>
        <w:t xml:space="preserve"> </w:t>
      </w:r>
      <w:r>
        <w:rPr>
          <w:sz w:val="21"/>
        </w:rPr>
        <w:t>Judiciária</w:t>
      </w:r>
      <w:r>
        <w:rPr>
          <w:spacing w:val="9"/>
          <w:sz w:val="21"/>
        </w:rPr>
        <w:t xml:space="preserve"> </w:t>
      </w:r>
      <w:r>
        <w:rPr>
          <w:spacing w:val="-5"/>
          <w:sz w:val="21"/>
        </w:rPr>
        <w:t>de</w:t>
      </w:r>
      <w:r>
        <w:rPr>
          <w:rFonts w:ascii="Times New Roman" w:hAnsi="Times New Roman"/>
          <w:sz w:val="21"/>
        </w:rPr>
        <w:tab/>
      </w:r>
      <w:r>
        <w:rPr>
          <w:sz w:val="21"/>
        </w:rPr>
        <w:t>para</w:t>
      </w:r>
      <w:r>
        <w:rPr>
          <w:spacing w:val="7"/>
          <w:sz w:val="21"/>
        </w:rPr>
        <w:t xml:space="preserve"> </w:t>
      </w:r>
      <w:r>
        <w:rPr>
          <w:sz w:val="21"/>
        </w:rPr>
        <w:t>dirimir</w:t>
      </w:r>
      <w:r>
        <w:rPr>
          <w:spacing w:val="10"/>
          <w:sz w:val="21"/>
        </w:rPr>
        <w:t xml:space="preserve"> </w:t>
      </w:r>
      <w:r>
        <w:rPr>
          <w:sz w:val="21"/>
        </w:rPr>
        <w:t>os</w:t>
      </w:r>
      <w:r>
        <w:rPr>
          <w:spacing w:val="10"/>
          <w:sz w:val="21"/>
        </w:rPr>
        <w:t xml:space="preserve"> </w:t>
      </w:r>
      <w:r>
        <w:rPr>
          <w:spacing w:val="-2"/>
          <w:sz w:val="21"/>
        </w:rPr>
        <w:t>litígios</w:t>
      </w:r>
    </w:p>
    <w:p w14:paraId="413BA4C3" w14:textId="77777777" w:rsidR="00A173F0" w:rsidRDefault="00A173F0" w:rsidP="00A173F0">
      <w:pPr>
        <w:pStyle w:val="Corpodetexto"/>
        <w:spacing w:before="29" w:line="268" w:lineRule="auto"/>
        <w:ind w:left="404" w:right="687"/>
        <w:jc w:val="both"/>
      </w:pPr>
      <w:r>
        <w:t>que decorrerem da execução contratual que não puderem ser compostos pela conciliação,</w:t>
      </w:r>
      <w:r>
        <w:rPr>
          <w:spacing w:val="80"/>
        </w:rPr>
        <w:t xml:space="preserve"> </w:t>
      </w:r>
      <w:r>
        <w:t>conforme art. 92, §1º, da Lei nº 14.133, de 2021.</w:t>
      </w:r>
    </w:p>
    <w:p w14:paraId="282CB12C" w14:textId="77777777" w:rsidR="00A173F0" w:rsidRDefault="00A173F0" w:rsidP="00A173F0">
      <w:pPr>
        <w:pStyle w:val="Corpodetexto"/>
      </w:pPr>
    </w:p>
    <w:p w14:paraId="5595AC3D" w14:textId="77777777" w:rsidR="00A173F0" w:rsidRDefault="00A173F0" w:rsidP="00A173F0">
      <w:pPr>
        <w:pStyle w:val="Corpodetexto"/>
        <w:spacing w:before="165"/>
      </w:pPr>
    </w:p>
    <w:p w14:paraId="69FD9665" w14:textId="77777777" w:rsidR="00A173F0" w:rsidRDefault="00A173F0" w:rsidP="00A173F0">
      <w:pPr>
        <w:pStyle w:val="Ttulo2"/>
        <w:numPr>
          <w:ilvl w:val="0"/>
          <w:numId w:val="56"/>
        </w:numPr>
        <w:tabs>
          <w:tab w:val="left" w:pos="809"/>
        </w:tabs>
        <w:ind w:left="809" w:hanging="405"/>
        <w:jc w:val="center"/>
      </w:pPr>
      <w:r>
        <w:t>ANEXO</w:t>
      </w:r>
      <w:r>
        <w:rPr>
          <w:spacing w:val="-6"/>
        </w:rPr>
        <w:t xml:space="preserve"> </w:t>
      </w:r>
      <w:r>
        <w:t>II</w:t>
      </w:r>
      <w:r>
        <w:rPr>
          <w:spacing w:val="-4"/>
        </w:rPr>
        <w:t xml:space="preserve"> </w:t>
      </w:r>
      <w:r>
        <w:t>TERMO</w:t>
      </w:r>
      <w:r>
        <w:rPr>
          <w:spacing w:val="-3"/>
        </w:rPr>
        <w:t xml:space="preserve"> </w:t>
      </w:r>
      <w:r>
        <w:t>DE</w:t>
      </w:r>
      <w:r>
        <w:rPr>
          <w:spacing w:val="-4"/>
        </w:rPr>
        <w:t xml:space="preserve"> </w:t>
      </w:r>
      <w:r>
        <w:t>CIÊNCIA</w:t>
      </w:r>
      <w:r>
        <w:rPr>
          <w:spacing w:val="-4"/>
        </w:rPr>
        <w:t xml:space="preserve"> </w:t>
      </w:r>
      <w:r>
        <w:t>E</w:t>
      </w:r>
      <w:r>
        <w:rPr>
          <w:spacing w:val="-3"/>
        </w:rPr>
        <w:t xml:space="preserve"> </w:t>
      </w:r>
      <w:r>
        <w:rPr>
          <w:spacing w:val="-2"/>
        </w:rPr>
        <w:t>CONCORDÂNCIA</w:t>
      </w:r>
    </w:p>
    <w:p w14:paraId="407F92A8" w14:textId="77777777" w:rsidR="00A173F0" w:rsidRDefault="00A173F0" w:rsidP="00A173F0">
      <w:pPr>
        <w:pStyle w:val="Corpodetexto"/>
        <w:rPr>
          <w:rFonts w:ascii="Times New Roman"/>
          <w:b/>
          <w:sz w:val="27"/>
        </w:rPr>
      </w:pPr>
    </w:p>
    <w:p w14:paraId="792A1B6F" w14:textId="77777777" w:rsidR="00A173F0" w:rsidRDefault="00A173F0" w:rsidP="00A173F0">
      <w:pPr>
        <w:pStyle w:val="Corpodetexto"/>
        <w:spacing w:before="47"/>
        <w:rPr>
          <w:rFonts w:ascii="Times New Roman"/>
          <w:b/>
          <w:sz w:val="27"/>
        </w:rPr>
      </w:pPr>
    </w:p>
    <w:p w14:paraId="5F6B5A72" w14:textId="77777777" w:rsidR="00A173F0" w:rsidRDefault="00A173F0" w:rsidP="00A173F0">
      <w:pPr>
        <w:pStyle w:val="Corpodetexto"/>
        <w:spacing w:line="273" w:lineRule="auto"/>
        <w:ind w:left="404" w:right="687"/>
        <w:jc w:val="both"/>
      </w:pPr>
      <w:r>
        <w:t>Por meio deste instrumento, ..................... (identificar o Contratado) declara que está ciente e concorda com as disposições e obrigações previstas no Aviso de Contratação Direta, no Termo de Referência</w:t>
      </w:r>
      <w:r>
        <w:rPr>
          <w:spacing w:val="3"/>
        </w:rPr>
        <w:t xml:space="preserve"> </w:t>
      </w:r>
      <w:r>
        <w:t>e</w:t>
      </w:r>
      <w:r>
        <w:rPr>
          <w:spacing w:val="4"/>
        </w:rPr>
        <w:t xml:space="preserve"> </w:t>
      </w:r>
      <w:r>
        <w:t>nos</w:t>
      </w:r>
      <w:r>
        <w:rPr>
          <w:spacing w:val="4"/>
        </w:rPr>
        <w:t xml:space="preserve"> </w:t>
      </w:r>
      <w:r>
        <w:t>demais</w:t>
      </w:r>
      <w:r>
        <w:rPr>
          <w:spacing w:val="4"/>
        </w:rPr>
        <w:t xml:space="preserve"> </w:t>
      </w:r>
      <w:r>
        <w:t>anexos</w:t>
      </w:r>
      <w:r>
        <w:rPr>
          <w:spacing w:val="4"/>
        </w:rPr>
        <w:t xml:space="preserve"> </w:t>
      </w:r>
      <w:r>
        <w:t>a</w:t>
      </w:r>
      <w:r>
        <w:rPr>
          <w:spacing w:val="4"/>
        </w:rPr>
        <w:t xml:space="preserve"> </w:t>
      </w:r>
      <w:r>
        <w:t>que</w:t>
      </w:r>
      <w:r>
        <w:rPr>
          <w:spacing w:val="4"/>
        </w:rPr>
        <w:t xml:space="preserve"> </w:t>
      </w:r>
      <w:r>
        <w:t>se</w:t>
      </w:r>
      <w:r>
        <w:rPr>
          <w:spacing w:val="4"/>
        </w:rPr>
        <w:t xml:space="preserve"> </w:t>
      </w:r>
      <w:r>
        <w:t>refere</w:t>
      </w:r>
      <w:r>
        <w:rPr>
          <w:spacing w:val="4"/>
        </w:rPr>
        <w:t xml:space="preserve"> </w:t>
      </w:r>
      <w:r>
        <w:t>o</w:t>
      </w:r>
      <w:r>
        <w:rPr>
          <w:spacing w:val="4"/>
        </w:rPr>
        <w:t xml:space="preserve"> </w:t>
      </w:r>
      <w:r>
        <w:t>Dispensa</w:t>
      </w:r>
      <w:r>
        <w:rPr>
          <w:spacing w:val="4"/>
        </w:rPr>
        <w:t xml:space="preserve"> </w:t>
      </w:r>
      <w:r>
        <w:t>Eletrônica</w:t>
      </w:r>
      <w:r>
        <w:rPr>
          <w:spacing w:val="4"/>
        </w:rPr>
        <w:t xml:space="preserve"> </w:t>
      </w:r>
      <w:r>
        <w:t>nº.........../20</w:t>
      </w:r>
      <w:r>
        <w:rPr>
          <w:rFonts w:ascii="Times New Roman" w:hAnsi="Times New Roman"/>
          <w:spacing w:val="57"/>
          <w:w w:val="150"/>
        </w:rPr>
        <w:t xml:space="preserve">   </w:t>
      </w:r>
      <w:r>
        <w:t>,</w:t>
      </w:r>
      <w:r>
        <w:rPr>
          <w:spacing w:val="4"/>
        </w:rPr>
        <w:t xml:space="preserve"> </w:t>
      </w:r>
      <w:r>
        <w:t>bem</w:t>
      </w:r>
      <w:r>
        <w:rPr>
          <w:spacing w:val="4"/>
        </w:rPr>
        <w:t xml:space="preserve"> </w:t>
      </w:r>
      <w:r>
        <w:rPr>
          <w:spacing w:val="-4"/>
        </w:rPr>
        <w:t>como</w:t>
      </w:r>
    </w:p>
    <w:p w14:paraId="3479C1A0" w14:textId="77777777" w:rsidR="00A173F0" w:rsidRDefault="00A173F0" w:rsidP="00A173F0">
      <w:pPr>
        <w:pStyle w:val="Corpodetexto"/>
        <w:spacing w:line="268" w:lineRule="auto"/>
        <w:ind w:left="404" w:right="687"/>
        <w:jc w:val="both"/>
      </w:pPr>
      <w:r>
        <w:t>que se responsabiliza, sob as penas da Lei, pela veracidade e legitimidade das informações e documentos apresentados durante o processo de contratação.</w:t>
      </w:r>
    </w:p>
    <w:p w14:paraId="3E05D46B" w14:textId="77777777" w:rsidR="00A173F0" w:rsidRDefault="00A173F0" w:rsidP="00A173F0">
      <w:pPr>
        <w:pStyle w:val="Corpodetexto"/>
        <w:spacing w:before="196"/>
        <w:ind w:right="283"/>
        <w:jc w:val="center"/>
      </w:pPr>
      <w:r>
        <w:t>Recife-PE,</w:t>
      </w:r>
      <w:r>
        <w:rPr>
          <w:spacing w:val="-8"/>
        </w:rPr>
        <w:t xml:space="preserve"> </w:t>
      </w:r>
      <w:r>
        <w:t>........</w:t>
      </w:r>
      <w:r>
        <w:rPr>
          <w:spacing w:val="-8"/>
        </w:rPr>
        <w:t xml:space="preserve"> </w:t>
      </w:r>
      <w:r>
        <w:t>de</w:t>
      </w:r>
      <w:r>
        <w:rPr>
          <w:spacing w:val="-8"/>
        </w:rPr>
        <w:t xml:space="preserve"> </w:t>
      </w:r>
      <w:r>
        <w:t>...................</w:t>
      </w:r>
      <w:r>
        <w:rPr>
          <w:spacing w:val="-8"/>
        </w:rPr>
        <w:t xml:space="preserve"> </w:t>
      </w:r>
      <w:r>
        <w:t>de</w:t>
      </w:r>
      <w:r>
        <w:rPr>
          <w:spacing w:val="-8"/>
        </w:rPr>
        <w:t xml:space="preserve"> </w:t>
      </w:r>
      <w:r>
        <w:t>20....</w:t>
      </w:r>
      <w:r>
        <w:rPr>
          <w:spacing w:val="-7"/>
        </w:rPr>
        <w:t xml:space="preserve"> </w:t>
      </w:r>
      <w:r>
        <w:rPr>
          <w:spacing w:val="-10"/>
        </w:rPr>
        <w:t>.</w:t>
      </w:r>
    </w:p>
    <w:p w14:paraId="00B2D6AE" w14:textId="77777777" w:rsidR="00A173F0" w:rsidRDefault="00A173F0" w:rsidP="00A173F0">
      <w:pPr>
        <w:pStyle w:val="Corpodetexto"/>
        <w:spacing w:before="209"/>
        <w:rPr>
          <w:sz w:val="20"/>
        </w:rPr>
      </w:pPr>
      <w:r>
        <w:rPr>
          <w:noProof/>
          <w:sz w:val="20"/>
        </w:rPr>
        <mc:AlternateContent>
          <mc:Choice Requires="wps">
            <w:drawing>
              <wp:anchor distT="0" distB="0" distL="0" distR="0" simplePos="0" relativeHeight="251662336" behindDoc="1" locked="0" layoutInCell="1" allowOverlap="1" wp14:anchorId="484063B3" wp14:editId="693DA4B0">
                <wp:simplePos x="0" y="0"/>
                <wp:positionH relativeFrom="page">
                  <wp:posOffset>2223135</wp:posOffset>
                </wp:positionH>
                <wp:positionV relativeFrom="paragraph">
                  <wp:posOffset>294196</wp:posOffset>
                </wp:positionV>
                <wp:extent cx="3114040" cy="1270"/>
                <wp:effectExtent l="0" t="0" r="0" b="0"/>
                <wp:wrapTopAndBottom/>
                <wp:docPr id="17" name="Graphic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14040" cy="1270"/>
                        </a:xfrm>
                        <a:custGeom>
                          <a:avLst/>
                          <a:gdLst/>
                          <a:ahLst/>
                          <a:cxnLst/>
                          <a:rect l="l" t="t" r="r" b="b"/>
                          <a:pathLst>
                            <a:path w="3114040">
                              <a:moveTo>
                                <a:pt x="0" y="0"/>
                              </a:moveTo>
                              <a:lnTo>
                                <a:pt x="3113989" y="0"/>
                              </a:lnTo>
                            </a:path>
                          </a:pathLst>
                        </a:custGeom>
                        <a:ln w="846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4175392" id="Graphic 17" o:spid="_x0000_s1026" style="position:absolute;margin-left:175.05pt;margin-top:23.15pt;width:245.2pt;height:.1pt;z-index:-251654144;visibility:visible;mso-wrap-style:square;mso-wrap-distance-left:0;mso-wrap-distance-top:0;mso-wrap-distance-right:0;mso-wrap-distance-bottom:0;mso-position-horizontal:absolute;mso-position-horizontal-relative:page;mso-position-vertical:absolute;mso-position-vertical-relative:text;v-text-anchor:top" coordsize="31140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" path="m,l3113989,e" filled="f" strokeweight=".23514mm">
                <v:path arrowok="t"/>
                <w10:wrap type="topAndBottom" anchorx="page"/>
              </v:shape>
            </w:pict>
          </mc:Fallback>
        </mc:AlternateContent>
      </w:r>
    </w:p>
    <w:p w14:paraId="67E28176" w14:textId="77777777" w:rsidR="00A173F0" w:rsidRDefault="00A173F0" w:rsidP="00A173F0">
      <w:pPr>
        <w:spacing w:before="240"/>
        <w:ind w:left="1" w:right="283"/>
        <w:jc w:val="center"/>
        <w:rPr>
          <w:sz w:val="21"/>
        </w:rPr>
      </w:pPr>
      <w:r>
        <w:rPr>
          <w:sz w:val="21"/>
        </w:rPr>
        <w:t>(Nome</w:t>
      </w:r>
      <w:r>
        <w:rPr>
          <w:spacing w:val="-5"/>
          <w:sz w:val="21"/>
        </w:rPr>
        <w:t xml:space="preserve"> </w:t>
      </w:r>
      <w:r>
        <w:rPr>
          <w:rFonts w:ascii="Arial"/>
          <w:i/>
          <w:sz w:val="21"/>
        </w:rPr>
        <w:t>e</w:t>
      </w:r>
      <w:r>
        <w:rPr>
          <w:rFonts w:ascii="Arial"/>
          <w:i/>
          <w:spacing w:val="-5"/>
          <w:sz w:val="21"/>
        </w:rPr>
        <w:t xml:space="preserve"> </w:t>
      </w:r>
      <w:r>
        <w:rPr>
          <w:rFonts w:ascii="Arial"/>
          <w:i/>
          <w:sz w:val="21"/>
        </w:rPr>
        <w:t>Cargo</w:t>
      </w:r>
      <w:r>
        <w:rPr>
          <w:rFonts w:ascii="Arial"/>
          <w:i/>
          <w:spacing w:val="-5"/>
          <w:sz w:val="21"/>
        </w:rPr>
        <w:t xml:space="preserve"> </w:t>
      </w:r>
      <w:r>
        <w:rPr>
          <w:rFonts w:ascii="Arial"/>
          <w:i/>
          <w:sz w:val="21"/>
        </w:rPr>
        <w:t>do</w:t>
      </w:r>
      <w:r>
        <w:rPr>
          <w:rFonts w:ascii="Arial"/>
          <w:i/>
          <w:spacing w:val="-5"/>
          <w:sz w:val="21"/>
        </w:rPr>
        <w:t xml:space="preserve"> </w:t>
      </w:r>
      <w:r>
        <w:rPr>
          <w:rFonts w:ascii="Arial"/>
          <w:i/>
          <w:sz w:val="21"/>
        </w:rPr>
        <w:t>Representante</w:t>
      </w:r>
      <w:r>
        <w:rPr>
          <w:rFonts w:ascii="Arial"/>
          <w:i/>
          <w:spacing w:val="-5"/>
          <w:sz w:val="21"/>
        </w:rPr>
        <w:t xml:space="preserve"> </w:t>
      </w:r>
      <w:r>
        <w:rPr>
          <w:rFonts w:ascii="Arial"/>
          <w:i/>
          <w:spacing w:val="-2"/>
          <w:sz w:val="21"/>
        </w:rPr>
        <w:t>Legal</w:t>
      </w:r>
      <w:r>
        <w:rPr>
          <w:spacing w:val="-2"/>
          <w:sz w:val="21"/>
        </w:rPr>
        <w:t>)</w:t>
      </w:r>
    </w:p>
    <w:p w14:paraId="778D8B2B" w14:textId="77777777" w:rsidR="00A173F0" w:rsidRDefault="00A173F0" w:rsidP="00A173F0">
      <w:pPr>
        <w:pStyle w:val="Corpodetexto"/>
        <w:rPr>
          <w:sz w:val="27"/>
        </w:rPr>
      </w:pPr>
    </w:p>
    <w:p w14:paraId="0C20ED3B" w14:textId="77777777" w:rsidR="00A173F0" w:rsidRDefault="00A173F0" w:rsidP="00A173F0">
      <w:pPr>
        <w:pStyle w:val="Corpodetexto"/>
        <w:rPr>
          <w:sz w:val="27"/>
        </w:rPr>
      </w:pPr>
    </w:p>
    <w:p w14:paraId="6639A69B" w14:textId="77777777" w:rsidR="00A173F0" w:rsidRDefault="00A173F0" w:rsidP="00A173F0">
      <w:pPr>
        <w:pStyle w:val="Corpodetexto"/>
        <w:spacing w:before="178"/>
        <w:rPr>
          <w:sz w:val="27"/>
        </w:rPr>
      </w:pPr>
    </w:p>
    <w:p w14:paraId="4CB96EA9" w14:textId="77777777" w:rsidR="00A173F0" w:rsidRDefault="00A173F0" w:rsidP="00A173F0">
      <w:pPr>
        <w:pStyle w:val="Ttulo3"/>
        <w:numPr>
          <w:ilvl w:val="0"/>
          <w:numId w:val="56"/>
        </w:numPr>
        <w:tabs>
          <w:tab w:val="left" w:pos="809"/>
        </w:tabs>
        <w:ind w:left="809" w:hanging="405"/>
        <w:rPr>
          <w:rFonts w:ascii="Times New Roman" w:hAnsi="Times New Roman"/>
        </w:rPr>
      </w:pPr>
      <w:r>
        <w:rPr>
          <w:rFonts w:ascii="Times New Roman" w:hAnsi="Times New Roman"/>
          <w:spacing w:val="-2"/>
        </w:rPr>
        <w:t>Responsáveis</w:t>
      </w:r>
    </w:p>
    <w:p w14:paraId="00D727E2" w14:textId="77777777" w:rsidR="00A173F0" w:rsidRDefault="00A173F0" w:rsidP="00A173F0">
      <w:pPr>
        <w:spacing w:before="280" w:line="268" w:lineRule="auto"/>
        <w:ind w:left="449" w:right="799"/>
        <w:rPr>
          <w:rFonts w:ascii="Times New Roman" w:hAnsi="Times New Roman"/>
          <w:sz w:val="18"/>
        </w:rPr>
      </w:pPr>
      <w:r>
        <w:rPr>
          <w:rFonts w:ascii="Times New Roman" w:hAnsi="Times New Roman"/>
          <w:sz w:val="18"/>
        </w:rPr>
        <w:t>Todas</w:t>
      </w:r>
      <w:r>
        <w:rPr>
          <w:rFonts w:ascii="Times New Roman" w:hAnsi="Times New Roman"/>
          <w:spacing w:val="-3"/>
          <w:sz w:val="18"/>
        </w:rPr>
        <w:t xml:space="preserve"> </w:t>
      </w:r>
      <w:r>
        <w:rPr>
          <w:rFonts w:ascii="Times New Roman" w:hAnsi="Times New Roman"/>
          <w:sz w:val="18"/>
        </w:rPr>
        <w:t>as</w:t>
      </w:r>
      <w:r>
        <w:rPr>
          <w:rFonts w:ascii="Times New Roman" w:hAnsi="Times New Roman"/>
          <w:spacing w:val="-3"/>
          <w:sz w:val="18"/>
        </w:rPr>
        <w:t xml:space="preserve"> </w:t>
      </w:r>
      <w:r>
        <w:rPr>
          <w:rFonts w:ascii="Times New Roman" w:hAnsi="Times New Roman"/>
          <w:sz w:val="18"/>
        </w:rPr>
        <w:t>assinaturas</w:t>
      </w:r>
      <w:r>
        <w:rPr>
          <w:rFonts w:ascii="Times New Roman" w:hAnsi="Times New Roman"/>
          <w:spacing w:val="-3"/>
          <w:sz w:val="18"/>
        </w:rPr>
        <w:t xml:space="preserve"> </w:t>
      </w:r>
      <w:r>
        <w:rPr>
          <w:rFonts w:ascii="Times New Roman" w:hAnsi="Times New Roman"/>
          <w:sz w:val="18"/>
        </w:rPr>
        <w:t>eletrônicas</w:t>
      </w:r>
      <w:r>
        <w:rPr>
          <w:rFonts w:ascii="Times New Roman" w:hAnsi="Times New Roman"/>
          <w:spacing w:val="-3"/>
          <w:sz w:val="18"/>
        </w:rPr>
        <w:t xml:space="preserve"> </w:t>
      </w:r>
      <w:r>
        <w:rPr>
          <w:rFonts w:ascii="Times New Roman" w:hAnsi="Times New Roman"/>
          <w:sz w:val="18"/>
        </w:rPr>
        <w:t>seguem</w:t>
      </w:r>
      <w:r>
        <w:rPr>
          <w:rFonts w:ascii="Times New Roman" w:hAnsi="Times New Roman"/>
          <w:spacing w:val="-3"/>
          <w:sz w:val="18"/>
        </w:rPr>
        <w:t xml:space="preserve"> </w:t>
      </w:r>
      <w:r>
        <w:rPr>
          <w:rFonts w:ascii="Times New Roman" w:hAnsi="Times New Roman"/>
          <w:sz w:val="18"/>
        </w:rPr>
        <w:t>o</w:t>
      </w:r>
      <w:r>
        <w:rPr>
          <w:rFonts w:ascii="Times New Roman" w:hAnsi="Times New Roman"/>
          <w:spacing w:val="-2"/>
          <w:sz w:val="18"/>
        </w:rPr>
        <w:t xml:space="preserve"> </w:t>
      </w:r>
      <w:r>
        <w:rPr>
          <w:rFonts w:ascii="Times New Roman" w:hAnsi="Times New Roman"/>
          <w:sz w:val="18"/>
        </w:rPr>
        <w:t>horário</w:t>
      </w:r>
      <w:r>
        <w:rPr>
          <w:rFonts w:ascii="Times New Roman" w:hAnsi="Times New Roman"/>
          <w:spacing w:val="-2"/>
          <w:sz w:val="18"/>
        </w:rPr>
        <w:t xml:space="preserve"> </w:t>
      </w:r>
      <w:r>
        <w:rPr>
          <w:rFonts w:ascii="Times New Roman" w:hAnsi="Times New Roman"/>
          <w:sz w:val="18"/>
        </w:rPr>
        <w:t>oficial</w:t>
      </w:r>
      <w:r>
        <w:rPr>
          <w:rFonts w:ascii="Times New Roman" w:hAnsi="Times New Roman"/>
          <w:spacing w:val="-3"/>
          <w:sz w:val="18"/>
        </w:rPr>
        <w:t xml:space="preserve"> </w:t>
      </w:r>
      <w:r>
        <w:rPr>
          <w:rFonts w:ascii="Times New Roman" w:hAnsi="Times New Roman"/>
          <w:sz w:val="18"/>
        </w:rPr>
        <w:t>de</w:t>
      </w:r>
      <w:r>
        <w:rPr>
          <w:rFonts w:ascii="Times New Roman" w:hAnsi="Times New Roman"/>
          <w:spacing w:val="-3"/>
          <w:sz w:val="18"/>
        </w:rPr>
        <w:t xml:space="preserve"> </w:t>
      </w:r>
      <w:r>
        <w:rPr>
          <w:rFonts w:ascii="Times New Roman" w:hAnsi="Times New Roman"/>
          <w:sz w:val="18"/>
        </w:rPr>
        <w:t>Brasília</w:t>
      </w:r>
      <w:r>
        <w:rPr>
          <w:rFonts w:ascii="Times New Roman" w:hAnsi="Times New Roman"/>
          <w:spacing w:val="-3"/>
          <w:sz w:val="18"/>
        </w:rPr>
        <w:t xml:space="preserve"> </w:t>
      </w:r>
      <w:r>
        <w:rPr>
          <w:rFonts w:ascii="Times New Roman" w:hAnsi="Times New Roman"/>
          <w:sz w:val="18"/>
        </w:rPr>
        <w:t>e</w:t>
      </w:r>
      <w:r>
        <w:rPr>
          <w:rFonts w:ascii="Times New Roman" w:hAnsi="Times New Roman"/>
          <w:spacing w:val="-3"/>
          <w:sz w:val="18"/>
        </w:rPr>
        <w:t xml:space="preserve"> </w:t>
      </w:r>
      <w:r>
        <w:rPr>
          <w:rFonts w:ascii="Times New Roman" w:hAnsi="Times New Roman"/>
          <w:sz w:val="18"/>
        </w:rPr>
        <w:t>fundamentam-se</w:t>
      </w:r>
      <w:r>
        <w:rPr>
          <w:rFonts w:ascii="Times New Roman" w:hAnsi="Times New Roman"/>
          <w:spacing w:val="-3"/>
          <w:sz w:val="18"/>
        </w:rPr>
        <w:t xml:space="preserve"> </w:t>
      </w:r>
      <w:r>
        <w:rPr>
          <w:rFonts w:ascii="Times New Roman" w:hAnsi="Times New Roman"/>
          <w:sz w:val="18"/>
        </w:rPr>
        <w:t>no</w:t>
      </w:r>
      <w:r>
        <w:rPr>
          <w:rFonts w:ascii="Times New Roman" w:hAnsi="Times New Roman"/>
          <w:spacing w:val="-2"/>
          <w:sz w:val="18"/>
        </w:rPr>
        <w:t xml:space="preserve"> </w:t>
      </w:r>
      <w:r>
        <w:rPr>
          <w:rFonts w:ascii="Times New Roman" w:hAnsi="Times New Roman"/>
          <w:sz w:val="18"/>
        </w:rPr>
        <w:t>§3º</w:t>
      </w:r>
      <w:r>
        <w:rPr>
          <w:rFonts w:ascii="Times New Roman" w:hAnsi="Times New Roman"/>
          <w:spacing w:val="-3"/>
          <w:sz w:val="18"/>
        </w:rPr>
        <w:t xml:space="preserve"> </w:t>
      </w:r>
      <w:r>
        <w:rPr>
          <w:rFonts w:ascii="Times New Roman" w:hAnsi="Times New Roman"/>
          <w:sz w:val="18"/>
        </w:rPr>
        <w:t>do</w:t>
      </w:r>
      <w:r>
        <w:rPr>
          <w:rFonts w:ascii="Times New Roman" w:hAnsi="Times New Roman"/>
          <w:spacing w:val="-2"/>
          <w:sz w:val="18"/>
        </w:rPr>
        <w:t xml:space="preserve"> </w:t>
      </w:r>
      <w:r>
        <w:rPr>
          <w:rFonts w:ascii="Times New Roman" w:hAnsi="Times New Roman"/>
          <w:sz w:val="18"/>
        </w:rPr>
        <w:t>Art.</w:t>
      </w:r>
      <w:r>
        <w:rPr>
          <w:rFonts w:ascii="Times New Roman" w:hAnsi="Times New Roman"/>
          <w:spacing w:val="-2"/>
          <w:sz w:val="18"/>
        </w:rPr>
        <w:t xml:space="preserve"> </w:t>
      </w:r>
      <w:r>
        <w:rPr>
          <w:rFonts w:ascii="Times New Roman" w:hAnsi="Times New Roman"/>
          <w:sz w:val="18"/>
        </w:rPr>
        <w:t>4º</w:t>
      </w:r>
      <w:r>
        <w:rPr>
          <w:rFonts w:ascii="Times New Roman" w:hAnsi="Times New Roman"/>
          <w:spacing w:val="-3"/>
          <w:sz w:val="18"/>
        </w:rPr>
        <w:t xml:space="preserve"> </w:t>
      </w:r>
      <w:r>
        <w:rPr>
          <w:rFonts w:ascii="Times New Roman" w:hAnsi="Times New Roman"/>
          <w:sz w:val="18"/>
        </w:rPr>
        <w:t>do</w:t>
      </w:r>
      <w:r>
        <w:rPr>
          <w:rFonts w:ascii="Times New Roman" w:hAnsi="Times New Roman"/>
          <w:spacing w:val="-2"/>
          <w:sz w:val="18"/>
        </w:rPr>
        <w:t xml:space="preserve"> </w:t>
      </w:r>
      <w:r>
        <w:rPr>
          <w:rFonts w:ascii="Times New Roman" w:hAnsi="Times New Roman"/>
          <w:color w:val="0000FF"/>
          <w:sz w:val="18"/>
          <w:u w:val="single" w:color="0000FF"/>
        </w:rPr>
        <w:t>Decreto</w:t>
      </w:r>
      <w:r>
        <w:rPr>
          <w:rFonts w:ascii="Times New Roman" w:hAnsi="Times New Roman"/>
          <w:color w:val="0000FF"/>
          <w:spacing w:val="-2"/>
          <w:sz w:val="18"/>
          <w:u w:val="single" w:color="0000FF"/>
        </w:rPr>
        <w:t xml:space="preserve"> </w:t>
      </w:r>
      <w:r>
        <w:rPr>
          <w:rFonts w:ascii="Times New Roman" w:hAnsi="Times New Roman"/>
          <w:color w:val="0000FF"/>
          <w:sz w:val="18"/>
          <w:u w:val="single" w:color="0000FF"/>
        </w:rPr>
        <w:t>nº</w:t>
      </w:r>
      <w:r>
        <w:rPr>
          <w:rFonts w:ascii="Times New Roman" w:hAnsi="Times New Roman"/>
          <w:color w:val="0000FF"/>
          <w:spacing w:val="-3"/>
          <w:sz w:val="18"/>
          <w:u w:val="single" w:color="0000FF"/>
        </w:rPr>
        <w:t xml:space="preserve"> </w:t>
      </w:r>
      <w:r>
        <w:rPr>
          <w:rFonts w:ascii="Times New Roman" w:hAnsi="Times New Roman"/>
          <w:color w:val="0000FF"/>
          <w:sz w:val="18"/>
          <w:u w:val="single" w:color="0000FF"/>
        </w:rPr>
        <w:t>10.543,</w:t>
      </w:r>
      <w:r>
        <w:rPr>
          <w:rFonts w:ascii="Times New Roman" w:hAnsi="Times New Roman"/>
          <w:color w:val="0000FF"/>
          <w:sz w:val="18"/>
        </w:rPr>
        <w:t xml:space="preserve"> </w:t>
      </w:r>
      <w:r>
        <w:rPr>
          <w:rFonts w:ascii="Times New Roman" w:hAnsi="Times New Roman"/>
          <w:color w:val="0000FF"/>
          <w:sz w:val="18"/>
          <w:u w:val="single" w:color="0000FF"/>
        </w:rPr>
        <w:t>de 13 de novembro de 2020</w:t>
      </w:r>
      <w:r>
        <w:rPr>
          <w:rFonts w:ascii="Times New Roman" w:hAnsi="Times New Roman"/>
          <w:sz w:val="18"/>
        </w:rPr>
        <w:t>.</w:t>
      </w:r>
    </w:p>
    <w:p w14:paraId="5921BE73" w14:textId="77777777" w:rsidR="00A173F0" w:rsidRDefault="00A173F0" w:rsidP="00A173F0">
      <w:pPr>
        <w:pStyle w:val="Corpodetexto"/>
        <w:rPr>
          <w:rFonts w:ascii="Times New Roman"/>
        </w:rPr>
      </w:pPr>
    </w:p>
    <w:p w14:paraId="7E942834" w14:textId="77777777" w:rsidR="00A173F0" w:rsidRDefault="00A173F0" w:rsidP="00A173F0">
      <w:pPr>
        <w:pStyle w:val="Corpodetexto"/>
        <w:rPr>
          <w:rFonts w:ascii="Times New Roman"/>
        </w:rPr>
      </w:pPr>
    </w:p>
    <w:p w14:paraId="14D743CF" w14:textId="77777777" w:rsidR="00A173F0" w:rsidRDefault="00A173F0" w:rsidP="00A173F0">
      <w:pPr>
        <w:pStyle w:val="Corpodetexto"/>
        <w:rPr>
          <w:rFonts w:ascii="Times New Roman"/>
        </w:rPr>
      </w:pPr>
    </w:p>
    <w:p w14:paraId="21512BDA" w14:textId="77777777" w:rsidR="00A173F0" w:rsidRDefault="00A173F0" w:rsidP="00A173F0">
      <w:pPr>
        <w:pStyle w:val="Corpodetexto"/>
        <w:rPr>
          <w:rFonts w:ascii="Times New Roman"/>
        </w:rPr>
      </w:pPr>
    </w:p>
    <w:p w14:paraId="420C00E5" w14:textId="77777777" w:rsidR="00A173F0" w:rsidRDefault="00A173F0" w:rsidP="00A173F0">
      <w:pPr>
        <w:pStyle w:val="Corpodetexto"/>
        <w:spacing w:before="62"/>
        <w:rPr>
          <w:rFonts w:ascii="Times New Roman"/>
        </w:rPr>
      </w:pPr>
    </w:p>
    <w:p w14:paraId="618B1B98" w14:textId="77777777" w:rsidR="00A173F0" w:rsidRDefault="00A173F0" w:rsidP="00A173F0">
      <w:pPr>
        <w:pStyle w:val="Ttulo4"/>
        <w:ind w:left="1" w:right="283" w:firstLine="0"/>
        <w:jc w:val="center"/>
        <w:rPr>
          <w:rFonts w:ascii="Times New Roman"/>
        </w:rPr>
      </w:pPr>
      <w:r>
        <w:rPr>
          <w:rFonts w:ascii="Times New Roman"/>
        </w:rPr>
        <w:t>JOSE</w:t>
      </w:r>
      <w:r>
        <w:rPr>
          <w:rFonts w:ascii="Times New Roman"/>
          <w:spacing w:val="11"/>
        </w:rPr>
        <w:t xml:space="preserve"> </w:t>
      </w:r>
      <w:r>
        <w:rPr>
          <w:rFonts w:ascii="Times New Roman"/>
        </w:rPr>
        <w:t>MARCOS</w:t>
      </w:r>
      <w:r>
        <w:rPr>
          <w:rFonts w:ascii="Times New Roman"/>
          <w:spacing w:val="12"/>
        </w:rPr>
        <w:t xml:space="preserve"> </w:t>
      </w:r>
      <w:r>
        <w:rPr>
          <w:rFonts w:ascii="Times New Roman"/>
        </w:rPr>
        <w:t>MALTA</w:t>
      </w:r>
      <w:r>
        <w:rPr>
          <w:rFonts w:ascii="Times New Roman"/>
          <w:spacing w:val="12"/>
        </w:rPr>
        <w:t xml:space="preserve"> </w:t>
      </w:r>
      <w:r>
        <w:rPr>
          <w:rFonts w:ascii="Times New Roman"/>
          <w:spacing w:val="-4"/>
        </w:rPr>
        <w:t>LIMA</w:t>
      </w:r>
    </w:p>
    <w:p w14:paraId="30AE7E38" w14:textId="77777777" w:rsidR="00A173F0" w:rsidRDefault="00A173F0" w:rsidP="00A173F0">
      <w:pPr>
        <w:spacing w:before="90"/>
        <w:ind w:left="2" w:right="283"/>
        <w:jc w:val="center"/>
        <w:rPr>
          <w:rFonts w:ascii="Times New Roman" w:hAnsi="Times New Roman"/>
          <w:sz w:val="18"/>
        </w:rPr>
      </w:pPr>
      <w:r>
        <w:rPr>
          <w:rFonts w:ascii="Times New Roman" w:hAnsi="Times New Roman"/>
          <w:sz w:val="18"/>
        </w:rPr>
        <w:t>Membro</w:t>
      </w:r>
      <w:r>
        <w:rPr>
          <w:rFonts w:ascii="Times New Roman" w:hAnsi="Times New Roman"/>
          <w:spacing w:val="-1"/>
          <w:sz w:val="18"/>
        </w:rPr>
        <w:t xml:space="preserve"> </w:t>
      </w:r>
      <w:r>
        <w:rPr>
          <w:rFonts w:ascii="Times New Roman" w:hAnsi="Times New Roman"/>
          <w:sz w:val="18"/>
        </w:rPr>
        <w:t>da</w:t>
      </w:r>
      <w:r>
        <w:rPr>
          <w:rFonts w:ascii="Times New Roman" w:hAnsi="Times New Roman"/>
          <w:spacing w:val="-1"/>
          <w:sz w:val="18"/>
        </w:rPr>
        <w:t xml:space="preserve"> </w:t>
      </w:r>
      <w:r>
        <w:rPr>
          <w:rFonts w:ascii="Times New Roman" w:hAnsi="Times New Roman"/>
          <w:sz w:val="18"/>
        </w:rPr>
        <w:t>comissão</w:t>
      </w:r>
      <w:r>
        <w:rPr>
          <w:rFonts w:ascii="Times New Roman" w:hAnsi="Times New Roman"/>
          <w:spacing w:val="-1"/>
          <w:sz w:val="18"/>
        </w:rPr>
        <w:t xml:space="preserve"> </w:t>
      </w:r>
      <w:r>
        <w:rPr>
          <w:rFonts w:ascii="Times New Roman" w:hAnsi="Times New Roman"/>
          <w:sz w:val="18"/>
        </w:rPr>
        <w:t>de</w:t>
      </w:r>
      <w:r>
        <w:rPr>
          <w:rFonts w:ascii="Times New Roman" w:hAnsi="Times New Roman"/>
          <w:spacing w:val="-1"/>
          <w:sz w:val="18"/>
        </w:rPr>
        <w:t xml:space="preserve"> </w:t>
      </w:r>
      <w:r>
        <w:rPr>
          <w:rFonts w:ascii="Times New Roman" w:hAnsi="Times New Roman"/>
          <w:spacing w:val="-2"/>
          <w:sz w:val="18"/>
        </w:rPr>
        <w:t>contratação</w:t>
      </w:r>
    </w:p>
    <w:p w14:paraId="312D08AE" w14:textId="77777777" w:rsidR="00A173F0" w:rsidRDefault="00A173F0" w:rsidP="00A173F0">
      <w:pPr>
        <w:jc w:val="center"/>
        <w:rPr>
          <w:rFonts w:ascii="Times New Roman" w:hAnsi="Times New Roman"/>
          <w:sz w:val="18"/>
        </w:rPr>
        <w:sectPr w:rsidR="00A173F0" w:rsidSect="00A173F0">
          <w:pgSz w:w="11910" w:h="16840"/>
          <w:pgMar w:top="660" w:right="565" w:bottom="940" w:left="850" w:header="469" w:footer="742" w:gutter="0"/>
          <w:cols w:space="720"/>
        </w:sectPr>
      </w:pPr>
    </w:p>
    <w:p w14:paraId="27B2C8FD" w14:textId="77777777" w:rsidR="00A173F0" w:rsidRDefault="00A173F0" w:rsidP="00A173F0">
      <w:pPr>
        <w:pStyle w:val="Corpodetexto"/>
        <w:spacing w:before="210"/>
        <w:rPr>
          <w:rFonts w:ascii="Times New Roman"/>
          <w:sz w:val="36"/>
        </w:rPr>
      </w:pPr>
    </w:p>
    <w:p w14:paraId="10D55A38" w14:textId="77777777" w:rsidR="00A173F0" w:rsidRDefault="00A173F0" w:rsidP="00A173F0">
      <w:pPr>
        <w:pStyle w:val="Ttulo1"/>
        <w:rPr>
          <w:rFonts w:ascii="Arial"/>
        </w:rPr>
      </w:pPr>
      <w:r>
        <w:rPr>
          <w:rFonts w:ascii="Arial"/>
        </w:rPr>
        <w:t>Lista</w:t>
      </w:r>
      <w:r>
        <w:rPr>
          <w:rFonts w:ascii="Arial"/>
          <w:spacing w:val="-4"/>
        </w:rPr>
        <w:t xml:space="preserve"> </w:t>
      </w:r>
      <w:r>
        <w:rPr>
          <w:rFonts w:ascii="Arial"/>
        </w:rPr>
        <w:t>de</w:t>
      </w:r>
      <w:r>
        <w:rPr>
          <w:rFonts w:ascii="Arial"/>
          <w:spacing w:val="-3"/>
        </w:rPr>
        <w:t xml:space="preserve"> </w:t>
      </w:r>
      <w:r>
        <w:rPr>
          <w:rFonts w:ascii="Arial"/>
          <w:spacing w:val="-2"/>
        </w:rPr>
        <w:t>Anexos</w:t>
      </w:r>
    </w:p>
    <w:p w14:paraId="63F2D4AF" w14:textId="77777777" w:rsidR="00A173F0" w:rsidRDefault="00A173F0" w:rsidP="00A173F0">
      <w:pPr>
        <w:spacing w:before="309" w:line="268" w:lineRule="auto"/>
        <w:ind w:left="404"/>
        <w:rPr>
          <w:sz w:val="18"/>
        </w:rPr>
      </w:pPr>
      <w:r>
        <w:rPr>
          <w:sz w:val="18"/>
        </w:rPr>
        <w:t>Atenção:</w:t>
      </w:r>
      <w:r>
        <w:rPr>
          <w:spacing w:val="-3"/>
          <w:sz w:val="18"/>
        </w:rPr>
        <w:t xml:space="preserve"> </w:t>
      </w:r>
      <w:r>
        <w:rPr>
          <w:sz w:val="18"/>
        </w:rPr>
        <w:t>Apenas</w:t>
      </w:r>
      <w:r>
        <w:rPr>
          <w:spacing w:val="-3"/>
          <w:sz w:val="18"/>
        </w:rPr>
        <w:t xml:space="preserve"> </w:t>
      </w:r>
      <w:r>
        <w:rPr>
          <w:sz w:val="18"/>
        </w:rPr>
        <w:t>arquivos</w:t>
      </w:r>
      <w:r>
        <w:rPr>
          <w:spacing w:val="-3"/>
          <w:sz w:val="18"/>
        </w:rPr>
        <w:t xml:space="preserve"> </w:t>
      </w:r>
      <w:r>
        <w:rPr>
          <w:sz w:val="18"/>
        </w:rPr>
        <w:t>nos</w:t>
      </w:r>
      <w:r>
        <w:rPr>
          <w:spacing w:val="-3"/>
          <w:sz w:val="18"/>
        </w:rPr>
        <w:t xml:space="preserve"> </w:t>
      </w:r>
      <w:r>
        <w:rPr>
          <w:sz w:val="18"/>
        </w:rPr>
        <w:t>formatos</w:t>
      </w:r>
      <w:r>
        <w:rPr>
          <w:spacing w:val="-3"/>
          <w:sz w:val="18"/>
        </w:rPr>
        <w:t xml:space="preserve"> </w:t>
      </w:r>
      <w:r>
        <w:rPr>
          <w:sz w:val="18"/>
        </w:rPr>
        <w:t>".pdf",</w:t>
      </w:r>
      <w:r>
        <w:rPr>
          <w:spacing w:val="-3"/>
          <w:sz w:val="18"/>
        </w:rPr>
        <w:t xml:space="preserve"> </w:t>
      </w:r>
      <w:r>
        <w:rPr>
          <w:sz w:val="18"/>
        </w:rPr>
        <w:t>".txt",</w:t>
      </w:r>
      <w:r>
        <w:rPr>
          <w:spacing w:val="-3"/>
          <w:sz w:val="18"/>
        </w:rPr>
        <w:t xml:space="preserve"> </w:t>
      </w:r>
      <w:r>
        <w:rPr>
          <w:sz w:val="18"/>
        </w:rPr>
        <w:t>".jpg",</w:t>
      </w:r>
      <w:r>
        <w:rPr>
          <w:spacing w:val="-3"/>
          <w:sz w:val="18"/>
        </w:rPr>
        <w:t xml:space="preserve"> </w:t>
      </w:r>
      <w:r>
        <w:rPr>
          <w:sz w:val="18"/>
        </w:rPr>
        <w:t>".jpeg",</w:t>
      </w:r>
      <w:r>
        <w:rPr>
          <w:spacing w:val="-3"/>
          <w:sz w:val="18"/>
        </w:rPr>
        <w:t xml:space="preserve"> </w:t>
      </w:r>
      <w:r>
        <w:rPr>
          <w:sz w:val="18"/>
        </w:rPr>
        <w:t>".gif"</w:t>
      </w:r>
      <w:r>
        <w:rPr>
          <w:spacing w:val="-3"/>
          <w:sz w:val="18"/>
        </w:rPr>
        <w:t xml:space="preserve"> </w:t>
      </w:r>
      <w:r>
        <w:rPr>
          <w:sz w:val="18"/>
        </w:rPr>
        <w:t>e</w:t>
      </w:r>
      <w:r>
        <w:rPr>
          <w:spacing w:val="-3"/>
          <w:sz w:val="18"/>
        </w:rPr>
        <w:t xml:space="preserve"> </w:t>
      </w:r>
      <w:r>
        <w:rPr>
          <w:sz w:val="18"/>
        </w:rPr>
        <w:t>".png"</w:t>
      </w:r>
      <w:r>
        <w:rPr>
          <w:spacing w:val="-3"/>
          <w:sz w:val="18"/>
        </w:rPr>
        <w:t xml:space="preserve"> </w:t>
      </w:r>
      <w:r>
        <w:rPr>
          <w:sz w:val="18"/>
        </w:rPr>
        <w:t>enumerados</w:t>
      </w:r>
      <w:r>
        <w:rPr>
          <w:spacing w:val="-3"/>
          <w:sz w:val="18"/>
        </w:rPr>
        <w:t xml:space="preserve"> </w:t>
      </w:r>
      <w:r>
        <w:rPr>
          <w:sz w:val="18"/>
        </w:rPr>
        <w:t>abaixo</w:t>
      </w:r>
      <w:r>
        <w:rPr>
          <w:spacing w:val="-3"/>
          <w:sz w:val="18"/>
        </w:rPr>
        <w:t xml:space="preserve"> </w:t>
      </w:r>
      <w:r>
        <w:rPr>
          <w:sz w:val="18"/>
        </w:rPr>
        <w:t>são</w:t>
      </w:r>
      <w:r>
        <w:rPr>
          <w:spacing w:val="-3"/>
          <w:sz w:val="18"/>
        </w:rPr>
        <w:t xml:space="preserve"> </w:t>
      </w:r>
      <w:r>
        <w:rPr>
          <w:sz w:val="18"/>
        </w:rPr>
        <w:t>anexados diretamente a este documento.</w:t>
      </w:r>
    </w:p>
    <w:p w14:paraId="75D61C35" w14:textId="77777777" w:rsidR="00A173F0" w:rsidRDefault="00A173F0" w:rsidP="00A173F0">
      <w:pPr>
        <w:spacing w:before="200" w:line="268" w:lineRule="auto"/>
        <w:ind w:left="774" w:right="3515"/>
        <w:rPr>
          <w:sz w:val="18"/>
        </w:rPr>
      </w:pPr>
      <w:r>
        <w:rPr>
          <w:noProof/>
          <w:position w:val="5"/>
        </w:rPr>
        <w:drawing>
          <wp:inline distT="0" distB="0" distL="0" distR="0" wp14:anchorId="7CE3EBE5" wp14:editId="4EDDA8FA">
            <wp:extent cx="48640" cy="48513"/>
            <wp:effectExtent l="0" t="0" r="0" b="0"/>
            <wp:docPr id="20" name="Imag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 20"/>
                    <pic:cNvPicPr/>
                  </pic:nvPicPr>
                  <pic:blipFill>
                    <a:blip r:embed="rId17" cstate="print"/>
                    <a:stretch>
                      <a:fillRect/>
                    </a:stretch>
                  </pic:blipFill>
                  <pic:spPr>
                    <a:xfrm>
                      <a:off x="0" y="0"/>
                      <a:ext cx="48640" cy="48513"/>
                    </a:xfrm>
                    <a:prstGeom prst="rect">
                      <a:avLst/>
                    </a:prstGeom>
                  </pic:spPr>
                </pic:pic>
              </a:graphicData>
            </a:graphic>
          </wp:inline>
        </w:drawing>
      </w:r>
      <w:r>
        <w:rPr>
          <w:rFonts w:ascii="Times New Roman"/>
          <w:spacing w:val="80"/>
          <w:sz w:val="20"/>
        </w:rPr>
        <w:t xml:space="preserve"> </w:t>
      </w:r>
      <w:r>
        <w:rPr>
          <w:sz w:val="18"/>
        </w:rPr>
        <w:t>Anexo</w:t>
      </w:r>
      <w:r>
        <w:rPr>
          <w:spacing w:val="-3"/>
          <w:sz w:val="18"/>
        </w:rPr>
        <w:t xml:space="preserve"> </w:t>
      </w:r>
      <w:r>
        <w:rPr>
          <w:sz w:val="18"/>
        </w:rPr>
        <w:t>I</w:t>
      </w:r>
      <w:r>
        <w:rPr>
          <w:spacing w:val="-3"/>
          <w:sz w:val="18"/>
        </w:rPr>
        <w:t xml:space="preserve"> </w:t>
      </w:r>
      <w:r>
        <w:rPr>
          <w:sz w:val="18"/>
        </w:rPr>
        <w:t>-</w:t>
      </w:r>
      <w:r>
        <w:rPr>
          <w:spacing w:val="-3"/>
          <w:sz w:val="18"/>
        </w:rPr>
        <w:t xml:space="preserve"> </w:t>
      </w:r>
      <w:r>
        <w:rPr>
          <w:sz w:val="18"/>
        </w:rPr>
        <w:t>Frascos</w:t>
      </w:r>
      <w:r>
        <w:rPr>
          <w:spacing w:val="-3"/>
          <w:sz w:val="18"/>
        </w:rPr>
        <w:t xml:space="preserve"> </w:t>
      </w:r>
      <w:r>
        <w:rPr>
          <w:sz w:val="18"/>
        </w:rPr>
        <w:t>de</w:t>
      </w:r>
      <w:r>
        <w:rPr>
          <w:spacing w:val="-3"/>
          <w:sz w:val="18"/>
        </w:rPr>
        <w:t xml:space="preserve"> </w:t>
      </w:r>
      <w:r>
        <w:rPr>
          <w:sz w:val="18"/>
        </w:rPr>
        <w:t>cultura</w:t>
      </w:r>
      <w:r>
        <w:rPr>
          <w:spacing w:val="-3"/>
          <w:sz w:val="18"/>
        </w:rPr>
        <w:t xml:space="preserve"> </w:t>
      </w:r>
      <w:r>
        <w:rPr>
          <w:sz w:val="18"/>
        </w:rPr>
        <w:t>e</w:t>
      </w:r>
      <w:r>
        <w:rPr>
          <w:spacing w:val="-3"/>
          <w:sz w:val="18"/>
        </w:rPr>
        <w:t xml:space="preserve"> </w:t>
      </w:r>
      <w:r>
        <w:rPr>
          <w:sz w:val="18"/>
        </w:rPr>
        <w:t>tubo</w:t>
      </w:r>
      <w:r>
        <w:rPr>
          <w:spacing w:val="-3"/>
          <w:sz w:val="18"/>
        </w:rPr>
        <w:t xml:space="preserve"> </w:t>
      </w:r>
      <w:r>
        <w:rPr>
          <w:sz w:val="18"/>
        </w:rPr>
        <w:t>para</w:t>
      </w:r>
      <w:r>
        <w:rPr>
          <w:spacing w:val="-3"/>
          <w:sz w:val="18"/>
        </w:rPr>
        <w:t xml:space="preserve"> </w:t>
      </w:r>
      <w:r>
        <w:rPr>
          <w:sz w:val="18"/>
        </w:rPr>
        <w:t>cultura</w:t>
      </w:r>
      <w:r>
        <w:rPr>
          <w:spacing w:val="-3"/>
          <w:sz w:val="18"/>
        </w:rPr>
        <w:t xml:space="preserve"> </w:t>
      </w:r>
      <w:r>
        <w:rPr>
          <w:sz w:val="18"/>
        </w:rPr>
        <w:t>de</w:t>
      </w:r>
      <w:r>
        <w:rPr>
          <w:spacing w:val="-3"/>
          <w:sz w:val="18"/>
        </w:rPr>
        <w:t xml:space="preserve"> </w:t>
      </w:r>
      <w:r>
        <w:rPr>
          <w:sz w:val="18"/>
        </w:rPr>
        <w:t>celulas.pdf</w:t>
      </w:r>
      <w:r>
        <w:rPr>
          <w:spacing w:val="-3"/>
          <w:sz w:val="18"/>
        </w:rPr>
        <w:t xml:space="preserve"> </w:t>
      </w:r>
      <w:r>
        <w:rPr>
          <w:sz w:val="18"/>
        </w:rPr>
        <w:t>(122.91</w:t>
      </w:r>
      <w:r>
        <w:rPr>
          <w:spacing w:val="-3"/>
          <w:sz w:val="18"/>
        </w:rPr>
        <w:t xml:space="preserve"> </w:t>
      </w:r>
      <w:r>
        <w:rPr>
          <w:sz w:val="18"/>
        </w:rPr>
        <w:t xml:space="preserve">KB) </w:t>
      </w:r>
      <w:r>
        <w:rPr>
          <w:noProof/>
          <w:position w:val="5"/>
          <w:sz w:val="18"/>
        </w:rPr>
        <w:drawing>
          <wp:inline distT="0" distB="0" distL="0" distR="0" wp14:anchorId="28A8512B" wp14:editId="5C3EA9FF">
            <wp:extent cx="48640" cy="48514"/>
            <wp:effectExtent l="0" t="0" r="0" b="0"/>
            <wp:docPr id="21" name="Imag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Image 21"/>
                    <pic:cNvPicPr/>
                  </pic:nvPicPr>
                  <pic:blipFill>
                    <a:blip r:embed="rId17" cstate="print"/>
                    <a:stretch>
                      <a:fillRect/>
                    </a:stretch>
                  </pic:blipFill>
                  <pic:spPr>
                    <a:xfrm>
                      <a:off x="0" y="0"/>
                      <a:ext cx="48640" cy="48514"/>
                    </a:xfrm>
                    <a:prstGeom prst="rect">
                      <a:avLst/>
                    </a:prstGeom>
                  </pic:spPr>
                </pic:pic>
              </a:graphicData>
            </a:graphic>
          </wp:inline>
        </w:drawing>
      </w:r>
      <w:r>
        <w:rPr>
          <w:rFonts w:ascii="Times New Roman"/>
          <w:spacing w:val="80"/>
          <w:sz w:val="18"/>
        </w:rPr>
        <w:t xml:space="preserve"> </w:t>
      </w:r>
      <w:r>
        <w:rPr>
          <w:sz w:val="18"/>
        </w:rPr>
        <w:t>Anexo II - Pipetas sorologica.pdf (120.52 KB)</w:t>
      </w:r>
    </w:p>
    <w:p w14:paraId="320506E7" w14:textId="77777777" w:rsidR="00A173F0" w:rsidRDefault="00A173F0" w:rsidP="00A173F0">
      <w:pPr>
        <w:spacing w:line="205" w:lineRule="exact"/>
        <w:ind w:left="774"/>
        <w:rPr>
          <w:sz w:val="18"/>
        </w:rPr>
      </w:pPr>
      <w:r>
        <w:rPr>
          <w:noProof/>
          <w:position w:val="5"/>
        </w:rPr>
        <w:drawing>
          <wp:inline distT="0" distB="0" distL="0" distR="0" wp14:anchorId="6B0C917F" wp14:editId="5C36AA9F">
            <wp:extent cx="48640" cy="48513"/>
            <wp:effectExtent l="0" t="0" r="0" b="0"/>
            <wp:docPr id="22" name="Imag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Image 22"/>
                    <pic:cNvPicPr/>
                  </pic:nvPicPr>
                  <pic:blipFill>
                    <a:blip r:embed="rId17" cstate="print"/>
                    <a:stretch>
                      <a:fillRect/>
                    </a:stretch>
                  </pic:blipFill>
                  <pic:spPr>
                    <a:xfrm>
                      <a:off x="0" y="0"/>
                      <a:ext cx="48640" cy="48513"/>
                    </a:xfrm>
                    <a:prstGeom prst="rect">
                      <a:avLst/>
                    </a:prstGeom>
                  </pic:spPr>
                </pic:pic>
              </a:graphicData>
            </a:graphic>
          </wp:inline>
        </w:drawing>
      </w:r>
      <w:r>
        <w:rPr>
          <w:rFonts w:ascii="Times New Roman"/>
          <w:spacing w:val="80"/>
          <w:w w:val="150"/>
          <w:sz w:val="20"/>
        </w:rPr>
        <w:t xml:space="preserve"> </w:t>
      </w:r>
      <w:r>
        <w:rPr>
          <w:sz w:val="18"/>
        </w:rPr>
        <w:t>Anexo III - Ponteiras descartaveis COM FILTRO.pdf (119.81 KB)</w:t>
      </w:r>
    </w:p>
    <w:p w14:paraId="05E6AA42" w14:textId="77777777" w:rsidR="00A173F0" w:rsidRDefault="00A173F0" w:rsidP="00A173F0">
      <w:pPr>
        <w:spacing w:before="24"/>
        <w:ind w:left="774"/>
        <w:rPr>
          <w:sz w:val="18"/>
        </w:rPr>
      </w:pPr>
      <w:r>
        <w:rPr>
          <w:noProof/>
          <w:position w:val="5"/>
        </w:rPr>
        <w:drawing>
          <wp:inline distT="0" distB="0" distL="0" distR="0" wp14:anchorId="383C8EC6" wp14:editId="063E02D2">
            <wp:extent cx="48640" cy="48514"/>
            <wp:effectExtent l="0" t="0" r="0" b="0"/>
            <wp:docPr id="23" name="Image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 name="Image 23"/>
                    <pic:cNvPicPr/>
                  </pic:nvPicPr>
                  <pic:blipFill>
                    <a:blip r:embed="rId17" cstate="print"/>
                    <a:stretch>
                      <a:fillRect/>
                    </a:stretch>
                  </pic:blipFill>
                  <pic:spPr>
                    <a:xfrm>
                      <a:off x="0" y="0"/>
                      <a:ext cx="48640" cy="48514"/>
                    </a:xfrm>
                    <a:prstGeom prst="rect">
                      <a:avLst/>
                    </a:prstGeom>
                  </pic:spPr>
                </pic:pic>
              </a:graphicData>
            </a:graphic>
          </wp:inline>
        </w:drawing>
      </w:r>
      <w:r>
        <w:rPr>
          <w:rFonts w:ascii="Times New Roman"/>
          <w:spacing w:val="80"/>
          <w:sz w:val="20"/>
        </w:rPr>
        <w:t xml:space="preserve"> </w:t>
      </w:r>
      <w:r>
        <w:rPr>
          <w:sz w:val="18"/>
        </w:rPr>
        <w:t>Anexo IV - Tubos para centrifugar, tipo Falcon AJUSTADO.pdf (126.07 KB)</w:t>
      </w:r>
    </w:p>
    <w:p w14:paraId="7D1E4D63" w14:textId="77777777" w:rsidR="00A173F0" w:rsidRDefault="00A173F0" w:rsidP="00A173F0">
      <w:pPr>
        <w:rPr>
          <w:sz w:val="18"/>
        </w:rPr>
        <w:sectPr w:rsidR="00A173F0" w:rsidSect="00A173F0">
          <w:headerReference w:type="default" r:id="rId23"/>
          <w:footerReference w:type="default" r:id="rId24"/>
          <w:pgSz w:w="11910" w:h="16840"/>
          <w:pgMar w:top="660" w:right="565" w:bottom="280" w:left="850" w:header="463" w:footer="0" w:gutter="0"/>
          <w:cols w:space="720"/>
        </w:sectPr>
      </w:pPr>
    </w:p>
    <w:p w14:paraId="0E8BBDA3" w14:textId="77777777" w:rsidR="00A173F0" w:rsidRDefault="00A173F0" w:rsidP="00A173F0">
      <w:pPr>
        <w:pStyle w:val="Ttulo2"/>
        <w:spacing w:before="29" w:line="328" w:lineRule="auto"/>
        <w:ind w:left="3907" w:right="3979" w:firstLine="739"/>
        <w:rPr>
          <w:rFonts w:ascii="Calibri" w:hAnsi="Calibri"/>
        </w:rPr>
      </w:pPr>
      <w:r>
        <w:rPr>
          <w:rFonts w:ascii="Calibri" w:hAnsi="Calibri"/>
        </w:rPr>
        <w:lastRenderedPageBreak/>
        <w:t>ANEXO I ANÁLISE</w:t>
      </w:r>
      <w:r>
        <w:rPr>
          <w:rFonts w:ascii="Calibri" w:hAnsi="Calibri"/>
          <w:spacing w:val="-16"/>
        </w:rPr>
        <w:t xml:space="preserve"> </w:t>
      </w:r>
      <w:r>
        <w:rPr>
          <w:rFonts w:ascii="Calibri" w:hAnsi="Calibri"/>
        </w:rPr>
        <w:t>DE</w:t>
      </w:r>
      <w:r>
        <w:rPr>
          <w:rFonts w:ascii="Calibri" w:hAnsi="Calibri"/>
          <w:spacing w:val="-15"/>
        </w:rPr>
        <w:t xml:space="preserve"> </w:t>
      </w:r>
      <w:r>
        <w:rPr>
          <w:rFonts w:ascii="Calibri" w:hAnsi="Calibri"/>
        </w:rPr>
        <w:t>AMOSTRA</w:t>
      </w:r>
    </w:p>
    <w:p w14:paraId="21F6D4A2" w14:textId="77777777" w:rsidR="00A173F0" w:rsidRDefault="00A173F0" w:rsidP="00A173F0">
      <w:pPr>
        <w:pStyle w:val="Ttulo3"/>
        <w:spacing w:line="327" w:lineRule="exact"/>
      </w:pPr>
      <w:r>
        <w:t>Frascos</w:t>
      </w:r>
      <w:r>
        <w:rPr>
          <w:spacing w:val="-7"/>
        </w:rPr>
        <w:t xml:space="preserve"> </w:t>
      </w:r>
      <w:r>
        <w:t>de</w:t>
      </w:r>
      <w:r>
        <w:rPr>
          <w:spacing w:val="-4"/>
        </w:rPr>
        <w:t xml:space="preserve"> </w:t>
      </w:r>
      <w:r>
        <w:t>cultura</w:t>
      </w:r>
      <w:r>
        <w:rPr>
          <w:spacing w:val="-4"/>
        </w:rPr>
        <w:t xml:space="preserve"> </w:t>
      </w:r>
      <w:r>
        <w:t>de</w:t>
      </w:r>
      <w:r>
        <w:rPr>
          <w:spacing w:val="-6"/>
        </w:rPr>
        <w:t xml:space="preserve"> </w:t>
      </w:r>
      <w:r>
        <w:t>células</w:t>
      </w:r>
      <w:r>
        <w:rPr>
          <w:spacing w:val="-5"/>
        </w:rPr>
        <w:t xml:space="preserve"> </w:t>
      </w:r>
      <w:r>
        <w:t xml:space="preserve">(item </w:t>
      </w:r>
      <w:r>
        <w:rPr>
          <w:spacing w:val="-5"/>
        </w:rPr>
        <w:t>13)</w:t>
      </w:r>
    </w:p>
    <w:p w14:paraId="15480A18" w14:textId="77777777" w:rsidR="00A173F0" w:rsidRDefault="00A173F0" w:rsidP="00A173F0">
      <w:pPr>
        <w:pStyle w:val="Corpodetexto"/>
        <w:rPr>
          <w:rFonts w:ascii="Calibri"/>
          <w:b/>
          <w:sz w:val="20"/>
        </w:rPr>
      </w:pPr>
    </w:p>
    <w:p w14:paraId="07B7F9E3" w14:textId="77777777" w:rsidR="00A173F0" w:rsidRDefault="00A173F0" w:rsidP="00A173F0">
      <w:pPr>
        <w:pStyle w:val="Corpodetexto"/>
        <w:spacing w:before="91"/>
        <w:rPr>
          <w:rFonts w:ascii="Calibri"/>
          <w:b/>
          <w:sz w:val="20"/>
        </w:rPr>
      </w:pPr>
    </w:p>
    <w:tbl>
      <w:tblPr>
        <w:tblStyle w:val="TableNormal"/>
        <w:tblW w:w="0" w:type="auto"/>
        <w:tblInd w:w="307" w:type="dxa"/>
        <w:tblBorders>
          <w:top w:val="double" w:sz="6" w:space="0" w:color="9F9F9F"/>
          <w:left w:val="double" w:sz="6" w:space="0" w:color="9F9F9F"/>
          <w:bottom w:val="double" w:sz="6" w:space="0" w:color="9F9F9F"/>
          <w:right w:val="double" w:sz="6" w:space="0" w:color="9F9F9F"/>
          <w:insideH w:val="double" w:sz="6" w:space="0" w:color="9F9F9F"/>
          <w:insideV w:val="double" w:sz="6" w:space="0" w:color="9F9F9F"/>
        </w:tblBorders>
        <w:tblLayout w:type="fixed"/>
        <w:tblLook w:val="01E0" w:firstRow="1" w:lastRow="1" w:firstColumn="1" w:lastColumn="1" w:noHBand="0" w:noVBand="0"/>
      </w:tblPr>
      <w:tblGrid>
        <w:gridCol w:w="2966"/>
        <w:gridCol w:w="6384"/>
      </w:tblGrid>
      <w:tr w:rsidR="00A173F0" w14:paraId="5C92D235" w14:textId="77777777" w:rsidTr="005E3BDC">
        <w:trPr>
          <w:trHeight w:val="525"/>
        </w:trPr>
        <w:tc>
          <w:tcPr>
            <w:tcW w:w="2966" w:type="dxa"/>
            <w:tcBorders>
              <w:left w:val="single" w:sz="12" w:space="0" w:color="EFEFEF"/>
              <w:bottom w:val="single" w:sz="12" w:space="0" w:color="9F9F9F"/>
              <w:right w:val="single" w:sz="12" w:space="0" w:color="9F9F9F"/>
            </w:tcBorders>
          </w:tcPr>
          <w:p w14:paraId="37FA31A9" w14:textId="77777777" w:rsidR="00A173F0" w:rsidRDefault="00A173F0" w:rsidP="005E3BDC">
            <w:pPr>
              <w:pStyle w:val="TableParagraph"/>
              <w:spacing w:before="110"/>
              <w:ind w:left="127"/>
              <w:rPr>
                <w:rFonts w:ascii="Calibri" w:hAnsi="Calibri"/>
                <w:b/>
                <w:sz w:val="24"/>
              </w:rPr>
            </w:pPr>
            <w:r>
              <w:rPr>
                <w:rFonts w:ascii="Calibri" w:hAnsi="Calibri"/>
                <w:b/>
                <w:sz w:val="24"/>
              </w:rPr>
              <w:t>Número</w:t>
            </w:r>
            <w:r>
              <w:rPr>
                <w:rFonts w:ascii="Calibri" w:hAnsi="Calibri"/>
                <w:b/>
                <w:spacing w:val="-1"/>
                <w:sz w:val="24"/>
              </w:rPr>
              <w:t xml:space="preserve"> </w:t>
            </w:r>
            <w:r>
              <w:rPr>
                <w:rFonts w:ascii="Calibri" w:hAnsi="Calibri"/>
                <w:b/>
                <w:sz w:val="24"/>
              </w:rPr>
              <w:t>do</w:t>
            </w:r>
            <w:r>
              <w:rPr>
                <w:rFonts w:ascii="Calibri" w:hAnsi="Calibri"/>
                <w:b/>
                <w:spacing w:val="-2"/>
                <w:sz w:val="24"/>
              </w:rPr>
              <w:t xml:space="preserve"> Processo</w:t>
            </w:r>
          </w:p>
        </w:tc>
        <w:tc>
          <w:tcPr>
            <w:tcW w:w="6384" w:type="dxa"/>
            <w:tcBorders>
              <w:left w:val="single" w:sz="12" w:space="0" w:color="9F9F9F"/>
              <w:bottom w:val="single" w:sz="12" w:space="0" w:color="9F9F9F"/>
              <w:right w:val="single" w:sz="12" w:space="0" w:color="9F9F9F"/>
            </w:tcBorders>
          </w:tcPr>
          <w:p w14:paraId="14500314" w14:textId="77777777" w:rsidR="00A173F0" w:rsidRDefault="00A173F0" w:rsidP="005E3BDC">
            <w:pPr>
              <w:pStyle w:val="TableParagraph"/>
              <w:spacing w:before="110"/>
              <w:ind w:left="185"/>
              <w:rPr>
                <w:rFonts w:ascii="Calibri"/>
                <w:sz w:val="24"/>
              </w:rPr>
            </w:pPr>
            <w:r>
              <w:rPr>
                <w:rFonts w:ascii="Calibri"/>
                <w:spacing w:val="-2"/>
                <w:sz w:val="24"/>
              </w:rPr>
              <w:t>25382.000409/2025-</w:t>
            </w:r>
            <w:r>
              <w:rPr>
                <w:rFonts w:ascii="Calibri"/>
                <w:spacing w:val="-5"/>
                <w:sz w:val="24"/>
              </w:rPr>
              <w:t>76</w:t>
            </w:r>
          </w:p>
        </w:tc>
      </w:tr>
      <w:tr w:rsidR="00A173F0" w14:paraId="76F10338" w14:textId="77777777" w:rsidTr="005E3BDC">
        <w:trPr>
          <w:trHeight w:val="531"/>
        </w:trPr>
        <w:tc>
          <w:tcPr>
            <w:tcW w:w="2966" w:type="dxa"/>
            <w:tcBorders>
              <w:top w:val="single" w:sz="12" w:space="0" w:color="9F9F9F"/>
              <w:left w:val="single" w:sz="12" w:space="0" w:color="EFEFEF"/>
              <w:bottom w:val="single" w:sz="12" w:space="0" w:color="9F9F9F"/>
              <w:right w:val="single" w:sz="12" w:space="0" w:color="9F9F9F"/>
            </w:tcBorders>
          </w:tcPr>
          <w:p w14:paraId="07972116" w14:textId="77777777" w:rsidR="00A173F0" w:rsidRDefault="00A173F0" w:rsidP="005E3BDC">
            <w:pPr>
              <w:pStyle w:val="TableParagraph"/>
              <w:spacing w:before="119"/>
              <w:ind w:left="127"/>
              <w:rPr>
                <w:rFonts w:ascii="Calibri" w:hAnsi="Calibri"/>
                <w:b/>
                <w:sz w:val="24"/>
              </w:rPr>
            </w:pPr>
            <w:r>
              <w:rPr>
                <w:rFonts w:ascii="Calibri" w:hAnsi="Calibri"/>
                <w:b/>
                <w:sz w:val="24"/>
              </w:rPr>
              <w:t>Número</w:t>
            </w:r>
            <w:r>
              <w:rPr>
                <w:rFonts w:ascii="Calibri" w:hAnsi="Calibri"/>
                <w:b/>
                <w:spacing w:val="-1"/>
                <w:sz w:val="24"/>
              </w:rPr>
              <w:t xml:space="preserve"> </w:t>
            </w:r>
            <w:r>
              <w:rPr>
                <w:rFonts w:ascii="Calibri" w:hAnsi="Calibri"/>
                <w:b/>
                <w:sz w:val="24"/>
              </w:rPr>
              <w:t>da</w:t>
            </w:r>
            <w:r>
              <w:rPr>
                <w:rFonts w:ascii="Calibri" w:hAnsi="Calibri"/>
                <w:b/>
                <w:spacing w:val="-1"/>
                <w:sz w:val="24"/>
              </w:rPr>
              <w:t xml:space="preserve"> </w:t>
            </w:r>
            <w:r>
              <w:rPr>
                <w:rFonts w:ascii="Calibri" w:hAnsi="Calibri"/>
                <w:b/>
                <w:spacing w:val="-2"/>
                <w:sz w:val="24"/>
              </w:rPr>
              <w:t>DISPENSA</w:t>
            </w:r>
          </w:p>
        </w:tc>
        <w:tc>
          <w:tcPr>
            <w:tcW w:w="6384" w:type="dxa"/>
            <w:tcBorders>
              <w:top w:val="single" w:sz="12" w:space="0" w:color="9F9F9F"/>
              <w:left w:val="single" w:sz="12" w:space="0" w:color="9F9F9F"/>
              <w:bottom w:val="single" w:sz="12" w:space="0" w:color="9F9F9F"/>
              <w:right w:val="single" w:sz="12" w:space="0" w:color="9F9F9F"/>
            </w:tcBorders>
          </w:tcPr>
          <w:p w14:paraId="4BDCF6B3" w14:textId="77777777" w:rsidR="00A173F0" w:rsidRDefault="00A173F0" w:rsidP="005E3BDC">
            <w:pPr>
              <w:pStyle w:val="TableParagraph"/>
              <w:rPr>
                <w:rFonts w:ascii="Times New Roman"/>
                <w:sz w:val="24"/>
              </w:rPr>
            </w:pPr>
          </w:p>
        </w:tc>
      </w:tr>
      <w:tr w:rsidR="00A173F0" w14:paraId="05F1ED42" w14:textId="77777777" w:rsidTr="005E3BDC">
        <w:trPr>
          <w:trHeight w:val="534"/>
        </w:trPr>
        <w:tc>
          <w:tcPr>
            <w:tcW w:w="2966" w:type="dxa"/>
            <w:tcBorders>
              <w:top w:val="single" w:sz="12" w:space="0" w:color="9F9F9F"/>
              <w:left w:val="single" w:sz="12" w:space="0" w:color="EFEFEF"/>
              <w:bottom w:val="single" w:sz="12" w:space="0" w:color="9F9F9F"/>
              <w:right w:val="single" w:sz="12" w:space="0" w:color="9F9F9F"/>
            </w:tcBorders>
          </w:tcPr>
          <w:p w14:paraId="17158584" w14:textId="77777777" w:rsidR="00A173F0" w:rsidRDefault="00A173F0" w:rsidP="005E3BDC">
            <w:pPr>
              <w:pStyle w:val="TableParagraph"/>
              <w:spacing w:before="119"/>
              <w:ind w:left="127"/>
              <w:rPr>
                <w:rFonts w:ascii="Calibri"/>
                <w:b/>
                <w:sz w:val="24"/>
              </w:rPr>
            </w:pPr>
            <w:r>
              <w:rPr>
                <w:rFonts w:ascii="Calibri"/>
                <w:b/>
                <w:sz w:val="24"/>
              </w:rPr>
              <w:t>Nome</w:t>
            </w:r>
            <w:r>
              <w:rPr>
                <w:rFonts w:ascii="Calibri"/>
                <w:b/>
                <w:spacing w:val="-2"/>
                <w:sz w:val="24"/>
              </w:rPr>
              <w:t xml:space="preserve"> </w:t>
            </w:r>
            <w:r>
              <w:rPr>
                <w:rFonts w:ascii="Calibri"/>
                <w:b/>
                <w:sz w:val="24"/>
              </w:rPr>
              <w:t>do</w:t>
            </w:r>
            <w:r>
              <w:rPr>
                <w:rFonts w:ascii="Calibri"/>
                <w:b/>
                <w:spacing w:val="1"/>
                <w:sz w:val="24"/>
              </w:rPr>
              <w:t xml:space="preserve"> </w:t>
            </w:r>
            <w:r>
              <w:rPr>
                <w:rFonts w:ascii="Calibri"/>
                <w:b/>
                <w:spacing w:val="-2"/>
                <w:sz w:val="24"/>
              </w:rPr>
              <w:t>fornecedor</w:t>
            </w:r>
          </w:p>
        </w:tc>
        <w:tc>
          <w:tcPr>
            <w:tcW w:w="6384" w:type="dxa"/>
            <w:tcBorders>
              <w:top w:val="single" w:sz="12" w:space="0" w:color="9F9F9F"/>
              <w:left w:val="single" w:sz="12" w:space="0" w:color="9F9F9F"/>
              <w:bottom w:val="single" w:sz="12" w:space="0" w:color="9F9F9F"/>
              <w:right w:val="single" w:sz="12" w:space="0" w:color="9F9F9F"/>
            </w:tcBorders>
          </w:tcPr>
          <w:p w14:paraId="2FAFCA55" w14:textId="77777777" w:rsidR="00A173F0" w:rsidRDefault="00A173F0" w:rsidP="005E3BDC">
            <w:pPr>
              <w:pStyle w:val="TableParagraph"/>
              <w:rPr>
                <w:rFonts w:ascii="Times New Roman"/>
                <w:sz w:val="24"/>
              </w:rPr>
            </w:pPr>
          </w:p>
        </w:tc>
      </w:tr>
      <w:tr w:rsidR="00A173F0" w14:paraId="2542E82C" w14:textId="77777777" w:rsidTr="005E3BDC">
        <w:trPr>
          <w:trHeight w:val="531"/>
        </w:trPr>
        <w:tc>
          <w:tcPr>
            <w:tcW w:w="2966" w:type="dxa"/>
            <w:tcBorders>
              <w:top w:val="single" w:sz="12" w:space="0" w:color="9F9F9F"/>
              <w:left w:val="single" w:sz="12" w:space="0" w:color="EFEFEF"/>
              <w:bottom w:val="single" w:sz="12" w:space="0" w:color="9F9F9F"/>
              <w:right w:val="single" w:sz="12" w:space="0" w:color="9F9F9F"/>
            </w:tcBorders>
          </w:tcPr>
          <w:p w14:paraId="2D27B04E" w14:textId="77777777" w:rsidR="00A173F0" w:rsidRDefault="00A173F0" w:rsidP="005E3BDC">
            <w:pPr>
              <w:pStyle w:val="TableParagraph"/>
              <w:spacing w:before="119"/>
              <w:ind w:left="127"/>
              <w:rPr>
                <w:rFonts w:ascii="Calibri"/>
                <w:b/>
                <w:sz w:val="24"/>
              </w:rPr>
            </w:pPr>
            <w:r>
              <w:rPr>
                <w:rFonts w:ascii="Calibri"/>
                <w:b/>
                <w:sz w:val="24"/>
              </w:rPr>
              <w:t>Data</w:t>
            </w:r>
            <w:r>
              <w:rPr>
                <w:rFonts w:ascii="Calibri"/>
                <w:b/>
                <w:spacing w:val="-2"/>
                <w:sz w:val="24"/>
              </w:rPr>
              <w:t xml:space="preserve"> </w:t>
            </w:r>
            <w:r>
              <w:rPr>
                <w:rFonts w:ascii="Calibri"/>
                <w:b/>
                <w:sz w:val="24"/>
              </w:rPr>
              <w:t xml:space="preserve">recebimento </w:t>
            </w:r>
            <w:r>
              <w:rPr>
                <w:rFonts w:ascii="Calibri"/>
                <w:b/>
                <w:spacing w:val="-2"/>
                <w:sz w:val="24"/>
              </w:rPr>
              <w:t>amostra</w:t>
            </w:r>
          </w:p>
        </w:tc>
        <w:tc>
          <w:tcPr>
            <w:tcW w:w="6384" w:type="dxa"/>
            <w:tcBorders>
              <w:top w:val="single" w:sz="12" w:space="0" w:color="9F9F9F"/>
              <w:left w:val="single" w:sz="12" w:space="0" w:color="9F9F9F"/>
              <w:bottom w:val="single" w:sz="12" w:space="0" w:color="9F9F9F"/>
              <w:right w:val="single" w:sz="12" w:space="0" w:color="9F9F9F"/>
            </w:tcBorders>
          </w:tcPr>
          <w:p w14:paraId="66A36412" w14:textId="77777777" w:rsidR="00A173F0" w:rsidRDefault="00A173F0" w:rsidP="005E3BDC">
            <w:pPr>
              <w:pStyle w:val="TableParagraph"/>
              <w:rPr>
                <w:rFonts w:ascii="Times New Roman"/>
                <w:sz w:val="24"/>
              </w:rPr>
            </w:pPr>
          </w:p>
        </w:tc>
      </w:tr>
      <w:tr w:rsidR="00A173F0" w14:paraId="22BAFA96" w14:textId="77777777" w:rsidTr="005E3BDC">
        <w:trPr>
          <w:trHeight w:val="818"/>
        </w:trPr>
        <w:tc>
          <w:tcPr>
            <w:tcW w:w="2966" w:type="dxa"/>
            <w:tcBorders>
              <w:top w:val="single" w:sz="12" w:space="0" w:color="9F9F9F"/>
              <w:left w:val="single" w:sz="12" w:space="0" w:color="EFEFEF"/>
              <w:right w:val="single" w:sz="12" w:space="0" w:color="9F9F9F"/>
            </w:tcBorders>
          </w:tcPr>
          <w:p w14:paraId="12D1AD77" w14:textId="77777777" w:rsidR="00A173F0" w:rsidRDefault="00A173F0" w:rsidP="005E3BDC">
            <w:pPr>
              <w:pStyle w:val="TableParagraph"/>
              <w:spacing w:before="121"/>
              <w:ind w:left="127"/>
              <w:rPr>
                <w:rFonts w:ascii="Calibri" w:hAnsi="Calibri"/>
                <w:b/>
                <w:sz w:val="24"/>
              </w:rPr>
            </w:pPr>
            <w:r>
              <w:rPr>
                <w:rFonts w:ascii="Calibri" w:hAnsi="Calibri"/>
                <w:b/>
                <w:sz w:val="24"/>
              </w:rPr>
              <w:t>Depto.</w:t>
            </w:r>
            <w:r>
              <w:rPr>
                <w:rFonts w:ascii="Calibri" w:hAnsi="Calibri"/>
                <w:b/>
                <w:spacing w:val="80"/>
                <w:sz w:val="24"/>
              </w:rPr>
              <w:t xml:space="preserve"> </w:t>
            </w:r>
            <w:r>
              <w:rPr>
                <w:rFonts w:ascii="Calibri" w:hAnsi="Calibri"/>
                <w:b/>
                <w:sz w:val="24"/>
              </w:rPr>
              <w:t>Responsável</w:t>
            </w:r>
            <w:r>
              <w:rPr>
                <w:rFonts w:ascii="Calibri" w:hAnsi="Calibri"/>
                <w:b/>
                <w:spacing w:val="80"/>
                <w:sz w:val="24"/>
              </w:rPr>
              <w:t xml:space="preserve"> </w:t>
            </w:r>
            <w:r>
              <w:rPr>
                <w:rFonts w:ascii="Calibri" w:hAnsi="Calibri"/>
                <w:b/>
                <w:sz w:val="24"/>
              </w:rPr>
              <w:t xml:space="preserve">pela </w:t>
            </w:r>
            <w:r>
              <w:rPr>
                <w:rFonts w:ascii="Calibri" w:hAnsi="Calibri"/>
                <w:b/>
                <w:spacing w:val="-2"/>
                <w:sz w:val="24"/>
              </w:rPr>
              <w:t>análise</w:t>
            </w:r>
          </w:p>
        </w:tc>
        <w:tc>
          <w:tcPr>
            <w:tcW w:w="6384" w:type="dxa"/>
            <w:tcBorders>
              <w:top w:val="single" w:sz="12" w:space="0" w:color="9F9F9F"/>
              <w:left w:val="single" w:sz="12" w:space="0" w:color="9F9F9F"/>
              <w:right w:val="single" w:sz="12" w:space="0" w:color="9F9F9F"/>
            </w:tcBorders>
          </w:tcPr>
          <w:p w14:paraId="10F85AAB" w14:textId="77777777" w:rsidR="00A173F0" w:rsidRDefault="00A173F0" w:rsidP="005E3BDC">
            <w:pPr>
              <w:pStyle w:val="TableParagraph"/>
              <w:rPr>
                <w:rFonts w:ascii="Times New Roman"/>
                <w:sz w:val="24"/>
              </w:rPr>
            </w:pPr>
          </w:p>
        </w:tc>
      </w:tr>
    </w:tbl>
    <w:p w14:paraId="7A2C0343" w14:textId="77777777" w:rsidR="00A173F0" w:rsidRDefault="00A173F0" w:rsidP="00A173F0">
      <w:pPr>
        <w:pStyle w:val="Corpodetexto"/>
        <w:rPr>
          <w:rFonts w:ascii="Calibri"/>
          <w:b/>
          <w:sz w:val="20"/>
        </w:rPr>
      </w:pPr>
    </w:p>
    <w:p w14:paraId="05861914" w14:textId="77777777" w:rsidR="00A173F0" w:rsidRDefault="00A173F0" w:rsidP="00A173F0">
      <w:pPr>
        <w:pStyle w:val="Corpodetexto"/>
        <w:spacing w:before="68" w:after="1"/>
        <w:rPr>
          <w:rFonts w:ascii="Calibri"/>
          <w:b/>
          <w:sz w:val="20"/>
        </w:rPr>
      </w:pPr>
    </w:p>
    <w:tbl>
      <w:tblPr>
        <w:tblStyle w:val="TableNormal"/>
        <w:tblW w:w="0" w:type="auto"/>
        <w:tblInd w:w="307" w:type="dxa"/>
        <w:tblBorders>
          <w:top w:val="double" w:sz="6" w:space="0" w:color="9F9F9F"/>
          <w:left w:val="double" w:sz="6" w:space="0" w:color="9F9F9F"/>
          <w:bottom w:val="double" w:sz="6" w:space="0" w:color="9F9F9F"/>
          <w:right w:val="double" w:sz="6" w:space="0" w:color="9F9F9F"/>
          <w:insideH w:val="double" w:sz="6" w:space="0" w:color="9F9F9F"/>
          <w:insideV w:val="double" w:sz="6" w:space="0" w:color="9F9F9F"/>
        </w:tblBorders>
        <w:tblLayout w:type="fixed"/>
        <w:tblLook w:val="01E0" w:firstRow="1" w:lastRow="1" w:firstColumn="1" w:lastColumn="1" w:noHBand="0" w:noVBand="0"/>
      </w:tblPr>
      <w:tblGrid>
        <w:gridCol w:w="734"/>
        <w:gridCol w:w="2241"/>
        <w:gridCol w:w="1560"/>
        <w:gridCol w:w="3685"/>
        <w:gridCol w:w="1109"/>
      </w:tblGrid>
      <w:tr w:rsidR="00A173F0" w14:paraId="6D74C76B" w14:textId="77777777" w:rsidTr="005E3BDC">
        <w:trPr>
          <w:trHeight w:val="1110"/>
        </w:trPr>
        <w:tc>
          <w:tcPr>
            <w:tcW w:w="734" w:type="dxa"/>
            <w:tcBorders>
              <w:left w:val="single" w:sz="12" w:space="0" w:color="EFEFEF"/>
              <w:bottom w:val="single" w:sz="12" w:space="0" w:color="9F9F9F"/>
              <w:right w:val="single" w:sz="12" w:space="0" w:color="9F9F9F"/>
            </w:tcBorders>
          </w:tcPr>
          <w:p w14:paraId="047CD1F0" w14:textId="77777777" w:rsidR="00A173F0" w:rsidRDefault="00A173F0" w:rsidP="005E3BDC">
            <w:pPr>
              <w:pStyle w:val="TableParagraph"/>
              <w:spacing w:before="112"/>
              <w:ind w:left="127" w:right="116"/>
              <w:rPr>
                <w:rFonts w:ascii="Calibri" w:hAnsi="Calibri"/>
                <w:b/>
                <w:sz w:val="24"/>
              </w:rPr>
            </w:pPr>
            <w:r>
              <w:rPr>
                <w:rFonts w:ascii="Calibri" w:hAnsi="Calibri"/>
                <w:b/>
                <w:spacing w:val="-6"/>
                <w:sz w:val="24"/>
              </w:rPr>
              <w:t xml:space="preserve">Nº do </w:t>
            </w:r>
            <w:r>
              <w:rPr>
                <w:rFonts w:ascii="Calibri" w:hAnsi="Calibri"/>
                <w:b/>
                <w:spacing w:val="-4"/>
                <w:sz w:val="24"/>
              </w:rPr>
              <w:t>item</w:t>
            </w:r>
          </w:p>
        </w:tc>
        <w:tc>
          <w:tcPr>
            <w:tcW w:w="2241" w:type="dxa"/>
            <w:tcBorders>
              <w:left w:val="single" w:sz="12" w:space="0" w:color="9F9F9F"/>
              <w:bottom w:val="single" w:sz="12" w:space="0" w:color="9F9F9F"/>
            </w:tcBorders>
          </w:tcPr>
          <w:p w14:paraId="438E841B" w14:textId="77777777" w:rsidR="00A173F0" w:rsidRDefault="00A173F0" w:rsidP="005E3BDC">
            <w:pPr>
              <w:pStyle w:val="TableParagraph"/>
              <w:spacing w:before="112"/>
              <w:rPr>
                <w:rFonts w:ascii="Calibri"/>
                <w:b/>
                <w:sz w:val="24"/>
              </w:rPr>
            </w:pPr>
          </w:p>
          <w:p w14:paraId="4D6EE82F" w14:textId="77777777" w:rsidR="00A173F0" w:rsidRDefault="00A173F0" w:rsidP="005E3BDC">
            <w:pPr>
              <w:pStyle w:val="TableParagraph"/>
              <w:ind w:left="129"/>
              <w:rPr>
                <w:rFonts w:ascii="Calibri" w:hAnsi="Calibri"/>
                <w:b/>
                <w:sz w:val="24"/>
              </w:rPr>
            </w:pPr>
            <w:r>
              <w:rPr>
                <w:rFonts w:ascii="Calibri" w:hAnsi="Calibri"/>
                <w:b/>
                <w:sz w:val="24"/>
              </w:rPr>
              <w:t>Descrição</w:t>
            </w:r>
            <w:r>
              <w:rPr>
                <w:rFonts w:ascii="Calibri" w:hAnsi="Calibri"/>
                <w:b/>
                <w:spacing w:val="-5"/>
                <w:sz w:val="24"/>
              </w:rPr>
              <w:t xml:space="preserve"> </w:t>
            </w:r>
            <w:r>
              <w:rPr>
                <w:rFonts w:ascii="Calibri" w:hAnsi="Calibri"/>
                <w:b/>
                <w:sz w:val="24"/>
              </w:rPr>
              <w:t>do</w:t>
            </w:r>
            <w:r>
              <w:rPr>
                <w:rFonts w:ascii="Calibri" w:hAnsi="Calibri"/>
                <w:b/>
                <w:spacing w:val="-3"/>
                <w:sz w:val="24"/>
              </w:rPr>
              <w:t xml:space="preserve"> </w:t>
            </w:r>
            <w:r>
              <w:rPr>
                <w:rFonts w:ascii="Calibri" w:hAnsi="Calibri"/>
                <w:b/>
                <w:spacing w:val="-4"/>
                <w:sz w:val="24"/>
              </w:rPr>
              <w:t>item</w:t>
            </w:r>
          </w:p>
        </w:tc>
        <w:tc>
          <w:tcPr>
            <w:tcW w:w="1560" w:type="dxa"/>
            <w:tcBorders>
              <w:bottom w:val="single" w:sz="12" w:space="0" w:color="9F9F9F"/>
            </w:tcBorders>
          </w:tcPr>
          <w:p w14:paraId="32CE2DE3" w14:textId="77777777" w:rsidR="00A173F0" w:rsidRDefault="00A173F0" w:rsidP="005E3BDC">
            <w:pPr>
              <w:pStyle w:val="TableParagraph"/>
              <w:spacing w:before="112"/>
              <w:rPr>
                <w:rFonts w:ascii="Calibri"/>
                <w:b/>
                <w:sz w:val="24"/>
              </w:rPr>
            </w:pPr>
          </w:p>
          <w:p w14:paraId="2AC33D00" w14:textId="77777777" w:rsidR="00A173F0" w:rsidRDefault="00A173F0" w:rsidP="005E3BDC">
            <w:pPr>
              <w:pStyle w:val="TableParagraph"/>
              <w:ind w:left="121"/>
              <w:rPr>
                <w:rFonts w:ascii="Calibri"/>
                <w:b/>
                <w:sz w:val="24"/>
              </w:rPr>
            </w:pPr>
            <w:r>
              <w:rPr>
                <w:rFonts w:ascii="Calibri"/>
                <w:b/>
                <w:spacing w:val="-2"/>
                <w:sz w:val="24"/>
              </w:rPr>
              <w:t>Marca</w:t>
            </w:r>
          </w:p>
        </w:tc>
        <w:tc>
          <w:tcPr>
            <w:tcW w:w="3685" w:type="dxa"/>
            <w:tcBorders>
              <w:bottom w:val="single" w:sz="12" w:space="0" w:color="9F9F9F"/>
            </w:tcBorders>
          </w:tcPr>
          <w:p w14:paraId="1F07F32E" w14:textId="77777777" w:rsidR="00A173F0" w:rsidRDefault="00A173F0" w:rsidP="005E3BDC">
            <w:pPr>
              <w:pStyle w:val="TableParagraph"/>
              <w:spacing w:before="112"/>
              <w:rPr>
                <w:rFonts w:ascii="Calibri"/>
                <w:b/>
                <w:sz w:val="24"/>
              </w:rPr>
            </w:pPr>
          </w:p>
          <w:p w14:paraId="0F08FECF" w14:textId="77777777" w:rsidR="00A173F0" w:rsidRDefault="00A173F0" w:rsidP="005E3BDC">
            <w:pPr>
              <w:pStyle w:val="TableParagraph"/>
              <w:ind w:left="121"/>
              <w:rPr>
                <w:rFonts w:ascii="Calibri"/>
                <w:b/>
                <w:sz w:val="24"/>
              </w:rPr>
            </w:pPr>
            <w:r>
              <w:rPr>
                <w:rFonts w:ascii="Calibri"/>
                <w:b/>
                <w:sz w:val="24"/>
              </w:rPr>
              <w:t>Qtd.</w:t>
            </w:r>
            <w:r>
              <w:rPr>
                <w:rFonts w:ascii="Calibri"/>
                <w:b/>
                <w:spacing w:val="-1"/>
                <w:sz w:val="24"/>
              </w:rPr>
              <w:t xml:space="preserve"> </w:t>
            </w:r>
            <w:r>
              <w:rPr>
                <w:rFonts w:ascii="Calibri"/>
                <w:b/>
                <w:sz w:val="24"/>
              </w:rPr>
              <w:t>De</w:t>
            </w:r>
            <w:r>
              <w:rPr>
                <w:rFonts w:ascii="Calibri"/>
                <w:b/>
                <w:spacing w:val="-1"/>
                <w:sz w:val="24"/>
              </w:rPr>
              <w:t xml:space="preserve"> </w:t>
            </w:r>
            <w:r>
              <w:rPr>
                <w:rFonts w:ascii="Calibri"/>
                <w:b/>
                <w:spacing w:val="-2"/>
                <w:sz w:val="24"/>
              </w:rPr>
              <w:t>amostras</w:t>
            </w:r>
          </w:p>
        </w:tc>
        <w:tc>
          <w:tcPr>
            <w:tcW w:w="1109" w:type="dxa"/>
            <w:tcBorders>
              <w:bottom w:val="single" w:sz="12" w:space="0" w:color="9F9F9F"/>
              <w:right w:val="single" w:sz="12" w:space="0" w:color="9F9F9F"/>
            </w:tcBorders>
          </w:tcPr>
          <w:p w14:paraId="67240F88" w14:textId="77777777" w:rsidR="00A173F0" w:rsidRDefault="00A173F0" w:rsidP="005E3BDC">
            <w:pPr>
              <w:pStyle w:val="TableParagraph"/>
              <w:spacing w:before="112"/>
              <w:ind w:left="123" w:right="103"/>
              <w:rPr>
                <w:rFonts w:ascii="Calibri"/>
                <w:b/>
                <w:sz w:val="24"/>
              </w:rPr>
            </w:pPr>
            <w:r>
              <w:rPr>
                <w:rFonts w:ascii="Calibri"/>
                <w:b/>
                <w:spacing w:val="-2"/>
                <w:sz w:val="24"/>
              </w:rPr>
              <w:t xml:space="preserve">Unidade </w:t>
            </w:r>
            <w:r>
              <w:rPr>
                <w:rFonts w:ascii="Calibri"/>
                <w:b/>
                <w:spacing w:val="-6"/>
                <w:sz w:val="24"/>
              </w:rPr>
              <w:t xml:space="preserve">de </w:t>
            </w:r>
            <w:r>
              <w:rPr>
                <w:rFonts w:ascii="Calibri"/>
                <w:b/>
                <w:spacing w:val="-2"/>
                <w:sz w:val="24"/>
              </w:rPr>
              <w:t>medida</w:t>
            </w:r>
          </w:p>
        </w:tc>
      </w:tr>
      <w:tr w:rsidR="00A173F0" w14:paraId="7D041F08" w14:textId="77777777" w:rsidTr="005E3BDC">
        <w:trPr>
          <w:trHeight w:val="1523"/>
        </w:trPr>
        <w:tc>
          <w:tcPr>
            <w:tcW w:w="734" w:type="dxa"/>
            <w:tcBorders>
              <w:top w:val="single" w:sz="12" w:space="0" w:color="9F9F9F"/>
              <w:left w:val="single" w:sz="12" w:space="0" w:color="EFEFEF"/>
              <w:right w:val="single" w:sz="12" w:space="0" w:color="9F9F9F"/>
            </w:tcBorders>
          </w:tcPr>
          <w:p w14:paraId="34134D1B" w14:textId="77777777" w:rsidR="00A173F0" w:rsidRDefault="00A173F0" w:rsidP="005E3BDC">
            <w:pPr>
              <w:pStyle w:val="TableParagraph"/>
              <w:rPr>
                <w:rFonts w:ascii="Times New Roman"/>
                <w:sz w:val="24"/>
              </w:rPr>
            </w:pPr>
          </w:p>
        </w:tc>
        <w:tc>
          <w:tcPr>
            <w:tcW w:w="2241" w:type="dxa"/>
            <w:tcBorders>
              <w:top w:val="single" w:sz="12" w:space="0" w:color="9F9F9F"/>
              <w:left w:val="single" w:sz="12" w:space="0" w:color="9F9F9F"/>
            </w:tcBorders>
          </w:tcPr>
          <w:p w14:paraId="6381DAC0" w14:textId="77777777" w:rsidR="00A173F0" w:rsidRDefault="00A173F0" w:rsidP="005E3BDC">
            <w:pPr>
              <w:pStyle w:val="TableParagraph"/>
              <w:rPr>
                <w:rFonts w:ascii="Times New Roman"/>
                <w:sz w:val="24"/>
              </w:rPr>
            </w:pPr>
          </w:p>
        </w:tc>
        <w:tc>
          <w:tcPr>
            <w:tcW w:w="1560" w:type="dxa"/>
            <w:tcBorders>
              <w:top w:val="single" w:sz="12" w:space="0" w:color="9F9F9F"/>
            </w:tcBorders>
          </w:tcPr>
          <w:p w14:paraId="07B1DEB5" w14:textId="77777777" w:rsidR="00A173F0" w:rsidRDefault="00A173F0" w:rsidP="005E3BDC">
            <w:pPr>
              <w:pStyle w:val="TableParagraph"/>
              <w:rPr>
                <w:rFonts w:ascii="Times New Roman"/>
                <w:sz w:val="24"/>
              </w:rPr>
            </w:pPr>
          </w:p>
        </w:tc>
        <w:tc>
          <w:tcPr>
            <w:tcW w:w="3685" w:type="dxa"/>
            <w:tcBorders>
              <w:top w:val="single" w:sz="12" w:space="0" w:color="9F9F9F"/>
            </w:tcBorders>
          </w:tcPr>
          <w:p w14:paraId="4DB968E5" w14:textId="77777777" w:rsidR="00A173F0" w:rsidRDefault="00A173F0" w:rsidP="005E3BDC">
            <w:pPr>
              <w:pStyle w:val="TableParagraph"/>
              <w:rPr>
                <w:rFonts w:ascii="Times New Roman"/>
                <w:sz w:val="24"/>
              </w:rPr>
            </w:pPr>
          </w:p>
        </w:tc>
        <w:tc>
          <w:tcPr>
            <w:tcW w:w="1109" w:type="dxa"/>
            <w:tcBorders>
              <w:top w:val="single" w:sz="12" w:space="0" w:color="9F9F9F"/>
              <w:right w:val="single" w:sz="12" w:space="0" w:color="9F9F9F"/>
            </w:tcBorders>
          </w:tcPr>
          <w:p w14:paraId="5CF9FA4C" w14:textId="77777777" w:rsidR="00A173F0" w:rsidRDefault="00A173F0" w:rsidP="005E3BDC">
            <w:pPr>
              <w:pStyle w:val="TableParagraph"/>
              <w:rPr>
                <w:rFonts w:ascii="Times New Roman"/>
                <w:sz w:val="24"/>
              </w:rPr>
            </w:pPr>
          </w:p>
        </w:tc>
      </w:tr>
    </w:tbl>
    <w:p w14:paraId="2227658D" w14:textId="77777777" w:rsidR="00A173F0" w:rsidRDefault="00A173F0" w:rsidP="00A173F0">
      <w:pPr>
        <w:pStyle w:val="Corpodetexto"/>
        <w:rPr>
          <w:rFonts w:ascii="Calibri"/>
          <w:b/>
          <w:sz w:val="20"/>
        </w:rPr>
      </w:pPr>
    </w:p>
    <w:p w14:paraId="5C6F9E93" w14:textId="77777777" w:rsidR="00A173F0" w:rsidRDefault="00A173F0" w:rsidP="00A173F0">
      <w:pPr>
        <w:pStyle w:val="Corpodetexto"/>
        <w:spacing w:before="71"/>
        <w:rPr>
          <w:rFonts w:ascii="Calibri"/>
          <w:b/>
          <w:sz w:val="20"/>
        </w:rPr>
      </w:pPr>
    </w:p>
    <w:tbl>
      <w:tblPr>
        <w:tblStyle w:val="TableNormal"/>
        <w:tblW w:w="0" w:type="auto"/>
        <w:tblInd w:w="307" w:type="dxa"/>
        <w:tblBorders>
          <w:top w:val="double" w:sz="6" w:space="0" w:color="9F9F9F"/>
          <w:left w:val="double" w:sz="6" w:space="0" w:color="9F9F9F"/>
          <w:bottom w:val="double" w:sz="6" w:space="0" w:color="9F9F9F"/>
          <w:right w:val="double" w:sz="6" w:space="0" w:color="9F9F9F"/>
          <w:insideH w:val="double" w:sz="6" w:space="0" w:color="9F9F9F"/>
          <w:insideV w:val="double" w:sz="6" w:space="0" w:color="9F9F9F"/>
        </w:tblBorders>
        <w:tblLayout w:type="fixed"/>
        <w:tblLook w:val="01E0" w:firstRow="1" w:lastRow="1" w:firstColumn="1" w:lastColumn="1" w:noHBand="0" w:noVBand="0"/>
      </w:tblPr>
      <w:tblGrid>
        <w:gridCol w:w="6034"/>
        <w:gridCol w:w="1247"/>
        <w:gridCol w:w="2070"/>
      </w:tblGrid>
      <w:tr w:rsidR="00A173F0" w14:paraId="66A2C957" w14:textId="77777777" w:rsidTr="005E3BDC">
        <w:trPr>
          <w:trHeight w:val="525"/>
        </w:trPr>
        <w:tc>
          <w:tcPr>
            <w:tcW w:w="6034" w:type="dxa"/>
            <w:tcBorders>
              <w:left w:val="single" w:sz="12" w:space="0" w:color="EFEFEF"/>
              <w:bottom w:val="single" w:sz="12" w:space="0" w:color="9F9F9F"/>
              <w:right w:val="single" w:sz="12" w:space="0" w:color="9F9F9F"/>
            </w:tcBorders>
          </w:tcPr>
          <w:p w14:paraId="41234AC3" w14:textId="77777777" w:rsidR="00A173F0" w:rsidRDefault="00A173F0" w:rsidP="005E3BDC">
            <w:pPr>
              <w:pStyle w:val="TableParagraph"/>
              <w:spacing w:before="110"/>
              <w:ind w:left="127"/>
              <w:rPr>
                <w:rFonts w:ascii="Calibri" w:hAnsi="Calibri"/>
                <w:b/>
                <w:sz w:val="24"/>
              </w:rPr>
            </w:pPr>
            <w:r>
              <w:rPr>
                <w:rFonts w:ascii="Calibri" w:hAnsi="Calibri"/>
                <w:b/>
                <w:sz w:val="24"/>
              </w:rPr>
              <w:t>Itens de</w:t>
            </w:r>
            <w:r>
              <w:rPr>
                <w:rFonts w:ascii="Calibri" w:hAnsi="Calibri"/>
                <w:b/>
                <w:spacing w:val="-3"/>
                <w:sz w:val="24"/>
              </w:rPr>
              <w:t xml:space="preserve"> </w:t>
            </w:r>
            <w:r>
              <w:rPr>
                <w:rFonts w:ascii="Calibri" w:hAnsi="Calibri"/>
                <w:b/>
                <w:spacing w:val="-2"/>
                <w:sz w:val="24"/>
              </w:rPr>
              <w:t>verificação</w:t>
            </w:r>
          </w:p>
        </w:tc>
        <w:tc>
          <w:tcPr>
            <w:tcW w:w="1247" w:type="dxa"/>
            <w:tcBorders>
              <w:left w:val="single" w:sz="12" w:space="0" w:color="9F9F9F"/>
              <w:bottom w:val="single" w:sz="12" w:space="0" w:color="9F9F9F"/>
            </w:tcBorders>
          </w:tcPr>
          <w:p w14:paraId="01F8011F" w14:textId="77777777" w:rsidR="00A173F0" w:rsidRDefault="00A173F0" w:rsidP="005E3BDC">
            <w:pPr>
              <w:pStyle w:val="TableParagraph"/>
              <w:spacing w:before="110"/>
              <w:ind w:left="130"/>
              <w:rPr>
                <w:rFonts w:ascii="Calibri"/>
                <w:b/>
                <w:sz w:val="24"/>
              </w:rPr>
            </w:pPr>
            <w:r>
              <w:rPr>
                <w:rFonts w:ascii="Calibri"/>
                <w:b/>
                <w:spacing w:val="-5"/>
                <w:sz w:val="24"/>
              </w:rPr>
              <w:t>C*</w:t>
            </w:r>
          </w:p>
        </w:tc>
        <w:tc>
          <w:tcPr>
            <w:tcW w:w="2070" w:type="dxa"/>
            <w:tcBorders>
              <w:bottom w:val="single" w:sz="12" w:space="0" w:color="9F9F9F"/>
              <w:right w:val="single" w:sz="12" w:space="0" w:color="9F9F9F"/>
            </w:tcBorders>
          </w:tcPr>
          <w:p w14:paraId="224FB36B" w14:textId="77777777" w:rsidR="00A173F0" w:rsidRDefault="00A173F0" w:rsidP="005E3BDC">
            <w:pPr>
              <w:pStyle w:val="TableParagraph"/>
              <w:spacing w:before="110"/>
              <w:ind w:left="121"/>
              <w:rPr>
                <w:rFonts w:ascii="Calibri"/>
                <w:b/>
                <w:sz w:val="24"/>
              </w:rPr>
            </w:pPr>
            <w:r>
              <w:rPr>
                <w:rFonts w:ascii="Calibri"/>
                <w:b/>
                <w:spacing w:val="-4"/>
                <w:sz w:val="24"/>
              </w:rPr>
              <w:t>NC**</w:t>
            </w:r>
          </w:p>
        </w:tc>
      </w:tr>
      <w:tr w:rsidR="00A173F0" w14:paraId="0BB3324E" w14:textId="77777777" w:rsidTr="005E3BDC">
        <w:trPr>
          <w:trHeight w:val="531"/>
        </w:trPr>
        <w:tc>
          <w:tcPr>
            <w:tcW w:w="9351" w:type="dxa"/>
            <w:gridSpan w:val="3"/>
            <w:tcBorders>
              <w:top w:val="single" w:sz="12" w:space="0" w:color="9F9F9F"/>
              <w:left w:val="single" w:sz="12" w:space="0" w:color="EFEFEF"/>
              <w:bottom w:val="single" w:sz="12" w:space="0" w:color="9F9F9F"/>
              <w:right w:val="single" w:sz="12" w:space="0" w:color="9F9F9F"/>
            </w:tcBorders>
          </w:tcPr>
          <w:p w14:paraId="0E130BAA" w14:textId="77777777" w:rsidR="00A173F0" w:rsidRDefault="00A173F0" w:rsidP="005E3BDC">
            <w:pPr>
              <w:pStyle w:val="TableParagraph"/>
              <w:spacing w:before="119"/>
              <w:ind w:left="127"/>
              <w:rPr>
                <w:rFonts w:ascii="Calibri" w:hAnsi="Calibri"/>
                <w:b/>
                <w:sz w:val="24"/>
              </w:rPr>
            </w:pPr>
            <w:r>
              <w:rPr>
                <w:rFonts w:ascii="Calibri" w:hAnsi="Calibri"/>
                <w:b/>
                <w:sz w:val="24"/>
              </w:rPr>
              <w:t>Análise</w:t>
            </w:r>
            <w:r>
              <w:rPr>
                <w:rFonts w:ascii="Calibri" w:hAnsi="Calibri"/>
                <w:b/>
                <w:spacing w:val="-3"/>
                <w:sz w:val="24"/>
              </w:rPr>
              <w:t xml:space="preserve"> </w:t>
            </w:r>
            <w:r>
              <w:rPr>
                <w:rFonts w:ascii="Calibri" w:hAnsi="Calibri"/>
                <w:b/>
                <w:spacing w:val="-2"/>
                <w:sz w:val="24"/>
              </w:rPr>
              <w:t>visual</w:t>
            </w:r>
          </w:p>
        </w:tc>
      </w:tr>
      <w:tr w:rsidR="00A173F0" w14:paraId="22D17450" w14:textId="77777777" w:rsidTr="005E3BDC">
        <w:trPr>
          <w:trHeight w:val="826"/>
        </w:trPr>
        <w:tc>
          <w:tcPr>
            <w:tcW w:w="6034" w:type="dxa"/>
            <w:tcBorders>
              <w:top w:val="single" w:sz="12" w:space="0" w:color="9F9F9F"/>
              <w:left w:val="single" w:sz="12" w:space="0" w:color="EFEFEF"/>
              <w:bottom w:val="single" w:sz="12" w:space="0" w:color="9F9F9F"/>
              <w:right w:val="single" w:sz="12" w:space="0" w:color="9F9F9F"/>
            </w:tcBorders>
          </w:tcPr>
          <w:p w14:paraId="749DA0FE" w14:textId="77777777" w:rsidR="00A173F0" w:rsidRDefault="00A173F0" w:rsidP="005E3BDC">
            <w:pPr>
              <w:pStyle w:val="TableParagraph"/>
              <w:spacing w:before="119" w:line="242" w:lineRule="auto"/>
              <w:ind w:left="127"/>
              <w:rPr>
                <w:rFonts w:ascii="Calibri" w:hAnsi="Calibri"/>
                <w:sz w:val="24"/>
              </w:rPr>
            </w:pPr>
            <w:r>
              <w:rPr>
                <w:rFonts w:ascii="Calibri" w:hAnsi="Calibri"/>
                <w:sz w:val="24"/>
              </w:rPr>
              <w:t>Atendimento</w:t>
            </w:r>
            <w:r>
              <w:rPr>
                <w:rFonts w:ascii="Calibri" w:hAnsi="Calibri"/>
                <w:spacing w:val="40"/>
                <w:sz w:val="24"/>
              </w:rPr>
              <w:t xml:space="preserve"> </w:t>
            </w:r>
            <w:r>
              <w:rPr>
                <w:rFonts w:ascii="Calibri" w:hAnsi="Calibri"/>
                <w:sz w:val="24"/>
              </w:rPr>
              <w:t>aos</w:t>
            </w:r>
            <w:r>
              <w:rPr>
                <w:rFonts w:ascii="Calibri" w:hAnsi="Calibri"/>
                <w:spacing w:val="40"/>
                <w:sz w:val="24"/>
              </w:rPr>
              <w:t xml:space="preserve"> </w:t>
            </w:r>
            <w:r>
              <w:rPr>
                <w:rFonts w:ascii="Calibri" w:hAnsi="Calibri"/>
                <w:sz w:val="24"/>
              </w:rPr>
              <w:t>requisitos</w:t>
            </w:r>
            <w:r>
              <w:rPr>
                <w:rFonts w:ascii="Calibri" w:hAnsi="Calibri"/>
                <w:spacing w:val="80"/>
                <w:sz w:val="24"/>
              </w:rPr>
              <w:t xml:space="preserve"> </w:t>
            </w:r>
            <w:r>
              <w:rPr>
                <w:rFonts w:ascii="Calibri" w:hAnsi="Calibri"/>
                <w:sz w:val="24"/>
              </w:rPr>
              <w:t>solicitados</w:t>
            </w:r>
            <w:r>
              <w:rPr>
                <w:rFonts w:ascii="Calibri" w:hAnsi="Calibri"/>
                <w:spacing w:val="40"/>
                <w:sz w:val="24"/>
              </w:rPr>
              <w:t xml:space="preserve"> </w:t>
            </w:r>
            <w:r>
              <w:rPr>
                <w:rFonts w:ascii="Calibri" w:hAnsi="Calibri"/>
                <w:sz w:val="24"/>
              </w:rPr>
              <w:t>na</w:t>
            </w:r>
            <w:r>
              <w:rPr>
                <w:rFonts w:ascii="Calibri" w:hAnsi="Calibri"/>
                <w:spacing w:val="40"/>
                <w:sz w:val="24"/>
              </w:rPr>
              <w:t xml:space="preserve"> </w:t>
            </w:r>
            <w:r>
              <w:rPr>
                <w:rFonts w:ascii="Calibri" w:hAnsi="Calibri"/>
                <w:sz w:val="24"/>
              </w:rPr>
              <w:t>descrição</w:t>
            </w:r>
            <w:r>
              <w:rPr>
                <w:rFonts w:ascii="Calibri" w:hAnsi="Calibri"/>
                <w:spacing w:val="80"/>
                <w:sz w:val="24"/>
              </w:rPr>
              <w:t xml:space="preserve"> </w:t>
            </w:r>
            <w:r>
              <w:rPr>
                <w:rFonts w:ascii="Calibri" w:hAnsi="Calibri"/>
                <w:sz w:val="24"/>
              </w:rPr>
              <w:t>e constantes do edital</w:t>
            </w:r>
          </w:p>
        </w:tc>
        <w:tc>
          <w:tcPr>
            <w:tcW w:w="1247" w:type="dxa"/>
            <w:tcBorders>
              <w:top w:val="single" w:sz="12" w:space="0" w:color="9F9F9F"/>
              <w:left w:val="single" w:sz="12" w:space="0" w:color="9F9F9F"/>
              <w:bottom w:val="single" w:sz="12" w:space="0" w:color="9F9F9F"/>
            </w:tcBorders>
          </w:tcPr>
          <w:p w14:paraId="5E361520" w14:textId="77777777" w:rsidR="00A173F0" w:rsidRDefault="00A173F0" w:rsidP="005E3BDC">
            <w:pPr>
              <w:pStyle w:val="TableParagraph"/>
              <w:rPr>
                <w:rFonts w:ascii="Times New Roman"/>
                <w:sz w:val="24"/>
              </w:rPr>
            </w:pPr>
          </w:p>
        </w:tc>
        <w:tc>
          <w:tcPr>
            <w:tcW w:w="2070" w:type="dxa"/>
            <w:tcBorders>
              <w:top w:val="single" w:sz="12" w:space="0" w:color="9F9F9F"/>
              <w:bottom w:val="single" w:sz="12" w:space="0" w:color="9F9F9F"/>
              <w:right w:val="single" w:sz="12" w:space="0" w:color="9F9F9F"/>
            </w:tcBorders>
          </w:tcPr>
          <w:p w14:paraId="5BD55958" w14:textId="77777777" w:rsidR="00A173F0" w:rsidRDefault="00A173F0" w:rsidP="005E3BDC">
            <w:pPr>
              <w:pStyle w:val="TableParagraph"/>
              <w:rPr>
                <w:rFonts w:ascii="Times New Roman"/>
                <w:sz w:val="24"/>
              </w:rPr>
            </w:pPr>
          </w:p>
        </w:tc>
      </w:tr>
      <w:tr w:rsidR="00A173F0" w14:paraId="27988706" w14:textId="77777777" w:rsidTr="005E3BDC">
        <w:trPr>
          <w:trHeight w:val="531"/>
        </w:trPr>
        <w:tc>
          <w:tcPr>
            <w:tcW w:w="9351" w:type="dxa"/>
            <w:gridSpan w:val="3"/>
            <w:tcBorders>
              <w:top w:val="single" w:sz="12" w:space="0" w:color="9F9F9F"/>
              <w:left w:val="single" w:sz="12" w:space="0" w:color="EFEFEF"/>
              <w:bottom w:val="single" w:sz="12" w:space="0" w:color="9F9F9F"/>
              <w:right w:val="single" w:sz="12" w:space="0" w:color="9F9F9F"/>
            </w:tcBorders>
          </w:tcPr>
          <w:p w14:paraId="5867F7C1" w14:textId="77777777" w:rsidR="00A173F0" w:rsidRDefault="00A173F0" w:rsidP="005E3BDC">
            <w:pPr>
              <w:pStyle w:val="TableParagraph"/>
              <w:spacing w:before="119"/>
              <w:ind w:left="127"/>
              <w:rPr>
                <w:rFonts w:ascii="Calibri" w:hAnsi="Calibri"/>
                <w:b/>
                <w:sz w:val="24"/>
              </w:rPr>
            </w:pPr>
            <w:r>
              <w:rPr>
                <w:rFonts w:ascii="Calibri" w:hAnsi="Calibri"/>
                <w:b/>
                <w:sz w:val="24"/>
              </w:rPr>
              <w:t>Avaliação</w:t>
            </w:r>
            <w:r>
              <w:rPr>
                <w:rFonts w:ascii="Calibri" w:hAnsi="Calibri"/>
                <w:b/>
                <w:spacing w:val="-2"/>
                <w:sz w:val="24"/>
              </w:rPr>
              <w:t xml:space="preserve"> </w:t>
            </w:r>
            <w:r>
              <w:rPr>
                <w:rFonts w:ascii="Calibri" w:hAnsi="Calibri"/>
                <w:b/>
                <w:sz w:val="24"/>
              </w:rPr>
              <w:t>do</w:t>
            </w:r>
            <w:r>
              <w:rPr>
                <w:rFonts w:ascii="Calibri" w:hAnsi="Calibri"/>
                <w:b/>
                <w:spacing w:val="-3"/>
                <w:sz w:val="24"/>
              </w:rPr>
              <w:t xml:space="preserve"> </w:t>
            </w:r>
            <w:r>
              <w:rPr>
                <w:rFonts w:ascii="Calibri" w:hAnsi="Calibri"/>
                <w:b/>
                <w:spacing w:val="-2"/>
                <w:sz w:val="24"/>
              </w:rPr>
              <w:t>Ensaio</w:t>
            </w:r>
          </w:p>
        </w:tc>
      </w:tr>
      <w:tr w:rsidR="00A173F0" w14:paraId="611BE6CA" w14:textId="77777777" w:rsidTr="005E3BDC">
        <w:trPr>
          <w:trHeight w:val="534"/>
        </w:trPr>
        <w:tc>
          <w:tcPr>
            <w:tcW w:w="6034" w:type="dxa"/>
            <w:tcBorders>
              <w:top w:val="single" w:sz="12" w:space="0" w:color="9F9F9F"/>
              <w:left w:val="single" w:sz="12" w:space="0" w:color="EFEFEF"/>
              <w:bottom w:val="single" w:sz="12" w:space="0" w:color="9F9F9F"/>
              <w:right w:val="single" w:sz="12" w:space="0" w:color="9F9F9F"/>
            </w:tcBorders>
          </w:tcPr>
          <w:p w14:paraId="2180B7D7" w14:textId="77777777" w:rsidR="00A173F0" w:rsidRDefault="00A173F0" w:rsidP="005E3BDC">
            <w:pPr>
              <w:pStyle w:val="TableParagraph"/>
              <w:spacing w:before="121"/>
              <w:ind w:left="127"/>
              <w:rPr>
                <w:rFonts w:ascii="Calibri"/>
                <w:sz w:val="24"/>
              </w:rPr>
            </w:pPr>
            <w:r>
              <w:rPr>
                <w:rFonts w:ascii="Calibri"/>
                <w:spacing w:val="-2"/>
                <w:sz w:val="24"/>
              </w:rPr>
              <w:t>Esterilidade</w:t>
            </w:r>
          </w:p>
        </w:tc>
        <w:tc>
          <w:tcPr>
            <w:tcW w:w="1247" w:type="dxa"/>
            <w:tcBorders>
              <w:top w:val="single" w:sz="12" w:space="0" w:color="9F9F9F"/>
              <w:left w:val="single" w:sz="12" w:space="0" w:color="9F9F9F"/>
              <w:bottom w:val="single" w:sz="12" w:space="0" w:color="9F9F9F"/>
            </w:tcBorders>
          </w:tcPr>
          <w:p w14:paraId="62197198" w14:textId="77777777" w:rsidR="00A173F0" w:rsidRDefault="00A173F0" w:rsidP="005E3BDC">
            <w:pPr>
              <w:pStyle w:val="TableParagraph"/>
              <w:rPr>
                <w:rFonts w:ascii="Times New Roman"/>
                <w:sz w:val="24"/>
              </w:rPr>
            </w:pPr>
          </w:p>
        </w:tc>
        <w:tc>
          <w:tcPr>
            <w:tcW w:w="2070" w:type="dxa"/>
            <w:tcBorders>
              <w:top w:val="single" w:sz="12" w:space="0" w:color="9F9F9F"/>
              <w:bottom w:val="single" w:sz="12" w:space="0" w:color="9F9F9F"/>
              <w:right w:val="single" w:sz="12" w:space="0" w:color="9F9F9F"/>
            </w:tcBorders>
          </w:tcPr>
          <w:p w14:paraId="0527C0CB" w14:textId="77777777" w:rsidR="00A173F0" w:rsidRDefault="00A173F0" w:rsidP="005E3BDC">
            <w:pPr>
              <w:pStyle w:val="TableParagraph"/>
              <w:rPr>
                <w:rFonts w:ascii="Times New Roman"/>
                <w:sz w:val="24"/>
              </w:rPr>
            </w:pPr>
          </w:p>
        </w:tc>
      </w:tr>
      <w:tr w:rsidR="00A173F0" w14:paraId="17FA7381" w14:textId="77777777" w:rsidTr="005E3BDC">
        <w:trPr>
          <w:trHeight w:val="534"/>
        </w:trPr>
        <w:tc>
          <w:tcPr>
            <w:tcW w:w="6034" w:type="dxa"/>
            <w:tcBorders>
              <w:top w:val="single" w:sz="12" w:space="0" w:color="9F9F9F"/>
              <w:left w:val="single" w:sz="12" w:space="0" w:color="EFEFEF"/>
              <w:bottom w:val="single" w:sz="12" w:space="0" w:color="9F9F9F"/>
              <w:right w:val="single" w:sz="12" w:space="0" w:color="9F9F9F"/>
            </w:tcBorders>
          </w:tcPr>
          <w:p w14:paraId="0671B252" w14:textId="77777777" w:rsidR="00A173F0" w:rsidRDefault="00A173F0" w:rsidP="005E3BDC">
            <w:pPr>
              <w:pStyle w:val="TableParagraph"/>
              <w:spacing w:before="119"/>
              <w:ind w:left="127"/>
              <w:rPr>
                <w:rFonts w:ascii="Calibri"/>
                <w:sz w:val="24"/>
              </w:rPr>
            </w:pPr>
            <w:r>
              <w:rPr>
                <w:rFonts w:ascii="Calibri"/>
                <w:spacing w:val="-2"/>
                <w:sz w:val="24"/>
              </w:rPr>
              <w:t>Cultivo</w:t>
            </w:r>
          </w:p>
        </w:tc>
        <w:tc>
          <w:tcPr>
            <w:tcW w:w="1247" w:type="dxa"/>
            <w:tcBorders>
              <w:top w:val="single" w:sz="12" w:space="0" w:color="9F9F9F"/>
              <w:left w:val="single" w:sz="12" w:space="0" w:color="9F9F9F"/>
              <w:bottom w:val="single" w:sz="12" w:space="0" w:color="9F9F9F"/>
            </w:tcBorders>
          </w:tcPr>
          <w:p w14:paraId="52D2AC95" w14:textId="77777777" w:rsidR="00A173F0" w:rsidRDefault="00A173F0" w:rsidP="005E3BDC">
            <w:pPr>
              <w:pStyle w:val="TableParagraph"/>
              <w:rPr>
                <w:rFonts w:ascii="Times New Roman"/>
                <w:sz w:val="24"/>
              </w:rPr>
            </w:pPr>
          </w:p>
        </w:tc>
        <w:tc>
          <w:tcPr>
            <w:tcW w:w="2070" w:type="dxa"/>
            <w:tcBorders>
              <w:top w:val="single" w:sz="12" w:space="0" w:color="9F9F9F"/>
              <w:bottom w:val="single" w:sz="12" w:space="0" w:color="9F9F9F"/>
              <w:right w:val="single" w:sz="12" w:space="0" w:color="9F9F9F"/>
            </w:tcBorders>
          </w:tcPr>
          <w:p w14:paraId="7733C431" w14:textId="77777777" w:rsidR="00A173F0" w:rsidRDefault="00A173F0" w:rsidP="005E3BDC">
            <w:pPr>
              <w:pStyle w:val="TableParagraph"/>
              <w:rPr>
                <w:rFonts w:ascii="Times New Roman"/>
                <w:sz w:val="24"/>
              </w:rPr>
            </w:pPr>
          </w:p>
        </w:tc>
      </w:tr>
      <w:tr w:rsidR="00A173F0" w14:paraId="2367A899" w14:textId="77777777" w:rsidTr="005E3BDC">
        <w:trPr>
          <w:trHeight w:val="531"/>
        </w:trPr>
        <w:tc>
          <w:tcPr>
            <w:tcW w:w="6034" w:type="dxa"/>
            <w:tcBorders>
              <w:top w:val="single" w:sz="12" w:space="0" w:color="9F9F9F"/>
              <w:left w:val="single" w:sz="12" w:space="0" w:color="EFEFEF"/>
              <w:bottom w:val="single" w:sz="12" w:space="0" w:color="9F9F9F"/>
              <w:right w:val="single" w:sz="12" w:space="0" w:color="9F9F9F"/>
            </w:tcBorders>
          </w:tcPr>
          <w:p w14:paraId="7E2DDE52" w14:textId="77777777" w:rsidR="00A173F0" w:rsidRDefault="00A173F0" w:rsidP="005E3BDC">
            <w:pPr>
              <w:pStyle w:val="TableParagraph"/>
              <w:spacing w:before="119"/>
              <w:ind w:left="127"/>
              <w:rPr>
                <w:rFonts w:ascii="Calibri" w:hAnsi="Calibri"/>
                <w:sz w:val="24"/>
              </w:rPr>
            </w:pPr>
            <w:r>
              <w:rPr>
                <w:rFonts w:ascii="Calibri" w:hAnsi="Calibri"/>
                <w:sz w:val="24"/>
              </w:rPr>
              <w:t>Adesão</w:t>
            </w:r>
            <w:r>
              <w:rPr>
                <w:rFonts w:ascii="Calibri" w:hAnsi="Calibri"/>
                <w:spacing w:val="-3"/>
                <w:sz w:val="24"/>
              </w:rPr>
              <w:t xml:space="preserve"> </w:t>
            </w:r>
            <w:r>
              <w:rPr>
                <w:rFonts w:ascii="Calibri" w:hAnsi="Calibri"/>
                <w:sz w:val="24"/>
              </w:rPr>
              <w:t>das</w:t>
            </w:r>
            <w:r>
              <w:rPr>
                <w:rFonts w:ascii="Calibri" w:hAnsi="Calibri"/>
                <w:spacing w:val="-2"/>
                <w:sz w:val="24"/>
              </w:rPr>
              <w:t xml:space="preserve"> </w:t>
            </w:r>
            <w:r>
              <w:rPr>
                <w:rFonts w:ascii="Calibri" w:hAnsi="Calibri"/>
                <w:sz w:val="24"/>
              </w:rPr>
              <w:t>Células</w:t>
            </w:r>
            <w:r>
              <w:rPr>
                <w:rFonts w:ascii="Calibri" w:hAnsi="Calibri"/>
                <w:spacing w:val="-2"/>
                <w:sz w:val="24"/>
              </w:rPr>
              <w:t xml:space="preserve"> </w:t>
            </w:r>
            <w:r>
              <w:rPr>
                <w:rFonts w:ascii="Calibri" w:hAnsi="Calibri"/>
                <w:sz w:val="24"/>
              </w:rPr>
              <w:t>à</w:t>
            </w:r>
            <w:r>
              <w:rPr>
                <w:rFonts w:ascii="Calibri" w:hAnsi="Calibri"/>
                <w:spacing w:val="-4"/>
                <w:sz w:val="24"/>
              </w:rPr>
              <w:t xml:space="preserve"> </w:t>
            </w:r>
            <w:r>
              <w:rPr>
                <w:rFonts w:ascii="Calibri" w:hAnsi="Calibri"/>
                <w:sz w:val="24"/>
              </w:rPr>
              <w:t>parede</w:t>
            </w:r>
            <w:r>
              <w:rPr>
                <w:rFonts w:ascii="Calibri" w:hAnsi="Calibri"/>
                <w:spacing w:val="-3"/>
                <w:sz w:val="24"/>
              </w:rPr>
              <w:t xml:space="preserve"> </w:t>
            </w:r>
            <w:r>
              <w:rPr>
                <w:rFonts w:ascii="Calibri" w:hAnsi="Calibri"/>
                <w:sz w:val="24"/>
              </w:rPr>
              <w:t>da</w:t>
            </w:r>
            <w:r>
              <w:rPr>
                <w:rFonts w:ascii="Calibri" w:hAnsi="Calibri"/>
                <w:spacing w:val="-1"/>
                <w:sz w:val="24"/>
              </w:rPr>
              <w:t xml:space="preserve"> </w:t>
            </w:r>
            <w:r>
              <w:rPr>
                <w:rFonts w:ascii="Calibri" w:hAnsi="Calibri"/>
                <w:spacing w:val="-2"/>
                <w:sz w:val="24"/>
              </w:rPr>
              <w:t>garrafa</w:t>
            </w:r>
          </w:p>
        </w:tc>
        <w:tc>
          <w:tcPr>
            <w:tcW w:w="1247" w:type="dxa"/>
            <w:tcBorders>
              <w:top w:val="single" w:sz="12" w:space="0" w:color="9F9F9F"/>
              <w:left w:val="single" w:sz="12" w:space="0" w:color="9F9F9F"/>
              <w:bottom w:val="single" w:sz="12" w:space="0" w:color="9F9F9F"/>
            </w:tcBorders>
          </w:tcPr>
          <w:p w14:paraId="40B6F46A" w14:textId="77777777" w:rsidR="00A173F0" w:rsidRDefault="00A173F0" w:rsidP="005E3BDC">
            <w:pPr>
              <w:pStyle w:val="TableParagraph"/>
              <w:rPr>
                <w:rFonts w:ascii="Times New Roman"/>
                <w:sz w:val="24"/>
              </w:rPr>
            </w:pPr>
          </w:p>
        </w:tc>
        <w:tc>
          <w:tcPr>
            <w:tcW w:w="2070" w:type="dxa"/>
            <w:tcBorders>
              <w:top w:val="single" w:sz="12" w:space="0" w:color="9F9F9F"/>
              <w:bottom w:val="single" w:sz="12" w:space="0" w:color="9F9F9F"/>
              <w:right w:val="single" w:sz="12" w:space="0" w:color="9F9F9F"/>
            </w:tcBorders>
          </w:tcPr>
          <w:p w14:paraId="45CB4D77" w14:textId="77777777" w:rsidR="00A173F0" w:rsidRDefault="00A173F0" w:rsidP="005E3BDC">
            <w:pPr>
              <w:pStyle w:val="TableParagraph"/>
              <w:rPr>
                <w:rFonts w:ascii="Times New Roman"/>
                <w:sz w:val="24"/>
              </w:rPr>
            </w:pPr>
          </w:p>
        </w:tc>
      </w:tr>
      <w:tr w:rsidR="00A173F0" w14:paraId="2639A70E" w14:textId="77777777" w:rsidTr="005E3BDC">
        <w:trPr>
          <w:trHeight w:val="533"/>
        </w:trPr>
        <w:tc>
          <w:tcPr>
            <w:tcW w:w="6034" w:type="dxa"/>
            <w:tcBorders>
              <w:top w:val="single" w:sz="12" w:space="0" w:color="9F9F9F"/>
              <w:left w:val="single" w:sz="12" w:space="0" w:color="EFEFEF"/>
              <w:bottom w:val="single" w:sz="12" w:space="0" w:color="9F9F9F"/>
              <w:right w:val="single" w:sz="12" w:space="0" w:color="9F9F9F"/>
            </w:tcBorders>
          </w:tcPr>
          <w:p w14:paraId="5ABBAB4E" w14:textId="77777777" w:rsidR="00A173F0" w:rsidRDefault="00A173F0" w:rsidP="005E3BDC">
            <w:pPr>
              <w:pStyle w:val="TableParagraph"/>
              <w:spacing w:before="119"/>
              <w:ind w:left="127"/>
              <w:rPr>
                <w:rFonts w:ascii="Calibri" w:hAnsi="Calibri"/>
                <w:sz w:val="24"/>
              </w:rPr>
            </w:pPr>
            <w:r>
              <w:rPr>
                <w:rFonts w:ascii="Calibri" w:hAnsi="Calibri"/>
                <w:spacing w:val="-2"/>
                <w:sz w:val="24"/>
              </w:rPr>
              <w:t>Vedação</w:t>
            </w:r>
          </w:p>
        </w:tc>
        <w:tc>
          <w:tcPr>
            <w:tcW w:w="1247" w:type="dxa"/>
            <w:tcBorders>
              <w:top w:val="single" w:sz="12" w:space="0" w:color="9F9F9F"/>
              <w:left w:val="single" w:sz="12" w:space="0" w:color="9F9F9F"/>
              <w:bottom w:val="single" w:sz="12" w:space="0" w:color="9F9F9F"/>
            </w:tcBorders>
          </w:tcPr>
          <w:p w14:paraId="6CA7B23D" w14:textId="77777777" w:rsidR="00A173F0" w:rsidRDefault="00A173F0" w:rsidP="005E3BDC">
            <w:pPr>
              <w:pStyle w:val="TableParagraph"/>
              <w:rPr>
                <w:rFonts w:ascii="Times New Roman"/>
                <w:sz w:val="24"/>
              </w:rPr>
            </w:pPr>
          </w:p>
        </w:tc>
        <w:tc>
          <w:tcPr>
            <w:tcW w:w="2070" w:type="dxa"/>
            <w:tcBorders>
              <w:top w:val="single" w:sz="12" w:space="0" w:color="9F9F9F"/>
              <w:bottom w:val="single" w:sz="12" w:space="0" w:color="9F9F9F"/>
              <w:right w:val="single" w:sz="12" w:space="0" w:color="9F9F9F"/>
            </w:tcBorders>
          </w:tcPr>
          <w:p w14:paraId="786DC55E" w14:textId="77777777" w:rsidR="00A173F0" w:rsidRDefault="00A173F0" w:rsidP="005E3BDC">
            <w:pPr>
              <w:pStyle w:val="TableParagraph"/>
              <w:rPr>
                <w:rFonts w:ascii="Times New Roman"/>
                <w:sz w:val="24"/>
              </w:rPr>
            </w:pPr>
          </w:p>
        </w:tc>
      </w:tr>
      <w:tr w:rsidR="00A173F0" w14:paraId="78C417E6" w14:textId="77777777" w:rsidTr="005E3BDC">
        <w:trPr>
          <w:trHeight w:val="525"/>
        </w:trPr>
        <w:tc>
          <w:tcPr>
            <w:tcW w:w="6034" w:type="dxa"/>
            <w:tcBorders>
              <w:top w:val="single" w:sz="12" w:space="0" w:color="9F9F9F"/>
              <w:left w:val="single" w:sz="12" w:space="0" w:color="EFEFEF"/>
              <w:right w:val="single" w:sz="12" w:space="0" w:color="9F9F9F"/>
            </w:tcBorders>
          </w:tcPr>
          <w:p w14:paraId="0CCA79F6" w14:textId="77777777" w:rsidR="00A173F0" w:rsidRDefault="00A173F0" w:rsidP="005E3BDC">
            <w:pPr>
              <w:pStyle w:val="TableParagraph"/>
              <w:spacing w:before="119"/>
              <w:ind w:left="127"/>
              <w:rPr>
                <w:rFonts w:ascii="Calibri" w:hAnsi="Calibri"/>
                <w:sz w:val="24"/>
              </w:rPr>
            </w:pPr>
            <w:r>
              <w:rPr>
                <w:rFonts w:ascii="Calibri" w:hAnsi="Calibri"/>
                <w:sz w:val="24"/>
              </w:rPr>
              <w:t>Sistema</w:t>
            </w:r>
            <w:r>
              <w:rPr>
                <w:rFonts w:ascii="Calibri" w:hAnsi="Calibri"/>
                <w:spacing w:val="-1"/>
                <w:sz w:val="24"/>
              </w:rPr>
              <w:t xml:space="preserve"> </w:t>
            </w:r>
            <w:r>
              <w:rPr>
                <w:rFonts w:ascii="Calibri" w:hAnsi="Calibri"/>
                <w:sz w:val="24"/>
              </w:rPr>
              <w:t>de</w:t>
            </w:r>
            <w:r>
              <w:rPr>
                <w:rFonts w:ascii="Calibri" w:hAnsi="Calibri"/>
                <w:spacing w:val="1"/>
                <w:sz w:val="24"/>
              </w:rPr>
              <w:t xml:space="preserve"> </w:t>
            </w:r>
            <w:r>
              <w:rPr>
                <w:rFonts w:ascii="Calibri" w:hAnsi="Calibri"/>
                <w:spacing w:val="-2"/>
                <w:sz w:val="24"/>
              </w:rPr>
              <w:t>ventilação</w:t>
            </w:r>
          </w:p>
        </w:tc>
        <w:tc>
          <w:tcPr>
            <w:tcW w:w="1247" w:type="dxa"/>
            <w:tcBorders>
              <w:top w:val="single" w:sz="12" w:space="0" w:color="9F9F9F"/>
              <w:left w:val="single" w:sz="12" w:space="0" w:color="9F9F9F"/>
            </w:tcBorders>
          </w:tcPr>
          <w:p w14:paraId="4EB59CD8" w14:textId="77777777" w:rsidR="00A173F0" w:rsidRDefault="00A173F0" w:rsidP="005E3BDC">
            <w:pPr>
              <w:pStyle w:val="TableParagraph"/>
              <w:rPr>
                <w:rFonts w:ascii="Times New Roman"/>
                <w:sz w:val="24"/>
              </w:rPr>
            </w:pPr>
          </w:p>
        </w:tc>
        <w:tc>
          <w:tcPr>
            <w:tcW w:w="2070" w:type="dxa"/>
            <w:tcBorders>
              <w:top w:val="single" w:sz="12" w:space="0" w:color="9F9F9F"/>
              <w:right w:val="single" w:sz="12" w:space="0" w:color="9F9F9F"/>
            </w:tcBorders>
          </w:tcPr>
          <w:p w14:paraId="284EF970" w14:textId="77777777" w:rsidR="00A173F0" w:rsidRDefault="00A173F0" w:rsidP="005E3BDC">
            <w:pPr>
              <w:pStyle w:val="TableParagraph"/>
              <w:rPr>
                <w:rFonts w:ascii="Times New Roman"/>
                <w:sz w:val="24"/>
              </w:rPr>
            </w:pPr>
          </w:p>
        </w:tc>
      </w:tr>
    </w:tbl>
    <w:p w14:paraId="15D5C712" w14:textId="77777777" w:rsidR="00A173F0" w:rsidRDefault="00A173F0" w:rsidP="00A173F0">
      <w:pPr>
        <w:pStyle w:val="TableParagraph"/>
        <w:rPr>
          <w:rFonts w:ascii="Times New Roman"/>
          <w:sz w:val="24"/>
        </w:rPr>
        <w:sectPr w:rsidR="00A173F0" w:rsidSect="00A173F0">
          <w:headerReference w:type="default" r:id="rId25"/>
          <w:footerReference w:type="default" r:id="rId26"/>
          <w:pgSz w:w="11910" w:h="16840"/>
          <w:pgMar w:top="780" w:right="566" w:bottom="280" w:left="850" w:header="0" w:footer="0" w:gutter="0"/>
          <w:cols w:space="720"/>
        </w:sectPr>
      </w:pPr>
    </w:p>
    <w:p w14:paraId="4542C266" w14:textId="77777777" w:rsidR="00A173F0" w:rsidRDefault="00A173F0" w:rsidP="00A173F0">
      <w:pPr>
        <w:tabs>
          <w:tab w:val="left" w:pos="2579"/>
        </w:tabs>
        <w:spacing w:before="29"/>
        <w:ind w:left="547"/>
        <w:rPr>
          <w:rFonts w:ascii="Calibri" w:hAnsi="Calibri"/>
          <w:sz w:val="27"/>
        </w:rPr>
      </w:pPr>
      <w:r>
        <w:rPr>
          <w:rFonts w:ascii="Calibri" w:hAnsi="Calibri"/>
          <w:sz w:val="27"/>
        </w:rPr>
        <w:lastRenderedPageBreak/>
        <w:t>*C=</w:t>
      </w:r>
      <w:r>
        <w:rPr>
          <w:rFonts w:ascii="Calibri" w:hAnsi="Calibri"/>
          <w:spacing w:val="-5"/>
          <w:sz w:val="27"/>
        </w:rPr>
        <w:t xml:space="preserve"> </w:t>
      </w:r>
      <w:r>
        <w:rPr>
          <w:rFonts w:ascii="Calibri" w:hAnsi="Calibri"/>
          <w:spacing w:val="-2"/>
          <w:sz w:val="27"/>
        </w:rPr>
        <w:t>conforme</w:t>
      </w:r>
      <w:r>
        <w:rPr>
          <w:rFonts w:ascii="Calibri" w:hAnsi="Calibri"/>
          <w:sz w:val="27"/>
        </w:rPr>
        <w:tab/>
        <w:t>**NC=</w:t>
      </w:r>
      <w:r>
        <w:rPr>
          <w:rFonts w:ascii="Calibri" w:hAnsi="Calibri"/>
          <w:spacing w:val="-7"/>
          <w:sz w:val="27"/>
        </w:rPr>
        <w:t xml:space="preserve"> </w:t>
      </w:r>
      <w:r>
        <w:rPr>
          <w:rFonts w:ascii="Calibri" w:hAnsi="Calibri"/>
          <w:sz w:val="27"/>
        </w:rPr>
        <w:t>não</w:t>
      </w:r>
      <w:r>
        <w:rPr>
          <w:rFonts w:ascii="Calibri" w:hAnsi="Calibri"/>
          <w:spacing w:val="-6"/>
          <w:sz w:val="27"/>
        </w:rPr>
        <w:t xml:space="preserve"> </w:t>
      </w:r>
      <w:r>
        <w:rPr>
          <w:rFonts w:ascii="Calibri" w:hAnsi="Calibri"/>
          <w:spacing w:val="-2"/>
          <w:sz w:val="27"/>
        </w:rPr>
        <w:t>conforme</w:t>
      </w:r>
    </w:p>
    <w:p w14:paraId="2D289A1F" w14:textId="77777777" w:rsidR="00A173F0" w:rsidRDefault="00A173F0" w:rsidP="00A173F0">
      <w:pPr>
        <w:pStyle w:val="Corpodetexto"/>
        <w:rPr>
          <w:rFonts w:ascii="Calibri"/>
          <w:sz w:val="20"/>
        </w:rPr>
      </w:pPr>
    </w:p>
    <w:p w14:paraId="09AD73A7" w14:textId="77777777" w:rsidR="00A173F0" w:rsidRDefault="00A173F0" w:rsidP="00A173F0">
      <w:pPr>
        <w:pStyle w:val="Corpodetexto"/>
        <w:spacing w:before="91"/>
        <w:rPr>
          <w:rFonts w:ascii="Calibri"/>
          <w:sz w:val="20"/>
        </w:rPr>
      </w:pPr>
    </w:p>
    <w:tbl>
      <w:tblPr>
        <w:tblStyle w:val="TableNormal"/>
        <w:tblW w:w="0" w:type="auto"/>
        <w:tblInd w:w="457" w:type="dxa"/>
        <w:tblBorders>
          <w:top w:val="double" w:sz="6" w:space="0" w:color="9F9F9F"/>
          <w:left w:val="double" w:sz="6" w:space="0" w:color="9F9F9F"/>
          <w:bottom w:val="double" w:sz="6" w:space="0" w:color="9F9F9F"/>
          <w:right w:val="double" w:sz="6" w:space="0" w:color="9F9F9F"/>
          <w:insideH w:val="double" w:sz="6" w:space="0" w:color="9F9F9F"/>
          <w:insideV w:val="double" w:sz="6" w:space="0" w:color="9F9F9F"/>
        </w:tblBorders>
        <w:tblLayout w:type="fixed"/>
        <w:tblLook w:val="01E0" w:firstRow="1" w:lastRow="1" w:firstColumn="1" w:lastColumn="1" w:noHBand="0" w:noVBand="0"/>
      </w:tblPr>
      <w:tblGrid>
        <w:gridCol w:w="2333"/>
        <w:gridCol w:w="1736"/>
        <w:gridCol w:w="1735"/>
      </w:tblGrid>
      <w:tr w:rsidR="00A173F0" w14:paraId="510BB578" w14:textId="77777777" w:rsidTr="005E3BDC">
        <w:trPr>
          <w:trHeight w:val="516"/>
        </w:trPr>
        <w:tc>
          <w:tcPr>
            <w:tcW w:w="2333" w:type="dxa"/>
            <w:tcBorders>
              <w:left w:val="single" w:sz="12" w:space="0" w:color="EFEFEF"/>
              <w:right w:val="single" w:sz="12" w:space="0" w:color="9F9F9F"/>
            </w:tcBorders>
          </w:tcPr>
          <w:p w14:paraId="5E3A7FB8" w14:textId="77777777" w:rsidR="00A173F0" w:rsidRDefault="00A173F0" w:rsidP="005E3BDC">
            <w:pPr>
              <w:pStyle w:val="TableParagraph"/>
              <w:spacing w:before="113"/>
              <w:ind w:left="126"/>
              <w:rPr>
                <w:rFonts w:ascii="Calibri" w:hAnsi="Calibri"/>
                <w:sz w:val="24"/>
              </w:rPr>
            </w:pPr>
            <w:r>
              <w:rPr>
                <w:rFonts w:ascii="Calibri" w:hAnsi="Calibri"/>
                <w:sz w:val="24"/>
              </w:rPr>
              <w:t>Resultado</w:t>
            </w:r>
            <w:r>
              <w:rPr>
                <w:rFonts w:ascii="Calibri" w:hAnsi="Calibri"/>
                <w:spacing w:val="-2"/>
                <w:sz w:val="24"/>
              </w:rPr>
              <w:t xml:space="preserve"> </w:t>
            </w:r>
            <w:r>
              <w:rPr>
                <w:rFonts w:ascii="Calibri" w:hAnsi="Calibri"/>
                <w:sz w:val="24"/>
              </w:rPr>
              <w:t>da</w:t>
            </w:r>
            <w:r>
              <w:rPr>
                <w:rFonts w:ascii="Calibri" w:hAnsi="Calibri"/>
                <w:spacing w:val="-1"/>
                <w:sz w:val="24"/>
              </w:rPr>
              <w:t xml:space="preserve"> </w:t>
            </w:r>
            <w:r>
              <w:rPr>
                <w:rFonts w:ascii="Calibri" w:hAnsi="Calibri"/>
                <w:spacing w:val="-2"/>
                <w:sz w:val="24"/>
              </w:rPr>
              <w:t>análise:</w:t>
            </w:r>
          </w:p>
        </w:tc>
        <w:tc>
          <w:tcPr>
            <w:tcW w:w="1736" w:type="dxa"/>
            <w:tcBorders>
              <w:left w:val="single" w:sz="12" w:space="0" w:color="9F9F9F"/>
              <w:right w:val="single" w:sz="12" w:space="0" w:color="9F9F9F"/>
            </w:tcBorders>
          </w:tcPr>
          <w:p w14:paraId="05429C93" w14:textId="77777777" w:rsidR="00A173F0" w:rsidRDefault="00A173F0" w:rsidP="005E3BDC">
            <w:pPr>
              <w:pStyle w:val="TableParagraph"/>
              <w:tabs>
                <w:tab w:val="left" w:pos="424"/>
              </w:tabs>
              <w:spacing w:before="113"/>
              <w:ind w:left="131"/>
              <w:rPr>
                <w:rFonts w:ascii="Calibri"/>
                <w:sz w:val="24"/>
              </w:rPr>
            </w:pPr>
            <w:r>
              <w:rPr>
                <w:rFonts w:ascii="Calibri"/>
                <w:spacing w:val="-10"/>
                <w:sz w:val="24"/>
              </w:rPr>
              <w:t>(</w:t>
            </w:r>
            <w:r>
              <w:rPr>
                <w:rFonts w:ascii="Calibri"/>
                <w:sz w:val="24"/>
              </w:rPr>
              <w:tab/>
              <w:t>)</w:t>
            </w:r>
            <w:r>
              <w:rPr>
                <w:rFonts w:ascii="Calibri"/>
                <w:spacing w:val="-3"/>
                <w:sz w:val="24"/>
              </w:rPr>
              <w:t xml:space="preserve"> </w:t>
            </w:r>
            <w:r>
              <w:rPr>
                <w:rFonts w:ascii="Calibri"/>
                <w:spacing w:val="-2"/>
                <w:sz w:val="24"/>
              </w:rPr>
              <w:t>Aprovada</w:t>
            </w:r>
          </w:p>
        </w:tc>
        <w:tc>
          <w:tcPr>
            <w:tcW w:w="1735" w:type="dxa"/>
            <w:tcBorders>
              <w:left w:val="single" w:sz="12" w:space="0" w:color="9F9F9F"/>
              <w:right w:val="single" w:sz="12" w:space="0" w:color="9F9F9F"/>
            </w:tcBorders>
          </w:tcPr>
          <w:p w14:paraId="677D6800" w14:textId="77777777" w:rsidR="00A173F0" w:rsidRDefault="00A173F0" w:rsidP="005E3BDC">
            <w:pPr>
              <w:pStyle w:val="TableParagraph"/>
              <w:tabs>
                <w:tab w:val="left" w:pos="423"/>
              </w:tabs>
              <w:spacing w:before="113"/>
              <w:ind w:left="130"/>
              <w:rPr>
                <w:rFonts w:ascii="Calibri"/>
                <w:sz w:val="24"/>
              </w:rPr>
            </w:pPr>
            <w:r>
              <w:rPr>
                <w:rFonts w:ascii="Calibri"/>
                <w:spacing w:val="-10"/>
                <w:sz w:val="24"/>
              </w:rPr>
              <w:t>(</w:t>
            </w:r>
            <w:r>
              <w:rPr>
                <w:rFonts w:ascii="Calibri"/>
                <w:sz w:val="24"/>
              </w:rPr>
              <w:tab/>
              <w:t>)</w:t>
            </w:r>
            <w:r>
              <w:rPr>
                <w:rFonts w:ascii="Calibri"/>
                <w:spacing w:val="-1"/>
                <w:sz w:val="24"/>
              </w:rPr>
              <w:t xml:space="preserve"> </w:t>
            </w:r>
            <w:r>
              <w:rPr>
                <w:rFonts w:ascii="Calibri"/>
                <w:spacing w:val="-2"/>
                <w:sz w:val="24"/>
              </w:rPr>
              <w:t>Reprovada</w:t>
            </w:r>
          </w:p>
        </w:tc>
      </w:tr>
    </w:tbl>
    <w:p w14:paraId="493DA4E5" w14:textId="77777777" w:rsidR="00A173F0" w:rsidRDefault="00A173F0" w:rsidP="00A173F0">
      <w:pPr>
        <w:pStyle w:val="Corpodetexto"/>
        <w:rPr>
          <w:rFonts w:ascii="Calibri"/>
          <w:sz w:val="20"/>
        </w:rPr>
      </w:pPr>
    </w:p>
    <w:p w14:paraId="5CEBB909" w14:textId="77777777" w:rsidR="00A173F0" w:rsidRDefault="00A173F0" w:rsidP="00A173F0">
      <w:pPr>
        <w:pStyle w:val="Corpodetexto"/>
        <w:rPr>
          <w:rFonts w:ascii="Calibri"/>
          <w:sz w:val="20"/>
        </w:rPr>
      </w:pPr>
    </w:p>
    <w:p w14:paraId="5A2671EC" w14:textId="77777777" w:rsidR="00A173F0" w:rsidRDefault="00A173F0" w:rsidP="00A173F0">
      <w:pPr>
        <w:pStyle w:val="Corpodetexto"/>
        <w:spacing w:before="242"/>
        <w:rPr>
          <w:rFonts w:ascii="Calibri"/>
          <w:sz w:val="20"/>
        </w:rPr>
      </w:pPr>
      <w:r>
        <w:rPr>
          <w:rFonts w:ascii="Calibri"/>
          <w:noProof/>
          <w:sz w:val="20"/>
        </w:rPr>
        <mc:AlternateContent>
          <mc:Choice Requires="wpg">
            <w:drawing>
              <wp:anchor distT="0" distB="0" distL="0" distR="0" simplePos="0" relativeHeight="251663360" behindDoc="1" locked="0" layoutInCell="1" allowOverlap="1" wp14:anchorId="13FEF14F" wp14:editId="367C0DF6">
                <wp:simplePos x="0" y="0"/>
                <wp:positionH relativeFrom="page">
                  <wp:posOffset>811072</wp:posOffset>
                </wp:positionH>
                <wp:positionV relativeFrom="paragraph">
                  <wp:posOffset>324179</wp:posOffset>
                </wp:positionV>
                <wp:extent cx="5856605" cy="2308225"/>
                <wp:effectExtent l="0" t="0" r="0" b="0"/>
                <wp:wrapTopAndBottom/>
                <wp:docPr id="24"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856605" cy="2308225"/>
                          <a:chOff x="0" y="0"/>
                          <a:chExt cx="5856605" cy="2308225"/>
                        </a:xfrm>
                      </wpg:grpSpPr>
                      <wps:wsp>
                        <wps:cNvPr id="25" name="Graphic 25"/>
                        <wps:cNvSpPr/>
                        <wps:spPr>
                          <a:xfrm>
                            <a:off x="0" y="0"/>
                            <a:ext cx="5847080" cy="20320"/>
                          </a:xfrm>
                          <a:custGeom>
                            <a:avLst/>
                            <a:gdLst/>
                            <a:ahLst/>
                            <a:cxnLst/>
                            <a:rect l="l" t="t" r="r" b="b"/>
                            <a:pathLst>
                              <a:path w="5847080" h="20320">
                                <a:moveTo>
                                  <a:pt x="5846953" y="0"/>
                                </a:moveTo>
                                <a:lnTo>
                                  <a:pt x="9144" y="0"/>
                                </a:lnTo>
                                <a:lnTo>
                                  <a:pt x="0" y="0"/>
                                </a:lnTo>
                                <a:lnTo>
                                  <a:pt x="0" y="9144"/>
                                </a:lnTo>
                                <a:lnTo>
                                  <a:pt x="0" y="19812"/>
                                </a:lnTo>
                                <a:lnTo>
                                  <a:pt x="9144" y="19812"/>
                                </a:lnTo>
                                <a:lnTo>
                                  <a:pt x="9144" y="9144"/>
                                </a:lnTo>
                                <a:lnTo>
                                  <a:pt x="5846953" y="9144"/>
                                </a:lnTo>
                                <a:lnTo>
                                  <a:pt x="5846953" y="0"/>
                                </a:lnTo>
                                <a:close/>
                              </a:path>
                            </a:pathLst>
                          </a:custGeom>
                          <a:solidFill>
                            <a:srgbClr val="EFEFEF"/>
                          </a:solidFill>
                        </wps:spPr>
                        <wps:bodyPr wrap="square" lIns="0" tIns="0" rIns="0" bIns="0" rtlCol="0">
                          <a:prstTxWarp prst="textNoShape">
                            <a:avLst/>
                          </a:prstTxWarp>
                          <a:noAutofit/>
                        </wps:bodyPr>
                      </wps:wsp>
                      <wps:wsp>
                        <wps:cNvPr id="26" name="Graphic 26"/>
                        <wps:cNvSpPr/>
                        <wps:spPr>
                          <a:xfrm>
                            <a:off x="5847029" y="0"/>
                            <a:ext cx="9525" cy="20320"/>
                          </a:xfrm>
                          <a:custGeom>
                            <a:avLst/>
                            <a:gdLst/>
                            <a:ahLst/>
                            <a:cxnLst/>
                            <a:rect l="l" t="t" r="r" b="b"/>
                            <a:pathLst>
                              <a:path w="9525" h="20320">
                                <a:moveTo>
                                  <a:pt x="9144" y="0"/>
                                </a:moveTo>
                                <a:lnTo>
                                  <a:pt x="0" y="0"/>
                                </a:lnTo>
                                <a:lnTo>
                                  <a:pt x="0" y="19811"/>
                                </a:lnTo>
                                <a:lnTo>
                                  <a:pt x="9144" y="19811"/>
                                </a:lnTo>
                                <a:lnTo>
                                  <a:pt x="9144" y="0"/>
                                </a:lnTo>
                                <a:close/>
                              </a:path>
                            </a:pathLst>
                          </a:custGeom>
                          <a:solidFill>
                            <a:srgbClr val="9F9F9F"/>
                          </a:solidFill>
                        </wps:spPr>
                        <wps:bodyPr wrap="square" lIns="0" tIns="0" rIns="0" bIns="0" rtlCol="0">
                          <a:prstTxWarp prst="textNoShape">
                            <a:avLst/>
                          </a:prstTxWarp>
                          <a:noAutofit/>
                        </wps:bodyPr>
                      </wps:wsp>
                      <wps:wsp>
                        <wps:cNvPr id="27" name="Graphic 27"/>
                        <wps:cNvSpPr/>
                        <wps:spPr>
                          <a:xfrm>
                            <a:off x="5847029" y="0"/>
                            <a:ext cx="9525" cy="9525"/>
                          </a:xfrm>
                          <a:custGeom>
                            <a:avLst/>
                            <a:gdLst/>
                            <a:ahLst/>
                            <a:cxnLst/>
                            <a:rect l="l" t="t" r="r" b="b"/>
                            <a:pathLst>
                              <a:path w="9525" h="9525">
                                <a:moveTo>
                                  <a:pt x="9144" y="0"/>
                                </a:moveTo>
                                <a:lnTo>
                                  <a:pt x="0" y="0"/>
                                </a:lnTo>
                                <a:lnTo>
                                  <a:pt x="0" y="9144"/>
                                </a:lnTo>
                                <a:lnTo>
                                  <a:pt x="9144" y="9144"/>
                                </a:lnTo>
                                <a:lnTo>
                                  <a:pt x="9144" y="0"/>
                                </a:lnTo>
                                <a:close/>
                              </a:path>
                            </a:pathLst>
                          </a:custGeom>
                          <a:solidFill>
                            <a:srgbClr val="EFEFEF"/>
                          </a:solidFill>
                        </wps:spPr>
                        <wps:bodyPr wrap="square" lIns="0" tIns="0" rIns="0" bIns="0" rtlCol="0">
                          <a:prstTxWarp prst="textNoShape">
                            <a:avLst/>
                          </a:prstTxWarp>
                          <a:noAutofit/>
                        </wps:bodyPr>
                      </wps:wsp>
                      <wps:wsp>
                        <wps:cNvPr id="28" name="Graphic 28"/>
                        <wps:cNvSpPr/>
                        <wps:spPr>
                          <a:xfrm>
                            <a:off x="6083" y="10667"/>
                            <a:ext cx="5836920" cy="9525"/>
                          </a:xfrm>
                          <a:custGeom>
                            <a:avLst/>
                            <a:gdLst/>
                            <a:ahLst/>
                            <a:cxnLst/>
                            <a:rect l="l" t="t" r="r" b="b"/>
                            <a:pathLst>
                              <a:path w="5836920" h="9525">
                                <a:moveTo>
                                  <a:pt x="5836297" y="0"/>
                                </a:moveTo>
                                <a:lnTo>
                                  <a:pt x="9144" y="0"/>
                                </a:lnTo>
                                <a:lnTo>
                                  <a:pt x="0" y="0"/>
                                </a:lnTo>
                                <a:lnTo>
                                  <a:pt x="0" y="9144"/>
                                </a:lnTo>
                                <a:lnTo>
                                  <a:pt x="9144" y="9144"/>
                                </a:lnTo>
                                <a:lnTo>
                                  <a:pt x="5836297" y="9144"/>
                                </a:lnTo>
                                <a:lnTo>
                                  <a:pt x="5836297" y="0"/>
                                </a:lnTo>
                                <a:close/>
                              </a:path>
                            </a:pathLst>
                          </a:custGeom>
                          <a:solidFill>
                            <a:srgbClr val="9F9F9F"/>
                          </a:solidFill>
                        </wps:spPr>
                        <wps:bodyPr wrap="square" lIns="0" tIns="0" rIns="0" bIns="0" rtlCol="0">
                          <a:prstTxWarp prst="textNoShape">
                            <a:avLst/>
                          </a:prstTxWarp>
                          <a:noAutofit/>
                        </wps:bodyPr>
                      </wps:wsp>
                      <wps:wsp>
                        <wps:cNvPr id="29" name="Graphic 29"/>
                        <wps:cNvSpPr/>
                        <wps:spPr>
                          <a:xfrm>
                            <a:off x="5842457" y="10667"/>
                            <a:ext cx="9525" cy="9525"/>
                          </a:xfrm>
                          <a:custGeom>
                            <a:avLst/>
                            <a:gdLst/>
                            <a:ahLst/>
                            <a:cxnLst/>
                            <a:rect l="l" t="t" r="r" b="b"/>
                            <a:pathLst>
                              <a:path w="9525" h="9525">
                                <a:moveTo>
                                  <a:pt x="9144" y="0"/>
                                </a:moveTo>
                                <a:lnTo>
                                  <a:pt x="0" y="0"/>
                                </a:lnTo>
                                <a:lnTo>
                                  <a:pt x="0" y="9144"/>
                                </a:lnTo>
                                <a:lnTo>
                                  <a:pt x="9144" y="9144"/>
                                </a:lnTo>
                                <a:lnTo>
                                  <a:pt x="9144" y="0"/>
                                </a:lnTo>
                                <a:close/>
                              </a:path>
                            </a:pathLst>
                          </a:custGeom>
                          <a:solidFill>
                            <a:srgbClr val="EFEFEF"/>
                          </a:solidFill>
                        </wps:spPr>
                        <wps:bodyPr wrap="square" lIns="0" tIns="0" rIns="0" bIns="0" rtlCol="0">
                          <a:prstTxWarp prst="textNoShape">
                            <a:avLst/>
                          </a:prstTxWarp>
                          <a:noAutofit/>
                        </wps:bodyPr>
                      </wps:wsp>
                      <wps:wsp>
                        <wps:cNvPr id="30" name="Graphic 30"/>
                        <wps:cNvSpPr/>
                        <wps:spPr>
                          <a:xfrm>
                            <a:off x="6083" y="10667"/>
                            <a:ext cx="5845810" cy="356870"/>
                          </a:xfrm>
                          <a:custGeom>
                            <a:avLst/>
                            <a:gdLst/>
                            <a:ahLst/>
                            <a:cxnLst/>
                            <a:rect l="l" t="t" r="r" b="b"/>
                            <a:pathLst>
                              <a:path w="5845810" h="356870">
                                <a:moveTo>
                                  <a:pt x="9144" y="347472"/>
                                </a:moveTo>
                                <a:lnTo>
                                  <a:pt x="0" y="347472"/>
                                </a:lnTo>
                                <a:lnTo>
                                  <a:pt x="0" y="356616"/>
                                </a:lnTo>
                                <a:lnTo>
                                  <a:pt x="9144" y="356616"/>
                                </a:lnTo>
                                <a:lnTo>
                                  <a:pt x="9144" y="347472"/>
                                </a:lnTo>
                                <a:close/>
                              </a:path>
                              <a:path w="5845810" h="356870">
                                <a:moveTo>
                                  <a:pt x="5845518" y="0"/>
                                </a:moveTo>
                                <a:lnTo>
                                  <a:pt x="5836374" y="0"/>
                                </a:lnTo>
                                <a:lnTo>
                                  <a:pt x="5836374" y="9144"/>
                                </a:lnTo>
                                <a:lnTo>
                                  <a:pt x="5845518" y="9144"/>
                                </a:lnTo>
                                <a:lnTo>
                                  <a:pt x="5845518" y="0"/>
                                </a:lnTo>
                                <a:close/>
                              </a:path>
                            </a:pathLst>
                          </a:custGeom>
                          <a:solidFill>
                            <a:srgbClr val="9F9F9F"/>
                          </a:solidFill>
                        </wps:spPr>
                        <wps:bodyPr wrap="square" lIns="0" tIns="0" rIns="0" bIns="0" rtlCol="0">
                          <a:prstTxWarp prst="textNoShape">
                            <a:avLst/>
                          </a:prstTxWarp>
                          <a:noAutofit/>
                        </wps:bodyPr>
                      </wps:wsp>
                      <wps:wsp>
                        <wps:cNvPr id="31" name="Graphic 31"/>
                        <wps:cNvSpPr/>
                        <wps:spPr>
                          <a:xfrm>
                            <a:off x="6083" y="358139"/>
                            <a:ext cx="5845810" cy="9525"/>
                          </a:xfrm>
                          <a:custGeom>
                            <a:avLst/>
                            <a:gdLst/>
                            <a:ahLst/>
                            <a:cxnLst/>
                            <a:rect l="l" t="t" r="r" b="b"/>
                            <a:pathLst>
                              <a:path w="5845810" h="9525">
                                <a:moveTo>
                                  <a:pt x="5836297" y="0"/>
                                </a:moveTo>
                                <a:lnTo>
                                  <a:pt x="9144" y="0"/>
                                </a:lnTo>
                                <a:lnTo>
                                  <a:pt x="0" y="0"/>
                                </a:lnTo>
                                <a:lnTo>
                                  <a:pt x="0" y="9144"/>
                                </a:lnTo>
                                <a:lnTo>
                                  <a:pt x="9144" y="9144"/>
                                </a:lnTo>
                                <a:lnTo>
                                  <a:pt x="5836297" y="9144"/>
                                </a:lnTo>
                                <a:lnTo>
                                  <a:pt x="5836297" y="0"/>
                                </a:lnTo>
                                <a:close/>
                              </a:path>
                              <a:path w="5845810" h="9525">
                                <a:moveTo>
                                  <a:pt x="5845518" y="0"/>
                                </a:moveTo>
                                <a:lnTo>
                                  <a:pt x="5836374" y="0"/>
                                </a:lnTo>
                                <a:lnTo>
                                  <a:pt x="5836374" y="9144"/>
                                </a:lnTo>
                                <a:lnTo>
                                  <a:pt x="5845518" y="9144"/>
                                </a:lnTo>
                                <a:lnTo>
                                  <a:pt x="5845518" y="0"/>
                                </a:lnTo>
                                <a:close/>
                              </a:path>
                            </a:pathLst>
                          </a:custGeom>
                          <a:solidFill>
                            <a:srgbClr val="EFEFEF"/>
                          </a:solidFill>
                        </wps:spPr>
                        <wps:bodyPr wrap="square" lIns="0" tIns="0" rIns="0" bIns="0" rtlCol="0">
                          <a:prstTxWarp prst="textNoShape">
                            <a:avLst/>
                          </a:prstTxWarp>
                          <a:noAutofit/>
                        </wps:bodyPr>
                      </wps:wsp>
                      <wps:wsp>
                        <wps:cNvPr id="32" name="Graphic 32"/>
                        <wps:cNvSpPr/>
                        <wps:spPr>
                          <a:xfrm>
                            <a:off x="6095" y="19811"/>
                            <a:ext cx="9525" cy="338455"/>
                          </a:xfrm>
                          <a:custGeom>
                            <a:avLst/>
                            <a:gdLst/>
                            <a:ahLst/>
                            <a:cxnLst/>
                            <a:rect l="l" t="t" r="r" b="b"/>
                            <a:pathLst>
                              <a:path w="9525" h="338455">
                                <a:moveTo>
                                  <a:pt x="9143" y="0"/>
                                </a:moveTo>
                                <a:lnTo>
                                  <a:pt x="0" y="0"/>
                                </a:lnTo>
                                <a:lnTo>
                                  <a:pt x="0" y="338327"/>
                                </a:lnTo>
                                <a:lnTo>
                                  <a:pt x="9143" y="338327"/>
                                </a:lnTo>
                                <a:lnTo>
                                  <a:pt x="9143" y="0"/>
                                </a:lnTo>
                                <a:close/>
                              </a:path>
                            </a:pathLst>
                          </a:custGeom>
                          <a:solidFill>
                            <a:srgbClr val="9F9F9F"/>
                          </a:solidFill>
                        </wps:spPr>
                        <wps:bodyPr wrap="square" lIns="0" tIns="0" rIns="0" bIns="0" rtlCol="0">
                          <a:prstTxWarp prst="textNoShape">
                            <a:avLst/>
                          </a:prstTxWarp>
                          <a:noAutofit/>
                        </wps:bodyPr>
                      </wps:wsp>
                      <wps:wsp>
                        <wps:cNvPr id="33" name="Graphic 33"/>
                        <wps:cNvSpPr/>
                        <wps:spPr>
                          <a:xfrm>
                            <a:off x="0" y="19811"/>
                            <a:ext cx="5852160" cy="347980"/>
                          </a:xfrm>
                          <a:custGeom>
                            <a:avLst/>
                            <a:gdLst/>
                            <a:ahLst/>
                            <a:cxnLst/>
                            <a:rect l="l" t="t" r="r" b="b"/>
                            <a:pathLst>
                              <a:path w="5852160" h="347980">
                                <a:moveTo>
                                  <a:pt x="9144" y="0"/>
                                </a:moveTo>
                                <a:lnTo>
                                  <a:pt x="0" y="0"/>
                                </a:lnTo>
                                <a:lnTo>
                                  <a:pt x="0" y="347472"/>
                                </a:lnTo>
                                <a:lnTo>
                                  <a:pt x="9144" y="347472"/>
                                </a:lnTo>
                                <a:lnTo>
                                  <a:pt x="9144" y="0"/>
                                </a:lnTo>
                                <a:close/>
                              </a:path>
                              <a:path w="5852160" h="347980">
                                <a:moveTo>
                                  <a:pt x="5851601" y="0"/>
                                </a:moveTo>
                                <a:lnTo>
                                  <a:pt x="5842457" y="0"/>
                                </a:lnTo>
                                <a:lnTo>
                                  <a:pt x="5842457" y="338328"/>
                                </a:lnTo>
                                <a:lnTo>
                                  <a:pt x="5851601" y="338328"/>
                                </a:lnTo>
                                <a:lnTo>
                                  <a:pt x="5851601" y="0"/>
                                </a:lnTo>
                                <a:close/>
                              </a:path>
                            </a:pathLst>
                          </a:custGeom>
                          <a:solidFill>
                            <a:srgbClr val="EFEFEF"/>
                          </a:solidFill>
                        </wps:spPr>
                        <wps:bodyPr wrap="square" lIns="0" tIns="0" rIns="0" bIns="0" rtlCol="0">
                          <a:prstTxWarp prst="textNoShape">
                            <a:avLst/>
                          </a:prstTxWarp>
                          <a:noAutofit/>
                        </wps:bodyPr>
                      </wps:wsp>
                      <wps:wsp>
                        <wps:cNvPr id="34" name="Graphic 34"/>
                        <wps:cNvSpPr/>
                        <wps:spPr>
                          <a:xfrm>
                            <a:off x="5847029" y="19811"/>
                            <a:ext cx="9525" cy="347980"/>
                          </a:xfrm>
                          <a:custGeom>
                            <a:avLst/>
                            <a:gdLst/>
                            <a:ahLst/>
                            <a:cxnLst/>
                            <a:rect l="l" t="t" r="r" b="b"/>
                            <a:pathLst>
                              <a:path w="9525" h="347980">
                                <a:moveTo>
                                  <a:pt x="9144" y="0"/>
                                </a:moveTo>
                                <a:lnTo>
                                  <a:pt x="0" y="0"/>
                                </a:lnTo>
                                <a:lnTo>
                                  <a:pt x="0" y="347472"/>
                                </a:lnTo>
                                <a:lnTo>
                                  <a:pt x="9144" y="347472"/>
                                </a:lnTo>
                                <a:lnTo>
                                  <a:pt x="9144" y="0"/>
                                </a:lnTo>
                                <a:close/>
                              </a:path>
                            </a:pathLst>
                          </a:custGeom>
                          <a:solidFill>
                            <a:srgbClr val="9F9F9F"/>
                          </a:solidFill>
                        </wps:spPr>
                        <wps:bodyPr wrap="square" lIns="0" tIns="0" rIns="0" bIns="0" rtlCol="0">
                          <a:prstTxWarp prst="textNoShape">
                            <a:avLst/>
                          </a:prstTxWarp>
                          <a:noAutofit/>
                        </wps:bodyPr>
                      </wps:wsp>
                      <wps:wsp>
                        <wps:cNvPr id="35" name="Graphic 35"/>
                        <wps:cNvSpPr/>
                        <wps:spPr>
                          <a:xfrm>
                            <a:off x="0" y="367284"/>
                            <a:ext cx="9525" cy="9525"/>
                          </a:xfrm>
                          <a:custGeom>
                            <a:avLst/>
                            <a:gdLst/>
                            <a:ahLst/>
                            <a:cxnLst/>
                            <a:rect l="l" t="t" r="r" b="b"/>
                            <a:pathLst>
                              <a:path w="9525" h="9525">
                                <a:moveTo>
                                  <a:pt x="9144" y="0"/>
                                </a:moveTo>
                                <a:lnTo>
                                  <a:pt x="0" y="0"/>
                                </a:lnTo>
                                <a:lnTo>
                                  <a:pt x="0" y="9143"/>
                                </a:lnTo>
                                <a:lnTo>
                                  <a:pt x="9144" y="9143"/>
                                </a:lnTo>
                                <a:lnTo>
                                  <a:pt x="9144" y="0"/>
                                </a:lnTo>
                                <a:close/>
                              </a:path>
                            </a:pathLst>
                          </a:custGeom>
                          <a:solidFill>
                            <a:srgbClr val="EFEFEF"/>
                          </a:solidFill>
                        </wps:spPr>
                        <wps:bodyPr wrap="square" lIns="0" tIns="0" rIns="0" bIns="0" rtlCol="0">
                          <a:prstTxWarp prst="textNoShape">
                            <a:avLst/>
                          </a:prstTxWarp>
                          <a:noAutofit/>
                        </wps:bodyPr>
                      </wps:wsp>
                      <wps:wsp>
                        <wps:cNvPr id="36" name="Graphic 36"/>
                        <wps:cNvSpPr/>
                        <wps:spPr>
                          <a:xfrm>
                            <a:off x="6083" y="367296"/>
                            <a:ext cx="5850255" cy="9525"/>
                          </a:xfrm>
                          <a:custGeom>
                            <a:avLst/>
                            <a:gdLst/>
                            <a:ahLst/>
                            <a:cxnLst/>
                            <a:rect l="l" t="t" r="r" b="b"/>
                            <a:pathLst>
                              <a:path w="5850255" h="9525">
                                <a:moveTo>
                                  <a:pt x="5836297" y="0"/>
                                </a:moveTo>
                                <a:lnTo>
                                  <a:pt x="9144" y="0"/>
                                </a:lnTo>
                                <a:lnTo>
                                  <a:pt x="0" y="0"/>
                                </a:lnTo>
                                <a:lnTo>
                                  <a:pt x="0" y="9131"/>
                                </a:lnTo>
                                <a:lnTo>
                                  <a:pt x="9144" y="9131"/>
                                </a:lnTo>
                                <a:lnTo>
                                  <a:pt x="5836297" y="9131"/>
                                </a:lnTo>
                                <a:lnTo>
                                  <a:pt x="5836297" y="0"/>
                                </a:lnTo>
                                <a:close/>
                              </a:path>
                              <a:path w="5850255" h="9525">
                                <a:moveTo>
                                  <a:pt x="5850090" y="0"/>
                                </a:moveTo>
                                <a:lnTo>
                                  <a:pt x="5840946" y="0"/>
                                </a:lnTo>
                                <a:lnTo>
                                  <a:pt x="5840946" y="9131"/>
                                </a:lnTo>
                                <a:lnTo>
                                  <a:pt x="5850090" y="9131"/>
                                </a:lnTo>
                                <a:lnTo>
                                  <a:pt x="5850090" y="0"/>
                                </a:lnTo>
                                <a:close/>
                              </a:path>
                            </a:pathLst>
                          </a:custGeom>
                          <a:solidFill>
                            <a:srgbClr val="9F9F9F"/>
                          </a:solidFill>
                        </wps:spPr>
                        <wps:bodyPr wrap="square" lIns="0" tIns="0" rIns="0" bIns="0" rtlCol="0">
                          <a:prstTxWarp prst="textNoShape">
                            <a:avLst/>
                          </a:prstTxWarp>
                          <a:noAutofit/>
                        </wps:bodyPr>
                      </wps:wsp>
                      <wps:wsp>
                        <wps:cNvPr id="37" name="Graphic 37"/>
                        <wps:cNvSpPr/>
                        <wps:spPr>
                          <a:xfrm>
                            <a:off x="5842457" y="367284"/>
                            <a:ext cx="9525" cy="9525"/>
                          </a:xfrm>
                          <a:custGeom>
                            <a:avLst/>
                            <a:gdLst/>
                            <a:ahLst/>
                            <a:cxnLst/>
                            <a:rect l="l" t="t" r="r" b="b"/>
                            <a:pathLst>
                              <a:path w="9525" h="9525">
                                <a:moveTo>
                                  <a:pt x="9144" y="0"/>
                                </a:moveTo>
                                <a:lnTo>
                                  <a:pt x="0" y="0"/>
                                </a:lnTo>
                                <a:lnTo>
                                  <a:pt x="0" y="9143"/>
                                </a:lnTo>
                                <a:lnTo>
                                  <a:pt x="9144" y="9143"/>
                                </a:lnTo>
                                <a:lnTo>
                                  <a:pt x="9144" y="0"/>
                                </a:lnTo>
                                <a:close/>
                              </a:path>
                            </a:pathLst>
                          </a:custGeom>
                          <a:solidFill>
                            <a:srgbClr val="EFEFEF"/>
                          </a:solidFill>
                        </wps:spPr>
                        <wps:bodyPr wrap="square" lIns="0" tIns="0" rIns="0" bIns="0" rtlCol="0">
                          <a:prstTxWarp prst="textNoShape">
                            <a:avLst/>
                          </a:prstTxWarp>
                          <a:noAutofit/>
                        </wps:bodyPr>
                      </wps:wsp>
                      <wps:wsp>
                        <wps:cNvPr id="38" name="Graphic 38"/>
                        <wps:cNvSpPr/>
                        <wps:spPr>
                          <a:xfrm>
                            <a:off x="6083" y="367296"/>
                            <a:ext cx="5845810" cy="1929764"/>
                          </a:xfrm>
                          <a:custGeom>
                            <a:avLst/>
                            <a:gdLst/>
                            <a:ahLst/>
                            <a:cxnLst/>
                            <a:rect l="l" t="t" r="r" b="b"/>
                            <a:pathLst>
                              <a:path w="5845810" h="1929764">
                                <a:moveTo>
                                  <a:pt x="9144" y="1920608"/>
                                </a:moveTo>
                                <a:lnTo>
                                  <a:pt x="0" y="1920608"/>
                                </a:lnTo>
                                <a:lnTo>
                                  <a:pt x="0" y="1929752"/>
                                </a:lnTo>
                                <a:lnTo>
                                  <a:pt x="9144" y="1929752"/>
                                </a:lnTo>
                                <a:lnTo>
                                  <a:pt x="9144" y="1920608"/>
                                </a:lnTo>
                                <a:close/>
                              </a:path>
                              <a:path w="5845810" h="1929764">
                                <a:moveTo>
                                  <a:pt x="5845518" y="0"/>
                                </a:moveTo>
                                <a:lnTo>
                                  <a:pt x="5836374" y="0"/>
                                </a:lnTo>
                                <a:lnTo>
                                  <a:pt x="5836374" y="9131"/>
                                </a:lnTo>
                                <a:lnTo>
                                  <a:pt x="5845518" y="9131"/>
                                </a:lnTo>
                                <a:lnTo>
                                  <a:pt x="5845518" y="0"/>
                                </a:lnTo>
                                <a:close/>
                              </a:path>
                            </a:pathLst>
                          </a:custGeom>
                          <a:solidFill>
                            <a:srgbClr val="9F9F9F"/>
                          </a:solidFill>
                        </wps:spPr>
                        <wps:bodyPr wrap="square" lIns="0" tIns="0" rIns="0" bIns="0" rtlCol="0">
                          <a:prstTxWarp prst="textNoShape">
                            <a:avLst/>
                          </a:prstTxWarp>
                          <a:noAutofit/>
                        </wps:bodyPr>
                      </wps:wsp>
                      <wps:wsp>
                        <wps:cNvPr id="39" name="Graphic 39"/>
                        <wps:cNvSpPr/>
                        <wps:spPr>
                          <a:xfrm>
                            <a:off x="6083" y="2287904"/>
                            <a:ext cx="5845810" cy="9525"/>
                          </a:xfrm>
                          <a:custGeom>
                            <a:avLst/>
                            <a:gdLst/>
                            <a:ahLst/>
                            <a:cxnLst/>
                            <a:rect l="l" t="t" r="r" b="b"/>
                            <a:pathLst>
                              <a:path w="5845810" h="9525">
                                <a:moveTo>
                                  <a:pt x="5836297" y="0"/>
                                </a:moveTo>
                                <a:lnTo>
                                  <a:pt x="9144" y="0"/>
                                </a:lnTo>
                                <a:lnTo>
                                  <a:pt x="0" y="0"/>
                                </a:lnTo>
                                <a:lnTo>
                                  <a:pt x="0" y="9144"/>
                                </a:lnTo>
                                <a:lnTo>
                                  <a:pt x="9144" y="9144"/>
                                </a:lnTo>
                                <a:lnTo>
                                  <a:pt x="5836297" y="9144"/>
                                </a:lnTo>
                                <a:lnTo>
                                  <a:pt x="5836297" y="0"/>
                                </a:lnTo>
                                <a:close/>
                              </a:path>
                              <a:path w="5845810" h="9525">
                                <a:moveTo>
                                  <a:pt x="5845518" y="0"/>
                                </a:moveTo>
                                <a:lnTo>
                                  <a:pt x="5836374" y="0"/>
                                </a:lnTo>
                                <a:lnTo>
                                  <a:pt x="5836374" y="9144"/>
                                </a:lnTo>
                                <a:lnTo>
                                  <a:pt x="5845518" y="9144"/>
                                </a:lnTo>
                                <a:lnTo>
                                  <a:pt x="5845518" y="0"/>
                                </a:lnTo>
                                <a:close/>
                              </a:path>
                            </a:pathLst>
                          </a:custGeom>
                          <a:solidFill>
                            <a:srgbClr val="EFEFEF"/>
                          </a:solidFill>
                        </wps:spPr>
                        <wps:bodyPr wrap="square" lIns="0" tIns="0" rIns="0" bIns="0" rtlCol="0">
                          <a:prstTxWarp prst="textNoShape">
                            <a:avLst/>
                          </a:prstTxWarp>
                          <a:noAutofit/>
                        </wps:bodyPr>
                      </wps:wsp>
                      <wps:wsp>
                        <wps:cNvPr id="40" name="Graphic 40"/>
                        <wps:cNvSpPr/>
                        <wps:spPr>
                          <a:xfrm>
                            <a:off x="6095" y="376554"/>
                            <a:ext cx="9525" cy="1911350"/>
                          </a:xfrm>
                          <a:custGeom>
                            <a:avLst/>
                            <a:gdLst/>
                            <a:ahLst/>
                            <a:cxnLst/>
                            <a:rect l="l" t="t" r="r" b="b"/>
                            <a:pathLst>
                              <a:path w="9525" h="1911350">
                                <a:moveTo>
                                  <a:pt x="9143" y="0"/>
                                </a:moveTo>
                                <a:lnTo>
                                  <a:pt x="0" y="0"/>
                                </a:lnTo>
                                <a:lnTo>
                                  <a:pt x="0" y="1911350"/>
                                </a:lnTo>
                                <a:lnTo>
                                  <a:pt x="9143" y="1911350"/>
                                </a:lnTo>
                                <a:lnTo>
                                  <a:pt x="9143" y="0"/>
                                </a:lnTo>
                                <a:close/>
                              </a:path>
                            </a:pathLst>
                          </a:custGeom>
                          <a:solidFill>
                            <a:srgbClr val="9F9F9F"/>
                          </a:solidFill>
                        </wps:spPr>
                        <wps:bodyPr wrap="square" lIns="0" tIns="0" rIns="0" bIns="0" rtlCol="0">
                          <a:prstTxWarp prst="textNoShape">
                            <a:avLst/>
                          </a:prstTxWarp>
                          <a:noAutofit/>
                        </wps:bodyPr>
                      </wps:wsp>
                      <wps:wsp>
                        <wps:cNvPr id="41" name="Graphic 41"/>
                        <wps:cNvSpPr/>
                        <wps:spPr>
                          <a:xfrm>
                            <a:off x="0" y="376554"/>
                            <a:ext cx="5852160" cy="1931670"/>
                          </a:xfrm>
                          <a:custGeom>
                            <a:avLst/>
                            <a:gdLst/>
                            <a:ahLst/>
                            <a:cxnLst/>
                            <a:rect l="l" t="t" r="r" b="b"/>
                            <a:pathLst>
                              <a:path w="5852160" h="1931670">
                                <a:moveTo>
                                  <a:pt x="9144" y="0"/>
                                </a:moveTo>
                                <a:lnTo>
                                  <a:pt x="0" y="0"/>
                                </a:lnTo>
                                <a:lnTo>
                                  <a:pt x="0" y="1922018"/>
                                </a:lnTo>
                                <a:lnTo>
                                  <a:pt x="0" y="1931162"/>
                                </a:lnTo>
                                <a:lnTo>
                                  <a:pt x="9144" y="1931162"/>
                                </a:lnTo>
                                <a:lnTo>
                                  <a:pt x="9144" y="1922018"/>
                                </a:lnTo>
                                <a:lnTo>
                                  <a:pt x="9144" y="0"/>
                                </a:lnTo>
                                <a:close/>
                              </a:path>
                              <a:path w="5852160" h="1931670">
                                <a:moveTo>
                                  <a:pt x="5851601" y="0"/>
                                </a:moveTo>
                                <a:lnTo>
                                  <a:pt x="5842457" y="0"/>
                                </a:lnTo>
                                <a:lnTo>
                                  <a:pt x="5842457" y="1911350"/>
                                </a:lnTo>
                                <a:lnTo>
                                  <a:pt x="5851601" y="1911350"/>
                                </a:lnTo>
                                <a:lnTo>
                                  <a:pt x="5851601" y="0"/>
                                </a:lnTo>
                                <a:close/>
                              </a:path>
                            </a:pathLst>
                          </a:custGeom>
                          <a:solidFill>
                            <a:srgbClr val="EFEFEF"/>
                          </a:solidFill>
                        </wps:spPr>
                        <wps:bodyPr wrap="square" lIns="0" tIns="0" rIns="0" bIns="0" rtlCol="0">
                          <a:prstTxWarp prst="textNoShape">
                            <a:avLst/>
                          </a:prstTxWarp>
                          <a:noAutofit/>
                        </wps:bodyPr>
                      </wps:wsp>
                      <wps:wsp>
                        <wps:cNvPr id="42" name="Graphic 42"/>
                        <wps:cNvSpPr/>
                        <wps:spPr>
                          <a:xfrm>
                            <a:off x="0" y="376554"/>
                            <a:ext cx="5856605" cy="1931670"/>
                          </a:xfrm>
                          <a:custGeom>
                            <a:avLst/>
                            <a:gdLst/>
                            <a:ahLst/>
                            <a:cxnLst/>
                            <a:rect l="l" t="t" r="r" b="b"/>
                            <a:pathLst>
                              <a:path w="5856605" h="1931670">
                                <a:moveTo>
                                  <a:pt x="5846953" y="1922018"/>
                                </a:moveTo>
                                <a:lnTo>
                                  <a:pt x="9144" y="1922018"/>
                                </a:lnTo>
                                <a:lnTo>
                                  <a:pt x="0" y="1922018"/>
                                </a:lnTo>
                                <a:lnTo>
                                  <a:pt x="0" y="1931162"/>
                                </a:lnTo>
                                <a:lnTo>
                                  <a:pt x="9144" y="1931162"/>
                                </a:lnTo>
                                <a:lnTo>
                                  <a:pt x="5846953" y="1931162"/>
                                </a:lnTo>
                                <a:lnTo>
                                  <a:pt x="5846953" y="1922018"/>
                                </a:lnTo>
                                <a:close/>
                              </a:path>
                              <a:path w="5856605" h="1931670">
                                <a:moveTo>
                                  <a:pt x="5856173" y="0"/>
                                </a:moveTo>
                                <a:lnTo>
                                  <a:pt x="5847029" y="0"/>
                                </a:lnTo>
                                <a:lnTo>
                                  <a:pt x="5847029" y="1922018"/>
                                </a:lnTo>
                                <a:lnTo>
                                  <a:pt x="5847029" y="1931162"/>
                                </a:lnTo>
                                <a:lnTo>
                                  <a:pt x="5856173" y="1931162"/>
                                </a:lnTo>
                                <a:lnTo>
                                  <a:pt x="5856173" y="1922018"/>
                                </a:lnTo>
                                <a:lnTo>
                                  <a:pt x="5856173" y="0"/>
                                </a:lnTo>
                                <a:close/>
                              </a:path>
                            </a:pathLst>
                          </a:custGeom>
                          <a:solidFill>
                            <a:srgbClr val="9F9F9F"/>
                          </a:solidFill>
                        </wps:spPr>
                        <wps:bodyPr wrap="square" lIns="0" tIns="0" rIns="0" bIns="0" rtlCol="0">
                          <a:prstTxWarp prst="textNoShape">
                            <a:avLst/>
                          </a:prstTxWarp>
                          <a:noAutofit/>
                        </wps:bodyPr>
                      </wps:wsp>
                      <wps:wsp>
                        <wps:cNvPr id="43" name="Textbox 43"/>
                        <wps:cNvSpPr txBox="1"/>
                        <wps:spPr>
                          <a:xfrm>
                            <a:off x="15240" y="14477"/>
                            <a:ext cx="5827395" cy="344170"/>
                          </a:xfrm>
                          <a:prstGeom prst="rect">
                            <a:avLst/>
                          </a:prstGeom>
                        </wps:spPr>
                        <wps:txbx>
                          <w:txbxContent>
                            <w:p w14:paraId="2A235435" w14:textId="77777777" w:rsidR="00A173F0" w:rsidRDefault="00A173F0" w:rsidP="00A173F0">
                              <w:pPr>
                                <w:spacing w:before="125"/>
                                <w:ind w:left="117"/>
                                <w:rPr>
                                  <w:rFonts w:ascii="Calibri" w:hAnsi="Calibri"/>
                                  <w:b/>
                                  <w:sz w:val="24"/>
                                </w:rPr>
                              </w:pPr>
                              <w:r>
                                <w:rPr>
                                  <w:rFonts w:ascii="Calibri" w:hAnsi="Calibri"/>
                                  <w:b/>
                                  <w:spacing w:val="-2"/>
                                  <w:sz w:val="24"/>
                                </w:rPr>
                                <w:t>Observações:</w:t>
                              </w:r>
                            </w:p>
                          </w:txbxContent>
                        </wps:txbx>
                        <wps:bodyPr wrap="square" lIns="0" tIns="0" rIns="0" bIns="0" rtlCol="0">
                          <a:noAutofit/>
                        </wps:bodyPr>
                      </wps:wsp>
                    </wpg:wgp>
                  </a:graphicData>
                </a:graphic>
              </wp:anchor>
            </w:drawing>
          </mc:Choice>
          <mc:Fallback>
            <w:pict>
              <v:group w14:anchorId="13FEF14F" id="Group 24" o:spid="_x0000_s1026" style="position:absolute;left:0;text-align:left;margin-left:63.85pt;margin-top:25.55pt;width:461.15pt;height:181.75pt;z-index:-251653120;mso-wrap-distance-left:0;mso-wrap-distance-right:0;mso-position-horizontal-relative:page" coordsize="58566,230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">
                <v:shape id="Graphic 25" o:spid="_x0000_s1027" style="position:absolute;width:58470;height:203;visibility:visible;mso-wrap-style:square;v-text-anchor:top" coordsize="5847080,20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" path="m5846953,l9144,,,,,9144,,19812r9144,l9144,9144r5837809,l5846953,xe" fillcolor="#efefef" stroked="f">
                  <v:path arrowok="t"/>
                </v:shape>
                <v:shape id="Graphic 26" o:spid="_x0000_s1028" style="position:absolute;left:58470;width:95;height:203;visibility:visible;mso-wrap-style:square;v-text-anchor:top" coordsize="9525,20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" path="m9144,l,,,19811r9144,l9144,xe" fillcolor="#9f9f9f" stroked="f">
                  <v:path arrowok="t"/>
                </v:shape>
                <v:shape id="Graphic 27" o:spid="_x0000_s1029" style="position:absolute;left:58470;width:95;height:95;visibility:visible;mso-wrap-style:square;v-text-anchor:top" coordsize="952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" path="m9144,l,,,9144r9144,l9144,xe" fillcolor="#efefef" stroked="f">
                  <v:path arrowok="t"/>
                </v:shape>
                <v:shape id="Graphic 28" o:spid="_x0000_s1030" style="position:absolute;left:60;top:106;width:58370;height:95;visibility:visible;mso-wrap-style:square;v-text-anchor:top" coordsize="583692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" path="m5836297,l9144,,,,,9144r9144,l5836297,9144r,-9144xe" fillcolor="#9f9f9f" stroked="f">
                  <v:path arrowok="t"/>
                </v:shape>
                <v:shape id="Graphic 29" o:spid="_x0000_s1031" style="position:absolute;left:58424;top:106;width:95;height:95;visibility:visible;mso-wrap-style:square;v-text-anchor:top" coordsize="952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" path="m9144,l,,,9144r9144,l9144,xe" fillcolor="#efefef" stroked="f">
                  <v:path arrowok="t"/>
                </v:shape>
                <v:shape id="Graphic 30" o:spid="_x0000_s1032" style="position:absolute;left:60;top:106;width:58458;height:3569;visibility:visible;mso-wrap-style:square;v-text-anchor:top" coordsize="5845810,356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" path="m9144,347472r-9144,l,356616r9144,l9144,347472xem5845518,r-9144,l5836374,9144r9144,l5845518,xe" fillcolor="#9f9f9f" stroked="f">
                  <v:path arrowok="t"/>
                </v:shape>
                <v:shape id="Graphic 31" o:spid="_x0000_s1033" style="position:absolute;left:60;top:3581;width:58458;height:95;visibility:visible;mso-wrap-style:square;v-text-anchor:top" coordsize="584581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" path="m5836297,l9144,,,,,9144r9144,l5836297,9144r,-9144xem5845518,r-9144,l5836374,9144r9144,l5845518,xe" fillcolor="#efefef" stroked="f">
                  <v:path arrowok="t"/>
                </v:shape>
                <v:shape id="Graphic 32" o:spid="_x0000_s1034" style="position:absolute;left:60;top:198;width:96;height:3384;visibility:visible;mso-wrap-style:square;v-text-anchor:top" coordsize="9525,3384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" path="m9143,l,,,338327r9143,l9143,xe" fillcolor="#9f9f9f" stroked="f">
                  <v:path arrowok="t"/>
                </v:shape>
                <v:shape id="Graphic 33" o:spid="_x0000_s1035" style="position:absolute;top:198;width:58521;height:3479;visibility:visible;mso-wrap-style:square;v-text-anchor:top" coordsize="5852160,3479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" path="m9144,l,,,347472r9144,l9144,xem5851601,r-9144,l5842457,338328r9144,l5851601,xe" fillcolor="#efefef" stroked="f">
                  <v:path arrowok="t"/>
                </v:shape>
                <v:shape id="Graphic 34" o:spid="_x0000_s1036" style="position:absolute;left:58470;top:198;width:95;height:3479;visibility:visible;mso-wrap-style:square;v-text-anchor:top" coordsize="9525,3479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" path="m9144,l,,,347472r9144,l9144,xe" fillcolor="#9f9f9f" stroked="f">
                  <v:path arrowok="t"/>
                </v:shape>
                <v:shape id="Graphic 35" o:spid="_x0000_s1037" style="position:absolute;top:3672;width:95;height:96;visibility:visible;mso-wrap-style:square;v-text-anchor:top" coordsize="952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" path="m9144,l,,,9143r9144,l9144,xe" fillcolor="#efefef" stroked="f">
                  <v:path arrowok="t"/>
                </v:shape>
                <v:shape id="Graphic 36" o:spid="_x0000_s1038" style="position:absolute;left:60;top:3672;width:58503;height:96;visibility:visible;mso-wrap-style:square;v-text-anchor:top" coordsize="585025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" path="m5836297,l9144,,,,,9131r9144,l5836297,9131r,-9131xem5850090,r-9144,l5840946,9131r9144,l5850090,xe" fillcolor="#9f9f9f" stroked="f">
                  <v:path arrowok="t"/>
                </v:shape>
                <v:shape id="Graphic 37" o:spid="_x0000_s1039" style="position:absolute;left:58424;top:3672;width:95;height:96;visibility:visible;mso-wrap-style:square;v-text-anchor:top" coordsize="952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" path="m9144,l,,,9143r9144,l9144,xe" fillcolor="#efefef" stroked="f">
                  <v:path arrowok="t"/>
                </v:shape>
                <v:shape id="Graphic 38" o:spid="_x0000_s1040" style="position:absolute;left:60;top:3672;width:58458;height:19298;visibility:visible;mso-wrap-style:square;v-text-anchor:top" coordsize="5845810,1929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" path="m9144,1920608r-9144,l,1929752r9144,l9144,1920608xem5845518,r-9144,l5836374,9131r9144,l5845518,xe" fillcolor="#9f9f9f" stroked="f">
                  <v:path arrowok="t"/>
                </v:shape>
                <v:shape id="Graphic 39" o:spid="_x0000_s1041" style="position:absolute;left:60;top:22879;width:58458;height:95;visibility:visible;mso-wrap-style:square;v-text-anchor:top" coordsize="584581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" path="m5836297,l9144,,,,,9144r9144,l5836297,9144r,-9144xem5845518,r-9144,l5836374,9144r9144,l5845518,xe" fillcolor="#efefef" stroked="f">
                  <v:path arrowok="t"/>
                </v:shape>
                <v:shape id="Graphic 40" o:spid="_x0000_s1042" style="position:absolute;left:60;top:3765;width:96;height:19114;visibility:visible;mso-wrap-style:square;v-text-anchor:top" coordsize="9525,1911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" path="m9143,l,,,1911350r9143,l9143,xe" fillcolor="#9f9f9f" stroked="f">
                  <v:path arrowok="t"/>
                </v:shape>
                <v:shape id="Graphic 41" o:spid="_x0000_s1043" style="position:absolute;top:3765;width:58521;height:19317;visibility:visible;mso-wrap-style:square;v-text-anchor:top" coordsize="5852160,19316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" path="m9144,l,,,1922018r,9144l9144,1931162r,-9144l9144,xem5851601,r-9144,l5842457,1911350r9144,l5851601,xe" fillcolor="#efefef" stroked="f">
                  <v:path arrowok="t"/>
                </v:shape>
                <v:shape id="Graphic 42" o:spid="_x0000_s1044" style="position:absolute;top:3765;width:58566;height:19317;visibility:visible;mso-wrap-style:square;v-text-anchor:top" coordsize="5856605,19316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" path="m5846953,1922018r-5837809,l,1922018r,9144l9144,1931162r5837809,l5846953,1922018xem5856173,r-9144,l5847029,1922018r,9144l5856173,1931162r,-9144l5856173,xe" fillcolor="#9f9f9f" stroked="f">
                  <v:path arrowok="t"/>
                </v:shape>
                <v:shapetype id="_x0000_t202" coordsize="21600,21600" o:spt="202" path="m,l,21600r21600,l21600,xe">
                  <v:stroke joinstyle="miter"/>
                  <v:path gradientshapeok="t" o:connecttype="rect"/>
                </v:shapetype>
                <v:shape id="Textbox 43" o:spid="_x0000_s1045" type="#_x0000_t202" style="position:absolute;left:152;top:144;width:58274;height:34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" filled="f" stroked="f">
                  <v:textbox inset="0,0,0,0">
                    <w:txbxContent>
                      <w:p w14:paraId="2A235435" w14:textId="77777777" w:rsidR="00A173F0" w:rsidRDefault="00A173F0" w:rsidP="00A173F0">
                        <w:pPr>
                          <w:spacing w:before="125"/>
                          <w:ind w:left="117"/>
                          <w:rPr>
                            <w:rFonts w:ascii="Calibri" w:hAnsi="Calibri"/>
                            <w:b/>
                            <w:sz w:val="24"/>
                          </w:rPr>
                        </w:pPr>
                        <w:r>
                          <w:rPr>
                            <w:rFonts w:ascii="Calibri" w:hAnsi="Calibri"/>
                            <w:b/>
                            <w:spacing w:val="-2"/>
                            <w:sz w:val="24"/>
                          </w:rPr>
                          <w:t>Observações:</w:t>
                        </w:r>
                      </w:p>
                    </w:txbxContent>
                  </v:textbox>
                </v:shape>
                <w10:wrap type="topAndBottom" anchorx="page"/>
              </v:group>
            </w:pict>
          </mc:Fallback>
        </mc:AlternateContent>
      </w:r>
    </w:p>
    <w:p w14:paraId="0FED5AE8" w14:textId="77777777" w:rsidR="00A173F0" w:rsidRDefault="00A173F0" w:rsidP="00A173F0">
      <w:pPr>
        <w:pStyle w:val="Corpodetexto"/>
        <w:rPr>
          <w:rFonts w:ascii="Calibri"/>
          <w:sz w:val="20"/>
        </w:rPr>
      </w:pPr>
    </w:p>
    <w:p w14:paraId="1FC5268A" w14:textId="77777777" w:rsidR="00A173F0" w:rsidRDefault="00A173F0" w:rsidP="00A173F0">
      <w:pPr>
        <w:pStyle w:val="Corpodetexto"/>
        <w:rPr>
          <w:rFonts w:ascii="Calibri"/>
          <w:sz w:val="20"/>
        </w:rPr>
      </w:pPr>
    </w:p>
    <w:p w14:paraId="69642EB5" w14:textId="77777777" w:rsidR="00A173F0" w:rsidRDefault="00A173F0" w:rsidP="00A173F0">
      <w:pPr>
        <w:pStyle w:val="Corpodetexto"/>
        <w:rPr>
          <w:rFonts w:ascii="Calibri"/>
          <w:sz w:val="20"/>
        </w:rPr>
      </w:pPr>
    </w:p>
    <w:p w14:paraId="4360C6E5" w14:textId="77777777" w:rsidR="00A173F0" w:rsidRDefault="00A173F0" w:rsidP="00A173F0">
      <w:pPr>
        <w:pStyle w:val="Corpodetexto"/>
        <w:spacing w:before="51" w:after="1"/>
        <w:rPr>
          <w:rFonts w:ascii="Calibri"/>
          <w:sz w:val="20"/>
        </w:rPr>
      </w:pPr>
    </w:p>
    <w:tbl>
      <w:tblPr>
        <w:tblStyle w:val="TableNormal"/>
        <w:tblW w:w="0" w:type="auto"/>
        <w:tblInd w:w="457" w:type="dxa"/>
        <w:tblBorders>
          <w:top w:val="double" w:sz="6" w:space="0" w:color="9F9F9F"/>
          <w:left w:val="double" w:sz="6" w:space="0" w:color="9F9F9F"/>
          <w:bottom w:val="double" w:sz="6" w:space="0" w:color="9F9F9F"/>
          <w:right w:val="double" w:sz="6" w:space="0" w:color="9F9F9F"/>
          <w:insideH w:val="double" w:sz="6" w:space="0" w:color="9F9F9F"/>
          <w:insideV w:val="double" w:sz="6" w:space="0" w:color="9F9F9F"/>
        </w:tblBorders>
        <w:tblLayout w:type="fixed"/>
        <w:tblLook w:val="01E0" w:firstRow="1" w:lastRow="1" w:firstColumn="1" w:lastColumn="1" w:noHBand="0" w:noVBand="0"/>
      </w:tblPr>
      <w:tblGrid>
        <w:gridCol w:w="5748"/>
        <w:gridCol w:w="3452"/>
      </w:tblGrid>
      <w:tr w:rsidR="00A173F0" w14:paraId="0C3CD8A2" w14:textId="77777777" w:rsidTr="005E3BDC">
        <w:trPr>
          <w:trHeight w:val="522"/>
        </w:trPr>
        <w:tc>
          <w:tcPr>
            <w:tcW w:w="5748" w:type="dxa"/>
            <w:tcBorders>
              <w:left w:val="single" w:sz="12" w:space="0" w:color="EFEFEF"/>
              <w:bottom w:val="single" w:sz="12" w:space="0" w:color="9F9F9F"/>
            </w:tcBorders>
          </w:tcPr>
          <w:p w14:paraId="72BB23AB" w14:textId="77777777" w:rsidR="00A173F0" w:rsidRDefault="00A173F0" w:rsidP="005E3BDC">
            <w:pPr>
              <w:pStyle w:val="TableParagraph"/>
              <w:spacing w:before="110"/>
              <w:ind w:left="126"/>
              <w:rPr>
                <w:rFonts w:ascii="Calibri" w:hAnsi="Calibri"/>
                <w:b/>
                <w:sz w:val="24"/>
              </w:rPr>
            </w:pPr>
            <w:r>
              <w:rPr>
                <w:rFonts w:ascii="Calibri" w:hAnsi="Calibri"/>
                <w:b/>
                <w:sz w:val="24"/>
              </w:rPr>
              <w:t>Identificação</w:t>
            </w:r>
            <w:r>
              <w:rPr>
                <w:rFonts w:ascii="Calibri" w:hAnsi="Calibri"/>
                <w:b/>
                <w:spacing w:val="-3"/>
                <w:sz w:val="24"/>
              </w:rPr>
              <w:t xml:space="preserve"> </w:t>
            </w:r>
            <w:r>
              <w:rPr>
                <w:rFonts w:ascii="Calibri" w:hAnsi="Calibri"/>
                <w:b/>
                <w:sz w:val="24"/>
              </w:rPr>
              <w:t xml:space="preserve">do </w:t>
            </w:r>
            <w:r>
              <w:rPr>
                <w:rFonts w:ascii="Calibri" w:hAnsi="Calibri"/>
                <w:b/>
                <w:spacing w:val="-2"/>
                <w:sz w:val="24"/>
              </w:rPr>
              <w:t>avaliador</w:t>
            </w:r>
          </w:p>
        </w:tc>
        <w:tc>
          <w:tcPr>
            <w:tcW w:w="3452" w:type="dxa"/>
            <w:tcBorders>
              <w:bottom w:val="single" w:sz="12" w:space="0" w:color="9F9F9F"/>
              <w:right w:val="single" w:sz="12" w:space="0" w:color="9F9F9F"/>
            </w:tcBorders>
          </w:tcPr>
          <w:p w14:paraId="10544738" w14:textId="77777777" w:rsidR="00A173F0" w:rsidRDefault="00A173F0" w:rsidP="005E3BDC">
            <w:pPr>
              <w:pStyle w:val="TableParagraph"/>
              <w:spacing w:before="110"/>
              <w:ind w:left="124"/>
              <w:rPr>
                <w:rFonts w:ascii="Calibri"/>
                <w:b/>
                <w:sz w:val="24"/>
              </w:rPr>
            </w:pPr>
            <w:r>
              <w:rPr>
                <w:rFonts w:ascii="Calibri"/>
                <w:b/>
                <w:spacing w:val="-2"/>
                <w:sz w:val="24"/>
              </w:rPr>
              <w:t>Assinatura</w:t>
            </w:r>
          </w:p>
        </w:tc>
      </w:tr>
      <w:tr w:rsidR="00A173F0" w14:paraId="2F1D1E20" w14:textId="77777777" w:rsidTr="005E3BDC">
        <w:trPr>
          <w:trHeight w:val="1351"/>
        </w:trPr>
        <w:tc>
          <w:tcPr>
            <w:tcW w:w="5748" w:type="dxa"/>
            <w:tcBorders>
              <w:top w:val="single" w:sz="12" w:space="0" w:color="9F9F9F"/>
              <w:left w:val="single" w:sz="12" w:space="0" w:color="EFEFEF"/>
            </w:tcBorders>
          </w:tcPr>
          <w:p w14:paraId="154F758D" w14:textId="77777777" w:rsidR="00A173F0" w:rsidRDefault="00A173F0" w:rsidP="005E3BDC">
            <w:pPr>
              <w:pStyle w:val="TableParagraph"/>
              <w:rPr>
                <w:rFonts w:ascii="Times New Roman"/>
                <w:sz w:val="26"/>
              </w:rPr>
            </w:pPr>
          </w:p>
        </w:tc>
        <w:tc>
          <w:tcPr>
            <w:tcW w:w="3452" w:type="dxa"/>
            <w:tcBorders>
              <w:top w:val="single" w:sz="12" w:space="0" w:color="9F9F9F"/>
              <w:right w:val="single" w:sz="12" w:space="0" w:color="9F9F9F"/>
            </w:tcBorders>
          </w:tcPr>
          <w:p w14:paraId="245D6CA1" w14:textId="77777777" w:rsidR="00A173F0" w:rsidRDefault="00A173F0" w:rsidP="005E3BDC">
            <w:pPr>
              <w:pStyle w:val="TableParagraph"/>
              <w:rPr>
                <w:rFonts w:ascii="Times New Roman"/>
                <w:sz w:val="26"/>
              </w:rPr>
            </w:pPr>
          </w:p>
        </w:tc>
      </w:tr>
    </w:tbl>
    <w:p w14:paraId="0B198FF7" w14:textId="77777777" w:rsidR="00A173F0" w:rsidRDefault="00A173F0" w:rsidP="00A173F0">
      <w:pPr>
        <w:pStyle w:val="Corpodetexto"/>
        <w:spacing w:before="220"/>
        <w:rPr>
          <w:rFonts w:ascii="Calibri"/>
          <w:sz w:val="27"/>
        </w:rPr>
      </w:pPr>
    </w:p>
    <w:p w14:paraId="6EB49E24" w14:textId="77777777" w:rsidR="00A173F0" w:rsidRDefault="00A173F0" w:rsidP="00A173F0">
      <w:pPr>
        <w:ind w:left="547"/>
        <w:jc w:val="both"/>
        <w:rPr>
          <w:rFonts w:ascii="Calibri"/>
          <w:sz w:val="27"/>
        </w:rPr>
      </w:pPr>
      <w:r>
        <w:rPr>
          <w:rFonts w:ascii="Calibri"/>
          <w:sz w:val="27"/>
        </w:rPr>
        <w:t>Srs.</w:t>
      </w:r>
      <w:r>
        <w:rPr>
          <w:rFonts w:ascii="Calibri"/>
          <w:spacing w:val="-2"/>
          <w:sz w:val="27"/>
        </w:rPr>
        <w:t xml:space="preserve"> Avaliadores,</w:t>
      </w:r>
    </w:p>
    <w:p w14:paraId="2223B9C0" w14:textId="77777777" w:rsidR="00A173F0" w:rsidRDefault="00A173F0" w:rsidP="00A173F0">
      <w:pPr>
        <w:spacing w:before="119"/>
        <w:ind w:left="547" w:right="684"/>
        <w:jc w:val="both"/>
        <w:rPr>
          <w:rFonts w:ascii="Calibri" w:hAnsi="Calibri"/>
          <w:sz w:val="27"/>
        </w:rPr>
      </w:pPr>
      <w:r>
        <w:rPr>
          <w:rFonts w:ascii="Calibri" w:hAnsi="Calibri"/>
          <w:sz w:val="27"/>
        </w:rPr>
        <w:t>A análise será</w:t>
      </w:r>
      <w:r>
        <w:rPr>
          <w:rFonts w:ascii="Calibri" w:hAnsi="Calibri"/>
          <w:spacing w:val="-2"/>
          <w:sz w:val="27"/>
        </w:rPr>
        <w:t xml:space="preserve"> </w:t>
      </w:r>
      <w:r>
        <w:rPr>
          <w:rFonts w:ascii="Calibri" w:hAnsi="Calibri"/>
          <w:sz w:val="27"/>
        </w:rPr>
        <w:t>feita</w:t>
      </w:r>
      <w:r>
        <w:rPr>
          <w:rFonts w:ascii="Calibri" w:hAnsi="Calibri"/>
          <w:spacing w:val="-2"/>
          <w:sz w:val="27"/>
        </w:rPr>
        <w:t xml:space="preserve"> </w:t>
      </w:r>
      <w:r>
        <w:rPr>
          <w:rFonts w:ascii="Calibri" w:hAnsi="Calibri"/>
          <w:sz w:val="27"/>
        </w:rPr>
        <w:t>com base nos critérios estabelecidos, para cada item, recebendo a</w:t>
      </w:r>
      <w:r>
        <w:rPr>
          <w:rFonts w:ascii="Calibri" w:hAnsi="Calibri"/>
          <w:spacing w:val="-2"/>
          <w:sz w:val="27"/>
        </w:rPr>
        <w:t xml:space="preserve"> </w:t>
      </w:r>
      <w:r>
        <w:rPr>
          <w:rFonts w:ascii="Calibri" w:hAnsi="Calibri"/>
          <w:sz w:val="27"/>
        </w:rPr>
        <w:t>indicação</w:t>
      </w:r>
      <w:r>
        <w:rPr>
          <w:rFonts w:ascii="Calibri" w:hAnsi="Calibri"/>
          <w:spacing w:val="-1"/>
          <w:sz w:val="27"/>
        </w:rPr>
        <w:t xml:space="preserve"> </w:t>
      </w:r>
      <w:r>
        <w:rPr>
          <w:rFonts w:ascii="Calibri" w:hAnsi="Calibri"/>
          <w:sz w:val="27"/>
        </w:rPr>
        <w:t>de</w:t>
      </w:r>
      <w:r>
        <w:rPr>
          <w:rFonts w:ascii="Calibri" w:hAnsi="Calibri"/>
          <w:spacing w:val="-5"/>
          <w:sz w:val="27"/>
        </w:rPr>
        <w:t xml:space="preserve"> </w:t>
      </w:r>
      <w:r>
        <w:rPr>
          <w:rFonts w:ascii="Calibri" w:hAnsi="Calibri"/>
          <w:sz w:val="27"/>
        </w:rPr>
        <w:t>“Conforme</w:t>
      </w:r>
      <w:r>
        <w:rPr>
          <w:rFonts w:ascii="Calibri" w:hAnsi="Calibri"/>
          <w:spacing w:val="-1"/>
          <w:sz w:val="27"/>
        </w:rPr>
        <w:t xml:space="preserve"> </w:t>
      </w:r>
      <w:r>
        <w:rPr>
          <w:rFonts w:ascii="Calibri" w:hAnsi="Calibri"/>
          <w:sz w:val="27"/>
        </w:rPr>
        <w:t>-</w:t>
      </w:r>
      <w:r>
        <w:rPr>
          <w:rFonts w:ascii="Calibri" w:hAnsi="Calibri"/>
          <w:spacing w:val="-3"/>
          <w:sz w:val="27"/>
        </w:rPr>
        <w:t xml:space="preserve"> </w:t>
      </w:r>
      <w:r>
        <w:rPr>
          <w:rFonts w:ascii="Calibri" w:hAnsi="Calibri"/>
          <w:sz w:val="27"/>
        </w:rPr>
        <w:t>C”</w:t>
      </w:r>
      <w:r>
        <w:rPr>
          <w:rFonts w:ascii="Calibri" w:hAnsi="Calibri"/>
          <w:spacing w:val="-5"/>
          <w:sz w:val="27"/>
        </w:rPr>
        <w:t xml:space="preserve"> </w:t>
      </w:r>
      <w:r>
        <w:rPr>
          <w:rFonts w:ascii="Calibri" w:hAnsi="Calibri"/>
          <w:sz w:val="27"/>
        </w:rPr>
        <w:t>ou</w:t>
      </w:r>
      <w:r>
        <w:rPr>
          <w:rFonts w:ascii="Calibri" w:hAnsi="Calibri"/>
          <w:spacing w:val="-5"/>
          <w:sz w:val="27"/>
        </w:rPr>
        <w:t xml:space="preserve"> </w:t>
      </w:r>
      <w:r>
        <w:rPr>
          <w:rFonts w:ascii="Calibri" w:hAnsi="Calibri"/>
          <w:sz w:val="27"/>
        </w:rPr>
        <w:t>“Não</w:t>
      </w:r>
      <w:r>
        <w:rPr>
          <w:rFonts w:ascii="Calibri" w:hAnsi="Calibri"/>
          <w:spacing w:val="-3"/>
          <w:sz w:val="27"/>
        </w:rPr>
        <w:t xml:space="preserve"> </w:t>
      </w:r>
      <w:r>
        <w:rPr>
          <w:rFonts w:ascii="Calibri" w:hAnsi="Calibri"/>
          <w:sz w:val="27"/>
        </w:rPr>
        <w:t>conforme</w:t>
      </w:r>
      <w:r>
        <w:rPr>
          <w:rFonts w:ascii="Calibri" w:hAnsi="Calibri"/>
          <w:spacing w:val="-3"/>
          <w:sz w:val="27"/>
        </w:rPr>
        <w:t xml:space="preserve"> </w:t>
      </w:r>
      <w:r>
        <w:rPr>
          <w:rFonts w:ascii="Calibri" w:hAnsi="Calibri"/>
          <w:sz w:val="27"/>
        </w:rPr>
        <w:t>-</w:t>
      </w:r>
      <w:r>
        <w:rPr>
          <w:rFonts w:ascii="Calibri" w:hAnsi="Calibri"/>
          <w:spacing w:val="-3"/>
          <w:sz w:val="27"/>
        </w:rPr>
        <w:t xml:space="preserve"> </w:t>
      </w:r>
      <w:r>
        <w:rPr>
          <w:rFonts w:ascii="Calibri" w:hAnsi="Calibri"/>
          <w:sz w:val="27"/>
        </w:rPr>
        <w:t>NC”</w:t>
      </w:r>
      <w:r>
        <w:rPr>
          <w:rFonts w:ascii="Calibri" w:hAnsi="Calibri"/>
          <w:spacing w:val="-5"/>
          <w:sz w:val="27"/>
        </w:rPr>
        <w:t xml:space="preserve"> </w:t>
      </w:r>
      <w:r>
        <w:rPr>
          <w:rFonts w:ascii="Calibri" w:hAnsi="Calibri"/>
          <w:sz w:val="27"/>
        </w:rPr>
        <w:t>e</w:t>
      </w:r>
      <w:r>
        <w:rPr>
          <w:rFonts w:ascii="Calibri" w:hAnsi="Calibri"/>
          <w:spacing w:val="-2"/>
          <w:sz w:val="27"/>
        </w:rPr>
        <w:t xml:space="preserve"> </w:t>
      </w:r>
      <w:r>
        <w:rPr>
          <w:rFonts w:ascii="Calibri" w:hAnsi="Calibri"/>
          <w:sz w:val="27"/>
        </w:rPr>
        <w:t>será</w:t>
      </w:r>
      <w:r>
        <w:rPr>
          <w:rFonts w:ascii="Calibri" w:hAnsi="Calibri"/>
          <w:spacing w:val="-4"/>
          <w:sz w:val="27"/>
        </w:rPr>
        <w:t xml:space="preserve"> </w:t>
      </w:r>
      <w:r>
        <w:rPr>
          <w:rFonts w:ascii="Calibri" w:hAnsi="Calibri"/>
          <w:sz w:val="27"/>
        </w:rPr>
        <w:t>considerado</w:t>
      </w:r>
      <w:r>
        <w:rPr>
          <w:rFonts w:ascii="Calibri" w:hAnsi="Calibri"/>
          <w:spacing w:val="-1"/>
          <w:sz w:val="27"/>
        </w:rPr>
        <w:t xml:space="preserve"> </w:t>
      </w:r>
      <w:r>
        <w:rPr>
          <w:rFonts w:ascii="Calibri" w:hAnsi="Calibri"/>
          <w:sz w:val="27"/>
        </w:rPr>
        <w:t>aprovado o item que receber a indicação “Conforme-C” em todos os critérios estabelecidos.</w:t>
      </w:r>
    </w:p>
    <w:p w14:paraId="4F99B92A" w14:textId="77777777" w:rsidR="00A173F0" w:rsidRDefault="00A173F0" w:rsidP="00A173F0">
      <w:pPr>
        <w:spacing w:before="120"/>
        <w:ind w:left="547"/>
        <w:jc w:val="both"/>
        <w:rPr>
          <w:rFonts w:ascii="Calibri" w:hAnsi="Calibri"/>
          <w:sz w:val="27"/>
        </w:rPr>
      </w:pPr>
      <w:r>
        <w:rPr>
          <w:rFonts w:ascii="Calibri" w:hAnsi="Calibri"/>
          <w:sz w:val="27"/>
        </w:rPr>
        <w:t>A</w:t>
      </w:r>
      <w:r>
        <w:rPr>
          <w:rFonts w:ascii="Calibri" w:hAnsi="Calibri"/>
          <w:spacing w:val="-8"/>
          <w:sz w:val="27"/>
        </w:rPr>
        <w:t xml:space="preserve"> </w:t>
      </w:r>
      <w:r>
        <w:rPr>
          <w:rFonts w:ascii="Calibri" w:hAnsi="Calibri"/>
          <w:sz w:val="27"/>
        </w:rPr>
        <w:t>conformidade</w:t>
      </w:r>
      <w:r>
        <w:rPr>
          <w:rFonts w:ascii="Calibri" w:hAnsi="Calibri"/>
          <w:spacing w:val="-5"/>
          <w:sz w:val="27"/>
        </w:rPr>
        <w:t xml:space="preserve"> </w:t>
      </w:r>
      <w:r>
        <w:rPr>
          <w:rFonts w:ascii="Calibri" w:hAnsi="Calibri"/>
          <w:sz w:val="27"/>
        </w:rPr>
        <w:t>será</w:t>
      </w:r>
      <w:r>
        <w:rPr>
          <w:rFonts w:ascii="Calibri" w:hAnsi="Calibri"/>
          <w:spacing w:val="-10"/>
          <w:sz w:val="27"/>
        </w:rPr>
        <w:t xml:space="preserve"> </w:t>
      </w:r>
      <w:r>
        <w:rPr>
          <w:rFonts w:ascii="Calibri" w:hAnsi="Calibri"/>
          <w:sz w:val="27"/>
        </w:rPr>
        <w:t>atribuída</w:t>
      </w:r>
      <w:r>
        <w:rPr>
          <w:rFonts w:ascii="Calibri" w:hAnsi="Calibri"/>
          <w:spacing w:val="-6"/>
          <w:sz w:val="27"/>
        </w:rPr>
        <w:t xml:space="preserve"> </w:t>
      </w:r>
      <w:r>
        <w:rPr>
          <w:rFonts w:ascii="Calibri" w:hAnsi="Calibri"/>
          <w:sz w:val="27"/>
        </w:rPr>
        <w:t>quando</w:t>
      </w:r>
      <w:r>
        <w:rPr>
          <w:rFonts w:ascii="Calibri" w:hAnsi="Calibri"/>
          <w:spacing w:val="-7"/>
          <w:sz w:val="27"/>
        </w:rPr>
        <w:t xml:space="preserve"> </w:t>
      </w:r>
      <w:r>
        <w:rPr>
          <w:rFonts w:ascii="Calibri" w:hAnsi="Calibri"/>
          <w:sz w:val="27"/>
        </w:rPr>
        <w:t>100%</w:t>
      </w:r>
      <w:r>
        <w:rPr>
          <w:rFonts w:ascii="Calibri" w:hAnsi="Calibri"/>
          <w:spacing w:val="-5"/>
          <w:sz w:val="27"/>
        </w:rPr>
        <w:t xml:space="preserve"> </w:t>
      </w:r>
      <w:r>
        <w:rPr>
          <w:rFonts w:ascii="Calibri" w:hAnsi="Calibri"/>
          <w:sz w:val="27"/>
        </w:rPr>
        <w:t>das</w:t>
      </w:r>
      <w:r>
        <w:rPr>
          <w:rFonts w:ascii="Calibri" w:hAnsi="Calibri"/>
          <w:spacing w:val="-7"/>
          <w:sz w:val="27"/>
        </w:rPr>
        <w:t xml:space="preserve"> </w:t>
      </w:r>
      <w:r>
        <w:rPr>
          <w:rFonts w:ascii="Calibri" w:hAnsi="Calibri"/>
          <w:sz w:val="27"/>
        </w:rPr>
        <w:t>amostras</w:t>
      </w:r>
      <w:r>
        <w:rPr>
          <w:rFonts w:ascii="Calibri" w:hAnsi="Calibri"/>
          <w:spacing w:val="-6"/>
          <w:sz w:val="27"/>
        </w:rPr>
        <w:t xml:space="preserve"> </w:t>
      </w:r>
      <w:r>
        <w:rPr>
          <w:rFonts w:ascii="Calibri" w:hAnsi="Calibri"/>
          <w:sz w:val="27"/>
        </w:rPr>
        <w:t>atenderem</w:t>
      </w:r>
      <w:r>
        <w:rPr>
          <w:rFonts w:ascii="Calibri" w:hAnsi="Calibri"/>
          <w:spacing w:val="-6"/>
          <w:sz w:val="27"/>
        </w:rPr>
        <w:t xml:space="preserve"> </w:t>
      </w:r>
      <w:r>
        <w:rPr>
          <w:rFonts w:ascii="Calibri" w:hAnsi="Calibri"/>
          <w:sz w:val="27"/>
        </w:rPr>
        <w:t>ao</w:t>
      </w:r>
      <w:r>
        <w:rPr>
          <w:rFonts w:ascii="Calibri" w:hAnsi="Calibri"/>
          <w:spacing w:val="-6"/>
          <w:sz w:val="27"/>
        </w:rPr>
        <w:t xml:space="preserve"> </w:t>
      </w:r>
      <w:r>
        <w:rPr>
          <w:rFonts w:ascii="Calibri" w:hAnsi="Calibri"/>
          <w:spacing w:val="-2"/>
          <w:sz w:val="27"/>
        </w:rPr>
        <w:t>critério.</w:t>
      </w:r>
    </w:p>
    <w:p w14:paraId="576165DC" w14:textId="77777777" w:rsidR="00A173F0" w:rsidRDefault="00A173F0" w:rsidP="00A173F0">
      <w:pPr>
        <w:spacing w:before="119"/>
        <w:ind w:left="547" w:right="679"/>
        <w:jc w:val="both"/>
        <w:rPr>
          <w:rFonts w:ascii="Calibri" w:hAnsi="Calibri"/>
          <w:sz w:val="27"/>
        </w:rPr>
      </w:pPr>
      <w:r>
        <w:rPr>
          <w:rFonts w:ascii="Calibri" w:hAnsi="Calibri"/>
          <w:sz w:val="27"/>
        </w:rPr>
        <w:t>O resultado da avaliação da amostra deverá ser fornecido pelo avaliador, que será anexada</w:t>
      </w:r>
      <w:r>
        <w:rPr>
          <w:rFonts w:ascii="Calibri" w:hAnsi="Calibri"/>
          <w:spacing w:val="-11"/>
          <w:sz w:val="27"/>
        </w:rPr>
        <w:t xml:space="preserve"> </w:t>
      </w:r>
      <w:r>
        <w:rPr>
          <w:rFonts w:ascii="Calibri" w:hAnsi="Calibri"/>
          <w:sz w:val="27"/>
        </w:rPr>
        <w:t>ao</w:t>
      </w:r>
      <w:r>
        <w:rPr>
          <w:rFonts w:ascii="Calibri" w:hAnsi="Calibri"/>
          <w:spacing w:val="-10"/>
          <w:sz w:val="27"/>
        </w:rPr>
        <w:t xml:space="preserve"> </w:t>
      </w:r>
      <w:r>
        <w:rPr>
          <w:rFonts w:ascii="Calibri" w:hAnsi="Calibri"/>
          <w:sz w:val="27"/>
        </w:rPr>
        <w:t>processo</w:t>
      </w:r>
      <w:r>
        <w:rPr>
          <w:rFonts w:ascii="Calibri" w:hAnsi="Calibri"/>
          <w:spacing w:val="-12"/>
          <w:sz w:val="27"/>
        </w:rPr>
        <w:t xml:space="preserve"> </w:t>
      </w:r>
      <w:r>
        <w:rPr>
          <w:rFonts w:ascii="Calibri" w:hAnsi="Calibri"/>
          <w:sz w:val="27"/>
        </w:rPr>
        <w:t>e</w:t>
      </w:r>
      <w:r>
        <w:rPr>
          <w:rFonts w:ascii="Calibri" w:hAnsi="Calibri"/>
          <w:spacing w:val="-10"/>
          <w:sz w:val="27"/>
        </w:rPr>
        <w:t xml:space="preserve"> </w:t>
      </w:r>
      <w:r>
        <w:rPr>
          <w:rFonts w:ascii="Calibri" w:hAnsi="Calibri"/>
          <w:sz w:val="27"/>
        </w:rPr>
        <w:t>à</w:t>
      </w:r>
      <w:r>
        <w:rPr>
          <w:rFonts w:ascii="Calibri" w:hAnsi="Calibri"/>
          <w:spacing w:val="-11"/>
          <w:sz w:val="27"/>
        </w:rPr>
        <w:t xml:space="preserve"> </w:t>
      </w:r>
      <w:r>
        <w:rPr>
          <w:rFonts w:ascii="Calibri" w:hAnsi="Calibri"/>
          <w:sz w:val="27"/>
        </w:rPr>
        <w:t>unidade</w:t>
      </w:r>
      <w:r>
        <w:rPr>
          <w:rFonts w:ascii="Calibri" w:hAnsi="Calibri"/>
          <w:spacing w:val="-12"/>
          <w:sz w:val="27"/>
        </w:rPr>
        <w:t xml:space="preserve"> </w:t>
      </w:r>
      <w:r>
        <w:rPr>
          <w:rFonts w:ascii="Calibri" w:hAnsi="Calibri"/>
          <w:sz w:val="27"/>
        </w:rPr>
        <w:t>do</w:t>
      </w:r>
      <w:r>
        <w:rPr>
          <w:rFonts w:ascii="Calibri" w:hAnsi="Calibri"/>
          <w:spacing w:val="-12"/>
          <w:sz w:val="27"/>
        </w:rPr>
        <w:t xml:space="preserve"> </w:t>
      </w:r>
      <w:r>
        <w:rPr>
          <w:rFonts w:ascii="Calibri" w:hAnsi="Calibri"/>
          <w:sz w:val="27"/>
        </w:rPr>
        <w:t>item</w:t>
      </w:r>
      <w:r>
        <w:rPr>
          <w:rFonts w:ascii="Calibri" w:hAnsi="Calibri"/>
          <w:spacing w:val="-14"/>
          <w:sz w:val="27"/>
        </w:rPr>
        <w:t xml:space="preserve"> </w:t>
      </w:r>
      <w:r>
        <w:rPr>
          <w:rFonts w:ascii="Calibri" w:hAnsi="Calibri"/>
          <w:sz w:val="27"/>
        </w:rPr>
        <w:t>avaliado,</w:t>
      </w:r>
      <w:r>
        <w:rPr>
          <w:rFonts w:ascii="Calibri" w:hAnsi="Calibri"/>
          <w:spacing w:val="-13"/>
          <w:sz w:val="27"/>
        </w:rPr>
        <w:t xml:space="preserve"> </w:t>
      </w:r>
      <w:r>
        <w:rPr>
          <w:rFonts w:ascii="Calibri" w:hAnsi="Calibri"/>
          <w:sz w:val="27"/>
        </w:rPr>
        <w:t>para</w:t>
      </w:r>
      <w:r>
        <w:rPr>
          <w:rFonts w:ascii="Calibri" w:hAnsi="Calibri"/>
          <w:spacing w:val="-11"/>
          <w:sz w:val="27"/>
        </w:rPr>
        <w:t xml:space="preserve"> </w:t>
      </w:r>
      <w:r>
        <w:rPr>
          <w:rFonts w:ascii="Calibri" w:hAnsi="Calibri"/>
          <w:sz w:val="27"/>
        </w:rPr>
        <w:t>uso</w:t>
      </w:r>
      <w:r>
        <w:rPr>
          <w:rFonts w:ascii="Calibri" w:hAnsi="Calibri"/>
          <w:spacing w:val="-12"/>
          <w:sz w:val="27"/>
        </w:rPr>
        <w:t xml:space="preserve"> </w:t>
      </w:r>
      <w:r>
        <w:rPr>
          <w:rFonts w:ascii="Calibri" w:hAnsi="Calibri"/>
          <w:sz w:val="27"/>
        </w:rPr>
        <w:t>do</w:t>
      </w:r>
      <w:r>
        <w:rPr>
          <w:rFonts w:ascii="Calibri" w:hAnsi="Calibri"/>
          <w:spacing w:val="-13"/>
          <w:sz w:val="27"/>
        </w:rPr>
        <w:t xml:space="preserve"> </w:t>
      </w:r>
      <w:r>
        <w:rPr>
          <w:rFonts w:ascii="Calibri" w:hAnsi="Calibri"/>
          <w:sz w:val="27"/>
        </w:rPr>
        <w:t>Almoxarifado,</w:t>
      </w:r>
      <w:r>
        <w:rPr>
          <w:rFonts w:ascii="Calibri" w:hAnsi="Calibri"/>
          <w:spacing w:val="-13"/>
          <w:sz w:val="27"/>
        </w:rPr>
        <w:t xml:space="preserve"> </w:t>
      </w:r>
      <w:r>
        <w:rPr>
          <w:rFonts w:ascii="Calibri" w:hAnsi="Calibri"/>
          <w:sz w:val="27"/>
        </w:rPr>
        <w:t>a</w:t>
      </w:r>
      <w:r>
        <w:rPr>
          <w:rFonts w:ascii="Calibri" w:hAnsi="Calibri"/>
          <w:spacing w:val="-13"/>
          <w:sz w:val="27"/>
        </w:rPr>
        <w:t xml:space="preserve"> </w:t>
      </w:r>
      <w:r>
        <w:rPr>
          <w:rFonts w:ascii="Calibri" w:hAnsi="Calibri"/>
          <w:sz w:val="27"/>
        </w:rPr>
        <w:t>título de referência, quando do recebimento do item.</w:t>
      </w:r>
    </w:p>
    <w:p w14:paraId="4E8D8E73" w14:textId="77777777" w:rsidR="00A173F0" w:rsidRDefault="00A173F0" w:rsidP="00A173F0">
      <w:pPr>
        <w:jc w:val="both"/>
        <w:rPr>
          <w:rFonts w:ascii="Calibri" w:hAnsi="Calibri"/>
          <w:sz w:val="27"/>
        </w:rPr>
        <w:sectPr w:rsidR="00A173F0" w:rsidSect="00A173F0">
          <w:headerReference w:type="default" r:id="rId27"/>
          <w:footerReference w:type="default" r:id="rId28"/>
          <w:pgSz w:w="11910" w:h="16840"/>
          <w:pgMar w:top="660" w:right="566" w:bottom="280" w:left="850" w:header="0" w:footer="0" w:gutter="0"/>
          <w:cols w:space="720"/>
        </w:sectPr>
      </w:pPr>
    </w:p>
    <w:p w14:paraId="279EB057" w14:textId="77777777" w:rsidR="00A173F0" w:rsidRDefault="00A173F0" w:rsidP="00A173F0">
      <w:pPr>
        <w:pStyle w:val="Ttulo2"/>
        <w:spacing w:before="28" w:line="326" w:lineRule="auto"/>
        <w:ind w:left="3907" w:right="3979" w:firstLine="763"/>
        <w:rPr>
          <w:rFonts w:ascii="Calibri" w:hAnsi="Calibri"/>
        </w:rPr>
      </w:pPr>
      <w:r>
        <w:rPr>
          <w:rFonts w:ascii="Calibri" w:hAnsi="Calibri"/>
        </w:rPr>
        <w:lastRenderedPageBreak/>
        <w:t>ANEXO II ANÁLISE</w:t>
      </w:r>
      <w:r>
        <w:rPr>
          <w:rFonts w:ascii="Calibri" w:hAnsi="Calibri"/>
          <w:spacing w:val="-16"/>
        </w:rPr>
        <w:t xml:space="preserve"> </w:t>
      </w:r>
      <w:r>
        <w:rPr>
          <w:rFonts w:ascii="Calibri" w:hAnsi="Calibri"/>
        </w:rPr>
        <w:t>DE</w:t>
      </w:r>
      <w:r>
        <w:rPr>
          <w:rFonts w:ascii="Calibri" w:hAnsi="Calibri"/>
          <w:spacing w:val="-15"/>
        </w:rPr>
        <w:t xml:space="preserve"> </w:t>
      </w:r>
      <w:r>
        <w:rPr>
          <w:rFonts w:ascii="Calibri" w:hAnsi="Calibri"/>
        </w:rPr>
        <w:t>AMOSTRA</w:t>
      </w:r>
    </w:p>
    <w:p w14:paraId="0DDFB5ED" w14:textId="77777777" w:rsidR="00A173F0" w:rsidRDefault="00A173F0" w:rsidP="00A173F0">
      <w:pPr>
        <w:pStyle w:val="Ttulo3"/>
        <w:spacing w:before="1"/>
      </w:pPr>
      <w:r>
        <w:t>Pipetas</w:t>
      </w:r>
      <w:r>
        <w:rPr>
          <w:spacing w:val="-9"/>
        </w:rPr>
        <w:t xml:space="preserve"> </w:t>
      </w:r>
      <w:r>
        <w:t>sorológica</w:t>
      </w:r>
      <w:r>
        <w:rPr>
          <w:spacing w:val="-6"/>
        </w:rPr>
        <w:t xml:space="preserve"> </w:t>
      </w:r>
      <w:r>
        <w:t>(itens</w:t>
      </w:r>
      <w:r>
        <w:rPr>
          <w:spacing w:val="-4"/>
        </w:rPr>
        <w:t xml:space="preserve"> </w:t>
      </w:r>
      <w:r>
        <w:t>20,21,22</w:t>
      </w:r>
      <w:r>
        <w:rPr>
          <w:spacing w:val="-4"/>
        </w:rPr>
        <w:t xml:space="preserve"> </w:t>
      </w:r>
      <w:r>
        <w:t>e</w:t>
      </w:r>
      <w:r>
        <w:rPr>
          <w:spacing w:val="-5"/>
        </w:rPr>
        <w:t xml:space="preserve"> 23)</w:t>
      </w:r>
    </w:p>
    <w:p w14:paraId="5A53010A" w14:textId="77777777" w:rsidR="00A173F0" w:rsidRDefault="00A173F0" w:rsidP="00A173F0">
      <w:pPr>
        <w:pStyle w:val="Corpodetexto"/>
        <w:spacing w:before="6" w:after="1"/>
        <w:rPr>
          <w:rFonts w:ascii="Calibri"/>
          <w:b/>
          <w:sz w:val="10"/>
        </w:rPr>
      </w:pPr>
    </w:p>
    <w:tbl>
      <w:tblPr>
        <w:tblStyle w:val="TableNormal"/>
        <w:tblW w:w="0" w:type="auto"/>
        <w:tblInd w:w="457" w:type="dxa"/>
        <w:tblBorders>
          <w:top w:val="double" w:sz="6" w:space="0" w:color="9F9F9F"/>
          <w:left w:val="double" w:sz="6" w:space="0" w:color="9F9F9F"/>
          <w:bottom w:val="double" w:sz="6" w:space="0" w:color="9F9F9F"/>
          <w:right w:val="double" w:sz="6" w:space="0" w:color="9F9F9F"/>
          <w:insideH w:val="double" w:sz="6" w:space="0" w:color="9F9F9F"/>
          <w:insideV w:val="double" w:sz="6" w:space="0" w:color="9F9F9F"/>
        </w:tblBorders>
        <w:tblLayout w:type="fixed"/>
        <w:tblLook w:val="01E0" w:firstRow="1" w:lastRow="1" w:firstColumn="1" w:lastColumn="1" w:noHBand="0" w:noVBand="0"/>
      </w:tblPr>
      <w:tblGrid>
        <w:gridCol w:w="3481"/>
        <w:gridCol w:w="6004"/>
      </w:tblGrid>
      <w:tr w:rsidR="00A173F0" w14:paraId="25D75563" w14:textId="77777777" w:rsidTr="005E3BDC">
        <w:trPr>
          <w:trHeight w:val="563"/>
        </w:trPr>
        <w:tc>
          <w:tcPr>
            <w:tcW w:w="3481" w:type="dxa"/>
            <w:tcBorders>
              <w:left w:val="single" w:sz="12" w:space="0" w:color="EFEFEF"/>
              <w:bottom w:val="single" w:sz="12" w:space="0" w:color="9F9F9F"/>
              <w:right w:val="single" w:sz="12" w:space="0" w:color="9F9F9F"/>
            </w:tcBorders>
          </w:tcPr>
          <w:p w14:paraId="3D5BC276" w14:textId="77777777" w:rsidR="00A173F0" w:rsidRDefault="00A173F0" w:rsidP="005E3BDC">
            <w:pPr>
              <w:pStyle w:val="TableParagraph"/>
              <w:spacing w:before="141"/>
              <w:ind w:left="188"/>
              <w:rPr>
                <w:rFonts w:ascii="Calibri" w:hAnsi="Calibri"/>
                <w:b/>
                <w:sz w:val="24"/>
              </w:rPr>
            </w:pPr>
            <w:r>
              <w:rPr>
                <w:rFonts w:ascii="Calibri" w:hAnsi="Calibri"/>
                <w:b/>
                <w:sz w:val="24"/>
              </w:rPr>
              <w:t>Número</w:t>
            </w:r>
            <w:r>
              <w:rPr>
                <w:rFonts w:ascii="Calibri" w:hAnsi="Calibri"/>
                <w:b/>
                <w:spacing w:val="-2"/>
                <w:sz w:val="24"/>
              </w:rPr>
              <w:t xml:space="preserve"> </w:t>
            </w:r>
            <w:r>
              <w:rPr>
                <w:rFonts w:ascii="Calibri" w:hAnsi="Calibri"/>
                <w:b/>
                <w:sz w:val="24"/>
              </w:rPr>
              <w:t xml:space="preserve">do </w:t>
            </w:r>
            <w:r>
              <w:rPr>
                <w:rFonts w:ascii="Calibri" w:hAnsi="Calibri"/>
                <w:b/>
                <w:spacing w:val="-2"/>
                <w:sz w:val="24"/>
              </w:rPr>
              <w:t>Processo</w:t>
            </w:r>
          </w:p>
        </w:tc>
        <w:tc>
          <w:tcPr>
            <w:tcW w:w="6004" w:type="dxa"/>
            <w:tcBorders>
              <w:left w:val="single" w:sz="12" w:space="0" w:color="9F9F9F"/>
              <w:bottom w:val="single" w:sz="12" w:space="0" w:color="9F9F9F"/>
              <w:right w:val="single" w:sz="12" w:space="0" w:color="9F9F9F"/>
            </w:tcBorders>
          </w:tcPr>
          <w:p w14:paraId="043FFCF1" w14:textId="77777777" w:rsidR="00A173F0" w:rsidRDefault="00A173F0" w:rsidP="005E3BDC">
            <w:pPr>
              <w:pStyle w:val="TableParagraph"/>
              <w:spacing w:before="131"/>
              <w:ind w:left="130"/>
              <w:rPr>
                <w:rFonts w:ascii="Calibri"/>
                <w:sz w:val="24"/>
              </w:rPr>
            </w:pPr>
            <w:r>
              <w:rPr>
                <w:rFonts w:ascii="Calibri"/>
                <w:spacing w:val="-2"/>
                <w:sz w:val="24"/>
              </w:rPr>
              <w:t>25382.000409/2025-</w:t>
            </w:r>
            <w:r>
              <w:rPr>
                <w:rFonts w:ascii="Calibri"/>
                <w:spacing w:val="-5"/>
                <w:sz w:val="24"/>
              </w:rPr>
              <w:t>76</w:t>
            </w:r>
          </w:p>
        </w:tc>
      </w:tr>
      <w:tr w:rsidR="00A173F0" w14:paraId="046C900F" w14:textId="77777777" w:rsidTr="005E3BDC">
        <w:trPr>
          <w:trHeight w:val="531"/>
        </w:trPr>
        <w:tc>
          <w:tcPr>
            <w:tcW w:w="3481" w:type="dxa"/>
            <w:tcBorders>
              <w:top w:val="single" w:sz="12" w:space="0" w:color="9F9F9F"/>
              <w:left w:val="single" w:sz="12" w:space="0" w:color="EFEFEF"/>
              <w:bottom w:val="single" w:sz="12" w:space="0" w:color="9F9F9F"/>
              <w:right w:val="single" w:sz="12" w:space="0" w:color="9F9F9F"/>
            </w:tcBorders>
          </w:tcPr>
          <w:p w14:paraId="50F37468" w14:textId="77777777" w:rsidR="00A173F0" w:rsidRDefault="00A173F0" w:rsidP="005E3BDC">
            <w:pPr>
              <w:pStyle w:val="TableParagraph"/>
              <w:spacing w:before="119"/>
              <w:ind w:left="126"/>
              <w:rPr>
                <w:rFonts w:ascii="Calibri" w:hAnsi="Calibri"/>
                <w:b/>
                <w:sz w:val="24"/>
              </w:rPr>
            </w:pPr>
            <w:r>
              <w:rPr>
                <w:rFonts w:ascii="Calibri" w:hAnsi="Calibri"/>
                <w:b/>
                <w:sz w:val="24"/>
              </w:rPr>
              <w:t>Número</w:t>
            </w:r>
            <w:r>
              <w:rPr>
                <w:rFonts w:ascii="Calibri" w:hAnsi="Calibri"/>
                <w:b/>
                <w:spacing w:val="-1"/>
                <w:sz w:val="24"/>
              </w:rPr>
              <w:t xml:space="preserve"> </w:t>
            </w:r>
            <w:r>
              <w:rPr>
                <w:rFonts w:ascii="Calibri" w:hAnsi="Calibri"/>
                <w:b/>
                <w:sz w:val="24"/>
              </w:rPr>
              <w:t>DA</w:t>
            </w:r>
            <w:r>
              <w:rPr>
                <w:rFonts w:ascii="Calibri" w:hAnsi="Calibri"/>
                <w:b/>
                <w:spacing w:val="-1"/>
                <w:sz w:val="24"/>
              </w:rPr>
              <w:t xml:space="preserve"> </w:t>
            </w:r>
            <w:r>
              <w:rPr>
                <w:rFonts w:ascii="Calibri" w:hAnsi="Calibri"/>
                <w:b/>
                <w:spacing w:val="-2"/>
                <w:sz w:val="24"/>
              </w:rPr>
              <w:t>DISPENSA</w:t>
            </w:r>
          </w:p>
        </w:tc>
        <w:tc>
          <w:tcPr>
            <w:tcW w:w="6004" w:type="dxa"/>
            <w:tcBorders>
              <w:top w:val="single" w:sz="12" w:space="0" w:color="9F9F9F"/>
              <w:left w:val="single" w:sz="12" w:space="0" w:color="9F9F9F"/>
              <w:bottom w:val="single" w:sz="12" w:space="0" w:color="9F9F9F"/>
              <w:right w:val="single" w:sz="12" w:space="0" w:color="9F9F9F"/>
            </w:tcBorders>
          </w:tcPr>
          <w:p w14:paraId="26C59186" w14:textId="77777777" w:rsidR="00A173F0" w:rsidRDefault="00A173F0" w:rsidP="005E3BDC">
            <w:pPr>
              <w:pStyle w:val="TableParagraph"/>
              <w:rPr>
                <w:rFonts w:ascii="Times New Roman"/>
                <w:sz w:val="24"/>
              </w:rPr>
            </w:pPr>
          </w:p>
        </w:tc>
      </w:tr>
      <w:tr w:rsidR="00A173F0" w14:paraId="37CF3E2D" w14:textId="77777777" w:rsidTr="005E3BDC">
        <w:trPr>
          <w:trHeight w:val="533"/>
        </w:trPr>
        <w:tc>
          <w:tcPr>
            <w:tcW w:w="3481" w:type="dxa"/>
            <w:tcBorders>
              <w:top w:val="single" w:sz="12" w:space="0" w:color="9F9F9F"/>
              <w:left w:val="single" w:sz="12" w:space="0" w:color="EFEFEF"/>
              <w:bottom w:val="single" w:sz="12" w:space="0" w:color="9F9F9F"/>
              <w:right w:val="single" w:sz="12" w:space="0" w:color="9F9F9F"/>
            </w:tcBorders>
          </w:tcPr>
          <w:p w14:paraId="53DF42C6" w14:textId="77777777" w:rsidR="00A173F0" w:rsidRDefault="00A173F0" w:rsidP="005E3BDC">
            <w:pPr>
              <w:pStyle w:val="TableParagraph"/>
              <w:spacing w:before="119"/>
              <w:ind w:left="126"/>
              <w:rPr>
                <w:rFonts w:ascii="Calibri"/>
                <w:b/>
                <w:sz w:val="24"/>
              </w:rPr>
            </w:pPr>
            <w:r>
              <w:rPr>
                <w:rFonts w:ascii="Calibri"/>
                <w:b/>
                <w:sz w:val="24"/>
              </w:rPr>
              <w:t>Nome</w:t>
            </w:r>
            <w:r>
              <w:rPr>
                <w:rFonts w:ascii="Calibri"/>
                <w:b/>
                <w:spacing w:val="-2"/>
                <w:sz w:val="24"/>
              </w:rPr>
              <w:t xml:space="preserve"> </w:t>
            </w:r>
            <w:r>
              <w:rPr>
                <w:rFonts w:ascii="Calibri"/>
                <w:b/>
                <w:sz w:val="24"/>
              </w:rPr>
              <w:t>do</w:t>
            </w:r>
            <w:r>
              <w:rPr>
                <w:rFonts w:ascii="Calibri"/>
                <w:b/>
                <w:spacing w:val="1"/>
                <w:sz w:val="24"/>
              </w:rPr>
              <w:t xml:space="preserve"> </w:t>
            </w:r>
            <w:r>
              <w:rPr>
                <w:rFonts w:ascii="Calibri"/>
                <w:b/>
                <w:spacing w:val="-2"/>
                <w:sz w:val="24"/>
              </w:rPr>
              <w:t>fornecedor</w:t>
            </w:r>
          </w:p>
        </w:tc>
        <w:tc>
          <w:tcPr>
            <w:tcW w:w="6004" w:type="dxa"/>
            <w:tcBorders>
              <w:top w:val="single" w:sz="12" w:space="0" w:color="9F9F9F"/>
              <w:left w:val="single" w:sz="12" w:space="0" w:color="9F9F9F"/>
              <w:bottom w:val="single" w:sz="12" w:space="0" w:color="9F9F9F"/>
              <w:right w:val="single" w:sz="12" w:space="0" w:color="9F9F9F"/>
            </w:tcBorders>
          </w:tcPr>
          <w:p w14:paraId="37119007" w14:textId="77777777" w:rsidR="00A173F0" w:rsidRDefault="00A173F0" w:rsidP="005E3BDC">
            <w:pPr>
              <w:pStyle w:val="TableParagraph"/>
              <w:rPr>
                <w:rFonts w:ascii="Times New Roman"/>
                <w:sz w:val="24"/>
              </w:rPr>
            </w:pPr>
          </w:p>
        </w:tc>
      </w:tr>
      <w:tr w:rsidR="00A173F0" w14:paraId="117C709B" w14:textId="77777777" w:rsidTr="005E3BDC">
        <w:trPr>
          <w:trHeight w:val="531"/>
        </w:trPr>
        <w:tc>
          <w:tcPr>
            <w:tcW w:w="3481" w:type="dxa"/>
            <w:tcBorders>
              <w:top w:val="single" w:sz="12" w:space="0" w:color="9F9F9F"/>
              <w:left w:val="single" w:sz="12" w:space="0" w:color="EFEFEF"/>
              <w:bottom w:val="single" w:sz="12" w:space="0" w:color="9F9F9F"/>
              <w:right w:val="single" w:sz="12" w:space="0" w:color="9F9F9F"/>
            </w:tcBorders>
          </w:tcPr>
          <w:p w14:paraId="249111D3" w14:textId="77777777" w:rsidR="00A173F0" w:rsidRDefault="00A173F0" w:rsidP="005E3BDC">
            <w:pPr>
              <w:pStyle w:val="TableParagraph"/>
              <w:spacing w:before="119"/>
              <w:ind w:left="126"/>
              <w:rPr>
                <w:rFonts w:ascii="Calibri"/>
                <w:b/>
                <w:sz w:val="24"/>
              </w:rPr>
            </w:pPr>
            <w:r>
              <w:rPr>
                <w:rFonts w:ascii="Calibri"/>
                <w:b/>
                <w:sz w:val="24"/>
              </w:rPr>
              <w:t>Data</w:t>
            </w:r>
            <w:r>
              <w:rPr>
                <w:rFonts w:ascii="Calibri"/>
                <w:b/>
                <w:spacing w:val="-2"/>
                <w:sz w:val="24"/>
              </w:rPr>
              <w:t xml:space="preserve"> </w:t>
            </w:r>
            <w:r>
              <w:rPr>
                <w:rFonts w:ascii="Calibri"/>
                <w:b/>
                <w:sz w:val="24"/>
              </w:rPr>
              <w:t xml:space="preserve">recebimento </w:t>
            </w:r>
            <w:r>
              <w:rPr>
                <w:rFonts w:ascii="Calibri"/>
                <w:b/>
                <w:spacing w:val="-2"/>
                <w:sz w:val="24"/>
              </w:rPr>
              <w:t>amostra</w:t>
            </w:r>
          </w:p>
        </w:tc>
        <w:tc>
          <w:tcPr>
            <w:tcW w:w="6004" w:type="dxa"/>
            <w:tcBorders>
              <w:top w:val="single" w:sz="12" w:space="0" w:color="9F9F9F"/>
              <w:left w:val="single" w:sz="12" w:space="0" w:color="9F9F9F"/>
              <w:bottom w:val="single" w:sz="12" w:space="0" w:color="9F9F9F"/>
              <w:right w:val="single" w:sz="12" w:space="0" w:color="9F9F9F"/>
            </w:tcBorders>
          </w:tcPr>
          <w:p w14:paraId="6C659E72" w14:textId="77777777" w:rsidR="00A173F0" w:rsidRDefault="00A173F0" w:rsidP="005E3BDC">
            <w:pPr>
              <w:pStyle w:val="TableParagraph"/>
              <w:rPr>
                <w:rFonts w:ascii="Times New Roman"/>
                <w:sz w:val="24"/>
              </w:rPr>
            </w:pPr>
          </w:p>
        </w:tc>
      </w:tr>
      <w:tr w:rsidR="00A173F0" w14:paraId="54970807" w14:textId="77777777" w:rsidTr="005E3BDC">
        <w:trPr>
          <w:trHeight w:val="525"/>
        </w:trPr>
        <w:tc>
          <w:tcPr>
            <w:tcW w:w="3481" w:type="dxa"/>
            <w:tcBorders>
              <w:top w:val="single" w:sz="12" w:space="0" w:color="9F9F9F"/>
              <w:left w:val="single" w:sz="12" w:space="0" w:color="EFEFEF"/>
              <w:right w:val="single" w:sz="12" w:space="0" w:color="9F9F9F"/>
            </w:tcBorders>
          </w:tcPr>
          <w:p w14:paraId="6DF8A114" w14:textId="77777777" w:rsidR="00A173F0" w:rsidRDefault="00A173F0" w:rsidP="005E3BDC">
            <w:pPr>
              <w:pStyle w:val="TableParagraph"/>
              <w:spacing w:before="121"/>
              <w:ind w:left="126"/>
              <w:rPr>
                <w:rFonts w:ascii="Calibri" w:hAnsi="Calibri"/>
                <w:b/>
                <w:sz w:val="24"/>
              </w:rPr>
            </w:pPr>
            <w:r>
              <w:rPr>
                <w:rFonts w:ascii="Calibri" w:hAnsi="Calibri"/>
                <w:b/>
                <w:sz w:val="24"/>
              </w:rPr>
              <w:t>Depto.</w:t>
            </w:r>
            <w:r>
              <w:rPr>
                <w:rFonts w:ascii="Calibri" w:hAnsi="Calibri"/>
                <w:b/>
                <w:spacing w:val="-4"/>
                <w:sz w:val="24"/>
              </w:rPr>
              <w:t xml:space="preserve"> </w:t>
            </w:r>
            <w:r>
              <w:rPr>
                <w:rFonts w:ascii="Calibri" w:hAnsi="Calibri"/>
                <w:b/>
                <w:sz w:val="24"/>
              </w:rPr>
              <w:t>Responsável</w:t>
            </w:r>
            <w:r>
              <w:rPr>
                <w:rFonts w:ascii="Calibri" w:hAnsi="Calibri"/>
                <w:b/>
                <w:spacing w:val="-3"/>
                <w:sz w:val="24"/>
              </w:rPr>
              <w:t xml:space="preserve"> </w:t>
            </w:r>
            <w:r>
              <w:rPr>
                <w:rFonts w:ascii="Calibri" w:hAnsi="Calibri"/>
                <w:b/>
                <w:sz w:val="24"/>
              </w:rPr>
              <w:t>pela</w:t>
            </w:r>
            <w:r>
              <w:rPr>
                <w:rFonts w:ascii="Calibri" w:hAnsi="Calibri"/>
                <w:b/>
                <w:spacing w:val="-4"/>
                <w:sz w:val="24"/>
              </w:rPr>
              <w:t xml:space="preserve"> </w:t>
            </w:r>
            <w:r>
              <w:rPr>
                <w:rFonts w:ascii="Calibri" w:hAnsi="Calibri"/>
                <w:b/>
                <w:spacing w:val="-2"/>
                <w:sz w:val="24"/>
              </w:rPr>
              <w:t>análise</w:t>
            </w:r>
          </w:p>
        </w:tc>
        <w:tc>
          <w:tcPr>
            <w:tcW w:w="6004" w:type="dxa"/>
            <w:tcBorders>
              <w:top w:val="single" w:sz="12" w:space="0" w:color="9F9F9F"/>
              <w:left w:val="single" w:sz="12" w:space="0" w:color="9F9F9F"/>
              <w:right w:val="single" w:sz="12" w:space="0" w:color="9F9F9F"/>
            </w:tcBorders>
          </w:tcPr>
          <w:p w14:paraId="76487400" w14:textId="77777777" w:rsidR="00A173F0" w:rsidRDefault="00A173F0" w:rsidP="005E3BDC">
            <w:pPr>
              <w:pStyle w:val="TableParagraph"/>
              <w:rPr>
                <w:rFonts w:ascii="Times New Roman"/>
                <w:sz w:val="24"/>
              </w:rPr>
            </w:pPr>
          </w:p>
        </w:tc>
      </w:tr>
    </w:tbl>
    <w:p w14:paraId="411BE144" w14:textId="77777777" w:rsidR="00A173F0" w:rsidRDefault="00A173F0" w:rsidP="00A173F0">
      <w:pPr>
        <w:pStyle w:val="Corpodetexto"/>
        <w:rPr>
          <w:rFonts w:ascii="Calibri"/>
          <w:b/>
          <w:sz w:val="20"/>
        </w:rPr>
      </w:pPr>
    </w:p>
    <w:p w14:paraId="659DB6AE" w14:textId="77777777" w:rsidR="00A173F0" w:rsidRDefault="00A173F0" w:rsidP="00A173F0">
      <w:pPr>
        <w:pStyle w:val="Corpodetexto"/>
        <w:spacing w:before="69" w:after="1"/>
        <w:rPr>
          <w:rFonts w:ascii="Calibri"/>
          <w:b/>
          <w:sz w:val="20"/>
        </w:rPr>
      </w:pPr>
    </w:p>
    <w:tbl>
      <w:tblPr>
        <w:tblStyle w:val="TableNormal"/>
        <w:tblW w:w="0" w:type="auto"/>
        <w:tblInd w:w="457" w:type="dxa"/>
        <w:tblBorders>
          <w:top w:val="double" w:sz="6" w:space="0" w:color="9F9F9F"/>
          <w:left w:val="double" w:sz="6" w:space="0" w:color="9F9F9F"/>
          <w:bottom w:val="double" w:sz="6" w:space="0" w:color="9F9F9F"/>
          <w:right w:val="double" w:sz="6" w:space="0" w:color="9F9F9F"/>
          <w:insideH w:val="double" w:sz="6" w:space="0" w:color="9F9F9F"/>
          <w:insideV w:val="double" w:sz="6" w:space="0" w:color="9F9F9F"/>
        </w:tblBorders>
        <w:tblLayout w:type="fixed"/>
        <w:tblLook w:val="01E0" w:firstRow="1" w:lastRow="1" w:firstColumn="1" w:lastColumn="1" w:noHBand="0" w:noVBand="0"/>
      </w:tblPr>
      <w:tblGrid>
        <w:gridCol w:w="1354"/>
        <w:gridCol w:w="2057"/>
        <w:gridCol w:w="903"/>
        <w:gridCol w:w="2015"/>
        <w:gridCol w:w="3159"/>
      </w:tblGrid>
      <w:tr w:rsidR="00A173F0" w14:paraId="0C569225" w14:textId="77777777" w:rsidTr="005E3BDC">
        <w:trPr>
          <w:trHeight w:val="525"/>
        </w:trPr>
        <w:tc>
          <w:tcPr>
            <w:tcW w:w="1354" w:type="dxa"/>
            <w:tcBorders>
              <w:left w:val="single" w:sz="12" w:space="0" w:color="EFEFEF"/>
              <w:bottom w:val="single" w:sz="12" w:space="0" w:color="9F9F9F"/>
              <w:right w:val="single" w:sz="12" w:space="0" w:color="9F9F9F"/>
            </w:tcBorders>
          </w:tcPr>
          <w:p w14:paraId="6E762E44" w14:textId="77777777" w:rsidR="00A173F0" w:rsidRDefault="00A173F0" w:rsidP="005E3BDC">
            <w:pPr>
              <w:pStyle w:val="TableParagraph"/>
              <w:spacing w:before="113"/>
              <w:ind w:left="126"/>
              <w:rPr>
                <w:rFonts w:ascii="Calibri" w:hAnsi="Calibri"/>
                <w:b/>
                <w:sz w:val="24"/>
              </w:rPr>
            </w:pPr>
            <w:r>
              <w:rPr>
                <w:rFonts w:ascii="Calibri" w:hAnsi="Calibri"/>
                <w:b/>
                <w:sz w:val="24"/>
              </w:rPr>
              <w:t>Nº</w:t>
            </w:r>
            <w:r>
              <w:rPr>
                <w:rFonts w:ascii="Calibri" w:hAnsi="Calibri"/>
                <w:b/>
                <w:spacing w:val="-3"/>
                <w:sz w:val="24"/>
              </w:rPr>
              <w:t xml:space="preserve"> </w:t>
            </w:r>
            <w:r>
              <w:rPr>
                <w:rFonts w:ascii="Calibri" w:hAnsi="Calibri"/>
                <w:b/>
                <w:sz w:val="24"/>
              </w:rPr>
              <w:t xml:space="preserve">do </w:t>
            </w:r>
            <w:r>
              <w:rPr>
                <w:rFonts w:ascii="Calibri" w:hAnsi="Calibri"/>
                <w:b/>
                <w:spacing w:val="-4"/>
                <w:sz w:val="24"/>
              </w:rPr>
              <w:t>item</w:t>
            </w:r>
          </w:p>
        </w:tc>
        <w:tc>
          <w:tcPr>
            <w:tcW w:w="2057" w:type="dxa"/>
            <w:tcBorders>
              <w:left w:val="single" w:sz="12" w:space="0" w:color="9F9F9F"/>
              <w:bottom w:val="single" w:sz="12" w:space="0" w:color="9F9F9F"/>
            </w:tcBorders>
          </w:tcPr>
          <w:p w14:paraId="46D9C69C" w14:textId="77777777" w:rsidR="00A173F0" w:rsidRDefault="00A173F0" w:rsidP="005E3BDC">
            <w:pPr>
              <w:pStyle w:val="TableParagraph"/>
              <w:spacing w:before="113"/>
              <w:ind w:left="130"/>
              <w:rPr>
                <w:rFonts w:ascii="Calibri" w:hAnsi="Calibri"/>
                <w:b/>
                <w:sz w:val="24"/>
              </w:rPr>
            </w:pPr>
            <w:r>
              <w:rPr>
                <w:rFonts w:ascii="Calibri" w:hAnsi="Calibri"/>
                <w:b/>
                <w:sz w:val="24"/>
              </w:rPr>
              <w:t>Descrição</w:t>
            </w:r>
            <w:r>
              <w:rPr>
                <w:rFonts w:ascii="Calibri" w:hAnsi="Calibri"/>
                <w:b/>
                <w:spacing w:val="-5"/>
                <w:sz w:val="24"/>
              </w:rPr>
              <w:t xml:space="preserve"> </w:t>
            </w:r>
            <w:r>
              <w:rPr>
                <w:rFonts w:ascii="Calibri" w:hAnsi="Calibri"/>
                <w:b/>
                <w:sz w:val="24"/>
              </w:rPr>
              <w:t>do</w:t>
            </w:r>
            <w:r>
              <w:rPr>
                <w:rFonts w:ascii="Calibri" w:hAnsi="Calibri"/>
                <w:b/>
                <w:spacing w:val="-3"/>
                <w:sz w:val="24"/>
              </w:rPr>
              <w:t xml:space="preserve"> </w:t>
            </w:r>
            <w:r>
              <w:rPr>
                <w:rFonts w:ascii="Calibri" w:hAnsi="Calibri"/>
                <w:b/>
                <w:spacing w:val="-4"/>
                <w:sz w:val="24"/>
              </w:rPr>
              <w:t>item</w:t>
            </w:r>
          </w:p>
        </w:tc>
        <w:tc>
          <w:tcPr>
            <w:tcW w:w="903" w:type="dxa"/>
            <w:tcBorders>
              <w:bottom w:val="single" w:sz="12" w:space="0" w:color="9F9F9F"/>
            </w:tcBorders>
          </w:tcPr>
          <w:p w14:paraId="2BA53BB2" w14:textId="77777777" w:rsidR="00A173F0" w:rsidRDefault="00A173F0" w:rsidP="005E3BDC">
            <w:pPr>
              <w:pStyle w:val="TableParagraph"/>
              <w:spacing w:before="113"/>
              <w:ind w:left="121"/>
              <w:rPr>
                <w:rFonts w:ascii="Calibri"/>
                <w:b/>
                <w:sz w:val="24"/>
              </w:rPr>
            </w:pPr>
            <w:r>
              <w:rPr>
                <w:rFonts w:ascii="Calibri"/>
                <w:b/>
                <w:spacing w:val="-2"/>
                <w:sz w:val="24"/>
              </w:rPr>
              <w:t>Marca</w:t>
            </w:r>
          </w:p>
        </w:tc>
        <w:tc>
          <w:tcPr>
            <w:tcW w:w="2015" w:type="dxa"/>
            <w:tcBorders>
              <w:bottom w:val="single" w:sz="12" w:space="0" w:color="9F9F9F"/>
            </w:tcBorders>
          </w:tcPr>
          <w:p w14:paraId="7CEFDA27" w14:textId="77777777" w:rsidR="00A173F0" w:rsidRDefault="00A173F0" w:rsidP="005E3BDC">
            <w:pPr>
              <w:pStyle w:val="TableParagraph"/>
              <w:spacing w:before="113"/>
              <w:ind w:left="123"/>
              <w:rPr>
                <w:rFonts w:ascii="Calibri"/>
                <w:b/>
                <w:sz w:val="24"/>
              </w:rPr>
            </w:pPr>
            <w:r>
              <w:rPr>
                <w:rFonts w:ascii="Calibri"/>
                <w:b/>
                <w:sz w:val="24"/>
              </w:rPr>
              <w:t>Qtd.</w:t>
            </w:r>
            <w:r>
              <w:rPr>
                <w:rFonts w:ascii="Calibri"/>
                <w:b/>
                <w:spacing w:val="-1"/>
                <w:sz w:val="24"/>
              </w:rPr>
              <w:t xml:space="preserve"> </w:t>
            </w:r>
            <w:r>
              <w:rPr>
                <w:rFonts w:ascii="Calibri"/>
                <w:b/>
                <w:sz w:val="24"/>
              </w:rPr>
              <w:t>De</w:t>
            </w:r>
            <w:r>
              <w:rPr>
                <w:rFonts w:ascii="Calibri"/>
                <w:b/>
                <w:spacing w:val="-1"/>
                <w:sz w:val="24"/>
              </w:rPr>
              <w:t xml:space="preserve"> </w:t>
            </w:r>
            <w:r>
              <w:rPr>
                <w:rFonts w:ascii="Calibri"/>
                <w:b/>
                <w:spacing w:val="-2"/>
                <w:sz w:val="24"/>
              </w:rPr>
              <w:t>amostras</w:t>
            </w:r>
          </w:p>
        </w:tc>
        <w:tc>
          <w:tcPr>
            <w:tcW w:w="3159" w:type="dxa"/>
            <w:tcBorders>
              <w:bottom w:val="single" w:sz="12" w:space="0" w:color="9F9F9F"/>
              <w:right w:val="single" w:sz="12" w:space="0" w:color="9F9F9F"/>
            </w:tcBorders>
          </w:tcPr>
          <w:p w14:paraId="1890F6BE" w14:textId="77777777" w:rsidR="00A173F0" w:rsidRDefault="00A173F0" w:rsidP="005E3BDC">
            <w:pPr>
              <w:pStyle w:val="TableParagraph"/>
              <w:spacing w:before="113"/>
              <w:ind w:left="119"/>
              <w:rPr>
                <w:rFonts w:ascii="Calibri"/>
                <w:b/>
                <w:sz w:val="24"/>
              </w:rPr>
            </w:pPr>
            <w:r>
              <w:rPr>
                <w:rFonts w:ascii="Calibri"/>
                <w:b/>
                <w:sz w:val="24"/>
              </w:rPr>
              <w:t>Unidade</w:t>
            </w:r>
            <w:r>
              <w:rPr>
                <w:rFonts w:ascii="Calibri"/>
                <w:b/>
                <w:spacing w:val="-2"/>
                <w:sz w:val="24"/>
              </w:rPr>
              <w:t xml:space="preserve"> </w:t>
            </w:r>
            <w:r>
              <w:rPr>
                <w:rFonts w:ascii="Calibri"/>
                <w:b/>
                <w:sz w:val="24"/>
              </w:rPr>
              <w:t>de</w:t>
            </w:r>
            <w:r>
              <w:rPr>
                <w:rFonts w:ascii="Calibri"/>
                <w:b/>
                <w:spacing w:val="-1"/>
                <w:sz w:val="24"/>
              </w:rPr>
              <w:t xml:space="preserve"> </w:t>
            </w:r>
            <w:r>
              <w:rPr>
                <w:rFonts w:ascii="Calibri"/>
                <w:b/>
                <w:spacing w:val="-2"/>
                <w:sz w:val="24"/>
              </w:rPr>
              <w:t>medida</w:t>
            </w:r>
          </w:p>
        </w:tc>
      </w:tr>
      <w:tr w:rsidR="00A173F0" w14:paraId="32DF6EB4" w14:textId="77777777" w:rsidTr="005E3BDC">
        <w:trPr>
          <w:trHeight w:val="525"/>
        </w:trPr>
        <w:tc>
          <w:tcPr>
            <w:tcW w:w="1354" w:type="dxa"/>
            <w:tcBorders>
              <w:top w:val="single" w:sz="12" w:space="0" w:color="9F9F9F"/>
              <w:left w:val="single" w:sz="12" w:space="0" w:color="EFEFEF"/>
              <w:right w:val="single" w:sz="12" w:space="0" w:color="9F9F9F"/>
            </w:tcBorders>
          </w:tcPr>
          <w:p w14:paraId="703154FA" w14:textId="77777777" w:rsidR="00A173F0" w:rsidRDefault="00A173F0" w:rsidP="005E3BDC">
            <w:pPr>
              <w:pStyle w:val="TableParagraph"/>
              <w:rPr>
                <w:rFonts w:ascii="Times New Roman"/>
                <w:sz w:val="24"/>
              </w:rPr>
            </w:pPr>
          </w:p>
        </w:tc>
        <w:tc>
          <w:tcPr>
            <w:tcW w:w="2057" w:type="dxa"/>
            <w:tcBorders>
              <w:top w:val="single" w:sz="12" w:space="0" w:color="9F9F9F"/>
              <w:left w:val="single" w:sz="12" w:space="0" w:color="9F9F9F"/>
            </w:tcBorders>
          </w:tcPr>
          <w:p w14:paraId="2F95FC39" w14:textId="77777777" w:rsidR="00A173F0" w:rsidRDefault="00A173F0" w:rsidP="005E3BDC">
            <w:pPr>
              <w:pStyle w:val="TableParagraph"/>
              <w:rPr>
                <w:rFonts w:ascii="Times New Roman"/>
                <w:sz w:val="24"/>
              </w:rPr>
            </w:pPr>
          </w:p>
        </w:tc>
        <w:tc>
          <w:tcPr>
            <w:tcW w:w="903" w:type="dxa"/>
            <w:tcBorders>
              <w:top w:val="single" w:sz="12" w:space="0" w:color="9F9F9F"/>
            </w:tcBorders>
          </w:tcPr>
          <w:p w14:paraId="27F9E4DC" w14:textId="77777777" w:rsidR="00A173F0" w:rsidRDefault="00A173F0" w:rsidP="005E3BDC">
            <w:pPr>
              <w:pStyle w:val="TableParagraph"/>
              <w:rPr>
                <w:rFonts w:ascii="Times New Roman"/>
                <w:sz w:val="24"/>
              </w:rPr>
            </w:pPr>
          </w:p>
        </w:tc>
        <w:tc>
          <w:tcPr>
            <w:tcW w:w="2015" w:type="dxa"/>
            <w:tcBorders>
              <w:top w:val="single" w:sz="12" w:space="0" w:color="9F9F9F"/>
            </w:tcBorders>
          </w:tcPr>
          <w:p w14:paraId="38CD90B5" w14:textId="77777777" w:rsidR="00A173F0" w:rsidRDefault="00A173F0" w:rsidP="005E3BDC">
            <w:pPr>
              <w:pStyle w:val="TableParagraph"/>
              <w:rPr>
                <w:rFonts w:ascii="Times New Roman"/>
                <w:sz w:val="24"/>
              </w:rPr>
            </w:pPr>
          </w:p>
        </w:tc>
        <w:tc>
          <w:tcPr>
            <w:tcW w:w="3159" w:type="dxa"/>
            <w:tcBorders>
              <w:top w:val="single" w:sz="12" w:space="0" w:color="9F9F9F"/>
              <w:right w:val="single" w:sz="12" w:space="0" w:color="9F9F9F"/>
            </w:tcBorders>
          </w:tcPr>
          <w:p w14:paraId="41353FDA" w14:textId="77777777" w:rsidR="00A173F0" w:rsidRDefault="00A173F0" w:rsidP="005E3BDC">
            <w:pPr>
              <w:pStyle w:val="TableParagraph"/>
              <w:rPr>
                <w:rFonts w:ascii="Times New Roman"/>
                <w:sz w:val="24"/>
              </w:rPr>
            </w:pPr>
          </w:p>
        </w:tc>
      </w:tr>
    </w:tbl>
    <w:p w14:paraId="40A6C76F" w14:textId="77777777" w:rsidR="00A173F0" w:rsidRDefault="00A173F0" w:rsidP="00A173F0">
      <w:pPr>
        <w:pStyle w:val="Corpodetexto"/>
        <w:rPr>
          <w:rFonts w:ascii="Calibri"/>
          <w:b/>
          <w:sz w:val="20"/>
        </w:rPr>
      </w:pPr>
    </w:p>
    <w:p w14:paraId="593DB135" w14:textId="77777777" w:rsidR="00A173F0" w:rsidRDefault="00A173F0" w:rsidP="00A173F0">
      <w:pPr>
        <w:pStyle w:val="Corpodetexto"/>
        <w:spacing w:before="67" w:after="1"/>
        <w:rPr>
          <w:rFonts w:ascii="Calibri"/>
          <w:b/>
          <w:sz w:val="20"/>
        </w:rPr>
      </w:pPr>
    </w:p>
    <w:tbl>
      <w:tblPr>
        <w:tblStyle w:val="TableNormal"/>
        <w:tblW w:w="0" w:type="auto"/>
        <w:tblInd w:w="457" w:type="dxa"/>
        <w:tblBorders>
          <w:top w:val="double" w:sz="6" w:space="0" w:color="9F9F9F"/>
          <w:left w:val="double" w:sz="6" w:space="0" w:color="9F9F9F"/>
          <w:bottom w:val="double" w:sz="6" w:space="0" w:color="9F9F9F"/>
          <w:right w:val="double" w:sz="6" w:space="0" w:color="9F9F9F"/>
          <w:insideH w:val="double" w:sz="6" w:space="0" w:color="9F9F9F"/>
          <w:insideV w:val="double" w:sz="6" w:space="0" w:color="9F9F9F"/>
        </w:tblBorders>
        <w:tblLayout w:type="fixed"/>
        <w:tblLook w:val="01E0" w:firstRow="1" w:lastRow="1" w:firstColumn="1" w:lastColumn="1" w:noHBand="0" w:noVBand="0"/>
      </w:tblPr>
      <w:tblGrid>
        <w:gridCol w:w="7355"/>
        <w:gridCol w:w="1141"/>
        <w:gridCol w:w="989"/>
      </w:tblGrid>
      <w:tr w:rsidR="00A173F0" w14:paraId="2B0F4EDF" w14:textId="77777777" w:rsidTr="005E3BDC">
        <w:trPr>
          <w:trHeight w:val="525"/>
        </w:trPr>
        <w:tc>
          <w:tcPr>
            <w:tcW w:w="7355" w:type="dxa"/>
            <w:tcBorders>
              <w:left w:val="single" w:sz="12" w:space="0" w:color="EFEFEF"/>
              <w:bottom w:val="single" w:sz="12" w:space="0" w:color="9F9F9F"/>
              <w:right w:val="single" w:sz="12" w:space="0" w:color="9F9F9F"/>
            </w:tcBorders>
          </w:tcPr>
          <w:p w14:paraId="2EC42DD3" w14:textId="77777777" w:rsidR="00A173F0" w:rsidRDefault="00A173F0" w:rsidP="005E3BDC">
            <w:pPr>
              <w:pStyle w:val="TableParagraph"/>
              <w:spacing w:before="112"/>
              <w:ind w:left="126"/>
              <w:rPr>
                <w:rFonts w:ascii="Calibri" w:hAnsi="Calibri"/>
                <w:b/>
                <w:sz w:val="24"/>
              </w:rPr>
            </w:pPr>
            <w:r>
              <w:rPr>
                <w:rFonts w:ascii="Calibri" w:hAnsi="Calibri"/>
                <w:b/>
                <w:sz w:val="24"/>
              </w:rPr>
              <w:t>Itens de</w:t>
            </w:r>
            <w:r>
              <w:rPr>
                <w:rFonts w:ascii="Calibri" w:hAnsi="Calibri"/>
                <w:b/>
                <w:spacing w:val="-3"/>
                <w:sz w:val="24"/>
              </w:rPr>
              <w:t xml:space="preserve"> </w:t>
            </w:r>
            <w:r>
              <w:rPr>
                <w:rFonts w:ascii="Calibri" w:hAnsi="Calibri"/>
                <w:b/>
                <w:spacing w:val="-2"/>
                <w:sz w:val="24"/>
              </w:rPr>
              <w:t>verificação</w:t>
            </w:r>
          </w:p>
        </w:tc>
        <w:tc>
          <w:tcPr>
            <w:tcW w:w="1141" w:type="dxa"/>
            <w:tcBorders>
              <w:left w:val="single" w:sz="12" w:space="0" w:color="9F9F9F"/>
              <w:bottom w:val="single" w:sz="12" w:space="0" w:color="9F9F9F"/>
              <w:right w:val="single" w:sz="12" w:space="0" w:color="9F9F9F"/>
            </w:tcBorders>
          </w:tcPr>
          <w:p w14:paraId="371EBCE3" w14:textId="77777777" w:rsidR="00A173F0" w:rsidRDefault="00A173F0" w:rsidP="005E3BDC">
            <w:pPr>
              <w:pStyle w:val="TableParagraph"/>
              <w:spacing w:before="112"/>
              <w:ind w:left="130"/>
              <w:rPr>
                <w:rFonts w:ascii="Calibri"/>
                <w:b/>
                <w:sz w:val="24"/>
              </w:rPr>
            </w:pPr>
            <w:r>
              <w:rPr>
                <w:rFonts w:ascii="Calibri"/>
                <w:b/>
                <w:spacing w:val="-5"/>
                <w:sz w:val="24"/>
              </w:rPr>
              <w:t>C*</w:t>
            </w:r>
          </w:p>
        </w:tc>
        <w:tc>
          <w:tcPr>
            <w:tcW w:w="989" w:type="dxa"/>
            <w:tcBorders>
              <w:left w:val="single" w:sz="12" w:space="0" w:color="9F9F9F"/>
              <w:bottom w:val="single" w:sz="6" w:space="0" w:color="EFEFEF"/>
              <w:right w:val="single" w:sz="12" w:space="0" w:color="9F9F9F"/>
            </w:tcBorders>
          </w:tcPr>
          <w:p w14:paraId="31412403" w14:textId="77777777" w:rsidR="00A173F0" w:rsidRDefault="00A173F0" w:rsidP="005E3BDC">
            <w:pPr>
              <w:pStyle w:val="TableParagraph"/>
              <w:spacing w:before="112"/>
              <w:ind w:left="130"/>
              <w:rPr>
                <w:rFonts w:ascii="Calibri"/>
                <w:b/>
                <w:sz w:val="24"/>
              </w:rPr>
            </w:pPr>
            <w:r>
              <w:rPr>
                <w:rFonts w:ascii="Calibri"/>
                <w:b/>
                <w:spacing w:val="-4"/>
                <w:sz w:val="24"/>
              </w:rPr>
              <w:t>NC**</w:t>
            </w:r>
          </w:p>
        </w:tc>
      </w:tr>
      <w:tr w:rsidR="00A173F0" w14:paraId="22868F62" w14:textId="77777777" w:rsidTr="005E3BDC">
        <w:trPr>
          <w:trHeight w:val="533"/>
        </w:trPr>
        <w:tc>
          <w:tcPr>
            <w:tcW w:w="8496" w:type="dxa"/>
            <w:gridSpan w:val="2"/>
            <w:tcBorders>
              <w:top w:val="single" w:sz="12" w:space="0" w:color="9F9F9F"/>
              <w:left w:val="single" w:sz="12" w:space="0" w:color="EFEFEF"/>
              <w:bottom w:val="single" w:sz="12" w:space="0" w:color="9F9F9F"/>
              <w:right w:val="single" w:sz="12" w:space="0" w:color="9F9F9F"/>
            </w:tcBorders>
          </w:tcPr>
          <w:p w14:paraId="05519B4E" w14:textId="77777777" w:rsidR="00A173F0" w:rsidRDefault="00A173F0" w:rsidP="005E3BDC">
            <w:pPr>
              <w:pStyle w:val="TableParagraph"/>
              <w:spacing w:before="119"/>
              <w:ind w:left="126"/>
              <w:rPr>
                <w:rFonts w:ascii="Calibri" w:hAnsi="Calibri"/>
                <w:b/>
                <w:sz w:val="24"/>
              </w:rPr>
            </w:pPr>
            <w:r>
              <w:rPr>
                <w:rFonts w:ascii="Calibri" w:hAnsi="Calibri"/>
                <w:b/>
                <w:sz w:val="24"/>
              </w:rPr>
              <w:t>Análise</w:t>
            </w:r>
            <w:r>
              <w:rPr>
                <w:rFonts w:ascii="Calibri" w:hAnsi="Calibri"/>
                <w:b/>
                <w:spacing w:val="-3"/>
                <w:sz w:val="24"/>
              </w:rPr>
              <w:t xml:space="preserve"> </w:t>
            </w:r>
            <w:r>
              <w:rPr>
                <w:rFonts w:ascii="Calibri" w:hAnsi="Calibri"/>
                <w:b/>
                <w:spacing w:val="-2"/>
                <w:sz w:val="24"/>
              </w:rPr>
              <w:t>visual</w:t>
            </w:r>
          </w:p>
        </w:tc>
        <w:tc>
          <w:tcPr>
            <w:tcW w:w="989" w:type="dxa"/>
            <w:tcBorders>
              <w:top w:val="single" w:sz="6" w:space="0" w:color="EFEFEF"/>
              <w:left w:val="single" w:sz="12" w:space="0" w:color="9F9F9F"/>
              <w:bottom w:val="single" w:sz="6" w:space="0" w:color="9F9F9F"/>
              <w:right w:val="nil"/>
            </w:tcBorders>
          </w:tcPr>
          <w:p w14:paraId="26BFAE18" w14:textId="77777777" w:rsidR="00A173F0" w:rsidRDefault="00A173F0" w:rsidP="005E3BDC">
            <w:pPr>
              <w:pStyle w:val="TableParagraph"/>
              <w:rPr>
                <w:rFonts w:ascii="Times New Roman"/>
                <w:sz w:val="24"/>
              </w:rPr>
            </w:pPr>
          </w:p>
        </w:tc>
      </w:tr>
      <w:tr w:rsidR="00A173F0" w14:paraId="0C5AC877" w14:textId="77777777" w:rsidTr="005E3BDC">
        <w:trPr>
          <w:trHeight w:val="824"/>
        </w:trPr>
        <w:tc>
          <w:tcPr>
            <w:tcW w:w="7355" w:type="dxa"/>
            <w:tcBorders>
              <w:top w:val="single" w:sz="12" w:space="0" w:color="9F9F9F"/>
              <w:left w:val="single" w:sz="12" w:space="0" w:color="EFEFEF"/>
              <w:bottom w:val="single" w:sz="12" w:space="0" w:color="9F9F9F"/>
              <w:right w:val="single" w:sz="12" w:space="0" w:color="9F9F9F"/>
            </w:tcBorders>
          </w:tcPr>
          <w:p w14:paraId="1F377314" w14:textId="77777777" w:rsidR="00A173F0" w:rsidRDefault="00A173F0" w:rsidP="005E3BDC">
            <w:pPr>
              <w:pStyle w:val="TableParagraph"/>
              <w:spacing w:before="119"/>
              <w:ind w:left="126"/>
              <w:rPr>
                <w:rFonts w:ascii="Calibri" w:hAnsi="Calibri"/>
                <w:sz w:val="24"/>
              </w:rPr>
            </w:pPr>
            <w:r>
              <w:rPr>
                <w:rFonts w:ascii="Calibri" w:hAnsi="Calibri"/>
                <w:sz w:val="24"/>
              </w:rPr>
              <w:t>Atendimento</w:t>
            </w:r>
            <w:r>
              <w:rPr>
                <w:rFonts w:ascii="Calibri" w:hAnsi="Calibri"/>
                <w:spacing w:val="40"/>
                <w:sz w:val="24"/>
              </w:rPr>
              <w:t xml:space="preserve"> </w:t>
            </w:r>
            <w:r>
              <w:rPr>
                <w:rFonts w:ascii="Calibri" w:hAnsi="Calibri"/>
                <w:sz w:val="24"/>
              </w:rPr>
              <w:t>aos</w:t>
            </w:r>
            <w:r>
              <w:rPr>
                <w:rFonts w:ascii="Calibri" w:hAnsi="Calibri"/>
                <w:spacing w:val="40"/>
                <w:sz w:val="24"/>
              </w:rPr>
              <w:t xml:space="preserve"> </w:t>
            </w:r>
            <w:r>
              <w:rPr>
                <w:rFonts w:ascii="Calibri" w:hAnsi="Calibri"/>
                <w:sz w:val="24"/>
              </w:rPr>
              <w:t>requisitos</w:t>
            </w:r>
            <w:r>
              <w:rPr>
                <w:rFonts w:ascii="Calibri" w:hAnsi="Calibri"/>
                <w:spacing w:val="40"/>
                <w:sz w:val="24"/>
              </w:rPr>
              <w:t xml:space="preserve"> </w:t>
            </w:r>
            <w:r>
              <w:rPr>
                <w:rFonts w:ascii="Calibri" w:hAnsi="Calibri"/>
                <w:sz w:val="24"/>
              </w:rPr>
              <w:t>solicitados</w:t>
            </w:r>
            <w:r>
              <w:rPr>
                <w:rFonts w:ascii="Calibri" w:hAnsi="Calibri"/>
                <w:spacing w:val="40"/>
                <w:sz w:val="24"/>
              </w:rPr>
              <w:t xml:space="preserve"> </w:t>
            </w:r>
            <w:r>
              <w:rPr>
                <w:rFonts w:ascii="Calibri" w:hAnsi="Calibri"/>
                <w:sz w:val="24"/>
              </w:rPr>
              <w:t>na</w:t>
            </w:r>
            <w:r>
              <w:rPr>
                <w:rFonts w:ascii="Calibri" w:hAnsi="Calibri"/>
                <w:spacing w:val="40"/>
                <w:sz w:val="24"/>
              </w:rPr>
              <w:t xml:space="preserve"> </w:t>
            </w:r>
            <w:r>
              <w:rPr>
                <w:rFonts w:ascii="Calibri" w:hAnsi="Calibri"/>
                <w:sz w:val="24"/>
              </w:rPr>
              <w:t>descrição</w:t>
            </w:r>
            <w:r>
              <w:rPr>
                <w:rFonts w:ascii="Calibri" w:hAnsi="Calibri"/>
                <w:spacing w:val="40"/>
                <w:sz w:val="24"/>
              </w:rPr>
              <w:t xml:space="preserve"> </w:t>
            </w:r>
            <w:r>
              <w:rPr>
                <w:rFonts w:ascii="Calibri" w:hAnsi="Calibri"/>
                <w:sz w:val="24"/>
              </w:rPr>
              <w:t>e</w:t>
            </w:r>
            <w:r>
              <w:rPr>
                <w:rFonts w:ascii="Calibri" w:hAnsi="Calibri"/>
                <w:spacing w:val="40"/>
                <w:sz w:val="24"/>
              </w:rPr>
              <w:t xml:space="preserve"> </w:t>
            </w:r>
            <w:r>
              <w:rPr>
                <w:rFonts w:ascii="Calibri" w:hAnsi="Calibri"/>
                <w:sz w:val="24"/>
              </w:rPr>
              <w:t>constantes</w:t>
            </w:r>
            <w:r>
              <w:rPr>
                <w:rFonts w:ascii="Calibri" w:hAnsi="Calibri"/>
                <w:spacing w:val="40"/>
                <w:sz w:val="24"/>
              </w:rPr>
              <w:t xml:space="preserve"> </w:t>
            </w:r>
            <w:r>
              <w:rPr>
                <w:rFonts w:ascii="Calibri" w:hAnsi="Calibri"/>
                <w:sz w:val="24"/>
              </w:rPr>
              <w:t xml:space="preserve">do </w:t>
            </w:r>
            <w:r>
              <w:rPr>
                <w:rFonts w:ascii="Calibri" w:hAnsi="Calibri"/>
                <w:spacing w:val="-2"/>
                <w:sz w:val="24"/>
              </w:rPr>
              <w:t>edital</w:t>
            </w:r>
          </w:p>
        </w:tc>
        <w:tc>
          <w:tcPr>
            <w:tcW w:w="1141" w:type="dxa"/>
            <w:tcBorders>
              <w:top w:val="single" w:sz="12" w:space="0" w:color="9F9F9F"/>
              <w:left w:val="single" w:sz="12" w:space="0" w:color="9F9F9F"/>
              <w:bottom w:val="single" w:sz="12" w:space="0" w:color="9F9F9F"/>
              <w:right w:val="single" w:sz="12" w:space="0" w:color="9F9F9F"/>
            </w:tcBorders>
          </w:tcPr>
          <w:p w14:paraId="2D467CE4" w14:textId="77777777" w:rsidR="00A173F0" w:rsidRDefault="00A173F0" w:rsidP="005E3BDC">
            <w:pPr>
              <w:pStyle w:val="TableParagraph"/>
              <w:rPr>
                <w:rFonts w:ascii="Times New Roman"/>
                <w:sz w:val="24"/>
              </w:rPr>
            </w:pPr>
          </w:p>
        </w:tc>
        <w:tc>
          <w:tcPr>
            <w:tcW w:w="989" w:type="dxa"/>
            <w:tcBorders>
              <w:top w:val="single" w:sz="6" w:space="0" w:color="9F9F9F"/>
              <w:left w:val="single" w:sz="12" w:space="0" w:color="9F9F9F"/>
              <w:bottom w:val="single" w:sz="6" w:space="0" w:color="EFEFEF"/>
              <w:right w:val="single" w:sz="12" w:space="0" w:color="9F9F9F"/>
            </w:tcBorders>
          </w:tcPr>
          <w:p w14:paraId="0431FA44" w14:textId="77777777" w:rsidR="00A173F0" w:rsidRDefault="00A173F0" w:rsidP="005E3BDC">
            <w:pPr>
              <w:pStyle w:val="TableParagraph"/>
              <w:rPr>
                <w:rFonts w:ascii="Times New Roman"/>
                <w:sz w:val="24"/>
              </w:rPr>
            </w:pPr>
          </w:p>
        </w:tc>
      </w:tr>
      <w:tr w:rsidR="00A173F0" w14:paraId="66ED2BF9" w14:textId="77777777" w:rsidTr="005E3BDC">
        <w:trPr>
          <w:trHeight w:val="534"/>
        </w:trPr>
        <w:tc>
          <w:tcPr>
            <w:tcW w:w="8496" w:type="dxa"/>
            <w:gridSpan w:val="2"/>
            <w:tcBorders>
              <w:top w:val="single" w:sz="12" w:space="0" w:color="9F9F9F"/>
              <w:left w:val="single" w:sz="12" w:space="0" w:color="EFEFEF"/>
              <w:bottom w:val="single" w:sz="12" w:space="0" w:color="9F9F9F"/>
              <w:right w:val="single" w:sz="12" w:space="0" w:color="9F9F9F"/>
            </w:tcBorders>
          </w:tcPr>
          <w:p w14:paraId="11C934D5" w14:textId="77777777" w:rsidR="00A173F0" w:rsidRDefault="00A173F0" w:rsidP="005E3BDC">
            <w:pPr>
              <w:pStyle w:val="TableParagraph"/>
              <w:spacing w:before="121"/>
              <w:ind w:left="126"/>
              <w:rPr>
                <w:rFonts w:ascii="Calibri" w:hAnsi="Calibri"/>
                <w:b/>
                <w:sz w:val="24"/>
              </w:rPr>
            </w:pPr>
            <w:r>
              <w:rPr>
                <w:rFonts w:ascii="Calibri" w:hAnsi="Calibri"/>
                <w:b/>
                <w:sz w:val="24"/>
              </w:rPr>
              <w:t>Avaliação</w:t>
            </w:r>
            <w:r>
              <w:rPr>
                <w:rFonts w:ascii="Calibri" w:hAnsi="Calibri"/>
                <w:b/>
                <w:spacing w:val="-2"/>
                <w:sz w:val="24"/>
              </w:rPr>
              <w:t xml:space="preserve"> </w:t>
            </w:r>
            <w:r>
              <w:rPr>
                <w:rFonts w:ascii="Calibri" w:hAnsi="Calibri"/>
                <w:b/>
                <w:sz w:val="24"/>
              </w:rPr>
              <w:t>do</w:t>
            </w:r>
            <w:r>
              <w:rPr>
                <w:rFonts w:ascii="Calibri" w:hAnsi="Calibri"/>
                <w:b/>
                <w:spacing w:val="-3"/>
                <w:sz w:val="24"/>
              </w:rPr>
              <w:t xml:space="preserve"> </w:t>
            </w:r>
            <w:r>
              <w:rPr>
                <w:rFonts w:ascii="Calibri" w:hAnsi="Calibri"/>
                <w:b/>
                <w:spacing w:val="-2"/>
                <w:sz w:val="24"/>
              </w:rPr>
              <w:t>Ensaio</w:t>
            </w:r>
          </w:p>
        </w:tc>
        <w:tc>
          <w:tcPr>
            <w:tcW w:w="989" w:type="dxa"/>
            <w:tcBorders>
              <w:top w:val="single" w:sz="6" w:space="0" w:color="EFEFEF"/>
              <w:left w:val="single" w:sz="12" w:space="0" w:color="9F9F9F"/>
              <w:bottom w:val="single" w:sz="6" w:space="0" w:color="9F9F9F"/>
              <w:right w:val="nil"/>
            </w:tcBorders>
          </w:tcPr>
          <w:p w14:paraId="6EFC7A4F" w14:textId="77777777" w:rsidR="00A173F0" w:rsidRDefault="00A173F0" w:rsidP="005E3BDC">
            <w:pPr>
              <w:pStyle w:val="TableParagraph"/>
              <w:rPr>
                <w:rFonts w:ascii="Times New Roman"/>
                <w:sz w:val="24"/>
              </w:rPr>
            </w:pPr>
          </w:p>
        </w:tc>
      </w:tr>
      <w:tr w:rsidR="00A173F0" w14:paraId="5B8A227D" w14:textId="77777777" w:rsidTr="005E3BDC">
        <w:trPr>
          <w:trHeight w:val="525"/>
        </w:trPr>
        <w:tc>
          <w:tcPr>
            <w:tcW w:w="7355" w:type="dxa"/>
            <w:tcBorders>
              <w:top w:val="single" w:sz="12" w:space="0" w:color="9F9F9F"/>
              <w:left w:val="single" w:sz="12" w:space="0" w:color="EFEFEF"/>
              <w:right w:val="single" w:sz="12" w:space="0" w:color="9F9F9F"/>
            </w:tcBorders>
          </w:tcPr>
          <w:p w14:paraId="33BCD24A" w14:textId="77777777" w:rsidR="00A173F0" w:rsidRDefault="00A173F0" w:rsidP="005E3BDC">
            <w:pPr>
              <w:pStyle w:val="TableParagraph"/>
              <w:spacing w:before="119"/>
              <w:ind w:left="126"/>
              <w:rPr>
                <w:rFonts w:ascii="Calibri" w:hAnsi="Calibri"/>
                <w:sz w:val="24"/>
              </w:rPr>
            </w:pPr>
            <w:r>
              <w:rPr>
                <w:rFonts w:ascii="Calibri" w:hAnsi="Calibri"/>
                <w:sz w:val="24"/>
              </w:rPr>
              <w:t>Não</w:t>
            </w:r>
            <w:r>
              <w:rPr>
                <w:rFonts w:ascii="Calibri" w:hAnsi="Calibri"/>
                <w:spacing w:val="-4"/>
                <w:sz w:val="24"/>
              </w:rPr>
              <w:t xml:space="preserve"> </w:t>
            </w:r>
            <w:r>
              <w:rPr>
                <w:rFonts w:ascii="Calibri" w:hAnsi="Calibri"/>
                <w:sz w:val="24"/>
              </w:rPr>
              <w:t>haverá</w:t>
            </w:r>
            <w:r>
              <w:rPr>
                <w:rFonts w:ascii="Calibri" w:hAnsi="Calibri"/>
                <w:spacing w:val="-3"/>
                <w:sz w:val="24"/>
              </w:rPr>
              <w:t xml:space="preserve"> </w:t>
            </w:r>
            <w:r>
              <w:rPr>
                <w:rFonts w:ascii="Calibri" w:hAnsi="Calibri"/>
                <w:sz w:val="24"/>
              </w:rPr>
              <w:t>avaliação</w:t>
            </w:r>
            <w:r>
              <w:rPr>
                <w:rFonts w:ascii="Calibri" w:hAnsi="Calibri"/>
                <w:spacing w:val="-4"/>
                <w:sz w:val="24"/>
              </w:rPr>
              <w:t xml:space="preserve"> </w:t>
            </w:r>
            <w:r>
              <w:rPr>
                <w:rFonts w:ascii="Calibri" w:hAnsi="Calibri"/>
                <w:sz w:val="24"/>
              </w:rPr>
              <w:t>do</w:t>
            </w:r>
            <w:r>
              <w:rPr>
                <w:rFonts w:ascii="Calibri" w:hAnsi="Calibri"/>
                <w:spacing w:val="-4"/>
                <w:sz w:val="24"/>
              </w:rPr>
              <w:t xml:space="preserve"> </w:t>
            </w:r>
            <w:r>
              <w:rPr>
                <w:rFonts w:ascii="Calibri" w:hAnsi="Calibri"/>
                <w:sz w:val="24"/>
              </w:rPr>
              <w:t>ensaio</w:t>
            </w:r>
            <w:r>
              <w:rPr>
                <w:rFonts w:ascii="Calibri" w:hAnsi="Calibri"/>
                <w:spacing w:val="-3"/>
                <w:sz w:val="24"/>
              </w:rPr>
              <w:t xml:space="preserve"> </w:t>
            </w:r>
            <w:r>
              <w:rPr>
                <w:rFonts w:ascii="Calibri" w:hAnsi="Calibri"/>
                <w:sz w:val="24"/>
              </w:rPr>
              <w:t>para</w:t>
            </w:r>
            <w:r>
              <w:rPr>
                <w:rFonts w:ascii="Calibri" w:hAnsi="Calibri"/>
                <w:spacing w:val="-3"/>
                <w:sz w:val="24"/>
              </w:rPr>
              <w:t xml:space="preserve"> </w:t>
            </w:r>
            <w:r>
              <w:rPr>
                <w:rFonts w:ascii="Calibri" w:hAnsi="Calibri"/>
                <w:sz w:val="24"/>
              </w:rPr>
              <w:t>esses</w:t>
            </w:r>
            <w:r>
              <w:rPr>
                <w:rFonts w:ascii="Calibri" w:hAnsi="Calibri"/>
                <w:spacing w:val="-2"/>
                <w:sz w:val="24"/>
              </w:rPr>
              <w:t xml:space="preserve"> </w:t>
            </w:r>
            <w:r>
              <w:rPr>
                <w:rFonts w:ascii="Calibri" w:hAnsi="Calibri"/>
                <w:spacing w:val="-4"/>
                <w:sz w:val="24"/>
              </w:rPr>
              <w:t>itens</w:t>
            </w:r>
          </w:p>
        </w:tc>
        <w:tc>
          <w:tcPr>
            <w:tcW w:w="1141" w:type="dxa"/>
            <w:tcBorders>
              <w:top w:val="single" w:sz="12" w:space="0" w:color="9F9F9F"/>
              <w:left w:val="single" w:sz="12" w:space="0" w:color="9F9F9F"/>
              <w:right w:val="single" w:sz="12" w:space="0" w:color="9F9F9F"/>
            </w:tcBorders>
          </w:tcPr>
          <w:p w14:paraId="6DDC2AC2" w14:textId="77777777" w:rsidR="00A173F0" w:rsidRDefault="00A173F0" w:rsidP="005E3BDC">
            <w:pPr>
              <w:pStyle w:val="TableParagraph"/>
              <w:rPr>
                <w:rFonts w:ascii="Times New Roman"/>
                <w:sz w:val="24"/>
              </w:rPr>
            </w:pPr>
          </w:p>
        </w:tc>
        <w:tc>
          <w:tcPr>
            <w:tcW w:w="989" w:type="dxa"/>
            <w:tcBorders>
              <w:top w:val="single" w:sz="6" w:space="0" w:color="9F9F9F"/>
              <w:left w:val="single" w:sz="12" w:space="0" w:color="9F9F9F"/>
              <w:right w:val="single" w:sz="12" w:space="0" w:color="9F9F9F"/>
            </w:tcBorders>
          </w:tcPr>
          <w:p w14:paraId="3261586D" w14:textId="77777777" w:rsidR="00A173F0" w:rsidRDefault="00A173F0" w:rsidP="005E3BDC">
            <w:pPr>
              <w:pStyle w:val="TableParagraph"/>
              <w:rPr>
                <w:rFonts w:ascii="Times New Roman"/>
                <w:sz w:val="24"/>
              </w:rPr>
            </w:pPr>
          </w:p>
        </w:tc>
      </w:tr>
    </w:tbl>
    <w:p w14:paraId="5D5A0DE5" w14:textId="77777777" w:rsidR="00A173F0" w:rsidRDefault="00A173F0" w:rsidP="00A173F0">
      <w:pPr>
        <w:tabs>
          <w:tab w:val="left" w:pos="2579"/>
        </w:tabs>
        <w:spacing w:before="100"/>
        <w:ind w:left="547"/>
        <w:rPr>
          <w:rFonts w:ascii="Calibri" w:hAnsi="Calibri"/>
          <w:sz w:val="27"/>
        </w:rPr>
      </w:pPr>
      <w:r>
        <w:rPr>
          <w:rFonts w:ascii="Calibri" w:hAnsi="Calibri"/>
          <w:sz w:val="27"/>
        </w:rPr>
        <w:t>*C=</w:t>
      </w:r>
      <w:r>
        <w:rPr>
          <w:rFonts w:ascii="Calibri" w:hAnsi="Calibri"/>
          <w:spacing w:val="-5"/>
          <w:sz w:val="27"/>
        </w:rPr>
        <w:t xml:space="preserve"> </w:t>
      </w:r>
      <w:r>
        <w:rPr>
          <w:rFonts w:ascii="Calibri" w:hAnsi="Calibri"/>
          <w:spacing w:val="-2"/>
          <w:sz w:val="27"/>
        </w:rPr>
        <w:t>conforme</w:t>
      </w:r>
      <w:r>
        <w:rPr>
          <w:rFonts w:ascii="Calibri" w:hAnsi="Calibri"/>
          <w:sz w:val="27"/>
        </w:rPr>
        <w:tab/>
        <w:t>**NC=</w:t>
      </w:r>
      <w:r>
        <w:rPr>
          <w:rFonts w:ascii="Calibri" w:hAnsi="Calibri"/>
          <w:spacing w:val="-7"/>
          <w:sz w:val="27"/>
        </w:rPr>
        <w:t xml:space="preserve"> </w:t>
      </w:r>
      <w:r>
        <w:rPr>
          <w:rFonts w:ascii="Calibri" w:hAnsi="Calibri"/>
          <w:sz w:val="27"/>
        </w:rPr>
        <w:t>não</w:t>
      </w:r>
      <w:r>
        <w:rPr>
          <w:rFonts w:ascii="Calibri" w:hAnsi="Calibri"/>
          <w:spacing w:val="-6"/>
          <w:sz w:val="27"/>
        </w:rPr>
        <w:t xml:space="preserve"> </w:t>
      </w:r>
      <w:r>
        <w:rPr>
          <w:rFonts w:ascii="Calibri" w:hAnsi="Calibri"/>
          <w:spacing w:val="-2"/>
          <w:sz w:val="27"/>
        </w:rPr>
        <w:t>conforme</w:t>
      </w:r>
    </w:p>
    <w:p w14:paraId="62D3E707" w14:textId="77777777" w:rsidR="00A173F0" w:rsidRDefault="00A173F0" w:rsidP="00A173F0">
      <w:pPr>
        <w:pStyle w:val="Corpodetexto"/>
        <w:rPr>
          <w:rFonts w:ascii="Calibri"/>
          <w:sz w:val="20"/>
        </w:rPr>
      </w:pPr>
    </w:p>
    <w:p w14:paraId="7652D367" w14:textId="77777777" w:rsidR="00A173F0" w:rsidRDefault="00A173F0" w:rsidP="00A173F0">
      <w:pPr>
        <w:pStyle w:val="Corpodetexto"/>
        <w:spacing w:before="55"/>
        <w:rPr>
          <w:rFonts w:ascii="Calibri"/>
          <w:sz w:val="20"/>
        </w:rPr>
      </w:pPr>
      <w:r>
        <w:rPr>
          <w:rFonts w:ascii="Calibri"/>
          <w:noProof/>
          <w:sz w:val="20"/>
        </w:rPr>
        <mc:AlternateContent>
          <mc:Choice Requires="wpg">
            <w:drawing>
              <wp:anchor distT="0" distB="0" distL="0" distR="0" simplePos="0" relativeHeight="251664384" behindDoc="1" locked="0" layoutInCell="1" allowOverlap="1" wp14:anchorId="50305AED" wp14:editId="6A1D17A7">
                <wp:simplePos x="0" y="0"/>
                <wp:positionH relativeFrom="page">
                  <wp:posOffset>811072</wp:posOffset>
                </wp:positionH>
                <wp:positionV relativeFrom="paragraph">
                  <wp:posOffset>205194</wp:posOffset>
                </wp:positionV>
                <wp:extent cx="6126480" cy="2426970"/>
                <wp:effectExtent l="0" t="0" r="0" b="0"/>
                <wp:wrapTopAndBottom/>
                <wp:docPr id="44" name="Group 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26480" cy="2426970"/>
                          <a:chOff x="0" y="0"/>
                          <a:chExt cx="6126480" cy="2426970"/>
                        </a:xfrm>
                      </wpg:grpSpPr>
                      <wps:wsp>
                        <wps:cNvPr id="45" name="Graphic 45"/>
                        <wps:cNvSpPr/>
                        <wps:spPr>
                          <a:xfrm>
                            <a:off x="0" y="0"/>
                            <a:ext cx="3725545" cy="20320"/>
                          </a:xfrm>
                          <a:custGeom>
                            <a:avLst/>
                            <a:gdLst/>
                            <a:ahLst/>
                            <a:cxnLst/>
                            <a:rect l="l" t="t" r="r" b="b"/>
                            <a:pathLst>
                              <a:path w="3725545" h="20320">
                                <a:moveTo>
                                  <a:pt x="2626106" y="12"/>
                                </a:moveTo>
                                <a:lnTo>
                                  <a:pt x="1533093" y="12"/>
                                </a:lnTo>
                                <a:lnTo>
                                  <a:pt x="1524000" y="12"/>
                                </a:lnTo>
                                <a:lnTo>
                                  <a:pt x="9144" y="12"/>
                                </a:lnTo>
                                <a:lnTo>
                                  <a:pt x="0" y="0"/>
                                </a:lnTo>
                                <a:lnTo>
                                  <a:pt x="0" y="9144"/>
                                </a:lnTo>
                                <a:lnTo>
                                  <a:pt x="0" y="19812"/>
                                </a:lnTo>
                                <a:lnTo>
                                  <a:pt x="9144" y="19812"/>
                                </a:lnTo>
                                <a:lnTo>
                                  <a:pt x="9144" y="9144"/>
                                </a:lnTo>
                                <a:lnTo>
                                  <a:pt x="1523949" y="9144"/>
                                </a:lnTo>
                                <a:lnTo>
                                  <a:pt x="1533093" y="9144"/>
                                </a:lnTo>
                                <a:lnTo>
                                  <a:pt x="2626106" y="9144"/>
                                </a:lnTo>
                                <a:lnTo>
                                  <a:pt x="2626106" y="12"/>
                                </a:lnTo>
                                <a:close/>
                              </a:path>
                              <a:path w="3725545" h="20320">
                                <a:moveTo>
                                  <a:pt x="3725291" y="12"/>
                                </a:moveTo>
                                <a:lnTo>
                                  <a:pt x="2635326" y="12"/>
                                </a:lnTo>
                                <a:lnTo>
                                  <a:pt x="2626182" y="12"/>
                                </a:lnTo>
                                <a:lnTo>
                                  <a:pt x="2626182" y="9144"/>
                                </a:lnTo>
                                <a:lnTo>
                                  <a:pt x="2635326" y="9144"/>
                                </a:lnTo>
                                <a:lnTo>
                                  <a:pt x="3725291" y="9144"/>
                                </a:lnTo>
                                <a:lnTo>
                                  <a:pt x="3725291" y="12"/>
                                </a:lnTo>
                                <a:close/>
                              </a:path>
                            </a:pathLst>
                          </a:custGeom>
                          <a:solidFill>
                            <a:srgbClr val="EFEFEF"/>
                          </a:solidFill>
                        </wps:spPr>
                        <wps:bodyPr wrap="square" lIns="0" tIns="0" rIns="0" bIns="0" rtlCol="0">
                          <a:prstTxWarp prst="textNoShape">
                            <a:avLst/>
                          </a:prstTxWarp>
                          <a:noAutofit/>
                        </wps:bodyPr>
                      </wps:wsp>
                      <wps:wsp>
                        <wps:cNvPr id="46" name="Graphic 46"/>
                        <wps:cNvSpPr/>
                        <wps:spPr>
                          <a:xfrm>
                            <a:off x="3725240" y="0"/>
                            <a:ext cx="9525" cy="20320"/>
                          </a:xfrm>
                          <a:custGeom>
                            <a:avLst/>
                            <a:gdLst/>
                            <a:ahLst/>
                            <a:cxnLst/>
                            <a:rect l="l" t="t" r="r" b="b"/>
                            <a:pathLst>
                              <a:path w="9525" h="20320">
                                <a:moveTo>
                                  <a:pt x="9144" y="0"/>
                                </a:moveTo>
                                <a:lnTo>
                                  <a:pt x="0" y="0"/>
                                </a:lnTo>
                                <a:lnTo>
                                  <a:pt x="0" y="19812"/>
                                </a:lnTo>
                                <a:lnTo>
                                  <a:pt x="9144" y="19812"/>
                                </a:lnTo>
                                <a:lnTo>
                                  <a:pt x="9144" y="0"/>
                                </a:lnTo>
                                <a:close/>
                              </a:path>
                            </a:pathLst>
                          </a:custGeom>
                          <a:solidFill>
                            <a:srgbClr val="9F9F9F"/>
                          </a:solidFill>
                        </wps:spPr>
                        <wps:bodyPr wrap="square" lIns="0" tIns="0" rIns="0" bIns="0" rtlCol="0">
                          <a:prstTxWarp prst="textNoShape">
                            <a:avLst/>
                          </a:prstTxWarp>
                          <a:noAutofit/>
                        </wps:bodyPr>
                      </wps:wsp>
                      <wps:wsp>
                        <wps:cNvPr id="47" name="Graphic 47"/>
                        <wps:cNvSpPr/>
                        <wps:spPr>
                          <a:xfrm>
                            <a:off x="3725240" y="0"/>
                            <a:ext cx="9525" cy="9525"/>
                          </a:xfrm>
                          <a:custGeom>
                            <a:avLst/>
                            <a:gdLst/>
                            <a:ahLst/>
                            <a:cxnLst/>
                            <a:rect l="l" t="t" r="r" b="b"/>
                            <a:pathLst>
                              <a:path w="9525" h="9525">
                                <a:moveTo>
                                  <a:pt x="9144" y="0"/>
                                </a:moveTo>
                                <a:lnTo>
                                  <a:pt x="0" y="0"/>
                                </a:lnTo>
                                <a:lnTo>
                                  <a:pt x="0" y="9143"/>
                                </a:lnTo>
                                <a:lnTo>
                                  <a:pt x="9144" y="9143"/>
                                </a:lnTo>
                                <a:lnTo>
                                  <a:pt x="9144" y="0"/>
                                </a:lnTo>
                                <a:close/>
                              </a:path>
                            </a:pathLst>
                          </a:custGeom>
                          <a:solidFill>
                            <a:srgbClr val="EFEFEF"/>
                          </a:solidFill>
                        </wps:spPr>
                        <wps:bodyPr wrap="square" lIns="0" tIns="0" rIns="0" bIns="0" rtlCol="0">
                          <a:prstTxWarp prst="textNoShape">
                            <a:avLst/>
                          </a:prstTxWarp>
                          <a:noAutofit/>
                        </wps:bodyPr>
                      </wps:wsp>
                      <wps:wsp>
                        <wps:cNvPr id="48" name="Graphic 48"/>
                        <wps:cNvSpPr/>
                        <wps:spPr>
                          <a:xfrm>
                            <a:off x="6083" y="10680"/>
                            <a:ext cx="1509395" cy="9525"/>
                          </a:xfrm>
                          <a:custGeom>
                            <a:avLst/>
                            <a:gdLst/>
                            <a:ahLst/>
                            <a:cxnLst/>
                            <a:rect l="l" t="t" r="r" b="b"/>
                            <a:pathLst>
                              <a:path w="1509395" h="9525">
                                <a:moveTo>
                                  <a:pt x="1508772" y="0"/>
                                </a:moveTo>
                                <a:lnTo>
                                  <a:pt x="9144" y="0"/>
                                </a:lnTo>
                                <a:lnTo>
                                  <a:pt x="0" y="0"/>
                                </a:lnTo>
                                <a:lnTo>
                                  <a:pt x="0" y="9131"/>
                                </a:lnTo>
                                <a:lnTo>
                                  <a:pt x="9144" y="9131"/>
                                </a:lnTo>
                                <a:lnTo>
                                  <a:pt x="1508772" y="9131"/>
                                </a:lnTo>
                                <a:lnTo>
                                  <a:pt x="1508772" y="0"/>
                                </a:lnTo>
                                <a:close/>
                              </a:path>
                            </a:pathLst>
                          </a:custGeom>
                          <a:solidFill>
                            <a:srgbClr val="9F9F9F"/>
                          </a:solidFill>
                        </wps:spPr>
                        <wps:bodyPr wrap="square" lIns="0" tIns="0" rIns="0" bIns="0" rtlCol="0">
                          <a:prstTxWarp prst="textNoShape">
                            <a:avLst/>
                          </a:prstTxWarp>
                          <a:noAutofit/>
                        </wps:bodyPr>
                      </wps:wsp>
                      <wps:wsp>
                        <wps:cNvPr id="49" name="Graphic 49"/>
                        <wps:cNvSpPr/>
                        <wps:spPr>
                          <a:xfrm>
                            <a:off x="1514805" y="10668"/>
                            <a:ext cx="9525" cy="9525"/>
                          </a:xfrm>
                          <a:custGeom>
                            <a:avLst/>
                            <a:gdLst/>
                            <a:ahLst/>
                            <a:cxnLst/>
                            <a:rect l="l" t="t" r="r" b="b"/>
                            <a:pathLst>
                              <a:path w="9525" h="9525">
                                <a:moveTo>
                                  <a:pt x="9143" y="0"/>
                                </a:moveTo>
                                <a:lnTo>
                                  <a:pt x="0" y="0"/>
                                </a:lnTo>
                                <a:lnTo>
                                  <a:pt x="0" y="9143"/>
                                </a:lnTo>
                                <a:lnTo>
                                  <a:pt x="9143" y="9143"/>
                                </a:lnTo>
                                <a:lnTo>
                                  <a:pt x="9143" y="0"/>
                                </a:lnTo>
                                <a:close/>
                              </a:path>
                            </a:pathLst>
                          </a:custGeom>
                          <a:solidFill>
                            <a:srgbClr val="EFEFEF"/>
                          </a:solidFill>
                        </wps:spPr>
                        <wps:bodyPr wrap="square" lIns="0" tIns="0" rIns="0" bIns="0" rtlCol="0">
                          <a:prstTxWarp prst="textNoShape">
                            <a:avLst/>
                          </a:prstTxWarp>
                          <a:noAutofit/>
                        </wps:bodyPr>
                      </wps:wsp>
                      <wps:wsp>
                        <wps:cNvPr id="50" name="Graphic 50"/>
                        <wps:cNvSpPr/>
                        <wps:spPr>
                          <a:xfrm>
                            <a:off x="6083" y="10680"/>
                            <a:ext cx="1518285" cy="356870"/>
                          </a:xfrm>
                          <a:custGeom>
                            <a:avLst/>
                            <a:gdLst/>
                            <a:ahLst/>
                            <a:cxnLst/>
                            <a:rect l="l" t="t" r="r" b="b"/>
                            <a:pathLst>
                              <a:path w="1518285" h="356870">
                                <a:moveTo>
                                  <a:pt x="9144" y="347472"/>
                                </a:moveTo>
                                <a:lnTo>
                                  <a:pt x="0" y="347472"/>
                                </a:lnTo>
                                <a:lnTo>
                                  <a:pt x="0" y="356603"/>
                                </a:lnTo>
                                <a:lnTo>
                                  <a:pt x="9144" y="356603"/>
                                </a:lnTo>
                                <a:lnTo>
                                  <a:pt x="9144" y="347472"/>
                                </a:lnTo>
                                <a:close/>
                              </a:path>
                              <a:path w="1518285" h="356870">
                                <a:moveTo>
                                  <a:pt x="1517853" y="0"/>
                                </a:moveTo>
                                <a:lnTo>
                                  <a:pt x="1508721" y="0"/>
                                </a:lnTo>
                                <a:lnTo>
                                  <a:pt x="1508721" y="9131"/>
                                </a:lnTo>
                                <a:lnTo>
                                  <a:pt x="1517853" y="9131"/>
                                </a:lnTo>
                                <a:lnTo>
                                  <a:pt x="1517853" y="0"/>
                                </a:lnTo>
                                <a:close/>
                              </a:path>
                            </a:pathLst>
                          </a:custGeom>
                          <a:solidFill>
                            <a:srgbClr val="9F9F9F"/>
                          </a:solidFill>
                        </wps:spPr>
                        <wps:bodyPr wrap="square" lIns="0" tIns="0" rIns="0" bIns="0" rtlCol="0">
                          <a:prstTxWarp prst="textNoShape">
                            <a:avLst/>
                          </a:prstTxWarp>
                          <a:noAutofit/>
                        </wps:bodyPr>
                      </wps:wsp>
                      <wps:wsp>
                        <wps:cNvPr id="51" name="Graphic 51"/>
                        <wps:cNvSpPr/>
                        <wps:spPr>
                          <a:xfrm>
                            <a:off x="6083" y="358152"/>
                            <a:ext cx="1518285" cy="9525"/>
                          </a:xfrm>
                          <a:custGeom>
                            <a:avLst/>
                            <a:gdLst/>
                            <a:ahLst/>
                            <a:cxnLst/>
                            <a:rect l="l" t="t" r="r" b="b"/>
                            <a:pathLst>
                              <a:path w="1518285" h="9525">
                                <a:moveTo>
                                  <a:pt x="1517853" y="0"/>
                                </a:moveTo>
                                <a:lnTo>
                                  <a:pt x="1508772" y="0"/>
                                </a:lnTo>
                                <a:lnTo>
                                  <a:pt x="9144" y="0"/>
                                </a:lnTo>
                                <a:lnTo>
                                  <a:pt x="0" y="0"/>
                                </a:lnTo>
                                <a:lnTo>
                                  <a:pt x="0" y="9131"/>
                                </a:lnTo>
                                <a:lnTo>
                                  <a:pt x="9144" y="9131"/>
                                </a:lnTo>
                                <a:lnTo>
                                  <a:pt x="1508721" y="9131"/>
                                </a:lnTo>
                                <a:lnTo>
                                  <a:pt x="1517853" y="9131"/>
                                </a:lnTo>
                                <a:lnTo>
                                  <a:pt x="1517853" y="0"/>
                                </a:lnTo>
                                <a:close/>
                              </a:path>
                            </a:pathLst>
                          </a:custGeom>
                          <a:solidFill>
                            <a:srgbClr val="EFEFEF"/>
                          </a:solidFill>
                        </wps:spPr>
                        <wps:bodyPr wrap="square" lIns="0" tIns="0" rIns="0" bIns="0" rtlCol="0">
                          <a:prstTxWarp prst="textNoShape">
                            <a:avLst/>
                          </a:prstTxWarp>
                          <a:noAutofit/>
                        </wps:bodyPr>
                      </wps:wsp>
                      <wps:wsp>
                        <wps:cNvPr id="52" name="Graphic 52"/>
                        <wps:cNvSpPr/>
                        <wps:spPr>
                          <a:xfrm>
                            <a:off x="6095" y="19811"/>
                            <a:ext cx="9525" cy="338455"/>
                          </a:xfrm>
                          <a:custGeom>
                            <a:avLst/>
                            <a:gdLst/>
                            <a:ahLst/>
                            <a:cxnLst/>
                            <a:rect l="l" t="t" r="r" b="b"/>
                            <a:pathLst>
                              <a:path w="9525" h="338455">
                                <a:moveTo>
                                  <a:pt x="9143" y="0"/>
                                </a:moveTo>
                                <a:lnTo>
                                  <a:pt x="0" y="0"/>
                                </a:lnTo>
                                <a:lnTo>
                                  <a:pt x="0" y="338328"/>
                                </a:lnTo>
                                <a:lnTo>
                                  <a:pt x="9143" y="338328"/>
                                </a:lnTo>
                                <a:lnTo>
                                  <a:pt x="9143" y="0"/>
                                </a:lnTo>
                                <a:close/>
                              </a:path>
                            </a:pathLst>
                          </a:custGeom>
                          <a:solidFill>
                            <a:srgbClr val="9F9F9F"/>
                          </a:solidFill>
                        </wps:spPr>
                        <wps:bodyPr wrap="square" lIns="0" tIns="0" rIns="0" bIns="0" rtlCol="0">
                          <a:prstTxWarp prst="textNoShape">
                            <a:avLst/>
                          </a:prstTxWarp>
                          <a:noAutofit/>
                        </wps:bodyPr>
                      </wps:wsp>
                      <wps:wsp>
                        <wps:cNvPr id="53" name="Graphic 53"/>
                        <wps:cNvSpPr/>
                        <wps:spPr>
                          <a:xfrm>
                            <a:off x="0" y="19811"/>
                            <a:ext cx="1524000" cy="347980"/>
                          </a:xfrm>
                          <a:custGeom>
                            <a:avLst/>
                            <a:gdLst/>
                            <a:ahLst/>
                            <a:cxnLst/>
                            <a:rect l="l" t="t" r="r" b="b"/>
                            <a:pathLst>
                              <a:path w="1524000" h="347980">
                                <a:moveTo>
                                  <a:pt x="9144" y="0"/>
                                </a:moveTo>
                                <a:lnTo>
                                  <a:pt x="0" y="0"/>
                                </a:lnTo>
                                <a:lnTo>
                                  <a:pt x="0" y="347472"/>
                                </a:lnTo>
                                <a:lnTo>
                                  <a:pt x="9144" y="347472"/>
                                </a:lnTo>
                                <a:lnTo>
                                  <a:pt x="9144" y="0"/>
                                </a:lnTo>
                                <a:close/>
                              </a:path>
                              <a:path w="1524000" h="347980">
                                <a:moveTo>
                                  <a:pt x="1523936" y="0"/>
                                </a:moveTo>
                                <a:lnTo>
                                  <a:pt x="1514805" y="0"/>
                                </a:lnTo>
                                <a:lnTo>
                                  <a:pt x="1514805" y="338328"/>
                                </a:lnTo>
                                <a:lnTo>
                                  <a:pt x="1523936" y="338328"/>
                                </a:lnTo>
                                <a:lnTo>
                                  <a:pt x="1523936" y="0"/>
                                </a:lnTo>
                                <a:close/>
                              </a:path>
                            </a:pathLst>
                          </a:custGeom>
                          <a:solidFill>
                            <a:srgbClr val="EFEFEF"/>
                          </a:solidFill>
                        </wps:spPr>
                        <wps:bodyPr wrap="square" lIns="0" tIns="0" rIns="0" bIns="0" rtlCol="0">
                          <a:prstTxWarp prst="textNoShape">
                            <a:avLst/>
                          </a:prstTxWarp>
                          <a:noAutofit/>
                        </wps:bodyPr>
                      </wps:wsp>
                      <wps:wsp>
                        <wps:cNvPr id="54" name="Graphic 54"/>
                        <wps:cNvSpPr/>
                        <wps:spPr>
                          <a:xfrm>
                            <a:off x="1523949" y="10680"/>
                            <a:ext cx="1093470" cy="9525"/>
                          </a:xfrm>
                          <a:custGeom>
                            <a:avLst/>
                            <a:gdLst/>
                            <a:ahLst/>
                            <a:cxnLst/>
                            <a:rect l="l" t="t" r="r" b="b"/>
                            <a:pathLst>
                              <a:path w="1093470" h="9525">
                                <a:moveTo>
                                  <a:pt x="1093012" y="0"/>
                                </a:moveTo>
                                <a:lnTo>
                                  <a:pt x="9144" y="0"/>
                                </a:lnTo>
                                <a:lnTo>
                                  <a:pt x="0" y="0"/>
                                </a:lnTo>
                                <a:lnTo>
                                  <a:pt x="0" y="9131"/>
                                </a:lnTo>
                                <a:lnTo>
                                  <a:pt x="9144" y="9131"/>
                                </a:lnTo>
                                <a:lnTo>
                                  <a:pt x="1093012" y="9131"/>
                                </a:lnTo>
                                <a:lnTo>
                                  <a:pt x="1093012" y="0"/>
                                </a:lnTo>
                                <a:close/>
                              </a:path>
                            </a:pathLst>
                          </a:custGeom>
                          <a:solidFill>
                            <a:srgbClr val="9F9F9F"/>
                          </a:solidFill>
                        </wps:spPr>
                        <wps:bodyPr wrap="square" lIns="0" tIns="0" rIns="0" bIns="0" rtlCol="0">
                          <a:prstTxWarp prst="textNoShape">
                            <a:avLst/>
                          </a:prstTxWarp>
                          <a:noAutofit/>
                        </wps:bodyPr>
                      </wps:wsp>
                      <wps:wsp>
                        <wps:cNvPr id="55" name="Graphic 55"/>
                        <wps:cNvSpPr/>
                        <wps:spPr>
                          <a:xfrm>
                            <a:off x="2617038" y="10668"/>
                            <a:ext cx="9525" cy="9525"/>
                          </a:xfrm>
                          <a:custGeom>
                            <a:avLst/>
                            <a:gdLst/>
                            <a:ahLst/>
                            <a:cxnLst/>
                            <a:rect l="l" t="t" r="r" b="b"/>
                            <a:pathLst>
                              <a:path w="9525" h="9525">
                                <a:moveTo>
                                  <a:pt x="9144" y="0"/>
                                </a:moveTo>
                                <a:lnTo>
                                  <a:pt x="0" y="0"/>
                                </a:lnTo>
                                <a:lnTo>
                                  <a:pt x="0" y="9143"/>
                                </a:lnTo>
                                <a:lnTo>
                                  <a:pt x="9144" y="9143"/>
                                </a:lnTo>
                                <a:lnTo>
                                  <a:pt x="9144" y="0"/>
                                </a:lnTo>
                                <a:close/>
                              </a:path>
                            </a:pathLst>
                          </a:custGeom>
                          <a:solidFill>
                            <a:srgbClr val="EFEFEF"/>
                          </a:solidFill>
                        </wps:spPr>
                        <wps:bodyPr wrap="square" lIns="0" tIns="0" rIns="0" bIns="0" rtlCol="0">
                          <a:prstTxWarp prst="textNoShape">
                            <a:avLst/>
                          </a:prstTxWarp>
                          <a:noAutofit/>
                        </wps:bodyPr>
                      </wps:wsp>
                      <wps:wsp>
                        <wps:cNvPr id="56" name="Graphic 56"/>
                        <wps:cNvSpPr/>
                        <wps:spPr>
                          <a:xfrm>
                            <a:off x="1523949" y="10680"/>
                            <a:ext cx="1102360" cy="356870"/>
                          </a:xfrm>
                          <a:custGeom>
                            <a:avLst/>
                            <a:gdLst/>
                            <a:ahLst/>
                            <a:cxnLst/>
                            <a:rect l="l" t="t" r="r" b="b"/>
                            <a:pathLst>
                              <a:path w="1102360" h="356870">
                                <a:moveTo>
                                  <a:pt x="9144" y="347472"/>
                                </a:moveTo>
                                <a:lnTo>
                                  <a:pt x="0" y="347472"/>
                                </a:lnTo>
                                <a:lnTo>
                                  <a:pt x="0" y="356603"/>
                                </a:lnTo>
                                <a:lnTo>
                                  <a:pt x="9144" y="356603"/>
                                </a:lnTo>
                                <a:lnTo>
                                  <a:pt x="9144" y="347472"/>
                                </a:lnTo>
                                <a:close/>
                              </a:path>
                              <a:path w="1102360" h="356870">
                                <a:moveTo>
                                  <a:pt x="1102233" y="0"/>
                                </a:moveTo>
                                <a:lnTo>
                                  <a:pt x="1093089" y="0"/>
                                </a:lnTo>
                                <a:lnTo>
                                  <a:pt x="1093089" y="9131"/>
                                </a:lnTo>
                                <a:lnTo>
                                  <a:pt x="1102233" y="9131"/>
                                </a:lnTo>
                                <a:lnTo>
                                  <a:pt x="1102233" y="0"/>
                                </a:lnTo>
                                <a:close/>
                              </a:path>
                            </a:pathLst>
                          </a:custGeom>
                          <a:solidFill>
                            <a:srgbClr val="9F9F9F"/>
                          </a:solidFill>
                        </wps:spPr>
                        <wps:bodyPr wrap="square" lIns="0" tIns="0" rIns="0" bIns="0" rtlCol="0">
                          <a:prstTxWarp prst="textNoShape">
                            <a:avLst/>
                          </a:prstTxWarp>
                          <a:noAutofit/>
                        </wps:bodyPr>
                      </wps:wsp>
                      <wps:wsp>
                        <wps:cNvPr id="57" name="Graphic 57"/>
                        <wps:cNvSpPr/>
                        <wps:spPr>
                          <a:xfrm>
                            <a:off x="1523949" y="358152"/>
                            <a:ext cx="1102360" cy="9525"/>
                          </a:xfrm>
                          <a:custGeom>
                            <a:avLst/>
                            <a:gdLst/>
                            <a:ahLst/>
                            <a:cxnLst/>
                            <a:rect l="l" t="t" r="r" b="b"/>
                            <a:pathLst>
                              <a:path w="1102360" h="9525">
                                <a:moveTo>
                                  <a:pt x="1093012" y="0"/>
                                </a:moveTo>
                                <a:lnTo>
                                  <a:pt x="9144" y="0"/>
                                </a:lnTo>
                                <a:lnTo>
                                  <a:pt x="0" y="0"/>
                                </a:lnTo>
                                <a:lnTo>
                                  <a:pt x="0" y="9131"/>
                                </a:lnTo>
                                <a:lnTo>
                                  <a:pt x="9144" y="9131"/>
                                </a:lnTo>
                                <a:lnTo>
                                  <a:pt x="1093012" y="9131"/>
                                </a:lnTo>
                                <a:lnTo>
                                  <a:pt x="1093012" y="0"/>
                                </a:lnTo>
                                <a:close/>
                              </a:path>
                              <a:path w="1102360" h="9525">
                                <a:moveTo>
                                  <a:pt x="1102233" y="0"/>
                                </a:moveTo>
                                <a:lnTo>
                                  <a:pt x="1093089" y="0"/>
                                </a:lnTo>
                                <a:lnTo>
                                  <a:pt x="1093089" y="9131"/>
                                </a:lnTo>
                                <a:lnTo>
                                  <a:pt x="1102233" y="9131"/>
                                </a:lnTo>
                                <a:lnTo>
                                  <a:pt x="1102233" y="0"/>
                                </a:lnTo>
                                <a:close/>
                              </a:path>
                            </a:pathLst>
                          </a:custGeom>
                          <a:solidFill>
                            <a:srgbClr val="EFEFEF"/>
                          </a:solidFill>
                        </wps:spPr>
                        <wps:bodyPr wrap="square" lIns="0" tIns="0" rIns="0" bIns="0" rtlCol="0">
                          <a:prstTxWarp prst="textNoShape">
                            <a:avLst/>
                          </a:prstTxWarp>
                          <a:noAutofit/>
                        </wps:bodyPr>
                      </wps:wsp>
                      <wps:wsp>
                        <wps:cNvPr id="58" name="Graphic 58"/>
                        <wps:cNvSpPr/>
                        <wps:spPr>
                          <a:xfrm>
                            <a:off x="1523949" y="19811"/>
                            <a:ext cx="9525" cy="338455"/>
                          </a:xfrm>
                          <a:custGeom>
                            <a:avLst/>
                            <a:gdLst/>
                            <a:ahLst/>
                            <a:cxnLst/>
                            <a:rect l="l" t="t" r="r" b="b"/>
                            <a:pathLst>
                              <a:path w="9525" h="338455">
                                <a:moveTo>
                                  <a:pt x="9143" y="0"/>
                                </a:moveTo>
                                <a:lnTo>
                                  <a:pt x="0" y="0"/>
                                </a:lnTo>
                                <a:lnTo>
                                  <a:pt x="0" y="338328"/>
                                </a:lnTo>
                                <a:lnTo>
                                  <a:pt x="9143" y="338328"/>
                                </a:lnTo>
                                <a:lnTo>
                                  <a:pt x="9143" y="0"/>
                                </a:lnTo>
                                <a:close/>
                              </a:path>
                            </a:pathLst>
                          </a:custGeom>
                          <a:solidFill>
                            <a:srgbClr val="9F9F9F"/>
                          </a:solidFill>
                        </wps:spPr>
                        <wps:bodyPr wrap="square" lIns="0" tIns="0" rIns="0" bIns="0" rtlCol="0">
                          <a:prstTxWarp prst="textNoShape">
                            <a:avLst/>
                          </a:prstTxWarp>
                          <a:noAutofit/>
                        </wps:bodyPr>
                      </wps:wsp>
                      <wps:wsp>
                        <wps:cNvPr id="59" name="Graphic 59"/>
                        <wps:cNvSpPr/>
                        <wps:spPr>
                          <a:xfrm>
                            <a:off x="2617038" y="19811"/>
                            <a:ext cx="9525" cy="338455"/>
                          </a:xfrm>
                          <a:custGeom>
                            <a:avLst/>
                            <a:gdLst/>
                            <a:ahLst/>
                            <a:cxnLst/>
                            <a:rect l="l" t="t" r="r" b="b"/>
                            <a:pathLst>
                              <a:path w="9525" h="338455">
                                <a:moveTo>
                                  <a:pt x="9144" y="0"/>
                                </a:moveTo>
                                <a:lnTo>
                                  <a:pt x="0" y="0"/>
                                </a:lnTo>
                                <a:lnTo>
                                  <a:pt x="0" y="338328"/>
                                </a:lnTo>
                                <a:lnTo>
                                  <a:pt x="9144" y="338328"/>
                                </a:lnTo>
                                <a:lnTo>
                                  <a:pt x="9144" y="0"/>
                                </a:lnTo>
                                <a:close/>
                              </a:path>
                            </a:pathLst>
                          </a:custGeom>
                          <a:solidFill>
                            <a:srgbClr val="EFEFEF"/>
                          </a:solidFill>
                        </wps:spPr>
                        <wps:bodyPr wrap="square" lIns="0" tIns="0" rIns="0" bIns="0" rtlCol="0">
                          <a:prstTxWarp prst="textNoShape">
                            <a:avLst/>
                          </a:prstTxWarp>
                          <a:noAutofit/>
                        </wps:bodyPr>
                      </wps:wsp>
                      <wps:wsp>
                        <wps:cNvPr id="60" name="Graphic 60"/>
                        <wps:cNvSpPr/>
                        <wps:spPr>
                          <a:xfrm>
                            <a:off x="2626182" y="10680"/>
                            <a:ext cx="1094740" cy="9525"/>
                          </a:xfrm>
                          <a:custGeom>
                            <a:avLst/>
                            <a:gdLst/>
                            <a:ahLst/>
                            <a:cxnLst/>
                            <a:rect l="l" t="t" r="r" b="b"/>
                            <a:pathLst>
                              <a:path w="1094740" h="9525">
                                <a:moveTo>
                                  <a:pt x="1094536" y="0"/>
                                </a:moveTo>
                                <a:lnTo>
                                  <a:pt x="9144" y="0"/>
                                </a:lnTo>
                                <a:lnTo>
                                  <a:pt x="0" y="0"/>
                                </a:lnTo>
                                <a:lnTo>
                                  <a:pt x="0" y="9131"/>
                                </a:lnTo>
                                <a:lnTo>
                                  <a:pt x="9144" y="9131"/>
                                </a:lnTo>
                                <a:lnTo>
                                  <a:pt x="1094536" y="9131"/>
                                </a:lnTo>
                                <a:lnTo>
                                  <a:pt x="1094536" y="0"/>
                                </a:lnTo>
                                <a:close/>
                              </a:path>
                            </a:pathLst>
                          </a:custGeom>
                          <a:solidFill>
                            <a:srgbClr val="9F9F9F"/>
                          </a:solidFill>
                        </wps:spPr>
                        <wps:bodyPr wrap="square" lIns="0" tIns="0" rIns="0" bIns="0" rtlCol="0">
                          <a:prstTxWarp prst="textNoShape">
                            <a:avLst/>
                          </a:prstTxWarp>
                          <a:noAutofit/>
                        </wps:bodyPr>
                      </wps:wsp>
                      <wps:wsp>
                        <wps:cNvPr id="61" name="Graphic 61"/>
                        <wps:cNvSpPr/>
                        <wps:spPr>
                          <a:xfrm>
                            <a:off x="3720668" y="10668"/>
                            <a:ext cx="9525" cy="9525"/>
                          </a:xfrm>
                          <a:custGeom>
                            <a:avLst/>
                            <a:gdLst/>
                            <a:ahLst/>
                            <a:cxnLst/>
                            <a:rect l="l" t="t" r="r" b="b"/>
                            <a:pathLst>
                              <a:path w="9525" h="9525">
                                <a:moveTo>
                                  <a:pt x="9144" y="0"/>
                                </a:moveTo>
                                <a:lnTo>
                                  <a:pt x="0" y="0"/>
                                </a:lnTo>
                                <a:lnTo>
                                  <a:pt x="0" y="9143"/>
                                </a:lnTo>
                                <a:lnTo>
                                  <a:pt x="9144" y="9143"/>
                                </a:lnTo>
                                <a:lnTo>
                                  <a:pt x="9144" y="0"/>
                                </a:lnTo>
                                <a:close/>
                              </a:path>
                            </a:pathLst>
                          </a:custGeom>
                          <a:solidFill>
                            <a:srgbClr val="EFEFEF"/>
                          </a:solidFill>
                        </wps:spPr>
                        <wps:bodyPr wrap="square" lIns="0" tIns="0" rIns="0" bIns="0" rtlCol="0">
                          <a:prstTxWarp prst="textNoShape">
                            <a:avLst/>
                          </a:prstTxWarp>
                          <a:noAutofit/>
                        </wps:bodyPr>
                      </wps:wsp>
                      <wps:wsp>
                        <wps:cNvPr id="62" name="Graphic 62"/>
                        <wps:cNvSpPr/>
                        <wps:spPr>
                          <a:xfrm>
                            <a:off x="2626182" y="10680"/>
                            <a:ext cx="1103630" cy="356870"/>
                          </a:xfrm>
                          <a:custGeom>
                            <a:avLst/>
                            <a:gdLst/>
                            <a:ahLst/>
                            <a:cxnLst/>
                            <a:rect l="l" t="t" r="r" b="b"/>
                            <a:pathLst>
                              <a:path w="1103630" h="356870">
                                <a:moveTo>
                                  <a:pt x="9144" y="347472"/>
                                </a:moveTo>
                                <a:lnTo>
                                  <a:pt x="0" y="347472"/>
                                </a:lnTo>
                                <a:lnTo>
                                  <a:pt x="0" y="356603"/>
                                </a:lnTo>
                                <a:lnTo>
                                  <a:pt x="9144" y="356603"/>
                                </a:lnTo>
                                <a:lnTo>
                                  <a:pt x="9144" y="347472"/>
                                </a:lnTo>
                                <a:close/>
                              </a:path>
                              <a:path w="1103630" h="356870">
                                <a:moveTo>
                                  <a:pt x="1103630" y="0"/>
                                </a:moveTo>
                                <a:lnTo>
                                  <a:pt x="1094486" y="0"/>
                                </a:lnTo>
                                <a:lnTo>
                                  <a:pt x="1094486" y="9131"/>
                                </a:lnTo>
                                <a:lnTo>
                                  <a:pt x="1103630" y="9131"/>
                                </a:lnTo>
                                <a:lnTo>
                                  <a:pt x="1103630" y="0"/>
                                </a:lnTo>
                                <a:close/>
                              </a:path>
                            </a:pathLst>
                          </a:custGeom>
                          <a:solidFill>
                            <a:srgbClr val="9F9F9F"/>
                          </a:solidFill>
                        </wps:spPr>
                        <wps:bodyPr wrap="square" lIns="0" tIns="0" rIns="0" bIns="0" rtlCol="0">
                          <a:prstTxWarp prst="textNoShape">
                            <a:avLst/>
                          </a:prstTxWarp>
                          <a:noAutofit/>
                        </wps:bodyPr>
                      </wps:wsp>
                      <wps:wsp>
                        <wps:cNvPr id="63" name="Graphic 63"/>
                        <wps:cNvSpPr/>
                        <wps:spPr>
                          <a:xfrm>
                            <a:off x="2626182" y="358152"/>
                            <a:ext cx="1103630" cy="9525"/>
                          </a:xfrm>
                          <a:custGeom>
                            <a:avLst/>
                            <a:gdLst/>
                            <a:ahLst/>
                            <a:cxnLst/>
                            <a:rect l="l" t="t" r="r" b="b"/>
                            <a:pathLst>
                              <a:path w="1103630" h="9525">
                                <a:moveTo>
                                  <a:pt x="1103630" y="0"/>
                                </a:moveTo>
                                <a:lnTo>
                                  <a:pt x="1094536" y="0"/>
                                </a:lnTo>
                                <a:lnTo>
                                  <a:pt x="9144" y="0"/>
                                </a:lnTo>
                                <a:lnTo>
                                  <a:pt x="0" y="0"/>
                                </a:lnTo>
                                <a:lnTo>
                                  <a:pt x="0" y="9131"/>
                                </a:lnTo>
                                <a:lnTo>
                                  <a:pt x="9144" y="9131"/>
                                </a:lnTo>
                                <a:lnTo>
                                  <a:pt x="1094486" y="9131"/>
                                </a:lnTo>
                                <a:lnTo>
                                  <a:pt x="1103630" y="9131"/>
                                </a:lnTo>
                                <a:lnTo>
                                  <a:pt x="1103630" y="0"/>
                                </a:lnTo>
                                <a:close/>
                              </a:path>
                            </a:pathLst>
                          </a:custGeom>
                          <a:solidFill>
                            <a:srgbClr val="EFEFEF"/>
                          </a:solidFill>
                        </wps:spPr>
                        <wps:bodyPr wrap="square" lIns="0" tIns="0" rIns="0" bIns="0" rtlCol="0">
                          <a:prstTxWarp prst="textNoShape">
                            <a:avLst/>
                          </a:prstTxWarp>
                          <a:noAutofit/>
                        </wps:bodyPr>
                      </wps:wsp>
                      <wps:wsp>
                        <wps:cNvPr id="64" name="Graphic 64"/>
                        <wps:cNvSpPr/>
                        <wps:spPr>
                          <a:xfrm>
                            <a:off x="2626182" y="19811"/>
                            <a:ext cx="9525" cy="338455"/>
                          </a:xfrm>
                          <a:custGeom>
                            <a:avLst/>
                            <a:gdLst/>
                            <a:ahLst/>
                            <a:cxnLst/>
                            <a:rect l="l" t="t" r="r" b="b"/>
                            <a:pathLst>
                              <a:path w="9525" h="338455">
                                <a:moveTo>
                                  <a:pt x="9144" y="0"/>
                                </a:moveTo>
                                <a:lnTo>
                                  <a:pt x="0" y="0"/>
                                </a:lnTo>
                                <a:lnTo>
                                  <a:pt x="0" y="338328"/>
                                </a:lnTo>
                                <a:lnTo>
                                  <a:pt x="9144" y="338328"/>
                                </a:lnTo>
                                <a:lnTo>
                                  <a:pt x="9144" y="0"/>
                                </a:lnTo>
                                <a:close/>
                              </a:path>
                            </a:pathLst>
                          </a:custGeom>
                          <a:solidFill>
                            <a:srgbClr val="9F9F9F"/>
                          </a:solidFill>
                        </wps:spPr>
                        <wps:bodyPr wrap="square" lIns="0" tIns="0" rIns="0" bIns="0" rtlCol="0">
                          <a:prstTxWarp prst="textNoShape">
                            <a:avLst/>
                          </a:prstTxWarp>
                          <a:noAutofit/>
                        </wps:bodyPr>
                      </wps:wsp>
                      <wps:wsp>
                        <wps:cNvPr id="65" name="Graphic 65"/>
                        <wps:cNvSpPr/>
                        <wps:spPr>
                          <a:xfrm>
                            <a:off x="3720668" y="19811"/>
                            <a:ext cx="9525" cy="338455"/>
                          </a:xfrm>
                          <a:custGeom>
                            <a:avLst/>
                            <a:gdLst/>
                            <a:ahLst/>
                            <a:cxnLst/>
                            <a:rect l="l" t="t" r="r" b="b"/>
                            <a:pathLst>
                              <a:path w="9525" h="338455">
                                <a:moveTo>
                                  <a:pt x="9144" y="0"/>
                                </a:moveTo>
                                <a:lnTo>
                                  <a:pt x="0" y="0"/>
                                </a:lnTo>
                                <a:lnTo>
                                  <a:pt x="0" y="338328"/>
                                </a:lnTo>
                                <a:lnTo>
                                  <a:pt x="9144" y="338328"/>
                                </a:lnTo>
                                <a:lnTo>
                                  <a:pt x="9144" y="0"/>
                                </a:lnTo>
                                <a:close/>
                              </a:path>
                            </a:pathLst>
                          </a:custGeom>
                          <a:solidFill>
                            <a:srgbClr val="EFEFEF"/>
                          </a:solidFill>
                        </wps:spPr>
                        <wps:bodyPr wrap="square" lIns="0" tIns="0" rIns="0" bIns="0" rtlCol="0">
                          <a:prstTxWarp prst="textNoShape">
                            <a:avLst/>
                          </a:prstTxWarp>
                          <a:noAutofit/>
                        </wps:bodyPr>
                      </wps:wsp>
                      <wps:wsp>
                        <wps:cNvPr id="66" name="Graphic 66"/>
                        <wps:cNvSpPr/>
                        <wps:spPr>
                          <a:xfrm>
                            <a:off x="3725240" y="19811"/>
                            <a:ext cx="9525" cy="347980"/>
                          </a:xfrm>
                          <a:custGeom>
                            <a:avLst/>
                            <a:gdLst/>
                            <a:ahLst/>
                            <a:cxnLst/>
                            <a:rect l="l" t="t" r="r" b="b"/>
                            <a:pathLst>
                              <a:path w="9525" h="347980">
                                <a:moveTo>
                                  <a:pt x="9144" y="0"/>
                                </a:moveTo>
                                <a:lnTo>
                                  <a:pt x="0" y="0"/>
                                </a:lnTo>
                                <a:lnTo>
                                  <a:pt x="0" y="347472"/>
                                </a:lnTo>
                                <a:lnTo>
                                  <a:pt x="9144" y="347472"/>
                                </a:lnTo>
                                <a:lnTo>
                                  <a:pt x="9144" y="0"/>
                                </a:lnTo>
                                <a:close/>
                              </a:path>
                            </a:pathLst>
                          </a:custGeom>
                          <a:solidFill>
                            <a:srgbClr val="9F9F9F"/>
                          </a:solidFill>
                        </wps:spPr>
                        <wps:bodyPr wrap="square" lIns="0" tIns="0" rIns="0" bIns="0" rtlCol="0">
                          <a:prstTxWarp prst="textNoShape">
                            <a:avLst/>
                          </a:prstTxWarp>
                          <a:noAutofit/>
                        </wps:bodyPr>
                      </wps:wsp>
                      <wps:wsp>
                        <wps:cNvPr id="67" name="Graphic 67"/>
                        <wps:cNvSpPr/>
                        <wps:spPr>
                          <a:xfrm>
                            <a:off x="0" y="367283"/>
                            <a:ext cx="9525" cy="9525"/>
                          </a:xfrm>
                          <a:custGeom>
                            <a:avLst/>
                            <a:gdLst/>
                            <a:ahLst/>
                            <a:cxnLst/>
                            <a:rect l="l" t="t" r="r" b="b"/>
                            <a:pathLst>
                              <a:path w="9525" h="9525">
                                <a:moveTo>
                                  <a:pt x="9144" y="0"/>
                                </a:moveTo>
                                <a:lnTo>
                                  <a:pt x="0" y="0"/>
                                </a:lnTo>
                                <a:lnTo>
                                  <a:pt x="0" y="9144"/>
                                </a:lnTo>
                                <a:lnTo>
                                  <a:pt x="9144" y="9144"/>
                                </a:lnTo>
                                <a:lnTo>
                                  <a:pt x="9144" y="0"/>
                                </a:lnTo>
                                <a:close/>
                              </a:path>
                            </a:pathLst>
                          </a:custGeom>
                          <a:solidFill>
                            <a:srgbClr val="EFEFEF"/>
                          </a:solidFill>
                        </wps:spPr>
                        <wps:bodyPr wrap="square" lIns="0" tIns="0" rIns="0" bIns="0" rtlCol="0">
                          <a:prstTxWarp prst="textNoShape">
                            <a:avLst/>
                          </a:prstTxWarp>
                          <a:noAutofit/>
                        </wps:bodyPr>
                      </wps:wsp>
                      <wps:wsp>
                        <wps:cNvPr id="68" name="Graphic 68"/>
                        <wps:cNvSpPr/>
                        <wps:spPr>
                          <a:xfrm>
                            <a:off x="6083" y="367283"/>
                            <a:ext cx="6106160" cy="9525"/>
                          </a:xfrm>
                          <a:custGeom>
                            <a:avLst/>
                            <a:gdLst/>
                            <a:ahLst/>
                            <a:cxnLst/>
                            <a:rect l="l" t="t" r="r" b="b"/>
                            <a:pathLst>
                              <a:path w="6106160" h="9525">
                                <a:moveTo>
                                  <a:pt x="6106045" y="0"/>
                                </a:moveTo>
                                <a:lnTo>
                                  <a:pt x="9144" y="0"/>
                                </a:lnTo>
                                <a:lnTo>
                                  <a:pt x="0" y="0"/>
                                </a:lnTo>
                                <a:lnTo>
                                  <a:pt x="0" y="9144"/>
                                </a:lnTo>
                                <a:lnTo>
                                  <a:pt x="9144" y="9144"/>
                                </a:lnTo>
                                <a:lnTo>
                                  <a:pt x="6106045" y="9144"/>
                                </a:lnTo>
                                <a:lnTo>
                                  <a:pt x="6106045" y="0"/>
                                </a:lnTo>
                                <a:close/>
                              </a:path>
                            </a:pathLst>
                          </a:custGeom>
                          <a:solidFill>
                            <a:srgbClr val="9F9F9F"/>
                          </a:solidFill>
                        </wps:spPr>
                        <wps:bodyPr wrap="square" lIns="0" tIns="0" rIns="0" bIns="0" rtlCol="0">
                          <a:prstTxWarp prst="textNoShape">
                            <a:avLst/>
                          </a:prstTxWarp>
                          <a:noAutofit/>
                        </wps:bodyPr>
                      </wps:wsp>
                      <wps:wsp>
                        <wps:cNvPr id="69" name="Graphic 69"/>
                        <wps:cNvSpPr/>
                        <wps:spPr>
                          <a:xfrm>
                            <a:off x="6112205" y="367283"/>
                            <a:ext cx="9525" cy="9525"/>
                          </a:xfrm>
                          <a:custGeom>
                            <a:avLst/>
                            <a:gdLst/>
                            <a:ahLst/>
                            <a:cxnLst/>
                            <a:rect l="l" t="t" r="r" b="b"/>
                            <a:pathLst>
                              <a:path w="9525" h="9525">
                                <a:moveTo>
                                  <a:pt x="9144" y="0"/>
                                </a:moveTo>
                                <a:lnTo>
                                  <a:pt x="0" y="0"/>
                                </a:lnTo>
                                <a:lnTo>
                                  <a:pt x="0" y="9144"/>
                                </a:lnTo>
                                <a:lnTo>
                                  <a:pt x="9144" y="9144"/>
                                </a:lnTo>
                                <a:lnTo>
                                  <a:pt x="9144" y="0"/>
                                </a:lnTo>
                                <a:close/>
                              </a:path>
                            </a:pathLst>
                          </a:custGeom>
                          <a:solidFill>
                            <a:srgbClr val="EFEFEF"/>
                          </a:solidFill>
                        </wps:spPr>
                        <wps:bodyPr wrap="square" lIns="0" tIns="0" rIns="0" bIns="0" rtlCol="0">
                          <a:prstTxWarp prst="textNoShape">
                            <a:avLst/>
                          </a:prstTxWarp>
                          <a:noAutofit/>
                        </wps:bodyPr>
                      </wps:wsp>
                      <wps:wsp>
                        <wps:cNvPr id="70" name="Graphic 70"/>
                        <wps:cNvSpPr/>
                        <wps:spPr>
                          <a:xfrm>
                            <a:off x="6083" y="367283"/>
                            <a:ext cx="6115685" cy="381000"/>
                          </a:xfrm>
                          <a:custGeom>
                            <a:avLst/>
                            <a:gdLst/>
                            <a:ahLst/>
                            <a:cxnLst/>
                            <a:rect l="l" t="t" r="r" b="b"/>
                            <a:pathLst>
                              <a:path w="6115685" h="381000">
                                <a:moveTo>
                                  <a:pt x="9144" y="371868"/>
                                </a:moveTo>
                                <a:lnTo>
                                  <a:pt x="0" y="371868"/>
                                </a:lnTo>
                                <a:lnTo>
                                  <a:pt x="0" y="381000"/>
                                </a:lnTo>
                                <a:lnTo>
                                  <a:pt x="9144" y="381000"/>
                                </a:lnTo>
                                <a:lnTo>
                                  <a:pt x="9144" y="371868"/>
                                </a:lnTo>
                                <a:close/>
                              </a:path>
                              <a:path w="6115685" h="381000">
                                <a:moveTo>
                                  <a:pt x="6115266" y="0"/>
                                </a:moveTo>
                                <a:lnTo>
                                  <a:pt x="6106122" y="0"/>
                                </a:lnTo>
                                <a:lnTo>
                                  <a:pt x="6106122" y="9144"/>
                                </a:lnTo>
                                <a:lnTo>
                                  <a:pt x="6115266" y="9144"/>
                                </a:lnTo>
                                <a:lnTo>
                                  <a:pt x="6115266" y="0"/>
                                </a:lnTo>
                                <a:close/>
                              </a:path>
                            </a:pathLst>
                          </a:custGeom>
                          <a:solidFill>
                            <a:srgbClr val="9F9F9F"/>
                          </a:solidFill>
                        </wps:spPr>
                        <wps:bodyPr wrap="square" lIns="0" tIns="0" rIns="0" bIns="0" rtlCol="0">
                          <a:prstTxWarp prst="textNoShape">
                            <a:avLst/>
                          </a:prstTxWarp>
                          <a:noAutofit/>
                        </wps:bodyPr>
                      </wps:wsp>
                      <wps:wsp>
                        <wps:cNvPr id="71" name="Graphic 71"/>
                        <wps:cNvSpPr/>
                        <wps:spPr>
                          <a:xfrm>
                            <a:off x="6083" y="739152"/>
                            <a:ext cx="6115685" cy="9525"/>
                          </a:xfrm>
                          <a:custGeom>
                            <a:avLst/>
                            <a:gdLst/>
                            <a:ahLst/>
                            <a:cxnLst/>
                            <a:rect l="l" t="t" r="r" b="b"/>
                            <a:pathLst>
                              <a:path w="6115685" h="9525">
                                <a:moveTo>
                                  <a:pt x="6106045" y="0"/>
                                </a:moveTo>
                                <a:lnTo>
                                  <a:pt x="9144" y="0"/>
                                </a:lnTo>
                                <a:lnTo>
                                  <a:pt x="0" y="0"/>
                                </a:lnTo>
                                <a:lnTo>
                                  <a:pt x="0" y="9131"/>
                                </a:lnTo>
                                <a:lnTo>
                                  <a:pt x="9144" y="9131"/>
                                </a:lnTo>
                                <a:lnTo>
                                  <a:pt x="6106045" y="9131"/>
                                </a:lnTo>
                                <a:lnTo>
                                  <a:pt x="6106045" y="0"/>
                                </a:lnTo>
                                <a:close/>
                              </a:path>
                              <a:path w="6115685" h="9525">
                                <a:moveTo>
                                  <a:pt x="6115266" y="0"/>
                                </a:moveTo>
                                <a:lnTo>
                                  <a:pt x="6106122" y="0"/>
                                </a:lnTo>
                                <a:lnTo>
                                  <a:pt x="6106122" y="9131"/>
                                </a:lnTo>
                                <a:lnTo>
                                  <a:pt x="6115266" y="9131"/>
                                </a:lnTo>
                                <a:lnTo>
                                  <a:pt x="6115266" y="0"/>
                                </a:lnTo>
                                <a:close/>
                              </a:path>
                            </a:pathLst>
                          </a:custGeom>
                          <a:solidFill>
                            <a:srgbClr val="EFEFEF"/>
                          </a:solidFill>
                        </wps:spPr>
                        <wps:bodyPr wrap="square" lIns="0" tIns="0" rIns="0" bIns="0" rtlCol="0">
                          <a:prstTxWarp prst="textNoShape">
                            <a:avLst/>
                          </a:prstTxWarp>
                          <a:noAutofit/>
                        </wps:bodyPr>
                      </wps:wsp>
                      <wps:wsp>
                        <wps:cNvPr id="72" name="Graphic 72"/>
                        <wps:cNvSpPr/>
                        <wps:spPr>
                          <a:xfrm>
                            <a:off x="6095" y="376427"/>
                            <a:ext cx="9525" cy="363220"/>
                          </a:xfrm>
                          <a:custGeom>
                            <a:avLst/>
                            <a:gdLst/>
                            <a:ahLst/>
                            <a:cxnLst/>
                            <a:rect l="l" t="t" r="r" b="b"/>
                            <a:pathLst>
                              <a:path w="9525" h="363220">
                                <a:moveTo>
                                  <a:pt x="9143" y="0"/>
                                </a:moveTo>
                                <a:lnTo>
                                  <a:pt x="0" y="0"/>
                                </a:lnTo>
                                <a:lnTo>
                                  <a:pt x="0" y="362712"/>
                                </a:lnTo>
                                <a:lnTo>
                                  <a:pt x="9143" y="362712"/>
                                </a:lnTo>
                                <a:lnTo>
                                  <a:pt x="9143" y="0"/>
                                </a:lnTo>
                                <a:close/>
                              </a:path>
                            </a:pathLst>
                          </a:custGeom>
                          <a:solidFill>
                            <a:srgbClr val="9F9F9F"/>
                          </a:solidFill>
                        </wps:spPr>
                        <wps:bodyPr wrap="square" lIns="0" tIns="0" rIns="0" bIns="0" rtlCol="0">
                          <a:prstTxWarp prst="textNoShape">
                            <a:avLst/>
                          </a:prstTxWarp>
                          <a:noAutofit/>
                        </wps:bodyPr>
                      </wps:wsp>
                      <wps:wsp>
                        <wps:cNvPr id="73" name="Graphic 73"/>
                        <wps:cNvSpPr/>
                        <wps:spPr>
                          <a:xfrm>
                            <a:off x="0" y="376427"/>
                            <a:ext cx="6121400" cy="372110"/>
                          </a:xfrm>
                          <a:custGeom>
                            <a:avLst/>
                            <a:gdLst/>
                            <a:ahLst/>
                            <a:cxnLst/>
                            <a:rect l="l" t="t" r="r" b="b"/>
                            <a:pathLst>
                              <a:path w="6121400" h="372110">
                                <a:moveTo>
                                  <a:pt x="9144" y="0"/>
                                </a:moveTo>
                                <a:lnTo>
                                  <a:pt x="0" y="0"/>
                                </a:lnTo>
                                <a:lnTo>
                                  <a:pt x="0" y="371856"/>
                                </a:lnTo>
                                <a:lnTo>
                                  <a:pt x="9144" y="371856"/>
                                </a:lnTo>
                                <a:lnTo>
                                  <a:pt x="9144" y="0"/>
                                </a:lnTo>
                                <a:close/>
                              </a:path>
                              <a:path w="6121400" h="372110">
                                <a:moveTo>
                                  <a:pt x="6121349" y="0"/>
                                </a:moveTo>
                                <a:lnTo>
                                  <a:pt x="6112205" y="0"/>
                                </a:lnTo>
                                <a:lnTo>
                                  <a:pt x="6112205" y="362712"/>
                                </a:lnTo>
                                <a:lnTo>
                                  <a:pt x="6121349" y="362712"/>
                                </a:lnTo>
                                <a:lnTo>
                                  <a:pt x="6121349" y="0"/>
                                </a:lnTo>
                                <a:close/>
                              </a:path>
                            </a:pathLst>
                          </a:custGeom>
                          <a:solidFill>
                            <a:srgbClr val="EFEFEF"/>
                          </a:solidFill>
                        </wps:spPr>
                        <wps:bodyPr wrap="square" lIns="0" tIns="0" rIns="0" bIns="0" rtlCol="0">
                          <a:prstTxWarp prst="textNoShape">
                            <a:avLst/>
                          </a:prstTxWarp>
                          <a:noAutofit/>
                        </wps:bodyPr>
                      </wps:wsp>
                      <wps:wsp>
                        <wps:cNvPr id="74" name="Graphic 74"/>
                        <wps:cNvSpPr/>
                        <wps:spPr>
                          <a:xfrm>
                            <a:off x="6116777" y="376427"/>
                            <a:ext cx="9525" cy="372110"/>
                          </a:xfrm>
                          <a:custGeom>
                            <a:avLst/>
                            <a:gdLst/>
                            <a:ahLst/>
                            <a:cxnLst/>
                            <a:rect l="l" t="t" r="r" b="b"/>
                            <a:pathLst>
                              <a:path w="9525" h="372110">
                                <a:moveTo>
                                  <a:pt x="9143" y="0"/>
                                </a:moveTo>
                                <a:lnTo>
                                  <a:pt x="0" y="0"/>
                                </a:lnTo>
                                <a:lnTo>
                                  <a:pt x="0" y="371856"/>
                                </a:lnTo>
                                <a:lnTo>
                                  <a:pt x="9143" y="371856"/>
                                </a:lnTo>
                                <a:lnTo>
                                  <a:pt x="9143" y="0"/>
                                </a:lnTo>
                                <a:close/>
                              </a:path>
                            </a:pathLst>
                          </a:custGeom>
                          <a:solidFill>
                            <a:srgbClr val="9F9F9F"/>
                          </a:solidFill>
                        </wps:spPr>
                        <wps:bodyPr wrap="square" lIns="0" tIns="0" rIns="0" bIns="0" rtlCol="0">
                          <a:prstTxWarp prst="textNoShape">
                            <a:avLst/>
                          </a:prstTxWarp>
                          <a:noAutofit/>
                        </wps:bodyPr>
                      </wps:wsp>
                      <wps:wsp>
                        <wps:cNvPr id="75" name="Graphic 75"/>
                        <wps:cNvSpPr/>
                        <wps:spPr>
                          <a:xfrm>
                            <a:off x="0" y="748283"/>
                            <a:ext cx="9525" cy="9525"/>
                          </a:xfrm>
                          <a:custGeom>
                            <a:avLst/>
                            <a:gdLst/>
                            <a:ahLst/>
                            <a:cxnLst/>
                            <a:rect l="l" t="t" r="r" b="b"/>
                            <a:pathLst>
                              <a:path w="9525" h="9525">
                                <a:moveTo>
                                  <a:pt x="9144" y="0"/>
                                </a:moveTo>
                                <a:lnTo>
                                  <a:pt x="0" y="0"/>
                                </a:lnTo>
                                <a:lnTo>
                                  <a:pt x="0" y="9144"/>
                                </a:lnTo>
                                <a:lnTo>
                                  <a:pt x="9144" y="9144"/>
                                </a:lnTo>
                                <a:lnTo>
                                  <a:pt x="9144" y="0"/>
                                </a:lnTo>
                                <a:close/>
                              </a:path>
                            </a:pathLst>
                          </a:custGeom>
                          <a:solidFill>
                            <a:srgbClr val="EFEFEF"/>
                          </a:solidFill>
                        </wps:spPr>
                        <wps:bodyPr wrap="square" lIns="0" tIns="0" rIns="0" bIns="0" rtlCol="0">
                          <a:prstTxWarp prst="textNoShape">
                            <a:avLst/>
                          </a:prstTxWarp>
                          <a:noAutofit/>
                        </wps:bodyPr>
                      </wps:wsp>
                      <wps:wsp>
                        <wps:cNvPr id="76" name="Graphic 76"/>
                        <wps:cNvSpPr/>
                        <wps:spPr>
                          <a:xfrm>
                            <a:off x="6083" y="748283"/>
                            <a:ext cx="6120130" cy="9525"/>
                          </a:xfrm>
                          <a:custGeom>
                            <a:avLst/>
                            <a:gdLst/>
                            <a:ahLst/>
                            <a:cxnLst/>
                            <a:rect l="l" t="t" r="r" b="b"/>
                            <a:pathLst>
                              <a:path w="6120130" h="9525">
                                <a:moveTo>
                                  <a:pt x="6106045" y="0"/>
                                </a:moveTo>
                                <a:lnTo>
                                  <a:pt x="9144" y="0"/>
                                </a:lnTo>
                                <a:lnTo>
                                  <a:pt x="0" y="0"/>
                                </a:lnTo>
                                <a:lnTo>
                                  <a:pt x="0" y="9144"/>
                                </a:lnTo>
                                <a:lnTo>
                                  <a:pt x="9144" y="9144"/>
                                </a:lnTo>
                                <a:lnTo>
                                  <a:pt x="6106045" y="9144"/>
                                </a:lnTo>
                                <a:lnTo>
                                  <a:pt x="6106045" y="0"/>
                                </a:lnTo>
                                <a:close/>
                              </a:path>
                              <a:path w="6120130" h="9525">
                                <a:moveTo>
                                  <a:pt x="6119825" y="0"/>
                                </a:moveTo>
                                <a:lnTo>
                                  <a:pt x="6110694" y="0"/>
                                </a:lnTo>
                                <a:lnTo>
                                  <a:pt x="6110694" y="9144"/>
                                </a:lnTo>
                                <a:lnTo>
                                  <a:pt x="6119825" y="9144"/>
                                </a:lnTo>
                                <a:lnTo>
                                  <a:pt x="6119825" y="0"/>
                                </a:lnTo>
                                <a:close/>
                              </a:path>
                            </a:pathLst>
                          </a:custGeom>
                          <a:solidFill>
                            <a:srgbClr val="9F9F9F"/>
                          </a:solidFill>
                        </wps:spPr>
                        <wps:bodyPr wrap="square" lIns="0" tIns="0" rIns="0" bIns="0" rtlCol="0">
                          <a:prstTxWarp prst="textNoShape">
                            <a:avLst/>
                          </a:prstTxWarp>
                          <a:noAutofit/>
                        </wps:bodyPr>
                      </wps:wsp>
                      <wps:wsp>
                        <wps:cNvPr id="77" name="Graphic 77"/>
                        <wps:cNvSpPr/>
                        <wps:spPr>
                          <a:xfrm>
                            <a:off x="6112205" y="748283"/>
                            <a:ext cx="9525" cy="9525"/>
                          </a:xfrm>
                          <a:custGeom>
                            <a:avLst/>
                            <a:gdLst/>
                            <a:ahLst/>
                            <a:cxnLst/>
                            <a:rect l="l" t="t" r="r" b="b"/>
                            <a:pathLst>
                              <a:path w="9525" h="9525">
                                <a:moveTo>
                                  <a:pt x="9144" y="0"/>
                                </a:moveTo>
                                <a:lnTo>
                                  <a:pt x="0" y="0"/>
                                </a:lnTo>
                                <a:lnTo>
                                  <a:pt x="0" y="9144"/>
                                </a:lnTo>
                                <a:lnTo>
                                  <a:pt x="9144" y="9144"/>
                                </a:lnTo>
                                <a:lnTo>
                                  <a:pt x="9144" y="0"/>
                                </a:lnTo>
                                <a:close/>
                              </a:path>
                            </a:pathLst>
                          </a:custGeom>
                          <a:solidFill>
                            <a:srgbClr val="EFEFEF"/>
                          </a:solidFill>
                        </wps:spPr>
                        <wps:bodyPr wrap="square" lIns="0" tIns="0" rIns="0" bIns="0" rtlCol="0">
                          <a:prstTxWarp prst="textNoShape">
                            <a:avLst/>
                          </a:prstTxWarp>
                          <a:noAutofit/>
                        </wps:bodyPr>
                      </wps:wsp>
                      <wps:wsp>
                        <wps:cNvPr id="78" name="Graphic 78"/>
                        <wps:cNvSpPr/>
                        <wps:spPr>
                          <a:xfrm>
                            <a:off x="6083" y="748283"/>
                            <a:ext cx="6115685" cy="1668145"/>
                          </a:xfrm>
                          <a:custGeom>
                            <a:avLst/>
                            <a:gdLst/>
                            <a:ahLst/>
                            <a:cxnLst/>
                            <a:rect l="l" t="t" r="r" b="b"/>
                            <a:pathLst>
                              <a:path w="6115685" h="1668145">
                                <a:moveTo>
                                  <a:pt x="9144" y="1658454"/>
                                </a:moveTo>
                                <a:lnTo>
                                  <a:pt x="0" y="1658454"/>
                                </a:lnTo>
                                <a:lnTo>
                                  <a:pt x="0" y="1667586"/>
                                </a:lnTo>
                                <a:lnTo>
                                  <a:pt x="9144" y="1667586"/>
                                </a:lnTo>
                                <a:lnTo>
                                  <a:pt x="9144" y="1658454"/>
                                </a:lnTo>
                                <a:close/>
                              </a:path>
                              <a:path w="6115685" h="1668145">
                                <a:moveTo>
                                  <a:pt x="6115266" y="0"/>
                                </a:moveTo>
                                <a:lnTo>
                                  <a:pt x="6106122" y="0"/>
                                </a:lnTo>
                                <a:lnTo>
                                  <a:pt x="6106122" y="9144"/>
                                </a:lnTo>
                                <a:lnTo>
                                  <a:pt x="6115266" y="9144"/>
                                </a:lnTo>
                                <a:lnTo>
                                  <a:pt x="6115266" y="0"/>
                                </a:lnTo>
                                <a:close/>
                              </a:path>
                            </a:pathLst>
                          </a:custGeom>
                          <a:solidFill>
                            <a:srgbClr val="9F9F9F"/>
                          </a:solidFill>
                        </wps:spPr>
                        <wps:bodyPr wrap="square" lIns="0" tIns="0" rIns="0" bIns="0" rtlCol="0">
                          <a:prstTxWarp prst="textNoShape">
                            <a:avLst/>
                          </a:prstTxWarp>
                          <a:noAutofit/>
                        </wps:bodyPr>
                      </wps:wsp>
                      <wps:wsp>
                        <wps:cNvPr id="79" name="Graphic 79"/>
                        <wps:cNvSpPr/>
                        <wps:spPr>
                          <a:xfrm>
                            <a:off x="6083" y="2406738"/>
                            <a:ext cx="6115685" cy="9525"/>
                          </a:xfrm>
                          <a:custGeom>
                            <a:avLst/>
                            <a:gdLst/>
                            <a:ahLst/>
                            <a:cxnLst/>
                            <a:rect l="l" t="t" r="r" b="b"/>
                            <a:pathLst>
                              <a:path w="6115685" h="9525">
                                <a:moveTo>
                                  <a:pt x="6106045" y="0"/>
                                </a:moveTo>
                                <a:lnTo>
                                  <a:pt x="9144" y="0"/>
                                </a:lnTo>
                                <a:lnTo>
                                  <a:pt x="0" y="0"/>
                                </a:lnTo>
                                <a:lnTo>
                                  <a:pt x="0" y="9131"/>
                                </a:lnTo>
                                <a:lnTo>
                                  <a:pt x="9144" y="9131"/>
                                </a:lnTo>
                                <a:lnTo>
                                  <a:pt x="6106045" y="9131"/>
                                </a:lnTo>
                                <a:lnTo>
                                  <a:pt x="6106045" y="0"/>
                                </a:lnTo>
                                <a:close/>
                              </a:path>
                              <a:path w="6115685" h="9525">
                                <a:moveTo>
                                  <a:pt x="6115266" y="0"/>
                                </a:moveTo>
                                <a:lnTo>
                                  <a:pt x="6106122" y="0"/>
                                </a:lnTo>
                                <a:lnTo>
                                  <a:pt x="6106122" y="9131"/>
                                </a:lnTo>
                                <a:lnTo>
                                  <a:pt x="6115266" y="9131"/>
                                </a:lnTo>
                                <a:lnTo>
                                  <a:pt x="6115266" y="0"/>
                                </a:lnTo>
                                <a:close/>
                              </a:path>
                            </a:pathLst>
                          </a:custGeom>
                          <a:solidFill>
                            <a:srgbClr val="EFEFEF"/>
                          </a:solidFill>
                        </wps:spPr>
                        <wps:bodyPr wrap="square" lIns="0" tIns="0" rIns="0" bIns="0" rtlCol="0">
                          <a:prstTxWarp prst="textNoShape">
                            <a:avLst/>
                          </a:prstTxWarp>
                          <a:noAutofit/>
                        </wps:bodyPr>
                      </wps:wsp>
                      <wps:wsp>
                        <wps:cNvPr id="80" name="Graphic 80"/>
                        <wps:cNvSpPr/>
                        <wps:spPr>
                          <a:xfrm>
                            <a:off x="6095" y="757504"/>
                            <a:ext cx="9525" cy="1649730"/>
                          </a:xfrm>
                          <a:custGeom>
                            <a:avLst/>
                            <a:gdLst/>
                            <a:ahLst/>
                            <a:cxnLst/>
                            <a:rect l="l" t="t" r="r" b="b"/>
                            <a:pathLst>
                              <a:path w="9525" h="1649730">
                                <a:moveTo>
                                  <a:pt x="9143" y="0"/>
                                </a:moveTo>
                                <a:lnTo>
                                  <a:pt x="0" y="0"/>
                                </a:lnTo>
                                <a:lnTo>
                                  <a:pt x="0" y="1649222"/>
                                </a:lnTo>
                                <a:lnTo>
                                  <a:pt x="9143" y="1649222"/>
                                </a:lnTo>
                                <a:lnTo>
                                  <a:pt x="9143" y="0"/>
                                </a:lnTo>
                                <a:close/>
                              </a:path>
                            </a:pathLst>
                          </a:custGeom>
                          <a:solidFill>
                            <a:srgbClr val="9F9F9F"/>
                          </a:solidFill>
                        </wps:spPr>
                        <wps:bodyPr wrap="square" lIns="0" tIns="0" rIns="0" bIns="0" rtlCol="0">
                          <a:prstTxWarp prst="textNoShape">
                            <a:avLst/>
                          </a:prstTxWarp>
                          <a:noAutofit/>
                        </wps:bodyPr>
                      </wps:wsp>
                      <wps:wsp>
                        <wps:cNvPr id="81" name="Graphic 81"/>
                        <wps:cNvSpPr/>
                        <wps:spPr>
                          <a:xfrm>
                            <a:off x="0" y="757504"/>
                            <a:ext cx="6121400" cy="1669414"/>
                          </a:xfrm>
                          <a:custGeom>
                            <a:avLst/>
                            <a:gdLst/>
                            <a:ahLst/>
                            <a:cxnLst/>
                            <a:rect l="l" t="t" r="r" b="b"/>
                            <a:pathLst>
                              <a:path w="6121400" h="1669414">
                                <a:moveTo>
                                  <a:pt x="9144" y="0"/>
                                </a:moveTo>
                                <a:lnTo>
                                  <a:pt x="0" y="0"/>
                                </a:lnTo>
                                <a:lnTo>
                                  <a:pt x="0" y="1659890"/>
                                </a:lnTo>
                                <a:lnTo>
                                  <a:pt x="0" y="1669034"/>
                                </a:lnTo>
                                <a:lnTo>
                                  <a:pt x="9144" y="1669034"/>
                                </a:lnTo>
                                <a:lnTo>
                                  <a:pt x="9144" y="1659890"/>
                                </a:lnTo>
                                <a:lnTo>
                                  <a:pt x="9144" y="0"/>
                                </a:lnTo>
                                <a:close/>
                              </a:path>
                              <a:path w="6121400" h="1669414">
                                <a:moveTo>
                                  <a:pt x="6121349" y="0"/>
                                </a:moveTo>
                                <a:lnTo>
                                  <a:pt x="6112205" y="0"/>
                                </a:lnTo>
                                <a:lnTo>
                                  <a:pt x="6112205" y="1649222"/>
                                </a:lnTo>
                                <a:lnTo>
                                  <a:pt x="6121349" y="1649222"/>
                                </a:lnTo>
                                <a:lnTo>
                                  <a:pt x="6121349" y="0"/>
                                </a:lnTo>
                                <a:close/>
                              </a:path>
                            </a:pathLst>
                          </a:custGeom>
                          <a:solidFill>
                            <a:srgbClr val="EFEFEF"/>
                          </a:solidFill>
                        </wps:spPr>
                        <wps:bodyPr wrap="square" lIns="0" tIns="0" rIns="0" bIns="0" rtlCol="0">
                          <a:prstTxWarp prst="textNoShape">
                            <a:avLst/>
                          </a:prstTxWarp>
                          <a:noAutofit/>
                        </wps:bodyPr>
                      </wps:wsp>
                      <wps:wsp>
                        <wps:cNvPr id="82" name="Graphic 82"/>
                        <wps:cNvSpPr/>
                        <wps:spPr>
                          <a:xfrm>
                            <a:off x="0" y="757504"/>
                            <a:ext cx="6126480" cy="1669414"/>
                          </a:xfrm>
                          <a:custGeom>
                            <a:avLst/>
                            <a:gdLst/>
                            <a:ahLst/>
                            <a:cxnLst/>
                            <a:rect l="l" t="t" r="r" b="b"/>
                            <a:pathLst>
                              <a:path w="6126480" h="1669414">
                                <a:moveTo>
                                  <a:pt x="6116701" y="1659890"/>
                                </a:moveTo>
                                <a:lnTo>
                                  <a:pt x="9144" y="1659890"/>
                                </a:lnTo>
                                <a:lnTo>
                                  <a:pt x="0" y="1659890"/>
                                </a:lnTo>
                                <a:lnTo>
                                  <a:pt x="0" y="1669034"/>
                                </a:lnTo>
                                <a:lnTo>
                                  <a:pt x="9144" y="1669034"/>
                                </a:lnTo>
                                <a:lnTo>
                                  <a:pt x="6116701" y="1669034"/>
                                </a:lnTo>
                                <a:lnTo>
                                  <a:pt x="6116701" y="1659890"/>
                                </a:lnTo>
                                <a:close/>
                              </a:path>
                              <a:path w="6126480" h="1669414">
                                <a:moveTo>
                                  <a:pt x="6125908" y="0"/>
                                </a:moveTo>
                                <a:lnTo>
                                  <a:pt x="6116777" y="0"/>
                                </a:lnTo>
                                <a:lnTo>
                                  <a:pt x="6116777" y="1659890"/>
                                </a:lnTo>
                                <a:lnTo>
                                  <a:pt x="6116777" y="1669034"/>
                                </a:lnTo>
                                <a:lnTo>
                                  <a:pt x="6125908" y="1669034"/>
                                </a:lnTo>
                                <a:lnTo>
                                  <a:pt x="6125908" y="1659890"/>
                                </a:lnTo>
                                <a:lnTo>
                                  <a:pt x="6125908" y="0"/>
                                </a:lnTo>
                                <a:close/>
                              </a:path>
                            </a:pathLst>
                          </a:custGeom>
                          <a:solidFill>
                            <a:srgbClr val="9F9F9F"/>
                          </a:solidFill>
                        </wps:spPr>
                        <wps:bodyPr wrap="square" lIns="0" tIns="0" rIns="0" bIns="0" rtlCol="0">
                          <a:prstTxWarp prst="textNoShape">
                            <a:avLst/>
                          </a:prstTxWarp>
                          <a:noAutofit/>
                        </wps:bodyPr>
                      </wps:wsp>
                      <wps:wsp>
                        <wps:cNvPr id="83" name="Textbox 83"/>
                        <wps:cNvSpPr txBox="1"/>
                        <wps:spPr>
                          <a:xfrm>
                            <a:off x="15240" y="376427"/>
                            <a:ext cx="6097270" cy="363220"/>
                          </a:xfrm>
                          <a:prstGeom prst="rect">
                            <a:avLst/>
                          </a:prstGeom>
                        </wps:spPr>
                        <wps:txbx>
                          <w:txbxContent>
                            <w:p w14:paraId="5A53CD80" w14:textId="77777777" w:rsidR="00A173F0" w:rsidRDefault="00A173F0" w:rsidP="00A173F0">
                              <w:pPr>
                                <w:spacing w:before="150"/>
                                <w:ind w:left="242"/>
                                <w:rPr>
                                  <w:rFonts w:ascii="Calibri" w:hAnsi="Calibri"/>
                                  <w:b/>
                                  <w:sz w:val="24"/>
                                </w:rPr>
                              </w:pPr>
                              <w:r>
                                <w:rPr>
                                  <w:rFonts w:ascii="Calibri" w:hAnsi="Calibri"/>
                                  <w:b/>
                                  <w:spacing w:val="-2"/>
                                  <w:sz w:val="24"/>
                                </w:rPr>
                                <w:t>Observações:</w:t>
                              </w:r>
                            </w:p>
                          </w:txbxContent>
                        </wps:txbx>
                        <wps:bodyPr wrap="square" lIns="0" tIns="0" rIns="0" bIns="0" rtlCol="0">
                          <a:noAutofit/>
                        </wps:bodyPr>
                      </wps:wsp>
                      <wps:wsp>
                        <wps:cNvPr id="84" name="Textbox 84"/>
                        <wps:cNvSpPr txBox="1"/>
                        <wps:spPr>
                          <a:xfrm>
                            <a:off x="2635326" y="14477"/>
                            <a:ext cx="1085850" cy="344170"/>
                          </a:xfrm>
                          <a:prstGeom prst="rect">
                            <a:avLst/>
                          </a:prstGeom>
                        </wps:spPr>
                        <wps:txbx>
                          <w:txbxContent>
                            <w:p w14:paraId="73C6FBA3" w14:textId="77777777" w:rsidR="00A173F0" w:rsidRDefault="00A173F0" w:rsidP="00A173F0">
                              <w:pPr>
                                <w:tabs>
                                  <w:tab w:val="left" w:pos="412"/>
                                </w:tabs>
                                <w:spacing w:before="128"/>
                                <w:ind w:left="120"/>
                                <w:rPr>
                                  <w:rFonts w:ascii="Calibri"/>
                                  <w:sz w:val="24"/>
                                </w:rPr>
                              </w:pPr>
                              <w:r>
                                <w:rPr>
                                  <w:rFonts w:ascii="Calibri"/>
                                  <w:spacing w:val="-10"/>
                                  <w:sz w:val="24"/>
                                </w:rPr>
                                <w:t>(</w:t>
                              </w:r>
                              <w:r>
                                <w:rPr>
                                  <w:rFonts w:ascii="Calibri"/>
                                  <w:sz w:val="24"/>
                                </w:rPr>
                                <w:tab/>
                                <w:t>)</w:t>
                              </w:r>
                              <w:r>
                                <w:rPr>
                                  <w:rFonts w:ascii="Calibri"/>
                                  <w:spacing w:val="-1"/>
                                  <w:sz w:val="24"/>
                                </w:rPr>
                                <w:t xml:space="preserve"> </w:t>
                              </w:r>
                              <w:r>
                                <w:rPr>
                                  <w:rFonts w:ascii="Calibri"/>
                                  <w:spacing w:val="-2"/>
                                  <w:sz w:val="24"/>
                                </w:rPr>
                                <w:t>Reprovada</w:t>
                              </w:r>
                            </w:p>
                          </w:txbxContent>
                        </wps:txbx>
                        <wps:bodyPr wrap="square" lIns="0" tIns="0" rIns="0" bIns="0" rtlCol="0">
                          <a:noAutofit/>
                        </wps:bodyPr>
                      </wps:wsp>
                      <wps:wsp>
                        <wps:cNvPr id="85" name="Textbox 85"/>
                        <wps:cNvSpPr txBox="1"/>
                        <wps:spPr>
                          <a:xfrm>
                            <a:off x="1533093" y="14477"/>
                            <a:ext cx="1083945" cy="344170"/>
                          </a:xfrm>
                          <a:prstGeom prst="rect">
                            <a:avLst/>
                          </a:prstGeom>
                        </wps:spPr>
                        <wps:txbx>
                          <w:txbxContent>
                            <w:p w14:paraId="182B951B" w14:textId="77777777" w:rsidR="00A173F0" w:rsidRDefault="00A173F0" w:rsidP="00A173F0">
                              <w:pPr>
                                <w:tabs>
                                  <w:tab w:val="left" w:pos="413"/>
                                </w:tabs>
                                <w:spacing w:before="128"/>
                                <w:ind w:left="120"/>
                                <w:rPr>
                                  <w:rFonts w:ascii="Calibri"/>
                                  <w:sz w:val="24"/>
                                </w:rPr>
                              </w:pPr>
                              <w:r>
                                <w:rPr>
                                  <w:rFonts w:ascii="Calibri"/>
                                  <w:spacing w:val="-10"/>
                                  <w:sz w:val="24"/>
                                </w:rPr>
                                <w:t>(</w:t>
                              </w:r>
                              <w:r>
                                <w:rPr>
                                  <w:rFonts w:ascii="Calibri"/>
                                  <w:sz w:val="24"/>
                                </w:rPr>
                                <w:tab/>
                                <w:t>)</w:t>
                              </w:r>
                              <w:r>
                                <w:rPr>
                                  <w:rFonts w:ascii="Calibri"/>
                                  <w:spacing w:val="-3"/>
                                  <w:sz w:val="24"/>
                                </w:rPr>
                                <w:t xml:space="preserve"> </w:t>
                              </w:r>
                              <w:r>
                                <w:rPr>
                                  <w:rFonts w:ascii="Calibri"/>
                                  <w:spacing w:val="-2"/>
                                  <w:sz w:val="24"/>
                                </w:rPr>
                                <w:t>Aprovada</w:t>
                              </w:r>
                            </w:p>
                          </w:txbxContent>
                        </wps:txbx>
                        <wps:bodyPr wrap="square" lIns="0" tIns="0" rIns="0" bIns="0" rtlCol="0">
                          <a:noAutofit/>
                        </wps:bodyPr>
                      </wps:wsp>
                      <wps:wsp>
                        <wps:cNvPr id="86" name="Textbox 86"/>
                        <wps:cNvSpPr txBox="1"/>
                        <wps:spPr>
                          <a:xfrm>
                            <a:off x="15240" y="14477"/>
                            <a:ext cx="1499870" cy="344170"/>
                          </a:xfrm>
                          <a:prstGeom prst="rect">
                            <a:avLst/>
                          </a:prstGeom>
                        </wps:spPr>
                        <wps:txbx>
                          <w:txbxContent>
                            <w:p w14:paraId="3FE834DF" w14:textId="77777777" w:rsidR="00A173F0" w:rsidRDefault="00A173F0" w:rsidP="00A173F0">
                              <w:pPr>
                                <w:spacing w:before="128"/>
                                <w:ind w:left="117"/>
                                <w:rPr>
                                  <w:rFonts w:ascii="Calibri" w:hAnsi="Calibri"/>
                                  <w:b/>
                                  <w:sz w:val="24"/>
                                </w:rPr>
                              </w:pPr>
                              <w:r>
                                <w:rPr>
                                  <w:rFonts w:ascii="Calibri" w:hAnsi="Calibri"/>
                                  <w:b/>
                                  <w:sz w:val="24"/>
                                </w:rPr>
                                <w:t>Resultado</w:t>
                              </w:r>
                              <w:r>
                                <w:rPr>
                                  <w:rFonts w:ascii="Calibri" w:hAnsi="Calibri"/>
                                  <w:b/>
                                  <w:spacing w:val="-1"/>
                                  <w:sz w:val="24"/>
                                </w:rPr>
                                <w:t xml:space="preserve"> </w:t>
                              </w:r>
                              <w:r>
                                <w:rPr>
                                  <w:rFonts w:ascii="Calibri" w:hAnsi="Calibri"/>
                                  <w:b/>
                                  <w:sz w:val="24"/>
                                </w:rPr>
                                <w:t>da</w:t>
                              </w:r>
                              <w:r>
                                <w:rPr>
                                  <w:rFonts w:ascii="Calibri" w:hAnsi="Calibri"/>
                                  <w:b/>
                                  <w:spacing w:val="-3"/>
                                  <w:sz w:val="24"/>
                                </w:rPr>
                                <w:t xml:space="preserve"> </w:t>
                              </w:r>
                              <w:r>
                                <w:rPr>
                                  <w:rFonts w:ascii="Calibri" w:hAnsi="Calibri"/>
                                  <w:b/>
                                  <w:spacing w:val="-2"/>
                                  <w:sz w:val="24"/>
                                </w:rPr>
                                <w:t>análise:</w:t>
                              </w:r>
                            </w:p>
                          </w:txbxContent>
                        </wps:txbx>
                        <wps:bodyPr wrap="square" lIns="0" tIns="0" rIns="0" bIns="0" rtlCol="0">
                          <a:noAutofit/>
                        </wps:bodyPr>
                      </wps:wsp>
                    </wpg:wgp>
                  </a:graphicData>
                </a:graphic>
              </wp:anchor>
            </w:drawing>
          </mc:Choice>
          <mc:Fallback>
            <w:pict>
              <v:group w14:anchorId="50305AED" id="Group 44" o:spid="_x0000_s1046" style="position:absolute;left:0;text-align:left;margin-left:63.85pt;margin-top:16.15pt;width:482.4pt;height:191.1pt;z-index:-251652096;mso-wrap-distance-left:0;mso-wrap-distance-right:0;mso-position-horizontal-relative:page" coordsize="61264,242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">
                <v:shape id="Graphic 45" o:spid="_x0000_s1047" style="position:absolute;width:37255;height:203;visibility:visible;mso-wrap-style:square;v-text-anchor:top" coordsize="3725545,20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" path="m2626106,12r-1093013,l1524000,12,9144,12,,,,9144,,19812r9144,l9144,9144r1514805,l1533093,9144r1093013,l2626106,12xem3725291,12r-1089965,l2626182,12r,9132l2635326,9144r1089965,l3725291,12xe" fillcolor="#efefef" stroked="f">
                  <v:path arrowok="t"/>
                </v:shape>
                <v:shape id="Graphic 46" o:spid="_x0000_s1048" style="position:absolute;left:37252;width:95;height:203;visibility:visible;mso-wrap-style:square;v-text-anchor:top" coordsize="9525,20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" path="m9144,l,,,19812r9144,l9144,xe" fillcolor="#9f9f9f" stroked="f">
                  <v:path arrowok="t"/>
                </v:shape>
                <v:shape id="Graphic 47" o:spid="_x0000_s1049" style="position:absolute;left:37252;width:95;height:95;visibility:visible;mso-wrap-style:square;v-text-anchor:top" coordsize="952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" path="m9144,l,,,9143r9144,l9144,xe" fillcolor="#efefef" stroked="f">
                  <v:path arrowok="t"/>
                </v:shape>
                <v:shape id="Graphic 48" o:spid="_x0000_s1050" style="position:absolute;left:60;top:106;width:15094;height:96;visibility:visible;mso-wrap-style:square;v-text-anchor:top" coordsize="150939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" path="m1508772,l9144,,,,,9131r9144,l1508772,9131r,-9131xe" fillcolor="#9f9f9f" stroked="f">
                  <v:path arrowok="t"/>
                </v:shape>
                <v:shape id="Graphic 49" o:spid="_x0000_s1051" style="position:absolute;left:15148;top:106;width:95;height:95;visibility:visible;mso-wrap-style:square;v-text-anchor:top" coordsize="952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" path="m9143,l,,,9143r9143,l9143,xe" fillcolor="#efefef" stroked="f">
                  <v:path arrowok="t"/>
                </v:shape>
                <v:shape id="Graphic 50" o:spid="_x0000_s1052" style="position:absolute;left:60;top:106;width:15183;height:3569;visibility:visible;mso-wrap-style:square;v-text-anchor:top" coordsize="1518285,356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" path="m9144,347472r-9144,l,356603r9144,l9144,347472xem1517853,r-9132,l1508721,9131r9132,l1517853,xe" fillcolor="#9f9f9f" stroked="f">
                  <v:path arrowok="t"/>
                </v:shape>
                <v:shape id="Graphic 51" o:spid="_x0000_s1053" style="position:absolute;left:60;top:3581;width:15183;height:95;visibility:visible;mso-wrap-style:square;v-text-anchor:top" coordsize="151828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" path="m1517853,r-9081,l9144,,,,,9131r9144,l1508721,9131r9132,l1517853,xe" fillcolor="#efefef" stroked="f">
                  <v:path arrowok="t"/>
                </v:shape>
                <v:shape id="Graphic 52" o:spid="_x0000_s1054" style="position:absolute;left:60;top:198;width:96;height:3384;visibility:visible;mso-wrap-style:square;v-text-anchor:top" coordsize="9525,3384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" path="m9143,l,,,338328r9143,l9143,xe" fillcolor="#9f9f9f" stroked="f">
                  <v:path arrowok="t"/>
                </v:shape>
                <v:shape id="Graphic 53" o:spid="_x0000_s1055" style="position:absolute;top:198;width:15240;height:3479;visibility:visible;mso-wrap-style:square;v-text-anchor:top" coordsize="1524000,3479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" path="m9144,l,,,347472r9144,l9144,xem1523936,r-9131,l1514805,338328r9131,l1523936,xe" fillcolor="#efefef" stroked="f">
                  <v:path arrowok="t"/>
                </v:shape>
                <v:shape id="Graphic 54" o:spid="_x0000_s1056" style="position:absolute;left:15239;top:106;width:10935;height:96;visibility:visible;mso-wrap-style:square;v-text-anchor:top" coordsize="109347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" path="m1093012,l9144,,,,,9131r9144,l1093012,9131r,-9131xe" fillcolor="#9f9f9f" stroked="f">
                  <v:path arrowok="t"/>
                </v:shape>
                <v:shape id="Graphic 55" o:spid="_x0000_s1057" style="position:absolute;left:26170;top:106;width:95;height:95;visibility:visible;mso-wrap-style:square;v-text-anchor:top" coordsize="952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" path="m9144,l,,,9143r9144,l9144,xe" fillcolor="#efefef" stroked="f">
                  <v:path arrowok="t"/>
                </v:shape>
                <v:shape id="Graphic 56" o:spid="_x0000_s1058" style="position:absolute;left:15239;top:106;width:11024;height:3569;visibility:visible;mso-wrap-style:square;v-text-anchor:top" coordsize="1102360,356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" path="m9144,347472r-9144,l,356603r9144,l9144,347472xem1102233,r-9144,l1093089,9131r9144,l1102233,xe" fillcolor="#9f9f9f" stroked="f">
                  <v:path arrowok="t"/>
                </v:shape>
                <v:shape id="Graphic 57" o:spid="_x0000_s1059" style="position:absolute;left:15239;top:3581;width:11024;height:95;visibility:visible;mso-wrap-style:square;v-text-anchor:top" coordsize="110236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" path="m1093012,l9144,,,,,9131r9144,l1093012,9131r,-9131xem1102233,r-9144,l1093089,9131r9144,l1102233,xe" fillcolor="#efefef" stroked="f">
                  <v:path arrowok="t"/>
                </v:shape>
                <v:shape id="Graphic 58" o:spid="_x0000_s1060" style="position:absolute;left:15239;top:198;width:95;height:3384;visibility:visible;mso-wrap-style:square;v-text-anchor:top" coordsize="9525,3384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" path="m9143,l,,,338328r9143,l9143,xe" fillcolor="#9f9f9f" stroked="f">
                  <v:path arrowok="t"/>
                </v:shape>
                <v:shape id="Graphic 59" o:spid="_x0000_s1061" style="position:absolute;left:26170;top:198;width:95;height:3384;visibility:visible;mso-wrap-style:square;v-text-anchor:top" coordsize="9525,3384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" path="m9144,l,,,338328r9144,l9144,xe" fillcolor="#efefef" stroked="f">
                  <v:path arrowok="t"/>
                </v:shape>
                <v:shape id="Graphic 60" o:spid="_x0000_s1062" style="position:absolute;left:26261;top:106;width:10948;height:96;visibility:visible;mso-wrap-style:square;v-text-anchor:top" coordsize="109474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" path="m1094536,l9144,,,,,9131r9144,l1094536,9131r,-9131xe" fillcolor="#9f9f9f" stroked="f">
                  <v:path arrowok="t"/>
                </v:shape>
                <v:shape id="Graphic 61" o:spid="_x0000_s1063" style="position:absolute;left:37206;top:106;width:95;height:95;visibility:visible;mso-wrap-style:square;v-text-anchor:top" coordsize="952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" path="m9144,l,,,9143r9144,l9144,xe" fillcolor="#efefef" stroked="f">
                  <v:path arrowok="t"/>
                </v:shape>
                <v:shape id="Graphic 62" o:spid="_x0000_s1064" style="position:absolute;left:26261;top:106;width:11037;height:3569;visibility:visible;mso-wrap-style:square;v-text-anchor:top" coordsize="1103630,356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" path="m9144,347472r-9144,l,356603r9144,l9144,347472xem1103630,r-9144,l1094486,9131r9144,l1103630,xe" fillcolor="#9f9f9f" stroked="f">
                  <v:path arrowok="t"/>
                </v:shape>
                <v:shape id="Graphic 63" o:spid="_x0000_s1065" style="position:absolute;left:26261;top:3581;width:11037;height:95;visibility:visible;mso-wrap-style:square;v-text-anchor:top" coordsize="110363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" path="m1103630,r-9094,l9144,,,,,9131r9144,l1094486,9131r9144,l1103630,xe" fillcolor="#efefef" stroked="f">
                  <v:path arrowok="t"/>
                </v:shape>
                <v:shape id="Graphic 64" o:spid="_x0000_s1066" style="position:absolute;left:26261;top:198;width:96;height:3384;visibility:visible;mso-wrap-style:square;v-text-anchor:top" coordsize="9525,3384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" path="m9144,l,,,338328r9144,l9144,xe" fillcolor="#9f9f9f" stroked="f">
                  <v:path arrowok="t"/>
                </v:shape>
                <v:shape id="Graphic 65" o:spid="_x0000_s1067" style="position:absolute;left:37206;top:198;width:95;height:3384;visibility:visible;mso-wrap-style:square;v-text-anchor:top" coordsize="9525,3384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" path="m9144,l,,,338328r9144,l9144,xe" fillcolor="#efefef" stroked="f">
                  <v:path arrowok="t"/>
                </v:shape>
                <v:shape id="Graphic 66" o:spid="_x0000_s1068" style="position:absolute;left:37252;top:198;width:95;height:3479;visibility:visible;mso-wrap-style:square;v-text-anchor:top" coordsize="9525,3479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" path="m9144,l,,,347472r9144,l9144,xe" fillcolor="#9f9f9f" stroked="f">
                  <v:path arrowok="t"/>
                </v:shape>
                <v:shape id="Graphic 67" o:spid="_x0000_s1069" style="position:absolute;top:3672;width:95;height:96;visibility:visible;mso-wrap-style:square;v-text-anchor:top" coordsize="952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" path="m9144,l,,,9144r9144,l9144,xe" fillcolor="#efefef" stroked="f">
                  <v:path arrowok="t"/>
                </v:shape>
                <v:shape id="Graphic 68" o:spid="_x0000_s1070" style="position:absolute;left:60;top:3672;width:61062;height:96;visibility:visible;mso-wrap-style:square;v-text-anchor:top" coordsize="610616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" path="m6106045,l9144,,,,,9144r9144,l6106045,9144r,-9144xe" fillcolor="#9f9f9f" stroked="f">
                  <v:path arrowok="t"/>
                </v:shape>
                <v:shape id="Graphic 69" o:spid="_x0000_s1071" style="position:absolute;left:61122;top:3672;width:95;height:96;visibility:visible;mso-wrap-style:square;v-text-anchor:top" coordsize="952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" path="m9144,l,,,9144r9144,l9144,xe" fillcolor="#efefef" stroked="f">
                  <v:path arrowok="t"/>
                </v:shape>
                <v:shape id="Graphic 70" o:spid="_x0000_s1072" style="position:absolute;left:60;top:3672;width:61157;height:3810;visibility:visible;mso-wrap-style:square;v-text-anchor:top" coordsize="6115685,381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" path="m9144,371868r-9144,l,381000r9144,l9144,371868xem6115266,r-9144,l6106122,9144r9144,l6115266,xe" fillcolor="#9f9f9f" stroked="f">
                  <v:path arrowok="t"/>
                </v:shape>
                <v:shape id="Graphic 71" o:spid="_x0000_s1073" style="position:absolute;left:60;top:7391;width:61157;height:95;visibility:visible;mso-wrap-style:square;v-text-anchor:top" coordsize="611568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" path="m6106045,l9144,,,,,9131r9144,l6106045,9131r,-9131xem6115266,r-9144,l6106122,9131r9144,l6115266,xe" fillcolor="#efefef" stroked="f">
                  <v:path arrowok="t"/>
                </v:shape>
                <v:shape id="Graphic 72" o:spid="_x0000_s1074" style="position:absolute;left:60;top:3764;width:96;height:3632;visibility:visible;mso-wrap-style:square;v-text-anchor:top" coordsize="9525,363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" path="m9143,l,,,362712r9143,l9143,xe" fillcolor="#9f9f9f" stroked="f">
                  <v:path arrowok="t"/>
                </v:shape>
                <v:shape id="Graphic 73" o:spid="_x0000_s1075" style="position:absolute;top:3764;width:61214;height:3721;visibility:visible;mso-wrap-style:square;v-text-anchor:top" coordsize="6121400,372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" path="m9144,l,,,371856r9144,l9144,xem6121349,r-9144,l6112205,362712r9144,l6121349,xe" fillcolor="#efefef" stroked="f">
                  <v:path arrowok="t"/>
                </v:shape>
                <v:shape id="Graphic 74" o:spid="_x0000_s1076" style="position:absolute;left:61167;top:3764;width:96;height:3721;visibility:visible;mso-wrap-style:square;v-text-anchor:top" coordsize="9525,372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" path="m9143,l,,,371856r9143,l9143,xe" fillcolor="#9f9f9f" stroked="f">
                  <v:path arrowok="t"/>
                </v:shape>
                <v:shape id="Graphic 75" o:spid="_x0000_s1077" style="position:absolute;top:7482;width:95;height:96;visibility:visible;mso-wrap-style:square;v-text-anchor:top" coordsize="952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" path="m9144,l,,,9144r9144,l9144,xe" fillcolor="#efefef" stroked="f">
                  <v:path arrowok="t"/>
                </v:shape>
                <v:shape id="Graphic 76" o:spid="_x0000_s1078" style="position:absolute;left:60;top:7482;width:61202;height:96;visibility:visible;mso-wrap-style:square;v-text-anchor:top" coordsize="612013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" path="m6106045,l9144,,,,,9144r9144,l6106045,9144r,-9144xem6119825,r-9131,l6110694,9144r9131,l6119825,xe" fillcolor="#9f9f9f" stroked="f">
                  <v:path arrowok="t"/>
                </v:shape>
                <v:shape id="Graphic 77" o:spid="_x0000_s1079" style="position:absolute;left:61122;top:7482;width:95;height:96;visibility:visible;mso-wrap-style:square;v-text-anchor:top" coordsize="952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" path="m9144,l,,,9144r9144,l9144,xe" fillcolor="#efefef" stroked="f">
                  <v:path arrowok="t"/>
                </v:shape>
                <v:shape id="Graphic 78" o:spid="_x0000_s1080" style="position:absolute;left:60;top:7482;width:61157;height:16682;visibility:visible;mso-wrap-style:square;v-text-anchor:top" coordsize="6115685,1668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" path="m9144,1658454r-9144,l,1667586r9144,l9144,1658454xem6115266,r-9144,l6106122,9144r9144,l6115266,xe" fillcolor="#9f9f9f" stroked="f">
                  <v:path arrowok="t"/>
                </v:shape>
                <v:shape id="Graphic 79" o:spid="_x0000_s1081" style="position:absolute;left:60;top:24067;width:61157;height:95;visibility:visible;mso-wrap-style:square;v-text-anchor:top" coordsize="611568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" path="m6106045,l9144,,,,,9131r9144,l6106045,9131r,-9131xem6115266,r-9144,l6106122,9131r9144,l6115266,xe" fillcolor="#efefef" stroked="f">
                  <v:path arrowok="t"/>
                </v:shape>
                <v:shape id="Graphic 80" o:spid="_x0000_s1082" style="position:absolute;left:60;top:7575;width:96;height:16497;visibility:visible;mso-wrap-style:square;v-text-anchor:top" coordsize="9525,1649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" path="m9143,l,,,1649222r9143,l9143,xe" fillcolor="#9f9f9f" stroked="f">
                  <v:path arrowok="t"/>
                </v:shape>
                <v:shape id="Graphic 81" o:spid="_x0000_s1083" style="position:absolute;top:7575;width:61214;height:16694;visibility:visible;mso-wrap-style:square;v-text-anchor:top" coordsize="6121400,16694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" path="m9144,l,,,1659890r,9144l9144,1669034r,-9144l9144,xem6121349,r-9144,l6112205,1649222r9144,l6121349,xe" fillcolor="#efefef" stroked="f">
                  <v:path arrowok="t"/>
                </v:shape>
                <v:shape id="Graphic 82" o:spid="_x0000_s1084" style="position:absolute;top:7575;width:61264;height:16694;visibility:visible;mso-wrap-style:square;v-text-anchor:top" coordsize="6126480,16694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" path="m6116701,1659890r-6107557,l,1659890r,9144l9144,1669034r6107557,l6116701,1659890xem6125908,r-9131,l6116777,1659890r,9144l6125908,1669034r,-9144l6125908,xe" fillcolor="#9f9f9f" stroked="f">
                  <v:path arrowok="t"/>
                </v:shape>
                <v:shape id="Textbox 83" o:spid="_x0000_s1085" type="#_x0000_t202" style="position:absolute;left:152;top:3764;width:60973;height:36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" filled="f" stroked="f">
                  <v:textbox inset="0,0,0,0">
                    <w:txbxContent>
                      <w:p w14:paraId="5A53CD80" w14:textId="77777777" w:rsidR="00A173F0" w:rsidRDefault="00A173F0" w:rsidP="00A173F0">
                        <w:pPr>
                          <w:spacing w:before="150"/>
                          <w:ind w:left="242"/>
                          <w:rPr>
                            <w:rFonts w:ascii="Calibri" w:hAnsi="Calibri"/>
                            <w:b/>
                            <w:sz w:val="24"/>
                          </w:rPr>
                        </w:pPr>
                        <w:r>
                          <w:rPr>
                            <w:rFonts w:ascii="Calibri" w:hAnsi="Calibri"/>
                            <w:b/>
                            <w:spacing w:val="-2"/>
                            <w:sz w:val="24"/>
                          </w:rPr>
                          <w:t>Observações:</w:t>
                        </w:r>
                      </w:p>
                    </w:txbxContent>
                  </v:textbox>
                </v:shape>
                <v:shape id="Textbox 84" o:spid="_x0000_s1086" type="#_x0000_t202" style="position:absolute;left:26353;top:144;width:10858;height:34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" filled="f" stroked="f">
                  <v:textbox inset="0,0,0,0">
                    <w:txbxContent>
                      <w:p w14:paraId="73C6FBA3" w14:textId="77777777" w:rsidR="00A173F0" w:rsidRDefault="00A173F0" w:rsidP="00A173F0">
                        <w:pPr>
                          <w:tabs>
                            <w:tab w:val="left" w:pos="412"/>
                          </w:tabs>
                          <w:spacing w:before="128"/>
                          <w:ind w:left="120"/>
                          <w:rPr>
                            <w:rFonts w:ascii="Calibri"/>
                            <w:sz w:val="24"/>
                          </w:rPr>
                        </w:pPr>
                        <w:r>
                          <w:rPr>
                            <w:rFonts w:ascii="Calibri"/>
                            <w:spacing w:val="-10"/>
                            <w:sz w:val="24"/>
                          </w:rPr>
                          <w:t>(</w:t>
                        </w:r>
                        <w:r>
                          <w:rPr>
                            <w:rFonts w:ascii="Calibri"/>
                            <w:sz w:val="24"/>
                          </w:rPr>
                          <w:tab/>
                          <w:t>)</w:t>
                        </w:r>
                        <w:r>
                          <w:rPr>
                            <w:rFonts w:ascii="Calibri"/>
                            <w:spacing w:val="-1"/>
                            <w:sz w:val="24"/>
                          </w:rPr>
                          <w:t xml:space="preserve"> </w:t>
                        </w:r>
                        <w:r>
                          <w:rPr>
                            <w:rFonts w:ascii="Calibri"/>
                            <w:spacing w:val="-2"/>
                            <w:sz w:val="24"/>
                          </w:rPr>
                          <w:t>Reprovada</w:t>
                        </w:r>
                      </w:p>
                    </w:txbxContent>
                  </v:textbox>
                </v:shape>
                <v:shape id="Textbox 85" o:spid="_x0000_s1087" type="#_x0000_t202" style="position:absolute;left:15330;top:144;width:10840;height:34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" filled="f" stroked="f">
                  <v:textbox inset="0,0,0,0">
                    <w:txbxContent>
                      <w:p w14:paraId="182B951B" w14:textId="77777777" w:rsidR="00A173F0" w:rsidRDefault="00A173F0" w:rsidP="00A173F0">
                        <w:pPr>
                          <w:tabs>
                            <w:tab w:val="left" w:pos="413"/>
                          </w:tabs>
                          <w:spacing w:before="128"/>
                          <w:ind w:left="120"/>
                          <w:rPr>
                            <w:rFonts w:ascii="Calibri"/>
                            <w:sz w:val="24"/>
                          </w:rPr>
                        </w:pPr>
                        <w:r>
                          <w:rPr>
                            <w:rFonts w:ascii="Calibri"/>
                            <w:spacing w:val="-10"/>
                            <w:sz w:val="24"/>
                          </w:rPr>
                          <w:t>(</w:t>
                        </w:r>
                        <w:r>
                          <w:rPr>
                            <w:rFonts w:ascii="Calibri"/>
                            <w:sz w:val="24"/>
                          </w:rPr>
                          <w:tab/>
                          <w:t>)</w:t>
                        </w:r>
                        <w:r>
                          <w:rPr>
                            <w:rFonts w:ascii="Calibri"/>
                            <w:spacing w:val="-3"/>
                            <w:sz w:val="24"/>
                          </w:rPr>
                          <w:t xml:space="preserve"> </w:t>
                        </w:r>
                        <w:r>
                          <w:rPr>
                            <w:rFonts w:ascii="Calibri"/>
                            <w:spacing w:val="-2"/>
                            <w:sz w:val="24"/>
                          </w:rPr>
                          <w:t>Aprovada</w:t>
                        </w:r>
                      </w:p>
                    </w:txbxContent>
                  </v:textbox>
                </v:shape>
                <v:shape id="Textbox 86" o:spid="_x0000_s1088" type="#_x0000_t202" style="position:absolute;left:152;top:144;width:14999;height:34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" filled="f" stroked="f">
                  <v:textbox inset="0,0,0,0">
                    <w:txbxContent>
                      <w:p w14:paraId="3FE834DF" w14:textId="77777777" w:rsidR="00A173F0" w:rsidRDefault="00A173F0" w:rsidP="00A173F0">
                        <w:pPr>
                          <w:spacing w:before="128"/>
                          <w:ind w:left="117"/>
                          <w:rPr>
                            <w:rFonts w:ascii="Calibri" w:hAnsi="Calibri"/>
                            <w:b/>
                            <w:sz w:val="24"/>
                          </w:rPr>
                        </w:pPr>
                        <w:r>
                          <w:rPr>
                            <w:rFonts w:ascii="Calibri" w:hAnsi="Calibri"/>
                            <w:b/>
                            <w:sz w:val="24"/>
                          </w:rPr>
                          <w:t>Resultado</w:t>
                        </w:r>
                        <w:r>
                          <w:rPr>
                            <w:rFonts w:ascii="Calibri" w:hAnsi="Calibri"/>
                            <w:b/>
                            <w:spacing w:val="-1"/>
                            <w:sz w:val="24"/>
                          </w:rPr>
                          <w:t xml:space="preserve"> </w:t>
                        </w:r>
                        <w:r>
                          <w:rPr>
                            <w:rFonts w:ascii="Calibri" w:hAnsi="Calibri"/>
                            <w:b/>
                            <w:sz w:val="24"/>
                          </w:rPr>
                          <w:t>da</w:t>
                        </w:r>
                        <w:r>
                          <w:rPr>
                            <w:rFonts w:ascii="Calibri" w:hAnsi="Calibri"/>
                            <w:b/>
                            <w:spacing w:val="-3"/>
                            <w:sz w:val="24"/>
                          </w:rPr>
                          <w:t xml:space="preserve"> </w:t>
                        </w:r>
                        <w:r>
                          <w:rPr>
                            <w:rFonts w:ascii="Calibri" w:hAnsi="Calibri"/>
                            <w:b/>
                            <w:spacing w:val="-2"/>
                            <w:sz w:val="24"/>
                          </w:rPr>
                          <w:t>análise:</w:t>
                        </w:r>
                      </w:p>
                    </w:txbxContent>
                  </v:textbox>
                </v:shape>
                <w10:wrap type="topAndBottom" anchorx="page"/>
              </v:group>
            </w:pict>
          </mc:Fallback>
        </mc:AlternateContent>
      </w:r>
    </w:p>
    <w:p w14:paraId="62850AC8" w14:textId="77777777" w:rsidR="00A173F0" w:rsidRDefault="00A173F0" w:rsidP="00A173F0">
      <w:pPr>
        <w:pStyle w:val="Corpodetexto"/>
        <w:rPr>
          <w:rFonts w:ascii="Calibri"/>
          <w:sz w:val="20"/>
        </w:rPr>
        <w:sectPr w:rsidR="00A173F0" w:rsidSect="00A173F0">
          <w:headerReference w:type="default" r:id="rId29"/>
          <w:footerReference w:type="default" r:id="rId30"/>
          <w:pgSz w:w="11910" w:h="16840"/>
          <w:pgMar w:top="500" w:right="566" w:bottom="280" w:left="850" w:header="0" w:footer="0" w:gutter="0"/>
          <w:cols w:space="720"/>
        </w:sectPr>
      </w:pPr>
    </w:p>
    <w:p w14:paraId="24FB77F2" w14:textId="77777777" w:rsidR="00A173F0" w:rsidRDefault="00A173F0" w:rsidP="00A173F0">
      <w:pPr>
        <w:pStyle w:val="Corpodetexto"/>
        <w:spacing w:before="1"/>
        <w:rPr>
          <w:rFonts w:ascii="Calibri"/>
          <w:sz w:val="2"/>
        </w:rPr>
      </w:pPr>
    </w:p>
    <w:tbl>
      <w:tblPr>
        <w:tblStyle w:val="TableNormal"/>
        <w:tblW w:w="0" w:type="auto"/>
        <w:tblInd w:w="457" w:type="dxa"/>
        <w:tblBorders>
          <w:top w:val="double" w:sz="6" w:space="0" w:color="9F9F9F"/>
          <w:left w:val="double" w:sz="6" w:space="0" w:color="9F9F9F"/>
          <w:bottom w:val="double" w:sz="6" w:space="0" w:color="9F9F9F"/>
          <w:right w:val="double" w:sz="6" w:space="0" w:color="9F9F9F"/>
          <w:insideH w:val="double" w:sz="6" w:space="0" w:color="9F9F9F"/>
          <w:insideV w:val="double" w:sz="6" w:space="0" w:color="9F9F9F"/>
        </w:tblBorders>
        <w:tblLayout w:type="fixed"/>
        <w:tblLook w:val="01E0" w:firstRow="1" w:lastRow="1" w:firstColumn="1" w:lastColumn="1" w:noHBand="0" w:noVBand="0"/>
      </w:tblPr>
      <w:tblGrid>
        <w:gridCol w:w="2921"/>
        <w:gridCol w:w="6357"/>
      </w:tblGrid>
      <w:tr w:rsidR="00A173F0" w14:paraId="127D2369" w14:textId="77777777" w:rsidTr="005E3BDC">
        <w:trPr>
          <w:trHeight w:val="525"/>
        </w:trPr>
        <w:tc>
          <w:tcPr>
            <w:tcW w:w="2921" w:type="dxa"/>
            <w:tcBorders>
              <w:left w:val="single" w:sz="12" w:space="0" w:color="EFEFEF"/>
              <w:bottom w:val="single" w:sz="12" w:space="0" w:color="9F9F9F"/>
              <w:right w:val="single" w:sz="12" w:space="0" w:color="9F9F9F"/>
            </w:tcBorders>
          </w:tcPr>
          <w:p w14:paraId="5E3537DC" w14:textId="77777777" w:rsidR="00A173F0" w:rsidRDefault="00A173F0" w:rsidP="005E3BDC">
            <w:pPr>
              <w:pStyle w:val="TableParagraph"/>
              <w:spacing w:before="110"/>
              <w:ind w:left="126"/>
              <w:rPr>
                <w:rFonts w:ascii="Calibri" w:hAnsi="Calibri"/>
                <w:b/>
                <w:sz w:val="24"/>
              </w:rPr>
            </w:pPr>
            <w:r>
              <w:rPr>
                <w:rFonts w:ascii="Calibri" w:hAnsi="Calibri"/>
                <w:b/>
                <w:sz w:val="24"/>
              </w:rPr>
              <w:t>Identificação</w:t>
            </w:r>
            <w:r>
              <w:rPr>
                <w:rFonts w:ascii="Calibri" w:hAnsi="Calibri"/>
                <w:b/>
                <w:spacing w:val="-3"/>
                <w:sz w:val="24"/>
              </w:rPr>
              <w:t xml:space="preserve"> </w:t>
            </w:r>
            <w:r>
              <w:rPr>
                <w:rFonts w:ascii="Calibri" w:hAnsi="Calibri"/>
                <w:b/>
                <w:sz w:val="24"/>
              </w:rPr>
              <w:t xml:space="preserve">do </w:t>
            </w:r>
            <w:r>
              <w:rPr>
                <w:rFonts w:ascii="Calibri" w:hAnsi="Calibri"/>
                <w:b/>
                <w:spacing w:val="-2"/>
                <w:sz w:val="24"/>
              </w:rPr>
              <w:t>avaliador</w:t>
            </w:r>
          </w:p>
        </w:tc>
        <w:tc>
          <w:tcPr>
            <w:tcW w:w="6357" w:type="dxa"/>
            <w:tcBorders>
              <w:left w:val="single" w:sz="12" w:space="0" w:color="9F9F9F"/>
              <w:bottom w:val="single" w:sz="12" w:space="0" w:color="9F9F9F"/>
              <w:right w:val="single" w:sz="12" w:space="0" w:color="9F9F9F"/>
            </w:tcBorders>
          </w:tcPr>
          <w:p w14:paraId="3AACCE8F" w14:textId="77777777" w:rsidR="00A173F0" w:rsidRDefault="00A173F0" w:rsidP="005E3BDC">
            <w:pPr>
              <w:pStyle w:val="TableParagraph"/>
              <w:spacing w:before="110"/>
              <w:ind w:left="131"/>
              <w:rPr>
                <w:rFonts w:ascii="Calibri"/>
                <w:b/>
                <w:sz w:val="24"/>
              </w:rPr>
            </w:pPr>
            <w:r>
              <w:rPr>
                <w:rFonts w:ascii="Calibri"/>
                <w:b/>
                <w:spacing w:val="-2"/>
                <w:sz w:val="24"/>
              </w:rPr>
              <w:t>Assinatura</w:t>
            </w:r>
          </w:p>
        </w:tc>
      </w:tr>
      <w:tr w:rsidR="00A173F0" w14:paraId="6EBE1FC0" w14:textId="77777777" w:rsidTr="005E3BDC">
        <w:trPr>
          <w:trHeight w:val="938"/>
        </w:trPr>
        <w:tc>
          <w:tcPr>
            <w:tcW w:w="2921" w:type="dxa"/>
            <w:tcBorders>
              <w:top w:val="single" w:sz="12" w:space="0" w:color="9F9F9F"/>
              <w:left w:val="single" w:sz="12" w:space="0" w:color="EFEFEF"/>
              <w:right w:val="single" w:sz="12" w:space="0" w:color="9F9F9F"/>
            </w:tcBorders>
          </w:tcPr>
          <w:p w14:paraId="65C4365A" w14:textId="77777777" w:rsidR="00A173F0" w:rsidRDefault="00A173F0" w:rsidP="005E3BDC">
            <w:pPr>
              <w:pStyle w:val="TableParagraph"/>
              <w:rPr>
                <w:rFonts w:ascii="Times New Roman"/>
                <w:sz w:val="26"/>
              </w:rPr>
            </w:pPr>
          </w:p>
        </w:tc>
        <w:tc>
          <w:tcPr>
            <w:tcW w:w="6357" w:type="dxa"/>
            <w:tcBorders>
              <w:top w:val="single" w:sz="12" w:space="0" w:color="9F9F9F"/>
              <w:left w:val="single" w:sz="12" w:space="0" w:color="9F9F9F"/>
              <w:right w:val="single" w:sz="12" w:space="0" w:color="9F9F9F"/>
            </w:tcBorders>
          </w:tcPr>
          <w:p w14:paraId="33661847" w14:textId="77777777" w:rsidR="00A173F0" w:rsidRDefault="00A173F0" w:rsidP="005E3BDC">
            <w:pPr>
              <w:pStyle w:val="TableParagraph"/>
              <w:rPr>
                <w:rFonts w:ascii="Times New Roman"/>
                <w:sz w:val="26"/>
              </w:rPr>
            </w:pPr>
          </w:p>
        </w:tc>
      </w:tr>
    </w:tbl>
    <w:p w14:paraId="0ED4FF4A" w14:textId="77777777" w:rsidR="00A173F0" w:rsidRDefault="00A173F0" w:rsidP="00A173F0">
      <w:pPr>
        <w:pStyle w:val="Corpodetexto"/>
        <w:spacing w:before="218"/>
        <w:rPr>
          <w:rFonts w:ascii="Calibri"/>
          <w:sz w:val="27"/>
        </w:rPr>
      </w:pPr>
    </w:p>
    <w:p w14:paraId="1C527B26" w14:textId="77777777" w:rsidR="00A173F0" w:rsidRDefault="00A173F0" w:rsidP="00A173F0">
      <w:pPr>
        <w:ind w:left="547"/>
        <w:jc w:val="both"/>
        <w:rPr>
          <w:rFonts w:ascii="Calibri"/>
          <w:sz w:val="27"/>
        </w:rPr>
      </w:pPr>
      <w:r>
        <w:rPr>
          <w:rFonts w:ascii="Calibri"/>
          <w:sz w:val="27"/>
        </w:rPr>
        <w:t>Srs.</w:t>
      </w:r>
      <w:r>
        <w:rPr>
          <w:rFonts w:ascii="Calibri"/>
          <w:spacing w:val="-2"/>
          <w:sz w:val="27"/>
        </w:rPr>
        <w:t xml:space="preserve"> Avaliadores,</w:t>
      </w:r>
    </w:p>
    <w:p w14:paraId="234B1C4D" w14:textId="77777777" w:rsidR="00A173F0" w:rsidRDefault="00A173F0" w:rsidP="00A173F0">
      <w:pPr>
        <w:pStyle w:val="Corpodetexto"/>
        <w:spacing w:before="240"/>
        <w:rPr>
          <w:rFonts w:ascii="Calibri"/>
          <w:sz w:val="27"/>
        </w:rPr>
      </w:pPr>
    </w:p>
    <w:p w14:paraId="138971FE" w14:textId="77777777" w:rsidR="00A173F0" w:rsidRDefault="00A173F0" w:rsidP="00A173F0">
      <w:pPr>
        <w:spacing w:before="1"/>
        <w:ind w:left="547" w:right="684"/>
        <w:jc w:val="both"/>
        <w:rPr>
          <w:rFonts w:ascii="Calibri" w:hAnsi="Calibri"/>
          <w:sz w:val="27"/>
        </w:rPr>
      </w:pPr>
      <w:r>
        <w:rPr>
          <w:rFonts w:ascii="Calibri" w:hAnsi="Calibri"/>
          <w:sz w:val="27"/>
        </w:rPr>
        <w:t>A análise será</w:t>
      </w:r>
      <w:r>
        <w:rPr>
          <w:rFonts w:ascii="Calibri" w:hAnsi="Calibri"/>
          <w:spacing w:val="-2"/>
          <w:sz w:val="27"/>
        </w:rPr>
        <w:t xml:space="preserve"> </w:t>
      </w:r>
      <w:r>
        <w:rPr>
          <w:rFonts w:ascii="Calibri" w:hAnsi="Calibri"/>
          <w:sz w:val="27"/>
        </w:rPr>
        <w:t>feita</w:t>
      </w:r>
      <w:r>
        <w:rPr>
          <w:rFonts w:ascii="Calibri" w:hAnsi="Calibri"/>
          <w:spacing w:val="-2"/>
          <w:sz w:val="27"/>
        </w:rPr>
        <w:t xml:space="preserve"> </w:t>
      </w:r>
      <w:r>
        <w:rPr>
          <w:rFonts w:ascii="Calibri" w:hAnsi="Calibri"/>
          <w:sz w:val="27"/>
        </w:rPr>
        <w:t>com base nos critérios estabelecidos, para cada item, recebendo a</w:t>
      </w:r>
      <w:r>
        <w:rPr>
          <w:rFonts w:ascii="Calibri" w:hAnsi="Calibri"/>
          <w:spacing w:val="-2"/>
          <w:sz w:val="27"/>
        </w:rPr>
        <w:t xml:space="preserve"> </w:t>
      </w:r>
      <w:r>
        <w:rPr>
          <w:rFonts w:ascii="Calibri" w:hAnsi="Calibri"/>
          <w:sz w:val="27"/>
        </w:rPr>
        <w:t>indicação</w:t>
      </w:r>
      <w:r>
        <w:rPr>
          <w:rFonts w:ascii="Calibri" w:hAnsi="Calibri"/>
          <w:spacing w:val="-1"/>
          <w:sz w:val="27"/>
        </w:rPr>
        <w:t xml:space="preserve"> </w:t>
      </w:r>
      <w:r>
        <w:rPr>
          <w:rFonts w:ascii="Calibri" w:hAnsi="Calibri"/>
          <w:sz w:val="27"/>
        </w:rPr>
        <w:t>de</w:t>
      </w:r>
      <w:r>
        <w:rPr>
          <w:rFonts w:ascii="Calibri" w:hAnsi="Calibri"/>
          <w:spacing w:val="-5"/>
          <w:sz w:val="27"/>
        </w:rPr>
        <w:t xml:space="preserve"> </w:t>
      </w:r>
      <w:r>
        <w:rPr>
          <w:rFonts w:ascii="Calibri" w:hAnsi="Calibri"/>
          <w:sz w:val="27"/>
        </w:rPr>
        <w:t>“Conforme</w:t>
      </w:r>
      <w:r>
        <w:rPr>
          <w:rFonts w:ascii="Calibri" w:hAnsi="Calibri"/>
          <w:spacing w:val="-1"/>
          <w:sz w:val="27"/>
        </w:rPr>
        <w:t xml:space="preserve"> </w:t>
      </w:r>
      <w:r>
        <w:rPr>
          <w:rFonts w:ascii="Calibri" w:hAnsi="Calibri"/>
          <w:sz w:val="27"/>
        </w:rPr>
        <w:t>-</w:t>
      </w:r>
      <w:r>
        <w:rPr>
          <w:rFonts w:ascii="Calibri" w:hAnsi="Calibri"/>
          <w:spacing w:val="-3"/>
          <w:sz w:val="27"/>
        </w:rPr>
        <w:t xml:space="preserve"> </w:t>
      </w:r>
      <w:r>
        <w:rPr>
          <w:rFonts w:ascii="Calibri" w:hAnsi="Calibri"/>
          <w:sz w:val="27"/>
        </w:rPr>
        <w:t>C”</w:t>
      </w:r>
      <w:r>
        <w:rPr>
          <w:rFonts w:ascii="Calibri" w:hAnsi="Calibri"/>
          <w:spacing w:val="-5"/>
          <w:sz w:val="27"/>
        </w:rPr>
        <w:t xml:space="preserve"> </w:t>
      </w:r>
      <w:r>
        <w:rPr>
          <w:rFonts w:ascii="Calibri" w:hAnsi="Calibri"/>
          <w:sz w:val="27"/>
        </w:rPr>
        <w:t>ou</w:t>
      </w:r>
      <w:r>
        <w:rPr>
          <w:rFonts w:ascii="Calibri" w:hAnsi="Calibri"/>
          <w:spacing w:val="-5"/>
          <w:sz w:val="27"/>
        </w:rPr>
        <w:t xml:space="preserve"> </w:t>
      </w:r>
      <w:r>
        <w:rPr>
          <w:rFonts w:ascii="Calibri" w:hAnsi="Calibri"/>
          <w:sz w:val="27"/>
        </w:rPr>
        <w:t>“Não</w:t>
      </w:r>
      <w:r>
        <w:rPr>
          <w:rFonts w:ascii="Calibri" w:hAnsi="Calibri"/>
          <w:spacing w:val="-3"/>
          <w:sz w:val="27"/>
        </w:rPr>
        <w:t xml:space="preserve"> </w:t>
      </w:r>
      <w:r>
        <w:rPr>
          <w:rFonts w:ascii="Calibri" w:hAnsi="Calibri"/>
          <w:sz w:val="27"/>
        </w:rPr>
        <w:t>conforme</w:t>
      </w:r>
      <w:r>
        <w:rPr>
          <w:rFonts w:ascii="Calibri" w:hAnsi="Calibri"/>
          <w:spacing w:val="-3"/>
          <w:sz w:val="27"/>
        </w:rPr>
        <w:t xml:space="preserve"> </w:t>
      </w:r>
      <w:r>
        <w:rPr>
          <w:rFonts w:ascii="Calibri" w:hAnsi="Calibri"/>
          <w:sz w:val="27"/>
        </w:rPr>
        <w:t>-</w:t>
      </w:r>
      <w:r>
        <w:rPr>
          <w:rFonts w:ascii="Calibri" w:hAnsi="Calibri"/>
          <w:spacing w:val="-3"/>
          <w:sz w:val="27"/>
        </w:rPr>
        <w:t xml:space="preserve"> </w:t>
      </w:r>
      <w:r>
        <w:rPr>
          <w:rFonts w:ascii="Calibri" w:hAnsi="Calibri"/>
          <w:sz w:val="27"/>
        </w:rPr>
        <w:t>NC”</w:t>
      </w:r>
      <w:r>
        <w:rPr>
          <w:rFonts w:ascii="Calibri" w:hAnsi="Calibri"/>
          <w:spacing w:val="-5"/>
          <w:sz w:val="27"/>
        </w:rPr>
        <w:t xml:space="preserve"> </w:t>
      </w:r>
      <w:r>
        <w:rPr>
          <w:rFonts w:ascii="Calibri" w:hAnsi="Calibri"/>
          <w:sz w:val="27"/>
        </w:rPr>
        <w:t>e</w:t>
      </w:r>
      <w:r>
        <w:rPr>
          <w:rFonts w:ascii="Calibri" w:hAnsi="Calibri"/>
          <w:spacing w:val="-2"/>
          <w:sz w:val="27"/>
        </w:rPr>
        <w:t xml:space="preserve"> </w:t>
      </w:r>
      <w:r>
        <w:rPr>
          <w:rFonts w:ascii="Calibri" w:hAnsi="Calibri"/>
          <w:sz w:val="27"/>
        </w:rPr>
        <w:t>será</w:t>
      </w:r>
      <w:r>
        <w:rPr>
          <w:rFonts w:ascii="Calibri" w:hAnsi="Calibri"/>
          <w:spacing w:val="-4"/>
          <w:sz w:val="27"/>
        </w:rPr>
        <w:t xml:space="preserve"> </w:t>
      </w:r>
      <w:r>
        <w:rPr>
          <w:rFonts w:ascii="Calibri" w:hAnsi="Calibri"/>
          <w:sz w:val="27"/>
        </w:rPr>
        <w:t>considerado</w:t>
      </w:r>
      <w:r>
        <w:rPr>
          <w:rFonts w:ascii="Calibri" w:hAnsi="Calibri"/>
          <w:spacing w:val="-1"/>
          <w:sz w:val="27"/>
        </w:rPr>
        <w:t xml:space="preserve"> </w:t>
      </w:r>
      <w:r>
        <w:rPr>
          <w:rFonts w:ascii="Calibri" w:hAnsi="Calibri"/>
          <w:sz w:val="27"/>
        </w:rPr>
        <w:t>aprovado o item que receber a indicação “Conforme-C” em todos os critérios estabelecidos.</w:t>
      </w:r>
    </w:p>
    <w:p w14:paraId="1AE6E3B5" w14:textId="77777777" w:rsidR="00A173F0" w:rsidRDefault="00A173F0" w:rsidP="00A173F0">
      <w:pPr>
        <w:spacing w:before="120"/>
        <w:ind w:left="547"/>
        <w:jc w:val="both"/>
        <w:rPr>
          <w:rFonts w:ascii="Calibri" w:hAnsi="Calibri"/>
          <w:sz w:val="27"/>
        </w:rPr>
      </w:pPr>
      <w:r>
        <w:rPr>
          <w:rFonts w:ascii="Calibri" w:hAnsi="Calibri"/>
          <w:sz w:val="27"/>
        </w:rPr>
        <w:t>A</w:t>
      </w:r>
      <w:r>
        <w:rPr>
          <w:rFonts w:ascii="Calibri" w:hAnsi="Calibri"/>
          <w:spacing w:val="-8"/>
          <w:sz w:val="27"/>
        </w:rPr>
        <w:t xml:space="preserve"> </w:t>
      </w:r>
      <w:r>
        <w:rPr>
          <w:rFonts w:ascii="Calibri" w:hAnsi="Calibri"/>
          <w:sz w:val="27"/>
        </w:rPr>
        <w:t>conformidade</w:t>
      </w:r>
      <w:r>
        <w:rPr>
          <w:rFonts w:ascii="Calibri" w:hAnsi="Calibri"/>
          <w:spacing w:val="-5"/>
          <w:sz w:val="27"/>
        </w:rPr>
        <w:t xml:space="preserve"> </w:t>
      </w:r>
      <w:r>
        <w:rPr>
          <w:rFonts w:ascii="Calibri" w:hAnsi="Calibri"/>
          <w:sz w:val="27"/>
        </w:rPr>
        <w:t>será</w:t>
      </w:r>
      <w:r>
        <w:rPr>
          <w:rFonts w:ascii="Calibri" w:hAnsi="Calibri"/>
          <w:spacing w:val="-10"/>
          <w:sz w:val="27"/>
        </w:rPr>
        <w:t xml:space="preserve"> </w:t>
      </w:r>
      <w:r>
        <w:rPr>
          <w:rFonts w:ascii="Calibri" w:hAnsi="Calibri"/>
          <w:sz w:val="27"/>
        </w:rPr>
        <w:t>atribuída</w:t>
      </w:r>
      <w:r>
        <w:rPr>
          <w:rFonts w:ascii="Calibri" w:hAnsi="Calibri"/>
          <w:spacing w:val="-6"/>
          <w:sz w:val="27"/>
        </w:rPr>
        <w:t xml:space="preserve"> </w:t>
      </w:r>
      <w:r>
        <w:rPr>
          <w:rFonts w:ascii="Calibri" w:hAnsi="Calibri"/>
          <w:sz w:val="27"/>
        </w:rPr>
        <w:t>quando</w:t>
      </w:r>
      <w:r>
        <w:rPr>
          <w:rFonts w:ascii="Calibri" w:hAnsi="Calibri"/>
          <w:spacing w:val="-7"/>
          <w:sz w:val="27"/>
        </w:rPr>
        <w:t xml:space="preserve"> </w:t>
      </w:r>
      <w:r>
        <w:rPr>
          <w:rFonts w:ascii="Calibri" w:hAnsi="Calibri"/>
          <w:sz w:val="27"/>
        </w:rPr>
        <w:t>100%</w:t>
      </w:r>
      <w:r>
        <w:rPr>
          <w:rFonts w:ascii="Calibri" w:hAnsi="Calibri"/>
          <w:spacing w:val="-5"/>
          <w:sz w:val="27"/>
        </w:rPr>
        <w:t xml:space="preserve"> </w:t>
      </w:r>
      <w:r>
        <w:rPr>
          <w:rFonts w:ascii="Calibri" w:hAnsi="Calibri"/>
          <w:sz w:val="27"/>
        </w:rPr>
        <w:t>das</w:t>
      </w:r>
      <w:r>
        <w:rPr>
          <w:rFonts w:ascii="Calibri" w:hAnsi="Calibri"/>
          <w:spacing w:val="-7"/>
          <w:sz w:val="27"/>
        </w:rPr>
        <w:t xml:space="preserve"> </w:t>
      </w:r>
      <w:r>
        <w:rPr>
          <w:rFonts w:ascii="Calibri" w:hAnsi="Calibri"/>
          <w:sz w:val="27"/>
        </w:rPr>
        <w:t>amostras</w:t>
      </w:r>
      <w:r>
        <w:rPr>
          <w:rFonts w:ascii="Calibri" w:hAnsi="Calibri"/>
          <w:spacing w:val="-6"/>
          <w:sz w:val="27"/>
        </w:rPr>
        <w:t xml:space="preserve"> </w:t>
      </w:r>
      <w:r>
        <w:rPr>
          <w:rFonts w:ascii="Calibri" w:hAnsi="Calibri"/>
          <w:sz w:val="27"/>
        </w:rPr>
        <w:t>atenderem</w:t>
      </w:r>
      <w:r>
        <w:rPr>
          <w:rFonts w:ascii="Calibri" w:hAnsi="Calibri"/>
          <w:spacing w:val="-6"/>
          <w:sz w:val="27"/>
        </w:rPr>
        <w:t xml:space="preserve"> </w:t>
      </w:r>
      <w:r>
        <w:rPr>
          <w:rFonts w:ascii="Calibri" w:hAnsi="Calibri"/>
          <w:sz w:val="27"/>
        </w:rPr>
        <w:t>ao</w:t>
      </w:r>
      <w:r>
        <w:rPr>
          <w:rFonts w:ascii="Calibri" w:hAnsi="Calibri"/>
          <w:spacing w:val="-6"/>
          <w:sz w:val="27"/>
        </w:rPr>
        <w:t xml:space="preserve"> </w:t>
      </w:r>
      <w:r>
        <w:rPr>
          <w:rFonts w:ascii="Calibri" w:hAnsi="Calibri"/>
          <w:spacing w:val="-2"/>
          <w:sz w:val="27"/>
        </w:rPr>
        <w:t>critério.</w:t>
      </w:r>
    </w:p>
    <w:p w14:paraId="26BA66B4" w14:textId="77777777" w:rsidR="00A173F0" w:rsidRDefault="00A173F0" w:rsidP="00A173F0">
      <w:pPr>
        <w:spacing w:before="119"/>
        <w:ind w:left="547" w:right="679"/>
        <w:jc w:val="both"/>
        <w:rPr>
          <w:rFonts w:ascii="Calibri" w:hAnsi="Calibri"/>
          <w:sz w:val="27"/>
        </w:rPr>
      </w:pPr>
      <w:r>
        <w:rPr>
          <w:rFonts w:ascii="Calibri" w:hAnsi="Calibri"/>
          <w:sz w:val="27"/>
        </w:rPr>
        <w:t>O resultado da avaliação da amostra deverá ser fornecido pelo avaliador, que será anexada</w:t>
      </w:r>
      <w:r>
        <w:rPr>
          <w:rFonts w:ascii="Calibri" w:hAnsi="Calibri"/>
          <w:spacing w:val="-11"/>
          <w:sz w:val="27"/>
        </w:rPr>
        <w:t xml:space="preserve"> </w:t>
      </w:r>
      <w:r>
        <w:rPr>
          <w:rFonts w:ascii="Calibri" w:hAnsi="Calibri"/>
          <w:sz w:val="27"/>
        </w:rPr>
        <w:t>ao</w:t>
      </w:r>
      <w:r>
        <w:rPr>
          <w:rFonts w:ascii="Calibri" w:hAnsi="Calibri"/>
          <w:spacing w:val="-10"/>
          <w:sz w:val="27"/>
        </w:rPr>
        <w:t xml:space="preserve"> </w:t>
      </w:r>
      <w:r>
        <w:rPr>
          <w:rFonts w:ascii="Calibri" w:hAnsi="Calibri"/>
          <w:sz w:val="27"/>
        </w:rPr>
        <w:t>processo</w:t>
      </w:r>
      <w:r>
        <w:rPr>
          <w:rFonts w:ascii="Calibri" w:hAnsi="Calibri"/>
          <w:spacing w:val="-12"/>
          <w:sz w:val="27"/>
        </w:rPr>
        <w:t xml:space="preserve"> </w:t>
      </w:r>
      <w:r>
        <w:rPr>
          <w:rFonts w:ascii="Calibri" w:hAnsi="Calibri"/>
          <w:sz w:val="27"/>
        </w:rPr>
        <w:t>e</w:t>
      </w:r>
      <w:r>
        <w:rPr>
          <w:rFonts w:ascii="Calibri" w:hAnsi="Calibri"/>
          <w:spacing w:val="-10"/>
          <w:sz w:val="27"/>
        </w:rPr>
        <w:t xml:space="preserve"> </w:t>
      </w:r>
      <w:r>
        <w:rPr>
          <w:rFonts w:ascii="Calibri" w:hAnsi="Calibri"/>
          <w:sz w:val="27"/>
        </w:rPr>
        <w:t>à</w:t>
      </w:r>
      <w:r>
        <w:rPr>
          <w:rFonts w:ascii="Calibri" w:hAnsi="Calibri"/>
          <w:spacing w:val="-11"/>
          <w:sz w:val="27"/>
        </w:rPr>
        <w:t xml:space="preserve"> </w:t>
      </w:r>
      <w:r>
        <w:rPr>
          <w:rFonts w:ascii="Calibri" w:hAnsi="Calibri"/>
          <w:sz w:val="27"/>
        </w:rPr>
        <w:t>unidade</w:t>
      </w:r>
      <w:r>
        <w:rPr>
          <w:rFonts w:ascii="Calibri" w:hAnsi="Calibri"/>
          <w:spacing w:val="-12"/>
          <w:sz w:val="27"/>
        </w:rPr>
        <w:t xml:space="preserve"> </w:t>
      </w:r>
      <w:r>
        <w:rPr>
          <w:rFonts w:ascii="Calibri" w:hAnsi="Calibri"/>
          <w:sz w:val="27"/>
        </w:rPr>
        <w:t>do</w:t>
      </w:r>
      <w:r>
        <w:rPr>
          <w:rFonts w:ascii="Calibri" w:hAnsi="Calibri"/>
          <w:spacing w:val="-12"/>
          <w:sz w:val="27"/>
        </w:rPr>
        <w:t xml:space="preserve"> </w:t>
      </w:r>
      <w:r>
        <w:rPr>
          <w:rFonts w:ascii="Calibri" w:hAnsi="Calibri"/>
          <w:sz w:val="27"/>
        </w:rPr>
        <w:t>item</w:t>
      </w:r>
      <w:r>
        <w:rPr>
          <w:rFonts w:ascii="Calibri" w:hAnsi="Calibri"/>
          <w:spacing w:val="-14"/>
          <w:sz w:val="27"/>
        </w:rPr>
        <w:t xml:space="preserve"> </w:t>
      </w:r>
      <w:r>
        <w:rPr>
          <w:rFonts w:ascii="Calibri" w:hAnsi="Calibri"/>
          <w:sz w:val="27"/>
        </w:rPr>
        <w:t>avaliado,</w:t>
      </w:r>
      <w:r>
        <w:rPr>
          <w:rFonts w:ascii="Calibri" w:hAnsi="Calibri"/>
          <w:spacing w:val="-13"/>
          <w:sz w:val="27"/>
        </w:rPr>
        <w:t xml:space="preserve"> </w:t>
      </w:r>
      <w:r>
        <w:rPr>
          <w:rFonts w:ascii="Calibri" w:hAnsi="Calibri"/>
          <w:sz w:val="27"/>
        </w:rPr>
        <w:t>para</w:t>
      </w:r>
      <w:r>
        <w:rPr>
          <w:rFonts w:ascii="Calibri" w:hAnsi="Calibri"/>
          <w:spacing w:val="-11"/>
          <w:sz w:val="27"/>
        </w:rPr>
        <w:t xml:space="preserve"> </w:t>
      </w:r>
      <w:r>
        <w:rPr>
          <w:rFonts w:ascii="Calibri" w:hAnsi="Calibri"/>
          <w:sz w:val="27"/>
        </w:rPr>
        <w:t>uso</w:t>
      </w:r>
      <w:r>
        <w:rPr>
          <w:rFonts w:ascii="Calibri" w:hAnsi="Calibri"/>
          <w:spacing w:val="-12"/>
          <w:sz w:val="27"/>
        </w:rPr>
        <w:t xml:space="preserve"> </w:t>
      </w:r>
      <w:r>
        <w:rPr>
          <w:rFonts w:ascii="Calibri" w:hAnsi="Calibri"/>
          <w:sz w:val="27"/>
        </w:rPr>
        <w:t>do</w:t>
      </w:r>
      <w:r>
        <w:rPr>
          <w:rFonts w:ascii="Calibri" w:hAnsi="Calibri"/>
          <w:spacing w:val="-13"/>
          <w:sz w:val="27"/>
        </w:rPr>
        <w:t xml:space="preserve"> </w:t>
      </w:r>
      <w:r>
        <w:rPr>
          <w:rFonts w:ascii="Calibri" w:hAnsi="Calibri"/>
          <w:sz w:val="27"/>
        </w:rPr>
        <w:t>Almoxarifado,</w:t>
      </w:r>
      <w:r>
        <w:rPr>
          <w:rFonts w:ascii="Calibri" w:hAnsi="Calibri"/>
          <w:spacing w:val="-13"/>
          <w:sz w:val="27"/>
        </w:rPr>
        <w:t xml:space="preserve"> </w:t>
      </w:r>
      <w:r>
        <w:rPr>
          <w:rFonts w:ascii="Calibri" w:hAnsi="Calibri"/>
          <w:sz w:val="27"/>
        </w:rPr>
        <w:t>a</w:t>
      </w:r>
      <w:r>
        <w:rPr>
          <w:rFonts w:ascii="Calibri" w:hAnsi="Calibri"/>
          <w:spacing w:val="-13"/>
          <w:sz w:val="27"/>
        </w:rPr>
        <w:t xml:space="preserve"> </w:t>
      </w:r>
      <w:r>
        <w:rPr>
          <w:rFonts w:ascii="Calibri" w:hAnsi="Calibri"/>
          <w:sz w:val="27"/>
        </w:rPr>
        <w:t>título de referência, quando do recebimento do item.</w:t>
      </w:r>
    </w:p>
    <w:p w14:paraId="5802D9F6" w14:textId="77777777" w:rsidR="00A173F0" w:rsidRDefault="00A173F0" w:rsidP="00A173F0">
      <w:pPr>
        <w:jc w:val="both"/>
        <w:rPr>
          <w:rFonts w:ascii="Calibri" w:hAnsi="Calibri"/>
          <w:sz w:val="27"/>
        </w:rPr>
        <w:sectPr w:rsidR="00A173F0" w:rsidSect="00A173F0">
          <w:headerReference w:type="default" r:id="rId31"/>
          <w:footerReference w:type="default" r:id="rId32"/>
          <w:pgSz w:w="11910" w:h="16840"/>
          <w:pgMar w:top="840" w:right="566" w:bottom="280" w:left="850" w:header="0" w:footer="0" w:gutter="0"/>
          <w:cols w:space="720"/>
        </w:sectPr>
      </w:pPr>
    </w:p>
    <w:p w14:paraId="007092A7" w14:textId="77777777" w:rsidR="00A173F0" w:rsidRDefault="00A173F0" w:rsidP="00A173F0">
      <w:pPr>
        <w:pStyle w:val="Ttulo2"/>
        <w:spacing w:before="33" w:line="326" w:lineRule="auto"/>
        <w:ind w:left="3838" w:right="3979" w:firstLine="724"/>
        <w:rPr>
          <w:rFonts w:ascii="Calibri" w:hAnsi="Calibri"/>
        </w:rPr>
      </w:pPr>
      <w:r>
        <w:rPr>
          <w:rFonts w:ascii="Calibri" w:hAnsi="Calibri"/>
        </w:rPr>
        <w:lastRenderedPageBreak/>
        <w:t>ANEXO III ANÁLISE</w:t>
      </w:r>
      <w:r>
        <w:rPr>
          <w:rFonts w:ascii="Calibri" w:hAnsi="Calibri"/>
          <w:spacing w:val="-16"/>
        </w:rPr>
        <w:t xml:space="preserve"> </w:t>
      </w:r>
      <w:r>
        <w:rPr>
          <w:rFonts w:ascii="Calibri" w:hAnsi="Calibri"/>
        </w:rPr>
        <w:t>DE</w:t>
      </w:r>
      <w:r>
        <w:rPr>
          <w:rFonts w:ascii="Calibri" w:hAnsi="Calibri"/>
          <w:spacing w:val="-15"/>
        </w:rPr>
        <w:t xml:space="preserve"> </w:t>
      </w:r>
      <w:r>
        <w:rPr>
          <w:rFonts w:ascii="Calibri" w:hAnsi="Calibri"/>
        </w:rPr>
        <w:t>AMOSTRA</w:t>
      </w:r>
    </w:p>
    <w:p w14:paraId="79B6D3CD" w14:textId="77777777" w:rsidR="00A173F0" w:rsidRDefault="00A173F0" w:rsidP="00A173F0">
      <w:pPr>
        <w:pStyle w:val="Ttulo3"/>
        <w:spacing w:before="2"/>
        <w:ind w:left="0"/>
      </w:pPr>
      <w:r>
        <w:t>Ponteiras</w:t>
      </w:r>
      <w:r>
        <w:rPr>
          <w:spacing w:val="-8"/>
        </w:rPr>
        <w:t xml:space="preserve"> </w:t>
      </w:r>
      <w:r>
        <w:t>descartáveis</w:t>
      </w:r>
      <w:r>
        <w:rPr>
          <w:spacing w:val="-3"/>
        </w:rPr>
        <w:t xml:space="preserve"> </w:t>
      </w:r>
      <w:r>
        <w:rPr>
          <w:u w:val="single"/>
        </w:rPr>
        <w:t>COM</w:t>
      </w:r>
      <w:r>
        <w:rPr>
          <w:spacing w:val="-6"/>
          <w:u w:val="single"/>
        </w:rPr>
        <w:t xml:space="preserve"> </w:t>
      </w:r>
      <w:r>
        <w:rPr>
          <w:u w:val="single"/>
        </w:rPr>
        <w:t>FILTRO</w:t>
      </w:r>
      <w:r>
        <w:rPr>
          <w:spacing w:val="-4"/>
        </w:rPr>
        <w:t xml:space="preserve"> </w:t>
      </w:r>
      <w:r>
        <w:t>(itens</w:t>
      </w:r>
      <w:r>
        <w:rPr>
          <w:spacing w:val="-6"/>
        </w:rPr>
        <w:t xml:space="preserve"> </w:t>
      </w:r>
      <w:r>
        <w:t>25</w:t>
      </w:r>
      <w:r>
        <w:rPr>
          <w:spacing w:val="-5"/>
        </w:rPr>
        <w:t xml:space="preserve"> </w:t>
      </w:r>
      <w:r>
        <w:t>e</w:t>
      </w:r>
      <w:r>
        <w:rPr>
          <w:spacing w:val="-4"/>
        </w:rPr>
        <w:t xml:space="preserve"> </w:t>
      </w:r>
      <w:r>
        <w:rPr>
          <w:spacing w:val="-5"/>
        </w:rPr>
        <w:t>26)</w:t>
      </w:r>
    </w:p>
    <w:p w14:paraId="75E85615" w14:textId="77777777" w:rsidR="00A173F0" w:rsidRDefault="00A173F0" w:rsidP="00A173F0">
      <w:pPr>
        <w:pStyle w:val="Corpodetexto"/>
        <w:rPr>
          <w:rFonts w:ascii="Calibri"/>
          <w:b/>
          <w:sz w:val="20"/>
        </w:rPr>
      </w:pPr>
    </w:p>
    <w:p w14:paraId="6D3B5DAF" w14:textId="77777777" w:rsidR="00A173F0" w:rsidRDefault="00A173F0" w:rsidP="00A173F0">
      <w:pPr>
        <w:pStyle w:val="Corpodetexto"/>
        <w:spacing w:before="90"/>
        <w:rPr>
          <w:rFonts w:ascii="Calibri"/>
          <w:b/>
          <w:sz w:val="20"/>
        </w:rPr>
      </w:pPr>
    </w:p>
    <w:tbl>
      <w:tblPr>
        <w:tblStyle w:val="TableNormal"/>
        <w:tblW w:w="0" w:type="auto"/>
        <w:tblInd w:w="173" w:type="dxa"/>
        <w:tblBorders>
          <w:top w:val="double" w:sz="6" w:space="0" w:color="9F9F9F"/>
          <w:left w:val="double" w:sz="6" w:space="0" w:color="9F9F9F"/>
          <w:bottom w:val="double" w:sz="6" w:space="0" w:color="9F9F9F"/>
          <w:right w:val="double" w:sz="6" w:space="0" w:color="9F9F9F"/>
          <w:insideH w:val="double" w:sz="6" w:space="0" w:color="9F9F9F"/>
          <w:insideV w:val="double" w:sz="6" w:space="0" w:color="9F9F9F"/>
        </w:tblBorders>
        <w:tblLayout w:type="fixed"/>
        <w:tblLook w:val="01E0" w:firstRow="1" w:lastRow="1" w:firstColumn="1" w:lastColumn="1" w:noHBand="0" w:noVBand="0"/>
      </w:tblPr>
      <w:tblGrid>
        <w:gridCol w:w="2802"/>
        <w:gridCol w:w="7251"/>
      </w:tblGrid>
      <w:tr w:rsidR="00A173F0" w14:paraId="02BB2FE6" w14:textId="77777777" w:rsidTr="005E3BDC">
        <w:trPr>
          <w:trHeight w:val="525"/>
        </w:trPr>
        <w:tc>
          <w:tcPr>
            <w:tcW w:w="2802" w:type="dxa"/>
            <w:tcBorders>
              <w:left w:val="single" w:sz="12" w:space="0" w:color="EFEFEF"/>
              <w:bottom w:val="single" w:sz="12" w:space="0" w:color="9F9F9F"/>
              <w:right w:val="single" w:sz="12" w:space="0" w:color="9F9F9F"/>
            </w:tcBorders>
          </w:tcPr>
          <w:p w14:paraId="1985FEBC" w14:textId="77777777" w:rsidR="00A173F0" w:rsidRDefault="00A173F0" w:rsidP="005E3BDC">
            <w:pPr>
              <w:pStyle w:val="TableParagraph"/>
              <w:spacing w:before="110"/>
              <w:ind w:left="126"/>
              <w:rPr>
                <w:rFonts w:ascii="Calibri" w:hAnsi="Calibri"/>
                <w:b/>
                <w:sz w:val="24"/>
              </w:rPr>
            </w:pPr>
            <w:r>
              <w:rPr>
                <w:rFonts w:ascii="Calibri" w:hAnsi="Calibri"/>
                <w:b/>
                <w:sz w:val="24"/>
              </w:rPr>
              <w:t>Número</w:t>
            </w:r>
            <w:r>
              <w:rPr>
                <w:rFonts w:ascii="Calibri" w:hAnsi="Calibri"/>
                <w:b/>
                <w:spacing w:val="-1"/>
                <w:sz w:val="24"/>
              </w:rPr>
              <w:t xml:space="preserve"> </w:t>
            </w:r>
            <w:r>
              <w:rPr>
                <w:rFonts w:ascii="Calibri" w:hAnsi="Calibri"/>
                <w:b/>
                <w:sz w:val="24"/>
              </w:rPr>
              <w:t>do</w:t>
            </w:r>
            <w:r>
              <w:rPr>
                <w:rFonts w:ascii="Calibri" w:hAnsi="Calibri"/>
                <w:b/>
                <w:spacing w:val="-2"/>
                <w:sz w:val="24"/>
              </w:rPr>
              <w:t xml:space="preserve"> Processo</w:t>
            </w:r>
          </w:p>
        </w:tc>
        <w:tc>
          <w:tcPr>
            <w:tcW w:w="7251" w:type="dxa"/>
            <w:tcBorders>
              <w:left w:val="single" w:sz="12" w:space="0" w:color="9F9F9F"/>
              <w:bottom w:val="single" w:sz="12" w:space="0" w:color="9F9F9F"/>
              <w:right w:val="single" w:sz="12" w:space="0" w:color="9F9F9F"/>
            </w:tcBorders>
          </w:tcPr>
          <w:p w14:paraId="448A2506" w14:textId="77777777" w:rsidR="00A173F0" w:rsidRDefault="00A173F0" w:rsidP="005E3BDC">
            <w:pPr>
              <w:pStyle w:val="TableParagraph"/>
              <w:spacing w:before="110"/>
              <w:ind w:left="131"/>
              <w:rPr>
                <w:rFonts w:ascii="Calibri"/>
                <w:sz w:val="24"/>
              </w:rPr>
            </w:pPr>
            <w:r>
              <w:rPr>
                <w:rFonts w:ascii="Calibri"/>
                <w:spacing w:val="-2"/>
                <w:sz w:val="24"/>
              </w:rPr>
              <w:t>25382.000409/2025-</w:t>
            </w:r>
            <w:r>
              <w:rPr>
                <w:rFonts w:ascii="Calibri"/>
                <w:spacing w:val="-5"/>
                <w:sz w:val="24"/>
              </w:rPr>
              <w:t>76</w:t>
            </w:r>
          </w:p>
        </w:tc>
      </w:tr>
      <w:tr w:rsidR="00A173F0" w14:paraId="13C77CAA" w14:textId="77777777" w:rsidTr="005E3BDC">
        <w:trPr>
          <w:trHeight w:val="531"/>
        </w:trPr>
        <w:tc>
          <w:tcPr>
            <w:tcW w:w="2802" w:type="dxa"/>
            <w:tcBorders>
              <w:top w:val="single" w:sz="12" w:space="0" w:color="9F9F9F"/>
              <w:left w:val="single" w:sz="12" w:space="0" w:color="EFEFEF"/>
              <w:bottom w:val="single" w:sz="12" w:space="0" w:color="9F9F9F"/>
              <w:right w:val="single" w:sz="12" w:space="0" w:color="9F9F9F"/>
            </w:tcBorders>
          </w:tcPr>
          <w:p w14:paraId="6229406D" w14:textId="77777777" w:rsidR="00A173F0" w:rsidRDefault="00A173F0" w:rsidP="005E3BDC">
            <w:pPr>
              <w:pStyle w:val="TableParagraph"/>
              <w:spacing w:before="119"/>
              <w:ind w:left="126"/>
              <w:rPr>
                <w:rFonts w:ascii="Calibri" w:hAnsi="Calibri"/>
                <w:b/>
                <w:sz w:val="24"/>
              </w:rPr>
            </w:pPr>
            <w:r>
              <w:rPr>
                <w:rFonts w:ascii="Calibri" w:hAnsi="Calibri"/>
                <w:b/>
                <w:sz w:val="24"/>
              </w:rPr>
              <w:t>Número DA</w:t>
            </w:r>
            <w:r>
              <w:rPr>
                <w:rFonts w:ascii="Calibri" w:hAnsi="Calibri"/>
                <w:b/>
                <w:spacing w:val="-1"/>
                <w:sz w:val="24"/>
              </w:rPr>
              <w:t xml:space="preserve"> </w:t>
            </w:r>
            <w:r>
              <w:rPr>
                <w:rFonts w:ascii="Calibri" w:hAnsi="Calibri"/>
                <w:b/>
                <w:spacing w:val="-2"/>
                <w:sz w:val="24"/>
              </w:rPr>
              <w:t>DISPENSA</w:t>
            </w:r>
          </w:p>
        </w:tc>
        <w:tc>
          <w:tcPr>
            <w:tcW w:w="7251" w:type="dxa"/>
            <w:tcBorders>
              <w:top w:val="single" w:sz="12" w:space="0" w:color="9F9F9F"/>
              <w:left w:val="single" w:sz="12" w:space="0" w:color="9F9F9F"/>
              <w:bottom w:val="single" w:sz="12" w:space="0" w:color="9F9F9F"/>
              <w:right w:val="single" w:sz="12" w:space="0" w:color="9F9F9F"/>
            </w:tcBorders>
          </w:tcPr>
          <w:p w14:paraId="63998671" w14:textId="77777777" w:rsidR="00A173F0" w:rsidRDefault="00A173F0" w:rsidP="005E3BDC">
            <w:pPr>
              <w:pStyle w:val="TableParagraph"/>
              <w:rPr>
                <w:rFonts w:ascii="Times New Roman"/>
                <w:sz w:val="24"/>
              </w:rPr>
            </w:pPr>
          </w:p>
        </w:tc>
      </w:tr>
      <w:tr w:rsidR="00A173F0" w14:paraId="39D4CDAB" w14:textId="77777777" w:rsidTr="005E3BDC">
        <w:trPr>
          <w:trHeight w:val="534"/>
        </w:trPr>
        <w:tc>
          <w:tcPr>
            <w:tcW w:w="2802" w:type="dxa"/>
            <w:tcBorders>
              <w:top w:val="single" w:sz="12" w:space="0" w:color="9F9F9F"/>
              <w:left w:val="single" w:sz="12" w:space="0" w:color="EFEFEF"/>
              <w:bottom w:val="single" w:sz="12" w:space="0" w:color="9F9F9F"/>
              <w:right w:val="single" w:sz="12" w:space="0" w:color="9F9F9F"/>
            </w:tcBorders>
          </w:tcPr>
          <w:p w14:paraId="6706308A" w14:textId="77777777" w:rsidR="00A173F0" w:rsidRDefault="00A173F0" w:rsidP="005E3BDC">
            <w:pPr>
              <w:pStyle w:val="TableParagraph"/>
              <w:spacing w:before="121"/>
              <w:ind w:left="126"/>
              <w:rPr>
                <w:rFonts w:ascii="Calibri"/>
                <w:b/>
                <w:sz w:val="24"/>
              </w:rPr>
            </w:pPr>
            <w:r>
              <w:rPr>
                <w:rFonts w:ascii="Calibri"/>
                <w:b/>
                <w:sz w:val="24"/>
              </w:rPr>
              <w:t>Nome</w:t>
            </w:r>
            <w:r>
              <w:rPr>
                <w:rFonts w:ascii="Calibri"/>
                <w:b/>
                <w:spacing w:val="-2"/>
                <w:sz w:val="24"/>
              </w:rPr>
              <w:t xml:space="preserve"> </w:t>
            </w:r>
            <w:r>
              <w:rPr>
                <w:rFonts w:ascii="Calibri"/>
                <w:b/>
                <w:sz w:val="24"/>
              </w:rPr>
              <w:t>do</w:t>
            </w:r>
            <w:r>
              <w:rPr>
                <w:rFonts w:ascii="Calibri"/>
                <w:b/>
                <w:spacing w:val="1"/>
                <w:sz w:val="24"/>
              </w:rPr>
              <w:t xml:space="preserve"> </w:t>
            </w:r>
            <w:r>
              <w:rPr>
                <w:rFonts w:ascii="Calibri"/>
                <w:b/>
                <w:spacing w:val="-2"/>
                <w:sz w:val="24"/>
              </w:rPr>
              <w:t>fornecedor</w:t>
            </w:r>
          </w:p>
        </w:tc>
        <w:tc>
          <w:tcPr>
            <w:tcW w:w="7251" w:type="dxa"/>
            <w:tcBorders>
              <w:top w:val="single" w:sz="12" w:space="0" w:color="9F9F9F"/>
              <w:left w:val="single" w:sz="12" w:space="0" w:color="9F9F9F"/>
              <w:bottom w:val="single" w:sz="12" w:space="0" w:color="9F9F9F"/>
              <w:right w:val="single" w:sz="12" w:space="0" w:color="9F9F9F"/>
            </w:tcBorders>
          </w:tcPr>
          <w:p w14:paraId="73811378" w14:textId="77777777" w:rsidR="00A173F0" w:rsidRDefault="00A173F0" w:rsidP="005E3BDC">
            <w:pPr>
              <w:pStyle w:val="TableParagraph"/>
              <w:rPr>
                <w:rFonts w:ascii="Times New Roman"/>
                <w:sz w:val="24"/>
              </w:rPr>
            </w:pPr>
          </w:p>
        </w:tc>
      </w:tr>
      <w:tr w:rsidR="00A173F0" w14:paraId="12DF1A4C" w14:textId="77777777" w:rsidTr="005E3BDC">
        <w:trPr>
          <w:trHeight w:val="826"/>
        </w:trPr>
        <w:tc>
          <w:tcPr>
            <w:tcW w:w="2802" w:type="dxa"/>
            <w:tcBorders>
              <w:top w:val="single" w:sz="12" w:space="0" w:color="9F9F9F"/>
              <w:left w:val="single" w:sz="12" w:space="0" w:color="EFEFEF"/>
              <w:bottom w:val="single" w:sz="12" w:space="0" w:color="9F9F9F"/>
              <w:right w:val="single" w:sz="12" w:space="0" w:color="9F9F9F"/>
            </w:tcBorders>
          </w:tcPr>
          <w:p w14:paraId="33E2E254" w14:textId="77777777" w:rsidR="00A173F0" w:rsidRDefault="00A173F0" w:rsidP="005E3BDC">
            <w:pPr>
              <w:pStyle w:val="TableParagraph"/>
              <w:tabs>
                <w:tab w:val="left" w:pos="1388"/>
              </w:tabs>
              <w:spacing w:before="119"/>
              <w:ind w:left="126" w:right="108"/>
              <w:rPr>
                <w:rFonts w:ascii="Calibri"/>
                <w:b/>
                <w:sz w:val="24"/>
              </w:rPr>
            </w:pPr>
            <w:r>
              <w:rPr>
                <w:rFonts w:ascii="Calibri"/>
                <w:b/>
                <w:spacing w:val="-4"/>
                <w:sz w:val="24"/>
              </w:rPr>
              <w:t>Data</w:t>
            </w:r>
            <w:r>
              <w:rPr>
                <w:rFonts w:ascii="Calibri"/>
                <w:b/>
                <w:sz w:val="24"/>
              </w:rPr>
              <w:tab/>
            </w:r>
            <w:r>
              <w:rPr>
                <w:rFonts w:ascii="Calibri"/>
                <w:b/>
                <w:spacing w:val="-2"/>
                <w:sz w:val="24"/>
              </w:rPr>
              <w:t>recebimento amostra</w:t>
            </w:r>
          </w:p>
        </w:tc>
        <w:tc>
          <w:tcPr>
            <w:tcW w:w="7251" w:type="dxa"/>
            <w:tcBorders>
              <w:top w:val="single" w:sz="12" w:space="0" w:color="9F9F9F"/>
              <w:left w:val="single" w:sz="12" w:space="0" w:color="9F9F9F"/>
              <w:bottom w:val="single" w:sz="12" w:space="0" w:color="9F9F9F"/>
              <w:right w:val="single" w:sz="12" w:space="0" w:color="9F9F9F"/>
            </w:tcBorders>
          </w:tcPr>
          <w:p w14:paraId="221175C0" w14:textId="77777777" w:rsidR="00A173F0" w:rsidRDefault="00A173F0" w:rsidP="005E3BDC">
            <w:pPr>
              <w:pStyle w:val="TableParagraph"/>
              <w:rPr>
                <w:rFonts w:ascii="Times New Roman"/>
                <w:sz w:val="24"/>
              </w:rPr>
            </w:pPr>
          </w:p>
        </w:tc>
      </w:tr>
      <w:tr w:rsidR="00A173F0" w14:paraId="61698584" w14:textId="77777777" w:rsidTr="005E3BDC">
        <w:trPr>
          <w:trHeight w:val="816"/>
        </w:trPr>
        <w:tc>
          <w:tcPr>
            <w:tcW w:w="2802" w:type="dxa"/>
            <w:tcBorders>
              <w:top w:val="single" w:sz="12" w:space="0" w:color="9F9F9F"/>
              <w:left w:val="single" w:sz="12" w:space="0" w:color="EFEFEF"/>
              <w:right w:val="single" w:sz="12" w:space="0" w:color="9F9F9F"/>
            </w:tcBorders>
          </w:tcPr>
          <w:p w14:paraId="14009D65" w14:textId="77777777" w:rsidR="00A173F0" w:rsidRDefault="00A173F0" w:rsidP="005E3BDC">
            <w:pPr>
              <w:pStyle w:val="TableParagraph"/>
              <w:spacing w:before="119"/>
              <w:ind w:left="126"/>
              <w:rPr>
                <w:rFonts w:ascii="Calibri" w:hAnsi="Calibri"/>
                <w:b/>
                <w:sz w:val="24"/>
              </w:rPr>
            </w:pPr>
            <w:r>
              <w:rPr>
                <w:rFonts w:ascii="Calibri" w:hAnsi="Calibri"/>
                <w:b/>
                <w:sz w:val="24"/>
              </w:rPr>
              <w:t>Depto.</w:t>
            </w:r>
            <w:r>
              <w:rPr>
                <w:rFonts w:ascii="Calibri" w:hAnsi="Calibri"/>
                <w:b/>
                <w:spacing w:val="18"/>
                <w:sz w:val="24"/>
              </w:rPr>
              <w:t xml:space="preserve"> </w:t>
            </w:r>
            <w:r>
              <w:rPr>
                <w:rFonts w:ascii="Calibri" w:hAnsi="Calibri"/>
                <w:b/>
                <w:sz w:val="24"/>
              </w:rPr>
              <w:t>Responsável</w:t>
            </w:r>
            <w:r>
              <w:rPr>
                <w:rFonts w:ascii="Calibri" w:hAnsi="Calibri"/>
                <w:b/>
                <w:spacing w:val="18"/>
                <w:sz w:val="24"/>
              </w:rPr>
              <w:t xml:space="preserve"> </w:t>
            </w:r>
            <w:r>
              <w:rPr>
                <w:rFonts w:ascii="Calibri" w:hAnsi="Calibri"/>
                <w:b/>
                <w:sz w:val="24"/>
              </w:rPr>
              <w:t xml:space="preserve">pela </w:t>
            </w:r>
            <w:r>
              <w:rPr>
                <w:rFonts w:ascii="Calibri" w:hAnsi="Calibri"/>
                <w:b/>
                <w:spacing w:val="-2"/>
                <w:sz w:val="24"/>
              </w:rPr>
              <w:t>análise</w:t>
            </w:r>
          </w:p>
        </w:tc>
        <w:tc>
          <w:tcPr>
            <w:tcW w:w="7251" w:type="dxa"/>
            <w:tcBorders>
              <w:top w:val="single" w:sz="12" w:space="0" w:color="9F9F9F"/>
              <w:left w:val="single" w:sz="12" w:space="0" w:color="9F9F9F"/>
              <w:right w:val="single" w:sz="12" w:space="0" w:color="9F9F9F"/>
            </w:tcBorders>
          </w:tcPr>
          <w:p w14:paraId="76A2DF9D" w14:textId="77777777" w:rsidR="00A173F0" w:rsidRDefault="00A173F0" w:rsidP="005E3BDC">
            <w:pPr>
              <w:pStyle w:val="TableParagraph"/>
              <w:rPr>
                <w:rFonts w:ascii="Times New Roman"/>
                <w:sz w:val="24"/>
              </w:rPr>
            </w:pPr>
          </w:p>
        </w:tc>
      </w:tr>
    </w:tbl>
    <w:p w14:paraId="2833FFFB" w14:textId="77777777" w:rsidR="00A173F0" w:rsidRDefault="00A173F0" w:rsidP="00A173F0">
      <w:pPr>
        <w:pStyle w:val="Corpodetexto"/>
        <w:rPr>
          <w:rFonts w:ascii="Calibri"/>
          <w:b/>
          <w:sz w:val="20"/>
        </w:rPr>
      </w:pPr>
    </w:p>
    <w:p w14:paraId="6DF010A7" w14:textId="77777777" w:rsidR="00A173F0" w:rsidRDefault="00A173F0" w:rsidP="00A173F0">
      <w:pPr>
        <w:pStyle w:val="Corpodetexto"/>
        <w:spacing w:before="71"/>
        <w:rPr>
          <w:rFonts w:ascii="Calibri"/>
          <w:b/>
          <w:sz w:val="20"/>
        </w:rPr>
      </w:pPr>
    </w:p>
    <w:tbl>
      <w:tblPr>
        <w:tblStyle w:val="TableNormal"/>
        <w:tblW w:w="0" w:type="auto"/>
        <w:tblInd w:w="173" w:type="dxa"/>
        <w:tblBorders>
          <w:top w:val="double" w:sz="6" w:space="0" w:color="9F9F9F"/>
          <w:left w:val="double" w:sz="6" w:space="0" w:color="9F9F9F"/>
          <w:bottom w:val="double" w:sz="6" w:space="0" w:color="9F9F9F"/>
          <w:right w:val="double" w:sz="6" w:space="0" w:color="9F9F9F"/>
          <w:insideH w:val="double" w:sz="6" w:space="0" w:color="9F9F9F"/>
          <w:insideV w:val="double" w:sz="6" w:space="0" w:color="9F9F9F"/>
        </w:tblBorders>
        <w:tblLayout w:type="fixed"/>
        <w:tblLook w:val="01E0" w:firstRow="1" w:lastRow="1" w:firstColumn="1" w:lastColumn="1" w:noHBand="0" w:noVBand="0"/>
      </w:tblPr>
      <w:tblGrid>
        <w:gridCol w:w="771"/>
        <w:gridCol w:w="5739"/>
        <w:gridCol w:w="992"/>
        <w:gridCol w:w="1276"/>
        <w:gridCol w:w="1273"/>
      </w:tblGrid>
      <w:tr w:rsidR="00A173F0" w14:paraId="058689D7" w14:textId="77777777" w:rsidTr="005E3BDC">
        <w:trPr>
          <w:trHeight w:val="1110"/>
        </w:trPr>
        <w:tc>
          <w:tcPr>
            <w:tcW w:w="771" w:type="dxa"/>
            <w:tcBorders>
              <w:left w:val="single" w:sz="12" w:space="0" w:color="EFEFEF"/>
              <w:bottom w:val="single" w:sz="12" w:space="0" w:color="9F9F9F"/>
              <w:right w:val="single" w:sz="12" w:space="0" w:color="9F9F9F"/>
            </w:tcBorders>
          </w:tcPr>
          <w:p w14:paraId="2DBBDA05" w14:textId="77777777" w:rsidR="00A173F0" w:rsidRDefault="00A173F0" w:rsidP="005E3BDC">
            <w:pPr>
              <w:pStyle w:val="TableParagraph"/>
              <w:spacing w:before="110"/>
              <w:ind w:left="126" w:right="153"/>
              <w:rPr>
                <w:rFonts w:ascii="Calibri" w:hAnsi="Calibri"/>
                <w:b/>
                <w:sz w:val="24"/>
              </w:rPr>
            </w:pPr>
            <w:r>
              <w:rPr>
                <w:rFonts w:ascii="Calibri" w:hAnsi="Calibri"/>
                <w:b/>
                <w:spacing w:val="-6"/>
                <w:sz w:val="24"/>
              </w:rPr>
              <w:t xml:space="preserve">Nº do </w:t>
            </w:r>
            <w:r>
              <w:rPr>
                <w:rFonts w:ascii="Calibri" w:hAnsi="Calibri"/>
                <w:b/>
                <w:spacing w:val="-4"/>
                <w:sz w:val="24"/>
              </w:rPr>
              <w:t>item</w:t>
            </w:r>
          </w:p>
        </w:tc>
        <w:tc>
          <w:tcPr>
            <w:tcW w:w="5739" w:type="dxa"/>
            <w:tcBorders>
              <w:left w:val="single" w:sz="12" w:space="0" w:color="9F9F9F"/>
              <w:bottom w:val="single" w:sz="12" w:space="0" w:color="9F9F9F"/>
              <w:right w:val="single" w:sz="12" w:space="0" w:color="9F9F9F"/>
            </w:tcBorders>
          </w:tcPr>
          <w:p w14:paraId="1AA7B554" w14:textId="77777777" w:rsidR="00A173F0" w:rsidRDefault="00A173F0" w:rsidP="005E3BDC">
            <w:pPr>
              <w:pStyle w:val="TableParagraph"/>
              <w:spacing w:before="110"/>
              <w:rPr>
                <w:rFonts w:ascii="Calibri"/>
                <w:b/>
                <w:sz w:val="24"/>
              </w:rPr>
            </w:pPr>
          </w:p>
          <w:p w14:paraId="2EE4243E" w14:textId="77777777" w:rsidR="00A173F0" w:rsidRDefault="00A173F0" w:rsidP="005E3BDC">
            <w:pPr>
              <w:pStyle w:val="TableParagraph"/>
              <w:ind w:left="131"/>
              <w:rPr>
                <w:rFonts w:ascii="Calibri" w:hAnsi="Calibri"/>
                <w:b/>
                <w:sz w:val="24"/>
              </w:rPr>
            </w:pPr>
            <w:r>
              <w:rPr>
                <w:rFonts w:ascii="Calibri" w:hAnsi="Calibri"/>
                <w:b/>
                <w:sz w:val="24"/>
              </w:rPr>
              <w:t>Descrição</w:t>
            </w:r>
            <w:r>
              <w:rPr>
                <w:rFonts w:ascii="Calibri" w:hAnsi="Calibri"/>
                <w:b/>
                <w:spacing w:val="-5"/>
                <w:sz w:val="24"/>
              </w:rPr>
              <w:t xml:space="preserve"> </w:t>
            </w:r>
            <w:r>
              <w:rPr>
                <w:rFonts w:ascii="Calibri" w:hAnsi="Calibri"/>
                <w:b/>
                <w:sz w:val="24"/>
              </w:rPr>
              <w:t>do</w:t>
            </w:r>
            <w:r>
              <w:rPr>
                <w:rFonts w:ascii="Calibri" w:hAnsi="Calibri"/>
                <w:b/>
                <w:spacing w:val="-3"/>
                <w:sz w:val="24"/>
              </w:rPr>
              <w:t xml:space="preserve"> </w:t>
            </w:r>
            <w:r>
              <w:rPr>
                <w:rFonts w:ascii="Calibri" w:hAnsi="Calibri"/>
                <w:b/>
                <w:spacing w:val="-4"/>
                <w:sz w:val="24"/>
              </w:rPr>
              <w:t>item</w:t>
            </w:r>
          </w:p>
        </w:tc>
        <w:tc>
          <w:tcPr>
            <w:tcW w:w="992" w:type="dxa"/>
            <w:tcBorders>
              <w:left w:val="single" w:sz="12" w:space="0" w:color="9F9F9F"/>
              <w:bottom w:val="single" w:sz="12" w:space="0" w:color="9F9F9F"/>
            </w:tcBorders>
          </w:tcPr>
          <w:p w14:paraId="014F385E" w14:textId="77777777" w:rsidR="00A173F0" w:rsidRDefault="00A173F0" w:rsidP="005E3BDC">
            <w:pPr>
              <w:pStyle w:val="TableParagraph"/>
              <w:spacing w:before="110"/>
              <w:rPr>
                <w:rFonts w:ascii="Calibri"/>
                <w:b/>
                <w:sz w:val="24"/>
              </w:rPr>
            </w:pPr>
          </w:p>
          <w:p w14:paraId="57321975" w14:textId="77777777" w:rsidR="00A173F0" w:rsidRDefault="00A173F0" w:rsidP="005E3BDC">
            <w:pPr>
              <w:pStyle w:val="TableParagraph"/>
              <w:ind w:left="131"/>
              <w:rPr>
                <w:rFonts w:ascii="Calibri"/>
                <w:b/>
                <w:sz w:val="24"/>
              </w:rPr>
            </w:pPr>
            <w:r>
              <w:rPr>
                <w:rFonts w:ascii="Calibri"/>
                <w:b/>
                <w:spacing w:val="-2"/>
                <w:sz w:val="24"/>
              </w:rPr>
              <w:t>Marca</w:t>
            </w:r>
          </w:p>
        </w:tc>
        <w:tc>
          <w:tcPr>
            <w:tcW w:w="1276" w:type="dxa"/>
            <w:tcBorders>
              <w:bottom w:val="single" w:sz="12" w:space="0" w:color="9F9F9F"/>
              <w:right w:val="single" w:sz="12" w:space="0" w:color="9F9F9F"/>
            </w:tcBorders>
          </w:tcPr>
          <w:p w14:paraId="380776E5" w14:textId="77777777" w:rsidR="00A173F0" w:rsidRDefault="00A173F0" w:rsidP="005E3BDC">
            <w:pPr>
              <w:pStyle w:val="TableParagraph"/>
              <w:tabs>
                <w:tab w:val="left" w:pos="860"/>
              </w:tabs>
              <w:spacing w:before="256"/>
              <w:ind w:left="123" w:right="104"/>
              <w:rPr>
                <w:rFonts w:ascii="Calibri"/>
                <w:b/>
                <w:sz w:val="24"/>
              </w:rPr>
            </w:pPr>
            <w:r>
              <w:rPr>
                <w:rFonts w:ascii="Calibri"/>
                <w:b/>
                <w:spacing w:val="-4"/>
                <w:sz w:val="24"/>
              </w:rPr>
              <w:t>Qtd.</w:t>
            </w:r>
            <w:r>
              <w:rPr>
                <w:rFonts w:ascii="Calibri"/>
                <w:b/>
                <w:sz w:val="24"/>
              </w:rPr>
              <w:tab/>
            </w:r>
            <w:r>
              <w:rPr>
                <w:rFonts w:ascii="Calibri"/>
                <w:b/>
                <w:spacing w:val="-6"/>
                <w:sz w:val="24"/>
              </w:rPr>
              <w:t xml:space="preserve">De </w:t>
            </w:r>
            <w:r>
              <w:rPr>
                <w:rFonts w:ascii="Calibri"/>
                <w:b/>
                <w:spacing w:val="-2"/>
                <w:sz w:val="24"/>
              </w:rPr>
              <w:t>amostras</w:t>
            </w:r>
          </w:p>
        </w:tc>
        <w:tc>
          <w:tcPr>
            <w:tcW w:w="1273" w:type="dxa"/>
            <w:tcBorders>
              <w:left w:val="single" w:sz="12" w:space="0" w:color="9F9F9F"/>
              <w:bottom w:val="single" w:sz="12" w:space="0" w:color="9F9F9F"/>
              <w:right w:val="single" w:sz="12" w:space="0" w:color="9F9F9F"/>
            </w:tcBorders>
          </w:tcPr>
          <w:p w14:paraId="116908E2" w14:textId="77777777" w:rsidR="00A173F0" w:rsidRDefault="00A173F0" w:rsidP="005E3BDC">
            <w:pPr>
              <w:pStyle w:val="TableParagraph"/>
              <w:spacing w:before="110"/>
              <w:ind w:left="132" w:right="266"/>
              <w:rPr>
                <w:rFonts w:ascii="Calibri"/>
                <w:b/>
                <w:sz w:val="24"/>
              </w:rPr>
            </w:pPr>
            <w:r>
              <w:rPr>
                <w:rFonts w:ascii="Calibri"/>
                <w:b/>
                <w:spacing w:val="-2"/>
                <w:sz w:val="24"/>
              </w:rPr>
              <w:t xml:space="preserve">Unidade </w:t>
            </w:r>
            <w:r>
              <w:rPr>
                <w:rFonts w:ascii="Calibri"/>
                <w:b/>
                <w:spacing w:val="-6"/>
                <w:sz w:val="24"/>
              </w:rPr>
              <w:t xml:space="preserve">de </w:t>
            </w:r>
            <w:r>
              <w:rPr>
                <w:rFonts w:ascii="Calibri"/>
                <w:b/>
                <w:spacing w:val="-2"/>
                <w:sz w:val="24"/>
              </w:rPr>
              <w:t>medida</w:t>
            </w:r>
          </w:p>
        </w:tc>
      </w:tr>
      <w:tr w:rsidR="00A173F0" w14:paraId="67380937" w14:textId="77777777" w:rsidTr="005E3BDC">
        <w:trPr>
          <w:trHeight w:val="525"/>
        </w:trPr>
        <w:tc>
          <w:tcPr>
            <w:tcW w:w="771" w:type="dxa"/>
            <w:tcBorders>
              <w:top w:val="single" w:sz="12" w:space="0" w:color="9F9F9F"/>
              <w:left w:val="single" w:sz="12" w:space="0" w:color="EFEFEF"/>
              <w:right w:val="single" w:sz="12" w:space="0" w:color="9F9F9F"/>
            </w:tcBorders>
          </w:tcPr>
          <w:p w14:paraId="1562B860" w14:textId="77777777" w:rsidR="00A173F0" w:rsidRDefault="00A173F0" w:rsidP="005E3BDC">
            <w:pPr>
              <w:pStyle w:val="TableParagraph"/>
              <w:rPr>
                <w:rFonts w:ascii="Times New Roman"/>
                <w:sz w:val="24"/>
              </w:rPr>
            </w:pPr>
          </w:p>
        </w:tc>
        <w:tc>
          <w:tcPr>
            <w:tcW w:w="5739" w:type="dxa"/>
            <w:tcBorders>
              <w:top w:val="single" w:sz="12" w:space="0" w:color="9F9F9F"/>
              <w:left w:val="single" w:sz="12" w:space="0" w:color="9F9F9F"/>
              <w:right w:val="single" w:sz="12" w:space="0" w:color="9F9F9F"/>
            </w:tcBorders>
          </w:tcPr>
          <w:p w14:paraId="0748085B" w14:textId="77777777" w:rsidR="00A173F0" w:rsidRDefault="00A173F0" w:rsidP="005E3BDC">
            <w:pPr>
              <w:pStyle w:val="TableParagraph"/>
              <w:rPr>
                <w:rFonts w:ascii="Times New Roman"/>
                <w:sz w:val="24"/>
              </w:rPr>
            </w:pPr>
          </w:p>
        </w:tc>
        <w:tc>
          <w:tcPr>
            <w:tcW w:w="992" w:type="dxa"/>
            <w:tcBorders>
              <w:top w:val="single" w:sz="12" w:space="0" w:color="9F9F9F"/>
              <w:left w:val="single" w:sz="12" w:space="0" w:color="9F9F9F"/>
            </w:tcBorders>
          </w:tcPr>
          <w:p w14:paraId="7175377D" w14:textId="77777777" w:rsidR="00A173F0" w:rsidRDefault="00A173F0" w:rsidP="005E3BDC">
            <w:pPr>
              <w:pStyle w:val="TableParagraph"/>
              <w:rPr>
                <w:rFonts w:ascii="Times New Roman"/>
                <w:sz w:val="24"/>
              </w:rPr>
            </w:pPr>
          </w:p>
        </w:tc>
        <w:tc>
          <w:tcPr>
            <w:tcW w:w="1276" w:type="dxa"/>
            <w:tcBorders>
              <w:top w:val="single" w:sz="12" w:space="0" w:color="9F9F9F"/>
              <w:right w:val="single" w:sz="12" w:space="0" w:color="9F9F9F"/>
            </w:tcBorders>
          </w:tcPr>
          <w:p w14:paraId="38DEAB99" w14:textId="77777777" w:rsidR="00A173F0" w:rsidRDefault="00A173F0" w:rsidP="005E3BDC">
            <w:pPr>
              <w:pStyle w:val="TableParagraph"/>
              <w:rPr>
                <w:rFonts w:ascii="Times New Roman"/>
                <w:sz w:val="24"/>
              </w:rPr>
            </w:pPr>
          </w:p>
        </w:tc>
        <w:tc>
          <w:tcPr>
            <w:tcW w:w="1273" w:type="dxa"/>
            <w:tcBorders>
              <w:top w:val="single" w:sz="12" w:space="0" w:color="9F9F9F"/>
              <w:left w:val="single" w:sz="12" w:space="0" w:color="9F9F9F"/>
              <w:right w:val="single" w:sz="12" w:space="0" w:color="9F9F9F"/>
            </w:tcBorders>
          </w:tcPr>
          <w:p w14:paraId="5169E9B8" w14:textId="77777777" w:rsidR="00A173F0" w:rsidRDefault="00A173F0" w:rsidP="005E3BDC">
            <w:pPr>
              <w:pStyle w:val="TableParagraph"/>
              <w:rPr>
                <w:rFonts w:ascii="Times New Roman"/>
                <w:sz w:val="24"/>
              </w:rPr>
            </w:pPr>
          </w:p>
        </w:tc>
      </w:tr>
    </w:tbl>
    <w:p w14:paraId="6BC666DC" w14:textId="77777777" w:rsidR="00A173F0" w:rsidRDefault="00A173F0" w:rsidP="00A173F0">
      <w:pPr>
        <w:pStyle w:val="Corpodetexto"/>
        <w:rPr>
          <w:rFonts w:ascii="Calibri"/>
          <w:b/>
          <w:sz w:val="20"/>
        </w:rPr>
      </w:pPr>
    </w:p>
    <w:p w14:paraId="3564E4A2" w14:textId="77777777" w:rsidR="00A173F0" w:rsidRDefault="00A173F0" w:rsidP="00A173F0">
      <w:pPr>
        <w:pStyle w:val="Corpodetexto"/>
        <w:spacing w:before="67" w:after="1"/>
        <w:rPr>
          <w:rFonts w:ascii="Calibri"/>
          <w:b/>
          <w:sz w:val="20"/>
        </w:rPr>
      </w:pPr>
    </w:p>
    <w:tbl>
      <w:tblPr>
        <w:tblStyle w:val="TableNormal"/>
        <w:tblW w:w="0" w:type="auto"/>
        <w:tblInd w:w="173" w:type="dxa"/>
        <w:tblBorders>
          <w:top w:val="double" w:sz="6" w:space="0" w:color="9F9F9F"/>
          <w:left w:val="double" w:sz="6" w:space="0" w:color="9F9F9F"/>
          <w:bottom w:val="double" w:sz="6" w:space="0" w:color="9F9F9F"/>
          <w:right w:val="double" w:sz="6" w:space="0" w:color="9F9F9F"/>
          <w:insideH w:val="double" w:sz="6" w:space="0" w:color="9F9F9F"/>
          <w:insideV w:val="double" w:sz="6" w:space="0" w:color="9F9F9F"/>
        </w:tblBorders>
        <w:tblLayout w:type="fixed"/>
        <w:tblLook w:val="01E0" w:firstRow="1" w:lastRow="1" w:firstColumn="1" w:lastColumn="1" w:noHBand="0" w:noVBand="0"/>
      </w:tblPr>
      <w:tblGrid>
        <w:gridCol w:w="7882"/>
        <w:gridCol w:w="1180"/>
        <w:gridCol w:w="990"/>
      </w:tblGrid>
      <w:tr w:rsidR="00A173F0" w14:paraId="1E72E0B3" w14:textId="77777777" w:rsidTr="005E3BDC">
        <w:trPr>
          <w:trHeight w:val="525"/>
        </w:trPr>
        <w:tc>
          <w:tcPr>
            <w:tcW w:w="7882" w:type="dxa"/>
            <w:tcBorders>
              <w:left w:val="single" w:sz="12" w:space="0" w:color="EFEFEF"/>
              <w:bottom w:val="single" w:sz="12" w:space="0" w:color="9F9F9F"/>
            </w:tcBorders>
          </w:tcPr>
          <w:p w14:paraId="7AA3E51A" w14:textId="77777777" w:rsidR="00A173F0" w:rsidRDefault="00A173F0" w:rsidP="005E3BDC">
            <w:pPr>
              <w:pStyle w:val="TableParagraph"/>
              <w:spacing w:before="110"/>
              <w:ind w:left="126"/>
              <w:rPr>
                <w:rFonts w:ascii="Calibri" w:hAnsi="Calibri"/>
                <w:b/>
                <w:sz w:val="24"/>
              </w:rPr>
            </w:pPr>
            <w:r>
              <w:rPr>
                <w:rFonts w:ascii="Calibri" w:hAnsi="Calibri"/>
                <w:b/>
                <w:sz w:val="24"/>
              </w:rPr>
              <w:t>Itens de</w:t>
            </w:r>
            <w:r>
              <w:rPr>
                <w:rFonts w:ascii="Calibri" w:hAnsi="Calibri"/>
                <w:b/>
                <w:spacing w:val="-3"/>
                <w:sz w:val="24"/>
              </w:rPr>
              <w:t xml:space="preserve"> </w:t>
            </w:r>
            <w:r>
              <w:rPr>
                <w:rFonts w:ascii="Calibri" w:hAnsi="Calibri"/>
                <w:b/>
                <w:spacing w:val="-2"/>
                <w:sz w:val="24"/>
              </w:rPr>
              <w:t>verificação</w:t>
            </w:r>
          </w:p>
        </w:tc>
        <w:tc>
          <w:tcPr>
            <w:tcW w:w="1180" w:type="dxa"/>
            <w:tcBorders>
              <w:bottom w:val="single" w:sz="12" w:space="0" w:color="9F9F9F"/>
              <w:right w:val="single" w:sz="12" w:space="0" w:color="9F9F9F"/>
            </w:tcBorders>
          </w:tcPr>
          <w:p w14:paraId="7C9916DE" w14:textId="77777777" w:rsidR="00A173F0" w:rsidRDefault="00A173F0" w:rsidP="005E3BDC">
            <w:pPr>
              <w:pStyle w:val="TableParagraph"/>
              <w:spacing w:before="110"/>
              <w:ind w:left="123"/>
              <w:rPr>
                <w:rFonts w:ascii="Calibri"/>
                <w:b/>
                <w:sz w:val="24"/>
              </w:rPr>
            </w:pPr>
            <w:r>
              <w:rPr>
                <w:rFonts w:ascii="Calibri"/>
                <w:b/>
                <w:spacing w:val="-5"/>
                <w:sz w:val="24"/>
              </w:rPr>
              <w:t>C*</w:t>
            </w:r>
          </w:p>
        </w:tc>
        <w:tc>
          <w:tcPr>
            <w:tcW w:w="990" w:type="dxa"/>
            <w:tcBorders>
              <w:left w:val="single" w:sz="12" w:space="0" w:color="9F9F9F"/>
              <w:bottom w:val="single" w:sz="12" w:space="0" w:color="9F9F9F"/>
              <w:right w:val="single" w:sz="12" w:space="0" w:color="9F9F9F"/>
            </w:tcBorders>
          </w:tcPr>
          <w:p w14:paraId="180F4FBE" w14:textId="77777777" w:rsidR="00A173F0" w:rsidRDefault="00A173F0" w:rsidP="005E3BDC">
            <w:pPr>
              <w:pStyle w:val="TableParagraph"/>
              <w:spacing w:before="110"/>
              <w:ind w:left="131"/>
              <w:rPr>
                <w:rFonts w:ascii="Calibri"/>
                <w:b/>
                <w:sz w:val="24"/>
              </w:rPr>
            </w:pPr>
            <w:r>
              <w:rPr>
                <w:rFonts w:ascii="Calibri"/>
                <w:b/>
                <w:spacing w:val="-4"/>
                <w:sz w:val="24"/>
              </w:rPr>
              <w:t>NC**</w:t>
            </w:r>
          </w:p>
        </w:tc>
      </w:tr>
      <w:tr w:rsidR="00A173F0" w14:paraId="31EE26A0" w14:textId="77777777" w:rsidTr="005E3BDC">
        <w:trPr>
          <w:trHeight w:val="531"/>
        </w:trPr>
        <w:tc>
          <w:tcPr>
            <w:tcW w:w="10052" w:type="dxa"/>
            <w:gridSpan w:val="3"/>
            <w:tcBorders>
              <w:top w:val="single" w:sz="12" w:space="0" w:color="9F9F9F"/>
              <w:left w:val="single" w:sz="12" w:space="0" w:color="EFEFEF"/>
              <w:bottom w:val="single" w:sz="12" w:space="0" w:color="9F9F9F"/>
              <w:right w:val="single" w:sz="12" w:space="0" w:color="9F9F9F"/>
            </w:tcBorders>
          </w:tcPr>
          <w:p w14:paraId="3823011A" w14:textId="77777777" w:rsidR="00A173F0" w:rsidRDefault="00A173F0" w:rsidP="005E3BDC">
            <w:pPr>
              <w:pStyle w:val="TableParagraph"/>
              <w:spacing w:before="119"/>
              <w:ind w:left="126"/>
              <w:rPr>
                <w:rFonts w:ascii="Calibri" w:hAnsi="Calibri"/>
                <w:b/>
                <w:sz w:val="24"/>
              </w:rPr>
            </w:pPr>
            <w:r>
              <w:rPr>
                <w:rFonts w:ascii="Calibri" w:hAnsi="Calibri"/>
                <w:b/>
                <w:sz w:val="24"/>
              </w:rPr>
              <w:t>Análise</w:t>
            </w:r>
            <w:r>
              <w:rPr>
                <w:rFonts w:ascii="Calibri" w:hAnsi="Calibri"/>
                <w:b/>
                <w:spacing w:val="-3"/>
                <w:sz w:val="24"/>
              </w:rPr>
              <w:t xml:space="preserve"> </w:t>
            </w:r>
            <w:r>
              <w:rPr>
                <w:rFonts w:ascii="Calibri" w:hAnsi="Calibri"/>
                <w:b/>
                <w:spacing w:val="-2"/>
                <w:sz w:val="24"/>
              </w:rPr>
              <w:t>visual</w:t>
            </w:r>
          </w:p>
        </w:tc>
      </w:tr>
      <w:tr w:rsidR="00A173F0" w14:paraId="496EDE37" w14:textId="77777777" w:rsidTr="005E3BDC">
        <w:trPr>
          <w:trHeight w:val="534"/>
        </w:trPr>
        <w:tc>
          <w:tcPr>
            <w:tcW w:w="7882" w:type="dxa"/>
            <w:tcBorders>
              <w:top w:val="single" w:sz="12" w:space="0" w:color="9F9F9F"/>
              <w:left w:val="single" w:sz="12" w:space="0" w:color="EFEFEF"/>
              <w:bottom w:val="single" w:sz="12" w:space="0" w:color="9F9F9F"/>
            </w:tcBorders>
          </w:tcPr>
          <w:p w14:paraId="184C9C59" w14:textId="77777777" w:rsidR="00A173F0" w:rsidRDefault="00A173F0" w:rsidP="005E3BDC">
            <w:pPr>
              <w:pStyle w:val="TableParagraph"/>
              <w:spacing w:before="119"/>
              <w:ind w:left="126"/>
              <w:rPr>
                <w:rFonts w:ascii="Calibri" w:hAnsi="Calibri"/>
                <w:sz w:val="24"/>
              </w:rPr>
            </w:pPr>
            <w:r>
              <w:rPr>
                <w:rFonts w:ascii="Calibri" w:hAnsi="Calibri"/>
                <w:sz w:val="24"/>
              </w:rPr>
              <w:t>Atendimento</w:t>
            </w:r>
            <w:r>
              <w:rPr>
                <w:rFonts w:ascii="Calibri" w:hAnsi="Calibri"/>
                <w:spacing w:val="-7"/>
                <w:sz w:val="24"/>
              </w:rPr>
              <w:t xml:space="preserve"> </w:t>
            </w:r>
            <w:r>
              <w:rPr>
                <w:rFonts w:ascii="Calibri" w:hAnsi="Calibri"/>
                <w:sz w:val="24"/>
              </w:rPr>
              <w:t>aos</w:t>
            </w:r>
            <w:r>
              <w:rPr>
                <w:rFonts w:ascii="Calibri" w:hAnsi="Calibri"/>
                <w:spacing w:val="-5"/>
                <w:sz w:val="24"/>
              </w:rPr>
              <w:t xml:space="preserve"> </w:t>
            </w:r>
            <w:r>
              <w:rPr>
                <w:rFonts w:ascii="Calibri" w:hAnsi="Calibri"/>
                <w:sz w:val="24"/>
              </w:rPr>
              <w:t>requisitos</w:t>
            </w:r>
            <w:r>
              <w:rPr>
                <w:rFonts w:ascii="Calibri" w:hAnsi="Calibri"/>
                <w:spacing w:val="-2"/>
                <w:sz w:val="24"/>
              </w:rPr>
              <w:t xml:space="preserve"> </w:t>
            </w:r>
            <w:r>
              <w:rPr>
                <w:rFonts w:ascii="Calibri" w:hAnsi="Calibri"/>
                <w:sz w:val="24"/>
              </w:rPr>
              <w:t>solicitados</w:t>
            </w:r>
            <w:r>
              <w:rPr>
                <w:rFonts w:ascii="Calibri" w:hAnsi="Calibri"/>
                <w:spacing w:val="-5"/>
                <w:sz w:val="24"/>
              </w:rPr>
              <w:t xml:space="preserve"> </w:t>
            </w:r>
            <w:r>
              <w:rPr>
                <w:rFonts w:ascii="Calibri" w:hAnsi="Calibri"/>
                <w:sz w:val="24"/>
              </w:rPr>
              <w:t>na</w:t>
            </w:r>
            <w:r>
              <w:rPr>
                <w:rFonts w:ascii="Calibri" w:hAnsi="Calibri"/>
                <w:spacing w:val="-5"/>
                <w:sz w:val="24"/>
              </w:rPr>
              <w:t xml:space="preserve"> </w:t>
            </w:r>
            <w:r>
              <w:rPr>
                <w:rFonts w:ascii="Calibri" w:hAnsi="Calibri"/>
                <w:sz w:val="24"/>
              </w:rPr>
              <w:t>descrição</w:t>
            </w:r>
            <w:r>
              <w:rPr>
                <w:rFonts w:ascii="Calibri" w:hAnsi="Calibri"/>
                <w:spacing w:val="-2"/>
                <w:sz w:val="24"/>
              </w:rPr>
              <w:t xml:space="preserve"> </w:t>
            </w:r>
            <w:r>
              <w:rPr>
                <w:rFonts w:ascii="Calibri" w:hAnsi="Calibri"/>
                <w:sz w:val="24"/>
              </w:rPr>
              <w:t>e</w:t>
            </w:r>
            <w:r>
              <w:rPr>
                <w:rFonts w:ascii="Calibri" w:hAnsi="Calibri"/>
                <w:spacing w:val="-2"/>
                <w:sz w:val="24"/>
              </w:rPr>
              <w:t xml:space="preserve"> </w:t>
            </w:r>
            <w:r>
              <w:rPr>
                <w:rFonts w:ascii="Calibri" w:hAnsi="Calibri"/>
                <w:sz w:val="24"/>
              </w:rPr>
              <w:t>constantes</w:t>
            </w:r>
            <w:r>
              <w:rPr>
                <w:rFonts w:ascii="Calibri" w:hAnsi="Calibri"/>
                <w:spacing w:val="-5"/>
                <w:sz w:val="24"/>
              </w:rPr>
              <w:t xml:space="preserve"> </w:t>
            </w:r>
            <w:r>
              <w:rPr>
                <w:rFonts w:ascii="Calibri" w:hAnsi="Calibri"/>
                <w:sz w:val="24"/>
              </w:rPr>
              <w:t>do</w:t>
            </w:r>
            <w:r>
              <w:rPr>
                <w:rFonts w:ascii="Calibri" w:hAnsi="Calibri"/>
                <w:spacing w:val="-4"/>
                <w:sz w:val="24"/>
              </w:rPr>
              <w:t xml:space="preserve"> </w:t>
            </w:r>
            <w:r>
              <w:rPr>
                <w:rFonts w:ascii="Calibri" w:hAnsi="Calibri"/>
                <w:spacing w:val="-2"/>
                <w:sz w:val="24"/>
              </w:rPr>
              <w:t>edital</w:t>
            </w:r>
          </w:p>
        </w:tc>
        <w:tc>
          <w:tcPr>
            <w:tcW w:w="1180" w:type="dxa"/>
            <w:tcBorders>
              <w:top w:val="single" w:sz="12" w:space="0" w:color="9F9F9F"/>
              <w:bottom w:val="single" w:sz="12" w:space="0" w:color="9F9F9F"/>
              <w:right w:val="single" w:sz="12" w:space="0" w:color="9F9F9F"/>
            </w:tcBorders>
          </w:tcPr>
          <w:p w14:paraId="4E16BC1A" w14:textId="77777777" w:rsidR="00A173F0" w:rsidRDefault="00A173F0" w:rsidP="005E3BDC">
            <w:pPr>
              <w:pStyle w:val="TableParagraph"/>
              <w:rPr>
                <w:rFonts w:ascii="Times New Roman"/>
                <w:sz w:val="24"/>
              </w:rPr>
            </w:pPr>
          </w:p>
        </w:tc>
        <w:tc>
          <w:tcPr>
            <w:tcW w:w="990" w:type="dxa"/>
            <w:tcBorders>
              <w:top w:val="single" w:sz="12" w:space="0" w:color="9F9F9F"/>
              <w:left w:val="single" w:sz="12" w:space="0" w:color="9F9F9F"/>
              <w:bottom w:val="single" w:sz="12" w:space="0" w:color="9F9F9F"/>
              <w:right w:val="single" w:sz="12" w:space="0" w:color="9F9F9F"/>
            </w:tcBorders>
          </w:tcPr>
          <w:p w14:paraId="593B0D02" w14:textId="77777777" w:rsidR="00A173F0" w:rsidRDefault="00A173F0" w:rsidP="005E3BDC">
            <w:pPr>
              <w:pStyle w:val="TableParagraph"/>
              <w:rPr>
                <w:rFonts w:ascii="Times New Roman"/>
                <w:sz w:val="24"/>
              </w:rPr>
            </w:pPr>
          </w:p>
        </w:tc>
      </w:tr>
      <w:tr w:rsidR="00A173F0" w14:paraId="3A2BB0B1" w14:textId="77777777" w:rsidTr="005E3BDC">
        <w:trPr>
          <w:trHeight w:val="531"/>
        </w:trPr>
        <w:tc>
          <w:tcPr>
            <w:tcW w:w="10052" w:type="dxa"/>
            <w:gridSpan w:val="3"/>
            <w:tcBorders>
              <w:top w:val="single" w:sz="12" w:space="0" w:color="9F9F9F"/>
              <w:left w:val="single" w:sz="12" w:space="0" w:color="EFEFEF"/>
              <w:bottom w:val="single" w:sz="12" w:space="0" w:color="9F9F9F"/>
              <w:right w:val="single" w:sz="12" w:space="0" w:color="9F9F9F"/>
            </w:tcBorders>
          </w:tcPr>
          <w:p w14:paraId="3D4FD1AD" w14:textId="77777777" w:rsidR="00A173F0" w:rsidRDefault="00A173F0" w:rsidP="005E3BDC">
            <w:pPr>
              <w:pStyle w:val="TableParagraph"/>
              <w:spacing w:before="119"/>
              <w:ind w:left="126"/>
              <w:rPr>
                <w:rFonts w:ascii="Calibri" w:hAnsi="Calibri"/>
                <w:b/>
                <w:sz w:val="24"/>
              </w:rPr>
            </w:pPr>
            <w:r>
              <w:rPr>
                <w:rFonts w:ascii="Calibri" w:hAnsi="Calibri"/>
                <w:b/>
                <w:sz w:val="24"/>
              </w:rPr>
              <w:t>Avaliação</w:t>
            </w:r>
            <w:r>
              <w:rPr>
                <w:rFonts w:ascii="Calibri" w:hAnsi="Calibri"/>
                <w:b/>
                <w:spacing w:val="-2"/>
                <w:sz w:val="24"/>
              </w:rPr>
              <w:t xml:space="preserve"> </w:t>
            </w:r>
            <w:r>
              <w:rPr>
                <w:rFonts w:ascii="Calibri" w:hAnsi="Calibri"/>
                <w:b/>
                <w:sz w:val="24"/>
              </w:rPr>
              <w:t>do</w:t>
            </w:r>
            <w:r>
              <w:rPr>
                <w:rFonts w:ascii="Calibri" w:hAnsi="Calibri"/>
                <w:b/>
                <w:spacing w:val="-3"/>
                <w:sz w:val="24"/>
              </w:rPr>
              <w:t xml:space="preserve"> </w:t>
            </w:r>
            <w:r>
              <w:rPr>
                <w:rFonts w:ascii="Calibri" w:hAnsi="Calibri"/>
                <w:b/>
                <w:spacing w:val="-2"/>
                <w:sz w:val="24"/>
              </w:rPr>
              <w:t>Ensaio</w:t>
            </w:r>
          </w:p>
        </w:tc>
      </w:tr>
      <w:tr w:rsidR="00A173F0" w14:paraId="782C2A9F" w14:textId="77777777" w:rsidTr="005E3BDC">
        <w:trPr>
          <w:trHeight w:val="946"/>
        </w:trPr>
        <w:tc>
          <w:tcPr>
            <w:tcW w:w="7882" w:type="dxa"/>
            <w:tcBorders>
              <w:top w:val="single" w:sz="12" w:space="0" w:color="9F9F9F"/>
              <w:left w:val="single" w:sz="12" w:space="0" w:color="EFEFEF"/>
              <w:bottom w:val="single" w:sz="12" w:space="0" w:color="9F9F9F"/>
            </w:tcBorders>
          </w:tcPr>
          <w:p w14:paraId="39263DC8" w14:textId="77777777" w:rsidR="00A173F0" w:rsidRDefault="00A173F0" w:rsidP="005E3BDC">
            <w:pPr>
              <w:pStyle w:val="TableParagraph"/>
              <w:spacing w:before="4" w:line="410" w:lineRule="atLeast"/>
              <w:ind w:left="126"/>
              <w:rPr>
                <w:rFonts w:ascii="Calibri" w:hAnsi="Calibri"/>
                <w:sz w:val="24"/>
              </w:rPr>
            </w:pPr>
            <w:r>
              <w:rPr>
                <w:rFonts w:ascii="Calibri" w:hAnsi="Calibri"/>
                <w:sz w:val="24"/>
              </w:rPr>
              <w:t>Teste de encaixe das ponteiras em pipetadores utilizados pela Instituição (Gilson,</w:t>
            </w:r>
            <w:r>
              <w:rPr>
                <w:rFonts w:ascii="Calibri" w:hAnsi="Calibri"/>
                <w:spacing w:val="-6"/>
                <w:sz w:val="24"/>
              </w:rPr>
              <w:t xml:space="preserve"> </w:t>
            </w:r>
            <w:r>
              <w:rPr>
                <w:rFonts w:ascii="Calibri" w:hAnsi="Calibri"/>
                <w:sz w:val="24"/>
              </w:rPr>
              <w:t>finnipipette,</w:t>
            </w:r>
            <w:r>
              <w:rPr>
                <w:rFonts w:ascii="Calibri" w:hAnsi="Calibri"/>
                <w:spacing w:val="-8"/>
                <w:sz w:val="24"/>
              </w:rPr>
              <w:t xml:space="preserve"> </w:t>
            </w:r>
            <w:r>
              <w:rPr>
                <w:rFonts w:ascii="Calibri" w:hAnsi="Calibri"/>
                <w:sz w:val="24"/>
              </w:rPr>
              <w:t>htl,</w:t>
            </w:r>
            <w:r>
              <w:rPr>
                <w:rFonts w:ascii="Calibri" w:hAnsi="Calibri"/>
                <w:spacing w:val="-11"/>
                <w:sz w:val="24"/>
              </w:rPr>
              <w:t xml:space="preserve"> </w:t>
            </w:r>
            <w:r>
              <w:rPr>
                <w:rFonts w:ascii="Calibri" w:hAnsi="Calibri"/>
                <w:sz w:val="24"/>
              </w:rPr>
              <w:t>biohit,</w:t>
            </w:r>
            <w:r>
              <w:rPr>
                <w:rFonts w:ascii="Calibri" w:hAnsi="Calibri"/>
                <w:spacing w:val="-6"/>
                <w:sz w:val="24"/>
              </w:rPr>
              <w:t xml:space="preserve"> </w:t>
            </w:r>
            <w:r>
              <w:rPr>
                <w:rFonts w:ascii="Calibri" w:hAnsi="Calibri"/>
                <w:sz w:val="24"/>
              </w:rPr>
              <w:t>labmate</w:t>
            </w:r>
            <w:r>
              <w:rPr>
                <w:rFonts w:ascii="Calibri" w:hAnsi="Calibri"/>
                <w:spacing w:val="-5"/>
                <w:sz w:val="24"/>
              </w:rPr>
              <w:t xml:space="preserve"> </w:t>
            </w:r>
            <w:r>
              <w:rPr>
                <w:rFonts w:ascii="Calibri" w:hAnsi="Calibri"/>
                <w:sz w:val="24"/>
              </w:rPr>
              <w:t>e</w:t>
            </w:r>
            <w:r>
              <w:rPr>
                <w:rFonts w:ascii="Calibri" w:hAnsi="Calibri"/>
                <w:spacing w:val="-8"/>
                <w:sz w:val="24"/>
              </w:rPr>
              <w:t xml:space="preserve"> </w:t>
            </w:r>
            <w:r>
              <w:rPr>
                <w:rFonts w:ascii="Calibri" w:hAnsi="Calibri"/>
                <w:sz w:val="24"/>
              </w:rPr>
              <w:t>diversas</w:t>
            </w:r>
            <w:r>
              <w:rPr>
                <w:rFonts w:ascii="Calibri" w:hAnsi="Calibri"/>
                <w:spacing w:val="-6"/>
                <w:sz w:val="24"/>
              </w:rPr>
              <w:t xml:space="preserve"> </w:t>
            </w:r>
            <w:r>
              <w:rPr>
                <w:rFonts w:ascii="Calibri" w:hAnsi="Calibri"/>
                <w:sz w:val="24"/>
              </w:rPr>
              <w:t>marcas</w:t>
            </w:r>
            <w:r>
              <w:rPr>
                <w:rFonts w:ascii="Calibri" w:hAnsi="Calibri"/>
                <w:spacing w:val="-6"/>
                <w:sz w:val="24"/>
              </w:rPr>
              <w:t xml:space="preserve"> </w:t>
            </w:r>
            <w:r>
              <w:rPr>
                <w:rFonts w:ascii="Calibri" w:hAnsi="Calibri"/>
                <w:sz w:val="24"/>
              </w:rPr>
              <w:t>mono</w:t>
            </w:r>
            <w:r>
              <w:rPr>
                <w:rFonts w:ascii="Calibri" w:hAnsi="Calibri"/>
                <w:spacing w:val="-5"/>
                <w:sz w:val="24"/>
              </w:rPr>
              <w:t xml:space="preserve"> </w:t>
            </w:r>
            <w:r>
              <w:rPr>
                <w:rFonts w:ascii="Calibri" w:hAnsi="Calibri"/>
                <w:sz w:val="24"/>
              </w:rPr>
              <w:t>e</w:t>
            </w:r>
            <w:r>
              <w:rPr>
                <w:rFonts w:ascii="Calibri" w:hAnsi="Calibri"/>
                <w:spacing w:val="-8"/>
                <w:sz w:val="24"/>
              </w:rPr>
              <w:t xml:space="preserve"> </w:t>
            </w:r>
            <w:r>
              <w:rPr>
                <w:rFonts w:ascii="Calibri" w:hAnsi="Calibri"/>
                <w:sz w:val="24"/>
              </w:rPr>
              <w:t>multicanal)</w:t>
            </w:r>
          </w:p>
        </w:tc>
        <w:tc>
          <w:tcPr>
            <w:tcW w:w="1180" w:type="dxa"/>
            <w:tcBorders>
              <w:top w:val="single" w:sz="12" w:space="0" w:color="9F9F9F"/>
              <w:bottom w:val="single" w:sz="12" w:space="0" w:color="9F9F9F"/>
              <w:right w:val="single" w:sz="12" w:space="0" w:color="9F9F9F"/>
            </w:tcBorders>
          </w:tcPr>
          <w:p w14:paraId="0B1D0670" w14:textId="77777777" w:rsidR="00A173F0" w:rsidRDefault="00A173F0" w:rsidP="005E3BDC">
            <w:pPr>
              <w:pStyle w:val="TableParagraph"/>
              <w:rPr>
                <w:rFonts w:ascii="Times New Roman"/>
                <w:sz w:val="24"/>
              </w:rPr>
            </w:pPr>
          </w:p>
        </w:tc>
        <w:tc>
          <w:tcPr>
            <w:tcW w:w="990" w:type="dxa"/>
            <w:tcBorders>
              <w:top w:val="single" w:sz="12" w:space="0" w:color="9F9F9F"/>
              <w:left w:val="single" w:sz="12" w:space="0" w:color="9F9F9F"/>
              <w:bottom w:val="single" w:sz="12" w:space="0" w:color="9F9F9F"/>
              <w:right w:val="single" w:sz="12" w:space="0" w:color="9F9F9F"/>
            </w:tcBorders>
          </w:tcPr>
          <w:p w14:paraId="738CB5ED" w14:textId="77777777" w:rsidR="00A173F0" w:rsidRDefault="00A173F0" w:rsidP="005E3BDC">
            <w:pPr>
              <w:pStyle w:val="TableParagraph"/>
              <w:rPr>
                <w:rFonts w:ascii="Times New Roman"/>
                <w:sz w:val="24"/>
              </w:rPr>
            </w:pPr>
          </w:p>
        </w:tc>
      </w:tr>
      <w:tr w:rsidR="00A173F0" w14:paraId="4E62184B" w14:textId="77777777" w:rsidTr="005E3BDC">
        <w:trPr>
          <w:trHeight w:val="827"/>
        </w:trPr>
        <w:tc>
          <w:tcPr>
            <w:tcW w:w="7882" w:type="dxa"/>
            <w:tcBorders>
              <w:top w:val="single" w:sz="12" w:space="0" w:color="9F9F9F"/>
              <w:left w:val="single" w:sz="12" w:space="0" w:color="EFEFEF"/>
              <w:bottom w:val="single" w:sz="12" w:space="0" w:color="9F9F9F"/>
            </w:tcBorders>
          </w:tcPr>
          <w:p w14:paraId="516C1AC2" w14:textId="77777777" w:rsidR="00A173F0" w:rsidRDefault="00A173F0" w:rsidP="005E3BDC">
            <w:pPr>
              <w:pStyle w:val="TableParagraph"/>
              <w:spacing w:before="119"/>
              <w:ind w:left="126"/>
              <w:rPr>
                <w:rFonts w:ascii="Calibri" w:hAnsi="Calibri"/>
                <w:sz w:val="24"/>
              </w:rPr>
            </w:pPr>
            <w:r>
              <w:rPr>
                <w:rFonts w:ascii="Calibri" w:hAnsi="Calibri"/>
                <w:sz w:val="24"/>
              </w:rPr>
              <w:t>Teste</w:t>
            </w:r>
            <w:r>
              <w:rPr>
                <w:rFonts w:ascii="Calibri" w:hAnsi="Calibri"/>
                <w:spacing w:val="40"/>
                <w:sz w:val="24"/>
              </w:rPr>
              <w:t xml:space="preserve"> </w:t>
            </w:r>
            <w:r>
              <w:rPr>
                <w:rFonts w:ascii="Calibri" w:hAnsi="Calibri"/>
                <w:sz w:val="24"/>
              </w:rPr>
              <w:t>de</w:t>
            </w:r>
            <w:r>
              <w:rPr>
                <w:rFonts w:ascii="Calibri" w:hAnsi="Calibri"/>
                <w:spacing w:val="40"/>
                <w:sz w:val="24"/>
              </w:rPr>
              <w:t xml:space="preserve"> </w:t>
            </w:r>
            <w:r>
              <w:rPr>
                <w:rFonts w:ascii="Calibri" w:hAnsi="Calibri"/>
                <w:sz w:val="24"/>
              </w:rPr>
              <w:t>aspiração</w:t>
            </w:r>
            <w:r>
              <w:rPr>
                <w:rFonts w:ascii="Calibri" w:hAnsi="Calibri"/>
                <w:spacing w:val="40"/>
                <w:sz w:val="24"/>
              </w:rPr>
              <w:t xml:space="preserve"> </w:t>
            </w:r>
            <w:r>
              <w:rPr>
                <w:rFonts w:ascii="Calibri" w:hAnsi="Calibri"/>
                <w:sz w:val="24"/>
              </w:rPr>
              <w:t>de</w:t>
            </w:r>
            <w:r>
              <w:rPr>
                <w:rFonts w:ascii="Calibri" w:hAnsi="Calibri"/>
                <w:spacing w:val="40"/>
                <w:sz w:val="24"/>
              </w:rPr>
              <w:t xml:space="preserve"> </w:t>
            </w:r>
            <w:r>
              <w:rPr>
                <w:rFonts w:ascii="Calibri" w:hAnsi="Calibri"/>
                <w:sz w:val="24"/>
              </w:rPr>
              <w:t>diferentes</w:t>
            </w:r>
            <w:r>
              <w:rPr>
                <w:rFonts w:ascii="Calibri" w:hAnsi="Calibri"/>
                <w:spacing w:val="40"/>
                <w:sz w:val="24"/>
              </w:rPr>
              <w:t xml:space="preserve"> </w:t>
            </w:r>
            <w:r>
              <w:rPr>
                <w:rFonts w:ascii="Calibri" w:hAnsi="Calibri"/>
                <w:sz w:val="24"/>
              </w:rPr>
              <w:t>volumes</w:t>
            </w:r>
            <w:r>
              <w:rPr>
                <w:rFonts w:ascii="Calibri" w:hAnsi="Calibri"/>
                <w:spacing w:val="40"/>
                <w:sz w:val="24"/>
              </w:rPr>
              <w:t xml:space="preserve"> </w:t>
            </w:r>
            <w:r>
              <w:rPr>
                <w:rFonts w:ascii="Calibri" w:hAnsi="Calibri"/>
                <w:sz w:val="24"/>
              </w:rPr>
              <w:t>para</w:t>
            </w:r>
            <w:r>
              <w:rPr>
                <w:rFonts w:ascii="Calibri" w:hAnsi="Calibri"/>
                <w:spacing w:val="40"/>
                <w:sz w:val="24"/>
              </w:rPr>
              <w:t xml:space="preserve"> </w:t>
            </w:r>
            <w:r>
              <w:rPr>
                <w:rFonts w:ascii="Calibri" w:hAnsi="Calibri"/>
                <w:sz w:val="24"/>
              </w:rPr>
              <w:t>verificar</w:t>
            </w:r>
            <w:r>
              <w:rPr>
                <w:rFonts w:ascii="Calibri" w:hAnsi="Calibri"/>
                <w:spacing w:val="40"/>
                <w:sz w:val="24"/>
              </w:rPr>
              <w:t xml:space="preserve"> </w:t>
            </w:r>
            <w:r>
              <w:rPr>
                <w:rFonts w:ascii="Calibri" w:hAnsi="Calibri"/>
                <w:sz w:val="24"/>
              </w:rPr>
              <w:t>se</w:t>
            </w:r>
            <w:r>
              <w:rPr>
                <w:rFonts w:ascii="Calibri" w:hAnsi="Calibri"/>
                <w:spacing w:val="40"/>
                <w:sz w:val="24"/>
              </w:rPr>
              <w:t xml:space="preserve"> </w:t>
            </w:r>
            <w:r>
              <w:rPr>
                <w:rFonts w:ascii="Calibri" w:hAnsi="Calibri"/>
                <w:sz w:val="24"/>
              </w:rPr>
              <w:t>o</w:t>
            </w:r>
            <w:r>
              <w:rPr>
                <w:rFonts w:ascii="Calibri" w:hAnsi="Calibri"/>
                <w:spacing w:val="40"/>
                <w:sz w:val="24"/>
              </w:rPr>
              <w:t xml:space="preserve"> </w:t>
            </w:r>
            <w:r>
              <w:rPr>
                <w:rFonts w:ascii="Calibri" w:hAnsi="Calibri"/>
                <w:sz w:val="24"/>
              </w:rPr>
              <w:t>produto</w:t>
            </w:r>
            <w:r>
              <w:rPr>
                <w:rFonts w:ascii="Calibri" w:hAnsi="Calibri"/>
                <w:spacing w:val="40"/>
                <w:sz w:val="24"/>
              </w:rPr>
              <w:t xml:space="preserve"> </w:t>
            </w:r>
            <w:r>
              <w:rPr>
                <w:rFonts w:ascii="Calibri" w:hAnsi="Calibri"/>
                <w:sz w:val="24"/>
              </w:rPr>
              <w:t>não bloqueiaa entrada de líquidos ou permita o vazamento</w:t>
            </w:r>
          </w:p>
        </w:tc>
        <w:tc>
          <w:tcPr>
            <w:tcW w:w="1180" w:type="dxa"/>
            <w:tcBorders>
              <w:top w:val="single" w:sz="12" w:space="0" w:color="9F9F9F"/>
              <w:bottom w:val="single" w:sz="12" w:space="0" w:color="9F9F9F"/>
              <w:right w:val="single" w:sz="12" w:space="0" w:color="9F9F9F"/>
            </w:tcBorders>
          </w:tcPr>
          <w:p w14:paraId="3B4B6E33" w14:textId="77777777" w:rsidR="00A173F0" w:rsidRDefault="00A173F0" w:rsidP="005E3BDC">
            <w:pPr>
              <w:pStyle w:val="TableParagraph"/>
              <w:rPr>
                <w:rFonts w:ascii="Times New Roman"/>
                <w:sz w:val="24"/>
              </w:rPr>
            </w:pPr>
          </w:p>
        </w:tc>
        <w:tc>
          <w:tcPr>
            <w:tcW w:w="990" w:type="dxa"/>
            <w:tcBorders>
              <w:top w:val="single" w:sz="12" w:space="0" w:color="9F9F9F"/>
              <w:left w:val="single" w:sz="12" w:space="0" w:color="9F9F9F"/>
              <w:bottom w:val="single" w:sz="12" w:space="0" w:color="9F9F9F"/>
              <w:right w:val="single" w:sz="12" w:space="0" w:color="9F9F9F"/>
            </w:tcBorders>
          </w:tcPr>
          <w:p w14:paraId="57CF7FAE" w14:textId="77777777" w:rsidR="00A173F0" w:rsidRDefault="00A173F0" w:rsidP="005E3BDC">
            <w:pPr>
              <w:pStyle w:val="TableParagraph"/>
              <w:rPr>
                <w:rFonts w:ascii="Times New Roman"/>
                <w:sz w:val="24"/>
              </w:rPr>
            </w:pPr>
          </w:p>
        </w:tc>
      </w:tr>
      <w:tr w:rsidR="00A173F0" w14:paraId="2C152EE7" w14:textId="77777777" w:rsidTr="005E3BDC">
        <w:trPr>
          <w:trHeight w:val="522"/>
        </w:trPr>
        <w:tc>
          <w:tcPr>
            <w:tcW w:w="7882" w:type="dxa"/>
            <w:tcBorders>
              <w:top w:val="single" w:sz="12" w:space="0" w:color="9F9F9F"/>
              <w:left w:val="single" w:sz="12" w:space="0" w:color="EFEFEF"/>
            </w:tcBorders>
          </w:tcPr>
          <w:p w14:paraId="244AC62C" w14:textId="77777777" w:rsidR="00A173F0" w:rsidRDefault="00A173F0" w:rsidP="005E3BDC">
            <w:pPr>
              <w:pStyle w:val="TableParagraph"/>
              <w:spacing w:before="119"/>
              <w:ind w:left="126"/>
              <w:rPr>
                <w:rFonts w:ascii="Calibri"/>
                <w:sz w:val="24"/>
              </w:rPr>
            </w:pPr>
            <w:r>
              <w:rPr>
                <w:rFonts w:ascii="Calibri"/>
                <w:sz w:val="24"/>
              </w:rPr>
              <w:t>Teste</w:t>
            </w:r>
            <w:r>
              <w:rPr>
                <w:rFonts w:ascii="Calibri"/>
                <w:spacing w:val="-2"/>
                <w:sz w:val="24"/>
              </w:rPr>
              <w:t xml:space="preserve"> </w:t>
            </w:r>
            <w:r>
              <w:rPr>
                <w:rFonts w:ascii="Calibri"/>
                <w:sz w:val="24"/>
              </w:rPr>
              <w:t>de</w:t>
            </w:r>
            <w:r>
              <w:rPr>
                <w:rFonts w:ascii="Calibri"/>
                <w:spacing w:val="1"/>
                <w:sz w:val="24"/>
              </w:rPr>
              <w:t xml:space="preserve"> </w:t>
            </w:r>
            <w:r>
              <w:rPr>
                <w:rFonts w:ascii="Calibri"/>
                <w:spacing w:val="-2"/>
                <w:sz w:val="24"/>
              </w:rPr>
              <w:t>esterilidade</w:t>
            </w:r>
          </w:p>
        </w:tc>
        <w:tc>
          <w:tcPr>
            <w:tcW w:w="1180" w:type="dxa"/>
            <w:tcBorders>
              <w:top w:val="single" w:sz="12" w:space="0" w:color="9F9F9F"/>
              <w:right w:val="single" w:sz="12" w:space="0" w:color="9F9F9F"/>
            </w:tcBorders>
          </w:tcPr>
          <w:p w14:paraId="63A1400D" w14:textId="77777777" w:rsidR="00A173F0" w:rsidRDefault="00A173F0" w:rsidP="005E3BDC">
            <w:pPr>
              <w:pStyle w:val="TableParagraph"/>
              <w:rPr>
                <w:rFonts w:ascii="Times New Roman"/>
                <w:sz w:val="24"/>
              </w:rPr>
            </w:pPr>
          </w:p>
        </w:tc>
        <w:tc>
          <w:tcPr>
            <w:tcW w:w="990" w:type="dxa"/>
            <w:tcBorders>
              <w:top w:val="single" w:sz="12" w:space="0" w:color="9F9F9F"/>
              <w:left w:val="single" w:sz="12" w:space="0" w:color="9F9F9F"/>
              <w:right w:val="single" w:sz="12" w:space="0" w:color="9F9F9F"/>
            </w:tcBorders>
          </w:tcPr>
          <w:p w14:paraId="3C232A29" w14:textId="77777777" w:rsidR="00A173F0" w:rsidRDefault="00A173F0" w:rsidP="005E3BDC">
            <w:pPr>
              <w:pStyle w:val="TableParagraph"/>
              <w:rPr>
                <w:rFonts w:ascii="Times New Roman"/>
                <w:sz w:val="24"/>
              </w:rPr>
            </w:pPr>
          </w:p>
        </w:tc>
      </w:tr>
    </w:tbl>
    <w:p w14:paraId="43B51CC0" w14:textId="77777777" w:rsidR="00A173F0" w:rsidRDefault="00A173F0" w:rsidP="00A173F0">
      <w:pPr>
        <w:pStyle w:val="Corpodetexto"/>
        <w:rPr>
          <w:rFonts w:ascii="Calibri"/>
          <w:b/>
          <w:sz w:val="20"/>
        </w:rPr>
      </w:pPr>
    </w:p>
    <w:p w14:paraId="161CBA82" w14:textId="77777777" w:rsidR="00A173F0" w:rsidRDefault="00A173F0" w:rsidP="00A173F0">
      <w:pPr>
        <w:pStyle w:val="Corpodetexto"/>
        <w:spacing w:before="40"/>
        <w:rPr>
          <w:rFonts w:ascii="Calibri"/>
          <w:b/>
          <w:sz w:val="20"/>
        </w:rPr>
      </w:pPr>
      <w:r>
        <w:rPr>
          <w:rFonts w:ascii="Calibri"/>
          <w:b/>
          <w:noProof/>
          <w:sz w:val="20"/>
        </w:rPr>
        <mc:AlternateContent>
          <mc:Choice Requires="wpg">
            <w:drawing>
              <wp:anchor distT="0" distB="0" distL="0" distR="0" simplePos="0" relativeHeight="251665408" behindDoc="1" locked="0" layoutInCell="1" allowOverlap="1" wp14:anchorId="79214E89" wp14:editId="0DCEDB0E">
                <wp:simplePos x="0" y="0"/>
                <wp:positionH relativeFrom="page">
                  <wp:posOffset>630936</wp:posOffset>
                </wp:positionH>
                <wp:positionV relativeFrom="paragraph">
                  <wp:posOffset>195669</wp:posOffset>
                </wp:positionV>
                <wp:extent cx="6287770" cy="376555"/>
                <wp:effectExtent l="0" t="0" r="0" b="0"/>
                <wp:wrapTopAndBottom/>
                <wp:docPr id="87" name="Group 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87770" cy="376555"/>
                          <a:chOff x="0" y="0"/>
                          <a:chExt cx="6287770" cy="376555"/>
                        </a:xfrm>
                      </wpg:grpSpPr>
                      <wps:wsp>
                        <wps:cNvPr id="88" name="Graphic 88"/>
                        <wps:cNvSpPr/>
                        <wps:spPr>
                          <a:xfrm>
                            <a:off x="0" y="0"/>
                            <a:ext cx="6278880" cy="20320"/>
                          </a:xfrm>
                          <a:custGeom>
                            <a:avLst/>
                            <a:gdLst/>
                            <a:ahLst/>
                            <a:cxnLst/>
                            <a:rect l="l" t="t" r="r" b="b"/>
                            <a:pathLst>
                              <a:path w="6278880" h="20320">
                                <a:moveTo>
                                  <a:pt x="6278626" y="12"/>
                                </a:moveTo>
                                <a:lnTo>
                                  <a:pt x="9144" y="12"/>
                                </a:lnTo>
                                <a:lnTo>
                                  <a:pt x="0" y="0"/>
                                </a:lnTo>
                                <a:lnTo>
                                  <a:pt x="0" y="9144"/>
                                </a:lnTo>
                                <a:lnTo>
                                  <a:pt x="0" y="19812"/>
                                </a:lnTo>
                                <a:lnTo>
                                  <a:pt x="9144" y="19812"/>
                                </a:lnTo>
                                <a:lnTo>
                                  <a:pt x="9144" y="9144"/>
                                </a:lnTo>
                                <a:lnTo>
                                  <a:pt x="6278626" y="9144"/>
                                </a:lnTo>
                                <a:lnTo>
                                  <a:pt x="6278626" y="12"/>
                                </a:lnTo>
                                <a:close/>
                              </a:path>
                            </a:pathLst>
                          </a:custGeom>
                          <a:solidFill>
                            <a:srgbClr val="EFEFEF"/>
                          </a:solidFill>
                        </wps:spPr>
                        <wps:bodyPr wrap="square" lIns="0" tIns="0" rIns="0" bIns="0" rtlCol="0">
                          <a:prstTxWarp prst="textNoShape">
                            <a:avLst/>
                          </a:prstTxWarp>
                          <a:noAutofit/>
                        </wps:bodyPr>
                      </wps:wsp>
                      <wps:wsp>
                        <wps:cNvPr id="89" name="Graphic 89"/>
                        <wps:cNvSpPr/>
                        <wps:spPr>
                          <a:xfrm>
                            <a:off x="6278626" y="0"/>
                            <a:ext cx="9525" cy="20320"/>
                          </a:xfrm>
                          <a:custGeom>
                            <a:avLst/>
                            <a:gdLst/>
                            <a:ahLst/>
                            <a:cxnLst/>
                            <a:rect l="l" t="t" r="r" b="b"/>
                            <a:pathLst>
                              <a:path w="9525" h="20320">
                                <a:moveTo>
                                  <a:pt x="9143" y="0"/>
                                </a:moveTo>
                                <a:lnTo>
                                  <a:pt x="0" y="0"/>
                                </a:lnTo>
                                <a:lnTo>
                                  <a:pt x="0" y="19811"/>
                                </a:lnTo>
                                <a:lnTo>
                                  <a:pt x="9143" y="19811"/>
                                </a:lnTo>
                                <a:lnTo>
                                  <a:pt x="9143" y="0"/>
                                </a:lnTo>
                                <a:close/>
                              </a:path>
                            </a:pathLst>
                          </a:custGeom>
                          <a:solidFill>
                            <a:srgbClr val="9F9F9F"/>
                          </a:solidFill>
                        </wps:spPr>
                        <wps:bodyPr wrap="square" lIns="0" tIns="0" rIns="0" bIns="0" rtlCol="0">
                          <a:prstTxWarp prst="textNoShape">
                            <a:avLst/>
                          </a:prstTxWarp>
                          <a:noAutofit/>
                        </wps:bodyPr>
                      </wps:wsp>
                      <wps:wsp>
                        <wps:cNvPr id="90" name="Graphic 90"/>
                        <wps:cNvSpPr/>
                        <wps:spPr>
                          <a:xfrm>
                            <a:off x="6278626" y="0"/>
                            <a:ext cx="9525" cy="9525"/>
                          </a:xfrm>
                          <a:custGeom>
                            <a:avLst/>
                            <a:gdLst/>
                            <a:ahLst/>
                            <a:cxnLst/>
                            <a:rect l="l" t="t" r="r" b="b"/>
                            <a:pathLst>
                              <a:path w="9525" h="9525">
                                <a:moveTo>
                                  <a:pt x="9143" y="0"/>
                                </a:moveTo>
                                <a:lnTo>
                                  <a:pt x="0" y="0"/>
                                </a:lnTo>
                                <a:lnTo>
                                  <a:pt x="0" y="9143"/>
                                </a:lnTo>
                                <a:lnTo>
                                  <a:pt x="9143" y="9143"/>
                                </a:lnTo>
                                <a:lnTo>
                                  <a:pt x="9143" y="0"/>
                                </a:lnTo>
                                <a:close/>
                              </a:path>
                            </a:pathLst>
                          </a:custGeom>
                          <a:solidFill>
                            <a:srgbClr val="EFEFEF"/>
                          </a:solidFill>
                        </wps:spPr>
                        <wps:bodyPr wrap="square" lIns="0" tIns="0" rIns="0" bIns="0" rtlCol="0">
                          <a:prstTxWarp prst="textNoShape">
                            <a:avLst/>
                          </a:prstTxWarp>
                          <a:noAutofit/>
                        </wps:bodyPr>
                      </wps:wsp>
                      <wps:wsp>
                        <wps:cNvPr id="91" name="Graphic 91"/>
                        <wps:cNvSpPr/>
                        <wps:spPr>
                          <a:xfrm>
                            <a:off x="6096" y="10667"/>
                            <a:ext cx="6268085" cy="9525"/>
                          </a:xfrm>
                          <a:custGeom>
                            <a:avLst/>
                            <a:gdLst/>
                            <a:ahLst/>
                            <a:cxnLst/>
                            <a:rect l="l" t="t" r="r" b="b"/>
                            <a:pathLst>
                              <a:path w="6268085" h="9525">
                                <a:moveTo>
                                  <a:pt x="9131" y="0"/>
                                </a:moveTo>
                                <a:lnTo>
                                  <a:pt x="0" y="0"/>
                                </a:lnTo>
                                <a:lnTo>
                                  <a:pt x="0" y="9144"/>
                                </a:lnTo>
                                <a:lnTo>
                                  <a:pt x="9131" y="9144"/>
                                </a:lnTo>
                                <a:lnTo>
                                  <a:pt x="9131" y="0"/>
                                </a:lnTo>
                                <a:close/>
                              </a:path>
                              <a:path w="6268085" h="9525">
                                <a:moveTo>
                                  <a:pt x="6267958" y="0"/>
                                </a:moveTo>
                                <a:lnTo>
                                  <a:pt x="9144" y="0"/>
                                </a:lnTo>
                                <a:lnTo>
                                  <a:pt x="9144" y="9144"/>
                                </a:lnTo>
                                <a:lnTo>
                                  <a:pt x="6267958" y="9144"/>
                                </a:lnTo>
                                <a:lnTo>
                                  <a:pt x="6267958" y="0"/>
                                </a:lnTo>
                                <a:close/>
                              </a:path>
                            </a:pathLst>
                          </a:custGeom>
                          <a:solidFill>
                            <a:srgbClr val="9F9F9F"/>
                          </a:solidFill>
                        </wps:spPr>
                        <wps:bodyPr wrap="square" lIns="0" tIns="0" rIns="0" bIns="0" rtlCol="0">
                          <a:prstTxWarp prst="textNoShape">
                            <a:avLst/>
                          </a:prstTxWarp>
                          <a:noAutofit/>
                        </wps:bodyPr>
                      </wps:wsp>
                      <wps:wsp>
                        <wps:cNvPr id="92" name="Graphic 92"/>
                        <wps:cNvSpPr/>
                        <wps:spPr>
                          <a:xfrm>
                            <a:off x="6274053" y="10667"/>
                            <a:ext cx="9525" cy="9525"/>
                          </a:xfrm>
                          <a:custGeom>
                            <a:avLst/>
                            <a:gdLst/>
                            <a:ahLst/>
                            <a:cxnLst/>
                            <a:rect l="l" t="t" r="r" b="b"/>
                            <a:pathLst>
                              <a:path w="9525" h="9525">
                                <a:moveTo>
                                  <a:pt x="9144" y="0"/>
                                </a:moveTo>
                                <a:lnTo>
                                  <a:pt x="0" y="0"/>
                                </a:lnTo>
                                <a:lnTo>
                                  <a:pt x="0" y="9144"/>
                                </a:lnTo>
                                <a:lnTo>
                                  <a:pt x="9144" y="9144"/>
                                </a:lnTo>
                                <a:lnTo>
                                  <a:pt x="9144" y="0"/>
                                </a:lnTo>
                                <a:close/>
                              </a:path>
                            </a:pathLst>
                          </a:custGeom>
                          <a:solidFill>
                            <a:srgbClr val="EFEFEF"/>
                          </a:solidFill>
                        </wps:spPr>
                        <wps:bodyPr wrap="square" lIns="0" tIns="0" rIns="0" bIns="0" rtlCol="0">
                          <a:prstTxWarp prst="textNoShape">
                            <a:avLst/>
                          </a:prstTxWarp>
                          <a:noAutofit/>
                        </wps:bodyPr>
                      </wps:wsp>
                      <wps:wsp>
                        <wps:cNvPr id="93" name="Graphic 93"/>
                        <wps:cNvSpPr/>
                        <wps:spPr>
                          <a:xfrm>
                            <a:off x="6096" y="10667"/>
                            <a:ext cx="6277610" cy="355600"/>
                          </a:xfrm>
                          <a:custGeom>
                            <a:avLst/>
                            <a:gdLst/>
                            <a:ahLst/>
                            <a:cxnLst/>
                            <a:rect l="l" t="t" r="r" b="b"/>
                            <a:pathLst>
                              <a:path w="6277610" h="355600">
                                <a:moveTo>
                                  <a:pt x="9131" y="345897"/>
                                </a:moveTo>
                                <a:lnTo>
                                  <a:pt x="0" y="345897"/>
                                </a:lnTo>
                                <a:lnTo>
                                  <a:pt x="0" y="355041"/>
                                </a:lnTo>
                                <a:lnTo>
                                  <a:pt x="9131" y="355041"/>
                                </a:lnTo>
                                <a:lnTo>
                                  <a:pt x="9131" y="345897"/>
                                </a:lnTo>
                                <a:close/>
                              </a:path>
                              <a:path w="6277610" h="355600">
                                <a:moveTo>
                                  <a:pt x="6277102" y="0"/>
                                </a:moveTo>
                                <a:lnTo>
                                  <a:pt x="6267958" y="0"/>
                                </a:lnTo>
                                <a:lnTo>
                                  <a:pt x="6267958" y="9144"/>
                                </a:lnTo>
                                <a:lnTo>
                                  <a:pt x="6277102" y="9144"/>
                                </a:lnTo>
                                <a:lnTo>
                                  <a:pt x="6277102" y="0"/>
                                </a:lnTo>
                                <a:close/>
                              </a:path>
                            </a:pathLst>
                          </a:custGeom>
                          <a:solidFill>
                            <a:srgbClr val="9F9F9F"/>
                          </a:solidFill>
                        </wps:spPr>
                        <wps:bodyPr wrap="square" lIns="0" tIns="0" rIns="0" bIns="0" rtlCol="0">
                          <a:prstTxWarp prst="textNoShape">
                            <a:avLst/>
                          </a:prstTxWarp>
                          <a:noAutofit/>
                        </wps:bodyPr>
                      </wps:wsp>
                      <wps:wsp>
                        <wps:cNvPr id="94" name="Graphic 94"/>
                        <wps:cNvSpPr/>
                        <wps:spPr>
                          <a:xfrm>
                            <a:off x="6096" y="356565"/>
                            <a:ext cx="6277610" cy="9525"/>
                          </a:xfrm>
                          <a:custGeom>
                            <a:avLst/>
                            <a:gdLst/>
                            <a:ahLst/>
                            <a:cxnLst/>
                            <a:rect l="l" t="t" r="r" b="b"/>
                            <a:pathLst>
                              <a:path w="6277610" h="9525">
                                <a:moveTo>
                                  <a:pt x="9131" y="0"/>
                                </a:moveTo>
                                <a:lnTo>
                                  <a:pt x="0" y="0"/>
                                </a:lnTo>
                                <a:lnTo>
                                  <a:pt x="0" y="9144"/>
                                </a:lnTo>
                                <a:lnTo>
                                  <a:pt x="9131" y="9144"/>
                                </a:lnTo>
                                <a:lnTo>
                                  <a:pt x="9131" y="0"/>
                                </a:lnTo>
                                <a:close/>
                              </a:path>
                              <a:path w="6277610" h="9525">
                                <a:moveTo>
                                  <a:pt x="6277102" y="0"/>
                                </a:moveTo>
                                <a:lnTo>
                                  <a:pt x="6267958" y="0"/>
                                </a:lnTo>
                                <a:lnTo>
                                  <a:pt x="9144" y="0"/>
                                </a:lnTo>
                                <a:lnTo>
                                  <a:pt x="9144" y="9144"/>
                                </a:lnTo>
                                <a:lnTo>
                                  <a:pt x="6267958" y="9144"/>
                                </a:lnTo>
                                <a:lnTo>
                                  <a:pt x="6277102" y="9144"/>
                                </a:lnTo>
                                <a:lnTo>
                                  <a:pt x="6277102" y="0"/>
                                </a:lnTo>
                                <a:close/>
                              </a:path>
                            </a:pathLst>
                          </a:custGeom>
                          <a:solidFill>
                            <a:srgbClr val="EFEFEF"/>
                          </a:solidFill>
                        </wps:spPr>
                        <wps:bodyPr wrap="square" lIns="0" tIns="0" rIns="0" bIns="0" rtlCol="0">
                          <a:prstTxWarp prst="textNoShape">
                            <a:avLst/>
                          </a:prstTxWarp>
                          <a:noAutofit/>
                        </wps:bodyPr>
                      </wps:wsp>
                      <wps:wsp>
                        <wps:cNvPr id="95" name="Graphic 95"/>
                        <wps:cNvSpPr/>
                        <wps:spPr>
                          <a:xfrm>
                            <a:off x="6095" y="19761"/>
                            <a:ext cx="9525" cy="337185"/>
                          </a:xfrm>
                          <a:custGeom>
                            <a:avLst/>
                            <a:gdLst/>
                            <a:ahLst/>
                            <a:cxnLst/>
                            <a:rect l="l" t="t" r="r" b="b"/>
                            <a:pathLst>
                              <a:path w="9525" h="337185">
                                <a:moveTo>
                                  <a:pt x="9143" y="0"/>
                                </a:moveTo>
                                <a:lnTo>
                                  <a:pt x="0" y="0"/>
                                </a:lnTo>
                                <a:lnTo>
                                  <a:pt x="0" y="336804"/>
                                </a:lnTo>
                                <a:lnTo>
                                  <a:pt x="9143" y="336804"/>
                                </a:lnTo>
                                <a:lnTo>
                                  <a:pt x="9143" y="0"/>
                                </a:lnTo>
                                <a:close/>
                              </a:path>
                            </a:pathLst>
                          </a:custGeom>
                          <a:solidFill>
                            <a:srgbClr val="9F9F9F"/>
                          </a:solidFill>
                        </wps:spPr>
                        <wps:bodyPr wrap="square" lIns="0" tIns="0" rIns="0" bIns="0" rtlCol="0">
                          <a:prstTxWarp prst="textNoShape">
                            <a:avLst/>
                          </a:prstTxWarp>
                          <a:noAutofit/>
                        </wps:bodyPr>
                      </wps:wsp>
                      <wps:wsp>
                        <wps:cNvPr id="96" name="Graphic 96"/>
                        <wps:cNvSpPr/>
                        <wps:spPr>
                          <a:xfrm>
                            <a:off x="0" y="19761"/>
                            <a:ext cx="6283325" cy="356870"/>
                          </a:xfrm>
                          <a:custGeom>
                            <a:avLst/>
                            <a:gdLst/>
                            <a:ahLst/>
                            <a:cxnLst/>
                            <a:rect l="l" t="t" r="r" b="b"/>
                            <a:pathLst>
                              <a:path w="6283325" h="356870">
                                <a:moveTo>
                                  <a:pt x="9144" y="347484"/>
                                </a:moveTo>
                                <a:lnTo>
                                  <a:pt x="0" y="347484"/>
                                </a:lnTo>
                                <a:lnTo>
                                  <a:pt x="0" y="356616"/>
                                </a:lnTo>
                                <a:lnTo>
                                  <a:pt x="9144" y="356616"/>
                                </a:lnTo>
                                <a:lnTo>
                                  <a:pt x="9144" y="347484"/>
                                </a:lnTo>
                                <a:close/>
                              </a:path>
                              <a:path w="6283325" h="356870">
                                <a:moveTo>
                                  <a:pt x="9144" y="0"/>
                                </a:moveTo>
                                <a:lnTo>
                                  <a:pt x="0" y="0"/>
                                </a:lnTo>
                                <a:lnTo>
                                  <a:pt x="0" y="347472"/>
                                </a:lnTo>
                                <a:lnTo>
                                  <a:pt x="9144" y="347472"/>
                                </a:lnTo>
                                <a:lnTo>
                                  <a:pt x="9144" y="0"/>
                                </a:lnTo>
                                <a:close/>
                              </a:path>
                              <a:path w="6283325" h="356870">
                                <a:moveTo>
                                  <a:pt x="6283198" y="12"/>
                                </a:moveTo>
                                <a:lnTo>
                                  <a:pt x="6274054" y="12"/>
                                </a:lnTo>
                                <a:lnTo>
                                  <a:pt x="6274054" y="336804"/>
                                </a:lnTo>
                                <a:lnTo>
                                  <a:pt x="6283198" y="336804"/>
                                </a:lnTo>
                                <a:lnTo>
                                  <a:pt x="6283198" y="12"/>
                                </a:lnTo>
                                <a:close/>
                              </a:path>
                            </a:pathLst>
                          </a:custGeom>
                          <a:solidFill>
                            <a:srgbClr val="EFEFEF"/>
                          </a:solidFill>
                        </wps:spPr>
                        <wps:bodyPr wrap="square" lIns="0" tIns="0" rIns="0" bIns="0" rtlCol="0">
                          <a:prstTxWarp prst="textNoShape">
                            <a:avLst/>
                          </a:prstTxWarp>
                          <a:noAutofit/>
                        </wps:bodyPr>
                      </wps:wsp>
                      <wps:wsp>
                        <wps:cNvPr id="97" name="Graphic 97"/>
                        <wps:cNvSpPr/>
                        <wps:spPr>
                          <a:xfrm>
                            <a:off x="0" y="19761"/>
                            <a:ext cx="6287770" cy="356870"/>
                          </a:xfrm>
                          <a:custGeom>
                            <a:avLst/>
                            <a:gdLst/>
                            <a:ahLst/>
                            <a:cxnLst/>
                            <a:rect l="l" t="t" r="r" b="b"/>
                            <a:pathLst>
                              <a:path w="6287770" h="356870">
                                <a:moveTo>
                                  <a:pt x="6287757" y="347484"/>
                                </a:moveTo>
                                <a:lnTo>
                                  <a:pt x="6278626" y="347484"/>
                                </a:lnTo>
                                <a:lnTo>
                                  <a:pt x="9144" y="347484"/>
                                </a:lnTo>
                                <a:lnTo>
                                  <a:pt x="0" y="347484"/>
                                </a:lnTo>
                                <a:lnTo>
                                  <a:pt x="0" y="356616"/>
                                </a:lnTo>
                                <a:lnTo>
                                  <a:pt x="9144" y="356616"/>
                                </a:lnTo>
                                <a:lnTo>
                                  <a:pt x="6278626" y="356616"/>
                                </a:lnTo>
                                <a:lnTo>
                                  <a:pt x="6287757" y="356616"/>
                                </a:lnTo>
                                <a:lnTo>
                                  <a:pt x="6287757" y="347484"/>
                                </a:lnTo>
                                <a:close/>
                              </a:path>
                              <a:path w="6287770" h="356870">
                                <a:moveTo>
                                  <a:pt x="6287757" y="0"/>
                                </a:moveTo>
                                <a:lnTo>
                                  <a:pt x="6278626" y="0"/>
                                </a:lnTo>
                                <a:lnTo>
                                  <a:pt x="6278626" y="347472"/>
                                </a:lnTo>
                                <a:lnTo>
                                  <a:pt x="6287757" y="347472"/>
                                </a:lnTo>
                                <a:lnTo>
                                  <a:pt x="6287757" y="0"/>
                                </a:lnTo>
                                <a:close/>
                              </a:path>
                            </a:pathLst>
                          </a:custGeom>
                          <a:solidFill>
                            <a:srgbClr val="9F9F9F"/>
                          </a:solidFill>
                        </wps:spPr>
                        <wps:bodyPr wrap="square" lIns="0" tIns="0" rIns="0" bIns="0" rtlCol="0">
                          <a:prstTxWarp prst="textNoShape">
                            <a:avLst/>
                          </a:prstTxWarp>
                          <a:noAutofit/>
                        </wps:bodyPr>
                      </wps:wsp>
                      <wps:wsp>
                        <wps:cNvPr id="98" name="Textbox 98"/>
                        <wps:cNvSpPr txBox="1"/>
                        <wps:spPr>
                          <a:xfrm>
                            <a:off x="15240" y="14478"/>
                            <a:ext cx="6259195" cy="347980"/>
                          </a:xfrm>
                          <a:prstGeom prst="rect">
                            <a:avLst/>
                          </a:prstGeom>
                        </wps:spPr>
                        <wps:txbx>
                          <w:txbxContent>
                            <w:p w14:paraId="4058E9E9" w14:textId="77777777" w:rsidR="00A173F0" w:rsidRDefault="00A173F0" w:rsidP="00A173F0">
                              <w:pPr>
                                <w:spacing w:before="125"/>
                                <w:ind w:left="117"/>
                                <w:rPr>
                                  <w:rFonts w:ascii="Calibri" w:hAnsi="Calibri"/>
                                  <w:b/>
                                  <w:sz w:val="24"/>
                                </w:rPr>
                              </w:pPr>
                              <w:r>
                                <w:rPr>
                                  <w:rFonts w:ascii="Calibri" w:hAnsi="Calibri"/>
                                  <w:b/>
                                  <w:spacing w:val="-2"/>
                                  <w:sz w:val="24"/>
                                </w:rPr>
                                <w:t>Observações:</w:t>
                              </w:r>
                            </w:p>
                          </w:txbxContent>
                        </wps:txbx>
                        <wps:bodyPr wrap="square" lIns="0" tIns="0" rIns="0" bIns="0" rtlCol="0">
                          <a:noAutofit/>
                        </wps:bodyPr>
                      </wps:wsp>
                    </wpg:wgp>
                  </a:graphicData>
                </a:graphic>
              </wp:anchor>
            </w:drawing>
          </mc:Choice>
          <mc:Fallback>
            <w:pict>
              <v:group w14:anchorId="79214E89" id="Group 87" o:spid="_x0000_s1089" style="position:absolute;left:0;text-align:left;margin-left:49.7pt;margin-top:15.4pt;width:495.1pt;height:29.65pt;z-index:-251651072;mso-wrap-distance-left:0;mso-wrap-distance-right:0;mso-position-horizontal-relative:page" coordsize="62877,37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">
                <v:shape id="Graphic 88" o:spid="_x0000_s1090" style="position:absolute;width:62788;height:203;visibility:visible;mso-wrap-style:square;v-text-anchor:top" coordsize="6278880,20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" path="m6278626,12l9144,12,,,,9144,,19812r9144,l9144,9144r6269482,l6278626,12xe" fillcolor="#efefef" stroked="f">
                  <v:path arrowok="t"/>
                </v:shape>
                <v:shape id="Graphic 89" o:spid="_x0000_s1091" style="position:absolute;left:62786;width:95;height:203;visibility:visible;mso-wrap-style:square;v-text-anchor:top" coordsize="9525,20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" path="m9143,l,,,19811r9143,l9143,xe" fillcolor="#9f9f9f" stroked="f">
                  <v:path arrowok="t"/>
                </v:shape>
                <v:shape id="Graphic 90" o:spid="_x0000_s1092" style="position:absolute;left:62786;width:95;height:95;visibility:visible;mso-wrap-style:square;v-text-anchor:top" coordsize="952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" path="m9143,l,,,9143r9143,l9143,xe" fillcolor="#efefef" stroked="f">
                  <v:path arrowok="t"/>
                </v:shape>
                <v:shape id="Graphic 91" o:spid="_x0000_s1093" style="position:absolute;left:60;top:106;width:62681;height:95;visibility:visible;mso-wrap-style:square;v-text-anchor:top" coordsize="626808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" path="m9131,l,,,9144r9131,l9131,xem6267958,l9144,r,9144l6267958,9144r,-9144xe" fillcolor="#9f9f9f" stroked="f">
                  <v:path arrowok="t"/>
                </v:shape>
                <v:shape id="Graphic 92" o:spid="_x0000_s1094" style="position:absolute;left:62740;top:106;width:95;height:95;visibility:visible;mso-wrap-style:square;v-text-anchor:top" coordsize="952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" path="m9144,l,,,9144r9144,l9144,xe" fillcolor="#efefef" stroked="f">
                  <v:path arrowok="t"/>
                </v:shape>
                <v:shape id="Graphic 93" o:spid="_x0000_s1095" style="position:absolute;left:60;top:106;width:62777;height:3556;visibility:visible;mso-wrap-style:square;v-text-anchor:top" coordsize="6277610,355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" path="m9131,345897r-9131,l,355041r9131,l9131,345897xem6277102,r-9144,l6267958,9144r9144,l6277102,xe" fillcolor="#9f9f9f" stroked="f">
                  <v:path arrowok="t"/>
                </v:shape>
                <v:shape id="Graphic 94" o:spid="_x0000_s1096" style="position:absolute;left:60;top:3565;width:62777;height:95;visibility:visible;mso-wrap-style:square;v-text-anchor:top" coordsize="627761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" path="m9131,l,,,9144r9131,l9131,xem6277102,r-9144,l9144,r,9144l6267958,9144r9144,l6277102,xe" fillcolor="#efefef" stroked="f">
                  <v:path arrowok="t"/>
                </v:shape>
                <v:shape id="Graphic 95" o:spid="_x0000_s1097" style="position:absolute;left:60;top:197;width:96;height:3372;visibility:visible;mso-wrap-style:square;v-text-anchor:top" coordsize="9525,337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" path="m9143,l,,,336804r9143,l9143,xe" fillcolor="#9f9f9f" stroked="f">
                  <v:path arrowok="t"/>
                </v:shape>
                <v:shape id="Graphic 96" o:spid="_x0000_s1098" style="position:absolute;top:197;width:62833;height:3569;visibility:visible;mso-wrap-style:square;v-text-anchor:top" coordsize="6283325,356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" path="m9144,347484r-9144,l,356616r9144,l9144,347484xem9144,l,,,347472r9144,l9144,xem6283198,12r-9144,l6274054,336804r9144,l6283198,12xe" fillcolor="#efefef" stroked="f">
                  <v:path arrowok="t"/>
                </v:shape>
                <v:shape id="Graphic 97" o:spid="_x0000_s1099" style="position:absolute;top:197;width:62877;height:3569;visibility:visible;mso-wrap-style:square;v-text-anchor:top" coordsize="6287770,356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" path="m6287757,347484r-9131,l9144,347484r-9144,l,356616r9144,l6278626,356616r9131,l6287757,347484xem6287757,r-9131,l6278626,347472r9131,l6287757,xe" fillcolor="#9f9f9f" stroked="f">
                  <v:path arrowok="t"/>
                </v:shape>
                <v:shape id="Textbox 98" o:spid="_x0000_s1100" type="#_x0000_t202" style="position:absolute;left:152;top:144;width:62592;height:34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" filled="f" stroked="f">
                  <v:textbox inset="0,0,0,0">
                    <w:txbxContent>
                      <w:p w14:paraId="4058E9E9" w14:textId="77777777" w:rsidR="00A173F0" w:rsidRDefault="00A173F0" w:rsidP="00A173F0">
                        <w:pPr>
                          <w:spacing w:before="125"/>
                          <w:ind w:left="117"/>
                          <w:rPr>
                            <w:rFonts w:ascii="Calibri" w:hAnsi="Calibri"/>
                            <w:b/>
                            <w:sz w:val="24"/>
                          </w:rPr>
                        </w:pPr>
                        <w:r>
                          <w:rPr>
                            <w:rFonts w:ascii="Calibri" w:hAnsi="Calibri"/>
                            <w:b/>
                            <w:spacing w:val="-2"/>
                            <w:sz w:val="24"/>
                          </w:rPr>
                          <w:t>Observações:</w:t>
                        </w:r>
                      </w:p>
                    </w:txbxContent>
                  </v:textbox>
                </v:shape>
                <w10:wrap type="topAndBottom" anchorx="page"/>
              </v:group>
            </w:pict>
          </mc:Fallback>
        </mc:AlternateContent>
      </w:r>
    </w:p>
    <w:p w14:paraId="672BCF03" w14:textId="77777777" w:rsidR="00A173F0" w:rsidRDefault="00A173F0" w:rsidP="00A173F0">
      <w:pPr>
        <w:pStyle w:val="Corpodetexto"/>
        <w:rPr>
          <w:rFonts w:ascii="Calibri"/>
          <w:b/>
          <w:sz w:val="20"/>
        </w:rPr>
        <w:sectPr w:rsidR="00A173F0" w:rsidSect="00A173F0">
          <w:headerReference w:type="default" r:id="rId33"/>
          <w:footerReference w:type="default" r:id="rId34"/>
          <w:pgSz w:w="11910" w:h="16840"/>
          <w:pgMar w:top="920" w:right="566" w:bottom="280" w:left="850" w:header="0" w:footer="0" w:gutter="0"/>
          <w:cols w:space="720"/>
        </w:sectPr>
      </w:pPr>
    </w:p>
    <w:p w14:paraId="16B1925D" w14:textId="77777777" w:rsidR="00A173F0" w:rsidRDefault="00A173F0" w:rsidP="00A173F0">
      <w:pPr>
        <w:pStyle w:val="Corpodetexto"/>
        <w:ind w:left="143"/>
        <w:rPr>
          <w:rFonts w:ascii="Calibri"/>
          <w:sz w:val="20"/>
        </w:rPr>
      </w:pPr>
      <w:r>
        <w:rPr>
          <w:rFonts w:ascii="Calibri"/>
          <w:noProof/>
          <w:sz w:val="20"/>
        </w:rPr>
        <w:lastRenderedPageBreak/>
        <mc:AlternateContent>
          <mc:Choice Requires="wpg">
            <w:drawing>
              <wp:inline distT="0" distB="0" distL="0" distR="0" wp14:anchorId="53B6502C" wp14:editId="142E88A5">
                <wp:extent cx="6287770" cy="1687830"/>
                <wp:effectExtent l="0" t="0" r="0" b="7619"/>
                <wp:docPr id="99" name="Group 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87770" cy="1687830"/>
                          <a:chOff x="0" y="0"/>
                          <a:chExt cx="6287770" cy="1687830"/>
                        </a:xfrm>
                      </wpg:grpSpPr>
                      <wps:wsp>
                        <wps:cNvPr id="100" name="Graphic 100"/>
                        <wps:cNvSpPr/>
                        <wps:spPr>
                          <a:xfrm>
                            <a:off x="0" y="0"/>
                            <a:ext cx="6278880" cy="20320"/>
                          </a:xfrm>
                          <a:custGeom>
                            <a:avLst/>
                            <a:gdLst/>
                            <a:ahLst/>
                            <a:cxnLst/>
                            <a:rect l="l" t="t" r="r" b="b"/>
                            <a:pathLst>
                              <a:path w="6278880" h="20320">
                                <a:moveTo>
                                  <a:pt x="6278626" y="0"/>
                                </a:moveTo>
                                <a:lnTo>
                                  <a:pt x="9144" y="0"/>
                                </a:lnTo>
                                <a:lnTo>
                                  <a:pt x="0" y="0"/>
                                </a:lnTo>
                                <a:lnTo>
                                  <a:pt x="0" y="9144"/>
                                </a:lnTo>
                                <a:lnTo>
                                  <a:pt x="0" y="19812"/>
                                </a:lnTo>
                                <a:lnTo>
                                  <a:pt x="9144" y="19812"/>
                                </a:lnTo>
                                <a:lnTo>
                                  <a:pt x="9144" y="9144"/>
                                </a:lnTo>
                                <a:lnTo>
                                  <a:pt x="6278626" y="9144"/>
                                </a:lnTo>
                                <a:lnTo>
                                  <a:pt x="6278626" y="0"/>
                                </a:lnTo>
                                <a:close/>
                              </a:path>
                            </a:pathLst>
                          </a:custGeom>
                          <a:solidFill>
                            <a:srgbClr val="EFEFEF"/>
                          </a:solidFill>
                        </wps:spPr>
                        <wps:bodyPr wrap="square" lIns="0" tIns="0" rIns="0" bIns="0" rtlCol="0">
                          <a:prstTxWarp prst="textNoShape">
                            <a:avLst/>
                          </a:prstTxWarp>
                          <a:noAutofit/>
                        </wps:bodyPr>
                      </wps:wsp>
                      <wps:wsp>
                        <wps:cNvPr id="101" name="Graphic 101"/>
                        <wps:cNvSpPr/>
                        <wps:spPr>
                          <a:xfrm>
                            <a:off x="6278626" y="0"/>
                            <a:ext cx="9525" cy="20320"/>
                          </a:xfrm>
                          <a:custGeom>
                            <a:avLst/>
                            <a:gdLst/>
                            <a:ahLst/>
                            <a:cxnLst/>
                            <a:rect l="l" t="t" r="r" b="b"/>
                            <a:pathLst>
                              <a:path w="9525" h="20320">
                                <a:moveTo>
                                  <a:pt x="9143" y="0"/>
                                </a:moveTo>
                                <a:lnTo>
                                  <a:pt x="0" y="0"/>
                                </a:lnTo>
                                <a:lnTo>
                                  <a:pt x="0" y="19811"/>
                                </a:lnTo>
                                <a:lnTo>
                                  <a:pt x="9143" y="19811"/>
                                </a:lnTo>
                                <a:lnTo>
                                  <a:pt x="9143" y="0"/>
                                </a:lnTo>
                                <a:close/>
                              </a:path>
                            </a:pathLst>
                          </a:custGeom>
                          <a:solidFill>
                            <a:srgbClr val="9F9F9F"/>
                          </a:solidFill>
                        </wps:spPr>
                        <wps:bodyPr wrap="square" lIns="0" tIns="0" rIns="0" bIns="0" rtlCol="0">
                          <a:prstTxWarp prst="textNoShape">
                            <a:avLst/>
                          </a:prstTxWarp>
                          <a:noAutofit/>
                        </wps:bodyPr>
                      </wps:wsp>
                      <wps:wsp>
                        <wps:cNvPr id="102" name="Graphic 102"/>
                        <wps:cNvSpPr/>
                        <wps:spPr>
                          <a:xfrm>
                            <a:off x="6278626" y="0"/>
                            <a:ext cx="9525" cy="9525"/>
                          </a:xfrm>
                          <a:custGeom>
                            <a:avLst/>
                            <a:gdLst/>
                            <a:ahLst/>
                            <a:cxnLst/>
                            <a:rect l="l" t="t" r="r" b="b"/>
                            <a:pathLst>
                              <a:path w="9525" h="9525">
                                <a:moveTo>
                                  <a:pt x="9143" y="0"/>
                                </a:moveTo>
                                <a:lnTo>
                                  <a:pt x="0" y="0"/>
                                </a:lnTo>
                                <a:lnTo>
                                  <a:pt x="0" y="9144"/>
                                </a:lnTo>
                                <a:lnTo>
                                  <a:pt x="9143" y="9144"/>
                                </a:lnTo>
                                <a:lnTo>
                                  <a:pt x="9143" y="0"/>
                                </a:lnTo>
                                <a:close/>
                              </a:path>
                            </a:pathLst>
                          </a:custGeom>
                          <a:solidFill>
                            <a:srgbClr val="EFEFEF"/>
                          </a:solidFill>
                        </wps:spPr>
                        <wps:bodyPr wrap="square" lIns="0" tIns="0" rIns="0" bIns="0" rtlCol="0">
                          <a:prstTxWarp prst="textNoShape">
                            <a:avLst/>
                          </a:prstTxWarp>
                          <a:noAutofit/>
                        </wps:bodyPr>
                      </wps:wsp>
                      <wps:wsp>
                        <wps:cNvPr id="103" name="Graphic 103"/>
                        <wps:cNvSpPr/>
                        <wps:spPr>
                          <a:xfrm>
                            <a:off x="6096" y="10667"/>
                            <a:ext cx="6268085" cy="9525"/>
                          </a:xfrm>
                          <a:custGeom>
                            <a:avLst/>
                            <a:gdLst/>
                            <a:ahLst/>
                            <a:cxnLst/>
                            <a:rect l="l" t="t" r="r" b="b"/>
                            <a:pathLst>
                              <a:path w="6268085" h="9525">
                                <a:moveTo>
                                  <a:pt x="9131" y="0"/>
                                </a:moveTo>
                                <a:lnTo>
                                  <a:pt x="0" y="0"/>
                                </a:lnTo>
                                <a:lnTo>
                                  <a:pt x="0" y="9144"/>
                                </a:lnTo>
                                <a:lnTo>
                                  <a:pt x="9131" y="9144"/>
                                </a:lnTo>
                                <a:lnTo>
                                  <a:pt x="9131" y="0"/>
                                </a:lnTo>
                                <a:close/>
                              </a:path>
                              <a:path w="6268085" h="9525">
                                <a:moveTo>
                                  <a:pt x="6267958" y="0"/>
                                </a:moveTo>
                                <a:lnTo>
                                  <a:pt x="9144" y="0"/>
                                </a:lnTo>
                                <a:lnTo>
                                  <a:pt x="9144" y="9144"/>
                                </a:lnTo>
                                <a:lnTo>
                                  <a:pt x="6267958" y="9144"/>
                                </a:lnTo>
                                <a:lnTo>
                                  <a:pt x="6267958" y="0"/>
                                </a:lnTo>
                                <a:close/>
                              </a:path>
                            </a:pathLst>
                          </a:custGeom>
                          <a:solidFill>
                            <a:srgbClr val="9F9F9F"/>
                          </a:solidFill>
                        </wps:spPr>
                        <wps:bodyPr wrap="square" lIns="0" tIns="0" rIns="0" bIns="0" rtlCol="0">
                          <a:prstTxWarp prst="textNoShape">
                            <a:avLst/>
                          </a:prstTxWarp>
                          <a:noAutofit/>
                        </wps:bodyPr>
                      </wps:wsp>
                      <wps:wsp>
                        <wps:cNvPr id="104" name="Graphic 104"/>
                        <wps:cNvSpPr/>
                        <wps:spPr>
                          <a:xfrm>
                            <a:off x="6274053" y="10667"/>
                            <a:ext cx="9525" cy="9525"/>
                          </a:xfrm>
                          <a:custGeom>
                            <a:avLst/>
                            <a:gdLst/>
                            <a:ahLst/>
                            <a:cxnLst/>
                            <a:rect l="l" t="t" r="r" b="b"/>
                            <a:pathLst>
                              <a:path w="9525" h="9525">
                                <a:moveTo>
                                  <a:pt x="9144" y="0"/>
                                </a:moveTo>
                                <a:lnTo>
                                  <a:pt x="0" y="0"/>
                                </a:lnTo>
                                <a:lnTo>
                                  <a:pt x="0" y="9144"/>
                                </a:lnTo>
                                <a:lnTo>
                                  <a:pt x="9144" y="9144"/>
                                </a:lnTo>
                                <a:lnTo>
                                  <a:pt x="9144" y="0"/>
                                </a:lnTo>
                                <a:close/>
                              </a:path>
                            </a:pathLst>
                          </a:custGeom>
                          <a:solidFill>
                            <a:srgbClr val="EFEFEF"/>
                          </a:solidFill>
                        </wps:spPr>
                        <wps:bodyPr wrap="square" lIns="0" tIns="0" rIns="0" bIns="0" rtlCol="0">
                          <a:prstTxWarp prst="textNoShape">
                            <a:avLst/>
                          </a:prstTxWarp>
                          <a:noAutofit/>
                        </wps:bodyPr>
                      </wps:wsp>
                      <wps:wsp>
                        <wps:cNvPr id="105" name="Graphic 105"/>
                        <wps:cNvSpPr/>
                        <wps:spPr>
                          <a:xfrm>
                            <a:off x="6096" y="10667"/>
                            <a:ext cx="6277610" cy="1666239"/>
                          </a:xfrm>
                          <a:custGeom>
                            <a:avLst/>
                            <a:gdLst/>
                            <a:ahLst/>
                            <a:cxnLst/>
                            <a:rect l="l" t="t" r="r" b="b"/>
                            <a:pathLst>
                              <a:path w="6277610" h="1666239">
                                <a:moveTo>
                                  <a:pt x="9131" y="1656842"/>
                                </a:moveTo>
                                <a:lnTo>
                                  <a:pt x="0" y="1656842"/>
                                </a:lnTo>
                                <a:lnTo>
                                  <a:pt x="0" y="1665986"/>
                                </a:lnTo>
                                <a:lnTo>
                                  <a:pt x="9131" y="1665986"/>
                                </a:lnTo>
                                <a:lnTo>
                                  <a:pt x="9131" y="1656842"/>
                                </a:lnTo>
                                <a:close/>
                              </a:path>
                              <a:path w="6277610" h="1666239">
                                <a:moveTo>
                                  <a:pt x="6277102" y="0"/>
                                </a:moveTo>
                                <a:lnTo>
                                  <a:pt x="6267958" y="0"/>
                                </a:lnTo>
                                <a:lnTo>
                                  <a:pt x="6267958" y="9144"/>
                                </a:lnTo>
                                <a:lnTo>
                                  <a:pt x="6277102" y="9144"/>
                                </a:lnTo>
                                <a:lnTo>
                                  <a:pt x="6277102" y="0"/>
                                </a:lnTo>
                                <a:close/>
                              </a:path>
                            </a:pathLst>
                          </a:custGeom>
                          <a:solidFill>
                            <a:srgbClr val="9F9F9F"/>
                          </a:solidFill>
                        </wps:spPr>
                        <wps:bodyPr wrap="square" lIns="0" tIns="0" rIns="0" bIns="0" rtlCol="0">
                          <a:prstTxWarp prst="textNoShape">
                            <a:avLst/>
                          </a:prstTxWarp>
                          <a:noAutofit/>
                        </wps:bodyPr>
                      </wps:wsp>
                      <wps:wsp>
                        <wps:cNvPr id="106" name="Graphic 106"/>
                        <wps:cNvSpPr/>
                        <wps:spPr>
                          <a:xfrm>
                            <a:off x="6096" y="1667509"/>
                            <a:ext cx="6277610" cy="9525"/>
                          </a:xfrm>
                          <a:custGeom>
                            <a:avLst/>
                            <a:gdLst/>
                            <a:ahLst/>
                            <a:cxnLst/>
                            <a:rect l="l" t="t" r="r" b="b"/>
                            <a:pathLst>
                              <a:path w="6277610" h="9525">
                                <a:moveTo>
                                  <a:pt x="9131" y="0"/>
                                </a:moveTo>
                                <a:lnTo>
                                  <a:pt x="0" y="0"/>
                                </a:lnTo>
                                <a:lnTo>
                                  <a:pt x="0" y="9144"/>
                                </a:lnTo>
                                <a:lnTo>
                                  <a:pt x="9131" y="9144"/>
                                </a:lnTo>
                                <a:lnTo>
                                  <a:pt x="9131" y="0"/>
                                </a:lnTo>
                                <a:close/>
                              </a:path>
                              <a:path w="6277610" h="9525">
                                <a:moveTo>
                                  <a:pt x="6277102" y="0"/>
                                </a:moveTo>
                                <a:lnTo>
                                  <a:pt x="6267958" y="0"/>
                                </a:lnTo>
                                <a:lnTo>
                                  <a:pt x="9144" y="0"/>
                                </a:lnTo>
                                <a:lnTo>
                                  <a:pt x="9144" y="9144"/>
                                </a:lnTo>
                                <a:lnTo>
                                  <a:pt x="6267958" y="9144"/>
                                </a:lnTo>
                                <a:lnTo>
                                  <a:pt x="6277102" y="9144"/>
                                </a:lnTo>
                                <a:lnTo>
                                  <a:pt x="6277102" y="0"/>
                                </a:lnTo>
                                <a:close/>
                              </a:path>
                            </a:pathLst>
                          </a:custGeom>
                          <a:solidFill>
                            <a:srgbClr val="EFEFEF"/>
                          </a:solidFill>
                        </wps:spPr>
                        <wps:bodyPr wrap="square" lIns="0" tIns="0" rIns="0" bIns="0" rtlCol="0">
                          <a:prstTxWarp prst="textNoShape">
                            <a:avLst/>
                          </a:prstTxWarp>
                          <a:noAutofit/>
                        </wps:bodyPr>
                      </wps:wsp>
                      <wps:wsp>
                        <wps:cNvPr id="107" name="Graphic 107"/>
                        <wps:cNvSpPr/>
                        <wps:spPr>
                          <a:xfrm>
                            <a:off x="6095" y="19811"/>
                            <a:ext cx="9525" cy="1647825"/>
                          </a:xfrm>
                          <a:custGeom>
                            <a:avLst/>
                            <a:gdLst/>
                            <a:ahLst/>
                            <a:cxnLst/>
                            <a:rect l="l" t="t" r="r" b="b"/>
                            <a:pathLst>
                              <a:path w="9525" h="1647825">
                                <a:moveTo>
                                  <a:pt x="9143" y="0"/>
                                </a:moveTo>
                                <a:lnTo>
                                  <a:pt x="0" y="0"/>
                                </a:lnTo>
                                <a:lnTo>
                                  <a:pt x="0" y="1647698"/>
                                </a:lnTo>
                                <a:lnTo>
                                  <a:pt x="9143" y="1647698"/>
                                </a:lnTo>
                                <a:lnTo>
                                  <a:pt x="9143" y="0"/>
                                </a:lnTo>
                                <a:close/>
                              </a:path>
                            </a:pathLst>
                          </a:custGeom>
                          <a:solidFill>
                            <a:srgbClr val="9F9F9F"/>
                          </a:solidFill>
                        </wps:spPr>
                        <wps:bodyPr wrap="square" lIns="0" tIns="0" rIns="0" bIns="0" rtlCol="0">
                          <a:prstTxWarp prst="textNoShape">
                            <a:avLst/>
                          </a:prstTxWarp>
                          <a:noAutofit/>
                        </wps:bodyPr>
                      </wps:wsp>
                      <wps:wsp>
                        <wps:cNvPr id="108" name="Graphic 108"/>
                        <wps:cNvSpPr/>
                        <wps:spPr>
                          <a:xfrm>
                            <a:off x="0" y="19811"/>
                            <a:ext cx="6283325" cy="1667510"/>
                          </a:xfrm>
                          <a:custGeom>
                            <a:avLst/>
                            <a:gdLst/>
                            <a:ahLst/>
                            <a:cxnLst/>
                            <a:rect l="l" t="t" r="r" b="b"/>
                            <a:pathLst>
                              <a:path w="6283325" h="1667510">
                                <a:moveTo>
                                  <a:pt x="9144" y="0"/>
                                </a:moveTo>
                                <a:lnTo>
                                  <a:pt x="0" y="0"/>
                                </a:lnTo>
                                <a:lnTo>
                                  <a:pt x="0" y="1658366"/>
                                </a:lnTo>
                                <a:lnTo>
                                  <a:pt x="0" y="1667510"/>
                                </a:lnTo>
                                <a:lnTo>
                                  <a:pt x="9144" y="1667510"/>
                                </a:lnTo>
                                <a:lnTo>
                                  <a:pt x="9144" y="1658366"/>
                                </a:lnTo>
                                <a:lnTo>
                                  <a:pt x="9144" y="0"/>
                                </a:lnTo>
                                <a:close/>
                              </a:path>
                              <a:path w="6283325" h="1667510">
                                <a:moveTo>
                                  <a:pt x="6283198" y="0"/>
                                </a:moveTo>
                                <a:lnTo>
                                  <a:pt x="6274054" y="0"/>
                                </a:lnTo>
                                <a:lnTo>
                                  <a:pt x="6274054" y="1647698"/>
                                </a:lnTo>
                                <a:lnTo>
                                  <a:pt x="6283198" y="1647698"/>
                                </a:lnTo>
                                <a:lnTo>
                                  <a:pt x="6283198" y="0"/>
                                </a:lnTo>
                                <a:close/>
                              </a:path>
                            </a:pathLst>
                          </a:custGeom>
                          <a:solidFill>
                            <a:srgbClr val="EFEFEF"/>
                          </a:solidFill>
                        </wps:spPr>
                        <wps:bodyPr wrap="square" lIns="0" tIns="0" rIns="0" bIns="0" rtlCol="0">
                          <a:prstTxWarp prst="textNoShape">
                            <a:avLst/>
                          </a:prstTxWarp>
                          <a:noAutofit/>
                        </wps:bodyPr>
                      </wps:wsp>
                      <wps:wsp>
                        <wps:cNvPr id="109" name="Graphic 109"/>
                        <wps:cNvSpPr/>
                        <wps:spPr>
                          <a:xfrm>
                            <a:off x="0" y="19811"/>
                            <a:ext cx="6287770" cy="1667510"/>
                          </a:xfrm>
                          <a:custGeom>
                            <a:avLst/>
                            <a:gdLst/>
                            <a:ahLst/>
                            <a:cxnLst/>
                            <a:rect l="l" t="t" r="r" b="b"/>
                            <a:pathLst>
                              <a:path w="6287770" h="1667510">
                                <a:moveTo>
                                  <a:pt x="6287757" y="0"/>
                                </a:moveTo>
                                <a:lnTo>
                                  <a:pt x="6278626" y="0"/>
                                </a:lnTo>
                                <a:lnTo>
                                  <a:pt x="6278626" y="1658366"/>
                                </a:lnTo>
                                <a:lnTo>
                                  <a:pt x="9144" y="1658366"/>
                                </a:lnTo>
                                <a:lnTo>
                                  <a:pt x="0" y="1658366"/>
                                </a:lnTo>
                                <a:lnTo>
                                  <a:pt x="0" y="1667510"/>
                                </a:lnTo>
                                <a:lnTo>
                                  <a:pt x="9144" y="1667510"/>
                                </a:lnTo>
                                <a:lnTo>
                                  <a:pt x="6278626" y="1667510"/>
                                </a:lnTo>
                                <a:lnTo>
                                  <a:pt x="6287757" y="1667510"/>
                                </a:lnTo>
                                <a:lnTo>
                                  <a:pt x="6287757" y="1658366"/>
                                </a:lnTo>
                                <a:lnTo>
                                  <a:pt x="6287757" y="0"/>
                                </a:lnTo>
                                <a:close/>
                              </a:path>
                            </a:pathLst>
                          </a:custGeom>
                          <a:solidFill>
                            <a:srgbClr val="9F9F9F"/>
                          </a:solidFill>
                        </wps:spPr>
                        <wps:bodyPr wrap="square" lIns="0" tIns="0" rIns="0" bIns="0" rtlCol="0">
                          <a:prstTxWarp prst="textNoShape">
                            <a:avLst/>
                          </a:prstTxWarp>
                          <a:noAutofit/>
                        </wps:bodyPr>
                      </wps:wsp>
                    </wpg:wgp>
                  </a:graphicData>
                </a:graphic>
              </wp:inline>
            </w:drawing>
          </mc:Choice>
          <mc:Fallback>
            <w:pict>
              <v:group w14:anchorId="4CDC409C" id="Group 99" o:spid="_x0000_s1026" style="width:495.1pt;height:132.9pt;mso-position-horizontal-relative:char;mso-position-vertical-relative:line" coordsize="62877,168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">
                <v:shape id="Graphic 100" o:spid="_x0000_s1027" style="position:absolute;width:62788;height:203;visibility:visible;mso-wrap-style:square;v-text-anchor:top" coordsize="6278880,20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" path="m6278626,l9144,,,,,9144,,19812r9144,l9144,9144r6269482,l6278626,xe" fillcolor="#efefef" stroked="f">
                  <v:path arrowok="t"/>
                </v:shape>
                <v:shape id="Graphic 101" o:spid="_x0000_s1028" style="position:absolute;left:62786;width:95;height:203;visibility:visible;mso-wrap-style:square;v-text-anchor:top" coordsize="9525,20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" path="m9143,l,,,19811r9143,l9143,xe" fillcolor="#9f9f9f" stroked="f">
                  <v:path arrowok="t"/>
                </v:shape>
                <v:shape id="Graphic 102" o:spid="_x0000_s1029" style="position:absolute;left:62786;width:95;height:95;visibility:visible;mso-wrap-style:square;v-text-anchor:top" coordsize="952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" path="m9143,l,,,9144r9143,l9143,xe" fillcolor="#efefef" stroked="f">
                  <v:path arrowok="t"/>
                </v:shape>
                <v:shape id="Graphic 103" o:spid="_x0000_s1030" style="position:absolute;left:60;top:106;width:62681;height:95;visibility:visible;mso-wrap-style:square;v-text-anchor:top" coordsize="626808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" path="m9131,l,,,9144r9131,l9131,xem6267958,l9144,r,9144l6267958,9144r,-9144xe" fillcolor="#9f9f9f" stroked="f">
                  <v:path arrowok="t"/>
                </v:shape>
                <v:shape id="Graphic 104" o:spid="_x0000_s1031" style="position:absolute;left:62740;top:106;width:95;height:95;visibility:visible;mso-wrap-style:square;v-text-anchor:top" coordsize="952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" path="m9144,l,,,9144r9144,l9144,xe" fillcolor="#efefef" stroked="f">
                  <v:path arrowok="t"/>
                </v:shape>
                <v:shape id="Graphic 105" o:spid="_x0000_s1032" style="position:absolute;left:60;top:106;width:62777;height:16663;visibility:visible;mso-wrap-style:square;v-text-anchor:top" coordsize="6277610,1666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" path="m9131,1656842r-9131,l,1665986r9131,l9131,1656842xem6277102,r-9144,l6267958,9144r9144,l6277102,xe" fillcolor="#9f9f9f" stroked="f">
                  <v:path arrowok="t"/>
                </v:shape>
                <v:shape id="Graphic 106" o:spid="_x0000_s1033" style="position:absolute;left:60;top:16675;width:62777;height:95;visibility:visible;mso-wrap-style:square;v-text-anchor:top" coordsize="627761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" path="m9131,l,,,9144r9131,l9131,xem6277102,r-9144,l9144,r,9144l6267958,9144r9144,l6277102,xe" fillcolor="#efefef" stroked="f">
                  <v:path arrowok="t"/>
                </v:shape>
                <v:shape id="Graphic 107" o:spid="_x0000_s1034" style="position:absolute;left:60;top:198;width:96;height:16478;visibility:visible;mso-wrap-style:square;v-text-anchor:top" coordsize="9525,16478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" path="m9143,l,,,1647698r9143,l9143,xe" fillcolor="#9f9f9f" stroked="f">
                  <v:path arrowok="t"/>
                </v:shape>
                <v:shape id="Graphic 108" o:spid="_x0000_s1035" style="position:absolute;top:198;width:62833;height:16675;visibility:visible;mso-wrap-style:square;v-text-anchor:top" coordsize="6283325,1667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" path="m9144,l,,,1658366r,9144l9144,1667510r,-9144l9144,xem6283198,r-9144,l6274054,1647698r9144,l6283198,xe" fillcolor="#efefef" stroked="f">
                  <v:path arrowok="t"/>
                </v:shape>
                <v:shape id="Graphic 109" o:spid="_x0000_s1036" style="position:absolute;top:198;width:62877;height:16675;visibility:visible;mso-wrap-style:square;v-text-anchor:top" coordsize="6287770,1667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" path="m6287757,r-9131,l6278626,1658366r-6269482,l,1658366r,9144l9144,1667510r6269482,l6287757,1667510r,-9144l6287757,xe" fillcolor="#9f9f9f" stroked="f">
                  <v:path arrowok="t"/>
                </v:shape>
                <w10:anchorlock/>
              </v:group>
            </w:pict>
          </mc:Fallback>
        </mc:AlternateContent>
      </w:r>
    </w:p>
    <w:p w14:paraId="3548BF52" w14:textId="77777777" w:rsidR="00A173F0" w:rsidRDefault="00A173F0" w:rsidP="00A173F0">
      <w:pPr>
        <w:pStyle w:val="Corpodetexto"/>
        <w:rPr>
          <w:rFonts w:ascii="Calibri"/>
          <w:b/>
          <w:sz w:val="20"/>
        </w:rPr>
      </w:pPr>
    </w:p>
    <w:p w14:paraId="42E075D8" w14:textId="77777777" w:rsidR="00A173F0" w:rsidRDefault="00A173F0" w:rsidP="00A173F0">
      <w:pPr>
        <w:pStyle w:val="Corpodetexto"/>
        <w:spacing w:before="44"/>
        <w:rPr>
          <w:rFonts w:ascii="Calibri"/>
          <w:b/>
          <w:sz w:val="20"/>
        </w:rPr>
      </w:pPr>
    </w:p>
    <w:tbl>
      <w:tblPr>
        <w:tblStyle w:val="TableNormal"/>
        <w:tblW w:w="0" w:type="auto"/>
        <w:tblInd w:w="173" w:type="dxa"/>
        <w:tblBorders>
          <w:top w:val="double" w:sz="6" w:space="0" w:color="9F9F9F"/>
          <w:left w:val="double" w:sz="6" w:space="0" w:color="9F9F9F"/>
          <w:bottom w:val="double" w:sz="6" w:space="0" w:color="9F9F9F"/>
          <w:right w:val="double" w:sz="6" w:space="0" w:color="9F9F9F"/>
          <w:insideH w:val="double" w:sz="6" w:space="0" w:color="9F9F9F"/>
          <w:insideV w:val="double" w:sz="6" w:space="0" w:color="9F9F9F"/>
        </w:tblBorders>
        <w:tblLayout w:type="fixed"/>
        <w:tblLook w:val="01E0" w:firstRow="1" w:lastRow="1" w:firstColumn="1" w:lastColumn="1" w:noHBand="0" w:noVBand="0"/>
      </w:tblPr>
      <w:tblGrid>
        <w:gridCol w:w="2922"/>
        <w:gridCol w:w="7018"/>
      </w:tblGrid>
      <w:tr w:rsidR="00A173F0" w14:paraId="2DAA7754" w14:textId="77777777" w:rsidTr="005E3BDC">
        <w:trPr>
          <w:trHeight w:val="525"/>
        </w:trPr>
        <w:tc>
          <w:tcPr>
            <w:tcW w:w="2922" w:type="dxa"/>
            <w:tcBorders>
              <w:left w:val="single" w:sz="12" w:space="0" w:color="EFEFEF"/>
              <w:bottom w:val="single" w:sz="12" w:space="0" w:color="9F9F9F"/>
              <w:right w:val="single" w:sz="12" w:space="0" w:color="9F9F9F"/>
            </w:tcBorders>
          </w:tcPr>
          <w:p w14:paraId="3815BD21" w14:textId="77777777" w:rsidR="00A173F0" w:rsidRDefault="00A173F0" w:rsidP="005E3BDC">
            <w:pPr>
              <w:pStyle w:val="TableParagraph"/>
              <w:spacing w:before="112"/>
              <w:ind w:left="126"/>
              <w:rPr>
                <w:rFonts w:ascii="Calibri" w:hAnsi="Calibri"/>
                <w:b/>
                <w:sz w:val="24"/>
              </w:rPr>
            </w:pPr>
            <w:r>
              <w:rPr>
                <w:rFonts w:ascii="Calibri" w:hAnsi="Calibri"/>
                <w:b/>
                <w:sz w:val="24"/>
              </w:rPr>
              <w:t>Identificação</w:t>
            </w:r>
            <w:r>
              <w:rPr>
                <w:rFonts w:ascii="Calibri" w:hAnsi="Calibri"/>
                <w:b/>
                <w:spacing w:val="-3"/>
                <w:sz w:val="24"/>
              </w:rPr>
              <w:t xml:space="preserve"> </w:t>
            </w:r>
            <w:r>
              <w:rPr>
                <w:rFonts w:ascii="Calibri" w:hAnsi="Calibri"/>
                <w:b/>
                <w:sz w:val="24"/>
              </w:rPr>
              <w:t xml:space="preserve">do </w:t>
            </w:r>
            <w:r>
              <w:rPr>
                <w:rFonts w:ascii="Calibri" w:hAnsi="Calibri"/>
                <w:b/>
                <w:spacing w:val="-2"/>
                <w:sz w:val="24"/>
              </w:rPr>
              <w:t>avaliador</w:t>
            </w:r>
          </w:p>
        </w:tc>
        <w:tc>
          <w:tcPr>
            <w:tcW w:w="7018" w:type="dxa"/>
            <w:tcBorders>
              <w:left w:val="single" w:sz="12" w:space="0" w:color="9F9F9F"/>
              <w:bottom w:val="single" w:sz="12" w:space="0" w:color="9F9F9F"/>
              <w:right w:val="single" w:sz="12" w:space="0" w:color="9F9F9F"/>
            </w:tcBorders>
          </w:tcPr>
          <w:p w14:paraId="350576C7" w14:textId="77777777" w:rsidR="00A173F0" w:rsidRDefault="00A173F0" w:rsidP="005E3BDC">
            <w:pPr>
              <w:pStyle w:val="TableParagraph"/>
              <w:spacing w:before="112"/>
              <w:ind w:left="131"/>
              <w:rPr>
                <w:rFonts w:ascii="Calibri"/>
                <w:b/>
                <w:sz w:val="24"/>
              </w:rPr>
            </w:pPr>
            <w:r>
              <w:rPr>
                <w:rFonts w:ascii="Calibri"/>
                <w:b/>
                <w:spacing w:val="-2"/>
                <w:sz w:val="24"/>
              </w:rPr>
              <w:t>Assinatura</w:t>
            </w:r>
          </w:p>
        </w:tc>
      </w:tr>
      <w:tr w:rsidR="00A173F0" w14:paraId="2C9FDB85" w14:textId="77777777" w:rsidTr="005E3BDC">
        <w:trPr>
          <w:trHeight w:val="938"/>
        </w:trPr>
        <w:tc>
          <w:tcPr>
            <w:tcW w:w="2922" w:type="dxa"/>
            <w:tcBorders>
              <w:top w:val="single" w:sz="12" w:space="0" w:color="9F9F9F"/>
              <w:left w:val="single" w:sz="12" w:space="0" w:color="EFEFEF"/>
              <w:right w:val="single" w:sz="12" w:space="0" w:color="9F9F9F"/>
            </w:tcBorders>
          </w:tcPr>
          <w:p w14:paraId="7FB08C7B" w14:textId="77777777" w:rsidR="00A173F0" w:rsidRDefault="00A173F0" w:rsidP="005E3BDC">
            <w:pPr>
              <w:pStyle w:val="TableParagraph"/>
              <w:rPr>
                <w:rFonts w:ascii="Times New Roman"/>
                <w:sz w:val="26"/>
              </w:rPr>
            </w:pPr>
          </w:p>
        </w:tc>
        <w:tc>
          <w:tcPr>
            <w:tcW w:w="7018" w:type="dxa"/>
            <w:tcBorders>
              <w:top w:val="single" w:sz="12" w:space="0" w:color="9F9F9F"/>
              <w:left w:val="single" w:sz="12" w:space="0" w:color="9F9F9F"/>
              <w:right w:val="single" w:sz="12" w:space="0" w:color="9F9F9F"/>
            </w:tcBorders>
          </w:tcPr>
          <w:p w14:paraId="330A4904" w14:textId="77777777" w:rsidR="00A173F0" w:rsidRDefault="00A173F0" w:rsidP="005E3BDC">
            <w:pPr>
              <w:pStyle w:val="TableParagraph"/>
              <w:rPr>
                <w:rFonts w:ascii="Times New Roman"/>
                <w:sz w:val="26"/>
              </w:rPr>
            </w:pPr>
          </w:p>
        </w:tc>
      </w:tr>
    </w:tbl>
    <w:p w14:paraId="0BB55895" w14:textId="77777777" w:rsidR="00A173F0" w:rsidRDefault="00A173F0" w:rsidP="00A173F0">
      <w:pPr>
        <w:pStyle w:val="Corpodetexto"/>
        <w:rPr>
          <w:rFonts w:ascii="Calibri"/>
          <w:b/>
          <w:sz w:val="27"/>
        </w:rPr>
      </w:pPr>
    </w:p>
    <w:p w14:paraId="471408BF" w14:textId="77777777" w:rsidR="00A173F0" w:rsidRDefault="00A173F0" w:rsidP="00A173F0">
      <w:pPr>
        <w:pStyle w:val="Corpodetexto"/>
        <w:rPr>
          <w:rFonts w:ascii="Calibri"/>
          <w:b/>
          <w:sz w:val="27"/>
        </w:rPr>
      </w:pPr>
    </w:p>
    <w:p w14:paraId="66A05F33" w14:textId="77777777" w:rsidR="00A173F0" w:rsidRDefault="00A173F0" w:rsidP="00A173F0">
      <w:pPr>
        <w:pStyle w:val="Corpodetexto"/>
        <w:spacing w:before="9"/>
        <w:rPr>
          <w:rFonts w:ascii="Calibri"/>
          <w:b/>
          <w:sz w:val="27"/>
        </w:rPr>
      </w:pPr>
    </w:p>
    <w:p w14:paraId="3171233C" w14:textId="77777777" w:rsidR="00A173F0" w:rsidRDefault="00A173F0" w:rsidP="00A173F0">
      <w:pPr>
        <w:ind w:left="263"/>
        <w:jc w:val="both"/>
        <w:rPr>
          <w:rFonts w:ascii="Calibri"/>
          <w:sz w:val="27"/>
        </w:rPr>
      </w:pPr>
      <w:r>
        <w:rPr>
          <w:rFonts w:ascii="Calibri"/>
          <w:sz w:val="27"/>
        </w:rPr>
        <w:t>Srs.</w:t>
      </w:r>
      <w:r>
        <w:rPr>
          <w:rFonts w:ascii="Calibri"/>
          <w:spacing w:val="-2"/>
          <w:sz w:val="27"/>
        </w:rPr>
        <w:t xml:space="preserve"> Avaliadores,</w:t>
      </w:r>
    </w:p>
    <w:p w14:paraId="5C618A5D" w14:textId="77777777" w:rsidR="00A173F0" w:rsidRDefault="00A173F0" w:rsidP="00A173F0">
      <w:pPr>
        <w:pStyle w:val="Corpodetexto"/>
        <w:spacing w:before="239"/>
        <w:rPr>
          <w:rFonts w:ascii="Calibri"/>
          <w:sz w:val="27"/>
        </w:rPr>
      </w:pPr>
    </w:p>
    <w:p w14:paraId="2505FC43" w14:textId="77777777" w:rsidR="00A173F0" w:rsidRDefault="00A173F0" w:rsidP="00A173F0">
      <w:pPr>
        <w:ind w:left="263" w:right="540"/>
        <w:jc w:val="both"/>
        <w:rPr>
          <w:rFonts w:ascii="Calibri" w:hAnsi="Calibri"/>
          <w:sz w:val="27"/>
        </w:rPr>
      </w:pPr>
      <w:r>
        <w:rPr>
          <w:rFonts w:ascii="Calibri" w:hAnsi="Calibri"/>
          <w:sz w:val="27"/>
        </w:rPr>
        <w:t>A análise será feita com base nos critérios estabelecidos, para cada item, recebendo a indicação</w:t>
      </w:r>
      <w:r>
        <w:rPr>
          <w:rFonts w:ascii="Calibri" w:hAnsi="Calibri"/>
          <w:spacing w:val="-13"/>
          <w:sz w:val="27"/>
        </w:rPr>
        <w:t xml:space="preserve"> </w:t>
      </w:r>
      <w:r>
        <w:rPr>
          <w:rFonts w:ascii="Calibri" w:hAnsi="Calibri"/>
          <w:sz w:val="27"/>
        </w:rPr>
        <w:t>de</w:t>
      </w:r>
      <w:r>
        <w:rPr>
          <w:rFonts w:ascii="Calibri" w:hAnsi="Calibri"/>
          <w:spacing w:val="-14"/>
          <w:sz w:val="27"/>
        </w:rPr>
        <w:t xml:space="preserve"> </w:t>
      </w:r>
      <w:r>
        <w:rPr>
          <w:rFonts w:ascii="Calibri" w:hAnsi="Calibri"/>
          <w:sz w:val="27"/>
        </w:rPr>
        <w:t>“Conforme</w:t>
      </w:r>
      <w:r>
        <w:rPr>
          <w:rFonts w:ascii="Calibri" w:hAnsi="Calibri"/>
          <w:spacing w:val="-13"/>
          <w:sz w:val="27"/>
        </w:rPr>
        <w:t xml:space="preserve"> </w:t>
      </w:r>
      <w:r>
        <w:rPr>
          <w:rFonts w:ascii="Calibri" w:hAnsi="Calibri"/>
          <w:sz w:val="27"/>
        </w:rPr>
        <w:t>-</w:t>
      </w:r>
      <w:r>
        <w:rPr>
          <w:rFonts w:ascii="Calibri" w:hAnsi="Calibri"/>
          <w:spacing w:val="-12"/>
          <w:sz w:val="27"/>
        </w:rPr>
        <w:t xml:space="preserve"> </w:t>
      </w:r>
      <w:r>
        <w:rPr>
          <w:rFonts w:ascii="Calibri" w:hAnsi="Calibri"/>
          <w:sz w:val="27"/>
        </w:rPr>
        <w:t>C”</w:t>
      </w:r>
      <w:r>
        <w:rPr>
          <w:rFonts w:ascii="Calibri" w:hAnsi="Calibri"/>
          <w:spacing w:val="-14"/>
          <w:sz w:val="27"/>
        </w:rPr>
        <w:t xml:space="preserve"> </w:t>
      </w:r>
      <w:r>
        <w:rPr>
          <w:rFonts w:ascii="Calibri" w:hAnsi="Calibri"/>
          <w:sz w:val="27"/>
        </w:rPr>
        <w:t>ou</w:t>
      </w:r>
      <w:r>
        <w:rPr>
          <w:rFonts w:ascii="Calibri" w:hAnsi="Calibri"/>
          <w:spacing w:val="-14"/>
          <w:sz w:val="27"/>
        </w:rPr>
        <w:t xml:space="preserve"> </w:t>
      </w:r>
      <w:r>
        <w:rPr>
          <w:rFonts w:ascii="Calibri" w:hAnsi="Calibri"/>
          <w:sz w:val="27"/>
        </w:rPr>
        <w:t>“Não</w:t>
      </w:r>
      <w:r>
        <w:rPr>
          <w:rFonts w:ascii="Calibri" w:hAnsi="Calibri"/>
          <w:spacing w:val="-12"/>
          <w:sz w:val="27"/>
        </w:rPr>
        <w:t xml:space="preserve"> </w:t>
      </w:r>
      <w:r>
        <w:rPr>
          <w:rFonts w:ascii="Calibri" w:hAnsi="Calibri"/>
          <w:sz w:val="27"/>
        </w:rPr>
        <w:t>conforme</w:t>
      </w:r>
      <w:r>
        <w:rPr>
          <w:rFonts w:ascii="Calibri" w:hAnsi="Calibri"/>
          <w:spacing w:val="-12"/>
          <w:sz w:val="27"/>
        </w:rPr>
        <w:t xml:space="preserve"> </w:t>
      </w:r>
      <w:r>
        <w:rPr>
          <w:rFonts w:ascii="Calibri" w:hAnsi="Calibri"/>
          <w:sz w:val="27"/>
        </w:rPr>
        <w:t>-</w:t>
      </w:r>
      <w:r>
        <w:rPr>
          <w:rFonts w:ascii="Calibri" w:hAnsi="Calibri"/>
          <w:spacing w:val="-14"/>
          <w:sz w:val="27"/>
        </w:rPr>
        <w:t xml:space="preserve"> </w:t>
      </w:r>
      <w:r>
        <w:rPr>
          <w:rFonts w:ascii="Calibri" w:hAnsi="Calibri"/>
          <w:sz w:val="27"/>
        </w:rPr>
        <w:t>NC”</w:t>
      </w:r>
      <w:r>
        <w:rPr>
          <w:rFonts w:ascii="Calibri" w:hAnsi="Calibri"/>
          <w:spacing w:val="-14"/>
          <w:sz w:val="27"/>
        </w:rPr>
        <w:t xml:space="preserve"> </w:t>
      </w:r>
      <w:r>
        <w:rPr>
          <w:rFonts w:ascii="Calibri" w:hAnsi="Calibri"/>
          <w:sz w:val="27"/>
        </w:rPr>
        <w:t>e</w:t>
      </w:r>
      <w:r>
        <w:rPr>
          <w:rFonts w:ascii="Calibri" w:hAnsi="Calibri"/>
          <w:spacing w:val="-11"/>
          <w:sz w:val="27"/>
        </w:rPr>
        <w:t xml:space="preserve"> </w:t>
      </w:r>
      <w:r>
        <w:rPr>
          <w:rFonts w:ascii="Calibri" w:hAnsi="Calibri"/>
          <w:sz w:val="27"/>
        </w:rPr>
        <w:t>será</w:t>
      </w:r>
      <w:r>
        <w:rPr>
          <w:rFonts w:ascii="Calibri" w:hAnsi="Calibri"/>
          <w:spacing w:val="-16"/>
          <w:sz w:val="27"/>
        </w:rPr>
        <w:t xml:space="preserve"> </w:t>
      </w:r>
      <w:r>
        <w:rPr>
          <w:rFonts w:ascii="Calibri" w:hAnsi="Calibri"/>
          <w:sz w:val="27"/>
        </w:rPr>
        <w:t>considerado</w:t>
      </w:r>
      <w:r>
        <w:rPr>
          <w:rFonts w:ascii="Calibri" w:hAnsi="Calibri"/>
          <w:spacing w:val="-10"/>
          <w:sz w:val="27"/>
        </w:rPr>
        <w:t xml:space="preserve"> </w:t>
      </w:r>
      <w:r>
        <w:rPr>
          <w:rFonts w:ascii="Calibri" w:hAnsi="Calibri"/>
          <w:sz w:val="27"/>
        </w:rPr>
        <w:t>aprovado</w:t>
      </w:r>
      <w:r>
        <w:rPr>
          <w:rFonts w:ascii="Calibri" w:hAnsi="Calibri"/>
          <w:spacing w:val="-12"/>
          <w:sz w:val="27"/>
        </w:rPr>
        <w:t xml:space="preserve"> </w:t>
      </w:r>
      <w:r>
        <w:rPr>
          <w:rFonts w:ascii="Calibri" w:hAnsi="Calibri"/>
          <w:sz w:val="27"/>
        </w:rPr>
        <w:t>o</w:t>
      </w:r>
      <w:r>
        <w:rPr>
          <w:rFonts w:ascii="Calibri" w:hAnsi="Calibri"/>
          <w:spacing w:val="-12"/>
          <w:sz w:val="27"/>
        </w:rPr>
        <w:t xml:space="preserve"> </w:t>
      </w:r>
      <w:r>
        <w:rPr>
          <w:rFonts w:ascii="Calibri" w:hAnsi="Calibri"/>
          <w:sz w:val="27"/>
        </w:rPr>
        <w:t>item que receber a indicação “Conforme-C” em todos os critérios estabelecidos.</w:t>
      </w:r>
    </w:p>
    <w:p w14:paraId="71AB4E15" w14:textId="77777777" w:rsidR="00A173F0" w:rsidRDefault="00A173F0" w:rsidP="00A173F0">
      <w:pPr>
        <w:spacing w:before="120"/>
        <w:ind w:left="263"/>
        <w:jc w:val="both"/>
        <w:rPr>
          <w:rFonts w:ascii="Calibri" w:hAnsi="Calibri"/>
          <w:sz w:val="27"/>
        </w:rPr>
      </w:pPr>
      <w:r>
        <w:rPr>
          <w:rFonts w:ascii="Calibri" w:hAnsi="Calibri"/>
          <w:sz w:val="27"/>
        </w:rPr>
        <w:t>A</w:t>
      </w:r>
      <w:r>
        <w:rPr>
          <w:rFonts w:ascii="Calibri" w:hAnsi="Calibri"/>
          <w:spacing w:val="-8"/>
          <w:sz w:val="27"/>
        </w:rPr>
        <w:t xml:space="preserve"> </w:t>
      </w:r>
      <w:r>
        <w:rPr>
          <w:rFonts w:ascii="Calibri" w:hAnsi="Calibri"/>
          <w:sz w:val="27"/>
        </w:rPr>
        <w:t>conformidade</w:t>
      </w:r>
      <w:r>
        <w:rPr>
          <w:rFonts w:ascii="Calibri" w:hAnsi="Calibri"/>
          <w:spacing w:val="-5"/>
          <w:sz w:val="27"/>
        </w:rPr>
        <w:t xml:space="preserve"> </w:t>
      </w:r>
      <w:r>
        <w:rPr>
          <w:rFonts w:ascii="Calibri" w:hAnsi="Calibri"/>
          <w:sz w:val="27"/>
        </w:rPr>
        <w:t>será</w:t>
      </w:r>
      <w:r>
        <w:rPr>
          <w:rFonts w:ascii="Calibri" w:hAnsi="Calibri"/>
          <w:spacing w:val="-10"/>
          <w:sz w:val="27"/>
        </w:rPr>
        <w:t xml:space="preserve"> </w:t>
      </w:r>
      <w:r>
        <w:rPr>
          <w:rFonts w:ascii="Calibri" w:hAnsi="Calibri"/>
          <w:sz w:val="27"/>
        </w:rPr>
        <w:t>atribuída</w:t>
      </w:r>
      <w:r>
        <w:rPr>
          <w:rFonts w:ascii="Calibri" w:hAnsi="Calibri"/>
          <w:spacing w:val="-6"/>
          <w:sz w:val="27"/>
        </w:rPr>
        <w:t xml:space="preserve"> </w:t>
      </w:r>
      <w:r>
        <w:rPr>
          <w:rFonts w:ascii="Calibri" w:hAnsi="Calibri"/>
          <w:sz w:val="27"/>
        </w:rPr>
        <w:t>quando</w:t>
      </w:r>
      <w:r>
        <w:rPr>
          <w:rFonts w:ascii="Calibri" w:hAnsi="Calibri"/>
          <w:spacing w:val="-7"/>
          <w:sz w:val="27"/>
        </w:rPr>
        <w:t xml:space="preserve"> </w:t>
      </w:r>
      <w:r>
        <w:rPr>
          <w:rFonts w:ascii="Calibri" w:hAnsi="Calibri"/>
          <w:sz w:val="27"/>
        </w:rPr>
        <w:t>100%</w:t>
      </w:r>
      <w:r>
        <w:rPr>
          <w:rFonts w:ascii="Calibri" w:hAnsi="Calibri"/>
          <w:spacing w:val="-5"/>
          <w:sz w:val="27"/>
        </w:rPr>
        <w:t xml:space="preserve"> </w:t>
      </w:r>
      <w:r>
        <w:rPr>
          <w:rFonts w:ascii="Calibri" w:hAnsi="Calibri"/>
          <w:sz w:val="27"/>
        </w:rPr>
        <w:t>das</w:t>
      </w:r>
      <w:r>
        <w:rPr>
          <w:rFonts w:ascii="Calibri" w:hAnsi="Calibri"/>
          <w:spacing w:val="-7"/>
          <w:sz w:val="27"/>
        </w:rPr>
        <w:t xml:space="preserve"> </w:t>
      </w:r>
      <w:r>
        <w:rPr>
          <w:rFonts w:ascii="Calibri" w:hAnsi="Calibri"/>
          <w:sz w:val="27"/>
        </w:rPr>
        <w:t>amostras</w:t>
      </w:r>
      <w:r>
        <w:rPr>
          <w:rFonts w:ascii="Calibri" w:hAnsi="Calibri"/>
          <w:spacing w:val="-6"/>
          <w:sz w:val="27"/>
        </w:rPr>
        <w:t xml:space="preserve"> </w:t>
      </w:r>
      <w:r>
        <w:rPr>
          <w:rFonts w:ascii="Calibri" w:hAnsi="Calibri"/>
          <w:sz w:val="27"/>
        </w:rPr>
        <w:t>atenderem</w:t>
      </w:r>
      <w:r>
        <w:rPr>
          <w:rFonts w:ascii="Calibri" w:hAnsi="Calibri"/>
          <w:spacing w:val="-6"/>
          <w:sz w:val="27"/>
        </w:rPr>
        <w:t xml:space="preserve"> </w:t>
      </w:r>
      <w:r>
        <w:rPr>
          <w:rFonts w:ascii="Calibri" w:hAnsi="Calibri"/>
          <w:sz w:val="27"/>
        </w:rPr>
        <w:t>ao</w:t>
      </w:r>
      <w:r>
        <w:rPr>
          <w:rFonts w:ascii="Calibri" w:hAnsi="Calibri"/>
          <w:spacing w:val="-6"/>
          <w:sz w:val="27"/>
        </w:rPr>
        <w:t xml:space="preserve"> </w:t>
      </w:r>
      <w:r>
        <w:rPr>
          <w:rFonts w:ascii="Calibri" w:hAnsi="Calibri"/>
          <w:spacing w:val="-2"/>
          <w:sz w:val="27"/>
        </w:rPr>
        <w:t>critério.</w:t>
      </w:r>
    </w:p>
    <w:p w14:paraId="53DF813A" w14:textId="77777777" w:rsidR="00A173F0" w:rsidRDefault="00A173F0" w:rsidP="00A173F0">
      <w:pPr>
        <w:spacing w:before="122"/>
        <w:ind w:left="263" w:right="538"/>
        <w:jc w:val="both"/>
        <w:rPr>
          <w:rFonts w:ascii="Calibri" w:hAnsi="Calibri"/>
          <w:sz w:val="27"/>
        </w:rPr>
      </w:pPr>
      <w:r>
        <w:rPr>
          <w:rFonts w:ascii="Calibri" w:hAnsi="Calibri"/>
          <w:sz w:val="27"/>
        </w:rPr>
        <w:t>O resultado da avaliação da amostra deverá ser fornecido pelo avaliador, que será anexada</w:t>
      </w:r>
      <w:r>
        <w:rPr>
          <w:rFonts w:ascii="Calibri" w:hAnsi="Calibri"/>
          <w:spacing w:val="-4"/>
          <w:sz w:val="27"/>
        </w:rPr>
        <w:t xml:space="preserve"> </w:t>
      </w:r>
      <w:r>
        <w:rPr>
          <w:rFonts w:ascii="Calibri" w:hAnsi="Calibri"/>
          <w:sz w:val="27"/>
        </w:rPr>
        <w:t>ao</w:t>
      </w:r>
      <w:r>
        <w:rPr>
          <w:rFonts w:ascii="Calibri" w:hAnsi="Calibri"/>
          <w:spacing w:val="-5"/>
          <w:sz w:val="27"/>
        </w:rPr>
        <w:t xml:space="preserve"> </w:t>
      </w:r>
      <w:r>
        <w:rPr>
          <w:rFonts w:ascii="Calibri" w:hAnsi="Calibri"/>
          <w:sz w:val="27"/>
        </w:rPr>
        <w:t>processo</w:t>
      </w:r>
      <w:r>
        <w:rPr>
          <w:rFonts w:ascii="Calibri" w:hAnsi="Calibri"/>
          <w:spacing w:val="-7"/>
          <w:sz w:val="27"/>
        </w:rPr>
        <w:t xml:space="preserve"> </w:t>
      </w:r>
      <w:r>
        <w:rPr>
          <w:rFonts w:ascii="Calibri" w:hAnsi="Calibri"/>
          <w:sz w:val="27"/>
        </w:rPr>
        <w:t>e</w:t>
      </w:r>
      <w:r>
        <w:rPr>
          <w:rFonts w:ascii="Calibri" w:hAnsi="Calibri"/>
          <w:spacing w:val="-2"/>
          <w:sz w:val="27"/>
        </w:rPr>
        <w:t xml:space="preserve"> </w:t>
      </w:r>
      <w:r>
        <w:rPr>
          <w:rFonts w:ascii="Calibri" w:hAnsi="Calibri"/>
          <w:sz w:val="27"/>
        </w:rPr>
        <w:t>à</w:t>
      </w:r>
      <w:r>
        <w:rPr>
          <w:rFonts w:ascii="Calibri" w:hAnsi="Calibri"/>
          <w:spacing w:val="-6"/>
          <w:sz w:val="27"/>
        </w:rPr>
        <w:t xml:space="preserve"> </w:t>
      </w:r>
      <w:r>
        <w:rPr>
          <w:rFonts w:ascii="Calibri" w:hAnsi="Calibri"/>
          <w:sz w:val="27"/>
        </w:rPr>
        <w:t>unidade</w:t>
      </w:r>
      <w:r>
        <w:rPr>
          <w:rFonts w:ascii="Calibri" w:hAnsi="Calibri"/>
          <w:spacing w:val="-5"/>
          <w:sz w:val="27"/>
        </w:rPr>
        <w:t xml:space="preserve"> </w:t>
      </w:r>
      <w:r>
        <w:rPr>
          <w:rFonts w:ascii="Calibri" w:hAnsi="Calibri"/>
          <w:sz w:val="27"/>
        </w:rPr>
        <w:t>do</w:t>
      </w:r>
      <w:r>
        <w:rPr>
          <w:rFonts w:ascii="Calibri" w:hAnsi="Calibri"/>
          <w:spacing w:val="-5"/>
          <w:sz w:val="27"/>
        </w:rPr>
        <w:t xml:space="preserve"> </w:t>
      </w:r>
      <w:r>
        <w:rPr>
          <w:rFonts w:ascii="Calibri" w:hAnsi="Calibri"/>
          <w:sz w:val="27"/>
        </w:rPr>
        <w:t>item</w:t>
      </w:r>
      <w:r>
        <w:rPr>
          <w:rFonts w:ascii="Calibri" w:hAnsi="Calibri"/>
          <w:spacing w:val="-7"/>
          <w:sz w:val="27"/>
        </w:rPr>
        <w:t xml:space="preserve"> </w:t>
      </w:r>
      <w:r>
        <w:rPr>
          <w:rFonts w:ascii="Calibri" w:hAnsi="Calibri"/>
          <w:sz w:val="27"/>
        </w:rPr>
        <w:t>avaliado,</w:t>
      </w:r>
      <w:r>
        <w:rPr>
          <w:rFonts w:ascii="Calibri" w:hAnsi="Calibri"/>
          <w:spacing w:val="-6"/>
          <w:sz w:val="27"/>
        </w:rPr>
        <w:t xml:space="preserve"> </w:t>
      </w:r>
      <w:r>
        <w:rPr>
          <w:rFonts w:ascii="Calibri" w:hAnsi="Calibri"/>
          <w:sz w:val="27"/>
        </w:rPr>
        <w:t>para</w:t>
      </w:r>
      <w:r>
        <w:rPr>
          <w:rFonts w:ascii="Calibri" w:hAnsi="Calibri"/>
          <w:spacing w:val="-6"/>
          <w:sz w:val="27"/>
        </w:rPr>
        <w:t xml:space="preserve"> </w:t>
      </w:r>
      <w:r>
        <w:rPr>
          <w:rFonts w:ascii="Calibri" w:hAnsi="Calibri"/>
          <w:sz w:val="27"/>
        </w:rPr>
        <w:t>uso</w:t>
      </w:r>
      <w:r>
        <w:rPr>
          <w:rFonts w:ascii="Calibri" w:hAnsi="Calibri"/>
          <w:spacing w:val="-5"/>
          <w:sz w:val="27"/>
        </w:rPr>
        <w:t xml:space="preserve"> </w:t>
      </w:r>
      <w:r>
        <w:rPr>
          <w:rFonts w:ascii="Calibri" w:hAnsi="Calibri"/>
          <w:sz w:val="27"/>
        </w:rPr>
        <w:t>do</w:t>
      </w:r>
      <w:r>
        <w:rPr>
          <w:rFonts w:ascii="Calibri" w:hAnsi="Calibri"/>
          <w:spacing w:val="-3"/>
          <w:sz w:val="27"/>
        </w:rPr>
        <w:t xml:space="preserve"> </w:t>
      </w:r>
      <w:r>
        <w:rPr>
          <w:rFonts w:ascii="Calibri" w:hAnsi="Calibri"/>
          <w:sz w:val="27"/>
        </w:rPr>
        <w:t>Almoxarifado,</w:t>
      </w:r>
      <w:r>
        <w:rPr>
          <w:rFonts w:ascii="Calibri" w:hAnsi="Calibri"/>
          <w:spacing w:val="-4"/>
          <w:sz w:val="27"/>
        </w:rPr>
        <w:t xml:space="preserve"> </w:t>
      </w:r>
      <w:r>
        <w:rPr>
          <w:rFonts w:ascii="Calibri" w:hAnsi="Calibri"/>
          <w:sz w:val="27"/>
        </w:rPr>
        <w:t>a</w:t>
      </w:r>
      <w:r>
        <w:rPr>
          <w:rFonts w:ascii="Calibri" w:hAnsi="Calibri"/>
          <w:spacing w:val="-9"/>
          <w:sz w:val="27"/>
        </w:rPr>
        <w:t xml:space="preserve"> </w:t>
      </w:r>
      <w:r>
        <w:rPr>
          <w:rFonts w:ascii="Calibri" w:hAnsi="Calibri"/>
          <w:sz w:val="27"/>
        </w:rPr>
        <w:t>título</w:t>
      </w:r>
      <w:r>
        <w:rPr>
          <w:rFonts w:ascii="Calibri" w:hAnsi="Calibri"/>
          <w:spacing w:val="-3"/>
          <w:sz w:val="27"/>
        </w:rPr>
        <w:t xml:space="preserve"> </w:t>
      </w:r>
      <w:r>
        <w:rPr>
          <w:rFonts w:ascii="Calibri" w:hAnsi="Calibri"/>
          <w:sz w:val="27"/>
        </w:rPr>
        <w:t>de referência, quando do recebimento do item.</w:t>
      </w:r>
    </w:p>
    <w:p w14:paraId="406D62D1" w14:textId="77777777" w:rsidR="00A173F0" w:rsidRDefault="00A173F0" w:rsidP="00A173F0">
      <w:pPr>
        <w:jc w:val="both"/>
        <w:rPr>
          <w:rFonts w:ascii="Calibri" w:hAnsi="Calibri"/>
          <w:sz w:val="27"/>
        </w:rPr>
        <w:sectPr w:rsidR="00A173F0" w:rsidSect="00A173F0">
          <w:headerReference w:type="default" r:id="rId35"/>
          <w:footerReference w:type="default" r:id="rId36"/>
          <w:pgSz w:w="11910" w:h="16840"/>
          <w:pgMar w:top="840" w:right="566" w:bottom="280" w:left="850" w:header="0" w:footer="0" w:gutter="0"/>
          <w:cols w:space="720"/>
        </w:sectPr>
      </w:pPr>
    </w:p>
    <w:p w14:paraId="3F74B01C" w14:textId="77777777" w:rsidR="00A173F0" w:rsidRDefault="00A173F0" w:rsidP="00A173F0">
      <w:pPr>
        <w:pStyle w:val="Ttulo2"/>
        <w:spacing w:before="30" w:line="326" w:lineRule="auto"/>
        <w:ind w:left="3910" w:right="3979" w:firstLine="717"/>
        <w:rPr>
          <w:rFonts w:ascii="Calibri" w:hAnsi="Calibri"/>
        </w:rPr>
      </w:pPr>
      <w:r>
        <w:rPr>
          <w:rFonts w:ascii="Calibri" w:hAnsi="Calibri"/>
        </w:rPr>
        <w:lastRenderedPageBreak/>
        <w:t>ANEXO IV ANÁLISE</w:t>
      </w:r>
      <w:r>
        <w:rPr>
          <w:rFonts w:ascii="Calibri" w:hAnsi="Calibri"/>
          <w:spacing w:val="-16"/>
        </w:rPr>
        <w:t xml:space="preserve"> </w:t>
      </w:r>
      <w:r>
        <w:rPr>
          <w:rFonts w:ascii="Calibri" w:hAnsi="Calibri"/>
        </w:rPr>
        <w:t>DE</w:t>
      </w:r>
      <w:r>
        <w:rPr>
          <w:rFonts w:ascii="Calibri" w:hAnsi="Calibri"/>
          <w:spacing w:val="-15"/>
        </w:rPr>
        <w:t xml:space="preserve"> </w:t>
      </w:r>
      <w:r>
        <w:rPr>
          <w:rFonts w:ascii="Calibri" w:hAnsi="Calibri"/>
        </w:rPr>
        <w:t>AMOSTRA</w:t>
      </w:r>
    </w:p>
    <w:p w14:paraId="7A95073F" w14:textId="77777777" w:rsidR="00A173F0" w:rsidRDefault="00A173F0" w:rsidP="00A173F0">
      <w:pPr>
        <w:pStyle w:val="Ttulo3"/>
        <w:spacing w:before="1"/>
        <w:ind w:left="204"/>
      </w:pPr>
      <w:r>
        <w:t>Tubos</w:t>
      </w:r>
      <w:r>
        <w:rPr>
          <w:spacing w:val="-8"/>
        </w:rPr>
        <w:t xml:space="preserve"> </w:t>
      </w:r>
      <w:r>
        <w:t>para</w:t>
      </w:r>
      <w:r>
        <w:rPr>
          <w:spacing w:val="-3"/>
        </w:rPr>
        <w:t xml:space="preserve"> </w:t>
      </w:r>
      <w:r>
        <w:t>centrifugar,</w:t>
      </w:r>
      <w:r>
        <w:rPr>
          <w:spacing w:val="-4"/>
        </w:rPr>
        <w:t xml:space="preserve"> </w:t>
      </w:r>
      <w:r>
        <w:t>tipo</w:t>
      </w:r>
      <w:r>
        <w:rPr>
          <w:spacing w:val="-4"/>
        </w:rPr>
        <w:t xml:space="preserve"> </w:t>
      </w:r>
      <w:r>
        <w:t>Falcon</w:t>
      </w:r>
      <w:r>
        <w:rPr>
          <w:spacing w:val="-2"/>
        </w:rPr>
        <w:t xml:space="preserve"> </w:t>
      </w:r>
      <w:r>
        <w:t>(itens</w:t>
      </w:r>
      <w:r>
        <w:rPr>
          <w:spacing w:val="-8"/>
        </w:rPr>
        <w:t xml:space="preserve"> </w:t>
      </w:r>
      <w:r>
        <w:t>35</w:t>
      </w:r>
      <w:r>
        <w:rPr>
          <w:spacing w:val="-5"/>
        </w:rPr>
        <w:t xml:space="preserve"> </w:t>
      </w:r>
      <w:r>
        <w:t>e</w:t>
      </w:r>
      <w:r>
        <w:rPr>
          <w:spacing w:val="-3"/>
        </w:rPr>
        <w:t xml:space="preserve"> </w:t>
      </w:r>
      <w:r>
        <w:rPr>
          <w:spacing w:val="-5"/>
        </w:rPr>
        <w:t>36)</w:t>
      </w:r>
    </w:p>
    <w:p w14:paraId="4243FD5D" w14:textId="77777777" w:rsidR="00A173F0" w:rsidRDefault="00A173F0" w:rsidP="00A173F0">
      <w:pPr>
        <w:pStyle w:val="Corpodetexto"/>
        <w:rPr>
          <w:rFonts w:ascii="Calibri"/>
          <w:b/>
          <w:sz w:val="20"/>
        </w:rPr>
      </w:pPr>
    </w:p>
    <w:p w14:paraId="455BADD4" w14:textId="77777777" w:rsidR="00A173F0" w:rsidRDefault="00A173F0" w:rsidP="00A173F0">
      <w:pPr>
        <w:pStyle w:val="Corpodetexto"/>
        <w:spacing w:before="91"/>
        <w:rPr>
          <w:rFonts w:ascii="Calibri"/>
          <w:b/>
          <w:sz w:val="20"/>
        </w:rPr>
      </w:pPr>
    </w:p>
    <w:tbl>
      <w:tblPr>
        <w:tblStyle w:val="TableNormal"/>
        <w:tblW w:w="0" w:type="auto"/>
        <w:tblInd w:w="31" w:type="dxa"/>
        <w:tblBorders>
          <w:top w:val="double" w:sz="6" w:space="0" w:color="9F9F9F"/>
          <w:left w:val="double" w:sz="6" w:space="0" w:color="9F9F9F"/>
          <w:bottom w:val="double" w:sz="6" w:space="0" w:color="9F9F9F"/>
          <w:right w:val="double" w:sz="6" w:space="0" w:color="9F9F9F"/>
          <w:insideH w:val="double" w:sz="6" w:space="0" w:color="9F9F9F"/>
          <w:insideV w:val="double" w:sz="6" w:space="0" w:color="9F9F9F"/>
        </w:tblBorders>
        <w:tblLayout w:type="fixed"/>
        <w:tblLook w:val="01E0" w:firstRow="1" w:lastRow="1" w:firstColumn="1" w:lastColumn="1" w:noHBand="0" w:noVBand="0"/>
      </w:tblPr>
      <w:tblGrid>
        <w:gridCol w:w="3589"/>
        <w:gridCol w:w="6745"/>
      </w:tblGrid>
      <w:tr w:rsidR="00A173F0" w14:paraId="3B50ABC0" w14:textId="77777777" w:rsidTr="005E3BDC">
        <w:trPr>
          <w:trHeight w:val="525"/>
        </w:trPr>
        <w:tc>
          <w:tcPr>
            <w:tcW w:w="3589" w:type="dxa"/>
            <w:tcBorders>
              <w:left w:val="single" w:sz="12" w:space="0" w:color="EFEFEF"/>
              <w:bottom w:val="single" w:sz="12" w:space="0" w:color="9F9F9F"/>
              <w:right w:val="single" w:sz="12" w:space="0" w:color="9F9F9F"/>
            </w:tcBorders>
          </w:tcPr>
          <w:p w14:paraId="69287E12" w14:textId="77777777" w:rsidR="00A173F0" w:rsidRDefault="00A173F0" w:rsidP="005E3BDC">
            <w:pPr>
              <w:pStyle w:val="TableParagraph"/>
              <w:spacing w:before="110"/>
              <w:ind w:left="126"/>
              <w:rPr>
                <w:rFonts w:ascii="Calibri" w:hAnsi="Calibri"/>
                <w:b/>
                <w:sz w:val="24"/>
              </w:rPr>
            </w:pPr>
            <w:r>
              <w:rPr>
                <w:rFonts w:ascii="Calibri" w:hAnsi="Calibri"/>
                <w:b/>
                <w:sz w:val="24"/>
              </w:rPr>
              <w:t>Número</w:t>
            </w:r>
            <w:r>
              <w:rPr>
                <w:rFonts w:ascii="Calibri" w:hAnsi="Calibri"/>
                <w:b/>
                <w:spacing w:val="-1"/>
                <w:sz w:val="24"/>
              </w:rPr>
              <w:t xml:space="preserve"> </w:t>
            </w:r>
            <w:r>
              <w:rPr>
                <w:rFonts w:ascii="Calibri" w:hAnsi="Calibri"/>
                <w:b/>
                <w:sz w:val="24"/>
              </w:rPr>
              <w:t>do</w:t>
            </w:r>
            <w:r>
              <w:rPr>
                <w:rFonts w:ascii="Calibri" w:hAnsi="Calibri"/>
                <w:b/>
                <w:spacing w:val="-2"/>
                <w:sz w:val="24"/>
              </w:rPr>
              <w:t xml:space="preserve"> Processo</w:t>
            </w:r>
          </w:p>
        </w:tc>
        <w:tc>
          <w:tcPr>
            <w:tcW w:w="6745" w:type="dxa"/>
            <w:tcBorders>
              <w:left w:val="single" w:sz="12" w:space="0" w:color="9F9F9F"/>
              <w:bottom w:val="single" w:sz="12" w:space="0" w:color="9F9F9F"/>
              <w:right w:val="single" w:sz="12" w:space="0" w:color="9F9F9F"/>
            </w:tcBorders>
          </w:tcPr>
          <w:p w14:paraId="5179737F" w14:textId="77777777" w:rsidR="00A173F0" w:rsidRDefault="00A173F0" w:rsidP="005E3BDC">
            <w:pPr>
              <w:pStyle w:val="TableParagraph"/>
              <w:spacing w:before="110"/>
              <w:ind w:left="131"/>
              <w:rPr>
                <w:rFonts w:ascii="Calibri"/>
                <w:sz w:val="24"/>
              </w:rPr>
            </w:pPr>
            <w:r>
              <w:rPr>
                <w:rFonts w:ascii="Calibri"/>
                <w:spacing w:val="-2"/>
                <w:sz w:val="24"/>
              </w:rPr>
              <w:t>25382.000409/2025-</w:t>
            </w:r>
            <w:r>
              <w:rPr>
                <w:rFonts w:ascii="Calibri"/>
                <w:spacing w:val="-5"/>
                <w:sz w:val="24"/>
              </w:rPr>
              <w:t>76</w:t>
            </w:r>
          </w:p>
        </w:tc>
      </w:tr>
      <w:tr w:rsidR="00A173F0" w14:paraId="7AD96FFB" w14:textId="77777777" w:rsidTr="005E3BDC">
        <w:trPr>
          <w:trHeight w:val="531"/>
        </w:trPr>
        <w:tc>
          <w:tcPr>
            <w:tcW w:w="3589" w:type="dxa"/>
            <w:tcBorders>
              <w:top w:val="single" w:sz="12" w:space="0" w:color="9F9F9F"/>
              <w:left w:val="single" w:sz="12" w:space="0" w:color="EFEFEF"/>
              <w:bottom w:val="single" w:sz="12" w:space="0" w:color="9F9F9F"/>
              <w:right w:val="single" w:sz="12" w:space="0" w:color="9F9F9F"/>
            </w:tcBorders>
          </w:tcPr>
          <w:p w14:paraId="20D9ABB6" w14:textId="77777777" w:rsidR="00A173F0" w:rsidRDefault="00A173F0" w:rsidP="005E3BDC">
            <w:pPr>
              <w:pStyle w:val="TableParagraph"/>
              <w:spacing w:before="119"/>
              <w:ind w:left="126"/>
              <w:rPr>
                <w:rFonts w:ascii="Calibri" w:hAnsi="Calibri"/>
                <w:b/>
                <w:sz w:val="24"/>
              </w:rPr>
            </w:pPr>
            <w:r>
              <w:rPr>
                <w:rFonts w:ascii="Calibri" w:hAnsi="Calibri"/>
                <w:b/>
                <w:sz w:val="24"/>
              </w:rPr>
              <w:t>Número da</w:t>
            </w:r>
            <w:r>
              <w:rPr>
                <w:rFonts w:ascii="Calibri" w:hAnsi="Calibri"/>
                <w:b/>
                <w:spacing w:val="-3"/>
                <w:sz w:val="24"/>
              </w:rPr>
              <w:t xml:space="preserve"> </w:t>
            </w:r>
            <w:r>
              <w:rPr>
                <w:rFonts w:ascii="Calibri" w:hAnsi="Calibri"/>
                <w:b/>
                <w:spacing w:val="-2"/>
                <w:sz w:val="24"/>
              </w:rPr>
              <w:t>dispensa</w:t>
            </w:r>
          </w:p>
        </w:tc>
        <w:tc>
          <w:tcPr>
            <w:tcW w:w="6745" w:type="dxa"/>
            <w:tcBorders>
              <w:top w:val="single" w:sz="12" w:space="0" w:color="9F9F9F"/>
              <w:left w:val="single" w:sz="12" w:space="0" w:color="9F9F9F"/>
              <w:bottom w:val="single" w:sz="12" w:space="0" w:color="9F9F9F"/>
              <w:right w:val="single" w:sz="12" w:space="0" w:color="9F9F9F"/>
            </w:tcBorders>
          </w:tcPr>
          <w:p w14:paraId="599D191E" w14:textId="77777777" w:rsidR="00A173F0" w:rsidRDefault="00A173F0" w:rsidP="005E3BDC">
            <w:pPr>
              <w:pStyle w:val="TableParagraph"/>
              <w:rPr>
                <w:rFonts w:ascii="Times New Roman"/>
                <w:sz w:val="24"/>
              </w:rPr>
            </w:pPr>
          </w:p>
        </w:tc>
      </w:tr>
      <w:tr w:rsidR="00A173F0" w14:paraId="4BE06E60" w14:textId="77777777" w:rsidTr="005E3BDC">
        <w:trPr>
          <w:trHeight w:val="533"/>
        </w:trPr>
        <w:tc>
          <w:tcPr>
            <w:tcW w:w="3589" w:type="dxa"/>
            <w:tcBorders>
              <w:top w:val="single" w:sz="12" w:space="0" w:color="9F9F9F"/>
              <w:left w:val="single" w:sz="12" w:space="0" w:color="EFEFEF"/>
              <w:bottom w:val="single" w:sz="12" w:space="0" w:color="9F9F9F"/>
              <w:right w:val="single" w:sz="12" w:space="0" w:color="9F9F9F"/>
            </w:tcBorders>
          </w:tcPr>
          <w:p w14:paraId="02A9F975" w14:textId="77777777" w:rsidR="00A173F0" w:rsidRDefault="00A173F0" w:rsidP="005E3BDC">
            <w:pPr>
              <w:pStyle w:val="TableParagraph"/>
              <w:spacing w:before="121"/>
              <w:ind w:left="126"/>
              <w:rPr>
                <w:rFonts w:ascii="Calibri"/>
                <w:b/>
                <w:sz w:val="24"/>
              </w:rPr>
            </w:pPr>
            <w:r>
              <w:rPr>
                <w:rFonts w:ascii="Calibri"/>
                <w:b/>
                <w:sz w:val="24"/>
              </w:rPr>
              <w:t>Nome</w:t>
            </w:r>
            <w:r>
              <w:rPr>
                <w:rFonts w:ascii="Calibri"/>
                <w:b/>
                <w:spacing w:val="-2"/>
                <w:sz w:val="24"/>
              </w:rPr>
              <w:t xml:space="preserve"> </w:t>
            </w:r>
            <w:r>
              <w:rPr>
                <w:rFonts w:ascii="Calibri"/>
                <w:b/>
                <w:sz w:val="24"/>
              </w:rPr>
              <w:t>do</w:t>
            </w:r>
            <w:r>
              <w:rPr>
                <w:rFonts w:ascii="Calibri"/>
                <w:b/>
                <w:spacing w:val="1"/>
                <w:sz w:val="24"/>
              </w:rPr>
              <w:t xml:space="preserve"> </w:t>
            </w:r>
            <w:r>
              <w:rPr>
                <w:rFonts w:ascii="Calibri"/>
                <w:b/>
                <w:spacing w:val="-2"/>
                <w:sz w:val="24"/>
              </w:rPr>
              <w:t>fornecedor</w:t>
            </w:r>
          </w:p>
        </w:tc>
        <w:tc>
          <w:tcPr>
            <w:tcW w:w="6745" w:type="dxa"/>
            <w:tcBorders>
              <w:top w:val="single" w:sz="12" w:space="0" w:color="9F9F9F"/>
              <w:left w:val="single" w:sz="12" w:space="0" w:color="9F9F9F"/>
              <w:bottom w:val="single" w:sz="12" w:space="0" w:color="9F9F9F"/>
              <w:right w:val="single" w:sz="12" w:space="0" w:color="9F9F9F"/>
            </w:tcBorders>
          </w:tcPr>
          <w:p w14:paraId="4DD3A7FD" w14:textId="77777777" w:rsidR="00A173F0" w:rsidRDefault="00A173F0" w:rsidP="005E3BDC">
            <w:pPr>
              <w:pStyle w:val="TableParagraph"/>
              <w:rPr>
                <w:rFonts w:ascii="Times New Roman"/>
                <w:sz w:val="24"/>
              </w:rPr>
            </w:pPr>
          </w:p>
        </w:tc>
      </w:tr>
      <w:tr w:rsidR="00A173F0" w14:paraId="1E48D0D9" w14:textId="77777777" w:rsidTr="005E3BDC">
        <w:trPr>
          <w:trHeight w:val="533"/>
        </w:trPr>
        <w:tc>
          <w:tcPr>
            <w:tcW w:w="3589" w:type="dxa"/>
            <w:tcBorders>
              <w:top w:val="single" w:sz="12" w:space="0" w:color="9F9F9F"/>
              <w:left w:val="single" w:sz="12" w:space="0" w:color="EFEFEF"/>
              <w:bottom w:val="single" w:sz="12" w:space="0" w:color="9F9F9F"/>
              <w:right w:val="single" w:sz="12" w:space="0" w:color="9F9F9F"/>
            </w:tcBorders>
          </w:tcPr>
          <w:p w14:paraId="7BF74511" w14:textId="77777777" w:rsidR="00A173F0" w:rsidRDefault="00A173F0" w:rsidP="005E3BDC">
            <w:pPr>
              <w:pStyle w:val="TableParagraph"/>
              <w:spacing w:before="119"/>
              <w:ind w:left="126"/>
              <w:rPr>
                <w:rFonts w:ascii="Calibri"/>
                <w:b/>
                <w:sz w:val="24"/>
              </w:rPr>
            </w:pPr>
            <w:r>
              <w:rPr>
                <w:rFonts w:ascii="Calibri"/>
                <w:b/>
                <w:sz w:val="24"/>
              </w:rPr>
              <w:t>Data</w:t>
            </w:r>
            <w:r>
              <w:rPr>
                <w:rFonts w:ascii="Calibri"/>
                <w:b/>
                <w:spacing w:val="-2"/>
                <w:sz w:val="24"/>
              </w:rPr>
              <w:t xml:space="preserve"> </w:t>
            </w:r>
            <w:r>
              <w:rPr>
                <w:rFonts w:ascii="Calibri"/>
                <w:b/>
                <w:sz w:val="24"/>
              </w:rPr>
              <w:t xml:space="preserve">recebimento </w:t>
            </w:r>
            <w:r>
              <w:rPr>
                <w:rFonts w:ascii="Calibri"/>
                <w:b/>
                <w:spacing w:val="-2"/>
                <w:sz w:val="24"/>
              </w:rPr>
              <w:t>amostra</w:t>
            </w:r>
          </w:p>
        </w:tc>
        <w:tc>
          <w:tcPr>
            <w:tcW w:w="6745" w:type="dxa"/>
            <w:tcBorders>
              <w:top w:val="single" w:sz="12" w:space="0" w:color="9F9F9F"/>
              <w:left w:val="single" w:sz="12" w:space="0" w:color="9F9F9F"/>
              <w:bottom w:val="single" w:sz="12" w:space="0" w:color="9F9F9F"/>
              <w:right w:val="single" w:sz="12" w:space="0" w:color="9F9F9F"/>
            </w:tcBorders>
          </w:tcPr>
          <w:p w14:paraId="5821A877" w14:textId="77777777" w:rsidR="00A173F0" w:rsidRDefault="00A173F0" w:rsidP="005E3BDC">
            <w:pPr>
              <w:pStyle w:val="TableParagraph"/>
              <w:rPr>
                <w:rFonts w:ascii="Times New Roman"/>
                <w:sz w:val="24"/>
              </w:rPr>
            </w:pPr>
          </w:p>
        </w:tc>
      </w:tr>
      <w:tr w:rsidR="00A173F0" w14:paraId="6700A4B4" w14:textId="77777777" w:rsidTr="005E3BDC">
        <w:trPr>
          <w:trHeight w:val="522"/>
        </w:trPr>
        <w:tc>
          <w:tcPr>
            <w:tcW w:w="3589" w:type="dxa"/>
            <w:tcBorders>
              <w:top w:val="single" w:sz="12" w:space="0" w:color="9F9F9F"/>
              <w:left w:val="single" w:sz="12" w:space="0" w:color="EFEFEF"/>
              <w:right w:val="single" w:sz="12" w:space="0" w:color="9F9F9F"/>
            </w:tcBorders>
          </w:tcPr>
          <w:p w14:paraId="6A80D2B8" w14:textId="77777777" w:rsidR="00A173F0" w:rsidRDefault="00A173F0" w:rsidP="005E3BDC">
            <w:pPr>
              <w:pStyle w:val="TableParagraph"/>
              <w:spacing w:before="119"/>
              <w:ind w:left="126"/>
              <w:rPr>
                <w:rFonts w:ascii="Calibri" w:hAnsi="Calibri"/>
                <w:b/>
                <w:sz w:val="24"/>
              </w:rPr>
            </w:pPr>
            <w:r>
              <w:rPr>
                <w:rFonts w:ascii="Calibri" w:hAnsi="Calibri"/>
                <w:b/>
                <w:sz w:val="24"/>
              </w:rPr>
              <w:t>Depto.</w:t>
            </w:r>
            <w:r>
              <w:rPr>
                <w:rFonts w:ascii="Calibri" w:hAnsi="Calibri"/>
                <w:b/>
                <w:spacing w:val="-4"/>
                <w:sz w:val="24"/>
              </w:rPr>
              <w:t xml:space="preserve"> </w:t>
            </w:r>
            <w:r>
              <w:rPr>
                <w:rFonts w:ascii="Calibri" w:hAnsi="Calibri"/>
                <w:b/>
                <w:sz w:val="24"/>
              </w:rPr>
              <w:t>Responsável</w:t>
            </w:r>
            <w:r>
              <w:rPr>
                <w:rFonts w:ascii="Calibri" w:hAnsi="Calibri"/>
                <w:b/>
                <w:spacing w:val="-3"/>
                <w:sz w:val="24"/>
              </w:rPr>
              <w:t xml:space="preserve"> </w:t>
            </w:r>
            <w:r>
              <w:rPr>
                <w:rFonts w:ascii="Calibri" w:hAnsi="Calibri"/>
                <w:b/>
                <w:sz w:val="24"/>
              </w:rPr>
              <w:t>pela</w:t>
            </w:r>
            <w:r>
              <w:rPr>
                <w:rFonts w:ascii="Calibri" w:hAnsi="Calibri"/>
                <w:b/>
                <w:spacing w:val="-4"/>
                <w:sz w:val="24"/>
              </w:rPr>
              <w:t xml:space="preserve"> </w:t>
            </w:r>
            <w:r>
              <w:rPr>
                <w:rFonts w:ascii="Calibri" w:hAnsi="Calibri"/>
                <w:b/>
                <w:spacing w:val="-2"/>
                <w:sz w:val="24"/>
              </w:rPr>
              <w:t>análise</w:t>
            </w:r>
          </w:p>
        </w:tc>
        <w:tc>
          <w:tcPr>
            <w:tcW w:w="6745" w:type="dxa"/>
            <w:tcBorders>
              <w:top w:val="single" w:sz="12" w:space="0" w:color="9F9F9F"/>
              <w:left w:val="single" w:sz="12" w:space="0" w:color="9F9F9F"/>
              <w:right w:val="single" w:sz="12" w:space="0" w:color="9F9F9F"/>
            </w:tcBorders>
          </w:tcPr>
          <w:p w14:paraId="6B20DE64" w14:textId="77777777" w:rsidR="00A173F0" w:rsidRDefault="00A173F0" w:rsidP="005E3BDC">
            <w:pPr>
              <w:pStyle w:val="TableParagraph"/>
              <w:rPr>
                <w:rFonts w:ascii="Times New Roman"/>
                <w:sz w:val="24"/>
              </w:rPr>
            </w:pPr>
          </w:p>
        </w:tc>
      </w:tr>
    </w:tbl>
    <w:p w14:paraId="1EBB6954" w14:textId="77777777" w:rsidR="00A173F0" w:rsidRDefault="00A173F0" w:rsidP="00A173F0">
      <w:pPr>
        <w:pStyle w:val="Corpodetexto"/>
        <w:rPr>
          <w:rFonts w:ascii="Calibri"/>
          <w:b/>
          <w:sz w:val="20"/>
        </w:rPr>
      </w:pPr>
    </w:p>
    <w:p w14:paraId="16C4907D" w14:textId="77777777" w:rsidR="00A173F0" w:rsidRDefault="00A173F0" w:rsidP="00A173F0">
      <w:pPr>
        <w:pStyle w:val="Corpodetexto"/>
        <w:spacing w:before="73"/>
        <w:rPr>
          <w:rFonts w:ascii="Calibri"/>
          <w:b/>
          <w:sz w:val="20"/>
        </w:rPr>
      </w:pPr>
    </w:p>
    <w:tbl>
      <w:tblPr>
        <w:tblStyle w:val="TableNormal"/>
        <w:tblW w:w="0" w:type="auto"/>
        <w:tblInd w:w="31" w:type="dxa"/>
        <w:tblBorders>
          <w:top w:val="double" w:sz="6" w:space="0" w:color="9F9F9F"/>
          <w:left w:val="double" w:sz="6" w:space="0" w:color="9F9F9F"/>
          <w:bottom w:val="double" w:sz="6" w:space="0" w:color="9F9F9F"/>
          <w:right w:val="double" w:sz="6" w:space="0" w:color="9F9F9F"/>
          <w:insideH w:val="double" w:sz="6" w:space="0" w:color="9F9F9F"/>
          <w:insideV w:val="double" w:sz="6" w:space="0" w:color="9F9F9F"/>
        </w:tblBorders>
        <w:tblLayout w:type="fixed"/>
        <w:tblLook w:val="01E0" w:firstRow="1" w:lastRow="1" w:firstColumn="1" w:lastColumn="1" w:noHBand="0" w:noVBand="0"/>
      </w:tblPr>
      <w:tblGrid>
        <w:gridCol w:w="1367"/>
        <w:gridCol w:w="2075"/>
        <w:gridCol w:w="912"/>
        <w:gridCol w:w="2033"/>
        <w:gridCol w:w="3946"/>
      </w:tblGrid>
      <w:tr w:rsidR="00A173F0" w14:paraId="7A61C417" w14:textId="77777777" w:rsidTr="005E3BDC">
        <w:trPr>
          <w:trHeight w:val="522"/>
        </w:trPr>
        <w:tc>
          <w:tcPr>
            <w:tcW w:w="1367" w:type="dxa"/>
            <w:tcBorders>
              <w:left w:val="single" w:sz="12" w:space="0" w:color="EFEFEF"/>
              <w:bottom w:val="single" w:sz="12" w:space="0" w:color="9F9F9F"/>
            </w:tcBorders>
          </w:tcPr>
          <w:p w14:paraId="0DE7BE24" w14:textId="77777777" w:rsidR="00A173F0" w:rsidRDefault="00A173F0" w:rsidP="005E3BDC">
            <w:pPr>
              <w:pStyle w:val="TableParagraph"/>
              <w:spacing w:before="110"/>
              <w:ind w:left="126"/>
              <w:rPr>
                <w:rFonts w:ascii="Calibri" w:hAnsi="Calibri"/>
                <w:b/>
                <w:sz w:val="24"/>
              </w:rPr>
            </w:pPr>
            <w:r>
              <w:rPr>
                <w:rFonts w:ascii="Calibri" w:hAnsi="Calibri"/>
                <w:b/>
                <w:sz w:val="24"/>
              </w:rPr>
              <w:t>Nº</w:t>
            </w:r>
            <w:r>
              <w:rPr>
                <w:rFonts w:ascii="Calibri" w:hAnsi="Calibri"/>
                <w:b/>
                <w:spacing w:val="-3"/>
                <w:sz w:val="24"/>
              </w:rPr>
              <w:t xml:space="preserve"> </w:t>
            </w:r>
            <w:r>
              <w:rPr>
                <w:rFonts w:ascii="Calibri" w:hAnsi="Calibri"/>
                <w:b/>
                <w:sz w:val="24"/>
              </w:rPr>
              <w:t xml:space="preserve">do </w:t>
            </w:r>
            <w:r>
              <w:rPr>
                <w:rFonts w:ascii="Calibri" w:hAnsi="Calibri"/>
                <w:b/>
                <w:spacing w:val="-4"/>
                <w:sz w:val="24"/>
              </w:rPr>
              <w:t>item</w:t>
            </w:r>
          </w:p>
        </w:tc>
        <w:tc>
          <w:tcPr>
            <w:tcW w:w="2075" w:type="dxa"/>
            <w:tcBorders>
              <w:bottom w:val="single" w:sz="12" w:space="0" w:color="9F9F9F"/>
              <w:right w:val="single" w:sz="12" w:space="0" w:color="9F9F9F"/>
            </w:tcBorders>
          </w:tcPr>
          <w:p w14:paraId="0E761D6F" w14:textId="77777777" w:rsidR="00A173F0" w:rsidRDefault="00A173F0" w:rsidP="005E3BDC">
            <w:pPr>
              <w:pStyle w:val="TableParagraph"/>
              <w:spacing w:before="110"/>
              <w:ind w:left="122"/>
              <w:rPr>
                <w:rFonts w:ascii="Calibri" w:hAnsi="Calibri"/>
                <w:b/>
                <w:sz w:val="24"/>
              </w:rPr>
            </w:pPr>
            <w:r>
              <w:rPr>
                <w:rFonts w:ascii="Calibri" w:hAnsi="Calibri"/>
                <w:b/>
                <w:sz w:val="24"/>
              </w:rPr>
              <w:t>Descrição</w:t>
            </w:r>
            <w:r>
              <w:rPr>
                <w:rFonts w:ascii="Calibri" w:hAnsi="Calibri"/>
                <w:b/>
                <w:spacing w:val="-5"/>
                <w:sz w:val="24"/>
              </w:rPr>
              <w:t xml:space="preserve"> </w:t>
            </w:r>
            <w:r>
              <w:rPr>
                <w:rFonts w:ascii="Calibri" w:hAnsi="Calibri"/>
                <w:b/>
                <w:sz w:val="24"/>
              </w:rPr>
              <w:t>do</w:t>
            </w:r>
            <w:r>
              <w:rPr>
                <w:rFonts w:ascii="Calibri" w:hAnsi="Calibri"/>
                <w:b/>
                <w:spacing w:val="-3"/>
                <w:sz w:val="24"/>
              </w:rPr>
              <w:t xml:space="preserve"> </w:t>
            </w:r>
            <w:r>
              <w:rPr>
                <w:rFonts w:ascii="Calibri" w:hAnsi="Calibri"/>
                <w:b/>
                <w:spacing w:val="-4"/>
                <w:sz w:val="24"/>
              </w:rPr>
              <w:t>item</w:t>
            </w:r>
          </w:p>
        </w:tc>
        <w:tc>
          <w:tcPr>
            <w:tcW w:w="912" w:type="dxa"/>
            <w:tcBorders>
              <w:left w:val="single" w:sz="12" w:space="0" w:color="9F9F9F"/>
              <w:bottom w:val="single" w:sz="12" w:space="0" w:color="9F9F9F"/>
              <w:right w:val="single" w:sz="12" w:space="0" w:color="9F9F9F"/>
            </w:tcBorders>
          </w:tcPr>
          <w:p w14:paraId="6453E132" w14:textId="77777777" w:rsidR="00A173F0" w:rsidRDefault="00A173F0" w:rsidP="005E3BDC">
            <w:pPr>
              <w:pStyle w:val="TableParagraph"/>
              <w:spacing w:before="110"/>
              <w:ind w:left="132"/>
              <w:rPr>
                <w:rFonts w:ascii="Calibri"/>
                <w:b/>
                <w:sz w:val="24"/>
              </w:rPr>
            </w:pPr>
            <w:r>
              <w:rPr>
                <w:rFonts w:ascii="Calibri"/>
                <w:b/>
                <w:spacing w:val="-2"/>
                <w:sz w:val="24"/>
              </w:rPr>
              <w:t>Marca</w:t>
            </w:r>
          </w:p>
        </w:tc>
        <w:tc>
          <w:tcPr>
            <w:tcW w:w="2033" w:type="dxa"/>
            <w:tcBorders>
              <w:left w:val="single" w:sz="12" w:space="0" w:color="9F9F9F"/>
              <w:bottom w:val="single" w:sz="12" w:space="0" w:color="9F9F9F"/>
              <w:right w:val="single" w:sz="12" w:space="0" w:color="9F9F9F"/>
            </w:tcBorders>
          </w:tcPr>
          <w:p w14:paraId="00F32C03" w14:textId="77777777" w:rsidR="00A173F0" w:rsidRDefault="00A173F0" w:rsidP="005E3BDC">
            <w:pPr>
              <w:pStyle w:val="TableParagraph"/>
              <w:spacing w:before="110"/>
              <w:ind w:left="132"/>
              <w:rPr>
                <w:rFonts w:ascii="Calibri"/>
                <w:b/>
                <w:sz w:val="24"/>
              </w:rPr>
            </w:pPr>
            <w:r>
              <w:rPr>
                <w:rFonts w:ascii="Calibri"/>
                <w:b/>
                <w:sz w:val="24"/>
              </w:rPr>
              <w:t>Qtd.</w:t>
            </w:r>
            <w:r>
              <w:rPr>
                <w:rFonts w:ascii="Calibri"/>
                <w:b/>
                <w:spacing w:val="-1"/>
                <w:sz w:val="24"/>
              </w:rPr>
              <w:t xml:space="preserve"> </w:t>
            </w:r>
            <w:r>
              <w:rPr>
                <w:rFonts w:ascii="Calibri"/>
                <w:b/>
                <w:sz w:val="24"/>
              </w:rPr>
              <w:t>De</w:t>
            </w:r>
            <w:r>
              <w:rPr>
                <w:rFonts w:ascii="Calibri"/>
                <w:b/>
                <w:spacing w:val="-1"/>
                <w:sz w:val="24"/>
              </w:rPr>
              <w:t xml:space="preserve"> </w:t>
            </w:r>
            <w:r>
              <w:rPr>
                <w:rFonts w:ascii="Calibri"/>
                <w:b/>
                <w:spacing w:val="-2"/>
                <w:sz w:val="24"/>
              </w:rPr>
              <w:t>amostras</w:t>
            </w:r>
          </w:p>
        </w:tc>
        <w:tc>
          <w:tcPr>
            <w:tcW w:w="3946" w:type="dxa"/>
            <w:tcBorders>
              <w:left w:val="single" w:sz="12" w:space="0" w:color="9F9F9F"/>
              <w:bottom w:val="single" w:sz="12" w:space="0" w:color="9F9F9F"/>
              <w:right w:val="single" w:sz="12" w:space="0" w:color="9F9F9F"/>
            </w:tcBorders>
          </w:tcPr>
          <w:p w14:paraId="0BEC1156" w14:textId="77777777" w:rsidR="00A173F0" w:rsidRDefault="00A173F0" w:rsidP="005E3BDC">
            <w:pPr>
              <w:pStyle w:val="TableParagraph"/>
              <w:spacing w:before="110"/>
              <w:ind w:left="132"/>
              <w:rPr>
                <w:rFonts w:ascii="Calibri"/>
                <w:b/>
                <w:sz w:val="24"/>
              </w:rPr>
            </w:pPr>
            <w:r>
              <w:rPr>
                <w:rFonts w:ascii="Calibri"/>
                <w:b/>
                <w:sz w:val="24"/>
              </w:rPr>
              <w:t>Unidade</w:t>
            </w:r>
            <w:r>
              <w:rPr>
                <w:rFonts w:ascii="Calibri"/>
                <w:b/>
                <w:spacing w:val="-2"/>
                <w:sz w:val="24"/>
              </w:rPr>
              <w:t xml:space="preserve"> </w:t>
            </w:r>
            <w:r>
              <w:rPr>
                <w:rFonts w:ascii="Calibri"/>
                <w:b/>
                <w:sz w:val="24"/>
              </w:rPr>
              <w:t>de</w:t>
            </w:r>
            <w:r>
              <w:rPr>
                <w:rFonts w:ascii="Calibri"/>
                <w:b/>
                <w:spacing w:val="-1"/>
                <w:sz w:val="24"/>
              </w:rPr>
              <w:t xml:space="preserve"> </w:t>
            </w:r>
            <w:r>
              <w:rPr>
                <w:rFonts w:ascii="Calibri"/>
                <w:b/>
                <w:spacing w:val="-2"/>
                <w:sz w:val="24"/>
              </w:rPr>
              <w:t>medida</w:t>
            </w:r>
          </w:p>
        </w:tc>
      </w:tr>
      <w:tr w:rsidR="00A173F0" w14:paraId="37A6C72E" w14:textId="77777777" w:rsidTr="005E3BDC">
        <w:trPr>
          <w:trHeight w:val="525"/>
        </w:trPr>
        <w:tc>
          <w:tcPr>
            <w:tcW w:w="1367" w:type="dxa"/>
            <w:tcBorders>
              <w:top w:val="single" w:sz="12" w:space="0" w:color="9F9F9F"/>
              <w:left w:val="single" w:sz="12" w:space="0" w:color="EFEFEF"/>
            </w:tcBorders>
          </w:tcPr>
          <w:p w14:paraId="13ACA660" w14:textId="77777777" w:rsidR="00A173F0" w:rsidRDefault="00A173F0" w:rsidP="005E3BDC">
            <w:pPr>
              <w:pStyle w:val="TableParagraph"/>
              <w:rPr>
                <w:rFonts w:ascii="Times New Roman"/>
                <w:sz w:val="24"/>
              </w:rPr>
            </w:pPr>
          </w:p>
        </w:tc>
        <w:tc>
          <w:tcPr>
            <w:tcW w:w="2075" w:type="dxa"/>
            <w:tcBorders>
              <w:top w:val="single" w:sz="12" w:space="0" w:color="9F9F9F"/>
              <w:right w:val="single" w:sz="12" w:space="0" w:color="9F9F9F"/>
            </w:tcBorders>
          </w:tcPr>
          <w:p w14:paraId="61775E0E" w14:textId="77777777" w:rsidR="00A173F0" w:rsidRDefault="00A173F0" w:rsidP="005E3BDC">
            <w:pPr>
              <w:pStyle w:val="TableParagraph"/>
              <w:rPr>
                <w:rFonts w:ascii="Times New Roman"/>
                <w:sz w:val="24"/>
              </w:rPr>
            </w:pPr>
          </w:p>
        </w:tc>
        <w:tc>
          <w:tcPr>
            <w:tcW w:w="912" w:type="dxa"/>
            <w:tcBorders>
              <w:top w:val="single" w:sz="12" w:space="0" w:color="9F9F9F"/>
              <w:left w:val="single" w:sz="12" w:space="0" w:color="9F9F9F"/>
              <w:right w:val="single" w:sz="12" w:space="0" w:color="9F9F9F"/>
            </w:tcBorders>
          </w:tcPr>
          <w:p w14:paraId="3B602D3B" w14:textId="77777777" w:rsidR="00A173F0" w:rsidRDefault="00A173F0" w:rsidP="005E3BDC">
            <w:pPr>
              <w:pStyle w:val="TableParagraph"/>
              <w:rPr>
                <w:rFonts w:ascii="Times New Roman"/>
                <w:sz w:val="24"/>
              </w:rPr>
            </w:pPr>
          </w:p>
        </w:tc>
        <w:tc>
          <w:tcPr>
            <w:tcW w:w="2033" w:type="dxa"/>
            <w:tcBorders>
              <w:top w:val="single" w:sz="12" w:space="0" w:color="9F9F9F"/>
              <w:left w:val="single" w:sz="12" w:space="0" w:color="9F9F9F"/>
              <w:right w:val="single" w:sz="12" w:space="0" w:color="9F9F9F"/>
            </w:tcBorders>
          </w:tcPr>
          <w:p w14:paraId="73B40AB8" w14:textId="77777777" w:rsidR="00A173F0" w:rsidRDefault="00A173F0" w:rsidP="005E3BDC">
            <w:pPr>
              <w:pStyle w:val="TableParagraph"/>
              <w:rPr>
                <w:rFonts w:ascii="Times New Roman"/>
                <w:sz w:val="24"/>
              </w:rPr>
            </w:pPr>
          </w:p>
        </w:tc>
        <w:tc>
          <w:tcPr>
            <w:tcW w:w="3946" w:type="dxa"/>
            <w:tcBorders>
              <w:top w:val="single" w:sz="12" w:space="0" w:color="9F9F9F"/>
              <w:left w:val="single" w:sz="12" w:space="0" w:color="9F9F9F"/>
              <w:right w:val="single" w:sz="12" w:space="0" w:color="9F9F9F"/>
            </w:tcBorders>
          </w:tcPr>
          <w:p w14:paraId="5D0C3053" w14:textId="77777777" w:rsidR="00A173F0" w:rsidRDefault="00A173F0" w:rsidP="005E3BDC">
            <w:pPr>
              <w:pStyle w:val="TableParagraph"/>
              <w:rPr>
                <w:rFonts w:ascii="Times New Roman"/>
                <w:sz w:val="24"/>
              </w:rPr>
            </w:pPr>
          </w:p>
        </w:tc>
      </w:tr>
    </w:tbl>
    <w:p w14:paraId="14340030" w14:textId="77777777" w:rsidR="00A173F0" w:rsidRDefault="00A173F0" w:rsidP="00A173F0">
      <w:pPr>
        <w:pStyle w:val="Corpodetexto"/>
        <w:rPr>
          <w:rFonts w:ascii="Calibri"/>
          <w:b/>
          <w:sz w:val="20"/>
        </w:rPr>
      </w:pPr>
    </w:p>
    <w:p w14:paraId="29F7E810" w14:textId="77777777" w:rsidR="00A173F0" w:rsidRDefault="00A173F0" w:rsidP="00A173F0">
      <w:pPr>
        <w:pStyle w:val="Corpodetexto"/>
        <w:spacing w:before="70"/>
        <w:rPr>
          <w:rFonts w:ascii="Calibri"/>
          <w:b/>
          <w:sz w:val="20"/>
        </w:rPr>
      </w:pPr>
    </w:p>
    <w:tbl>
      <w:tblPr>
        <w:tblStyle w:val="TableNormal"/>
        <w:tblW w:w="0" w:type="auto"/>
        <w:tblInd w:w="32" w:type="dxa"/>
        <w:tblBorders>
          <w:top w:val="double" w:sz="6" w:space="0" w:color="9F9F9F"/>
          <w:left w:val="double" w:sz="6" w:space="0" w:color="9F9F9F"/>
          <w:bottom w:val="double" w:sz="6" w:space="0" w:color="9F9F9F"/>
          <w:right w:val="double" w:sz="6" w:space="0" w:color="9F9F9F"/>
          <w:insideH w:val="double" w:sz="6" w:space="0" w:color="9F9F9F"/>
          <w:insideV w:val="double" w:sz="6" w:space="0" w:color="9F9F9F"/>
        </w:tblBorders>
        <w:tblLayout w:type="fixed"/>
        <w:tblLook w:val="01E0" w:firstRow="1" w:lastRow="1" w:firstColumn="1" w:lastColumn="1" w:noHBand="0" w:noVBand="0"/>
      </w:tblPr>
      <w:tblGrid>
        <w:gridCol w:w="8354"/>
        <w:gridCol w:w="994"/>
        <w:gridCol w:w="990"/>
      </w:tblGrid>
      <w:tr w:rsidR="00A173F0" w14:paraId="3973AD3C" w14:textId="77777777" w:rsidTr="005E3BDC">
        <w:trPr>
          <w:trHeight w:val="522"/>
        </w:trPr>
        <w:tc>
          <w:tcPr>
            <w:tcW w:w="8354" w:type="dxa"/>
            <w:tcBorders>
              <w:left w:val="single" w:sz="12" w:space="0" w:color="EFEFEF"/>
              <w:bottom w:val="single" w:sz="12" w:space="0" w:color="9F9F9F"/>
              <w:right w:val="single" w:sz="12" w:space="0" w:color="9F9F9F"/>
            </w:tcBorders>
          </w:tcPr>
          <w:p w14:paraId="268E7140" w14:textId="77777777" w:rsidR="00A173F0" w:rsidRDefault="00A173F0" w:rsidP="005E3BDC">
            <w:pPr>
              <w:pStyle w:val="TableParagraph"/>
              <w:spacing w:before="110"/>
              <w:ind w:left="126"/>
              <w:rPr>
                <w:rFonts w:ascii="Calibri" w:hAnsi="Calibri"/>
                <w:b/>
                <w:sz w:val="24"/>
              </w:rPr>
            </w:pPr>
            <w:r>
              <w:rPr>
                <w:rFonts w:ascii="Calibri" w:hAnsi="Calibri"/>
                <w:b/>
                <w:sz w:val="24"/>
              </w:rPr>
              <w:t>Itens de</w:t>
            </w:r>
            <w:r>
              <w:rPr>
                <w:rFonts w:ascii="Calibri" w:hAnsi="Calibri"/>
                <w:b/>
                <w:spacing w:val="-3"/>
                <w:sz w:val="24"/>
              </w:rPr>
              <w:t xml:space="preserve"> </w:t>
            </w:r>
            <w:r>
              <w:rPr>
                <w:rFonts w:ascii="Calibri" w:hAnsi="Calibri"/>
                <w:b/>
                <w:spacing w:val="-2"/>
                <w:sz w:val="24"/>
              </w:rPr>
              <w:t>verificação</w:t>
            </w:r>
          </w:p>
        </w:tc>
        <w:tc>
          <w:tcPr>
            <w:tcW w:w="994" w:type="dxa"/>
            <w:tcBorders>
              <w:left w:val="single" w:sz="12" w:space="0" w:color="9F9F9F"/>
              <w:bottom w:val="single" w:sz="12" w:space="0" w:color="9F9F9F"/>
              <w:right w:val="single" w:sz="12" w:space="0" w:color="9F9F9F"/>
            </w:tcBorders>
          </w:tcPr>
          <w:p w14:paraId="419B6A02" w14:textId="77777777" w:rsidR="00A173F0" w:rsidRDefault="00A173F0" w:rsidP="005E3BDC">
            <w:pPr>
              <w:pStyle w:val="TableParagraph"/>
              <w:spacing w:before="110"/>
              <w:ind w:left="131"/>
              <w:rPr>
                <w:rFonts w:ascii="Calibri"/>
                <w:b/>
                <w:sz w:val="24"/>
              </w:rPr>
            </w:pPr>
            <w:r>
              <w:rPr>
                <w:rFonts w:ascii="Calibri"/>
                <w:b/>
                <w:spacing w:val="-5"/>
                <w:sz w:val="24"/>
              </w:rPr>
              <w:t>C*</w:t>
            </w:r>
          </w:p>
        </w:tc>
        <w:tc>
          <w:tcPr>
            <w:tcW w:w="990" w:type="dxa"/>
            <w:tcBorders>
              <w:left w:val="single" w:sz="12" w:space="0" w:color="9F9F9F"/>
              <w:bottom w:val="single" w:sz="12" w:space="0" w:color="9F9F9F"/>
              <w:right w:val="single" w:sz="12" w:space="0" w:color="9F9F9F"/>
            </w:tcBorders>
          </w:tcPr>
          <w:p w14:paraId="023EACB1" w14:textId="77777777" w:rsidR="00A173F0" w:rsidRDefault="00A173F0" w:rsidP="005E3BDC">
            <w:pPr>
              <w:pStyle w:val="TableParagraph"/>
              <w:spacing w:before="110"/>
              <w:ind w:left="130"/>
              <w:rPr>
                <w:rFonts w:ascii="Calibri"/>
                <w:b/>
                <w:sz w:val="24"/>
              </w:rPr>
            </w:pPr>
            <w:r>
              <w:rPr>
                <w:rFonts w:ascii="Calibri"/>
                <w:b/>
                <w:spacing w:val="-4"/>
                <w:sz w:val="24"/>
              </w:rPr>
              <w:t>NC**</w:t>
            </w:r>
          </w:p>
        </w:tc>
      </w:tr>
      <w:tr w:rsidR="00A173F0" w14:paraId="46002096" w14:textId="77777777" w:rsidTr="005E3BDC">
        <w:trPr>
          <w:trHeight w:val="534"/>
        </w:trPr>
        <w:tc>
          <w:tcPr>
            <w:tcW w:w="10338" w:type="dxa"/>
            <w:gridSpan w:val="3"/>
            <w:tcBorders>
              <w:top w:val="single" w:sz="12" w:space="0" w:color="9F9F9F"/>
              <w:left w:val="single" w:sz="12" w:space="0" w:color="EFEFEF"/>
              <w:bottom w:val="single" w:sz="12" w:space="0" w:color="9F9F9F"/>
              <w:right w:val="single" w:sz="12" w:space="0" w:color="9F9F9F"/>
            </w:tcBorders>
          </w:tcPr>
          <w:p w14:paraId="25C9B3B6" w14:textId="77777777" w:rsidR="00A173F0" w:rsidRDefault="00A173F0" w:rsidP="005E3BDC">
            <w:pPr>
              <w:pStyle w:val="TableParagraph"/>
              <w:spacing w:before="121"/>
              <w:ind w:left="126"/>
              <w:rPr>
                <w:rFonts w:ascii="Calibri" w:hAnsi="Calibri"/>
                <w:b/>
                <w:sz w:val="24"/>
              </w:rPr>
            </w:pPr>
            <w:r>
              <w:rPr>
                <w:rFonts w:ascii="Calibri" w:hAnsi="Calibri"/>
                <w:b/>
                <w:sz w:val="24"/>
              </w:rPr>
              <w:t>Análise</w:t>
            </w:r>
            <w:r>
              <w:rPr>
                <w:rFonts w:ascii="Calibri" w:hAnsi="Calibri"/>
                <w:b/>
                <w:spacing w:val="-3"/>
                <w:sz w:val="24"/>
              </w:rPr>
              <w:t xml:space="preserve"> </w:t>
            </w:r>
            <w:r>
              <w:rPr>
                <w:rFonts w:ascii="Calibri" w:hAnsi="Calibri"/>
                <w:b/>
                <w:spacing w:val="-2"/>
                <w:sz w:val="24"/>
              </w:rPr>
              <w:t>visual</w:t>
            </w:r>
          </w:p>
        </w:tc>
      </w:tr>
      <w:tr w:rsidR="00A173F0" w14:paraId="73D92D5A" w14:textId="77777777" w:rsidTr="005E3BDC">
        <w:trPr>
          <w:trHeight w:val="534"/>
        </w:trPr>
        <w:tc>
          <w:tcPr>
            <w:tcW w:w="8354" w:type="dxa"/>
            <w:tcBorders>
              <w:top w:val="single" w:sz="12" w:space="0" w:color="9F9F9F"/>
              <w:left w:val="single" w:sz="12" w:space="0" w:color="EFEFEF"/>
              <w:bottom w:val="single" w:sz="12" w:space="0" w:color="9F9F9F"/>
              <w:right w:val="single" w:sz="12" w:space="0" w:color="9F9F9F"/>
            </w:tcBorders>
          </w:tcPr>
          <w:p w14:paraId="0DEF01AC" w14:textId="77777777" w:rsidR="00A173F0" w:rsidRDefault="00A173F0" w:rsidP="005E3BDC">
            <w:pPr>
              <w:pStyle w:val="TableParagraph"/>
              <w:spacing w:before="119"/>
              <w:ind w:left="126"/>
              <w:rPr>
                <w:rFonts w:ascii="Calibri" w:hAnsi="Calibri"/>
                <w:sz w:val="24"/>
              </w:rPr>
            </w:pPr>
            <w:r>
              <w:rPr>
                <w:rFonts w:ascii="Calibri" w:hAnsi="Calibri"/>
                <w:sz w:val="24"/>
              </w:rPr>
              <w:t>Atendimento</w:t>
            </w:r>
            <w:r>
              <w:rPr>
                <w:rFonts w:ascii="Calibri" w:hAnsi="Calibri"/>
                <w:spacing w:val="-7"/>
                <w:sz w:val="24"/>
              </w:rPr>
              <w:t xml:space="preserve"> </w:t>
            </w:r>
            <w:r>
              <w:rPr>
                <w:rFonts w:ascii="Calibri" w:hAnsi="Calibri"/>
                <w:sz w:val="24"/>
              </w:rPr>
              <w:t>aos</w:t>
            </w:r>
            <w:r>
              <w:rPr>
                <w:rFonts w:ascii="Calibri" w:hAnsi="Calibri"/>
                <w:spacing w:val="-5"/>
                <w:sz w:val="24"/>
              </w:rPr>
              <w:t xml:space="preserve"> </w:t>
            </w:r>
            <w:r>
              <w:rPr>
                <w:rFonts w:ascii="Calibri" w:hAnsi="Calibri"/>
                <w:sz w:val="24"/>
              </w:rPr>
              <w:t>requisitos</w:t>
            </w:r>
            <w:r>
              <w:rPr>
                <w:rFonts w:ascii="Calibri" w:hAnsi="Calibri"/>
                <w:spacing w:val="-2"/>
                <w:sz w:val="24"/>
              </w:rPr>
              <w:t xml:space="preserve"> </w:t>
            </w:r>
            <w:r>
              <w:rPr>
                <w:rFonts w:ascii="Calibri" w:hAnsi="Calibri"/>
                <w:sz w:val="24"/>
              </w:rPr>
              <w:t>solicitados</w:t>
            </w:r>
            <w:r>
              <w:rPr>
                <w:rFonts w:ascii="Calibri" w:hAnsi="Calibri"/>
                <w:spacing w:val="-5"/>
                <w:sz w:val="24"/>
              </w:rPr>
              <w:t xml:space="preserve"> </w:t>
            </w:r>
            <w:r>
              <w:rPr>
                <w:rFonts w:ascii="Calibri" w:hAnsi="Calibri"/>
                <w:sz w:val="24"/>
              </w:rPr>
              <w:t>na</w:t>
            </w:r>
            <w:r>
              <w:rPr>
                <w:rFonts w:ascii="Calibri" w:hAnsi="Calibri"/>
                <w:spacing w:val="-5"/>
                <w:sz w:val="24"/>
              </w:rPr>
              <w:t xml:space="preserve"> </w:t>
            </w:r>
            <w:r>
              <w:rPr>
                <w:rFonts w:ascii="Calibri" w:hAnsi="Calibri"/>
                <w:sz w:val="24"/>
              </w:rPr>
              <w:t>descrição</w:t>
            </w:r>
            <w:r>
              <w:rPr>
                <w:rFonts w:ascii="Calibri" w:hAnsi="Calibri"/>
                <w:spacing w:val="-2"/>
                <w:sz w:val="24"/>
              </w:rPr>
              <w:t xml:space="preserve"> </w:t>
            </w:r>
            <w:r>
              <w:rPr>
                <w:rFonts w:ascii="Calibri" w:hAnsi="Calibri"/>
                <w:sz w:val="24"/>
              </w:rPr>
              <w:t>e</w:t>
            </w:r>
            <w:r>
              <w:rPr>
                <w:rFonts w:ascii="Calibri" w:hAnsi="Calibri"/>
                <w:spacing w:val="-2"/>
                <w:sz w:val="24"/>
              </w:rPr>
              <w:t xml:space="preserve"> </w:t>
            </w:r>
            <w:r>
              <w:rPr>
                <w:rFonts w:ascii="Calibri" w:hAnsi="Calibri"/>
                <w:sz w:val="24"/>
              </w:rPr>
              <w:t>constantes</w:t>
            </w:r>
            <w:r>
              <w:rPr>
                <w:rFonts w:ascii="Calibri" w:hAnsi="Calibri"/>
                <w:spacing w:val="-5"/>
                <w:sz w:val="24"/>
              </w:rPr>
              <w:t xml:space="preserve"> </w:t>
            </w:r>
            <w:r>
              <w:rPr>
                <w:rFonts w:ascii="Calibri" w:hAnsi="Calibri"/>
                <w:sz w:val="24"/>
              </w:rPr>
              <w:t>do</w:t>
            </w:r>
            <w:r>
              <w:rPr>
                <w:rFonts w:ascii="Calibri" w:hAnsi="Calibri"/>
                <w:spacing w:val="-4"/>
                <w:sz w:val="24"/>
              </w:rPr>
              <w:t xml:space="preserve"> </w:t>
            </w:r>
            <w:r>
              <w:rPr>
                <w:rFonts w:ascii="Calibri" w:hAnsi="Calibri"/>
                <w:spacing w:val="-2"/>
                <w:sz w:val="24"/>
              </w:rPr>
              <w:t>edital</w:t>
            </w:r>
          </w:p>
        </w:tc>
        <w:tc>
          <w:tcPr>
            <w:tcW w:w="994" w:type="dxa"/>
            <w:tcBorders>
              <w:top w:val="single" w:sz="12" w:space="0" w:color="9F9F9F"/>
              <w:left w:val="single" w:sz="12" w:space="0" w:color="9F9F9F"/>
              <w:bottom w:val="single" w:sz="12" w:space="0" w:color="9F9F9F"/>
              <w:right w:val="single" w:sz="12" w:space="0" w:color="9F9F9F"/>
            </w:tcBorders>
          </w:tcPr>
          <w:p w14:paraId="251FDB88" w14:textId="77777777" w:rsidR="00A173F0" w:rsidRDefault="00A173F0" w:rsidP="005E3BDC">
            <w:pPr>
              <w:pStyle w:val="TableParagraph"/>
              <w:rPr>
                <w:rFonts w:ascii="Times New Roman"/>
                <w:sz w:val="24"/>
              </w:rPr>
            </w:pPr>
          </w:p>
        </w:tc>
        <w:tc>
          <w:tcPr>
            <w:tcW w:w="990" w:type="dxa"/>
            <w:tcBorders>
              <w:top w:val="single" w:sz="12" w:space="0" w:color="9F9F9F"/>
              <w:left w:val="single" w:sz="12" w:space="0" w:color="9F9F9F"/>
              <w:bottom w:val="single" w:sz="12" w:space="0" w:color="9F9F9F"/>
              <w:right w:val="single" w:sz="12" w:space="0" w:color="9F9F9F"/>
            </w:tcBorders>
          </w:tcPr>
          <w:p w14:paraId="5235C526" w14:textId="77777777" w:rsidR="00A173F0" w:rsidRDefault="00A173F0" w:rsidP="005E3BDC">
            <w:pPr>
              <w:pStyle w:val="TableParagraph"/>
              <w:rPr>
                <w:rFonts w:ascii="Times New Roman"/>
                <w:sz w:val="24"/>
              </w:rPr>
            </w:pPr>
          </w:p>
        </w:tc>
      </w:tr>
      <w:tr w:rsidR="00A173F0" w14:paraId="3CE3191E" w14:textId="77777777" w:rsidTr="005E3BDC">
        <w:trPr>
          <w:trHeight w:val="531"/>
        </w:trPr>
        <w:tc>
          <w:tcPr>
            <w:tcW w:w="10338" w:type="dxa"/>
            <w:gridSpan w:val="3"/>
            <w:tcBorders>
              <w:top w:val="single" w:sz="12" w:space="0" w:color="9F9F9F"/>
              <w:left w:val="single" w:sz="12" w:space="0" w:color="EFEFEF"/>
              <w:bottom w:val="single" w:sz="12" w:space="0" w:color="9F9F9F"/>
              <w:right w:val="single" w:sz="12" w:space="0" w:color="9F9F9F"/>
            </w:tcBorders>
          </w:tcPr>
          <w:p w14:paraId="6DADBAC5" w14:textId="77777777" w:rsidR="00A173F0" w:rsidRDefault="00A173F0" w:rsidP="005E3BDC">
            <w:pPr>
              <w:pStyle w:val="TableParagraph"/>
              <w:spacing w:before="119"/>
              <w:ind w:left="126"/>
              <w:rPr>
                <w:rFonts w:ascii="Calibri" w:hAnsi="Calibri"/>
                <w:b/>
                <w:sz w:val="24"/>
              </w:rPr>
            </w:pPr>
            <w:r>
              <w:rPr>
                <w:rFonts w:ascii="Calibri" w:hAnsi="Calibri"/>
                <w:b/>
                <w:sz w:val="24"/>
              </w:rPr>
              <w:t>Avaliação</w:t>
            </w:r>
            <w:r>
              <w:rPr>
                <w:rFonts w:ascii="Calibri" w:hAnsi="Calibri"/>
                <w:b/>
                <w:spacing w:val="-2"/>
                <w:sz w:val="24"/>
              </w:rPr>
              <w:t xml:space="preserve"> </w:t>
            </w:r>
            <w:r>
              <w:rPr>
                <w:rFonts w:ascii="Calibri" w:hAnsi="Calibri"/>
                <w:b/>
                <w:sz w:val="24"/>
              </w:rPr>
              <w:t>do</w:t>
            </w:r>
            <w:r>
              <w:rPr>
                <w:rFonts w:ascii="Calibri" w:hAnsi="Calibri"/>
                <w:b/>
                <w:spacing w:val="-3"/>
                <w:sz w:val="24"/>
              </w:rPr>
              <w:t xml:space="preserve"> </w:t>
            </w:r>
            <w:r>
              <w:rPr>
                <w:rFonts w:ascii="Calibri" w:hAnsi="Calibri"/>
                <w:b/>
                <w:spacing w:val="-2"/>
                <w:sz w:val="24"/>
              </w:rPr>
              <w:t>Ensaio</w:t>
            </w:r>
          </w:p>
        </w:tc>
      </w:tr>
      <w:tr w:rsidR="00A173F0" w14:paraId="02066E61" w14:textId="77777777" w:rsidTr="005E3BDC">
        <w:trPr>
          <w:trHeight w:val="826"/>
        </w:trPr>
        <w:tc>
          <w:tcPr>
            <w:tcW w:w="8354" w:type="dxa"/>
            <w:tcBorders>
              <w:top w:val="single" w:sz="12" w:space="0" w:color="9F9F9F"/>
              <w:left w:val="single" w:sz="12" w:space="0" w:color="EFEFEF"/>
              <w:bottom w:val="single" w:sz="12" w:space="0" w:color="9F9F9F"/>
              <w:right w:val="single" w:sz="12" w:space="0" w:color="9F9F9F"/>
            </w:tcBorders>
          </w:tcPr>
          <w:p w14:paraId="6F476FFC" w14:textId="77777777" w:rsidR="00A173F0" w:rsidRDefault="00A173F0" w:rsidP="005E3BDC">
            <w:pPr>
              <w:pStyle w:val="TableParagraph"/>
              <w:spacing w:before="119"/>
              <w:ind w:left="126"/>
              <w:rPr>
                <w:rFonts w:ascii="Calibri" w:hAnsi="Calibri"/>
                <w:sz w:val="24"/>
              </w:rPr>
            </w:pPr>
            <w:r>
              <w:rPr>
                <w:rFonts w:ascii="Calibri" w:hAnsi="Calibri"/>
                <w:sz w:val="24"/>
              </w:rPr>
              <w:t>Teste</w:t>
            </w:r>
            <w:r>
              <w:rPr>
                <w:rFonts w:ascii="Calibri" w:hAnsi="Calibri"/>
                <w:spacing w:val="26"/>
                <w:sz w:val="24"/>
              </w:rPr>
              <w:t xml:space="preserve"> </w:t>
            </w:r>
            <w:r>
              <w:rPr>
                <w:rFonts w:ascii="Calibri" w:hAnsi="Calibri"/>
                <w:sz w:val="24"/>
              </w:rPr>
              <w:t>de</w:t>
            </w:r>
            <w:r>
              <w:rPr>
                <w:rFonts w:ascii="Calibri" w:hAnsi="Calibri"/>
                <w:spacing w:val="29"/>
                <w:sz w:val="24"/>
              </w:rPr>
              <w:t xml:space="preserve"> </w:t>
            </w:r>
            <w:r>
              <w:rPr>
                <w:rFonts w:ascii="Calibri" w:hAnsi="Calibri"/>
                <w:sz w:val="24"/>
              </w:rPr>
              <w:t>autoclavação</w:t>
            </w:r>
            <w:r>
              <w:rPr>
                <w:rFonts w:ascii="Calibri" w:hAnsi="Calibri"/>
                <w:spacing w:val="30"/>
                <w:sz w:val="24"/>
              </w:rPr>
              <w:t xml:space="preserve"> </w:t>
            </w:r>
            <w:r>
              <w:rPr>
                <w:rFonts w:ascii="Calibri" w:hAnsi="Calibri"/>
                <w:sz w:val="24"/>
              </w:rPr>
              <w:t>dos</w:t>
            </w:r>
            <w:r>
              <w:rPr>
                <w:rFonts w:ascii="Calibri" w:hAnsi="Calibri"/>
                <w:spacing w:val="29"/>
                <w:sz w:val="24"/>
              </w:rPr>
              <w:t xml:space="preserve"> </w:t>
            </w:r>
            <w:r>
              <w:rPr>
                <w:rFonts w:ascii="Calibri" w:hAnsi="Calibri"/>
                <w:sz w:val="24"/>
              </w:rPr>
              <w:t>tubos</w:t>
            </w:r>
            <w:r>
              <w:rPr>
                <w:rFonts w:ascii="Calibri" w:hAnsi="Calibri"/>
                <w:spacing w:val="29"/>
                <w:sz w:val="24"/>
              </w:rPr>
              <w:t xml:space="preserve"> </w:t>
            </w:r>
            <w:r>
              <w:rPr>
                <w:rFonts w:ascii="Calibri" w:hAnsi="Calibri"/>
                <w:sz w:val="24"/>
              </w:rPr>
              <w:t>e</w:t>
            </w:r>
            <w:r>
              <w:rPr>
                <w:rFonts w:ascii="Calibri" w:hAnsi="Calibri"/>
                <w:spacing w:val="26"/>
                <w:sz w:val="24"/>
              </w:rPr>
              <w:t xml:space="preserve"> </w:t>
            </w:r>
            <w:r>
              <w:rPr>
                <w:rFonts w:ascii="Calibri" w:hAnsi="Calibri"/>
                <w:sz w:val="24"/>
              </w:rPr>
              <w:t>tampas (121°C</w:t>
            </w:r>
            <w:r>
              <w:rPr>
                <w:rFonts w:ascii="Calibri" w:hAnsi="Calibri"/>
                <w:spacing w:val="27"/>
                <w:sz w:val="24"/>
              </w:rPr>
              <w:t xml:space="preserve"> </w:t>
            </w:r>
            <w:r>
              <w:rPr>
                <w:rFonts w:ascii="Calibri" w:hAnsi="Calibri"/>
                <w:sz w:val="24"/>
              </w:rPr>
              <w:t>por</w:t>
            </w:r>
            <w:r>
              <w:rPr>
                <w:rFonts w:ascii="Calibri" w:hAnsi="Calibri"/>
                <w:spacing w:val="29"/>
                <w:sz w:val="24"/>
              </w:rPr>
              <w:t xml:space="preserve"> </w:t>
            </w:r>
            <w:r>
              <w:rPr>
                <w:rFonts w:ascii="Calibri" w:hAnsi="Calibri"/>
                <w:sz w:val="24"/>
              </w:rPr>
              <w:t>15</w:t>
            </w:r>
            <w:r>
              <w:rPr>
                <w:rFonts w:ascii="Calibri" w:hAnsi="Calibri"/>
                <w:spacing w:val="29"/>
                <w:sz w:val="24"/>
              </w:rPr>
              <w:t xml:space="preserve"> </w:t>
            </w:r>
            <w:r>
              <w:rPr>
                <w:rFonts w:ascii="Calibri" w:hAnsi="Calibri"/>
                <w:sz w:val="24"/>
              </w:rPr>
              <w:t>minutos,</w:t>
            </w:r>
            <w:r>
              <w:rPr>
                <w:rFonts w:ascii="Calibri" w:hAnsi="Calibri"/>
                <w:spacing w:val="29"/>
                <w:sz w:val="24"/>
              </w:rPr>
              <w:t xml:space="preserve"> </w:t>
            </w:r>
            <w:r>
              <w:rPr>
                <w:rFonts w:ascii="Calibri" w:hAnsi="Calibri"/>
                <w:sz w:val="24"/>
              </w:rPr>
              <w:t>1,2</w:t>
            </w:r>
            <w:r>
              <w:rPr>
                <w:rFonts w:ascii="Calibri" w:hAnsi="Calibri"/>
                <w:spacing w:val="27"/>
                <w:sz w:val="24"/>
              </w:rPr>
              <w:t xml:space="preserve"> </w:t>
            </w:r>
            <w:r>
              <w:rPr>
                <w:rFonts w:ascii="Calibri" w:hAnsi="Calibri"/>
                <w:sz w:val="24"/>
              </w:rPr>
              <w:t>kgf/cm²), cada tubo contendo 2/3 do volume nominal em água destilada</w:t>
            </w:r>
          </w:p>
        </w:tc>
        <w:tc>
          <w:tcPr>
            <w:tcW w:w="994" w:type="dxa"/>
            <w:tcBorders>
              <w:top w:val="single" w:sz="12" w:space="0" w:color="9F9F9F"/>
              <w:left w:val="single" w:sz="12" w:space="0" w:color="9F9F9F"/>
              <w:bottom w:val="single" w:sz="12" w:space="0" w:color="9F9F9F"/>
              <w:right w:val="single" w:sz="12" w:space="0" w:color="9F9F9F"/>
            </w:tcBorders>
          </w:tcPr>
          <w:p w14:paraId="229FF974" w14:textId="77777777" w:rsidR="00A173F0" w:rsidRDefault="00A173F0" w:rsidP="005E3BDC">
            <w:pPr>
              <w:pStyle w:val="TableParagraph"/>
              <w:rPr>
                <w:rFonts w:ascii="Times New Roman"/>
                <w:sz w:val="24"/>
              </w:rPr>
            </w:pPr>
          </w:p>
        </w:tc>
        <w:tc>
          <w:tcPr>
            <w:tcW w:w="990" w:type="dxa"/>
            <w:tcBorders>
              <w:top w:val="single" w:sz="12" w:space="0" w:color="9F9F9F"/>
              <w:left w:val="single" w:sz="12" w:space="0" w:color="9F9F9F"/>
              <w:bottom w:val="single" w:sz="12" w:space="0" w:color="9F9F9F"/>
              <w:right w:val="single" w:sz="12" w:space="0" w:color="9F9F9F"/>
            </w:tcBorders>
          </w:tcPr>
          <w:p w14:paraId="6E31A7FC" w14:textId="77777777" w:rsidR="00A173F0" w:rsidRDefault="00A173F0" w:rsidP="005E3BDC">
            <w:pPr>
              <w:pStyle w:val="TableParagraph"/>
              <w:rPr>
                <w:rFonts w:ascii="Times New Roman"/>
                <w:sz w:val="24"/>
              </w:rPr>
            </w:pPr>
          </w:p>
        </w:tc>
      </w:tr>
      <w:tr w:rsidR="00A173F0" w14:paraId="7F0ADD4D" w14:textId="77777777" w:rsidTr="005E3BDC">
        <w:trPr>
          <w:trHeight w:val="1412"/>
        </w:trPr>
        <w:tc>
          <w:tcPr>
            <w:tcW w:w="8354" w:type="dxa"/>
            <w:tcBorders>
              <w:top w:val="single" w:sz="12" w:space="0" w:color="9F9F9F"/>
              <w:left w:val="single" w:sz="12" w:space="0" w:color="EFEFEF"/>
              <w:bottom w:val="single" w:sz="12" w:space="0" w:color="9F9F9F"/>
              <w:right w:val="single" w:sz="12" w:space="0" w:color="9F9F9F"/>
            </w:tcBorders>
          </w:tcPr>
          <w:p w14:paraId="4BC52E38" w14:textId="77777777" w:rsidR="00A173F0" w:rsidRDefault="00A173F0" w:rsidP="005E3BDC">
            <w:pPr>
              <w:pStyle w:val="TableParagraph"/>
              <w:spacing w:before="119"/>
              <w:ind w:left="126" w:right="106"/>
              <w:jc w:val="both"/>
              <w:rPr>
                <w:rFonts w:ascii="Calibri" w:hAnsi="Calibri"/>
                <w:sz w:val="24"/>
              </w:rPr>
            </w:pPr>
            <w:r>
              <w:rPr>
                <w:rFonts w:ascii="Calibri" w:hAnsi="Calibri"/>
                <w:sz w:val="24"/>
              </w:rPr>
              <w:t>Teste de resistência da tampa e tubos por 3 centrifugações de 5 minutos cada, a uma força centrífuga relativa (FCR) de 4000x g (rotor swinging</w:t>
            </w:r>
            <w:r>
              <w:rPr>
                <w:rFonts w:ascii="Calibri" w:hAnsi="Calibri"/>
                <w:spacing w:val="-1"/>
                <w:sz w:val="24"/>
              </w:rPr>
              <w:t xml:space="preserve"> </w:t>
            </w:r>
            <w:r>
              <w:rPr>
                <w:rFonts w:ascii="Calibri" w:hAnsi="Calibri"/>
                <w:sz w:val="24"/>
              </w:rPr>
              <w:t>bucket) ou 5.000x g (rotor</w:t>
            </w:r>
            <w:r>
              <w:rPr>
                <w:rFonts w:ascii="Calibri" w:hAnsi="Calibri"/>
                <w:spacing w:val="-14"/>
                <w:sz w:val="24"/>
              </w:rPr>
              <w:t xml:space="preserve"> </w:t>
            </w:r>
            <w:r>
              <w:rPr>
                <w:rFonts w:ascii="Calibri" w:hAnsi="Calibri"/>
                <w:sz w:val="24"/>
              </w:rPr>
              <w:t>de</w:t>
            </w:r>
            <w:r>
              <w:rPr>
                <w:rFonts w:ascii="Calibri" w:hAnsi="Calibri"/>
                <w:spacing w:val="-14"/>
                <w:sz w:val="24"/>
              </w:rPr>
              <w:t xml:space="preserve"> </w:t>
            </w:r>
            <w:r>
              <w:rPr>
                <w:rFonts w:ascii="Calibri" w:hAnsi="Calibri"/>
                <w:sz w:val="24"/>
              </w:rPr>
              <w:t>ângulo</w:t>
            </w:r>
            <w:r>
              <w:rPr>
                <w:rFonts w:ascii="Calibri" w:hAnsi="Calibri"/>
                <w:spacing w:val="-13"/>
                <w:sz w:val="24"/>
              </w:rPr>
              <w:t xml:space="preserve"> </w:t>
            </w:r>
            <w:r>
              <w:rPr>
                <w:rFonts w:ascii="Calibri" w:hAnsi="Calibri"/>
                <w:sz w:val="24"/>
              </w:rPr>
              <w:t>fixo),</w:t>
            </w:r>
            <w:r>
              <w:rPr>
                <w:rFonts w:ascii="Calibri" w:hAnsi="Calibri"/>
                <w:spacing w:val="-14"/>
                <w:sz w:val="24"/>
              </w:rPr>
              <w:t xml:space="preserve"> </w:t>
            </w:r>
            <w:r>
              <w:rPr>
                <w:rFonts w:ascii="Calibri" w:hAnsi="Calibri"/>
                <w:sz w:val="24"/>
              </w:rPr>
              <w:t>cada</w:t>
            </w:r>
            <w:r>
              <w:rPr>
                <w:rFonts w:ascii="Calibri" w:hAnsi="Calibri"/>
                <w:spacing w:val="-13"/>
                <w:sz w:val="24"/>
              </w:rPr>
              <w:t xml:space="preserve"> </w:t>
            </w:r>
            <w:r>
              <w:rPr>
                <w:rFonts w:ascii="Calibri" w:hAnsi="Calibri"/>
                <w:sz w:val="24"/>
              </w:rPr>
              <w:t>tubo</w:t>
            </w:r>
            <w:r>
              <w:rPr>
                <w:rFonts w:ascii="Calibri" w:hAnsi="Calibri"/>
                <w:spacing w:val="-14"/>
                <w:sz w:val="24"/>
              </w:rPr>
              <w:t xml:space="preserve"> </w:t>
            </w:r>
            <w:r>
              <w:rPr>
                <w:rFonts w:ascii="Calibri" w:hAnsi="Calibri"/>
                <w:sz w:val="24"/>
              </w:rPr>
              <w:t>contendo</w:t>
            </w:r>
            <w:r>
              <w:rPr>
                <w:rFonts w:ascii="Calibri" w:hAnsi="Calibri"/>
                <w:spacing w:val="-13"/>
                <w:sz w:val="24"/>
              </w:rPr>
              <w:t xml:space="preserve"> </w:t>
            </w:r>
            <w:r>
              <w:rPr>
                <w:rFonts w:ascii="Calibri" w:hAnsi="Calibri"/>
                <w:sz w:val="24"/>
              </w:rPr>
              <w:t>do</w:t>
            </w:r>
            <w:r>
              <w:rPr>
                <w:rFonts w:ascii="Calibri" w:hAnsi="Calibri"/>
                <w:spacing w:val="-14"/>
                <w:sz w:val="24"/>
              </w:rPr>
              <w:t xml:space="preserve"> </w:t>
            </w:r>
            <w:r>
              <w:rPr>
                <w:rFonts w:ascii="Calibri" w:hAnsi="Calibri"/>
                <w:sz w:val="24"/>
              </w:rPr>
              <w:t>seu</w:t>
            </w:r>
            <w:r>
              <w:rPr>
                <w:rFonts w:ascii="Calibri" w:hAnsi="Calibri"/>
                <w:spacing w:val="-14"/>
                <w:sz w:val="24"/>
              </w:rPr>
              <w:t xml:space="preserve"> </w:t>
            </w:r>
            <w:r>
              <w:rPr>
                <w:rFonts w:ascii="Calibri" w:hAnsi="Calibri"/>
                <w:sz w:val="24"/>
              </w:rPr>
              <w:t>volume</w:t>
            </w:r>
            <w:r>
              <w:rPr>
                <w:rFonts w:ascii="Calibri" w:hAnsi="Calibri"/>
                <w:spacing w:val="-13"/>
                <w:sz w:val="24"/>
              </w:rPr>
              <w:t xml:space="preserve"> </w:t>
            </w:r>
            <w:r>
              <w:rPr>
                <w:rFonts w:ascii="Calibri" w:hAnsi="Calibri"/>
                <w:sz w:val="24"/>
              </w:rPr>
              <w:t>nominal</w:t>
            </w:r>
            <w:r>
              <w:rPr>
                <w:rFonts w:ascii="Calibri" w:hAnsi="Calibri"/>
                <w:spacing w:val="-14"/>
                <w:sz w:val="24"/>
              </w:rPr>
              <w:t xml:space="preserve"> </w:t>
            </w:r>
            <w:r>
              <w:rPr>
                <w:rFonts w:ascii="Calibri" w:hAnsi="Calibri"/>
                <w:sz w:val="24"/>
              </w:rPr>
              <w:t>com</w:t>
            </w:r>
            <w:r>
              <w:rPr>
                <w:rFonts w:ascii="Calibri" w:hAnsi="Calibri"/>
                <w:spacing w:val="-13"/>
                <w:sz w:val="24"/>
              </w:rPr>
              <w:t xml:space="preserve"> </w:t>
            </w:r>
            <w:r>
              <w:rPr>
                <w:rFonts w:ascii="Calibri" w:hAnsi="Calibri"/>
                <w:sz w:val="24"/>
              </w:rPr>
              <w:t>uma</w:t>
            </w:r>
            <w:r>
              <w:rPr>
                <w:rFonts w:ascii="Calibri" w:hAnsi="Calibri"/>
                <w:spacing w:val="-14"/>
                <w:sz w:val="24"/>
              </w:rPr>
              <w:t xml:space="preserve"> </w:t>
            </w:r>
            <w:r>
              <w:rPr>
                <w:rFonts w:ascii="Calibri" w:hAnsi="Calibri"/>
                <w:sz w:val="24"/>
              </w:rPr>
              <w:t>mistura de fenol-clorofórmio (1:1)</w:t>
            </w:r>
          </w:p>
        </w:tc>
        <w:tc>
          <w:tcPr>
            <w:tcW w:w="994" w:type="dxa"/>
            <w:tcBorders>
              <w:top w:val="single" w:sz="12" w:space="0" w:color="9F9F9F"/>
              <w:left w:val="single" w:sz="12" w:space="0" w:color="9F9F9F"/>
              <w:bottom w:val="single" w:sz="12" w:space="0" w:color="9F9F9F"/>
              <w:right w:val="single" w:sz="12" w:space="0" w:color="9F9F9F"/>
            </w:tcBorders>
          </w:tcPr>
          <w:p w14:paraId="668AEFEA" w14:textId="77777777" w:rsidR="00A173F0" w:rsidRDefault="00A173F0" w:rsidP="005E3BDC">
            <w:pPr>
              <w:pStyle w:val="TableParagraph"/>
              <w:rPr>
                <w:rFonts w:ascii="Times New Roman"/>
                <w:sz w:val="24"/>
              </w:rPr>
            </w:pPr>
          </w:p>
        </w:tc>
        <w:tc>
          <w:tcPr>
            <w:tcW w:w="990" w:type="dxa"/>
            <w:tcBorders>
              <w:top w:val="single" w:sz="12" w:space="0" w:color="9F9F9F"/>
              <w:left w:val="single" w:sz="12" w:space="0" w:color="9F9F9F"/>
              <w:bottom w:val="single" w:sz="12" w:space="0" w:color="9F9F9F"/>
              <w:right w:val="single" w:sz="12" w:space="0" w:color="9F9F9F"/>
            </w:tcBorders>
          </w:tcPr>
          <w:p w14:paraId="7B22BF1E" w14:textId="77777777" w:rsidR="00A173F0" w:rsidRDefault="00A173F0" w:rsidP="005E3BDC">
            <w:pPr>
              <w:pStyle w:val="TableParagraph"/>
              <w:rPr>
                <w:rFonts w:ascii="Times New Roman"/>
                <w:sz w:val="24"/>
              </w:rPr>
            </w:pPr>
          </w:p>
        </w:tc>
      </w:tr>
      <w:tr w:rsidR="00A173F0" w14:paraId="42CC3E67" w14:textId="77777777" w:rsidTr="005E3BDC">
        <w:trPr>
          <w:trHeight w:val="1117"/>
        </w:trPr>
        <w:tc>
          <w:tcPr>
            <w:tcW w:w="8354" w:type="dxa"/>
            <w:tcBorders>
              <w:top w:val="single" w:sz="12" w:space="0" w:color="9F9F9F"/>
              <w:left w:val="single" w:sz="12" w:space="0" w:color="EFEFEF"/>
              <w:bottom w:val="single" w:sz="12" w:space="0" w:color="9F9F9F"/>
              <w:right w:val="single" w:sz="12" w:space="0" w:color="9F9F9F"/>
            </w:tcBorders>
          </w:tcPr>
          <w:p w14:paraId="5ED8D978" w14:textId="77777777" w:rsidR="00A173F0" w:rsidRDefault="00A173F0" w:rsidP="005E3BDC">
            <w:pPr>
              <w:pStyle w:val="TableParagraph"/>
              <w:spacing w:before="119"/>
              <w:ind w:left="126" w:right="113"/>
              <w:jc w:val="both"/>
              <w:rPr>
                <w:rFonts w:ascii="Calibri" w:hAnsi="Calibri"/>
                <w:sz w:val="24"/>
              </w:rPr>
            </w:pPr>
            <w:r>
              <w:rPr>
                <w:rFonts w:ascii="Calibri" w:hAnsi="Calibri"/>
                <w:sz w:val="24"/>
              </w:rPr>
              <w:t>Teste de centrifugação dos tubos com FCR de 12000 x g(por 10 minutos a temperaturas entre 4°C e 30°C), cada tubo contendo 1/5 do volume nominal em água destilada</w:t>
            </w:r>
          </w:p>
        </w:tc>
        <w:tc>
          <w:tcPr>
            <w:tcW w:w="994" w:type="dxa"/>
            <w:tcBorders>
              <w:top w:val="single" w:sz="12" w:space="0" w:color="9F9F9F"/>
              <w:left w:val="single" w:sz="12" w:space="0" w:color="9F9F9F"/>
              <w:bottom w:val="single" w:sz="12" w:space="0" w:color="9F9F9F"/>
              <w:right w:val="single" w:sz="12" w:space="0" w:color="9F9F9F"/>
            </w:tcBorders>
          </w:tcPr>
          <w:p w14:paraId="401BAC3B" w14:textId="77777777" w:rsidR="00A173F0" w:rsidRDefault="00A173F0" w:rsidP="005E3BDC">
            <w:pPr>
              <w:pStyle w:val="TableParagraph"/>
              <w:rPr>
                <w:rFonts w:ascii="Times New Roman"/>
                <w:sz w:val="24"/>
              </w:rPr>
            </w:pPr>
          </w:p>
        </w:tc>
        <w:tc>
          <w:tcPr>
            <w:tcW w:w="990" w:type="dxa"/>
            <w:tcBorders>
              <w:top w:val="single" w:sz="12" w:space="0" w:color="9F9F9F"/>
              <w:left w:val="single" w:sz="12" w:space="0" w:color="9F9F9F"/>
              <w:bottom w:val="single" w:sz="12" w:space="0" w:color="9F9F9F"/>
              <w:right w:val="single" w:sz="12" w:space="0" w:color="9F9F9F"/>
            </w:tcBorders>
          </w:tcPr>
          <w:p w14:paraId="00AB32E5" w14:textId="77777777" w:rsidR="00A173F0" w:rsidRDefault="00A173F0" w:rsidP="005E3BDC">
            <w:pPr>
              <w:pStyle w:val="TableParagraph"/>
              <w:rPr>
                <w:rFonts w:ascii="Times New Roman"/>
                <w:sz w:val="24"/>
              </w:rPr>
            </w:pPr>
          </w:p>
        </w:tc>
      </w:tr>
      <w:tr w:rsidR="00A173F0" w14:paraId="5AB32A10" w14:textId="77777777" w:rsidTr="005E3BDC">
        <w:trPr>
          <w:trHeight w:val="818"/>
        </w:trPr>
        <w:tc>
          <w:tcPr>
            <w:tcW w:w="8354" w:type="dxa"/>
            <w:tcBorders>
              <w:top w:val="single" w:sz="12" w:space="0" w:color="9F9F9F"/>
              <w:left w:val="single" w:sz="12" w:space="0" w:color="EFEFEF"/>
              <w:right w:val="single" w:sz="12" w:space="0" w:color="9F9F9F"/>
            </w:tcBorders>
          </w:tcPr>
          <w:p w14:paraId="3082CCA3" w14:textId="77777777" w:rsidR="00A173F0" w:rsidRDefault="00A173F0" w:rsidP="005E3BDC">
            <w:pPr>
              <w:pStyle w:val="TableParagraph"/>
              <w:spacing w:before="121"/>
              <w:ind w:left="126"/>
              <w:rPr>
                <w:rFonts w:ascii="Calibri" w:hAnsi="Calibri"/>
                <w:sz w:val="24"/>
              </w:rPr>
            </w:pPr>
            <w:r>
              <w:rPr>
                <w:rFonts w:ascii="Calibri" w:hAnsi="Calibri"/>
                <w:sz w:val="24"/>
              </w:rPr>
              <w:t>Teste</w:t>
            </w:r>
            <w:r>
              <w:rPr>
                <w:rFonts w:ascii="Calibri" w:hAnsi="Calibri"/>
                <w:spacing w:val="-9"/>
                <w:sz w:val="24"/>
              </w:rPr>
              <w:t xml:space="preserve"> </w:t>
            </w:r>
            <w:r>
              <w:rPr>
                <w:rFonts w:ascii="Calibri" w:hAnsi="Calibri"/>
                <w:sz w:val="24"/>
              </w:rPr>
              <w:t>de</w:t>
            </w:r>
            <w:r>
              <w:rPr>
                <w:rFonts w:ascii="Calibri" w:hAnsi="Calibri"/>
                <w:spacing w:val="-9"/>
                <w:sz w:val="24"/>
              </w:rPr>
              <w:t xml:space="preserve"> </w:t>
            </w:r>
            <w:r>
              <w:rPr>
                <w:rFonts w:ascii="Calibri" w:hAnsi="Calibri"/>
                <w:sz w:val="24"/>
              </w:rPr>
              <w:t>congelamento</w:t>
            </w:r>
            <w:r>
              <w:rPr>
                <w:rFonts w:ascii="Calibri" w:hAnsi="Calibri"/>
                <w:spacing w:val="-8"/>
                <w:sz w:val="24"/>
              </w:rPr>
              <w:t xml:space="preserve"> </w:t>
            </w:r>
            <w:r>
              <w:rPr>
                <w:rFonts w:ascii="Calibri" w:hAnsi="Calibri"/>
                <w:sz w:val="24"/>
              </w:rPr>
              <w:t>(até</w:t>
            </w:r>
            <w:r>
              <w:rPr>
                <w:rFonts w:ascii="Calibri" w:hAnsi="Calibri"/>
                <w:spacing w:val="-7"/>
                <w:sz w:val="24"/>
              </w:rPr>
              <w:t xml:space="preserve"> </w:t>
            </w:r>
            <w:r>
              <w:rPr>
                <w:rFonts w:ascii="Calibri" w:hAnsi="Calibri"/>
                <w:sz w:val="24"/>
              </w:rPr>
              <w:t>-80°C),</w:t>
            </w:r>
            <w:r>
              <w:rPr>
                <w:rFonts w:ascii="Calibri" w:hAnsi="Calibri"/>
                <w:spacing w:val="-7"/>
                <w:sz w:val="24"/>
              </w:rPr>
              <w:t xml:space="preserve"> </w:t>
            </w:r>
            <w:r>
              <w:rPr>
                <w:rFonts w:ascii="Calibri" w:hAnsi="Calibri"/>
                <w:sz w:val="24"/>
              </w:rPr>
              <w:t>cada</w:t>
            </w:r>
            <w:r>
              <w:rPr>
                <w:rFonts w:ascii="Calibri" w:hAnsi="Calibri"/>
                <w:spacing w:val="-10"/>
                <w:sz w:val="24"/>
              </w:rPr>
              <w:t xml:space="preserve"> </w:t>
            </w:r>
            <w:r>
              <w:rPr>
                <w:rFonts w:ascii="Calibri" w:hAnsi="Calibri"/>
                <w:sz w:val="24"/>
              </w:rPr>
              <w:t>tubo</w:t>
            </w:r>
            <w:r>
              <w:rPr>
                <w:rFonts w:ascii="Calibri" w:hAnsi="Calibri"/>
                <w:spacing w:val="-7"/>
                <w:sz w:val="24"/>
              </w:rPr>
              <w:t xml:space="preserve"> </w:t>
            </w:r>
            <w:r>
              <w:rPr>
                <w:rFonts w:ascii="Calibri" w:hAnsi="Calibri"/>
                <w:sz w:val="24"/>
              </w:rPr>
              <w:t>contendo</w:t>
            </w:r>
            <w:r>
              <w:rPr>
                <w:rFonts w:ascii="Calibri" w:hAnsi="Calibri"/>
                <w:spacing w:val="-9"/>
                <w:sz w:val="24"/>
              </w:rPr>
              <w:t xml:space="preserve"> </w:t>
            </w:r>
            <w:r>
              <w:rPr>
                <w:rFonts w:ascii="Calibri" w:hAnsi="Calibri"/>
                <w:sz w:val="24"/>
              </w:rPr>
              <w:t>1/5</w:t>
            </w:r>
            <w:r>
              <w:rPr>
                <w:rFonts w:ascii="Calibri" w:hAnsi="Calibri"/>
                <w:spacing w:val="-9"/>
                <w:sz w:val="24"/>
              </w:rPr>
              <w:t xml:space="preserve"> </w:t>
            </w:r>
            <w:r>
              <w:rPr>
                <w:rFonts w:ascii="Calibri" w:hAnsi="Calibri"/>
                <w:sz w:val="24"/>
              </w:rPr>
              <w:t>do</w:t>
            </w:r>
            <w:r>
              <w:rPr>
                <w:rFonts w:ascii="Calibri" w:hAnsi="Calibri"/>
                <w:spacing w:val="-7"/>
                <w:sz w:val="24"/>
              </w:rPr>
              <w:t xml:space="preserve"> </w:t>
            </w:r>
            <w:r>
              <w:rPr>
                <w:rFonts w:ascii="Calibri" w:hAnsi="Calibri"/>
                <w:sz w:val="24"/>
              </w:rPr>
              <w:t>volume</w:t>
            </w:r>
            <w:r>
              <w:rPr>
                <w:rFonts w:ascii="Calibri" w:hAnsi="Calibri"/>
                <w:spacing w:val="-9"/>
                <w:sz w:val="24"/>
              </w:rPr>
              <w:t xml:space="preserve"> </w:t>
            </w:r>
            <w:r>
              <w:rPr>
                <w:rFonts w:ascii="Calibri" w:hAnsi="Calibri"/>
                <w:sz w:val="24"/>
              </w:rPr>
              <w:t>nominal</w:t>
            </w:r>
            <w:r>
              <w:rPr>
                <w:rFonts w:ascii="Calibri" w:hAnsi="Calibri"/>
                <w:spacing w:val="-7"/>
                <w:sz w:val="24"/>
              </w:rPr>
              <w:t xml:space="preserve"> </w:t>
            </w:r>
            <w:r>
              <w:rPr>
                <w:rFonts w:ascii="Calibri" w:hAnsi="Calibri"/>
                <w:sz w:val="24"/>
              </w:rPr>
              <w:t>em água destilada</w:t>
            </w:r>
          </w:p>
        </w:tc>
        <w:tc>
          <w:tcPr>
            <w:tcW w:w="994" w:type="dxa"/>
            <w:tcBorders>
              <w:top w:val="single" w:sz="12" w:space="0" w:color="9F9F9F"/>
              <w:left w:val="single" w:sz="12" w:space="0" w:color="9F9F9F"/>
              <w:right w:val="single" w:sz="12" w:space="0" w:color="9F9F9F"/>
            </w:tcBorders>
          </w:tcPr>
          <w:p w14:paraId="24F158A4" w14:textId="77777777" w:rsidR="00A173F0" w:rsidRDefault="00A173F0" w:rsidP="005E3BDC">
            <w:pPr>
              <w:pStyle w:val="TableParagraph"/>
              <w:rPr>
                <w:rFonts w:ascii="Times New Roman"/>
                <w:sz w:val="24"/>
              </w:rPr>
            </w:pPr>
          </w:p>
        </w:tc>
        <w:tc>
          <w:tcPr>
            <w:tcW w:w="990" w:type="dxa"/>
            <w:tcBorders>
              <w:top w:val="single" w:sz="12" w:space="0" w:color="9F9F9F"/>
              <w:left w:val="single" w:sz="12" w:space="0" w:color="9F9F9F"/>
              <w:right w:val="single" w:sz="12" w:space="0" w:color="9F9F9F"/>
            </w:tcBorders>
          </w:tcPr>
          <w:p w14:paraId="59E253BC" w14:textId="77777777" w:rsidR="00A173F0" w:rsidRDefault="00A173F0" w:rsidP="005E3BDC">
            <w:pPr>
              <w:pStyle w:val="TableParagraph"/>
              <w:rPr>
                <w:rFonts w:ascii="Times New Roman"/>
                <w:sz w:val="24"/>
              </w:rPr>
            </w:pPr>
          </w:p>
        </w:tc>
      </w:tr>
    </w:tbl>
    <w:p w14:paraId="26618EB1" w14:textId="77777777" w:rsidR="00A173F0" w:rsidRDefault="00A173F0" w:rsidP="00A173F0">
      <w:pPr>
        <w:tabs>
          <w:tab w:val="left" w:pos="2155"/>
        </w:tabs>
        <w:spacing w:before="101"/>
        <w:ind w:left="122"/>
        <w:rPr>
          <w:rFonts w:ascii="Calibri" w:hAnsi="Calibri"/>
          <w:sz w:val="27"/>
        </w:rPr>
      </w:pPr>
      <w:r>
        <w:rPr>
          <w:rFonts w:ascii="Calibri" w:hAnsi="Calibri"/>
          <w:sz w:val="27"/>
        </w:rPr>
        <w:t>*C=</w:t>
      </w:r>
      <w:r>
        <w:rPr>
          <w:rFonts w:ascii="Calibri" w:hAnsi="Calibri"/>
          <w:spacing w:val="-5"/>
          <w:sz w:val="27"/>
        </w:rPr>
        <w:t xml:space="preserve"> </w:t>
      </w:r>
      <w:r>
        <w:rPr>
          <w:rFonts w:ascii="Calibri" w:hAnsi="Calibri"/>
          <w:spacing w:val="-2"/>
          <w:sz w:val="27"/>
        </w:rPr>
        <w:t>conforme</w:t>
      </w:r>
      <w:r>
        <w:rPr>
          <w:rFonts w:ascii="Calibri" w:hAnsi="Calibri"/>
          <w:sz w:val="27"/>
        </w:rPr>
        <w:tab/>
        <w:t>**NC=</w:t>
      </w:r>
      <w:r>
        <w:rPr>
          <w:rFonts w:ascii="Calibri" w:hAnsi="Calibri"/>
          <w:spacing w:val="-7"/>
          <w:sz w:val="27"/>
        </w:rPr>
        <w:t xml:space="preserve"> </w:t>
      </w:r>
      <w:r>
        <w:rPr>
          <w:rFonts w:ascii="Calibri" w:hAnsi="Calibri"/>
          <w:sz w:val="27"/>
        </w:rPr>
        <w:t>não</w:t>
      </w:r>
      <w:r>
        <w:rPr>
          <w:rFonts w:ascii="Calibri" w:hAnsi="Calibri"/>
          <w:spacing w:val="-6"/>
          <w:sz w:val="27"/>
        </w:rPr>
        <w:t xml:space="preserve"> </w:t>
      </w:r>
      <w:r>
        <w:rPr>
          <w:rFonts w:ascii="Calibri" w:hAnsi="Calibri"/>
          <w:spacing w:val="-2"/>
          <w:sz w:val="27"/>
        </w:rPr>
        <w:t>conforme</w:t>
      </w:r>
    </w:p>
    <w:p w14:paraId="07ABDED7" w14:textId="77777777" w:rsidR="00A173F0" w:rsidRDefault="00A173F0" w:rsidP="00A173F0">
      <w:pPr>
        <w:rPr>
          <w:rFonts w:ascii="Calibri" w:hAnsi="Calibri"/>
          <w:sz w:val="27"/>
        </w:rPr>
        <w:sectPr w:rsidR="00A173F0" w:rsidSect="00A173F0">
          <w:headerReference w:type="default" r:id="rId37"/>
          <w:footerReference w:type="default" r:id="rId38"/>
          <w:pgSz w:w="11910" w:h="16840"/>
          <w:pgMar w:top="640" w:right="566" w:bottom="280" w:left="850" w:header="0" w:footer="0" w:gutter="0"/>
          <w:cols w:space="720"/>
        </w:sectPr>
      </w:pPr>
    </w:p>
    <w:p w14:paraId="67909CF8" w14:textId="77777777" w:rsidR="00A173F0" w:rsidRDefault="00A173F0" w:rsidP="00A173F0">
      <w:pPr>
        <w:pStyle w:val="Corpodetexto"/>
        <w:spacing w:before="3"/>
        <w:rPr>
          <w:rFonts w:ascii="Calibri"/>
          <w:sz w:val="2"/>
        </w:rPr>
      </w:pPr>
    </w:p>
    <w:tbl>
      <w:tblPr>
        <w:tblStyle w:val="TableNormal"/>
        <w:tblW w:w="0" w:type="auto"/>
        <w:tblInd w:w="32" w:type="dxa"/>
        <w:tblBorders>
          <w:top w:val="double" w:sz="6" w:space="0" w:color="9F9F9F"/>
          <w:left w:val="double" w:sz="6" w:space="0" w:color="9F9F9F"/>
          <w:bottom w:val="double" w:sz="6" w:space="0" w:color="9F9F9F"/>
          <w:right w:val="double" w:sz="6" w:space="0" w:color="9F9F9F"/>
          <w:insideH w:val="double" w:sz="6" w:space="0" w:color="9F9F9F"/>
          <w:insideV w:val="double" w:sz="6" w:space="0" w:color="9F9F9F"/>
        </w:tblBorders>
        <w:tblLayout w:type="fixed"/>
        <w:tblLook w:val="01E0" w:firstRow="1" w:lastRow="1" w:firstColumn="1" w:lastColumn="1" w:noHBand="0" w:noVBand="0"/>
      </w:tblPr>
      <w:tblGrid>
        <w:gridCol w:w="2388"/>
        <w:gridCol w:w="1735"/>
        <w:gridCol w:w="1734"/>
      </w:tblGrid>
      <w:tr w:rsidR="00A173F0" w14:paraId="3C8DFC6E" w14:textId="77777777" w:rsidTr="005E3BDC">
        <w:trPr>
          <w:trHeight w:val="516"/>
        </w:trPr>
        <w:tc>
          <w:tcPr>
            <w:tcW w:w="2388" w:type="dxa"/>
            <w:tcBorders>
              <w:left w:val="single" w:sz="12" w:space="0" w:color="EFEFEF"/>
              <w:right w:val="single" w:sz="12" w:space="0" w:color="9F9F9F"/>
            </w:tcBorders>
          </w:tcPr>
          <w:p w14:paraId="31E2BF25" w14:textId="77777777" w:rsidR="00A173F0" w:rsidRDefault="00A173F0" w:rsidP="005E3BDC">
            <w:pPr>
              <w:pStyle w:val="TableParagraph"/>
              <w:spacing w:before="110"/>
              <w:ind w:left="126"/>
              <w:rPr>
                <w:rFonts w:ascii="Calibri" w:hAnsi="Calibri"/>
                <w:b/>
                <w:sz w:val="24"/>
              </w:rPr>
            </w:pPr>
            <w:r>
              <w:rPr>
                <w:rFonts w:ascii="Calibri" w:hAnsi="Calibri"/>
                <w:b/>
                <w:sz w:val="24"/>
              </w:rPr>
              <w:t>Resultado</w:t>
            </w:r>
            <w:r>
              <w:rPr>
                <w:rFonts w:ascii="Calibri" w:hAnsi="Calibri"/>
                <w:b/>
                <w:spacing w:val="-1"/>
                <w:sz w:val="24"/>
              </w:rPr>
              <w:t xml:space="preserve"> </w:t>
            </w:r>
            <w:r>
              <w:rPr>
                <w:rFonts w:ascii="Calibri" w:hAnsi="Calibri"/>
                <w:b/>
                <w:sz w:val="24"/>
              </w:rPr>
              <w:t>da</w:t>
            </w:r>
            <w:r>
              <w:rPr>
                <w:rFonts w:ascii="Calibri" w:hAnsi="Calibri"/>
                <w:b/>
                <w:spacing w:val="-3"/>
                <w:sz w:val="24"/>
              </w:rPr>
              <w:t xml:space="preserve"> </w:t>
            </w:r>
            <w:r>
              <w:rPr>
                <w:rFonts w:ascii="Calibri" w:hAnsi="Calibri"/>
                <w:b/>
                <w:spacing w:val="-2"/>
                <w:sz w:val="24"/>
              </w:rPr>
              <w:t>análise:</w:t>
            </w:r>
          </w:p>
        </w:tc>
        <w:tc>
          <w:tcPr>
            <w:tcW w:w="1735" w:type="dxa"/>
            <w:tcBorders>
              <w:left w:val="single" w:sz="12" w:space="0" w:color="9F9F9F"/>
              <w:right w:val="single" w:sz="12" w:space="0" w:color="9F9F9F"/>
            </w:tcBorders>
          </w:tcPr>
          <w:p w14:paraId="62CBBB3E" w14:textId="77777777" w:rsidR="00A173F0" w:rsidRDefault="00A173F0" w:rsidP="005E3BDC">
            <w:pPr>
              <w:pStyle w:val="TableParagraph"/>
              <w:tabs>
                <w:tab w:val="left" w:pos="424"/>
              </w:tabs>
              <w:spacing w:before="110"/>
              <w:ind w:left="131"/>
              <w:rPr>
                <w:rFonts w:ascii="Calibri"/>
                <w:sz w:val="24"/>
              </w:rPr>
            </w:pPr>
            <w:r>
              <w:rPr>
                <w:rFonts w:ascii="Calibri"/>
                <w:spacing w:val="-10"/>
                <w:sz w:val="24"/>
              </w:rPr>
              <w:t>(</w:t>
            </w:r>
            <w:r>
              <w:rPr>
                <w:rFonts w:ascii="Calibri"/>
                <w:sz w:val="24"/>
              </w:rPr>
              <w:tab/>
              <w:t>)</w:t>
            </w:r>
            <w:r>
              <w:rPr>
                <w:rFonts w:ascii="Calibri"/>
                <w:spacing w:val="-3"/>
                <w:sz w:val="24"/>
              </w:rPr>
              <w:t xml:space="preserve"> </w:t>
            </w:r>
            <w:r>
              <w:rPr>
                <w:rFonts w:ascii="Calibri"/>
                <w:spacing w:val="-2"/>
                <w:sz w:val="24"/>
              </w:rPr>
              <w:t>Aprovada</w:t>
            </w:r>
          </w:p>
        </w:tc>
        <w:tc>
          <w:tcPr>
            <w:tcW w:w="1734" w:type="dxa"/>
            <w:tcBorders>
              <w:left w:val="single" w:sz="12" w:space="0" w:color="9F9F9F"/>
              <w:right w:val="single" w:sz="12" w:space="0" w:color="9F9F9F"/>
            </w:tcBorders>
          </w:tcPr>
          <w:p w14:paraId="3CDB1A55" w14:textId="77777777" w:rsidR="00A173F0" w:rsidRDefault="00A173F0" w:rsidP="005E3BDC">
            <w:pPr>
              <w:pStyle w:val="TableParagraph"/>
              <w:tabs>
                <w:tab w:val="left" w:pos="425"/>
              </w:tabs>
              <w:spacing w:before="110"/>
              <w:ind w:left="132"/>
              <w:rPr>
                <w:rFonts w:ascii="Calibri"/>
                <w:sz w:val="24"/>
              </w:rPr>
            </w:pPr>
            <w:r>
              <w:rPr>
                <w:rFonts w:ascii="Calibri"/>
                <w:spacing w:val="-10"/>
                <w:sz w:val="24"/>
              </w:rPr>
              <w:t>(</w:t>
            </w:r>
            <w:r>
              <w:rPr>
                <w:rFonts w:ascii="Calibri"/>
                <w:sz w:val="24"/>
              </w:rPr>
              <w:tab/>
              <w:t>)</w:t>
            </w:r>
            <w:r>
              <w:rPr>
                <w:rFonts w:ascii="Calibri"/>
                <w:spacing w:val="-1"/>
                <w:sz w:val="24"/>
              </w:rPr>
              <w:t xml:space="preserve"> </w:t>
            </w:r>
            <w:r>
              <w:rPr>
                <w:rFonts w:ascii="Calibri"/>
                <w:spacing w:val="-2"/>
                <w:sz w:val="24"/>
              </w:rPr>
              <w:t>Reprovada</w:t>
            </w:r>
          </w:p>
        </w:tc>
      </w:tr>
    </w:tbl>
    <w:p w14:paraId="2E19E1BA" w14:textId="77777777" w:rsidR="00A173F0" w:rsidRDefault="00A173F0" w:rsidP="00A173F0">
      <w:pPr>
        <w:pStyle w:val="Corpodetexto"/>
        <w:rPr>
          <w:rFonts w:ascii="Calibri"/>
          <w:sz w:val="20"/>
        </w:rPr>
      </w:pPr>
    </w:p>
    <w:p w14:paraId="31F56746" w14:textId="77777777" w:rsidR="00A173F0" w:rsidRDefault="00A173F0" w:rsidP="00A173F0">
      <w:pPr>
        <w:pStyle w:val="Corpodetexto"/>
        <w:spacing w:before="35"/>
        <w:rPr>
          <w:rFonts w:ascii="Calibri"/>
          <w:sz w:val="20"/>
        </w:rPr>
      </w:pPr>
      <w:r>
        <w:rPr>
          <w:rFonts w:ascii="Calibri"/>
          <w:noProof/>
          <w:sz w:val="20"/>
        </w:rPr>
        <mc:AlternateContent>
          <mc:Choice Requires="wpg">
            <w:drawing>
              <wp:anchor distT="0" distB="0" distL="0" distR="0" simplePos="0" relativeHeight="251666432" behindDoc="1" locked="0" layoutInCell="1" allowOverlap="1" wp14:anchorId="583CE18E" wp14:editId="32A5E698">
                <wp:simplePos x="0" y="0"/>
                <wp:positionH relativeFrom="page">
                  <wp:posOffset>541019</wp:posOffset>
                </wp:positionH>
                <wp:positionV relativeFrom="paragraph">
                  <wp:posOffset>192814</wp:posOffset>
                </wp:positionV>
                <wp:extent cx="6487795" cy="1783080"/>
                <wp:effectExtent l="0" t="0" r="0" b="0"/>
                <wp:wrapTopAndBottom/>
                <wp:docPr id="110" name="Group 1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87795" cy="1783080"/>
                          <a:chOff x="0" y="0"/>
                          <a:chExt cx="6487795" cy="1783080"/>
                        </a:xfrm>
                      </wpg:grpSpPr>
                      <wps:wsp>
                        <wps:cNvPr id="111" name="Graphic 111"/>
                        <wps:cNvSpPr/>
                        <wps:spPr>
                          <a:xfrm>
                            <a:off x="0" y="0"/>
                            <a:ext cx="6478270" cy="20320"/>
                          </a:xfrm>
                          <a:custGeom>
                            <a:avLst/>
                            <a:gdLst/>
                            <a:ahLst/>
                            <a:cxnLst/>
                            <a:rect l="l" t="t" r="r" b="b"/>
                            <a:pathLst>
                              <a:path w="6478270" h="20320">
                                <a:moveTo>
                                  <a:pt x="6478270" y="0"/>
                                </a:moveTo>
                                <a:lnTo>
                                  <a:pt x="9144" y="0"/>
                                </a:lnTo>
                                <a:lnTo>
                                  <a:pt x="0" y="0"/>
                                </a:lnTo>
                                <a:lnTo>
                                  <a:pt x="0" y="9144"/>
                                </a:lnTo>
                                <a:lnTo>
                                  <a:pt x="0" y="19812"/>
                                </a:lnTo>
                                <a:lnTo>
                                  <a:pt x="9144" y="19812"/>
                                </a:lnTo>
                                <a:lnTo>
                                  <a:pt x="9144" y="9144"/>
                                </a:lnTo>
                                <a:lnTo>
                                  <a:pt x="6478270" y="9144"/>
                                </a:lnTo>
                                <a:lnTo>
                                  <a:pt x="6478270" y="0"/>
                                </a:lnTo>
                                <a:close/>
                              </a:path>
                            </a:pathLst>
                          </a:custGeom>
                          <a:solidFill>
                            <a:srgbClr val="EFEFEF"/>
                          </a:solidFill>
                        </wps:spPr>
                        <wps:bodyPr wrap="square" lIns="0" tIns="0" rIns="0" bIns="0" rtlCol="0">
                          <a:prstTxWarp prst="textNoShape">
                            <a:avLst/>
                          </a:prstTxWarp>
                          <a:noAutofit/>
                        </wps:bodyPr>
                      </wps:wsp>
                      <wps:wsp>
                        <wps:cNvPr id="112" name="Graphic 112"/>
                        <wps:cNvSpPr/>
                        <wps:spPr>
                          <a:xfrm>
                            <a:off x="6478270" y="0"/>
                            <a:ext cx="9525" cy="20320"/>
                          </a:xfrm>
                          <a:custGeom>
                            <a:avLst/>
                            <a:gdLst/>
                            <a:ahLst/>
                            <a:cxnLst/>
                            <a:rect l="l" t="t" r="r" b="b"/>
                            <a:pathLst>
                              <a:path w="9525" h="20320">
                                <a:moveTo>
                                  <a:pt x="9144" y="0"/>
                                </a:moveTo>
                                <a:lnTo>
                                  <a:pt x="0" y="0"/>
                                </a:lnTo>
                                <a:lnTo>
                                  <a:pt x="0" y="19811"/>
                                </a:lnTo>
                                <a:lnTo>
                                  <a:pt x="9144" y="19811"/>
                                </a:lnTo>
                                <a:lnTo>
                                  <a:pt x="9144" y="0"/>
                                </a:lnTo>
                                <a:close/>
                              </a:path>
                            </a:pathLst>
                          </a:custGeom>
                          <a:solidFill>
                            <a:srgbClr val="9F9F9F"/>
                          </a:solidFill>
                        </wps:spPr>
                        <wps:bodyPr wrap="square" lIns="0" tIns="0" rIns="0" bIns="0" rtlCol="0">
                          <a:prstTxWarp prst="textNoShape">
                            <a:avLst/>
                          </a:prstTxWarp>
                          <a:noAutofit/>
                        </wps:bodyPr>
                      </wps:wsp>
                      <wps:wsp>
                        <wps:cNvPr id="113" name="Graphic 113"/>
                        <wps:cNvSpPr/>
                        <wps:spPr>
                          <a:xfrm>
                            <a:off x="6478270" y="0"/>
                            <a:ext cx="9525" cy="9525"/>
                          </a:xfrm>
                          <a:custGeom>
                            <a:avLst/>
                            <a:gdLst/>
                            <a:ahLst/>
                            <a:cxnLst/>
                            <a:rect l="l" t="t" r="r" b="b"/>
                            <a:pathLst>
                              <a:path w="9525" h="9525">
                                <a:moveTo>
                                  <a:pt x="9144" y="0"/>
                                </a:moveTo>
                                <a:lnTo>
                                  <a:pt x="0" y="0"/>
                                </a:lnTo>
                                <a:lnTo>
                                  <a:pt x="0" y="9144"/>
                                </a:lnTo>
                                <a:lnTo>
                                  <a:pt x="9144" y="9144"/>
                                </a:lnTo>
                                <a:lnTo>
                                  <a:pt x="9144" y="0"/>
                                </a:lnTo>
                                <a:close/>
                              </a:path>
                            </a:pathLst>
                          </a:custGeom>
                          <a:solidFill>
                            <a:srgbClr val="EFEFEF"/>
                          </a:solidFill>
                        </wps:spPr>
                        <wps:bodyPr wrap="square" lIns="0" tIns="0" rIns="0" bIns="0" rtlCol="0">
                          <a:prstTxWarp prst="textNoShape">
                            <a:avLst/>
                          </a:prstTxWarp>
                          <a:noAutofit/>
                        </wps:bodyPr>
                      </wps:wsp>
                      <wps:wsp>
                        <wps:cNvPr id="114" name="Graphic 114"/>
                        <wps:cNvSpPr/>
                        <wps:spPr>
                          <a:xfrm>
                            <a:off x="6096" y="10667"/>
                            <a:ext cx="6466205" cy="9525"/>
                          </a:xfrm>
                          <a:custGeom>
                            <a:avLst/>
                            <a:gdLst/>
                            <a:ahLst/>
                            <a:cxnLst/>
                            <a:rect l="l" t="t" r="r" b="b"/>
                            <a:pathLst>
                              <a:path w="6466205" h="9525">
                                <a:moveTo>
                                  <a:pt x="6466078" y="0"/>
                                </a:moveTo>
                                <a:lnTo>
                                  <a:pt x="9144" y="0"/>
                                </a:lnTo>
                                <a:lnTo>
                                  <a:pt x="0" y="0"/>
                                </a:lnTo>
                                <a:lnTo>
                                  <a:pt x="0" y="9144"/>
                                </a:lnTo>
                                <a:lnTo>
                                  <a:pt x="9144" y="9144"/>
                                </a:lnTo>
                                <a:lnTo>
                                  <a:pt x="6466078" y="9144"/>
                                </a:lnTo>
                                <a:lnTo>
                                  <a:pt x="6466078" y="0"/>
                                </a:lnTo>
                                <a:close/>
                              </a:path>
                            </a:pathLst>
                          </a:custGeom>
                          <a:solidFill>
                            <a:srgbClr val="9F9F9F"/>
                          </a:solidFill>
                        </wps:spPr>
                        <wps:bodyPr wrap="square" lIns="0" tIns="0" rIns="0" bIns="0" rtlCol="0">
                          <a:prstTxWarp prst="textNoShape">
                            <a:avLst/>
                          </a:prstTxWarp>
                          <a:noAutofit/>
                        </wps:bodyPr>
                      </wps:wsp>
                      <wps:wsp>
                        <wps:cNvPr id="115" name="Graphic 115"/>
                        <wps:cNvSpPr/>
                        <wps:spPr>
                          <a:xfrm>
                            <a:off x="6472173" y="10667"/>
                            <a:ext cx="9525" cy="9525"/>
                          </a:xfrm>
                          <a:custGeom>
                            <a:avLst/>
                            <a:gdLst/>
                            <a:ahLst/>
                            <a:cxnLst/>
                            <a:rect l="l" t="t" r="r" b="b"/>
                            <a:pathLst>
                              <a:path w="9525" h="9525">
                                <a:moveTo>
                                  <a:pt x="9144" y="0"/>
                                </a:moveTo>
                                <a:lnTo>
                                  <a:pt x="0" y="0"/>
                                </a:lnTo>
                                <a:lnTo>
                                  <a:pt x="0" y="9144"/>
                                </a:lnTo>
                                <a:lnTo>
                                  <a:pt x="9144" y="9144"/>
                                </a:lnTo>
                                <a:lnTo>
                                  <a:pt x="9144" y="0"/>
                                </a:lnTo>
                                <a:close/>
                              </a:path>
                            </a:pathLst>
                          </a:custGeom>
                          <a:solidFill>
                            <a:srgbClr val="EFEFEF"/>
                          </a:solidFill>
                        </wps:spPr>
                        <wps:bodyPr wrap="square" lIns="0" tIns="0" rIns="0" bIns="0" rtlCol="0">
                          <a:prstTxWarp prst="textNoShape">
                            <a:avLst/>
                          </a:prstTxWarp>
                          <a:noAutofit/>
                        </wps:bodyPr>
                      </wps:wsp>
                      <wps:wsp>
                        <wps:cNvPr id="116" name="Graphic 116"/>
                        <wps:cNvSpPr/>
                        <wps:spPr>
                          <a:xfrm>
                            <a:off x="6096" y="10667"/>
                            <a:ext cx="6475730" cy="356870"/>
                          </a:xfrm>
                          <a:custGeom>
                            <a:avLst/>
                            <a:gdLst/>
                            <a:ahLst/>
                            <a:cxnLst/>
                            <a:rect l="l" t="t" r="r" b="b"/>
                            <a:pathLst>
                              <a:path w="6475730" h="356870">
                                <a:moveTo>
                                  <a:pt x="9144" y="347472"/>
                                </a:moveTo>
                                <a:lnTo>
                                  <a:pt x="0" y="347472"/>
                                </a:lnTo>
                                <a:lnTo>
                                  <a:pt x="0" y="356616"/>
                                </a:lnTo>
                                <a:lnTo>
                                  <a:pt x="9144" y="356616"/>
                                </a:lnTo>
                                <a:lnTo>
                                  <a:pt x="9144" y="347472"/>
                                </a:lnTo>
                                <a:close/>
                              </a:path>
                              <a:path w="6475730" h="356870">
                                <a:moveTo>
                                  <a:pt x="6475222" y="0"/>
                                </a:moveTo>
                                <a:lnTo>
                                  <a:pt x="6466078" y="0"/>
                                </a:lnTo>
                                <a:lnTo>
                                  <a:pt x="6466078" y="9144"/>
                                </a:lnTo>
                                <a:lnTo>
                                  <a:pt x="6475222" y="9144"/>
                                </a:lnTo>
                                <a:lnTo>
                                  <a:pt x="6475222" y="0"/>
                                </a:lnTo>
                                <a:close/>
                              </a:path>
                            </a:pathLst>
                          </a:custGeom>
                          <a:solidFill>
                            <a:srgbClr val="9F9F9F"/>
                          </a:solidFill>
                        </wps:spPr>
                        <wps:bodyPr wrap="square" lIns="0" tIns="0" rIns="0" bIns="0" rtlCol="0">
                          <a:prstTxWarp prst="textNoShape">
                            <a:avLst/>
                          </a:prstTxWarp>
                          <a:noAutofit/>
                        </wps:bodyPr>
                      </wps:wsp>
                      <wps:wsp>
                        <wps:cNvPr id="117" name="Graphic 117"/>
                        <wps:cNvSpPr/>
                        <wps:spPr>
                          <a:xfrm>
                            <a:off x="6096" y="358139"/>
                            <a:ext cx="6475730" cy="9525"/>
                          </a:xfrm>
                          <a:custGeom>
                            <a:avLst/>
                            <a:gdLst/>
                            <a:ahLst/>
                            <a:cxnLst/>
                            <a:rect l="l" t="t" r="r" b="b"/>
                            <a:pathLst>
                              <a:path w="6475730" h="9525">
                                <a:moveTo>
                                  <a:pt x="6475222" y="0"/>
                                </a:moveTo>
                                <a:lnTo>
                                  <a:pt x="6466078" y="0"/>
                                </a:lnTo>
                                <a:lnTo>
                                  <a:pt x="9144" y="0"/>
                                </a:lnTo>
                                <a:lnTo>
                                  <a:pt x="0" y="0"/>
                                </a:lnTo>
                                <a:lnTo>
                                  <a:pt x="0" y="9144"/>
                                </a:lnTo>
                                <a:lnTo>
                                  <a:pt x="9144" y="9144"/>
                                </a:lnTo>
                                <a:lnTo>
                                  <a:pt x="6466078" y="9144"/>
                                </a:lnTo>
                                <a:lnTo>
                                  <a:pt x="6475222" y="9144"/>
                                </a:lnTo>
                                <a:lnTo>
                                  <a:pt x="6475222" y="0"/>
                                </a:lnTo>
                                <a:close/>
                              </a:path>
                            </a:pathLst>
                          </a:custGeom>
                          <a:solidFill>
                            <a:srgbClr val="EFEFEF"/>
                          </a:solidFill>
                        </wps:spPr>
                        <wps:bodyPr wrap="square" lIns="0" tIns="0" rIns="0" bIns="0" rtlCol="0">
                          <a:prstTxWarp prst="textNoShape">
                            <a:avLst/>
                          </a:prstTxWarp>
                          <a:noAutofit/>
                        </wps:bodyPr>
                      </wps:wsp>
                      <wps:wsp>
                        <wps:cNvPr id="118" name="Graphic 118"/>
                        <wps:cNvSpPr/>
                        <wps:spPr>
                          <a:xfrm>
                            <a:off x="6095" y="19811"/>
                            <a:ext cx="9525" cy="338455"/>
                          </a:xfrm>
                          <a:custGeom>
                            <a:avLst/>
                            <a:gdLst/>
                            <a:ahLst/>
                            <a:cxnLst/>
                            <a:rect l="l" t="t" r="r" b="b"/>
                            <a:pathLst>
                              <a:path w="9525" h="338455">
                                <a:moveTo>
                                  <a:pt x="9143" y="0"/>
                                </a:moveTo>
                                <a:lnTo>
                                  <a:pt x="0" y="0"/>
                                </a:lnTo>
                                <a:lnTo>
                                  <a:pt x="0" y="338327"/>
                                </a:lnTo>
                                <a:lnTo>
                                  <a:pt x="9143" y="338327"/>
                                </a:lnTo>
                                <a:lnTo>
                                  <a:pt x="9143" y="0"/>
                                </a:lnTo>
                                <a:close/>
                              </a:path>
                            </a:pathLst>
                          </a:custGeom>
                          <a:solidFill>
                            <a:srgbClr val="9F9F9F"/>
                          </a:solidFill>
                        </wps:spPr>
                        <wps:bodyPr wrap="square" lIns="0" tIns="0" rIns="0" bIns="0" rtlCol="0">
                          <a:prstTxWarp prst="textNoShape">
                            <a:avLst/>
                          </a:prstTxWarp>
                          <a:noAutofit/>
                        </wps:bodyPr>
                      </wps:wsp>
                      <wps:wsp>
                        <wps:cNvPr id="119" name="Graphic 119"/>
                        <wps:cNvSpPr/>
                        <wps:spPr>
                          <a:xfrm>
                            <a:off x="0" y="19811"/>
                            <a:ext cx="6481445" cy="347980"/>
                          </a:xfrm>
                          <a:custGeom>
                            <a:avLst/>
                            <a:gdLst/>
                            <a:ahLst/>
                            <a:cxnLst/>
                            <a:rect l="l" t="t" r="r" b="b"/>
                            <a:pathLst>
                              <a:path w="6481445" h="347980">
                                <a:moveTo>
                                  <a:pt x="9144" y="0"/>
                                </a:moveTo>
                                <a:lnTo>
                                  <a:pt x="0" y="0"/>
                                </a:lnTo>
                                <a:lnTo>
                                  <a:pt x="0" y="347472"/>
                                </a:lnTo>
                                <a:lnTo>
                                  <a:pt x="9144" y="347472"/>
                                </a:lnTo>
                                <a:lnTo>
                                  <a:pt x="9144" y="0"/>
                                </a:lnTo>
                                <a:close/>
                              </a:path>
                              <a:path w="6481445" h="347980">
                                <a:moveTo>
                                  <a:pt x="6481318" y="0"/>
                                </a:moveTo>
                                <a:lnTo>
                                  <a:pt x="6472174" y="0"/>
                                </a:lnTo>
                                <a:lnTo>
                                  <a:pt x="6472174" y="338328"/>
                                </a:lnTo>
                                <a:lnTo>
                                  <a:pt x="6481318" y="338328"/>
                                </a:lnTo>
                                <a:lnTo>
                                  <a:pt x="6481318" y="0"/>
                                </a:lnTo>
                                <a:close/>
                              </a:path>
                            </a:pathLst>
                          </a:custGeom>
                          <a:solidFill>
                            <a:srgbClr val="EFEFEF"/>
                          </a:solidFill>
                        </wps:spPr>
                        <wps:bodyPr wrap="square" lIns="0" tIns="0" rIns="0" bIns="0" rtlCol="0">
                          <a:prstTxWarp prst="textNoShape">
                            <a:avLst/>
                          </a:prstTxWarp>
                          <a:noAutofit/>
                        </wps:bodyPr>
                      </wps:wsp>
                      <wps:wsp>
                        <wps:cNvPr id="120" name="Graphic 120"/>
                        <wps:cNvSpPr/>
                        <wps:spPr>
                          <a:xfrm>
                            <a:off x="6478270" y="19811"/>
                            <a:ext cx="9525" cy="347980"/>
                          </a:xfrm>
                          <a:custGeom>
                            <a:avLst/>
                            <a:gdLst/>
                            <a:ahLst/>
                            <a:cxnLst/>
                            <a:rect l="l" t="t" r="r" b="b"/>
                            <a:pathLst>
                              <a:path w="9525" h="347980">
                                <a:moveTo>
                                  <a:pt x="9144" y="0"/>
                                </a:moveTo>
                                <a:lnTo>
                                  <a:pt x="0" y="0"/>
                                </a:lnTo>
                                <a:lnTo>
                                  <a:pt x="0" y="347472"/>
                                </a:lnTo>
                                <a:lnTo>
                                  <a:pt x="9144" y="347472"/>
                                </a:lnTo>
                                <a:lnTo>
                                  <a:pt x="9144" y="0"/>
                                </a:lnTo>
                                <a:close/>
                              </a:path>
                            </a:pathLst>
                          </a:custGeom>
                          <a:solidFill>
                            <a:srgbClr val="9F9F9F"/>
                          </a:solidFill>
                        </wps:spPr>
                        <wps:bodyPr wrap="square" lIns="0" tIns="0" rIns="0" bIns="0" rtlCol="0">
                          <a:prstTxWarp prst="textNoShape">
                            <a:avLst/>
                          </a:prstTxWarp>
                          <a:noAutofit/>
                        </wps:bodyPr>
                      </wps:wsp>
                      <wps:wsp>
                        <wps:cNvPr id="121" name="Graphic 121"/>
                        <wps:cNvSpPr/>
                        <wps:spPr>
                          <a:xfrm>
                            <a:off x="0" y="367284"/>
                            <a:ext cx="9525" cy="9525"/>
                          </a:xfrm>
                          <a:custGeom>
                            <a:avLst/>
                            <a:gdLst/>
                            <a:ahLst/>
                            <a:cxnLst/>
                            <a:rect l="l" t="t" r="r" b="b"/>
                            <a:pathLst>
                              <a:path w="9525" h="9525">
                                <a:moveTo>
                                  <a:pt x="9143" y="0"/>
                                </a:moveTo>
                                <a:lnTo>
                                  <a:pt x="0" y="0"/>
                                </a:lnTo>
                                <a:lnTo>
                                  <a:pt x="0" y="9144"/>
                                </a:lnTo>
                                <a:lnTo>
                                  <a:pt x="9143" y="9144"/>
                                </a:lnTo>
                                <a:lnTo>
                                  <a:pt x="9143" y="0"/>
                                </a:lnTo>
                                <a:close/>
                              </a:path>
                            </a:pathLst>
                          </a:custGeom>
                          <a:solidFill>
                            <a:srgbClr val="EFEFEF"/>
                          </a:solidFill>
                        </wps:spPr>
                        <wps:bodyPr wrap="square" lIns="0" tIns="0" rIns="0" bIns="0" rtlCol="0">
                          <a:prstTxWarp prst="textNoShape">
                            <a:avLst/>
                          </a:prstTxWarp>
                          <a:noAutofit/>
                        </wps:bodyPr>
                      </wps:wsp>
                      <wps:wsp>
                        <wps:cNvPr id="122" name="Graphic 122"/>
                        <wps:cNvSpPr/>
                        <wps:spPr>
                          <a:xfrm>
                            <a:off x="6096" y="367283"/>
                            <a:ext cx="6481445" cy="9525"/>
                          </a:xfrm>
                          <a:custGeom>
                            <a:avLst/>
                            <a:gdLst/>
                            <a:ahLst/>
                            <a:cxnLst/>
                            <a:rect l="l" t="t" r="r" b="b"/>
                            <a:pathLst>
                              <a:path w="6481445" h="9525">
                                <a:moveTo>
                                  <a:pt x="6466078" y="0"/>
                                </a:moveTo>
                                <a:lnTo>
                                  <a:pt x="9144" y="0"/>
                                </a:lnTo>
                                <a:lnTo>
                                  <a:pt x="0" y="0"/>
                                </a:lnTo>
                                <a:lnTo>
                                  <a:pt x="0" y="9144"/>
                                </a:lnTo>
                                <a:lnTo>
                                  <a:pt x="9144" y="9144"/>
                                </a:lnTo>
                                <a:lnTo>
                                  <a:pt x="6466078" y="9144"/>
                                </a:lnTo>
                                <a:lnTo>
                                  <a:pt x="6466078" y="0"/>
                                </a:lnTo>
                                <a:close/>
                              </a:path>
                              <a:path w="6481445" h="9525">
                                <a:moveTo>
                                  <a:pt x="6481318" y="0"/>
                                </a:moveTo>
                                <a:lnTo>
                                  <a:pt x="6472174" y="0"/>
                                </a:lnTo>
                                <a:lnTo>
                                  <a:pt x="6472174" y="9144"/>
                                </a:lnTo>
                                <a:lnTo>
                                  <a:pt x="6481318" y="9144"/>
                                </a:lnTo>
                                <a:lnTo>
                                  <a:pt x="6481318" y="0"/>
                                </a:lnTo>
                                <a:close/>
                              </a:path>
                            </a:pathLst>
                          </a:custGeom>
                          <a:solidFill>
                            <a:srgbClr val="9F9F9F"/>
                          </a:solidFill>
                        </wps:spPr>
                        <wps:bodyPr wrap="square" lIns="0" tIns="0" rIns="0" bIns="0" rtlCol="0">
                          <a:prstTxWarp prst="textNoShape">
                            <a:avLst/>
                          </a:prstTxWarp>
                          <a:noAutofit/>
                        </wps:bodyPr>
                      </wps:wsp>
                      <wps:wsp>
                        <wps:cNvPr id="123" name="Graphic 123"/>
                        <wps:cNvSpPr/>
                        <wps:spPr>
                          <a:xfrm>
                            <a:off x="6472173" y="367284"/>
                            <a:ext cx="9525" cy="9525"/>
                          </a:xfrm>
                          <a:custGeom>
                            <a:avLst/>
                            <a:gdLst/>
                            <a:ahLst/>
                            <a:cxnLst/>
                            <a:rect l="l" t="t" r="r" b="b"/>
                            <a:pathLst>
                              <a:path w="9525" h="9525">
                                <a:moveTo>
                                  <a:pt x="9144" y="0"/>
                                </a:moveTo>
                                <a:lnTo>
                                  <a:pt x="0" y="0"/>
                                </a:lnTo>
                                <a:lnTo>
                                  <a:pt x="0" y="9144"/>
                                </a:lnTo>
                                <a:lnTo>
                                  <a:pt x="9144" y="9144"/>
                                </a:lnTo>
                                <a:lnTo>
                                  <a:pt x="9144" y="0"/>
                                </a:lnTo>
                                <a:close/>
                              </a:path>
                            </a:pathLst>
                          </a:custGeom>
                          <a:solidFill>
                            <a:srgbClr val="EFEFEF"/>
                          </a:solidFill>
                        </wps:spPr>
                        <wps:bodyPr wrap="square" lIns="0" tIns="0" rIns="0" bIns="0" rtlCol="0">
                          <a:prstTxWarp prst="textNoShape">
                            <a:avLst/>
                          </a:prstTxWarp>
                          <a:noAutofit/>
                        </wps:bodyPr>
                      </wps:wsp>
                      <wps:wsp>
                        <wps:cNvPr id="124" name="Graphic 124"/>
                        <wps:cNvSpPr/>
                        <wps:spPr>
                          <a:xfrm>
                            <a:off x="6096" y="367283"/>
                            <a:ext cx="6475730" cy="1405255"/>
                          </a:xfrm>
                          <a:custGeom>
                            <a:avLst/>
                            <a:gdLst/>
                            <a:ahLst/>
                            <a:cxnLst/>
                            <a:rect l="l" t="t" r="r" b="b"/>
                            <a:pathLst>
                              <a:path w="6475730" h="1405255">
                                <a:moveTo>
                                  <a:pt x="9144" y="1395984"/>
                                </a:moveTo>
                                <a:lnTo>
                                  <a:pt x="0" y="1395984"/>
                                </a:lnTo>
                                <a:lnTo>
                                  <a:pt x="0" y="1405128"/>
                                </a:lnTo>
                                <a:lnTo>
                                  <a:pt x="9144" y="1405128"/>
                                </a:lnTo>
                                <a:lnTo>
                                  <a:pt x="9144" y="1395984"/>
                                </a:lnTo>
                                <a:close/>
                              </a:path>
                              <a:path w="6475730" h="1405255">
                                <a:moveTo>
                                  <a:pt x="6475222" y="0"/>
                                </a:moveTo>
                                <a:lnTo>
                                  <a:pt x="6466078" y="0"/>
                                </a:lnTo>
                                <a:lnTo>
                                  <a:pt x="6466078" y="9144"/>
                                </a:lnTo>
                                <a:lnTo>
                                  <a:pt x="6475222" y="9144"/>
                                </a:lnTo>
                                <a:lnTo>
                                  <a:pt x="6475222" y="0"/>
                                </a:lnTo>
                                <a:close/>
                              </a:path>
                            </a:pathLst>
                          </a:custGeom>
                          <a:solidFill>
                            <a:srgbClr val="9F9F9F"/>
                          </a:solidFill>
                        </wps:spPr>
                        <wps:bodyPr wrap="square" lIns="0" tIns="0" rIns="0" bIns="0" rtlCol="0">
                          <a:prstTxWarp prst="textNoShape">
                            <a:avLst/>
                          </a:prstTxWarp>
                          <a:noAutofit/>
                        </wps:bodyPr>
                      </wps:wsp>
                      <wps:wsp>
                        <wps:cNvPr id="125" name="Graphic 125"/>
                        <wps:cNvSpPr/>
                        <wps:spPr>
                          <a:xfrm>
                            <a:off x="6096" y="1763267"/>
                            <a:ext cx="6475730" cy="9525"/>
                          </a:xfrm>
                          <a:custGeom>
                            <a:avLst/>
                            <a:gdLst/>
                            <a:ahLst/>
                            <a:cxnLst/>
                            <a:rect l="l" t="t" r="r" b="b"/>
                            <a:pathLst>
                              <a:path w="6475730" h="9525">
                                <a:moveTo>
                                  <a:pt x="6475222" y="0"/>
                                </a:moveTo>
                                <a:lnTo>
                                  <a:pt x="6466078" y="0"/>
                                </a:lnTo>
                                <a:lnTo>
                                  <a:pt x="9144" y="0"/>
                                </a:lnTo>
                                <a:lnTo>
                                  <a:pt x="0" y="0"/>
                                </a:lnTo>
                                <a:lnTo>
                                  <a:pt x="0" y="9144"/>
                                </a:lnTo>
                                <a:lnTo>
                                  <a:pt x="9144" y="9144"/>
                                </a:lnTo>
                                <a:lnTo>
                                  <a:pt x="6466078" y="9144"/>
                                </a:lnTo>
                                <a:lnTo>
                                  <a:pt x="6475222" y="9144"/>
                                </a:lnTo>
                                <a:lnTo>
                                  <a:pt x="6475222" y="0"/>
                                </a:lnTo>
                                <a:close/>
                              </a:path>
                            </a:pathLst>
                          </a:custGeom>
                          <a:solidFill>
                            <a:srgbClr val="EFEFEF"/>
                          </a:solidFill>
                        </wps:spPr>
                        <wps:bodyPr wrap="square" lIns="0" tIns="0" rIns="0" bIns="0" rtlCol="0">
                          <a:prstTxWarp prst="textNoShape">
                            <a:avLst/>
                          </a:prstTxWarp>
                          <a:noAutofit/>
                        </wps:bodyPr>
                      </wps:wsp>
                      <wps:wsp>
                        <wps:cNvPr id="126" name="Graphic 126"/>
                        <wps:cNvSpPr/>
                        <wps:spPr>
                          <a:xfrm>
                            <a:off x="6095" y="376427"/>
                            <a:ext cx="9525" cy="1386840"/>
                          </a:xfrm>
                          <a:custGeom>
                            <a:avLst/>
                            <a:gdLst/>
                            <a:ahLst/>
                            <a:cxnLst/>
                            <a:rect l="l" t="t" r="r" b="b"/>
                            <a:pathLst>
                              <a:path w="9525" h="1386840">
                                <a:moveTo>
                                  <a:pt x="9143" y="0"/>
                                </a:moveTo>
                                <a:lnTo>
                                  <a:pt x="0" y="0"/>
                                </a:lnTo>
                                <a:lnTo>
                                  <a:pt x="0" y="1386840"/>
                                </a:lnTo>
                                <a:lnTo>
                                  <a:pt x="9143" y="1386840"/>
                                </a:lnTo>
                                <a:lnTo>
                                  <a:pt x="9143" y="0"/>
                                </a:lnTo>
                                <a:close/>
                              </a:path>
                            </a:pathLst>
                          </a:custGeom>
                          <a:solidFill>
                            <a:srgbClr val="9F9F9F"/>
                          </a:solidFill>
                        </wps:spPr>
                        <wps:bodyPr wrap="square" lIns="0" tIns="0" rIns="0" bIns="0" rtlCol="0">
                          <a:prstTxWarp prst="textNoShape">
                            <a:avLst/>
                          </a:prstTxWarp>
                          <a:noAutofit/>
                        </wps:bodyPr>
                      </wps:wsp>
                      <wps:wsp>
                        <wps:cNvPr id="127" name="Graphic 127"/>
                        <wps:cNvSpPr/>
                        <wps:spPr>
                          <a:xfrm>
                            <a:off x="0" y="376427"/>
                            <a:ext cx="6481445" cy="1407160"/>
                          </a:xfrm>
                          <a:custGeom>
                            <a:avLst/>
                            <a:gdLst/>
                            <a:ahLst/>
                            <a:cxnLst/>
                            <a:rect l="l" t="t" r="r" b="b"/>
                            <a:pathLst>
                              <a:path w="6481445" h="1407160">
                                <a:moveTo>
                                  <a:pt x="9144" y="0"/>
                                </a:moveTo>
                                <a:lnTo>
                                  <a:pt x="0" y="0"/>
                                </a:lnTo>
                                <a:lnTo>
                                  <a:pt x="0" y="1397508"/>
                                </a:lnTo>
                                <a:lnTo>
                                  <a:pt x="0" y="1406652"/>
                                </a:lnTo>
                                <a:lnTo>
                                  <a:pt x="9144" y="1406652"/>
                                </a:lnTo>
                                <a:lnTo>
                                  <a:pt x="9144" y="1397508"/>
                                </a:lnTo>
                                <a:lnTo>
                                  <a:pt x="9144" y="0"/>
                                </a:lnTo>
                                <a:close/>
                              </a:path>
                              <a:path w="6481445" h="1407160">
                                <a:moveTo>
                                  <a:pt x="6481318" y="0"/>
                                </a:moveTo>
                                <a:lnTo>
                                  <a:pt x="6472174" y="0"/>
                                </a:lnTo>
                                <a:lnTo>
                                  <a:pt x="6472174" y="1386840"/>
                                </a:lnTo>
                                <a:lnTo>
                                  <a:pt x="6481318" y="1386840"/>
                                </a:lnTo>
                                <a:lnTo>
                                  <a:pt x="6481318" y="0"/>
                                </a:lnTo>
                                <a:close/>
                              </a:path>
                            </a:pathLst>
                          </a:custGeom>
                          <a:solidFill>
                            <a:srgbClr val="EFEFEF"/>
                          </a:solidFill>
                        </wps:spPr>
                        <wps:bodyPr wrap="square" lIns="0" tIns="0" rIns="0" bIns="0" rtlCol="0">
                          <a:prstTxWarp prst="textNoShape">
                            <a:avLst/>
                          </a:prstTxWarp>
                          <a:noAutofit/>
                        </wps:bodyPr>
                      </wps:wsp>
                      <wps:wsp>
                        <wps:cNvPr id="128" name="Graphic 128"/>
                        <wps:cNvSpPr/>
                        <wps:spPr>
                          <a:xfrm>
                            <a:off x="0" y="376427"/>
                            <a:ext cx="6487795" cy="1407160"/>
                          </a:xfrm>
                          <a:custGeom>
                            <a:avLst/>
                            <a:gdLst/>
                            <a:ahLst/>
                            <a:cxnLst/>
                            <a:rect l="l" t="t" r="r" b="b"/>
                            <a:pathLst>
                              <a:path w="6487795" h="1407160">
                                <a:moveTo>
                                  <a:pt x="6487414" y="0"/>
                                </a:moveTo>
                                <a:lnTo>
                                  <a:pt x="6478270" y="0"/>
                                </a:lnTo>
                                <a:lnTo>
                                  <a:pt x="6478270" y="1397508"/>
                                </a:lnTo>
                                <a:lnTo>
                                  <a:pt x="9144" y="1397508"/>
                                </a:lnTo>
                                <a:lnTo>
                                  <a:pt x="0" y="1397508"/>
                                </a:lnTo>
                                <a:lnTo>
                                  <a:pt x="0" y="1406652"/>
                                </a:lnTo>
                                <a:lnTo>
                                  <a:pt x="9144" y="1406652"/>
                                </a:lnTo>
                                <a:lnTo>
                                  <a:pt x="6478270" y="1406652"/>
                                </a:lnTo>
                                <a:lnTo>
                                  <a:pt x="6487414" y="1406652"/>
                                </a:lnTo>
                                <a:lnTo>
                                  <a:pt x="6487414" y="1397508"/>
                                </a:lnTo>
                                <a:lnTo>
                                  <a:pt x="6487414" y="0"/>
                                </a:lnTo>
                                <a:close/>
                              </a:path>
                            </a:pathLst>
                          </a:custGeom>
                          <a:solidFill>
                            <a:srgbClr val="9F9F9F"/>
                          </a:solidFill>
                        </wps:spPr>
                        <wps:bodyPr wrap="square" lIns="0" tIns="0" rIns="0" bIns="0" rtlCol="0">
                          <a:prstTxWarp prst="textNoShape">
                            <a:avLst/>
                          </a:prstTxWarp>
                          <a:noAutofit/>
                        </wps:bodyPr>
                      </wps:wsp>
                      <wps:wsp>
                        <wps:cNvPr id="129" name="Textbox 129"/>
                        <wps:cNvSpPr txBox="1"/>
                        <wps:spPr>
                          <a:xfrm>
                            <a:off x="15240" y="14477"/>
                            <a:ext cx="6457315" cy="344170"/>
                          </a:xfrm>
                          <a:prstGeom prst="rect">
                            <a:avLst/>
                          </a:prstGeom>
                        </wps:spPr>
                        <wps:txbx>
                          <w:txbxContent>
                            <w:p w14:paraId="146B1FF4" w14:textId="77777777" w:rsidR="00A173F0" w:rsidRDefault="00A173F0" w:rsidP="00A173F0">
                              <w:pPr>
                                <w:spacing w:before="128"/>
                                <w:ind w:left="117"/>
                                <w:rPr>
                                  <w:rFonts w:ascii="Calibri" w:hAnsi="Calibri"/>
                                  <w:b/>
                                  <w:sz w:val="24"/>
                                </w:rPr>
                              </w:pPr>
                              <w:r>
                                <w:rPr>
                                  <w:rFonts w:ascii="Calibri" w:hAnsi="Calibri"/>
                                  <w:b/>
                                  <w:spacing w:val="-2"/>
                                  <w:sz w:val="24"/>
                                </w:rPr>
                                <w:t>Observações:</w:t>
                              </w:r>
                            </w:p>
                          </w:txbxContent>
                        </wps:txbx>
                        <wps:bodyPr wrap="square" lIns="0" tIns="0" rIns="0" bIns="0" rtlCol="0">
                          <a:noAutofit/>
                        </wps:bodyPr>
                      </wps:wsp>
                    </wpg:wgp>
                  </a:graphicData>
                </a:graphic>
              </wp:anchor>
            </w:drawing>
          </mc:Choice>
          <mc:Fallback>
            <w:pict>
              <v:group w14:anchorId="583CE18E" id="Group 110" o:spid="_x0000_s1101" style="position:absolute;left:0;text-align:left;margin-left:42.6pt;margin-top:15.2pt;width:510.85pt;height:140.4pt;z-index:-251650048;mso-wrap-distance-left:0;mso-wrap-distance-right:0;mso-position-horizontal-relative:page" coordsize="64877,178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">
                <v:shape id="Graphic 111" o:spid="_x0000_s1102" style="position:absolute;width:64782;height:203;visibility:visible;mso-wrap-style:square;v-text-anchor:top" coordsize="6478270,20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" path="m6478270,l9144,,,,,9144,,19812r9144,l9144,9144r6469126,l6478270,xe" fillcolor="#efefef" stroked="f">
                  <v:path arrowok="t"/>
                </v:shape>
                <v:shape id="Graphic 112" o:spid="_x0000_s1103" style="position:absolute;left:64782;width:95;height:203;visibility:visible;mso-wrap-style:square;v-text-anchor:top" coordsize="9525,20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" path="m9144,l,,,19811r9144,l9144,xe" fillcolor="#9f9f9f" stroked="f">
                  <v:path arrowok="t"/>
                </v:shape>
                <v:shape id="Graphic 113" o:spid="_x0000_s1104" style="position:absolute;left:64782;width:95;height:95;visibility:visible;mso-wrap-style:square;v-text-anchor:top" coordsize="952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" path="m9144,l,,,9144r9144,l9144,xe" fillcolor="#efefef" stroked="f">
                  <v:path arrowok="t"/>
                </v:shape>
                <v:shape id="Graphic 114" o:spid="_x0000_s1105" style="position:absolute;left:60;top:106;width:64663;height:95;visibility:visible;mso-wrap-style:square;v-text-anchor:top" coordsize="646620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" path="m6466078,l9144,,,,,9144r9144,l6466078,9144r,-9144xe" fillcolor="#9f9f9f" stroked="f">
                  <v:path arrowok="t"/>
                </v:shape>
                <v:shape id="Graphic 115" o:spid="_x0000_s1106" style="position:absolute;left:64721;top:106;width:95;height:95;visibility:visible;mso-wrap-style:square;v-text-anchor:top" coordsize="952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" path="m9144,l,,,9144r9144,l9144,xe" fillcolor="#efefef" stroked="f">
                  <v:path arrowok="t"/>
                </v:shape>
                <v:shape id="Graphic 116" o:spid="_x0000_s1107" style="position:absolute;left:60;top:106;width:64758;height:3569;visibility:visible;mso-wrap-style:square;v-text-anchor:top" coordsize="6475730,356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" path="m9144,347472r-9144,l,356616r9144,l9144,347472xem6475222,r-9144,l6466078,9144r9144,l6475222,xe" fillcolor="#9f9f9f" stroked="f">
                  <v:path arrowok="t"/>
                </v:shape>
                <v:shape id="Graphic 117" o:spid="_x0000_s1108" style="position:absolute;left:60;top:3581;width:64758;height:95;visibility:visible;mso-wrap-style:square;v-text-anchor:top" coordsize="647573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" path="m6475222,r-9144,l9144,,,,,9144r9144,l6466078,9144r9144,l6475222,xe" fillcolor="#efefef" stroked="f">
                  <v:path arrowok="t"/>
                </v:shape>
                <v:shape id="Graphic 118" o:spid="_x0000_s1109" style="position:absolute;left:60;top:198;width:96;height:3384;visibility:visible;mso-wrap-style:square;v-text-anchor:top" coordsize="9525,3384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" path="m9143,l,,,338327r9143,l9143,xe" fillcolor="#9f9f9f" stroked="f">
                  <v:path arrowok="t"/>
                </v:shape>
                <v:shape id="Graphic 119" o:spid="_x0000_s1110" style="position:absolute;top:198;width:64814;height:3479;visibility:visible;mso-wrap-style:square;v-text-anchor:top" coordsize="6481445,3479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" path="m9144,l,,,347472r9144,l9144,xem6481318,r-9144,l6472174,338328r9144,l6481318,xe" fillcolor="#efefef" stroked="f">
                  <v:path arrowok="t"/>
                </v:shape>
                <v:shape id="Graphic 120" o:spid="_x0000_s1111" style="position:absolute;left:64782;top:198;width:95;height:3479;visibility:visible;mso-wrap-style:square;v-text-anchor:top" coordsize="9525,3479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" path="m9144,l,,,347472r9144,l9144,xe" fillcolor="#9f9f9f" stroked="f">
                  <v:path arrowok="t"/>
                </v:shape>
                <v:shape id="Graphic 121" o:spid="_x0000_s1112" style="position:absolute;top:3672;width:95;height:96;visibility:visible;mso-wrap-style:square;v-text-anchor:top" coordsize="952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" path="m9143,l,,,9144r9143,l9143,xe" fillcolor="#efefef" stroked="f">
                  <v:path arrowok="t"/>
                </v:shape>
                <v:shape id="Graphic 122" o:spid="_x0000_s1113" style="position:absolute;left:60;top:3672;width:64815;height:96;visibility:visible;mso-wrap-style:square;v-text-anchor:top" coordsize="648144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" path="m6466078,l9144,,,,,9144r9144,l6466078,9144r,-9144xem6481318,r-9144,l6472174,9144r9144,l6481318,xe" fillcolor="#9f9f9f" stroked="f">
                  <v:path arrowok="t"/>
                </v:shape>
                <v:shape id="Graphic 123" o:spid="_x0000_s1114" style="position:absolute;left:64721;top:3672;width:95;height:96;visibility:visible;mso-wrap-style:square;v-text-anchor:top" coordsize="952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" path="m9144,l,,,9144r9144,l9144,xe" fillcolor="#efefef" stroked="f">
                  <v:path arrowok="t"/>
                </v:shape>
                <v:shape id="Graphic 124" o:spid="_x0000_s1115" style="position:absolute;left:60;top:3672;width:64758;height:14053;visibility:visible;mso-wrap-style:square;v-text-anchor:top" coordsize="6475730,14052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" path="m9144,1395984r-9144,l,1405128r9144,l9144,1395984xem6475222,r-9144,l6466078,9144r9144,l6475222,xe" fillcolor="#9f9f9f" stroked="f">
                  <v:path arrowok="t"/>
                </v:shape>
                <v:shape id="Graphic 125" o:spid="_x0000_s1116" style="position:absolute;left:60;top:17632;width:64758;height:95;visibility:visible;mso-wrap-style:square;v-text-anchor:top" coordsize="647573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" path="m6475222,r-9144,l9144,,,,,9144r9144,l6466078,9144r9144,l6475222,xe" fillcolor="#efefef" stroked="f">
                  <v:path arrowok="t"/>
                </v:shape>
                <v:shape id="Graphic 126" o:spid="_x0000_s1117" style="position:absolute;left:60;top:3764;width:96;height:13868;visibility:visible;mso-wrap-style:square;v-text-anchor:top" coordsize="9525,1386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" path="m9143,l,,,1386840r9143,l9143,xe" fillcolor="#9f9f9f" stroked="f">
                  <v:path arrowok="t"/>
                </v:shape>
                <v:shape id="Graphic 127" o:spid="_x0000_s1118" style="position:absolute;top:3764;width:64814;height:14071;visibility:visible;mso-wrap-style:square;v-text-anchor:top" coordsize="6481445,1407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" path="m9144,l,,,1397508r,9144l9144,1406652r,-9144l9144,xem6481318,r-9144,l6472174,1386840r9144,l6481318,xe" fillcolor="#efefef" stroked="f">
                  <v:path arrowok="t"/>
                </v:shape>
                <v:shape id="Graphic 128" o:spid="_x0000_s1119" style="position:absolute;top:3764;width:64877;height:14071;visibility:visible;mso-wrap-style:square;v-text-anchor:top" coordsize="6487795,1407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" path="m6487414,r-9144,l6478270,1397508r-6469126,l,1397508r,9144l9144,1406652r6469126,l6487414,1406652r,-9144l6487414,xe" fillcolor="#9f9f9f" stroked="f">
                  <v:path arrowok="t"/>
                </v:shape>
                <v:shape id="Textbox 129" o:spid="_x0000_s1120" type="#_x0000_t202" style="position:absolute;left:152;top:144;width:64573;height:34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" filled="f" stroked="f">
                  <v:textbox inset="0,0,0,0">
                    <w:txbxContent>
                      <w:p w14:paraId="146B1FF4" w14:textId="77777777" w:rsidR="00A173F0" w:rsidRDefault="00A173F0" w:rsidP="00A173F0">
                        <w:pPr>
                          <w:spacing w:before="128"/>
                          <w:ind w:left="117"/>
                          <w:rPr>
                            <w:rFonts w:ascii="Calibri" w:hAnsi="Calibri"/>
                            <w:b/>
                            <w:sz w:val="24"/>
                          </w:rPr>
                        </w:pPr>
                        <w:r>
                          <w:rPr>
                            <w:rFonts w:ascii="Calibri" w:hAnsi="Calibri"/>
                            <w:b/>
                            <w:spacing w:val="-2"/>
                            <w:sz w:val="24"/>
                          </w:rPr>
                          <w:t>Observações:</w:t>
                        </w:r>
                      </w:p>
                    </w:txbxContent>
                  </v:textbox>
                </v:shape>
                <w10:wrap type="topAndBottom" anchorx="page"/>
              </v:group>
            </w:pict>
          </mc:Fallback>
        </mc:AlternateContent>
      </w:r>
    </w:p>
    <w:p w14:paraId="2E87C5F1" w14:textId="77777777" w:rsidR="00A173F0" w:rsidRDefault="00A173F0" w:rsidP="00A173F0">
      <w:pPr>
        <w:pStyle w:val="Corpodetexto"/>
        <w:rPr>
          <w:rFonts w:ascii="Calibri"/>
          <w:sz w:val="20"/>
        </w:rPr>
      </w:pPr>
    </w:p>
    <w:p w14:paraId="29C17C67" w14:textId="77777777" w:rsidR="00A173F0" w:rsidRDefault="00A173F0" w:rsidP="00A173F0">
      <w:pPr>
        <w:pStyle w:val="Corpodetexto"/>
        <w:spacing w:before="91" w:after="1"/>
        <w:rPr>
          <w:rFonts w:ascii="Calibri"/>
          <w:sz w:val="20"/>
        </w:rPr>
      </w:pPr>
    </w:p>
    <w:tbl>
      <w:tblPr>
        <w:tblStyle w:val="TableNormal"/>
        <w:tblW w:w="0" w:type="auto"/>
        <w:tblInd w:w="31" w:type="dxa"/>
        <w:tblBorders>
          <w:top w:val="double" w:sz="6" w:space="0" w:color="9F9F9F"/>
          <w:left w:val="double" w:sz="6" w:space="0" w:color="9F9F9F"/>
          <w:bottom w:val="double" w:sz="6" w:space="0" w:color="9F9F9F"/>
          <w:right w:val="double" w:sz="6" w:space="0" w:color="9F9F9F"/>
          <w:insideH w:val="double" w:sz="6" w:space="0" w:color="9F9F9F"/>
          <w:insideV w:val="double" w:sz="6" w:space="0" w:color="9F9F9F"/>
        </w:tblBorders>
        <w:tblLayout w:type="fixed"/>
        <w:tblLook w:val="01E0" w:firstRow="1" w:lastRow="1" w:firstColumn="1" w:lastColumn="1" w:noHBand="0" w:noVBand="0"/>
      </w:tblPr>
      <w:tblGrid>
        <w:gridCol w:w="2921"/>
        <w:gridCol w:w="7271"/>
      </w:tblGrid>
      <w:tr w:rsidR="00A173F0" w14:paraId="643CE52F" w14:textId="77777777" w:rsidTr="005E3BDC">
        <w:trPr>
          <w:trHeight w:val="522"/>
        </w:trPr>
        <w:tc>
          <w:tcPr>
            <w:tcW w:w="2921" w:type="dxa"/>
            <w:tcBorders>
              <w:left w:val="single" w:sz="12" w:space="0" w:color="EFEFEF"/>
              <w:bottom w:val="single" w:sz="12" w:space="0" w:color="9F9F9F"/>
              <w:right w:val="single" w:sz="12" w:space="0" w:color="9F9F9F"/>
            </w:tcBorders>
          </w:tcPr>
          <w:p w14:paraId="7ECE4AB0" w14:textId="77777777" w:rsidR="00A173F0" w:rsidRDefault="00A173F0" w:rsidP="005E3BDC">
            <w:pPr>
              <w:pStyle w:val="TableParagraph"/>
              <w:spacing w:before="110"/>
              <w:ind w:left="126"/>
              <w:rPr>
                <w:rFonts w:ascii="Calibri" w:hAnsi="Calibri"/>
                <w:b/>
                <w:sz w:val="24"/>
              </w:rPr>
            </w:pPr>
            <w:r>
              <w:rPr>
                <w:rFonts w:ascii="Calibri" w:hAnsi="Calibri"/>
                <w:b/>
                <w:sz w:val="24"/>
              </w:rPr>
              <w:t>Identificação</w:t>
            </w:r>
            <w:r>
              <w:rPr>
                <w:rFonts w:ascii="Calibri" w:hAnsi="Calibri"/>
                <w:b/>
                <w:spacing w:val="-3"/>
                <w:sz w:val="24"/>
              </w:rPr>
              <w:t xml:space="preserve"> </w:t>
            </w:r>
            <w:r>
              <w:rPr>
                <w:rFonts w:ascii="Calibri" w:hAnsi="Calibri"/>
                <w:b/>
                <w:sz w:val="24"/>
              </w:rPr>
              <w:t xml:space="preserve">do </w:t>
            </w:r>
            <w:r>
              <w:rPr>
                <w:rFonts w:ascii="Calibri" w:hAnsi="Calibri"/>
                <w:b/>
                <w:spacing w:val="-2"/>
                <w:sz w:val="24"/>
              </w:rPr>
              <w:t>avaliador</w:t>
            </w:r>
          </w:p>
        </w:tc>
        <w:tc>
          <w:tcPr>
            <w:tcW w:w="7271" w:type="dxa"/>
            <w:tcBorders>
              <w:left w:val="single" w:sz="12" w:space="0" w:color="9F9F9F"/>
              <w:bottom w:val="single" w:sz="12" w:space="0" w:color="9F9F9F"/>
              <w:right w:val="single" w:sz="12" w:space="0" w:color="9F9F9F"/>
            </w:tcBorders>
          </w:tcPr>
          <w:p w14:paraId="4B1448E2" w14:textId="77777777" w:rsidR="00A173F0" w:rsidRDefault="00A173F0" w:rsidP="005E3BDC">
            <w:pPr>
              <w:pStyle w:val="TableParagraph"/>
              <w:spacing w:before="110"/>
              <w:ind w:left="132"/>
              <w:rPr>
                <w:rFonts w:ascii="Calibri"/>
                <w:b/>
                <w:sz w:val="24"/>
              </w:rPr>
            </w:pPr>
            <w:r>
              <w:rPr>
                <w:rFonts w:ascii="Calibri"/>
                <w:b/>
                <w:spacing w:val="-2"/>
                <w:sz w:val="24"/>
              </w:rPr>
              <w:t>Assinatura</w:t>
            </w:r>
          </w:p>
        </w:tc>
      </w:tr>
      <w:tr w:rsidR="00A173F0" w14:paraId="20D2D181" w14:textId="77777777" w:rsidTr="005E3BDC">
        <w:trPr>
          <w:trHeight w:val="938"/>
        </w:trPr>
        <w:tc>
          <w:tcPr>
            <w:tcW w:w="2921" w:type="dxa"/>
            <w:tcBorders>
              <w:top w:val="single" w:sz="12" w:space="0" w:color="9F9F9F"/>
              <w:left w:val="single" w:sz="12" w:space="0" w:color="EFEFEF"/>
              <w:right w:val="single" w:sz="12" w:space="0" w:color="9F9F9F"/>
            </w:tcBorders>
          </w:tcPr>
          <w:p w14:paraId="0F31292C" w14:textId="77777777" w:rsidR="00A173F0" w:rsidRDefault="00A173F0" w:rsidP="005E3BDC">
            <w:pPr>
              <w:pStyle w:val="TableParagraph"/>
              <w:rPr>
                <w:rFonts w:ascii="Times New Roman"/>
                <w:sz w:val="26"/>
              </w:rPr>
            </w:pPr>
          </w:p>
        </w:tc>
        <w:tc>
          <w:tcPr>
            <w:tcW w:w="7271" w:type="dxa"/>
            <w:tcBorders>
              <w:top w:val="single" w:sz="12" w:space="0" w:color="9F9F9F"/>
              <w:left w:val="single" w:sz="12" w:space="0" w:color="9F9F9F"/>
              <w:right w:val="single" w:sz="12" w:space="0" w:color="9F9F9F"/>
            </w:tcBorders>
          </w:tcPr>
          <w:p w14:paraId="6C054271" w14:textId="77777777" w:rsidR="00A173F0" w:rsidRDefault="00A173F0" w:rsidP="005E3BDC">
            <w:pPr>
              <w:pStyle w:val="TableParagraph"/>
              <w:rPr>
                <w:rFonts w:ascii="Times New Roman"/>
                <w:sz w:val="26"/>
              </w:rPr>
            </w:pPr>
          </w:p>
        </w:tc>
      </w:tr>
    </w:tbl>
    <w:p w14:paraId="52BBFD6E" w14:textId="77777777" w:rsidR="00A173F0" w:rsidRDefault="00A173F0" w:rsidP="00A173F0">
      <w:pPr>
        <w:pStyle w:val="Corpodetexto"/>
        <w:spacing w:before="220"/>
        <w:rPr>
          <w:rFonts w:ascii="Calibri"/>
          <w:sz w:val="27"/>
        </w:rPr>
      </w:pPr>
    </w:p>
    <w:p w14:paraId="10F64E50" w14:textId="77777777" w:rsidR="00A173F0" w:rsidRDefault="00A173F0" w:rsidP="00A173F0">
      <w:pPr>
        <w:ind w:left="122"/>
        <w:jc w:val="both"/>
        <w:rPr>
          <w:rFonts w:ascii="Calibri"/>
          <w:sz w:val="27"/>
        </w:rPr>
      </w:pPr>
      <w:r>
        <w:rPr>
          <w:rFonts w:ascii="Calibri"/>
          <w:sz w:val="27"/>
        </w:rPr>
        <w:t>Srs.</w:t>
      </w:r>
      <w:r>
        <w:rPr>
          <w:rFonts w:ascii="Calibri"/>
          <w:spacing w:val="-2"/>
          <w:sz w:val="27"/>
        </w:rPr>
        <w:t xml:space="preserve"> Avaliadores,</w:t>
      </w:r>
    </w:p>
    <w:p w14:paraId="54271560" w14:textId="77777777" w:rsidR="00A173F0" w:rsidRDefault="00A173F0" w:rsidP="00A173F0">
      <w:pPr>
        <w:pStyle w:val="Corpodetexto"/>
        <w:spacing w:before="238"/>
        <w:rPr>
          <w:rFonts w:ascii="Calibri"/>
          <w:sz w:val="27"/>
        </w:rPr>
      </w:pPr>
    </w:p>
    <w:p w14:paraId="7A6BD432" w14:textId="77777777" w:rsidR="00A173F0" w:rsidRDefault="00A173F0" w:rsidP="00A173F0">
      <w:pPr>
        <w:ind w:left="122" w:right="256"/>
        <w:jc w:val="both"/>
        <w:rPr>
          <w:rFonts w:ascii="Calibri" w:hAnsi="Calibri"/>
          <w:sz w:val="27"/>
        </w:rPr>
      </w:pPr>
      <w:r>
        <w:rPr>
          <w:rFonts w:ascii="Calibri" w:hAnsi="Calibri"/>
          <w:sz w:val="27"/>
        </w:rPr>
        <w:t>A análise será feita com base nos critérios estabelecidos, para cada item, recebendo a indicação de “Conforme - C” ou “Não conforme - NC” e será considerado aprovado o item que receber a indicação “Conforme-C” em todos os critérios estabelecidos.</w:t>
      </w:r>
    </w:p>
    <w:p w14:paraId="15B87794" w14:textId="77777777" w:rsidR="00A173F0" w:rsidRDefault="00A173F0" w:rsidP="00A173F0">
      <w:pPr>
        <w:spacing w:before="121"/>
        <w:ind w:left="122"/>
        <w:jc w:val="both"/>
        <w:rPr>
          <w:rFonts w:ascii="Calibri" w:hAnsi="Calibri"/>
          <w:sz w:val="27"/>
        </w:rPr>
      </w:pPr>
      <w:r>
        <w:rPr>
          <w:rFonts w:ascii="Calibri" w:hAnsi="Calibri"/>
          <w:sz w:val="27"/>
        </w:rPr>
        <w:t>A</w:t>
      </w:r>
      <w:r>
        <w:rPr>
          <w:rFonts w:ascii="Calibri" w:hAnsi="Calibri"/>
          <w:spacing w:val="-8"/>
          <w:sz w:val="27"/>
        </w:rPr>
        <w:t xml:space="preserve"> </w:t>
      </w:r>
      <w:r>
        <w:rPr>
          <w:rFonts w:ascii="Calibri" w:hAnsi="Calibri"/>
          <w:sz w:val="27"/>
        </w:rPr>
        <w:t>conformidade</w:t>
      </w:r>
      <w:r>
        <w:rPr>
          <w:rFonts w:ascii="Calibri" w:hAnsi="Calibri"/>
          <w:spacing w:val="-5"/>
          <w:sz w:val="27"/>
        </w:rPr>
        <w:t xml:space="preserve"> </w:t>
      </w:r>
      <w:r>
        <w:rPr>
          <w:rFonts w:ascii="Calibri" w:hAnsi="Calibri"/>
          <w:sz w:val="27"/>
        </w:rPr>
        <w:t>será</w:t>
      </w:r>
      <w:r>
        <w:rPr>
          <w:rFonts w:ascii="Calibri" w:hAnsi="Calibri"/>
          <w:spacing w:val="-10"/>
          <w:sz w:val="27"/>
        </w:rPr>
        <w:t xml:space="preserve"> </w:t>
      </w:r>
      <w:r>
        <w:rPr>
          <w:rFonts w:ascii="Calibri" w:hAnsi="Calibri"/>
          <w:sz w:val="27"/>
        </w:rPr>
        <w:t>atribuída</w:t>
      </w:r>
      <w:r>
        <w:rPr>
          <w:rFonts w:ascii="Calibri" w:hAnsi="Calibri"/>
          <w:spacing w:val="-6"/>
          <w:sz w:val="27"/>
        </w:rPr>
        <w:t xml:space="preserve"> </w:t>
      </w:r>
      <w:r>
        <w:rPr>
          <w:rFonts w:ascii="Calibri" w:hAnsi="Calibri"/>
          <w:sz w:val="27"/>
        </w:rPr>
        <w:t>quando</w:t>
      </w:r>
      <w:r>
        <w:rPr>
          <w:rFonts w:ascii="Calibri" w:hAnsi="Calibri"/>
          <w:spacing w:val="-7"/>
          <w:sz w:val="27"/>
        </w:rPr>
        <w:t xml:space="preserve"> </w:t>
      </w:r>
      <w:r>
        <w:rPr>
          <w:rFonts w:ascii="Calibri" w:hAnsi="Calibri"/>
          <w:sz w:val="27"/>
        </w:rPr>
        <w:t>100%</w:t>
      </w:r>
      <w:r>
        <w:rPr>
          <w:rFonts w:ascii="Calibri" w:hAnsi="Calibri"/>
          <w:spacing w:val="-5"/>
          <w:sz w:val="27"/>
        </w:rPr>
        <w:t xml:space="preserve"> </w:t>
      </w:r>
      <w:r>
        <w:rPr>
          <w:rFonts w:ascii="Calibri" w:hAnsi="Calibri"/>
          <w:sz w:val="27"/>
        </w:rPr>
        <w:t>das</w:t>
      </w:r>
      <w:r>
        <w:rPr>
          <w:rFonts w:ascii="Calibri" w:hAnsi="Calibri"/>
          <w:spacing w:val="-7"/>
          <w:sz w:val="27"/>
        </w:rPr>
        <w:t xml:space="preserve"> </w:t>
      </w:r>
      <w:r>
        <w:rPr>
          <w:rFonts w:ascii="Calibri" w:hAnsi="Calibri"/>
          <w:sz w:val="27"/>
        </w:rPr>
        <w:t>amostras</w:t>
      </w:r>
      <w:r>
        <w:rPr>
          <w:rFonts w:ascii="Calibri" w:hAnsi="Calibri"/>
          <w:spacing w:val="-6"/>
          <w:sz w:val="27"/>
        </w:rPr>
        <w:t xml:space="preserve"> </w:t>
      </w:r>
      <w:r>
        <w:rPr>
          <w:rFonts w:ascii="Calibri" w:hAnsi="Calibri"/>
          <w:sz w:val="27"/>
        </w:rPr>
        <w:t>atenderem</w:t>
      </w:r>
      <w:r>
        <w:rPr>
          <w:rFonts w:ascii="Calibri" w:hAnsi="Calibri"/>
          <w:spacing w:val="-6"/>
          <w:sz w:val="27"/>
        </w:rPr>
        <w:t xml:space="preserve"> </w:t>
      </w:r>
      <w:r>
        <w:rPr>
          <w:rFonts w:ascii="Calibri" w:hAnsi="Calibri"/>
          <w:sz w:val="27"/>
        </w:rPr>
        <w:t>ao</w:t>
      </w:r>
      <w:r>
        <w:rPr>
          <w:rFonts w:ascii="Calibri" w:hAnsi="Calibri"/>
          <w:spacing w:val="-6"/>
          <w:sz w:val="27"/>
        </w:rPr>
        <w:t xml:space="preserve"> </w:t>
      </w:r>
      <w:r>
        <w:rPr>
          <w:rFonts w:ascii="Calibri" w:hAnsi="Calibri"/>
          <w:spacing w:val="-2"/>
          <w:sz w:val="27"/>
        </w:rPr>
        <w:t>critério.</w:t>
      </w:r>
    </w:p>
    <w:p w14:paraId="60D03484" w14:textId="77777777" w:rsidR="00A173F0" w:rsidRDefault="00A173F0" w:rsidP="00A173F0">
      <w:pPr>
        <w:spacing w:before="121"/>
        <w:ind w:left="122" w:right="255"/>
        <w:jc w:val="both"/>
        <w:rPr>
          <w:rFonts w:ascii="Calibri" w:hAnsi="Calibri"/>
          <w:sz w:val="27"/>
        </w:rPr>
      </w:pPr>
      <w:r>
        <w:rPr>
          <w:rFonts w:ascii="Calibri" w:hAnsi="Calibri"/>
          <w:sz w:val="27"/>
        </w:rPr>
        <w:t>O resultado da avaliação da amostra deverá ser fornecido pelo avaliador, que será anexada ao processo e a unidade do item avaliado, para uso do Almoxarifado, a título de referência, quando do recebimento do item.</w:t>
      </w:r>
    </w:p>
    <w:p w14:paraId="39767028" w14:textId="77777777" w:rsidR="00103CB6" w:rsidRDefault="00103CB6" w:rsidP="00880579">
      <w:pPr>
        <w:spacing w:before="100" w:beforeAutospacing="1" w:after="100" w:afterAutospacing="1" w:line="240" w:lineRule="auto"/>
        <w:rPr>
          <w:rFonts w:ascii="Calibri" w:eastAsia="Times New Roman" w:hAnsi="Calibri" w:cs="Calibri"/>
          <w:b/>
          <w:bCs/>
          <w:color w:val="000000"/>
          <w:kern w:val="0"/>
          <w:sz w:val="27"/>
          <w:szCs w:val="27"/>
          <w:lang w:eastAsia="pt-BR"/>
          <w14:ligatures w14:val="none"/>
        </w:rPr>
      </w:pPr>
    </w:p>
    <w:sectPr w:rsidR="00103CB6" w:rsidSect="00103CB6">
      <w:pgSz w:w="11910" w:h="16840"/>
      <w:pgMar w:top="1040" w:right="1133" w:bottom="940" w:left="1133" w:header="469" w:footer="742"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1F1E10" w14:textId="77777777" w:rsidR="005F3C8A" w:rsidRDefault="005F3C8A">
      <w:pPr>
        <w:spacing w:after="0" w:line="240" w:lineRule="auto"/>
      </w:pPr>
      <w:r>
        <w:separator/>
      </w:r>
    </w:p>
  </w:endnote>
  <w:endnote w:type="continuationSeparator" w:id="0">
    <w:p w14:paraId="5D978DBD" w14:textId="77777777" w:rsidR="005F3C8A" w:rsidRDefault="005F3C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7EE05F" w14:textId="77777777" w:rsidR="00A173F0" w:rsidRDefault="00A173F0">
    <w:pPr>
      <w:pStyle w:val="Corpodetexto"/>
      <w:spacing w:line="14" w:lineRule="auto"/>
      <w:rPr>
        <w:sz w:val="20"/>
      </w:rPr>
    </w:pPr>
    <w:r>
      <w:rPr>
        <w:noProof/>
        <w:sz w:val="20"/>
      </w:rPr>
      <mc:AlternateContent>
        <mc:Choice Requires="wps">
          <w:drawing>
            <wp:anchor distT="0" distB="0" distL="0" distR="0" simplePos="0" relativeHeight="251661312" behindDoc="1" locked="0" layoutInCell="1" allowOverlap="1" wp14:anchorId="16675C64" wp14:editId="16501883">
              <wp:simplePos x="0" y="0"/>
              <wp:positionH relativeFrom="page">
                <wp:posOffset>707390</wp:posOffset>
              </wp:positionH>
              <wp:positionV relativeFrom="page">
                <wp:posOffset>10080793</wp:posOffset>
              </wp:positionV>
              <wp:extent cx="3194050" cy="502284"/>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194050" cy="502284"/>
                      </a:xfrm>
                      <a:prstGeom prst="rect">
                        <a:avLst/>
                      </a:prstGeom>
                    </wps:spPr>
                    <wps:txbx>
                      <w:txbxContent>
                        <w:p w14:paraId="3EE368B8" w14:textId="77777777" w:rsidR="00A173F0" w:rsidRDefault="00A173F0">
                          <w:pPr>
                            <w:spacing w:before="15"/>
                            <w:ind w:left="20"/>
                            <w:rPr>
                              <w:rFonts w:ascii="Times New Roman" w:hAnsi="Times New Roman"/>
                              <w:sz w:val="12"/>
                            </w:rPr>
                          </w:pPr>
                          <w:r>
                            <w:rPr>
                              <w:rFonts w:ascii="Times New Roman" w:hAnsi="Times New Roman"/>
                              <w:sz w:val="12"/>
                            </w:rPr>
                            <w:t>Câmara</w:t>
                          </w:r>
                          <w:r>
                            <w:rPr>
                              <w:rFonts w:ascii="Times New Roman" w:hAnsi="Times New Roman"/>
                              <w:spacing w:val="-8"/>
                              <w:sz w:val="12"/>
                            </w:rPr>
                            <w:t xml:space="preserve"> </w:t>
                          </w:r>
                          <w:r>
                            <w:rPr>
                              <w:rFonts w:ascii="Times New Roman" w:hAnsi="Times New Roman"/>
                              <w:sz w:val="12"/>
                            </w:rPr>
                            <w:t>Nacional</w:t>
                          </w:r>
                          <w:r>
                            <w:rPr>
                              <w:rFonts w:ascii="Times New Roman" w:hAnsi="Times New Roman"/>
                              <w:spacing w:val="-6"/>
                              <w:sz w:val="12"/>
                            </w:rPr>
                            <w:t xml:space="preserve"> </w:t>
                          </w:r>
                          <w:r>
                            <w:rPr>
                              <w:rFonts w:ascii="Times New Roman" w:hAnsi="Times New Roman"/>
                              <w:sz w:val="12"/>
                            </w:rPr>
                            <w:t>de</w:t>
                          </w:r>
                          <w:r>
                            <w:rPr>
                              <w:rFonts w:ascii="Times New Roman" w:hAnsi="Times New Roman"/>
                              <w:spacing w:val="-6"/>
                              <w:sz w:val="12"/>
                            </w:rPr>
                            <w:t xml:space="preserve"> </w:t>
                          </w:r>
                          <w:r>
                            <w:rPr>
                              <w:rFonts w:ascii="Times New Roman" w:hAnsi="Times New Roman"/>
                              <w:sz w:val="12"/>
                            </w:rPr>
                            <w:t>Modelos</w:t>
                          </w:r>
                          <w:r>
                            <w:rPr>
                              <w:rFonts w:ascii="Times New Roman" w:hAnsi="Times New Roman"/>
                              <w:spacing w:val="-6"/>
                              <w:sz w:val="12"/>
                            </w:rPr>
                            <w:t xml:space="preserve"> </w:t>
                          </w:r>
                          <w:r>
                            <w:rPr>
                              <w:rFonts w:ascii="Times New Roman" w:hAnsi="Times New Roman"/>
                              <w:sz w:val="12"/>
                            </w:rPr>
                            <w:t>de</w:t>
                          </w:r>
                          <w:r>
                            <w:rPr>
                              <w:rFonts w:ascii="Times New Roman" w:hAnsi="Times New Roman"/>
                              <w:spacing w:val="-6"/>
                              <w:sz w:val="12"/>
                            </w:rPr>
                            <w:t xml:space="preserve"> </w:t>
                          </w:r>
                          <w:r>
                            <w:rPr>
                              <w:rFonts w:ascii="Times New Roman" w:hAnsi="Times New Roman"/>
                              <w:sz w:val="12"/>
                            </w:rPr>
                            <w:t>Licitações</w:t>
                          </w:r>
                          <w:r>
                            <w:rPr>
                              <w:rFonts w:ascii="Times New Roman" w:hAnsi="Times New Roman"/>
                              <w:spacing w:val="-6"/>
                              <w:sz w:val="12"/>
                            </w:rPr>
                            <w:t xml:space="preserve"> </w:t>
                          </w:r>
                          <w:r>
                            <w:rPr>
                              <w:rFonts w:ascii="Times New Roman" w:hAnsi="Times New Roman"/>
                              <w:sz w:val="12"/>
                            </w:rPr>
                            <w:t>e</w:t>
                          </w:r>
                          <w:r>
                            <w:rPr>
                              <w:rFonts w:ascii="Times New Roman" w:hAnsi="Times New Roman"/>
                              <w:spacing w:val="-6"/>
                              <w:sz w:val="12"/>
                            </w:rPr>
                            <w:t xml:space="preserve"> </w:t>
                          </w:r>
                          <w:r>
                            <w:rPr>
                              <w:rFonts w:ascii="Times New Roman" w:hAnsi="Times New Roman"/>
                              <w:sz w:val="12"/>
                            </w:rPr>
                            <w:t>Contratos</w:t>
                          </w:r>
                          <w:r>
                            <w:rPr>
                              <w:rFonts w:ascii="Times New Roman" w:hAnsi="Times New Roman"/>
                              <w:spacing w:val="-6"/>
                              <w:sz w:val="12"/>
                            </w:rPr>
                            <w:t xml:space="preserve"> </w:t>
                          </w:r>
                          <w:r>
                            <w:rPr>
                              <w:rFonts w:ascii="Times New Roman" w:hAnsi="Times New Roman"/>
                              <w:sz w:val="12"/>
                            </w:rPr>
                            <w:t>da</w:t>
                          </w:r>
                          <w:r>
                            <w:rPr>
                              <w:rFonts w:ascii="Times New Roman" w:hAnsi="Times New Roman"/>
                              <w:spacing w:val="-6"/>
                              <w:sz w:val="12"/>
                            </w:rPr>
                            <w:t xml:space="preserve"> </w:t>
                          </w:r>
                          <w:r>
                            <w:rPr>
                              <w:rFonts w:ascii="Times New Roman" w:hAnsi="Times New Roman"/>
                              <w:sz w:val="12"/>
                            </w:rPr>
                            <w:t>Consultoria-Geral</w:t>
                          </w:r>
                          <w:r>
                            <w:rPr>
                              <w:rFonts w:ascii="Times New Roman" w:hAnsi="Times New Roman"/>
                              <w:spacing w:val="-6"/>
                              <w:sz w:val="12"/>
                            </w:rPr>
                            <w:t xml:space="preserve"> </w:t>
                          </w:r>
                          <w:r>
                            <w:rPr>
                              <w:rFonts w:ascii="Times New Roman" w:hAnsi="Times New Roman"/>
                              <w:sz w:val="12"/>
                            </w:rPr>
                            <w:t>da</w:t>
                          </w:r>
                          <w:r>
                            <w:rPr>
                              <w:rFonts w:ascii="Times New Roman" w:hAnsi="Times New Roman"/>
                              <w:spacing w:val="-6"/>
                              <w:sz w:val="12"/>
                            </w:rPr>
                            <w:t xml:space="preserve"> </w:t>
                          </w:r>
                          <w:r>
                            <w:rPr>
                              <w:rFonts w:ascii="Times New Roman" w:hAnsi="Times New Roman"/>
                              <w:spacing w:val="-2"/>
                              <w:sz w:val="12"/>
                            </w:rPr>
                            <w:t>União</w:t>
                          </w:r>
                        </w:p>
                        <w:p w14:paraId="353521BA" w14:textId="77777777" w:rsidR="00A173F0" w:rsidRDefault="00A173F0">
                          <w:pPr>
                            <w:spacing w:before="16" w:line="268" w:lineRule="auto"/>
                            <w:ind w:left="20"/>
                            <w:rPr>
                              <w:rFonts w:ascii="Times New Roman" w:hAnsi="Times New Roman"/>
                              <w:sz w:val="12"/>
                            </w:rPr>
                          </w:pPr>
                          <w:r>
                            <w:rPr>
                              <w:rFonts w:ascii="Times New Roman" w:hAnsi="Times New Roman"/>
                              <w:sz w:val="12"/>
                            </w:rPr>
                            <w:t>Modelo</w:t>
                          </w:r>
                          <w:r>
                            <w:rPr>
                              <w:rFonts w:ascii="Times New Roman" w:hAnsi="Times New Roman"/>
                              <w:spacing w:val="-2"/>
                              <w:sz w:val="12"/>
                            </w:rPr>
                            <w:t xml:space="preserve"> </w:t>
                          </w:r>
                          <w:r>
                            <w:rPr>
                              <w:rFonts w:ascii="Times New Roman" w:hAnsi="Times New Roman"/>
                              <w:sz w:val="12"/>
                            </w:rPr>
                            <w:t>de</w:t>
                          </w:r>
                          <w:r>
                            <w:rPr>
                              <w:rFonts w:ascii="Times New Roman" w:hAnsi="Times New Roman"/>
                              <w:spacing w:val="-3"/>
                              <w:sz w:val="12"/>
                            </w:rPr>
                            <w:t xml:space="preserve"> </w:t>
                          </w:r>
                          <w:r>
                            <w:rPr>
                              <w:rFonts w:ascii="Times New Roman" w:hAnsi="Times New Roman"/>
                              <w:sz w:val="12"/>
                            </w:rPr>
                            <w:t>Termo</w:t>
                          </w:r>
                          <w:r>
                            <w:rPr>
                              <w:rFonts w:ascii="Times New Roman" w:hAnsi="Times New Roman"/>
                              <w:spacing w:val="-2"/>
                              <w:sz w:val="12"/>
                            </w:rPr>
                            <w:t xml:space="preserve"> </w:t>
                          </w:r>
                          <w:r>
                            <w:rPr>
                              <w:rFonts w:ascii="Times New Roman" w:hAnsi="Times New Roman"/>
                              <w:sz w:val="12"/>
                            </w:rPr>
                            <w:t>de</w:t>
                          </w:r>
                          <w:r>
                            <w:rPr>
                              <w:rFonts w:ascii="Times New Roman" w:hAnsi="Times New Roman"/>
                              <w:spacing w:val="-3"/>
                              <w:sz w:val="12"/>
                            </w:rPr>
                            <w:t xml:space="preserve"> </w:t>
                          </w:r>
                          <w:r>
                            <w:rPr>
                              <w:rFonts w:ascii="Times New Roman" w:hAnsi="Times New Roman"/>
                              <w:sz w:val="12"/>
                            </w:rPr>
                            <w:t>Referência</w:t>
                          </w:r>
                          <w:r>
                            <w:rPr>
                              <w:rFonts w:ascii="Times New Roman" w:hAnsi="Times New Roman"/>
                              <w:spacing w:val="-3"/>
                              <w:sz w:val="12"/>
                            </w:rPr>
                            <w:t xml:space="preserve"> </w:t>
                          </w:r>
                          <w:r>
                            <w:rPr>
                              <w:rFonts w:ascii="Times New Roman" w:hAnsi="Times New Roman"/>
                              <w:sz w:val="12"/>
                            </w:rPr>
                            <w:t>–</w:t>
                          </w:r>
                          <w:r>
                            <w:rPr>
                              <w:rFonts w:ascii="Times New Roman" w:hAnsi="Times New Roman"/>
                              <w:spacing w:val="-2"/>
                              <w:sz w:val="12"/>
                            </w:rPr>
                            <w:t xml:space="preserve"> </w:t>
                          </w:r>
                          <w:r>
                            <w:rPr>
                              <w:rFonts w:ascii="Times New Roman" w:hAnsi="Times New Roman"/>
                              <w:sz w:val="12"/>
                            </w:rPr>
                            <w:t>Aquisições</w:t>
                          </w:r>
                          <w:r>
                            <w:rPr>
                              <w:rFonts w:ascii="Times New Roman" w:hAnsi="Times New Roman"/>
                              <w:spacing w:val="-3"/>
                              <w:sz w:val="12"/>
                            </w:rPr>
                            <w:t xml:space="preserve"> </w:t>
                          </w:r>
                          <w:r>
                            <w:rPr>
                              <w:rFonts w:ascii="Times New Roman" w:hAnsi="Times New Roman"/>
                              <w:sz w:val="12"/>
                            </w:rPr>
                            <w:t>–</w:t>
                          </w:r>
                          <w:r>
                            <w:rPr>
                              <w:rFonts w:ascii="Times New Roman" w:hAnsi="Times New Roman"/>
                              <w:spacing w:val="-2"/>
                              <w:sz w:val="12"/>
                            </w:rPr>
                            <w:t xml:space="preserve"> </w:t>
                          </w:r>
                          <w:r>
                            <w:rPr>
                              <w:rFonts w:ascii="Times New Roman" w:hAnsi="Times New Roman"/>
                              <w:sz w:val="12"/>
                            </w:rPr>
                            <w:t>Licitação</w:t>
                          </w:r>
                          <w:r>
                            <w:rPr>
                              <w:rFonts w:ascii="Times New Roman" w:hAnsi="Times New Roman"/>
                              <w:spacing w:val="-2"/>
                              <w:sz w:val="12"/>
                            </w:rPr>
                            <w:t xml:space="preserve"> </w:t>
                          </w:r>
                          <w:r>
                            <w:rPr>
                              <w:rFonts w:ascii="Times New Roman" w:hAnsi="Times New Roman"/>
                              <w:sz w:val="12"/>
                            </w:rPr>
                            <w:t>e</w:t>
                          </w:r>
                          <w:r>
                            <w:rPr>
                              <w:rFonts w:ascii="Times New Roman" w:hAnsi="Times New Roman"/>
                              <w:spacing w:val="-3"/>
                              <w:sz w:val="12"/>
                            </w:rPr>
                            <w:t xml:space="preserve"> </w:t>
                          </w:r>
                          <w:r>
                            <w:rPr>
                              <w:rFonts w:ascii="Times New Roman" w:hAnsi="Times New Roman"/>
                              <w:sz w:val="12"/>
                            </w:rPr>
                            <w:t>Contratação</w:t>
                          </w:r>
                          <w:r>
                            <w:rPr>
                              <w:rFonts w:ascii="Times New Roman" w:hAnsi="Times New Roman"/>
                              <w:spacing w:val="-2"/>
                              <w:sz w:val="12"/>
                            </w:rPr>
                            <w:t xml:space="preserve"> </w:t>
                          </w:r>
                          <w:r>
                            <w:rPr>
                              <w:rFonts w:ascii="Times New Roman" w:hAnsi="Times New Roman"/>
                              <w:sz w:val="12"/>
                            </w:rPr>
                            <w:t>Direta</w:t>
                          </w:r>
                          <w:r>
                            <w:rPr>
                              <w:rFonts w:ascii="Times New Roman" w:hAnsi="Times New Roman"/>
                              <w:spacing w:val="-3"/>
                              <w:sz w:val="12"/>
                            </w:rPr>
                            <w:t xml:space="preserve"> </w:t>
                          </w:r>
                          <w:r>
                            <w:rPr>
                              <w:rFonts w:ascii="Times New Roman" w:hAnsi="Times New Roman"/>
                              <w:sz w:val="12"/>
                            </w:rPr>
                            <w:t>-</w:t>
                          </w:r>
                          <w:r>
                            <w:rPr>
                              <w:rFonts w:ascii="Times New Roman" w:hAnsi="Times New Roman"/>
                              <w:spacing w:val="-2"/>
                              <w:sz w:val="12"/>
                            </w:rPr>
                            <w:t xml:space="preserve"> </w:t>
                          </w:r>
                          <w:r>
                            <w:rPr>
                              <w:rFonts w:ascii="Times New Roman" w:hAnsi="Times New Roman"/>
                              <w:sz w:val="12"/>
                            </w:rPr>
                            <w:t>Lei</w:t>
                          </w:r>
                          <w:r>
                            <w:rPr>
                              <w:rFonts w:ascii="Times New Roman" w:hAnsi="Times New Roman"/>
                              <w:spacing w:val="-3"/>
                              <w:sz w:val="12"/>
                            </w:rPr>
                            <w:t xml:space="preserve"> </w:t>
                          </w:r>
                          <w:r>
                            <w:rPr>
                              <w:rFonts w:ascii="Times New Roman" w:hAnsi="Times New Roman"/>
                              <w:sz w:val="12"/>
                            </w:rPr>
                            <w:t>nº</w:t>
                          </w:r>
                          <w:r>
                            <w:rPr>
                              <w:rFonts w:ascii="Times New Roman" w:hAnsi="Times New Roman"/>
                              <w:spacing w:val="-2"/>
                              <w:sz w:val="12"/>
                            </w:rPr>
                            <w:t xml:space="preserve"> </w:t>
                          </w:r>
                          <w:r>
                            <w:rPr>
                              <w:rFonts w:ascii="Times New Roman" w:hAnsi="Times New Roman"/>
                              <w:sz w:val="12"/>
                            </w:rPr>
                            <w:t>14.133,</w:t>
                          </w:r>
                          <w:r>
                            <w:rPr>
                              <w:rFonts w:ascii="Times New Roman" w:hAnsi="Times New Roman"/>
                              <w:spacing w:val="-2"/>
                              <w:sz w:val="12"/>
                            </w:rPr>
                            <w:t xml:space="preserve"> </w:t>
                          </w:r>
                          <w:r>
                            <w:rPr>
                              <w:rFonts w:ascii="Times New Roman" w:hAnsi="Times New Roman"/>
                              <w:sz w:val="12"/>
                            </w:rPr>
                            <w:t>de</w:t>
                          </w:r>
                          <w:r>
                            <w:rPr>
                              <w:rFonts w:ascii="Times New Roman" w:hAnsi="Times New Roman"/>
                              <w:spacing w:val="-3"/>
                              <w:sz w:val="12"/>
                            </w:rPr>
                            <w:t xml:space="preserve"> </w:t>
                          </w:r>
                          <w:r>
                            <w:rPr>
                              <w:rFonts w:ascii="Times New Roman" w:hAnsi="Times New Roman"/>
                              <w:sz w:val="12"/>
                            </w:rPr>
                            <w:t>2021</w:t>
                          </w:r>
                          <w:r>
                            <w:rPr>
                              <w:rFonts w:ascii="Times New Roman" w:hAnsi="Times New Roman"/>
                              <w:spacing w:val="40"/>
                              <w:sz w:val="12"/>
                            </w:rPr>
                            <w:t xml:space="preserve"> </w:t>
                          </w:r>
                          <w:r>
                            <w:rPr>
                              <w:rFonts w:ascii="Times New Roman" w:hAnsi="Times New Roman"/>
                              <w:sz w:val="12"/>
                            </w:rPr>
                            <w:t>Aprovado pela Secretaria de Gestão e Inovação</w:t>
                          </w:r>
                        </w:p>
                        <w:p w14:paraId="525BAFF7" w14:textId="77777777" w:rsidR="00A173F0" w:rsidRDefault="00A173F0">
                          <w:pPr>
                            <w:spacing w:line="268" w:lineRule="auto"/>
                            <w:ind w:left="20" w:right="1843"/>
                            <w:rPr>
                              <w:rFonts w:ascii="Times New Roman" w:hAnsi="Times New Roman"/>
                              <w:sz w:val="12"/>
                            </w:rPr>
                          </w:pPr>
                          <w:r>
                            <w:rPr>
                              <w:rFonts w:ascii="Times New Roman" w:hAnsi="Times New Roman"/>
                              <w:sz w:val="12"/>
                            </w:rPr>
                            <w:t>Identidade</w:t>
                          </w:r>
                          <w:r>
                            <w:rPr>
                              <w:rFonts w:ascii="Times New Roman" w:hAnsi="Times New Roman"/>
                              <w:spacing w:val="-6"/>
                              <w:sz w:val="12"/>
                            </w:rPr>
                            <w:t xml:space="preserve"> </w:t>
                          </w:r>
                          <w:r>
                            <w:rPr>
                              <w:rFonts w:ascii="Times New Roman" w:hAnsi="Times New Roman"/>
                              <w:sz w:val="12"/>
                            </w:rPr>
                            <w:t>visual</w:t>
                          </w:r>
                          <w:r>
                            <w:rPr>
                              <w:rFonts w:ascii="Times New Roman" w:hAnsi="Times New Roman"/>
                              <w:spacing w:val="-6"/>
                              <w:sz w:val="12"/>
                            </w:rPr>
                            <w:t xml:space="preserve"> </w:t>
                          </w:r>
                          <w:r>
                            <w:rPr>
                              <w:rFonts w:ascii="Times New Roman" w:hAnsi="Times New Roman"/>
                              <w:sz w:val="12"/>
                            </w:rPr>
                            <w:t>pela</w:t>
                          </w:r>
                          <w:r>
                            <w:rPr>
                              <w:rFonts w:ascii="Times New Roman" w:hAnsi="Times New Roman"/>
                              <w:spacing w:val="-6"/>
                              <w:sz w:val="12"/>
                            </w:rPr>
                            <w:t xml:space="preserve"> </w:t>
                          </w:r>
                          <w:r>
                            <w:rPr>
                              <w:rFonts w:ascii="Times New Roman" w:hAnsi="Times New Roman"/>
                              <w:sz w:val="12"/>
                            </w:rPr>
                            <w:t>Secretaria</w:t>
                          </w:r>
                          <w:r>
                            <w:rPr>
                              <w:rFonts w:ascii="Times New Roman" w:hAnsi="Times New Roman"/>
                              <w:spacing w:val="-6"/>
                              <w:sz w:val="12"/>
                            </w:rPr>
                            <w:t xml:space="preserve"> </w:t>
                          </w:r>
                          <w:r>
                            <w:rPr>
                              <w:rFonts w:ascii="Times New Roman" w:hAnsi="Times New Roman"/>
                              <w:sz w:val="12"/>
                            </w:rPr>
                            <w:t>de</w:t>
                          </w:r>
                          <w:r>
                            <w:rPr>
                              <w:rFonts w:ascii="Times New Roman" w:hAnsi="Times New Roman"/>
                              <w:spacing w:val="-6"/>
                              <w:sz w:val="12"/>
                            </w:rPr>
                            <w:t xml:space="preserve"> </w:t>
                          </w:r>
                          <w:r>
                            <w:rPr>
                              <w:rFonts w:ascii="Times New Roman" w:hAnsi="Times New Roman"/>
                              <w:sz w:val="12"/>
                            </w:rPr>
                            <w:t>Gestão</w:t>
                          </w:r>
                          <w:r>
                            <w:rPr>
                              <w:rFonts w:ascii="Times New Roman" w:hAnsi="Times New Roman"/>
                              <w:spacing w:val="-6"/>
                              <w:sz w:val="12"/>
                            </w:rPr>
                            <w:t xml:space="preserve"> </w:t>
                          </w:r>
                          <w:r>
                            <w:rPr>
                              <w:rFonts w:ascii="Times New Roman" w:hAnsi="Times New Roman"/>
                              <w:sz w:val="12"/>
                            </w:rPr>
                            <w:t>e</w:t>
                          </w:r>
                          <w:r>
                            <w:rPr>
                              <w:rFonts w:ascii="Times New Roman" w:hAnsi="Times New Roman"/>
                              <w:spacing w:val="-6"/>
                              <w:sz w:val="12"/>
                            </w:rPr>
                            <w:t xml:space="preserve"> </w:t>
                          </w:r>
                          <w:r>
                            <w:rPr>
                              <w:rFonts w:ascii="Times New Roman" w:hAnsi="Times New Roman"/>
                              <w:sz w:val="12"/>
                            </w:rPr>
                            <w:t>Inovação</w:t>
                          </w:r>
                          <w:r>
                            <w:rPr>
                              <w:rFonts w:ascii="Times New Roman" w:hAnsi="Times New Roman"/>
                              <w:spacing w:val="40"/>
                              <w:sz w:val="12"/>
                            </w:rPr>
                            <w:t xml:space="preserve"> </w:t>
                          </w:r>
                          <w:r>
                            <w:rPr>
                              <w:rFonts w:ascii="Times New Roman" w:hAnsi="Times New Roman"/>
                              <w:sz w:val="12"/>
                            </w:rPr>
                            <w:t>Atualização:</w:t>
                          </w:r>
                          <w:r>
                            <w:rPr>
                              <w:rFonts w:ascii="Times New Roman" w:hAnsi="Times New Roman"/>
                              <w:spacing w:val="-8"/>
                              <w:sz w:val="12"/>
                            </w:rPr>
                            <w:t xml:space="preserve"> </w:t>
                          </w:r>
                          <w:r>
                            <w:rPr>
                              <w:rFonts w:ascii="Times New Roman" w:hAnsi="Times New Roman"/>
                              <w:sz w:val="12"/>
                            </w:rPr>
                            <w:t>ABR/2025</w:t>
                          </w:r>
                        </w:p>
                      </w:txbxContent>
                    </wps:txbx>
                    <wps:bodyPr wrap="square" lIns="0" tIns="0" rIns="0" bIns="0" rtlCol="0">
                      <a:noAutofit/>
                    </wps:bodyPr>
                  </wps:wsp>
                </a:graphicData>
              </a:graphic>
            </wp:anchor>
          </w:drawing>
        </mc:Choice>
        <mc:Fallback>
          <w:pict>
            <v:shapetype w14:anchorId="16675C64" id="_x0000_t202" coordsize="21600,21600" o:spt="202" path="m,l,21600r21600,l21600,xe">
              <v:stroke joinstyle="miter"/>
              <v:path gradientshapeok="t" o:connecttype="rect"/>
            </v:shapetype>
            <v:shape id="Textbox 3" o:spid="_x0000_s1123" type="#_x0000_t202" style="position:absolute;left:0;text-align:left;margin-left:55.7pt;margin-top:793.75pt;width:251.5pt;height:39.55pt;z-index:-2516551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" filled="f" stroked="f">
              <v:textbox inset="0,0,0,0">
                <w:txbxContent>
                  <w:p w14:paraId="3EE368B8" w14:textId="77777777" w:rsidR="00A173F0" w:rsidRDefault="00A173F0">
                    <w:pPr>
                      <w:spacing w:before="15"/>
                      <w:ind w:left="20"/>
                      <w:rPr>
                        <w:rFonts w:ascii="Times New Roman" w:hAnsi="Times New Roman"/>
                        <w:sz w:val="12"/>
                      </w:rPr>
                    </w:pPr>
                    <w:r>
                      <w:rPr>
                        <w:rFonts w:ascii="Times New Roman" w:hAnsi="Times New Roman"/>
                        <w:sz w:val="12"/>
                      </w:rPr>
                      <w:t>Câmara</w:t>
                    </w:r>
                    <w:r>
                      <w:rPr>
                        <w:rFonts w:ascii="Times New Roman" w:hAnsi="Times New Roman"/>
                        <w:spacing w:val="-8"/>
                        <w:sz w:val="12"/>
                      </w:rPr>
                      <w:t xml:space="preserve"> </w:t>
                    </w:r>
                    <w:r>
                      <w:rPr>
                        <w:rFonts w:ascii="Times New Roman" w:hAnsi="Times New Roman"/>
                        <w:sz w:val="12"/>
                      </w:rPr>
                      <w:t>Nacional</w:t>
                    </w:r>
                    <w:r>
                      <w:rPr>
                        <w:rFonts w:ascii="Times New Roman" w:hAnsi="Times New Roman"/>
                        <w:spacing w:val="-6"/>
                        <w:sz w:val="12"/>
                      </w:rPr>
                      <w:t xml:space="preserve"> </w:t>
                    </w:r>
                    <w:r>
                      <w:rPr>
                        <w:rFonts w:ascii="Times New Roman" w:hAnsi="Times New Roman"/>
                        <w:sz w:val="12"/>
                      </w:rPr>
                      <w:t>de</w:t>
                    </w:r>
                    <w:r>
                      <w:rPr>
                        <w:rFonts w:ascii="Times New Roman" w:hAnsi="Times New Roman"/>
                        <w:spacing w:val="-6"/>
                        <w:sz w:val="12"/>
                      </w:rPr>
                      <w:t xml:space="preserve"> </w:t>
                    </w:r>
                    <w:r>
                      <w:rPr>
                        <w:rFonts w:ascii="Times New Roman" w:hAnsi="Times New Roman"/>
                        <w:sz w:val="12"/>
                      </w:rPr>
                      <w:t>Modelos</w:t>
                    </w:r>
                    <w:r>
                      <w:rPr>
                        <w:rFonts w:ascii="Times New Roman" w:hAnsi="Times New Roman"/>
                        <w:spacing w:val="-6"/>
                        <w:sz w:val="12"/>
                      </w:rPr>
                      <w:t xml:space="preserve"> </w:t>
                    </w:r>
                    <w:r>
                      <w:rPr>
                        <w:rFonts w:ascii="Times New Roman" w:hAnsi="Times New Roman"/>
                        <w:sz w:val="12"/>
                      </w:rPr>
                      <w:t>de</w:t>
                    </w:r>
                    <w:r>
                      <w:rPr>
                        <w:rFonts w:ascii="Times New Roman" w:hAnsi="Times New Roman"/>
                        <w:spacing w:val="-6"/>
                        <w:sz w:val="12"/>
                      </w:rPr>
                      <w:t xml:space="preserve"> </w:t>
                    </w:r>
                    <w:r>
                      <w:rPr>
                        <w:rFonts w:ascii="Times New Roman" w:hAnsi="Times New Roman"/>
                        <w:sz w:val="12"/>
                      </w:rPr>
                      <w:t>Licitações</w:t>
                    </w:r>
                    <w:r>
                      <w:rPr>
                        <w:rFonts w:ascii="Times New Roman" w:hAnsi="Times New Roman"/>
                        <w:spacing w:val="-6"/>
                        <w:sz w:val="12"/>
                      </w:rPr>
                      <w:t xml:space="preserve"> </w:t>
                    </w:r>
                    <w:r>
                      <w:rPr>
                        <w:rFonts w:ascii="Times New Roman" w:hAnsi="Times New Roman"/>
                        <w:sz w:val="12"/>
                      </w:rPr>
                      <w:t>e</w:t>
                    </w:r>
                    <w:r>
                      <w:rPr>
                        <w:rFonts w:ascii="Times New Roman" w:hAnsi="Times New Roman"/>
                        <w:spacing w:val="-6"/>
                        <w:sz w:val="12"/>
                      </w:rPr>
                      <w:t xml:space="preserve"> </w:t>
                    </w:r>
                    <w:r>
                      <w:rPr>
                        <w:rFonts w:ascii="Times New Roman" w:hAnsi="Times New Roman"/>
                        <w:sz w:val="12"/>
                      </w:rPr>
                      <w:t>Contratos</w:t>
                    </w:r>
                    <w:r>
                      <w:rPr>
                        <w:rFonts w:ascii="Times New Roman" w:hAnsi="Times New Roman"/>
                        <w:spacing w:val="-6"/>
                        <w:sz w:val="12"/>
                      </w:rPr>
                      <w:t xml:space="preserve"> </w:t>
                    </w:r>
                    <w:r>
                      <w:rPr>
                        <w:rFonts w:ascii="Times New Roman" w:hAnsi="Times New Roman"/>
                        <w:sz w:val="12"/>
                      </w:rPr>
                      <w:t>da</w:t>
                    </w:r>
                    <w:r>
                      <w:rPr>
                        <w:rFonts w:ascii="Times New Roman" w:hAnsi="Times New Roman"/>
                        <w:spacing w:val="-6"/>
                        <w:sz w:val="12"/>
                      </w:rPr>
                      <w:t xml:space="preserve"> </w:t>
                    </w:r>
                    <w:r>
                      <w:rPr>
                        <w:rFonts w:ascii="Times New Roman" w:hAnsi="Times New Roman"/>
                        <w:sz w:val="12"/>
                      </w:rPr>
                      <w:t>Consultoria-Geral</w:t>
                    </w:r>
                    <w:r>
                      <w:rPr>
                        <w:rFonts w:ascii="Times New Roman" w:hAnsi="Times New Roman"/>
                        <w:spacing w:val="-6"/>
                        <w:sz w:val="12"/>
                      </w:rPr>
                      <w:t xml:space="preserve"> </w:t>
                    </w:r>
                    <w:r>
                      <w:rPr>
                        <w:rFonts w:ascii="Times New Roman" w:hAnsi="Times New Roman"/>
                        <w:sz w:val="12"/>
                      </w:rPr>
                      <w:t>da</w:t>
                    </w:r>
                    <w:r>
                      <w:rPr>
                        <w:rFonts w:ascii="Times New Roman" w:hAnsi="Times New Roman"/>
                        <w:spacing w:val="-6"/>
                        <w:sz w:val="12"/>
                      </w:rPr>
                      <w:t xml:space="preserve"> </w:t>
                    </w:r>
                    <w:r>
                      <w:rPr>
                        <w:rFonts w:ascii="Times New Roman" w:hAnsi="Times New Roman"/>
                        <w:spacing w:val="-2"/>
                        <w:sz w:val="12"/>
                      </w:rPr>
                      <w:t>União</w:t>
                    </w:r>
                  </w:p>
                  <w:p w14:paraId="353521BA" w14:textId="77777777" w:rsidR="00A173F0" w:rsidRDefault="00A173F0">
                    <w:pPr>
                      <w:spacing w:before="16" w:line="268" w:lineRule="auto"/>
                      <w:ind w:left="20"/>
                      <w:rPr>
                        <w:rFonts w:ascii="Times New Roman" w:hAnsi="Times New Roman"/>
                        <w:sz w:val="12"/>
                      </w:rPr>
                    </w:pPr>
                    <w:r>
                      <w:rPr>
                        <w:rFonts w:ascii="Times New Roman" w:hAnsi="Times New Roman"/>
                        <w:sz w:val="12"/>
                      </w:rPr>
                      <w:t>Modelo</w:t>
                    </w:r>
                    <w:r>
                      <w:rPr>
                        <w:rFonts w:ascii="Times New Roman" w:hAnsi="Times New Roman"/>
                        <w:spacing w:val="-2"/>
                        <w:sz w:val="12"/>
                      </w:rPr>
                      <w:t xml:space="preserve"> </w:t>
                    </w:r>
                    <w:r>
                      <w:rPr>
                        <w:rFonts w:ascii="Times New Roman" w:hAnsi="Times New Roman"/>
                        <w:sz w:val="12"/>
                      </w:rPr>
                      <w:t>de</w:t>
                    </w:r>
                    <w:r>
                      <w:rPr>
                        <w:rFonts w:ascii="Times New Roman" w:hAnsi="Times New Roman"/>
                        <w:spacing w:val="-3"/>
                        <w:sz w:val="12"/>
                      </w:rPr>
                      <w:t xml:space="preserve"> </w:t>
                    </w:r>
                    <w:r>
                      <w:rPr>
                        <w:rFonts w:ascii="Times New Roman" w:hAnsi="Times New Roman"/>
                        <w:sz w:val="12"/>
                      </w:rPr>
                      <w:t>Termo</w:t>
                    </w:r>
                    <w:r>
                      <w:rPr>
                        <w:rFonts w:ascii="Times New Roman" w:hAnsi="Times New Roman"/>
                        <w:spacing w:val="-2"/>
                        <w:sz w:val="12"/>
                      </w:rPr>
                      <w:t xml:space="preserve"> </w:t>
                    </w:r>
                    <w:r>
                      <w:rPr>
                        <w:rFonts w:ascii="Times New Roman" w:hAnsi="Times New Roman"/>
                        <w:sz w:val="12"/>
                      </w:rPr>
                      <w:t>de</w:t>
                    </w:r>
                    <w:r>
                      <w:rPr>
                        <w:rFonts w:ascii="Times New Roman" w:hAnsi="Times New Roman"/>
                        <w:spacing w:val="-3"/>
                        <w:sz w:val="12"/>
                      </w:rPr>
                      <w:t xml:space="preserve"> </w:t>
                    </w:r>
                    <w:r>
                      <w:rPr>
                        <w:rFonts w:ascii="Times New Roman" w:hAnsi="Times New Roman"/>
                        <w:sz w:val="12"/>
                      </w:rPr>
                      <w:t>Referência</w:t>
                    </w:r>
                    <w:r>
                      <w:rPr>
                        <w:rFonts w:ascii="Times New Roman" w:hAnsi="Times New Roman"/>
                        <w:spacing w:val="-3"/>
                        <w:sz w:val="12"/>
                      </w:rPr>
                      <w:t xml:space="preserve"> </w:t>
                    </w:r>
                    <w:r>
                      <w:rPr>
                        <w:rFonts w:ascii="Times New Roman" w:hAnsi="Times New Roman"/>
                        <w:sz w:val="12"/>
                      </w:rPr>
                      <w:t>–</w:t>
                    </w:r>
                    <w:r>
                      <w:rPr>
                        <w:rFonts w:ascii="Times New Roman" w:hAnsi="Times New Roman"/>
                        <w:spacing w:val="-2"/>
                        <w:sz w:val="12"/>
                      </w:rPr>
                      <w:t xml:space="preserve"> </w:t>
                    </w:r>
                    <w:r>
                      <w:rPr>
                        <w:rFonts w:ascii="Times New Roman" w:hAnsi="Times New Roman"/>
                        <w:sz w:val="12"/>
                      </w:rPr>
                      <w:t>Aquisições</w:t>
                    </w:r>
                    <w:r>
                      <w:rPr>
                        <w:rFonts w:ascii="Times New Roman" w:hAnsi="Times New Roman"/>
                        <w:spacing w:val="-3"/>
                        <w:sz w:val="12"/>
                      </w:rPr>
                      <w:t xml:space="preserve"> </w:t>
                    </w:r>
                    <w:r>
                      <w:rPr>
                        <w:rFonts w:ascii="Times New Roman" w:hAnsi="Times New Roman"/>
                        <w:sz w:val="12"/>
                      </w:rPr>
                      <w:t>–</w:t>
                    </w:r>
                    <w:r>
                      <w:rPr>
                        <w:rFonts w:ascii="Times New Roman" w:hAnsi="Times New Roman"/>
                        <w:spacing w:val="-2"/>
                        <w:sz w:val="12"/>
                      </w:rPr>
                      <w:t xml:space="preserve"> </w:t>
                    </w:r>
                    <w:r>
                      <w:rPr>
                        <w:rFonts w:ascii="Times New Roman" w:hAnsi="Times New Roman"/>
                        <w:sz w:val="12"/>
                      </w:rPr>
                      <w:t>Licitação</w:t>
                    </w:r>
                    <w:r>
                      <w:rPr>
                        <w:rFonts w:ascii="Times New Roman" w:hAnsi="Times New Roman"/>
                        <w:spacing w:val="-2"/>
                        <w:sz w:val="12"/>
                      </w:rPr>
                      <w:t xml:space="preserve"> </w:t>
                    </w:r>
                    <w:r>
                      <w:rPr>
                        <w:rFonts w:ascii="Times New Roman" w:hAnsi="Times New Roman"/>
                        <w:sz w:val="12"/>
                      </w:rPr>
                      <w:t>e</w:t>
                    </w:r>
                    <w:r>
                      <w:rPr>
                        <w:rFonts w:ascii="Times New Roman" w:hAnsi="Times New Roman"/>
                        <w:spacing w:val="-3"/>
                        <w:sz w:val="12"/>
                      </w:rPr>
                      <w:t xml:space="preserve"> </w:t>
                    </w:r>
                    <w:r>
                      <w:rPr>
                        <w:rFonts w:ascii="Times New Roman" w:hAnsi="Times New Roman"/>
                        <w:sz w:val="12"/>
                      </w:rPr>
                      <w:t>Contratação</w:t>
                    </w:r>
                    <w:r>
                      <w:rPr>
                        <w:rFonts w:ascii="Times New Roman" w:hAnsi="Times New Roman"/>
                        <w:spacing w:val="-2"/>
                        <w:sz w:val="12"/>
                      </w:rPr>
                      <w:t xml:space="preserve"> </w:t>
                    </w:r>
                    <w:r>
                      <w:rPr>
                        <w:rFonts w:ascii="Times New Roman" w:hAnsi="Times New Roman"/>
                        <w:sz w:val="12"/>
                      </w:rPr>
                      <w:t>Direta</w:t>
                    </w:r>
                    <w:r>
                      <w:rPr>
                        <w:rFonts w:ascii="Times New Roman" w:hAnsi="Times New Roman"/>
                        <w:spacing w:val="-3"/>
                        <w:sz w:val="12"/>
                      </w:rPr>
                      <w:t xml:space="preserve"> </w:t>
                    </w:r>
                    <w:r>
                      <w:rPr>
                        <w:rFonts w:ascii="Times New Roman" w:hAnsi="Times New Roman"/>
                        <w:sz w:val="12"/>
                      </w:rPr>
                      <w:t>-</w:t>
                    </w:r>
                    <w:r>
                      <w:rPr>
                        <w:rFonts w:ascii="Times New Roman" w:hAnsi="Times New Roman"/>
                        <w:spacing w:val="-2"/>
                        <w:sz w:val="12"/>
                      </w:rPr>
                      <w:t xml:space="preserve"> </w:t>
                    </w:r>
                    <w:r>
                      <w:rPr>
                        <w:rFonts w:ascii="Times New Roman" w:hAnsi="Times New Roman"/>
                        <w:sz w:val="12"/>
                      </w:rPr>
                      <w:t>Lei</w:t>
                    </w:r>
                    <w:r>
                      <w:rPr>
                        <w:rFonts w:ascii="Times New Roman" w:hAnsi="Times New Roman"/>
                        <w:spacing w:val="-3"/>
                        <w:sz w:val="12"/>
                      </w:rPr>
                      <w:t xml:space="preserve"> </w:t>
                    </w:r>
                    <w:r>
                      <w:rPr>
                        <w:rFonts w:ascii="Times New Roman" w:hAnsi="Times New Roman"/>
                        <w:sz w:val="12"/>
                      </w:rPr>
                      <w:t>nº</w:t>
                    </w:r>
                    <w:r>
                      <w:rPr>
                        <w:rFonts w:ascii="Times New Roman" w:hAnsi="Times New Roman"/>
                        <w:spacing w:val="-2"/>
                        <w:sz w:val="12"/>
                      </w:rPr>
                      <w:t xml:space="preserve"> </w:t>
                    </w:r>
                    <w:r>
                      <w:rPr>
                        <w:rFonts w:ascii="Times New Roman" w:hAnsi="Times New Roman"/>
                        <w:sz w:val="12"/>
                      </w:rPr>
                      <w:t>14.133,</w:t>
                    </w:r>
                    <w:r>
                      <w:rPr>
                        <w:rFonts w:ascii="Times New Roman" w:hAnsi="Times New Roman"/>
                        <w:spacing w:val="-2"/>
                        <w:sz w:val="12"/>
                      </w:rPr>
                      <w:t xml:space="preserve"> </w:t>
                    </w:r>
                    <w:r>
                      <w:rPr>
                        <w:rFonts w:ascii="Times New Roman" w:hAnsi="Times New Roman"/>
                        <w:sz w:val="12"/>
                      </w:rPr>
                      <w:t>de</w:t>
                    </w:r>
                    <w:r>
                      <w:rPr>
                        <w:rFonts w:ascii="Times New Roman" w:hAnsi="Times New Roman"/>
                        <w:spacing w:val="-3"/>
                        <w:sz w:val="12"/>
                      </w:rPr>
                      <w:t xml:space="preserve"> </w:t>
                    </w:r>
                    <w:r>
                      <w:rPr>
                        <w:rFonts w:ascii="Times New Roman" w:hAnsi="Times New Roman"/>
                        <w:sz w:val="12"/>
                      </w:rPr>
                      <w:t>2021</w:t>
                    </w:r>
                    <w:r>
                      <w:rPr>
                        <w:rFonts w:ascii="Times New Roman" w:hAnsi="Times New Roman"/>
                        <w:spacing w:val="40"/>
                        <w:sz w:val="12"/>
                      </w:rPr>
                      <w:t xml:space="preserve"> </w:t>
                    </w:r>
                    <w:r>
                      <w:rPr>
                        <w:rFonts w:ascii="Times New Roman" w:hAnsi="Times New Roman"/>
                        <w:sz w:val="12"/>
                      </w:rPr>
                      <w:t>Aprovado pela Secretaria de Gestão e Inovação</w:t>
                    </w:r>
                  </w:p>
                  <w:p w14:paraId="525BAFF7" w14:textId="77777777" w:rsidR="00A173F0" w:rsidRDefault="00A173F0">
                    <w:pPr>
                      <w:spacing w:line="268" w:lineRule="auto"/>
                      <w:ind w:left="20" w:right="1843"/>
                      <w:rPr>
                        <w:rFonts w:ascii="Times New Roman" w:hAnsi="Times New Roman"/>
                        <w:sz w:val="12"/>
                      </w:rPr>
                    </w:pPr>
                    <w:r>
                      <w:rPr>
                        <w:rFonts w:ascii="Times New Roman" w:hAnsi="Times New Roman"/>
                        <w:sz w:val="12"/>
                      </w:rPr>
                      <w:t>Identidade</w:t>
                    </w:r>
                    <w:r>
                      <w:rPr>
                        <w:rFonts w:ascii="Times New Roman" w:hAnsi="Times New Roman"/>
                        <w:spacing w:val="-6"/>
                        <w:sz w:val="12"/>
                      </w:rPr>
                      <w:t xml:space="preserve"> </w:t>
                    </w:r>
                    <w:r>
                      <w:rPr>
                        <w:rFonts w:ascii="Times New Roman" w:hAnsi="Times New Roman"/>
                        <w:sz w:val="12"/>
                      </w:rPr>
                      <w:t>visual</w:t>
                    </w:r>
                    <w:r>
                      <w:rPr>
                        <w:rFonts w:ascii="Times New Roman" w:hAnsi="Times New Roman"/>
                        <w:spacing w:val="-6"/>
                        <w:sz w:val="12"/>
                      </w:rPr>
                      <w:t xml:space="preserve"> </w:t>
                    </w:r>
                    <w:r>
                      <w:rPr>
                        <w:rFonts w:ascii="Times New Roman" w:hAnsi="Times New Roman"/>
                        <w:sz w:val="12"/>
                      </w:rPr>
                      <w:t>pela</w:t>
                    </w:r>
                    <w:r>
                      <w:rPr>
                        <w:rFonts w:ascii="Times New Roman" w:hAnsi="Times New Roman"/>
                        <w:spacing w:val="-6"/>
                        <w:sz w:val="12"/>
                      </w:rPr>
                      <w:t xml:space="preserve"> </w:t>
                    </w:r>
                    <w:r>
                      <w:rPr>
                        <w:rFonts w:ascii="Times New Roman" w:hAnsi="Times New Roman"/>
                        <w:sz w:val="12"/>
                      </w:rPr>
                      <w:t>Secretaria</w:t>
                    </w:r>
                    <w:r>
                      <w:rPr>
                        <w:rFonts w:ascii="Times New Roman" w:hAnsi="Times New Roman"/>
                        <w:spacing w:val="-6"/>
                        <w:sz w:val="12"/>
                      </w:rPr>
                      <w:t xml:space="preserve"> </w:t>
                    </w:r>
                    <w:r>
                      <w:rPr>
                        <w:rFonts w:ascii="Times New Roman" w:hAnsi="Times New Roman"/>
                        <w:sz w:val="12"/>
                      </w:rPr>
                      <w:t>de</w:t>
                    </w:r>
                    <w:r>
                      <w:rPr>
                        <w:rFonts w:ascii="Times New Roman" w:hAnsi="Times New Roman"/>
                        <w:spacing w:val="-6"/>
                        <w:sz w:val="12"/>
                      </w:rPr>
                      <w:t xml:space="preserve"> </w:t>
                    </w:r>
                    <w:r>
                      <w:rPr>
                        <w:rFonts w:ascii="Times New Roman" w:hAnsi="Times New Roman"/>
                        <w:sz w:val="12"/>
                      </w:rPr>
                      <w:t>Gestão</w:t>
                    </w:r>
                    <w:r>
                      <w:rPr>
                        <w:rFonts w:ascii="Times New Roman" w:hAnsi="Times New Roman"/>
                        <w:spacing w:val="-6"/>
                        <w:sz w:val="12"/>
                      </w:rPr>
                      <w:t xml:space="preserve"> </w:t>
                    </w:r>
                    <w:r>
                      <w:rPr>
                        <w:rFonts w:ascii="Times New Roman" w:hAnsi="Times New Roman"/>
                        <w:sz w:val="12"/>
                      </w:rPr>
                      <w:t>e</w:t>
                    </w:r>
                    <w:r>
                      <w:rPr>
                        <w:rFonts w:ascii="Times New Roman" w:hAnsi="Times New Roman"/>
                        <w:spacing w:val="-6"/>
                        <w:sz w:val="12"/>
                      </w:rPr>
                      <w:t xml:space="preserve"> </w:t>
                    </w:r>
                    <w:r>
                      <w:rPr>
                        <w:rFonts w:ascii="Times New Roman" w:hAnsi="Times New Roman"/>
                        <w:sz w:val="12"/>
                      </w:rPr>
                      <w:t>Inovação</w:t>
                    </w:r>
                    <w:r>
                      <w:rPr>
                        <w:rFonts w:ascii="Times New Roman" w:hAnsi="Times New Roman"/>
                        <w:spacing w:val="40"/>
                        <w:sz w:val="12"/>
                      </w:rPr>
                      <w:t xml:space="preserve"> </w:t>
                    </w:r>
                    <w:r>
                      <w:rPr>
                        <w:rFonts w:ascii="Times New Roman" w:hAnsi="Times New Roman"/>
                        <w:sz w:val="12"/>
                      </w:rPr>
                      <w:t>Atualização:</w:t>
                    </w:r>
                    <w:r>
                      <w:rPr>
                        <w:rFonts w:ascii="Times New Roman" w:hAnsi="Times New Roman"/>
                        <w:spacing w:val="-8"/>
                        <w:sz w:val="12"/>
                      </w:rPr>
                      <w:t xml:space="preserve"> </w:t>
                    </w:r>
                    <w:r>
                      <w:rPr>
                        <w:rFonts w:ascii="Times New Roman" w:hAnsi="Times New Roman"/>
                        <w:sz w:val="12"/>
                      </w:rPr>
                      <w:t>ABR/2025</w:t>
                    </w:r>
                  </w:p>
                </w:txbxContent>
              </v:textbox>
              <w10:wrap anchorx="page" anchory="page"/>
            </v:shape>
          </w:pict>
        </mc:Fallback>
      </mc:AlternateContent>
    </w:r>
    <w:r>
      <w:rPr>
        <w:noProof/>
        <w:sz w:val="20"/>
      </w:rPr>
      <mc:AlternateContent>
        <mc:Choice Requires="wps">
          <w:drawing>
            <wp:anchor distT="0" distB="0" distL="0" distR="0" simplePos="0" relativeHeight="251662336" behindDoc="1" locked="0" layoutInCell="1" allowOverlap="1" wp14:anchorId="19C90533" wp14:editId="4FD9446D">
              <wp:simplePos x="0" y="0"/>
              <wp:positionH relativeFrom="page">
                <wp:posOffset>6433311</wp:posOffset>
              </wp:positionH>
              <wp:positionV relativeFrom="page">
                <wp:posOffset>10255884</wp:posOffset>
              </wp:positionV>
              <wp:extent cx="419734" cy="152400"/>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19734" cy="152400"/>
                      </a:xfrm>
                      <a:prstGeom prst="rect">
                        <a:avLst/>
                      </a:prstGeom>
                    </wps:spPr>
                    <wps:txbx>
                      <w:txbxContent>
                        <w:p w14:paraId="4F31B7B8" w14:textId="77777777" w:rsidR="00A173F0" w:rsidRDefault="00A173F0">
                          <w:pPr>
                            <w:spacing w:before="12"/>
                            <w:ind w:left="20"/>
                            <w:rPr>
                              <w:rFonts w:ascii="Times New Roman"/>
                              <w:sz w:val="18"/>
                            </w:rPr>
                          </w:pPr>
                          <w:r>
                            <w:rPr>
                              <w:rFonts w:ascii="Times New Roman"/>
                              <w:sz w:val="18"/>
                            </w:rPr>
                            <w:fldChar w:fldCharType="begin"/>
                          </w:r>
                          <w:r>
                            <w:rPr>
                              <w:rFonts w:ascii="Times New Roman"/>
                              <w:sz w:val="18"/>
                            </w:rPr>
                            <w:instrText xml:space="preserve"> PAGE </w:instrText>
                          </w:r>
                          <w:r>
                            <w:rPr>
                              <w:rFonts w:ascii="Times New Roman"/>
                              <w:sz w:val="18"/>
                            </w:rPr>
                            <w:fldChar w:fldCharType="separate"/>
                          </w:r>
                          <w:r>
                            <w:rPr>
                              <w:rFonts w:ascii="Times New Roman"/>
                              <w:sz w:val="18"/>
                            </w:rPr>
                            <w:t>10</w:t>
                          </w:r>
                          <w:r>
                            <w:rPr>
                              <w:rFonts w:ascii="Times New Roman"/>
                              <w:sz w:val="18"/>
                            </w:rPr>
                            <w:fldChar w:fldCharType="end"/>
                          </w:r>
                          <w:r>
                            <w:rPr>
                              <w:rFonts w:ascii="Times New Roman"/>
                              <w:spacing w:val="-1"/>
                              <w:sz w:val="18"/>
                            </w:rPr>
                            <w:t xml:space="preserve"> </w:t>
                          </w:r>
                          <w:r>
                            <w:rPr>
                              <w:rFonts w:ascii="Times New Roman"/>
                              <w:sz w:val="18"/>
                            </w:rPr>
                            <w:t xml:space="preserve">de </w:t>
                          </w:r>
                          <w:r>
                            <w:rPr>
                              <w:rFonts w:ascii="Times New Roman"/>
                              <w:spacing w:val="-5"/>
                              <w:sz w:val="18"/>
                            </w:rPr>
                            <w:t>32</w:t>
                          </w:r>
                        </w:p>
                      </w:txbxContent>
                    </wps:txbx>
                    <wps:bodyPr wrap="square" lIns="0" tIns="0" rIns="0" bIns="0" rtlCol="0">
                      <a:noAutofit/>
                    </wps:bodyPr>
                  </wps:wsp>
                </a:graphicData>
              </a:graphic>
            </wp:anchor>
          </w:drawing>
        </mc:Choice>
        <mc:Fallback>
          <w:pict>
            <v:shape w14:anchorId="19C90533" id="Textbox 4" o:spid="_x0000_s1124" type="#_x0000_t202" style="position:absolute;left:0;text-align:left;margin-left:506.55pt;margin-top:807.55pt;width:33.05pt;height:12pt;z-index:-2516541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" filled="f" stroked="f">
              <v:textbox inset="0,0,0,0">
                <w:txbxContent>
                  <w:p w14:paraId="4F31B7B8" w14:textId="77777777" w:rsidR="00A173F0" w:rsidRDefault="00A173F0">
                    <w:pPr>
                      <w:spacing w:before="12"/>
                      <w:ind w:left="20"/>
                      <w:rPr>
                        <w:rFonts w:ascii="Times New Roman"/>
                        <w:sz w:val="18"/>
                      </w:rPr>
                    </w:pPr>
                    <w:r>
                      <w:rPr>
                        <w:rFonts w:ascii="Times New Roman"/>
                        <w:sz w:val="18"/>
                      </w:rPr>
                      <w:fldChar w:fldCharType="begin"/>
                    </w:r>
                    <w:r>
                      <w:rPr>
                        <w:rFonts w:ascii="Times New Roman"/>
                        <w:sz w:val="18"/>
                      </w:rPr>
                      <w:instrText xml:space="preserve"> PAGE </w:instrText>
                    </w:r>
                    <w:r>
                      <w:rPr>
                        <w:rFonts w:ascii="Times New Roman"/>
                        <w:sz w:val="18"/>
                      </w:rPr>
                      <w:fldChar w:fldCharType="separate"/>
                    </w:r>
                    <w:r>
                      <w:rPr>
                        <w:rFonts w:ascii="Times New Roman"/>
                        <w:sz w:val="18"/>
                      </w:rPr>
                      <w:t>10</w:t>
                    </w:r>
                    <w:r>
                      <w:rPr>
                        <w:rFonts w:ascii="Times New Roman"/>
                        <w:sz w:val="18"/>
                      </w:rPr>
                      <w:fldChar w:fldCharType="end"/>
                    </w:r>
                    <w:r>
                      <w:rPr>
                        <w:rFonts w:ascii="Times New Roman"/>
                        <w:spacing w:val="-1"/>
                        <w:sz w:val="18"/>
                      </w:rPr>
                      <w:t xml:space="preserve"> </w:t>
                    </w:r>
                    <w:r>
                      <w:rPr>
                        <w:rFonts w:ascii="Times New Roman"/>
                        <w:sz w:val="18"/>
                      </w:rPr>
                      <w:t xml:space="preserve">de </w:t>
                    </w:r>
                    <w:r>
                      <w:rPr>
                        <w:rFonts w:ascii="Times New Roman"/>
                        <w:spacing w:val="-5"/>
                        <w:sz w:val="18"/>
                      </w:rPr>
                      <w:t>32</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DACC5A" w14:textId="77777777" w:rsidR="00A173F0" w:rsidRDefault="00A173F0">
    <w:pPr>
      <w:pStyle w:val="Corpodetexto"/>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DAE3C0" w14:textId="77777777" w:rsidR="00A173F0" w:rsidRDefault="00A173F0">
    <w:pPr>
      <w:pStyle w:val="Corpodetexto"/>
      <w:spacing w:line="14" w:lineRule="auto"/>
      <w:rPr>
        <w:sz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806FF5" w14:textId="77777777" w:rsidR="00A173F0" w:rsidRDefault="00A173F0">
    <w:pPr>
      <w:pStyle w:val="Corpodetexto"/>
      <w:spacing w:line="14" w:lineRule="auto"/>
      <w:rPr>
        <w:sz w:val="2"/>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3E6B22" w14:textId="77777777" w:rsidR="00A173F0" w:rsidRDefault="00A173F0">
    <w:pPr>
      <w:pStyle w:val="Corpodetexto"/>
      <w:spacing w:line="14" w:lineRule="auto"/>
      <w:rPr>
        <w:sz w:val="2"/>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9D710B" w14:textId="77777777" w:rsidR="00A173F0" w:rsidRDefault="00A173F0">
    <w:pPr>
      <w:pStyle w:val="Corpodetexto"/>
      <w:spacing w:line="14" w:lineRule="auto"/>
      <w:rPr>
        <w:sz w:val="2"/>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9D16A8" w14:textId="77777777" w:rsidR="00A173F0" w:rsidRDefault="00A173F0">
    <w:pPr>
      <w:pStyle w:val="Corpodetexto"/>
      <w:spacing w:line="14" w:lineRule="auto"/>
      <w:rPr>
        <w:sz w:val="2"/>
      </w:rP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E4CB1C" w14:textId="77777777" w:rsidR="00A173F0" w:rsidRDefault="00A173F0">
    <w:pPr>
      <w:pStyle w:val="Corpodetexto"/>
      <w:spacing w:line="14" w:lineRule="auto"/>
      <w:rPr>
        <w:sz w:val="2"/>
      </w:rP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1CF728" w14:textId="77777777" w:rsidR="00A173F0" w:rsidRDefault="00A173F0">
    <w:pPr>
      <w:pStyle w:val="Corpodetexto"/>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C71B22" w14:textId="77777777" w:rsidR="005F3C8A" w:rsidRDefault="005F3C8A">
      <w:pPr>
        <w:spacing w:after="0" w:line="240" w:lineRule="auto"/>
      </w:pPr>
      <w:r>
        <w:separator/>
      </w:r>
    </w:p>
  </w:footnote>
  <w:footnote w:type="continuationSeparator" w:id="0">
    <w:p w14:paraId="0E84416A" w14:textId="77777777" w:rsidR="005F3C8A" w:rsidRDefault="005F3C8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ECE1D9" w14:textId="77777777" w:rsidR="00A173F0" w:rsidRDefault="00A173F0">
    <w:pPr>
      <w:pStyle w:val="Corpodetexto"/>
      <w:spacing w:line="14" w:lineRule="auto"/>
      <w:rPr>
        <w:sz w:val="20"/>
      </w:rPr>
    </w:pPr>
    <w:r>
      <w:rPr>
        <w:noProof/>
        <w:sz w:val="20"/>
      </w:rPr>
      <mc:AlternateContent>
        <mc:Choice Requires="wps">
          <w:drawing>
            <wp:anchor distT="0" distB="0" distL="0" distR="0" simplePos="0" relativeHeight="251659264" behindDoc="1" locked="0" layoutInCell="1" allowOverlap="1" wp14:anchorId="3CD1B88C" wp14:editId="54A1A44E">
              <wp:simplePos x="0" y="0"/>
              <wp:positionH relativeFrom="page">
                <wp:posOffset>707390</wp:posOffset>
              </wp:positionH>
              <wp:positionV relativeFrom="page">
                <wp:posOffset>285495</wp:posOffset>
              </wp:positionV>
              <wp:extent cx="714375" cy="15240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4375" cy="152400"/>
                      </a:xfrm>
                      <a:prstGeom prst="rect">
                        <a:avLst/>
                      </a:prstGeom>
                    </wps:spPr>
                    <wps:txbx>
                      <w:txbxContent>
                        <w:p w14:paraId="218C1F2D" w14:textId="77777777" w:rsidR="00A173F0" w:rsidRDefault="00A173F0">
                          <w:pPr>
                            <w:spacing w:before="12"/>
                            <w:ind w:left="20"/>
                            <w:rPr>
                              <w:rFonts w:ascii="Times New Roman"/>
                              <w:b/>
                              <w:sz w:val="18"/>
                            </w:rPr>
                          </w:pPr>
                          <w:r>
                            <w:rPr>
                              <w:rFonts w:ascii="Times New Roman"/>
                              <w:b/>
                              <w:sz w:val="18"/>
                            </w:rPr>
                            <w:t>UASG</w:t>
                          </w:r>
                          <w:r>
                            <w:rPr>
                              <w:rFonts w:ascii="Times New Roman"/>
                              <w:b/>
                              <w:spacing w:val="-4"/>
                              <w:sz w:val="18"/>
                            </w:rPr>
                            <w:t xml:space="preserve"> </w:t>
                          </w:r>
                          <w:r>
                            <w:rPr>
                              <w:rFonts w:ascii="Times New Roman"/>
                              <w:b/>
                              <w:spacing w:val="-2"/>
                              <w:sz w:val="18"/>
                            </w:rPr>
                            <w:t>254421</w:t>
                          </w:r>
                        </w:p>
                      </w:txbxContent>
                    </wps:txbx>
                    <wps:bodyPr wrap="square" lIns="0" tIns="0" rIns="0" bIns="0" rtlCol="0">
                      <a:noAutofit/>
                    </wps:bodyPr>
                  </wps:wsp>
                </a:graphicData>
              </a:graphic>
            </wp:anchor>
          </w:drawing>
        </mc:Choice>
        <mc:Fallback>
          <w:pict>
            <v:shapetype w14:anchorId="3CD1B88C" id="_x0000_t202" coordsize="21600,21600" o:spt="202" path="m,l,21600r21600,l21600,xe">
              <v:stroke joinstyle="miter"/>
              <v:path gradientshapeok="t" o:connecttype="rect"/>
            </v:shapetype>
            <v:shape id="Textbox 1" o:spid="_x0000_s1121" type="#_x0000_t202" style="position:absolute;left:0;text-align:left;margin-left:55.7pt;margin-top:22.5pt;width:56.25pt;height:12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" filled="f" stroked="f">
              <v:textbox inset="0,0,0,0">
                <w:txbxContent>
                  <w:p w14:paraId="218C1F2D" w14:textId="77777777" w:rsidR="00A173F0" w:rsidRDefault="00A173F0">
                    <w:pPr>
                      <w:spacing w:before="12"/>
                      <w:ind w:left="20"/>
                      <w:rPr>
                        <w:rFonts w:ascii="Times New Roman"/>
                        <w:b/>
                        <w:sz w:val="18"/>
                      </w:rPr>
                    </w:pPr>
                    <w:r>
                      <w:rPr>
                        <w:rFonts w:ascii="Times New Roman"/>
                        <w:b/>
                        <w:sz w:val="18"/>
                      </w:rPr>
                      <w:t>UASG</w:t>
                    </w:r>
                    <w:r>
                      <w:rPr>
                        <w:rFonts w:ascii="Times New Roman"/>
                        <w:b/>
                        <w:spacing w:val="-4"/>
                        <w:sz w:val="18"/>
                      </w:rPr>
                      <w:t xml:space="preserve"> </w:t>
                    </w:r>
                    <w:r>
                      <w:rPr>
                        <w:rFonts w:ascii="Times New Roman"/>
                        <w:b/>
                        <w:spacing w:val="-2"/>
                        <w:sz w:val="18"/>
                      </w:rPr>
                      <w:t>254421</w:t>
                    </w:r>
                  </w:p>
                </w:txbxContent>
              </v:textbox>
              <w10:wrap anchorx="page" anchory="page"/>
            </v:shape>
          </w:pict>
        </mc:Fallback>
      </mc:AlternateContent>
    </w:r>
    <w:r>
      <w:rPr>
        <w:noProof/>
        <w:sz w:val="20"/>
      </w:rPr>
      <mc:AlternateContent>
        <mc:Choice Requires="wps">
          <w:drawing>
            <wp:anchor distT="0" distB="0" distL="0" distR="0" simplePos="0" relativeHeight="251660288" behindDoc="1" locked="0" layoutInCell="1" allowOverlap="1" wp14:anchorId="58292F2F" wp14:editId="3F03F8AA">
              <wp:simplePos x="0" y="0"/>
              <wp:positionH relativeFrom="page">
                <wp:posOffset>5396610</wp:posOffset>
              </wp:positionH>
              <wp:positionV relativeFrom="page">
                <wp:posOffset>285495</wp:posOffset>
              </wp:positionV>
              <wp:extent cx="1456690" cy="1524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56690" cy="152400"/>
                      </a:xfrm>
                      <a:prstGeom prst="rect">
                        <a:avLst/>
                      </a:prstGeom>
                    </wps:spPr>
                    <wps:txbx>
                      <w:txbxContent>
                        <w:p w14:paraId="4084E1D5" w14:textId="77777777" w:rsidR="00A173F0" w:rsidRDefault="00A173F0">
                          <w:pPr>
                            <w:spacing w:before="12"/>
                            <w:ind w:left="20"/>
                            <w:rPr>
                              <w:rFonts w:ascii="Times New Roman" w:hAnsi="Times New Roman"/>
                              <w:b/>
                              <w:sz w:val="18"/>
                            </w:rPr>
                          </w:pPr>
                          <w:r>
                            <w:rPr>
                              <w:rFonts w:ascii="Times New Roman" w:hAnsi="Times New Roman"/>
                              <w:b/>
                              <w:sz w:val="18"/>
                            </w:rPr>
                            <w:t>Termo</w:t>
                          </w:r>
                          <w:r>
                            <w:rPr>
                              <w:rFonts w:ascii="Times New Roman" w:hAnsi="Times New Roman"/>
                              <w:b/>
                              <w:spacing w:val="-1"/>
                              <w:sz w:val="18"/>
                            </w:rPr>
                            <w:t xml:space="preserve"> </w:t>
                          </w:r>
                          <w:r>
                            <w:rPr>
                              <w:rFonts w:ascii="Times New Roman" w:hAnsi="Times New Roman"/>
                              <w:b/>
                              <w:sz w:val="18"/>
                            </w:rPr>
                            <w:t>de</w:t>
                          </w:r>
                          <w:r>
                            <w:rPr>
                              <w:rFonts w:ascii="Times New Roman" w:hAnsi="Times New Roman"/>
                              <w:b/>
                              <w:spacing w:val="-1"/>
                              <w:sz w:val="18"/>
                            </w:rPr>
                            <w:t xml:space="preserve"> </w:t>
                          </w:r>
                          <w:r>
                            <w:rPr>
                              <w:rFonts w:ascii="Times New Roman" w:hAnsi="Times New Roman"/>
                              <w:b/>
                              <w:sz w:val="18"/>
                            </w:rPr>
                            <w:t xml:space="preserve">Referência </w:t>
                          </w:r>
                          <w:r>
                            <w:rPr>
                              <w:rFonts w:ascii="Times New Roman" w:hAnsi="Times New Roman"/>
                              <w:b/>
                              <w:spacing w:val="-2"/>
                              <w:sz w:val="18"/>
                            </w:rPr>
                            <w:t>68/2025</w:t>
                          </w:r>
                        </w:p>
                      </w:txbxContent>
                    </wps:txbx>
                    <wps:bodyPr wrap="square" lIns="0" tIns="0" rIns="0" bIns="0" rtlCol="0">
                      <a:noAutofit/>
                    </wps:bodyPr>
                  </wps:wsp>
                </a:graphicData>
              </a:graphic>
            </wp:anchor>
          </w:drawing>
        </mc:Choice>
        <mc:Fallback>
          <w:pict>
            <v:shape w14:anchorId="58292F2F" id="Textbox 2" o:spid="_x0000_s1122" type="#_x0000_t202" style="position:absolute;left:0;text-align:left;margin-left:424.95pt;margin-top:22.5pt;width:114.7pt;height:12pt;z-index:-251656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" filled="f" stroked="f">
              <v:textbox inset="0,0,0,0">
                <w:txbxContent>
                  <w:p w14:paraId="4084E1D5" w14:textId="77777777" w:rsidR="00A173F0" w:rsidRDefault="00A173F0">
                    <w:pPr>
                      <w:spacing w:before="12"/>
                      <w:ind w:left="20"/>
                      <w:rPr>
                        <w:rFonts w:ascii="Times New Roman" w:hAnsi="Times New Roman"/>
                        <w:b/>
                        <w:sz w:val="18"/>
                      </w:rPr>
                    </w:pPr>
                    <w:r>
                      <w:rPr>
                        <w:rFonts w:ascii="Times New Roman" w:hAnsi="Times New Roman"/>
                        <w:b/>
                        <w:sz w:val="18"/>
                      </w:rPr>
                      <w:t>Termo</w:t>
                    </w:r>
                    <w:r>
                      <w:rPr>
                        <w:rFonts w:ascii="Times New Roman" w:hAnsi="Times New Roman"/>
                        <w:b/>
                        <w:spacing w:val="-1"/>
                        <w:sz w:val="18"/>
                      </w:rPr>
                      <w:t xml:space="preserve"> </w:t>
                    </w:r>
                    <w:r>
                      <w:rPr>
                        <w:rFonts w:ascii="Times New Roman" w:hAnsi="Times New Roman"/>
                        <w:b/>
                        <w:sz w:val="18"/>
                      </w:rPr>
                      <w:t>de</w:t>
                    </w:r>
                    <w:r>
                      <w:rPr>
                        <w:rFonts w:ascii="Times New Roman" w:hAnsi="Times New Roman"/>
                        <w:b/>
                        <w:spacing w:val="-1"/>
                        <w:sz w:val="18"/>
                      </w:rPr>
                      <w:t xml:space="preserve"> </w:t>
                    </w:r>
                    <w:r>
                      <w:rPr>
                        <w:rFonts w:ascii="Times New Roman" w:hAnsi="Times New Roman"/>
                        <w:b/>
                        <w:sz w:val="18"/>
                      </w:rPr>
                      <w:t xml:space="preserve">Referência </w:t>
                    </w:r>
                    <w:r>
                      <w:rPr>
                        <w:rFonts w:ascii="Times New Roman" w:hAnsi="Times New Roman"/>
                        <w:b/>
                        <w:spacing w:val="-2"/>
                        <w:sz w:val="18"/>
                      </w:rPr>
                      <w:t>68/2025</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940E6C" w14:textId="77777777" w:rsidR="00A173F0" w:rsidRDefault="00A173F0">
    <w:pPr>
      <w:pStyle w:val="Corpodetexto"/>
      <w:spacing w:line="14" w:lineRule="auto"/>
      <w:rPr>
        <w:sz w:val="20"/>
      </w:rPr>
    </w:pPr>
    <w:r>
      <w:rPr>
        <w:noProof/>
        <w:sz w:val="20"/>
      </w:rPr>
      <mc:AlternateContent>
        <mc:Choice Requires="wps">
          <w:drawing>
            <wp:anchor distT="0" distB="0" distL="0" distR="0" simplePos="0" relativeHeight="251663360" behindDoc="1" locked="0" layoutInCell="1" allowOverlap="1" wp14:anchorId="5D22EDB3" wp14:editId="2005DFA5">
              <wp:simplePos x="0" y="0"/>
              <wp:positionH relativeFrom="page">
                <wp:posOffset>707390</wp:posOffset>
              </wp:positionH>
              <wp:positionV relativeFrom="page">
                <wp:posOffset>281083</wp:posOffset>
              </wp:positionV>
              <wp:extent cx="768350" cy="153670"/>
              <wp:effectExtent l="0" t="0" r="0" b="0"/>
              <wp:wrapNone/>
              <wp:docPr id="18" name="Text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68350" cy="153670"/>
                      </a:xfrm>
                      <a:prstGeom prst="rect">
                        <a:avLst/>
                      </a:prstGeom>
                    </wps:spPr>
                    <wps:txbx>
                      <w:txbxContent>
                        <w:p w14:paraId="63301FAF" w14:textId="77777777" w:rsidR="00A173F0" w:rsidRDefault="00A173F0">
                          <w:pPr>
                            <w:spacing w:before="14"/>
                            <w:ind w:left="20"/>
                            <w:rPr>
                              <w:rFonts w:ascii="Arial"/>
                              <w:b/>
                              <w:sz w:val="18"/>
                            </w:rPr>
                          </w:pPr>
                          <w:r>
                            <w:rPr>
                              <w:rFonts w:ascii="Arial"/>
                              <w:b/>
                              <w:sz w:val="18"/>
                            </w:rPr>
                            <w:t>UASG</w:t>
                          </w:r>
                          <w:r>
                            <w:rPr>
                              <w:rFonts w:ascii="Arial"/>
                              <w:b/>
                              <w:spacing w:val="-4"/>
                              <w:sz w:val="18"/>
                            </w:rPr>
                            <w:t xml:space="preserve"> </w:t>
                          </w:r>
                          <w:r>
                            <w:rPr>
                              <w:rFonts w:ascii="Arial"/>
                              <w:b/>
                              <w:spacing w:val="-2"/>
                              <w:sz w:val="18"/>
                            </w:rPr>
                            <w:t>254421</w:t>
                          </w:r>
                        </w:p>
                      </w:txbxContent>
                    </wps:txbx>
                    <wps:bodyPr wrap="square" lIns="0" tIns="0" rIns="0" bIns="0" rtlCol="0">
                      <a:noAutofit/>
                    </wps:bodyPr>
                  </wps:wsp>
                </a:graphicData>
              </a:graphic>
            </wp:anchor>
          </w:drawing>
        </mc:Choice>
        <mc:Fallback>
          <w:pict>
            <v:shapetype w14:anchorId="5D22EDB3" id="_x0000_t202" coordsize="21600,21600" o:spt="202" path="m,l,21600r21600,l21600,xe">
              <v:stroke joinstyle="miter"/>
              <v:path gradientshapeok="t" o:connecttype="rect"/>
            </v:shapetype>
            <v:shape id="Textbox 18" o:spid="_x0000_s1125" type="#_x0000_t202" style="position:absolute;left:0;text-align:left;margin-left:55.7pt;margin-top:22.15pt;width:60.5pt;height:12.1pt;z-index:-2516531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" filled="f" stroked="f">
              <v:textbox inset="0,0,0,0">
                <w:txbxContent>
                  <w:p w14:paraId="63301FAF" w14:textId="77777777" w:rsidR="00A173F0" w:rsidRDefault="00A173F0">
                    <w:pPr>
                      <w:spacing w:before="14"/>
                      <w:ind w:left="20"/>
                      <w:rPr>
                        <w:rFonts w:ascii="Arial"/>
                        <w:b/>
                        <w:sz w:val="18"/>
                      </w:rPr>
                    </w:pPr>
                    <w:r>
                      <w:rPr>
                        <w:rFonts w:ascii="Arial"/>
                        <w:b/>
                        <w:sz w:val="18"/>
                      </w:rPr>
                      <w:t>UASG</w:t>
                    </w:r>
                    <w:r>
                      <w:rPr>
                        <w:rFonts w:ascii="Arial"/>
                        <w:b/>
                        <w:spacing w:val="-4"/>
                        <w:sz w:val="18"/>
                      </w:rPr>
                      <w:t xml:space="preserve"> </w:t>
                    </w:r>
                    <w:r>
                      <w:rPr>
                        <w:rFonts w:ascii="Arial"/>
                        <w:b/>
                        <w:spacing w:val="-2"/>
                        <w:sz w:val="18"/>
                      </w:rPr>
                      <w:t>254421</w:t>
                    </w:r>
                  </w:p>
                </w:txbxContent>
              </v:textbox>
              <w10:wrap anchorx="page" anchory="page"/>
            </v:shape>
          </w:pict>
        </mc:Fallback>
      </mc:AlternateContent>
    </w:r>
    <w:r>
      <w:rPr>
        <w:noProof/>
        <w:sz w:val="20"/>
      </w:rPr>
      <mc:AlternateContent>
        <mc:Choice Requires="wps">
          <w:drawing>
            <wp:anchor distT="0" distB="0" distL="0" distR="0" simplePos="0" relativeHeight="251664384" behindDoc="1" locked="0" layoutInCell="1" allowOverlap="1" wp14:anchorId="1C617AD6" wp14:editId="62B21891">
              <wp:simplePos x="0" y="0"/>
              <wp:positionH relativeFrom="page">
                <wp:posOffset>5252720</wp:posOffset>
              </wp:positionH>
              <wp:positionV relativeFrom="page">
                <wp:posOffset>281083</wp:posOffset>
              </wp:positionV>
              <wp:extent cx="1600200" cy="153670"/>
              <wp:effectExtent l="0" t="0" r="0" b="0"/>
              <wp:wrapNone/>
              <wp:docPr id="19" name="Text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00200" cy="153670"/>
                      </a:xfrm>
                      <a:prstGeom prst="rect">
                        <a:avLst/>
                      </a:prstGeom>
                    </wps:spPr>
                    <wps:txbx>
                      <w:txbxContent>
                        <w:p w14:paraId="52919B37" w14:textId="77777777" w:rsidR="00A173F0" w:rsidRDefault="00A173F0">
                          <w:pPr>
                            <w:spacing w:before="14"/>
                            <w:ind w:left="20"/>
                            <w:rPr>
                              <w:rFonts w:ascii="Arial" w:hAnsi="Arial"/>
                              <w:b/>
                              <w:sz w:val="18"/>
                            </w:rPr>
                          </w:pPr>
                          <w:r>
                            <w:rPr>
                              <w:rFonts w:ascii="Arial" w:hAnsi="Arial"/>
                              <w:b/>
                              <w:sz w:val="18"/>
                            </w:rPr>
                            <w:t>Termo</w:t>
                          </w:r>
                          <w:r>
                            <w:rPr>
                              <w:rFonts w:ascii="Arial" w:hAnsi="Arial"/>
                              <w:b/>
                              <w:spacing w:val="-6"/>
                              <w:sz w:val="18"/>
                            </w:rPr>
                            <w:t xml:space="preserve"> </w:t>
                          </w:r>
                          <w:r>
                            <w:rPr>
                              <w:rFonts w:ascii="Arial" w:hAnsi="Arial"/>
                              <w:b/>
                              <w:sz w:val="18"/>
                            </w:rPr>
                            <w:t>de</w:t>
                          </w:r>
                          <w:r>
                            <w:rPr>
                              <w:rFonts w:ascii="Arial" w:hAnsi="Arial"/>
                              <w:b/>
                              <w:spacing w:val="-6"/>
                              <w:sz w:val="18"/>
                            </w:rPr>
                            <w:t xml:space="preserve"> </w:t>
                          </w:r>
                          <w:r>
                            <w:rPr>
                              <w:rFonts w:ascii="Arial" w:hAnsi="Arial"/>
                              <w:b/>
                              <w:sz w:val="18"/>
                            </w:rPr>
                            <w:t>Referência</w:t>
                          </w:r>
                          <w:r>
                            <w:rPr>
                              <w:rFonts w:ascii="Arial" w:hAnsi="Arial"/>
                              <w:b/>
                              <w:spacing w:val="-5"/>
                              <w:sz w:val="18"/>
                            </w:rPr>
                            <w:t xml:space="preserve"> </w:t>
                          </w:r>
                          <w:r>
                            <w:rPr>
                              <w:rFonts w:ascii="Arial" w:hAnsi="Arial"/>
                              <w:b/>
                              <w:spacing w:val="-2"/>
                              <w:sz w:val="18"/>
                            </w:rPr>
                            <w:t>68/2025</w:t>
                          </w:r>
                        </w:p>
                      </w:txbxContent>
                    </wps:txbx>
                    <wps:bodyPr wrap="square" lIns="0" tIns="0" rIns="0" bIns="0" rtlCol="0">
                      <a:noAutofit/>
                    </wps:bodyPr>
                  </wps:wsp>
                </a:graphicData>
              </a:graphic>
            </wp:anchor>
          </w:drawing>
        </mc:Choice>
        <mc:Fallback>
          <w:pict>
            <v:shape w14:anchorId="1C617AD6" id="Textbox 19" o:spid="_x0000_s1126" type="#_x0000_t202" style="position:absolute;left:0;text-align:left;margin-left:413.6pt;margin-top:22.15pt;width:126pt;height:12.1pt;z-index:-2516520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" filled="f" stroked="f">
              <v:textbox inset="0,0,0,0">
                <w:txbxContent>
                  <w:p w14:paraId="52919B37" w14:textId="77777777" w:rsidR="00A173F0" w:rsidRDefault="00A173F0">
                    <w:pPr>
                      <w:spacing w:before="14"/>
                      <w:ind w:left="20"/>
                      <w:rPr>
                        <w:rFonts w:ascii="Arial" w:hAnsi="Arial"/>
                        <w:b/>
                        <w:sz w:val="18"/>
                      </w:rPr>
                    </w:pPr>
                    <w:r>
                      <w:rPr>
                        <w:rFonts w:ascii="Arial" w:hAnsi="Arial"/>
                        <w:b/>
                        <w:sz w:val="18"/>
                      </w:rPr>
                      <w:t>Termo</w:t>
                    </w:r>
                    <w:r>
                      <w:rPr>
                        <w:rFonts w:ascii="Arial" w:hAnsi="Arial"/>
                        <w:b/>
                        <w:spacing w:val="-6"/>
                        <w:sz w:val="18"/>
                      </w:rPr>
                      <w:t xml:space="preserve"> </w:t>
                    </w:r>
                    <w:r>
                      <w:rPr>
                        <w:rFonts w:ascii="Arial" w:hAnsi="Arial"/>
                        <w:b/>
                        <w:sz w:val="18"/>
                      </w:rPr>
                      <w:t>de</w:t>
                    </w:r>
                    <w:r>
                      <w:rPr>
                        <w:rFonts w:ascii="Arial" w:hAnsi="Arial"/>
                        <w:b/>
                        <w:spacing w:val="-6"/>
                        <w:sz w:val="18"/>
                      </w:rPr>
                      <w:t xml:space="preserve"> </w:t>
                    </w:r>
                    <w:r>
                      <w:rPr>
                        <w:rFonts w:ascii="Arial" w:hAnsi="Arial"/>
                        <w:b/>
                        <w:sz w:val="18"/>
                      </w:rPr>
                      <w:t>Referência</w:t>
                    </w:r>
                    <w:r>
                      <w:rPr>
                        <w:rFonts w:ascii="Arial" w:hAnsi="Arial"/>
                        <w:b/>
                        <w:spacing w:val="-5"/>
                        <w:sz w:val="18"/>
                      </w:rPr>
                      <w:t xml:space="preserve"> </w:t>
                    </w:r>
                    <w:r>
                      <w:rPr>
                        <w:rFonts w:ascii="Arial" w:hAnsi="Arial"/>
                        <w:b/>
                        <w:spacing w:val="-2"/>
                        <w:sz w:val="18"/>
                      </w:rPr>
                      <w:t>68/2025</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0D1ECA" w14:textId="77777777" w:rsidR="00A173F0" w:rsidRDefault="00A173F0">
    <w:pPr>
      <w:pStyle w:val="Corpodetexto"/>
      <w:spacing w:line="14" w:lineRule="auto"/>
      <w:rPr>
        <w:sz w:val="2"/>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99AAA2" w14:textId="77777777" w:rsidR="00A173F0" w:rsidRDefault="00A173F0">
    <w:pPr>
      <w:pStyle w:val="Corpodetexto"/>
      <w:spacing w:line="14" w:lineRule="auto"/>
      <w:rPr>
        <w:sz w:val="2"/>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945662" w14:textId="77777777" w:rsidR="00A173F0" w:rsidRDefault="00A173F0">
    <w:pPr>
      <w:pStyle w:val="Corpodetexto"/>
      <w:spacing w:line="14" w:lineRule="auto"/>
      <w:rPr>
        <w:sz w:val="2"/>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0D5BE8" w14:textId="77777777" w:rsidR="00A173F0" w:rsidRDefault="00A173F0">
    <w:pPr>
      <w:pStyle w:val="Corpodetexto"/>
      <w:spacing w:line="14" w:lineRule="auto"/>
      <w:rPr>
        <w:sz w:val="2"/>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64A14D" w14:textId="77777777" w:rsidR="00A173F0" w:rsidRDefault="00A173F0">
    <w:pPr>
      <w:pStyle w:val="Corpodetexto"/>
      <w:spacing w:line="14" w:lineRule="auto"/>
      <w:rPr>
        <w:sz w:val="2"/>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A505A2" w14:textId="77777777" w:rsidR="00A173F0" w:rsidRDefault="00A173F0">
    <w:pPr>
      <w:pStyle w:val="Corpodetexto"/>
      <w:spacing w:line="14" w:lineRule="auto"/>
      <w:rPr>
        <w:sz w:val="2"/>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AEE49D" w14:textId="77777777" w:rsidR="00A173F0" w:rsidRDefault="00A173F0">
    <w:pPr>
      <w:pStyle w:val="Corpodetexto"/>
      <w:spacing w:line="14" w:lineRule="aut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754AE"/>
    <w:multiLevelType w:val="hybridMultilevel"/>
    <w:tmpl w:val="D4F450C2"/>
    <w:lvl w:ilvl="0" w:tplc="B61CDF44">
      <w:start w:val="1"/>
      <w:numFmt w:val="lowerLetter"/>
      <w:lvlText w:val="%1)"/>
      <w:lvlJc w:val="left"/>
      <w:pPr>
        <w:ind w:left="613" w:hanging="210"/>
        <w:jc w:val="left"/>
      </w:pPr>
      <w:rPr>
        <w:rFonts w:ascii="Arial MT" w:eastAsia="Arial MT" w:hAnsi="Arial MT" w:cs="Arial MT" w:hint="default"/>
        <w:b w:val="0"/>
        <w:bCs w:val="0"/>
        <w:i w:val="0"/>
        <w:iCs w:val="0"/>
        <w:spacing w:val="0"/>
        <w:w w:val="100"/>
        <w:sz w:val="18"/>
        <w:szCs w:val="18"/>
        <w:lang w:val="pt-PT" w:eastAsia="en-US" w:bidi="ar-SA"/>
      </w:rPr>
    </w:lvl>
    <w:lvl w:ilvl="1" w:tplc="DC7C1E5C">
      <w:numFmt w:val="bullet"/>
      <w:lvlText w:val="•"/>
      <w:lvlJc w:val="left"/>
      <w:pPr>
        <w:ind w:left="1607" w:hanging="210"/>
      </w:pPr>
      <w:rPr>
        <w:rFonts w:hint="default"/>
        <w:lang w:val="pt-PT" w:eastAsia="en-US" w:bidi="ar-SA"/>
      </w:rPr>
    </w:lvl>
    <w:lvl w:ilvl="2" w:tplc="17DC9134">
      <w:numFmt w:val="bullet"/>
      <w:lvlText w:val="•"/>
      <w:lvlJc w:val="left"/>
      <w:pPr>
        <w:ind w:left="2594" w:hanging="210"/>
      </w:pPr>
      <w:rPr>
        <w:rFonts w:hint="default"/>
        <w:lang w:val="pt-PT" w:eastAsia="en-US" w:bidi="ar-SA"/>
      </w:rPr>
    </w:lvl>
    <w:lvl w:ilvl="3" w:tplc="01B0187A">
      <w:numFmt w:val="bullet"/>
      <w:lvlText w:val="•"/>
      <w:lvlJc w:val="left"/>
      <w:pPr>
        <w:ind w:left="3581" w:hanging="210"/>
      </w:pPr>
      <w:rPr>
        <w:rFonts w:hint="default"/>
        <w:lang w:val="pt-PT" w:eastAsia="en-US" w:bidi="ar-SA"/>
      </w:rPr>
    </w:lvl>
    <w:lvl w:ilvl="4" w:tplc="4472489C">
      <w:numFmt w:val="bullet"/>
      <w:lvlText w:val="•"/>
      <w:lvlJc w:val="left"/>
      <w:pPr>
        <w:ind w:left="4568" w:hanging="210"/>
      </w:pPr>
      <w:rPr>
        <w:rFonts w:hint="default"/>
        <w:lang w:val="pt-PT" w:eastAsia="en-US" w:bidi="ar-SA"/>
      </w:rPr>
    </w:lvl>
    <w:lvl w:ilvl="5" w:tplc="ECF0772E">
      <w:numFmt w:val="bullet"/>
      <w:lvlText w:val="•"/>
      <w:lvlJc w:val="left"/>
      <w:pPr>
        <w:ind w:left="5555" w:hanging="210"/>
      </w:pPr>
      <w:rPr>
        <w:rFonts w:hint="default"/>
        <w:lang w:val="pt-PT" w:eastAsia="en-US" w:bidi="ar-SA"/>
      </w:rPr>
    </w:lvl>
    <w:lvl w:ilvl="6" w:tplc="A8706026">
      <w:numFmt w:val="bullet"/>
      <w:lvlText w:val="•"/>
      <w:lvlJc w:val="left"/>
      <w:pPr>
        <w:ind w:left="6542" w:hanging="210"/>
      </w:pPr>
      <w:rPr>
        <w:rFonts w:hint="default"/>
        <w:lang w:val="pt-PT" w:eastAsia="en-US" w:bidi="ar-SA"/>
      </w:rPr>
    </w:lvl>
    <w:lvl w:ilvl="7" w:tplc="FF9C9D86">
      <w:numFmt w:val="bullet"/>
      <w:lvlText w:val="•"/>
      <w:lvlJc w:val="left"/>
      <w:pPr>
        <w:ind w:left="7529" w:hanging="210"/>
      </w:pPr>
      <w:rPr>
        <w:rFonts w:hint="default"/>
        <w:lang w:val="pt-PT" w:eastAsia="en-US" w:bidi="ar-SA"/>
      </w:rPr>
    </w:lvl>
    <w:lvl w:ilvl="8" w:tplc="A234251A">
      <w:numFmt w:val="bullet"/>
      <w:lvlText w:val="•"/>
      <w:lvlJc w:val="left"/>
      <w:pPr>
        <w:ind w:left="8516" w:hanging="210"/>
      </w:pPr>
      <w:rPr>
        <w:rFonts w:hint="default"/>
        <w:lang w:val="pt-PT" w:eastAsia="en-US" w:bidi="ar-SA"/>
      </w:rPr>
    </w:lvl>
  </w:abstractNum>
  <w:abstractNum w:abstractNumId="1" w15:restartNumberingAfterBreak="0">
    <w:nsid w:val="0BE2198C"/>
    <w:multiLevelType w:val="hybridMultilevel"/>
    <w:tmpl w:val="A1301522"/>
    <w:lvl w:ilvl="0" w:tplc="26864D30">
      <w:start w:val="1"/>
      <w:numFmt w:val="upperRoman"/>
      <w:lvlText w:val="%1)"/>
      <w:lvlJc w:val="left"/>
      <w:pPr>
        <w:ind w:left="307" w:hanging="187"/>
      </w:pPr>
      <w:rPr>
        <w:rFonts w:ascii="Arial MT" w:eastAsia="Arial MT" w:hAnsi="Arial MT" w:cs="Arial MT" w:hint="default"/>
        <w:b w:val="0"/>
        <w:bCs w:val="0"/>
        <w:i w:val="0"/>
        <w:iCs w:val="0"/>
        <w:spacing w:val="0"/>
        <w:w w:val="100"/>
        <w:sz w:val="21"/>
        <w:szCs w:val="21"/>
        <w:lang w:val="pt-PT" w:eastAsia="en-US" w:bidi="ar-SA"/>
      </w:rPr>
    </w:lvl>
    <w:lvl w:ilvl="1" w:tplc="8844414E">
      <w:numFmt w:val="bullet"/>
      <w:lvlText w:val="•"/>
      <w:lvlJc w:val="left"/>
      <w:pPr>
        <w:ind w:left="1233" w:hanging="187"/>
      </w:pPr>
      <w:rPr>
        <w:lang w:val="pt-PT" w:eastAsia="en-US" w:bidi="ar-SA"/>
      </w:rPr>
    </w:lvl>
    <w:lvl w:ilvl="2" w:tplc="BB1E2456">
      <w:numFmt w:val="bullet"/>
      <w:lvlText w:val="•"/>
      <w:lvlJc w:val="left"/>
      <w:pPr>
        <w:ind w:left="2167" w:hanging="187"/>
      </w:pPr>
      <w:rPr>
        <w:lang w:val="pt-PT" w:eastAsia="en-US" w:bidi="ar-SA"/>
      </w:rPr>
    </w:lvl>
    <w:lvl w:ilvl="3" w:tplc="61AEC0A4">
      <w:numFmt w:val="bullet"/>
      <w:lvlText w:val="•"/>
      <w:lvlJc w:val="left"/>
      <w:pPr>
        <w:ind w:left="3101" w:hanging="187"/>
      </w:pPr>
      <w:rPr>
        <w:lang w:val="pt-PT" w:eastAsia="en-US" w:bidi="ar-SA"/>
      </w:rPr>
    </w:lvl>
    <w:lvl w:ilvl="4" w:tplc="0EA2AD1A">
      <w:numFmt w:val="bullet"/>
      <w:lvlText w:val="•"/>
      <w:lvlJc w:val="left"/>
      <w:pPr>
        <w:ind w:left="4035" w:hanging="187"/>
      </w:pPr>
      <w:rPr>
        <w:lang w:val="pt-PT" w:eastAsia="en-US" w:bidi="ar-SA"/>
      </w:rPr>
    </w:lvl>
    <w:lvl w:ilvl="5" w:tplc="73FE3A9A">
      <w:numFmt w:val="bullet"/>
      <w:lvlText w:val="•"/>
      <w:lvlJc w:val="left"/>
      <w:pPr>
        <w:ind w:left="4969" w:hanging="187"/>
      </w:pPr>
      <w:rPr>
        <w:lang w:val="pt-PT" w:eastAsia="en-US" w:bidi="ar-SA"/>
      </w:rPr>
    </w:lvl>
    <w:lvl w:ilvl="6" w:tplc="9A18082E">
      <w:numFmt w:val="bullet"/>
      <w:lvlText w:val="•"/>
      <w:lvlJc w:val="left"/>
      <w:pPr>
        <w:ind w:left="5903" w:hanging="187"/>
      </w:pPr>
      <w:rPr>
        <w:lang w:val="pt-PT" w:eastAsia="en-US" w:bidi="ar-SA"/>
      </w:rPr>
    </w:lvl>
    <w:lvl w:ilvl="7" w:tplc="1820C4A0">
      <w:numFmt w:val="bullet"/>
      <w:lvlText w:val="•"/>
      <w:lvlJc w:val="left"/>
      <w:pPr>
        <w:ind w:left="6837" w:hanging="187"/>
      </w:pPr>
      <w:rPr>
        <w:lang w:val="pt-PT" w:eastAsia="en-US" w:bidi="ar-SA"/>
      </w:rPr>
    </w:lvl>
    <w:lvl w:ilvl="8" w:tplc="E8BC39BE">
      <w:numFmt w:val="bullet"/>
      <w:lvlText w:val="•"/>
      <w:lvlJc w:val="left"/>
      <w:pPr>
        <w:ind w:left="7771" w:hanging="187"/>
      </w:pPr>
      <w:rPr>
        <w:lang w:val="pt-PT" w:eastAsia="en-US" w:bidi="ar-SA"/>
      </w:rPr>
    </w:lvl>
  </w:abstractNum>
  <w:abstractNum w:abstractNumId="2" w15:restartNumberingAfterBreak="0">
    <w:nsid w:val="0E5B58D5"/>
    <w:multiLevelType w:val="multilevel"/>
    <w:tmpl w:val="3A8452FC"/>
    <w:lvl w:ilvl="0">
      <w:start w:val="8"/>
      <w:numFmt w:val="decimal"/>
      <w:lvlText w:val="%1"/>
      <w:lvlJc w:val="left"/>
      <w:pPr>
        <w:ind w:left="121" w:hanging="560"/>
      </w:pPr>
      <w:rPr>
        <w:lang w:val="pt-PT" w:eastAsia="en-US" w:bidi="ar-SA"/>
      </w:rPr>
    </w:lvl>
    <w:lvl w:ilvl="1">
      <w:start w:val="28"/>
      <w:numFmt w:val="decimal"/>
      <w:lvlText w:val="%1.%2."/>
      <w:lvlJc w:val="left"/>
      <w:pPr>
        <w:ind w:left="121" w:hanging="560"/>
      </w:pPr>
      <w:rPr>
        <w:rFonts w:ascii="Arial MT" w:eastAsia="Arial MT" w:hAnsi="Arial MT" w:cs="Arial MT" w:hint="default"/>
        <w:b w:val="0"/>
        <w:bCs w:val="0"/>
        <w:i w:val="0"/>
        <w:iCs w:val="0"/>
        <w:spacing w:val="0"/>
        <w:w w:val="100"/>
        <w:sz w:val="21"/>
        <w:szCs w:val="21"/>
        <w:lang w:val="pt-PT" w:eastAsia="en-US" w:bidi="ar-SA"/>
      </w:rPr>
    </w:lvl>
    <w:lvl w:ilvl="2">
      <w:numFmt w:val="bullet"/>
      <w:lvlText w:val="•"/>
      <w:lvlJc w:val="left"/>
      <w:pPr>
        <w:ind w:left="2023" w:hanging="560"/>
      </w:pPr>
      <w:rPr>
        <w:lang w:val="pt-PT" w:eastAsia="en-US" w:bidi="ar-SA"/>
      </w:rPr>
    </w:lvl>
    <w:lvl w:ilvl="3">
      <w:numFmt w:val="bullet"/>
      <w:lvlText w:val="•"/>
      <w:lvlJc w:val="left"/>
      <w:pPr>
        <w:ind w:left="2975" w:hanging="560"/>
      </w:pPr>
      <w:rPr>
        <w:lang w:val="pt-PT" w:eastAsia="en-US" w:bidi="ar-SA"/>
      </w:rPr>
    </w:lvl>
    <w:lvl w:ilvl="4">
      <w:numFmt w:val="bullet"/>
      <w:lvlText w:val="•"/>
      <w:lvlJc w:val="left"/>
      <w:pPr>
        <w:ind w:left="3927" w:hanging="560"/>
      </w:pPr>
      <w:rPr>
        <w:lang w:val="pt-PT" w:eastAsia="en-US" w:bidi="ar-SA"/>
      </w:rPr>
    </w:lvl>
    <w:lvl w:ilvl="5">
      <w:numFmt w:val="bullet"/>
      <w:lvlText w:val="•"/>
      <w:lvlJc w:val="left"/>
      <w:pPr>
        <w:ind w:left="4879" w:hanging="560"/>
      </w:pPr>
      <w:rPr>
        <w:lang w:val="pt-PT" w:eastAsia="en-US" w:bidi="ar-SA"/>
      </w:rPr>
    </w:lvl>
    <w:lvl w:ilvl="6">
      <w:numFmt w:val="bullet"/>
      <w:lvlText w:val="•"/>
      <w:lvlJc w:val="left"/>
      <w:pPr>
        <w:ind w:left="5831" w:hanging="560"/>
      </w:pPr>
      <w:rPr>
        <w:lang w:val="pt-PT" w:eastAsia="en-US" w:bidi="ar-SA"/>
      </w:rPr>
    </w:lvl>
    <w:lvl w:ilvl="7">
      <w:numFmt w:val="bullet"/>
      <w:lvlText w:val="•"/>
      <w:lvlJc w:val="left"/>
      <w:pPr>
        <w:ind w:left="6783" w:hanging="560"/>
      </w:pPr>
      <w:rPr>
        <w:lang w:val="pt-PT" w:eastAsia="en-US" w:bidi="ar-SA"/>
      </w:rPr>
    </w:lvl>
    <w:lvl w:ilvl="8">
      <w:numFmt w:val="bullet"/>
      <w:lvlText w:val="•"/>
      <w:lvlJc w:val="left"/>
      <w:pPr>
        <w:ind w:left="7735" w:hanging="560"/>
      </w:pPr>
      <w:rPr>
        <w:lang w:val="pt-PT" w:eastAsia="en-US" w:bidi="ar-SA"/>
      </w:rPr>
    </w:lvl>
  </w:abstractNum>
  <w:abstractNum w:abstractNumId="3" w15:restartNumberingAfterBreak="0">
    <w:nsid w:val="0FF60CF7"/>
    <w:multiLevelType w:val="multilevel"/>
    <w:tmpl w:val="366EA10E"/>
    <w:lvl w:ilvl="0">
      <w:start w:val="1"/>
      <w:numFmt w:val="decimal"/>
      <w:lvlText w:val="%1"/>
      <w:lvlJc w:val="left"/>
      <w:pPr>
        <w:ind w:left="938" w:hanging="175"/>
        <w:jc w:val="left"/>
      </w:pPr>
      <w:rPr>
        <w:rFonts w:ascii="Arial" w:eastAsia="Arial" w:hAnsi="Arial" w:cs="Arial" w:hint="default"/>
        <w:b/>
        <w:bCs/>
        <w:i w:val="0"/>
        <w:iCs w:val="0"/>
        <w:spacing w:val="0"/>
        <w:w w:val="100"/>
        <w:sz w:val="21"/>
        <w:szCs w:val="21"/>
        <w:lang w:val="pt-PT" w:eastAsia="en-US" w:bidi="ar-SA"/>
      </w:rPr>
    </w:lvl>
    <w:lvl w:ilvl="1">
      <w:start w:val="1"/>
      <w:numFmt w:val="decimal"/>
      <w:lvlText w:val="%1.%2."/>
      <w:lvlJc w:val="left"/>
      <w:pPr>
        <w:ind w:left="404" w:hanging="438"/>
        <w:jc w:val="left"/>
      </w:pPr>
      <w:rPr>
        <w:rFonts w:ascii="Arial MT" w:eastAsia="Arial MT" w:hAnsi="Arial MT" w:cs="Arial MT" w:hint="default"/>
        <w:b w:val="0"/>
        <w:bCs w:val="0"/>
        <w:i w:val="0"/>
        <w:iCs w:val="0"/>
        <w:spacing w:val="0"/>
        <w:w w:val="100"/>
        <w:sz w:val="21"/>
        <w:szCs w:val="21"/>
        <w:lang w:val="pt-PT" w:eastAsia="en-US" w:bidi="ar-SA"/>
      </w:rPr>
    </w:lvl>
    <w:lvl w:ilvl="2">
      <w:start w:val="1"/>
      <w:numFmt w:val="decimal"/>
      <w:lvlText w:val="%1.%2.%3."/>
      <w:lvlJc w:val="left"/>
      <w:pPr>
        <w:ind w:left="1004" w:hanging="600"/>
        <w:jc w:val="left"/>
      </w:pPr>
      <w:rPr>
        <w:rFonts w:ascii="Arial MT" w:eastAsia="Arial MT" w:hAnsi="Arial MT" w:cs="Arial MT" w:hint="default"/>
        <w:b w:val="0"/>
        <w:bCs w:val="0"/>
        <w:i w:val="0"/>
        <w:iCs w:val="0"/>
        <w:spacing w:val="0"/>
        <w:w w:val="100"/>
        <w:sz w:val="21"/>
        <w:szCs w:val="21"/>
        <w:lang w:val="pt-PT" w:eastAsia="en-US" w:bidi="ar-SA"/>
      </w:rPr>
    </w:lvl>
    <w:lvl w:ilvl="3">
      <w:numFmt w:val="bullet"/>
      <w:lvlText w:val="•"/>
      <w:lvlJc w:val="left"/>
      <w:pPr>
        <w:ind w:left="2186" w:hanging="600"/>
      </w:pPr>
      <w:rPr>
        <w:rFonts w:hint="default"/>
        <w:lang w:val="pt-PT" w:eastAsia="en-US" w:bidi="ar-SA"/>
      </w:rPr>
    </w:lvl>
    <w:lvl w:ilvl="4">
      <w:numFmt w:val="bullet"/>
      <w:lvlText w:val="•"/>
      <w:lvlJc w:val="left"/>
      <w:pPr>
        <w:ind w:left="3372" w:hanging="600"/>
      </w:pPr>
      <w:rPr>
        <w:rFonts w:hint="default"/>
        <w:lang w:val="pt-PT" w:eastAsia="en-US" w:bidi="ar-SA"/>
      </w:rPr>
    </w:lvl>
    <w:lvl w:ilvl="5">
      <w:numFmt w:val="bullet"/>
      <w:lvlText w:val="•"/>
      <w:lvlJc w:val="left"/>
      <w:pPr>
        <w:ind w:left="4558" w:hanging="600"/>
      </w:pPr>
      <w:rPr>
        <w:rFonts w:hint="default"/>
        <w:lang w:val="pt-PT" w:eastAsia="en-US" w:bidi="ar-SA"/>
      </w:rPr>
    </w:lvl>
    <w:lvl w:ilvl="6">
      <w:numFmt w:val="bullet"/>
      <w:lvlText w:val="•"/>
      <w:lvlJc w:val="left"/>
      <w:pPr>
        <w:ind w:left="5745" w:hanging="600"/>
      </w:pPr>
      <w:rPr>
        <w:rFonts w:hint="default"/>
        <w:lang w:val="pt-PT" w:eastAsia="en-US" w:bidi="ar-SA"/>
      </w:rPr>
    </w:lvl>
    <w:lvl w:ilvl="7">
      <w:numFmt w:val="bullet"/>
      <w:lvlText w:val="•"/>
      <w:lvlJc w:val="left"/>
      <w:pPr>
        <w:ind w:left="6931" w:hanging="600"/>
      </w:pPr>
      <w:rPr>
        <w:rFonts w:hint="default"/>
        <w:lang w:val="pt-PT" w:eastAsia="en-US" w:bidi="ar-SA"/>
      </w:rPr>
    </w:lvl>
    <w:lvl w:ilvl="8">
      <w:numFmt w:val="bullet"/>
      <w:lvlText w:val="•"/>
      <w:lvlJc w:val="left"/>
      <w:pPr>
        <w:ind w:left="8117" w:hanging="600"/>
      </w:pPr>
      <w:rPr>
        <w:rFonts w:hint="default"/>
        <w:lang w:val="pt-PT" w:eastAsia="en-US" w:bidi="ar-SA"/>
      </w:rPr>
    </w:lvl>
  </w:abstractNum>
  <w:abstractNum w:abstractNumId="4" w15:restartNumberingAfterBreak="0">
    <w:nsid w:val="12AA2B87"/>
    <w:multiLevelType w:val="multilevel"/>
    <w:tmpl w:val="4ABEE582"/>
    <w:lvl w:ilvl="0">
      <w:start w:val="6"/>
      <w:numFmt w:val="decimal"/>
      <w:lvlText w:val="%1"/>
      <w:lvlJc w:val="left"/>
      <w:pPr>
        <w:ind w:left="121" w:hanging="727"/>
      </w:pPr>
      <w:rPr>
        <w:lang w:val="pt-PT" w:eastAsia="en-US" w:bidi="ar-SA"/>
      </w:rPr>
    </w:lvl>
    <w:lvl w:ilvl="1">
      <w:start w:val="17"/>
      <w:numFmt w:val="decimal"/>
      <w:lvlText w:val="%1.%2"/>
      <w:lvlJc w:val="left"/>
      <w:pPr>
        <w:ind w:left="121" w:hanging="727"/>
      </w:pPr>
      <w:rPr>
        <w:lang w:val="pt-PT" w:eastAsia="en-US" w:bidi="ar-SA"/>
      </w:rPr>
    </w:lvl>
    <w:lvl w:ilvl="2">
      <w:start w:val="6"/>
      <w:numFmt w:val="decimal"/>
      <w:lvlText w:val="%1.%2.%3."/>
      <w:lvlJc w:val="left"/>
      <w:pPr>
        <w:ind w:left="121" w:hanging="727"/>
      </w:pPr>
      <w:rPr>
        <w:rFonts w:ascii="Arial MT" w:eastAsia="Arial MT" w:hAnsi="Arial MT" w:cs="Arial MT" w:hint="default"/>
        <w:b w:val="0"/>
        <w:bCs w:val="0"/>
        <w:i w:val="0"/>
        <w:iCs w:val="0"/>
        <w:spacing w:val="0"/>
        <w:w w:val="100"/>
        <w:sz w:val="21"/>
        <w:szCs w:val="21"/>
        <w:lang w:val="pt-PT" w:eastAsia="en-US" w:bidi="ar-SA"/>
      </w:rPr>
    </w:lvl>
    <w:lvl w:ilvl="3">
      <w:numFmt w:val="bullet"/>
      <w:lvlText w:val="•"/>
      <w:lvlJc w:val="left"/>
      <w:pPr>
        <w:ind w:left="2975" w:hanging="727"/>
      </w:pPr>
      <w:rPr>
        <w:lang w:val="pt-PT" w:eastAsia="en-US" w:bidi="ar-SA"/>
      </w:rPr>
    </w:lvl>
    <w:lvl w:ilvl="4">
      <w:numFmt w:val="bullet"/>
      <w:lvlText w:val="•"/>
      <w:lvlJc w:val="left"/>
      <w:pPr>
        <w:ind w:left="3927" w:hanging="727"/>
      </w:pPr>
      <w:rPr>
        <w:lang w:val="pt-PT" w:eastAsia="en-US" w:bidi="ar-SA"/>
      </w:rPr>
    </w:lvl>
    <w:lvl w:ilvl="5">
      <w:numFmt w:val="bullet"/>
      <w:lvlText w:val="•"/>
      <w:lvlJc w:val="left"/>
      <w:pPr>
        <w:ind w:left="4879" w:hanging="727"/>
      </w:pPr>
      <w:rPr>
        <w:lang w:val="pt-PT" w:eastAsia="en-US" w:bidi="ar-SA"/>
      </w:rPr>
    </w:lvl>
    <w:lvl w:ilvl="6">
      <w:numFmt w:val="bullet"/>
      <w:lvlText w:val="•"/>
      <w:lvlJc w:val="left"/>
      <w:pPr>
        <w:ind w:left="5831" w:hanging="727"/>
      </w:pPr>
      <w:rPr>
        <w:lang w:val="pt-PT" w:eastAsia="en-US" w:bidi="ar-SA"/>
      </w:rPr>
    </w:lvl>
    <w:lvl w:ilvl="7">
      <w:numFmt w:val="bullet"/>
      <w:lvlText w:val="•"/>
      <w:lvlJc w:val="left"/>
      <w:pPr>
        <w:ind w:left="6783" w:hanging="727"/>
      </w:pPr>
      <w:rPr>
        <w:lang w:val="pt-PT" w:eastAsia="en-US" w:bidi="ar-SA"/>
      </w:rPr>
    </w:lvl>
    <w:lvl w:ilvl="8">
      <w:numFmt w:val="bullet"/>
      <w:lvlText w:val="•"/>
      <w:lvlJc w:val="left"/>
      <w:pPr>
        <w:ind w:left="7735" w:hanging="727"/>
      </w:pPr>
      <w:rPr>
        <w:lang w:val="pt-PT" w:eastAsia="en-US" w:bidi="ar-SA"/>
      </w:rPr>
    </w:lvl>
  </w:abstractNum>
  <w:abstractNum w:abstractNumId="5" w15:restartNumberingAfterBreak="0">
    <w:nsid w:val="155C194B"/>
    <w:multiLevelType w:val="hybridMultilevel"/>
    <w:tmpl w:val="143A4742"/>
    <w:lvl w:ilvl="0" w:tplc="19E60D2E">
      <w:start w:val="1"/>
      <w:numFmt w:val="upperRoman"/>
      <w:lvlText w:val="%1)"/>
      <w:lvlJc w:val="left"/>
      <w:pPr>
        <w:ind w:left="581" w:hanging="178"/>
        <w:jc w:val="left"/>
      </w:pPr>
      <w:rPr>
        <w:rFonts w:ascii="Arial MT" w:eastAsia="Arial MT" w:hAnsi="Arial MT" w:cs="Arial MT" w:hint="default"/>
        <w:b w:val="0"/>
        <w:bCs w:val="0"/>
        <w:i w:val="0"/>
        <w:iCs w:val="0"/>
        <w:spacing w:val="0"/>
        <w:w w:val="100"/>
        <w:sz w:val="20"/>
        <w:szCs w:val="20"/>
        <w:lang w:val="pt-PT" w:eastAsia="en-US" w:bidi="ar-SA"/>
      </w:rPr>
    </w:lvl>
    <w:lvl w:ilvl="1" w:tplc="0262C994">
      <w:numFmt w:val="bullet"/>
      <w:lvlText w:val="•"/>
      <w:lvlJc w:val="left"/>
      <w:pPr>
        <w:ind w:left="1571" w:hanging="178"/>
      </w:pPr>
      <w:rPr>
        <w:rFonts w:hint="default"/>
        <w:lang w:val="pt-PT" w:eastAsia="en-US" w:bidi="ar-SA"/>
      </w:rPr>
    </w:lvl>
    <w:lvl w:ilvl="2" w:tplc="ACF8156C">
      <w:numFmt w:val="bullet"/>
      <w:lvlText w:val="•"/>
      <w:lvlJc w:val="left"/>
      <w:pPr>
        <w:ind w:left="2562" w:hanging="178"/>
      </w:pPr>
      <w:rPr>
        <w:rFonts w:hint="default"/>
        <w:lang w:val="pt-PT" w:eastAsia="en-US" w:bidi="ar-SA"/>
      </w:rPr>
    </w:lvl>
    <w:lvl w:ilvl="3" w:tplc="2C3EA0A2">
      <w:numFmt w:val="bullet"/>
      <w:lvlText w:val="•"/>
      <w:lvlJc w:val="left"/>
      <w:pPr>
        <w:ind w:left="3553" w:hanging="178"/>
      </w:pPr>
      <w:rPr>
        <w:rFonts w:hint="default"/>
        <w:lang w:val="pt-PT" w:eastAsia="en-US" w:bidi="ar-SA"/>
      </w:rPr>
    </w:lvl>
    <w:lvl w:ilvl="4" w:tplc="EB78E5C8">
      <w:numFmt w:val="bullet"/>
      <w:lvlText w:val="•"/>
      <w:lvlJc w:val="left"/>
      <w:pPr>
        <w:ind w:left="4544" w:hanging="178"/>
      </w:pPr>
      <w:rPr>
        <w:rFonts w:hint="default"/>
        <w:lang w:val="pt-PT" w:eastAsia="en-US" w:bidi="ar-SA"/>
      </w:rPr>
    </w:lvl>
    <w:lvl w:ilvl="5" w:tplc="A8509E38">
      <w:numFmt w:val="bullet"/>
      <w:lvlText w:val="•"/>
      <w:lvlJc w:val="left"/>
      <w:pPr>
        <w:ind w:left="5535" w:hanging="178"/>
      </w:pPr>
      <w:rPr>
        <w:rFonts w:hint="default"/>
        <w:lang w:val="pt-PT" w:eastAsia="en-US" w:bidi="ar-SA"/>
      </w:rPr>
    </w:lvl>
    <w:lvl w:ilvl="6" w:tplc="5240B458">
      <w:numFmt w:val="bullet"/>
      <w:lvlText w:val="•"/>
      <w:lvlJc w:val="left"/>
      <w:pPr>
        <w:ind w:left="6526" w:hanging="178"/>
      </w:pPr>
      <w:rPr>
        <w:rFonts w:hint="default"/>
        <w:lang w:val="pt-PT" w:eastAsia="en-US" w:bidi="ar-SA"/>
      </w:rPr>
    </w:lvl>
    <w:lvl w:ilvl="7" w:tplc="2542BC64">
      <w:numFmt w:val="bullet"/>
      <w:lvlText w:val="•"/>
      <w:lvlJc w:val="left"/>
      <w:pPr>
        <w:ind w:left="7517" w:hanging="178"/>
      </w:pPr>
      <w:rPr>
        <w:rFonts w:hint="default"/>
        <w:lang w:val="pt-PT" w:eastAsia="en-US" w:bidi="ar-SA"/>
      </w:rPr>
    </w:lvl>
    <w:lvl w:ilvl="8" w:tplc="F63033BA">
      <w:numFmt w:val="bullet"/>
      <w:lvlText w:val="•"/>
      <w:lvlJc w:val="left"/>
      <w:pPr>
        <w:ind w:left="8508" w:hanging="178"/>
      </w:pPr>
      <w:rPr>
        <w:rFonts w:hint="default"/>
        <w:lang w:val="pt-PT" w:eastAsia="en-US" w:bidi="ar-SA"/>
      </w:rPr>
    </w:lvl>
  </w:abstractNum>
  <w:abstractNum w:abstractNumId="6" w15:restartNumberingAfterBreak="0">
    <w:nsid w:val="1C7D2C67"/>
    <w:multiLevelType w:val="hybridMultilevel"/>
    <w:tmpl w:val="6AD255EA"/>
    <w:lvl w:ilvl="0" w:tplc="7D1CF742">
      <w:start w:val="1"/>
      <w:numFmt w:val="upperRoman"/>
      <w:lvlText w:val="%1)"/>
      <w:lvlJc w:val="left"/>
      <w:pPr>
        <w:ind w:left="907" w:hanging="187"/>
      </w:pPr>
      <w:rPr>
        <w:rFonts w:ascii="Arial MT" w:eastAsia="Arial MT" w:hAnsi="Arial MT" w:cs="Arial MT" w:hint="default"/>
        <w:b w:val="0"/>
        <w:bCs w:val="0"/>
        <w:i w:val="0"/>
        <w:iCs w:val="0"/>
        <w:spacing w:val="0"/>
        <w:w w:val="100"/>
        <w:sz w:val="21"/>
        <w:szCs w:val="21"/>
        <w:lang w:val="pt-PT" w:eastAsia="en-US" w:bidi="ar-SA"/>
      </w:rPr>
    </w:lvl>
    <w:lvl w:ilvl="1" w:tplc="392255C0">
      <w:numFmt w:val="bullet"/>
      <w:lvlText w:val="•"/>
      <w:lvlJc w:val="left"/>
      <w:pPr>
        <w:ind w:left="1773" w:hanging="187"/>
      </w:pPr>
      <w:rPr>
        <w:lang w:val="pt-PT" w:eastAsia="en-US" w:bidi="ar-SA"/>
      </w:rPr>
    </w:lvl>
    <w:lvl w:ilvl="2" w:tplc="2E8E8B28">
      <w:numFmt w:val="bullet"/>
      <w:lvlText w:val="•"/>
      <w:lvlJc w:val="left"/>
      <w:pPr>
        <w:ind w:left="2647" w:hanging="187"/>
      </w:pPr>
      <w:rPr>
        <w:lang w:val="pt-PT" w:eastAsia="en-US" w:bidi="ar-SA"/>
      </w:rPr>
    </w:lvl>
    <w:lvl w:ilvl="3" w:tplc="F1DAF236">
      <w:numFmt w:val="bullet"/>
      <w:lvlText w:val="•"/>
      <w:lvlJc w:val="left"/>
      <w:pPr>
        <w:ind w:left="3521" w:hanging="187"/>
      </w:pPr>
      <w:rPr>
        <w:lang w:val="pt-PT" w:eastAsia="en-US" w:bidi="ar-SA"/>
      </w:rPr>
    </w:lvl>
    <w:lvl w:ilvl="4" w:tplc="934AE3B8">
      <w:numFmt w:val="bullet"/>
      <w:lvlText w:val="•"/>
      <w:lvlJc w:val="left"/>
      <w:pPr>
        <w:ind w:left="4395" w:hanging="187"/>
      </w:pPr>
      <w:rPr>
        <w:lang w:val="pt-PT" w:eastAsia="en-US" w:bidi="ar-SA"/>
      </w:rPr>
    </w:lvl>
    <w:lvl w:ilvl="5" w:tplc="9806B802">
      <w:numFmt w:val="bullet"/>
      <w:lvlText w:val="•"/>
      <w:lvlJc w:val="left"/>
      <w:pPr>
        <w:ind w:left="5269" w:hanging="187"/>
      </w:pPr>
      <w:rPr>
        <w:lang w:val="pt-PT" w:eastAsia="en-US" w:bidi="ar-SA"/>
      </w:rPr>
    </w:lvl>
    <w:lvl w:ilvl="6" w:tplc="D764BF00">
      <w:numFmt w:val="bullet"/>
      <w:lvlText w:val="•"/>
      <w:lvlJc w:val="left"/>
      <w:pPr>
        <w:ind w:left="6143" w:hanging="187"/>
      </w:pPr>
      <w:rPr>
        <w:lang w:val="pt-PT" w:eastAsia="en-US" w:bidi="ar-SA"/>
      </w:rPr>
    </w:lvl>
    <w:lvl w:ilvl="7" w:tplc="058E58A0">
      <w:numFmt w:val="bullet"/>
      <w:lvlText w:val="•"/>
      <w:lvlJc w:val="left"/>
      <w:pPr>
        <w:ind w:left="7017" w:hanging="187"/>
      </w:pPr>
      <w:rPr>
        <w:lang w:val="pt-PT" w:eastAsia="en-US" w:bidi="ar-SA"/>
      </w:rPr>
    </w:lvl>
    <w:lvl w:ilvl="8" w:tplc="44CA4C94">
      <w:numFmt w:val="bullet"/>
      <w:lvlText w:val="•"/>
      <w:lvlJc w:val="left"/>
      <w:pPr>
        <w:ind w:left="7891" w:hanging="187"/>
      </w:pPr>
      <w:rPr>
        <w:lang w:val="pt-PT" w:eastAsia="en-US" w:bidi="ar-SA"/>
      </w:rPr>
    </w:lvl>
  </w:abstractNum>
  <w:abstractNum w:abstractNumId="7" w15:restartNumberingAfterBreak="0">
    <w:nsid w:val="1E5C6387"/>
    <w:multiLevelType w:val="multilevel"/>
    <w:tmpl w:val="E5FEE0BE"/>
    <w:lvl w:ilvl="0">
      <w:start w:val="9"/>
      <w:numFmt w:val="decimal"/>
      <w:lvlText w:val="%1"/>
      <w:lvlJc w:val="left"/>
      <w:pPr>
        <w:ind w:left="528" w:hanging="408"/>
      </w:pPr>
      <w:rPr>
        <w:lang w:val="pt-PT" w:eastAsia="en-US" w:bidi="ar-SA"/>
      </w:rPr>
    </w:lvl>
    <w:lvl w:ilvl="1">
      <w:start w:val="3"/>
      <w:numFmt w:val="decimal"/>
      <w:lvlText w:val="%1.%2."/>
      <w:lvlJc w:val="left"/>
      <w:pPr>
        <w:ind w:left="528" w:hanging="408"/>
      </w:pPr>
      <w:rPr>
        <w:rFonts w:ascii="Arial MT" w:eastAsia="Arial MT" w:hAnsi="Arial MT" w:cs="Arial MT" w:hint="default"/>
        <w:b w:val="0"/>
        <w:bCs w:val="0"/>
        <w:i w:val="0"/>
        <w:iCs w:val="0"/>
        <w:spacing w:val="-1"/>
        <w:w w:val="100"/>
        <w:sz w:val="21"/>
        <w:szCs w:val="21"/>
        <w:lang w:val="pt-PT" w:eastAsia="en-US" w:bidi="ar-SA"/>
      </w:rPr>
    </w:lvl>
    <w:lvl w:ilvl="2">
      <w:numFmt w:val="bullet"/>
      <w:lvlText w:val="•"/>
      <w:lvlJc w:val="left"/>
      <w:pPr>
        <w:ind w:left="2343" w:hanging="408"/>
      </w:pPr>
      <w:rPr>
        <w:lang w:val="pt-PT" w:eastAsia="en-US" w:bidi="ar-SA"/>
      </w:rPr>
    </w:lvl>
    <w:lvl w:ilvl="3">
      <w:numFmt w:val="bullet"/>
      <w:lvlText w:val="•"/>
      <w:lvlJc w:val="left"/>
      <w:pPr>
        <w:ind w:left="3255" w:hanging="408"/>
      </w:pPr>
      <w:rPr>
        <w:lang w:val="pt-PT" w:eastAsia="en-US" w:bidi="ar-SA"/>
      </w:rPr>
    </w:lvl>
    <w:lvl w:ilvl="4">
      <w:numFmt w:val="bullet"/>
      <w:lvlText w:val="•"/>
      <w:lvlJc w:val="left"/>
      <w:pPr>
        <w:ind w:left="4167" w:hanging="408"/>
      </w:pPr>
      <w:rPr>
        <w:lang w:val="pt-PT" w:eastAsia="en-US" w:bidi="ar-SA"/>
      </w:rPr>
    </w:lvl>
    <w:lvl w:ilvl="5">
      <w:numFmt w:val="bullet"/>
      <w:lvlText w:val="•"/>
      <w:lvlJc w:val="left"/>
      <w:pPr>
        <w:ind w:left="5079" w:hanging="408"/>
      </w:pPr>
      <w:rPr>
        <w:lang w:val="pt-PT" w:eastAsia="en-US" w:bidi="ar-SA"/>
      </w:rPr>
    </w:lvl>
    <w:lvl w:ilvl="6">
      <w:numFmt w:val="bullet"/>
      <w:lvlText w:val="•"/>
      <w:lvlJc w:val="left"/>
      <w:pPr>
        <w:ind w:left="5991" w:hanging="408"/>
      </w:pPr>
      <w:rPr>
        <w:lang w:val="pt-PT" w:eastAsia="en-US" w:bidi="ar-SA"/>
      </w:rPr>
    </w:lvl>
    <w:lvl w:ilvl="7">
      <w:numFmt w:val="bullet"/>
      <w:lvlText w:val="•"/>
      <w:lvlJc w:val="left"/>
      <w:pPr>
        <w:ind w:left="6903" w:hanging="408"/>
      </w:pPr>
      <w:rPr>
        <w:lang w:val="pt-PT" w:eastAsia="en-US" w:bidi="ar-SA"/>
      </w:rPr>
    </w:lvl>
    <w:lvl w:ilvl="8">
      <w:numFmt w:val="bullet"/>
      <w:lvlText w:val="•"/>
      <w:lvlJc w:val="left"/>
      <w:pPr>
        <w:ind w:left="7815" w:hanging="408"/>
      </w:pPr>
      <w:rPr>
        <w:lang w:val="pt-PT" w:eastAsia="en-US" w:bidi="ar-SA"/>
      </w:rPr>
    </w:lvl>
  </w:abstractNum>
  <w:abstractNum w:abstractNumId="8" w15:restartNumberingAfterBreak="0">
    <w:nsid w:val="206568E2"/>
    <w:multiLevelType w:val="multilevel"/>
    <w:tmpl w:val="E0BC3B38"/>
    <w:lvl w:ilvl="0">
      <w:start w:val="9"/>
      <w:numFmt w:val="decimal"/>
      <w:lvlText w:val="%1"/>
      <w:lvlJc w:val="left"/>
      <w:pPr>
        <w:ind w:left="404" w:hanging="564"/>
        <w:jc w:val="left"/>
      </w:pPr>
      <w:rPr>
        <w:rFonts w:hint="default"/>
        <w:lang w:val="pt-PT" w:eastAsia="en-US" w:bidi="ar-SA"/>
      </w:rPr>
    </w:lvl>
    <w:lvl w:ilvl="1">
      <w:start w:val="15"/>
      <w:numFmt w:val="decimal"/>
      <w:lvlText w:val="%1.%2."/>
      <w:lvlJc w:val="left"/>
      <w:pPr>
        <w:ind w:left="404" w:hanging="564"/>
        <w:jc w:val="left"/>
      </w:pPr>
      <w:rPr>
        <w:rFonts w:ascii="Arial MT" w:eastAsia="Arial MT" w:hAnsi="Arial MT" w:cs="Arial MT" w:hint="default"/>
        <w:b w:val="0"/>
        <w:bCs w:val="0"/>
        <w:i w:val="0"/>
        <w:iCs w:val="0"/>
        <w:spacing w:val="0"/>
        <w:w w:val="100"/>
        <w:sz w:val="21"/>
        <w:szCs w:val="21"/>
        <w:lang w:val="pt-PT" w:eastAsia="en-US" w:bidi="ar-SA"/>
      </w:rPr>
    </w:lvl>
    <w:lvl w:ilvl="2">
      <w:numFmt w:val="bullet"/>
      <w:lvlText w:val="•"/>
      <w:lvlJc w:val="left"/>
      <w:pPr>
        <w:ind w:left="2418" w:hanging="564"/>
      </w:pPr>
      <w:rPr>
        <w:rFonts w:hint="default"/>
        <w:lang w:val="pt-PT" w:eastAsia="en-US" w:bidi="ar-SA"/>
      </w:rPr>
    </w:lvl>
    <w:lvl w:ilvl="3">
      <w:numFmt w:val="bullet"/>
      <w:lvlText w:val="•"/>
      <w:lvlJc w:val="left"/>
      <w:pPr>
        <w:ind w:left="3427" w:hanging="564"/>
      </w:pPr>
      <w:rPr>
        <w:rFonts w:hint="default"/>
        <w:lang w:val="pt-PT" w:eastAsia="en-US" w:bidi="ar-SA"/>
      </w:rPr>
    </w:lvl>
    <w:lvl w:ilvl="4">
      <w:numFmt w:val="bullet"/>
      <w:lvlText w:val="•"/>
      <w:lvlJc w:val="left"/>
      <w:pPr>
        <w:ind w:left="4436" w:hanging="564"/>
      </w:pPr>
      <w:rPr>
        <w:rFonts w:hint="default"/>
        <w:lang w:val="pt-PT" w:eastAsia="en-US" w:bidi="ar-SA"/>
      </w:rPr>
    </w:lvl>
    <w:lvl w:ilvl="5">
      <w:numFmt w:val="bullet"/>
      <w:lvlText w:val="•"/>
      <w:lvlJc w:val="left"/>
      <w:pPr>
        <w:ind w:left="5445" w:hanging="564"/>
      </w:pPr>
      <w:rPr>
        <w:rFonts w:hint="default"/>
        <w:lang w:val="pt-PT" w:eastAsia="en-US" w:bidi="ar-SA"/>
      </w:rPr>
    </w:lvl>
    <w:lvl w:ilvl="6">
      <w:numFmt w:val="bullet"/>
      <w:lvlText w:val="•"/>
      <w:lvlJc w:val="left"/>
      <w:pPr>
        <w:ind w:left="6454" w:hanging="564"/>
      </w:pPr>
      <w:rPr>
        <w:rFonts w:hint="default"/>
        <w:lang w:val="pt-PT" w:eastAsia="en-US" w:bidi="ar-SA"/>
      </w:rPr>
    </w:lvl>
    <w:lvl w:ilvl="7">
      <w:numFmt w:val="bullet"/>
      <w:lvlText w:val="•"/>
      <w:lvlJc w:val="left"/>
      <w:pPr>
        <w:ind w:left="7463" w:hanging="564"/>
      </w:pPr>
      <w:rPr>
        <w:rFonts w:hint="default"/>
        <w:lang w:val="pt-PT" w:eastAsia="en-US" w:bidi="ar-SA"/>
      </w:rPr>
    </w:lvl>
    <w:lvl w:ilvl="8">
      <w:numFmt w:val="bullet"/>
      <w:lvlText w:val="•"/>
      <w:lvlJc w:val="left"/>
      <w:pPr>
        <w:ind w:left="8472" w:hanging="564"/>
      </w:pPr>
      <w:rPr>
        <w:rFonts w:hint="default"/>
        <w:lang w:val="pt-PT" w:eastAsia="en-US" w:bidi="ar-SA"/>
      </w:rPr>
    </w:lvl>
  </w:abstractNum>
  <w:abstractNum w:abstractNumId="9" w15:restartNumberingAfterBreak="0">
    <w:nsid w:val="26217926"/>
    <w:multiLevelType w:val="multilevel"/>
    <w:tmpl w:val="F300F11E"/>
    <w:lvl w:ilvl="0">
      <w:start w:val="3"/>
      <w:numFmt w:val="decimal"/>
      <w:lvlText w:val="%1"/>
      <w:lvlJc w:val="left"/>
      <w:pPr>
        <w:ind w:left="121" w:hanging="604"/>
      </w:pPr>
      <w:rPr>
        <w:lang w:val="pt-PT" w:eastAsia="en-US" w:bidi="ar-SA"/>
      </w:rPr>
    </w:lvl>
    <w:lvl w:ilvl="1">
      <w:start w:val="1"/>
      <w:numFmt w:val="decimal"/>
      <w:lvlText w:val="%1.%2"/>
      <w:lvlJc w:val="left"/>
      <w:pPr>
        <w:ind w:left="121" w:hanging="604"/>
      </w:pPr>
      <w:rPr>
        <w:lang w:val="pt-PT" w:eastAsia="en-US" w:bidi="ar-SA"/>
      </w:rPr>
    </w:lvl>
    <w:lvl w:ilvl="2">
      <w:start w:val="4"/>
      <w:numFmt w:val="decimal"/>
      <w:lvlText w:val="%1.%2.%3."/>
      <w:lvlJc w:val="left"/>
      <w:pPr>
        <w:ind w:left="121" w:hanging="604"/>
      </w:pPr>
      <w:rPr>
        <w:spacing w:val="0"/>
        <w:w w:val="100"/>
        <w:lang w:val="pt-PT" w:eastAsia="en-US" w:bidi="ar-SA"/>
      </w:rPr>
    </w:lvl>
    <w:lvl w:ilvl="3">
      <w:start w:val="1"/>
      <w:numFmt w:val="decimal"/>
      <w:lvlText w:val="%1.%2.%3.%4."/>
      <w:lvlJc w:val="left"/>
      <w:pPr>
        <w:ind w:left="121" w:hanging="805"/>
      </w:pPr>
      <w:rPr>
        <w:rFonts w:ascii="Arial MT" w:eastAsia="Arial MT" w:hAnsi="Arial MT" w:cs="Arial MT" w:hint="default"/>
        <w:b w:val="0"/>
        <w:bCs w:val="0"/>
        <w:i w:val="0"/>
        <w:iCs w:val="0"/>
        <w:spacing w:val="0"/>
        <w:w w:val="100"/>
        <w:sz w:val="21"/>
        <w:szCs w:val="21"/>
        <w:lang w:val="pt-PT" w:eastAsia="en-US" w:bidi="ar-SA"/>
      </w:rPr>
    </w:lvl>
    <w:lvl w:ilvl="4">
      <w:numFmt w:val="bullet"/>
      <w:lvlText w:val="•"/>
      <w:lvlJc w:val="left"/>
      <w:pPr>
        <w:ind w:left="3927" w:hanging="805"/>
      </w:pPr>
      <w:rPr>
        <w:lang w:val="pt-PT" w:eastAsia="en-US" w:bidi="ar-SA"/>
      </w:rPr>
    </w:lvl>
    <w:lvl w:ilvl="5">
      <w:numFmt w:val="bullet"/>
      <w:lvlText w:val="•"/>
      <w:lvlJc w:val="left"/>
      <w:pPr>
        <w:ind w:left="4879" w:hanging="805"/>
      </w:pPr>
      <w:rPr>
        <w:lang w:val="pt-PT" w:eastAsia="en-US" w:bidi="ar-SA"/>
      </w:rPr>
    </w:lvl>
    <w:lvl w:ilvl="6">
      <w:numFmt w:val="bullet"/>
      <w:lvlText w:val="•"/>
      <w:lvlJc w:val="left"/>
      <w:pPr>
        <w:ind w:left="5831" w:hanging="805"/>
      </w:pPr>
      <w:rPr>
        <w:lang w:val="pt-PT" w:eastAsia="en-US" w:bidi="ar-SA"/>
      </w:rPr>
    </w:lvl>
    <w:lvl w:ilvl="7">
      <w:numFmt w:val="bullet"/>
      <w:lvlText w:val="•"/>
      <w:lvlJc w:val="left"/>
      <w:pPr>
        <w:ind w:left="6783" w:hanging="805"/>
      </w:pPr>
      <w:rPr>
        <w:lang w:val="pt-PT" w:eastAsia="en-US" w:bidi="ar-SA"/>
      </w:rPr>
    </w:lvl>
    <w:lvl w:ilvl="8">
      <w:numFmt w:val="bullet"/>
      <w:lvlText w:val="•"/>
      <w:lvlJc w:val="left"/>
      <w:pPr>
        <w:ind w:left="7735" w:hanging="805"/>
      </w:pPr>
      <w:rPr>
        <w:lang w:val="pt-PT" w:eastAsia="en-US" w:bidi="ar-SA"/>
      </w:rPr>
    </w:lvl>
  </w:abstractNum>
  <w:abstractNum w:abstractNumId="10" w15:restartNumberingAfterBreak="0">
    <w:nsid w:val="2A401130"/>
    <w:multiLevelType w:val="multilevel"/>
    <w:tmpl w:val="1E2E3CB2"/>
    <w:lvl w:ilvl="0">
      <w:start w:val="6"/>
      <w:numFmt w:val="decimal"/>
      <w:lvlText w:val="%1"/>
      <w:lvlJc w:val="left"/>
      <w:pPr>
        <w:ind w:left="121" w:hanging="593"/>
      </w:pPr>
      <w:rPr>
        <w:lang w:val="pt-PT" w:eastAsia="en-US" w:bidi="ar-SA"/>
      </w:rPr>
    </w:lvl>
    <w:lvl w:ilvl="1">
      <w:start w:val="16"/>
      <w:numFmt w:val="decimal"/>
      <w:lvlText w:val="%1.%2."/>
      <w:lvlJc w:val="left"/>
      <w:pPr>
        <w:ind w:left="121" w:hanging="593"/>
      </w:pPr>
      <w:rPr>
        <w:rFonts w:ascii="Arial MT" w:eastAsia="Arial MT" w:hAnsi="Arial MT" w:cs="Arial MT" w:hint="default"/>
        <w:b w:val="0"/>
        <w:bCs w:val="0"/>
        <w:i w:val="0"/>
        <w:iCs w:val="0"/>
        <w:spacing w:val="0"/>
        <w:w w:val="100"/>
        <w:sz w:val="21"/>
        <w:szCs w:val="21"/>
        <w:lang w:val="pt-PT" w:eastAsia="en-US" w:bidi="ar-SA"/>
      </w:rPr>
    </w:lvl>
    <w:lvl w:ilvl="2">
      <w:start w:val="1"/>
      <w:numFmt w:val="decimal"/>
      <w:lvlText w:val="%1.%2.%3."/>
      <w:lvlJc w:val="left"/>
      <w:pPr>
        <w:ind w:left="121" w:hanging="741"/>
      </w:pPr>
      <w:rPr>
        <w:rFonts w:ascii="Arial MT" w:eastAsia="Arial MT" w:hAnsi="Arial MT" w:cs="Arial MT" w:hint="default"/>
        <w:b w:val="0"/>
        <w:bCs w:val="0"/>
        <w:i w:val="0"/>
        <w:iCs w:val="0"/>
        <w:spacing w:val="0"/>
        <w:w w:val="100"/>
        <w:sz w:val="21"/>
        <w:szCs w:val="21"/>
        <w:lang w:val="pt-PT" w:eastAsia="en-US" w:bidi="ar-SA"/>
      </w:rPr>
    </w:lvl>
    <w:lvl w:ilvl="3">
      <w:numFmt w:val="bullet"/>
      <w:lvlText w:val="•"/>
      <w:lvlJc w:val="left"/>
      <w:pPr>
        <w:ind w:left="2975" w:hanging="741"/>
      </w:pPr>
      <w:rPr>
        <w:lang w:val="pt-PT" w:eastAsia="en-US" w:bidi="ar-SA"/>
      </w:rPr>
    </w:lvl>
    <w:lvl w:ilvl="4">
      <w:numFmt w:val="bullet"/>
      <w:lvlText w:val="•"/>
      <w:lvlJc w:val="left"/>
      <w:pPr>
        <w:ind w:left="3927" w:hanging="741"/>
      </w:pPr>
      <w:rPr>
        <w:lang w:val="pt-PT" w:eastAsia="en-US" w:bidi="ar-SA"/>
      </w:rPr>
    </w:lvl>
    <w:lvl w:ilvl="5">
      <w:numFmt w:val="bullet"/>
      <w:lvlText w:val="•"/>
      <w:lvlJc w:val="left"/>
      <w:pPr>
        <w:ind w:left="4879" w:hanging="741"/>
      </w:pPr>
      <w:rPr>
        <w:lang w:val="pt-PT" w:eastAsia="en-US" w:bidi="ar-SA"/>
      </w:rPr>
    </w:lvl>
    <w:lvl w:ilvl="6">
      <w:numFmt w:val="bullet"/>
      <w:lvlText w:val="•"/>
      <w:lvlJc w:val="left"/>
      <w:pPr>
        <w:ind w:left="5831" w:hanging="741"/>
      </w:pPr>
      <w:rPr>
        <w:lang w:val="pt-PT" w:eastAsia="en-US" w:bidi="ar-SA"/>
      </w:rPr>
    </w:lvl>
    <w:lvl w:ilvl="7">
      <w:numFmt w:val="bullet"/>
      <w:lvlText w:val="•"/>
      <w:lvlJc w:val="left"/>
      <w:pPr>
        <w:ind w:left="6783" w:hanging="741"/>
      </w:pPr>
      <w:rPr>
        <w:lang w:val="pt-PT" w:eastAsia="en-US" w:bidi="ar-SA"/>
      </w:rPr>
    </w:lvl>
    <w:lvl w:ilvl="8">
      <w:numFmt w:val="bullet"/>
      <w:lvlText w:val="•"/>
      <w:lvlJc w:val="left"/>
      <w:pPr>
        <w:ind w:left="7735" w:hanging="741"/>
      </w:pPr>
      <w:rPr>
        <w:lang w:val="pt-PT" w:eastAsia="en-US" w:bidi="ar-SA"/>
      </w:rPr>
    </w:lvl>
  </w:abstractNum>
  <w:abstractNum w:abstractNumId="11" w15:restartNumberingAfterBreak="0">
    <w:nsid w:val="2A972F02"/>
    <w:multiLevelType w:val="multilevel"/>
    <w:tmpl w:val="5BFC2910"/>
    <w:lvl w:ilvl="0">
      <w:start w:val="2"/>
      <w:numFmt w:val="decimal"/>
      <w:lvlText w:val="%1."/>
      <w:lvlJc w:val="left"/>
      <w:pPr>
        <w:ind w:left="353" w:hanging="233"/>
      </w:pPr>
      <w:rPr>
        <w:rFonts w:ascii="Arial" w:eastAsia="Arial" w:hAnsi="Arial" w:cs="Arial" w:hint="default"/>
        <w:b/>
        <w:bCs/>
        <w:i w:val="0"/>
        <w:iCs w:val="0"/>
        <w:spacing w:val="-1"/>
        <w:w w:val="100"/>
        <w:sz w:val="21"/>
        <w:szCs w:val="21"/>
        <w:lang w:val="pt-PT" w:eastAsia="en-US" w:bidi="ar-SA"/>
      </w:rPr>
    </w:lvl>
    <w:lvl w:ilvl="1">
      <w:start w:val="1"/>
      <w:numFmt w:val="decimal"/>
      <w:lvlText w:val="%1.%2."/>
      <w:lvlJc w:val="left"/>
      <w:pPr>
        <w:ind w:left="540" w:hanging="420"/>
      </w:pPr>
      <w:rPr>
        <w:spacing w:val="0"/>
        <w:w w:val="100"/>
        <w:lang w:val="pt-PT" w:eastAsia="en-US" w:bidi="ar-SA"/>
      </w:rPr>
    </w:lvl>
    <w:lvl w:ilvl="2">
      <w:start w:val="1"/>
      <w:numFmt w:val="decimal"/>
      <w:lvlText w:val="%1.%2.%3."/>
      <w:lvlJc w:val="left"/>
      <w:pPr>
        <w:ind w:left="121" w:hanging="420"/>
      </w:pPr>
      <w:rPr>
        <w:spacing w:val="0"/>
        <w:w w:val="100"/>
        <w:lang w:val="pt-PT" w:eastAsia="en-US" w:bidi="ar-SA"/>
      </w:rPr>
    </w:lvl>
    <w:lvl w:ilvl="3">
      <w:start w:val="1"/>
      <w:numFmt w:val="decimal"/>
      <w:lvlText w:val="%1.%2.%3.%4."/>
      <w:lvlJc w:val="left"/>
      <w:pPr>
        <w:ind w:left="1576" w:hanging="420"/>
      </w:pPr>
      <w:rPr>
        <w:rFonts w:ascii="Arial MT" w:eastAsia="Arial MT" w:hAnsi="Arial MT" w:cs="Arial MT" w:hint="default"/>
        <w:b w:val="0"/>
        <w:bCs w:val="0"/>
        <w:i w:val="0"/>
        <w:iCs w:val="0"/>
        <w:spacing w:val="-1"/>
        <w:w w:val="100"/>
        <w:sz w:val="21"/>
        <w:szCs w:val="21"/>
        <w:lang w:val="pt-PT" w:eastAsia="en-US" w:bidi="ar-SA"/>
      </w:rPr>
    </w:lvl>
    <w:lvl w:ilvl="4">
      <w:numFmt w:val="bullet"/>
      <w:lvlText w:val="•"/>
      <w:lvlJc w:val="left"/>
      <w:pPr>
        <w:ind w:left="1580" w:hanging="420"/>
      </w:pPr>
      <w:rPr>
        <w:lang w:val="pt-PT" w:eastAsia="en-US" w:bidi="ar-SA"/>
      </w:rPr>
    </w:lvl>
    <w:lvl w:ilvl="5">
      <w:numFmt w:val="bullet"/>
      <w:lvlText w:val="•"/>
      <w:lvlJc w:val="left"/>
      <w:pPr>
        <w:ind w:left="2923" w:hanging="420"/>
      </w:pPr>
      <w:rPr>
        <w:lang w:val="pt-PT" w:eastAsia="en-US" w:bidi="ar-SA"/>
      </w:rPr>
    </w:lvl>
    <w:lvl w:ilvl="6">
      <w:numFmt w:val="bullet"/>
      <w:lvlText w:val="•"/>
      <w:lvlJc w:val="left"/>
      <w:pPr>
        <w:ind w:left="4266" w:hanging="420"/>
      </w:pPr>
      <w:rPr>
        <w:lang w:val="pt-PT" w:eastAsia="en-US" w:bidi="ar-SA"/>
      </w:rPr>
    </w:lvl>
    <w:lvl w:ilvl="7">
      <w:numFmt w:val="bullet"/>
      <w:lvlText w:val="•"/>
      <w:lvlJc w:val="left"/>
      <w:pPr>
        <w:ind w:left="5609" w:hanging="420"/>
      </w:pPr>
      <w:rPr>
        <w:lang w:val="pt-PT" w:eastAsia="en-US" w:bidi="ar-SA"/>
      </w:rPr>
    </w:lvl>
    <w:lvl w:ilvl="8">
      <w:numFmt w:val="bullet"/>
      <w:lvlText w:val="•"/>
      <w:lvlJc w:val="left"/>
      <w:pPr>
        <w:ind w:left="6953" w:hanging="420"/>
      </w:pPr>
      <w:rPr>
        <w:lang w:val="pt-PT" w:eastAsia="en-US" w:bidi="ar-SA"/>
      </w:rPr>
    </w:lvl>
  </w:abstractNum>
  <w:abstractNum w:abstractNumId="12" w15:restartNumberingAfterBreak="0">
    <w:nsid w:val="2B2725CE"/>
    <w:multiLevelType w:val="multilevel"/>
    <w:tmpl w:val="ED0A3DE2"/>
    <w:lvl w:ilvl="0">
      <w:start w:val="1"/>
      <w:numFmt w:val="decimal"/>
      <w:lvlText w:val="%1."/>
      <w:lvlJc w:val="left"/>
      <w:pPr>
        <w:ind w:left="391" w:hanging="270"/>
      </w:pPr>
      <w:rPr>
        <w:rFonts w:ascii="Times New Roman" w:eastAsia="Times New Roman" w:hAnsi="Times New Roman" w:cs="Times New Roman" w:hint="default"/>
        <w:b/>
        <w:bCs/>
        <w:i w:val="0"/>
        <w:iCs w:val="0"/>
        <w:spacing w:val="0"/>
        <w:w w:val="100"/>
        <w:sz w:val="27"/>
        <w:szCs w:val="27"/>
        <w:lang w:val="pt-PT" w:eastAsia="en-US" w:bidi="ar-SA"/>
      </w:rPr>
    </w:lvl>
    <w:lvl w:ilvl="1">
      <w:start w:val="1"/>
      <w:numFmt w:val="decimal"/>
      <w:lvlText w:val="%1.%2."/>
      <w:lvlJc w:val="left"/>
      <w:pPr>
        <w:ind w:left="121" w:hanging="436"/>
      </w:pPr>
      <w:rPr>
        <w:rFonts w:ascii="Arial MT" w:eastAsia="Arial MT" w:hAnsi="Arial MT" w:cs="Arial MT" w:hint="default"/>
        <w:b w:val="0"/>
        <w:bCs w:val="0"/>
        <w:i w:val="0"/>
        <w:iCs w:val="0"/>
        <w:spacing w:val="0"/>
        <w:w w:val="100"/>
        <w:sz w:val="21"/>
        <w:szCs w:val="21"/>
        <w:lang w:val="pt-PT" w:eastAsia="en-US" w:bidi="ar-SA"/>
      </w:rPr>
    </w:lvl>
    <w:lvl w:ilvl="2">
      <w:start w:val="1"/>
      <w:numFmt w:val="decimal"/>
      <w:lvlText w:val="%1.%2.%3."/>
      <w:lvlJc w:val="left"/>
      <w:pPr>
        <w:ind w:left="721" w:hanging="608"/>
      </w:pPr>
      <w:rPr>
        <w:rFonts w:ascii="Arial MT" w:eastAsia="Arial MT" w:hAnsi="Arial MT" w:cs="Arial MT" w:hint="default"/>
        <w:b w:val="0"/>
        <w:bCs w:val="0"/>
        <w:i w:val="0"/>
        <w:iCs w:val="0"/>
        <w:spacing w:val="0"/>
        <w:w w:val="95"/>
        <w:sz w:val="21"/>
        <w:szCs w:val="21"/>
        <w:lang w:val="pt-PT" w:eastAsia="en-US" w:bidi="ar-SA"/>
      </w:rPr>
    </w:lvl>
    <w:lvl w:ilvl="3">
      <w:start w:val="1"/>
      <w:numFmt w:val="decimal"/>
      <w:lvlText w:val="%1.%2.%3.%4"/>
      <w:lvlJc w:val="left"/>
      <w:pPr>
        <w:ind w:left="721" w:hanging="771"/>
      </w:pPr>
      <w:rPr>
        <w:rFonts w:ascii="Arial MT" w:eastAsia="Arial MT" w:hAnsi="Arial MT" w:cs="Arial MT" w:hint="default"/>
        <w:b w:val="0"/>
        <w:bCs w:val="0"/>
        <w:i w:val="0"/>
        <w:iCs w:val="0"/>
        <w:spacing w:val="0"/>
        <w:w w:val="100"/>
        <w:sz w:val="21"/>
        <w:szCs w:val="21"/>
        <w:lang w:val="pt-PT" w:eastAsia="en-US" w:bidi="ar-SA"/>
      </w:rPr>
    </w:lvl>
    <w:lvl w:ilvl="4">
      <w:numFmt w:val="bullet"/>
      <w:lvlText w:val="•"/>
      <w:lvlJc w:val="left"/>
      <w:pPr>
        <w:ind w:left="940" w:hanging="771"/>
      </w:pPr>
      <w:rPr>
        <w:lang w:val="pt-PT" w:eastAsia="en-US" w:bidi="ar-SA"/>
      </w:rPr>
    </w:lvl>
    <w:lvl w:ilvl="5">
      <w:numFmt w:val="bullet"/>
      <w:lvlText w:val="•"/>
      <w:lvlJc w:val="left"/>
      <w:pPr>
        <w:ind w:left="1000" w:hanging="771"/>
      </w:pPr>
      <w:rPr>
        <w:lang w:val="pt-PT" w:eastAsia="en-US" w:bidi="ar-SA"/>
      </w:rPr>
    </w:lvl>
    <w:lvl w:ilvl="6">
      <w:numFmt w:val="bullet"/>
      <w:lvlText w:val="•"/>
      <w:lvlJc w:val="left"/>
      <w:pPr>
        <w:ind w:left="1060" w:hanging="771"/>
      </w:pPr>
      <w:rPr>
        <w:lang w:val="pt-PT" w:eastAsia="en-US" w:bidi="ar-SA"/>
      </w:rPr>
    </w:lvl>
    <w:lvl w:ilvl="7">
      <w:numFmt w:val="bullet"/>
      <w:lvlText w:val="•"/>
      <w:lvlJc w:val="left"/>
      <w:pPr>
        <w:ind w:left="3204" w:hanging="771"/>
      </w:pPr>
      <w:rPr>
        <w:lang w:val="pt-PT" w:eastAsia="en-US" w:bidi="ar-SA"/>
      </w:rPr>
    </w:lvl>
    <w:lvl w:ilvl="8">
      <w:numFmt w:val="bullet"/>
      <w:lvlText w:val="•"/>
      <w:lvlJc w:val="left"/>
      <w:pPr>
        <w:ind w:left="5349" w:hanging="771"/>
      </w:pPr>
      <w:rPr>
        <w:lang w:val="pt-PT" w:eastAsia="en-US" w:bidi="ar-SA"/>
      </w:rPr>
    </w:lvl>
  </w:abstractNum>
  <w:abstractNum w:abstractNumId="13" w15:restartNumberingAfterBreak="0">
    <w:nsid w:val="2DF120C1"/>
    <w:multiLevelType w:val="multilevel"/>
    <w:tmpl w:val="7BFE6496"/>
    <w:lvl w:ilvl="0">
      <w:start w:val="8"/>
      <w:numFmt w:val="decimal"/>
      <w:lvlText w:val="%1"/>
      <w:lvlJc w:val="left"/>
      <w:pPr>
        <w:ind w:left="121" w:hanging="525"/>
      </w:pPr>
      <w:rPr>
        <w:lang w:val="pt-PT" w:eastAsia="en-US" w:bidi="ar-SA"/>
      </w:rPr>
    </w:lvl>
    <w:lvl w:ilvl="1">
      <w:start w:val="44"/>
      <w:numFmt w:val="decimal"/>
      <w:lvlText w:val="%1.%2."/>
      <w:lvlJc w:val="left"/>
      <w:pPr>
        <w:ind w:left="121" w:hanging="525"/>
      </w:pPr>
      <w:rPr>
        <w:rFonts w:ascii="Arial MT" w:eastAsia="Arial MT" w:hAnsi="Arial MT" w:cs="Arial MT" w:hint="default"/>
        <w:b w:val="0"/>
        <w:bCs w:val="0"/>
        <w:i w:val="0"/>
        <w:iCs w:val="0"/>
        <w:spacing w:val="-1"/>
        <w:w w:val="100"/>
        <w:sz w:val="21"/>
        <w:szCs w:val="21"/>
        <w:lang w:val="pt-PT" w:eastAsia="en-US" w:bidi="ar-SA"/>
      </w:rPr>
    </w:lvl>
    <w:lvl w:ilvl="2">
      <w:numFmt w:val="bullet"/>
      <w:lvlText w:val="•"/>
      <w:lvlJc w:val="left"/>
      <w:pPr>
        <w:ind w:left="2023" w:hanging="525"/>
      </w:pPr>
      <w:rPr>
        <w:lang w:val="pt-PT" w:eastAsia="en-US" w:bidi="ar-SA"/>
      </w:rPr>
    </w:lvl>
    <w:lvl w:ilvl="3">
      <w:numFmt w:val="bullet"/>
      <w:lvlText w:val="•"/>
      <w:lvlJc w:val="left"/>
      <w:pPr>
        <w:ind w:left="2975" w:hanging="525"/>
      </w:pPr>
      <w:rPr>
        <w:lang w:val="pt-PT" w:eastAsia="en-US" w:bidi="ar-SA"/>
      </w:rPr>
    </w:lvl>
    <w:lvl w:ilvl="4">
      <w:numFmt w:val="bullet"/>
      <w:lvlText w:val="•"/>
      <w:lvlJc w:val="left"/>
      <w:pPr>
        <w:ind w:left="3927" w:hanging="525"/>
      </w:pPr>
      <w:rPr>
        <w:lang w:val="pt-PT" w:eastAsia="en-US" w:bidi="ar-SA"/>
      </w:rPr>
    </w:lvl>
    <w:lvl w:ilvl="5">
      <w:numFmt w:val="bullet"/>
      <w:lvlText w:val="•"/>
      <w:lvlJc w:val="left"/>
      <w:pPr>
        <w:ind w:left="4879" w:hanging="525"/>
      </w:pPr>
      <w:rPr>
        <w:lang w:val="pt-PT" w:eastAsia="en-US" w:bidi="ar-SA"/>
      </w:rPr>
    </w:lvl>
    <w:lvl w:ilvl="6">
      <w:numFmt w:val="bullet"/>
      <w:lvlText w:val="•"/>
      <w:lvlJc w:val="left"/>
      <w:pPr>
        <w:ind w:left="5831" w:hanging="525"/>
      </w:pPr>
      <w:rPr>
        <w:lang w:val="pt-PT" w:eastAsia="en-US" w:bidi="ar-SA"/>
      </w:rPr>
    </w:lvl>
    <w:lvl w:ilvl="7">
      <w:numFmt w:val="bullet"/>
      <w:lvlText w:val="•"/>
      <w:lvlJc w:val="left"/>
      <w:pPr>
        <w:ind w:left="6783" w:hanging="525"/>
      </w:pPr>
      <w:rPr>
        <w:lang w:val="pt-PT" w:eastAsia="en-US" w:bidi="ar-SA"/>
      </w:rPr>
    </w:lvl>
    <w:lvl w:ilvl="8">
      <w:numFmt w:val="bullet"/>
      <w:lvlText w:val="•"/>
      <w:lvlJc w:val="left"/>
      <w:pPr>
        <w:ind w:left="7735" w:hanging="525"/>
      </w:pPr>
      <w:rPr>
        <w:lang w:val="pt-PT" w:eastAsia="en-US" w:bidi="ar-SA"/>
      </w:rPr>
    </w:lvl>
  </w:abstractNum>
  <w:abstractNum w:abstractNumId="14" w15:restartNumberingAfterBreak="0">
    <w:nsid w:val="3A365DFE"/>
    <w:multiLevelType w:val="multilevel"/>
    <w:tmpl w:val="61404596"/>
    <w:lvl w:ilvl="0">
      <w:start w:val="1"/>
      <w:numFmt w:val="decimal"/>
      <w:lvlText w:val="%1"/>
      <w:lvlJc w:val="left"/>
      <w:pPr>
        <w:ind w:left="674" w:hanging="270"/>
        <w:jc w:val="left"/>
      </w:pPr>
      <w:rPr>
        <w:rFonts w:hint="default"/>
        <w:lang w:val="pt-PT" w:eastAsia="en-US" w:bidi="ar-SA"/>
      </w:rPr>
    </w:lvl>
    <w:lvl w:ilvl="1">
      <w:start w:val="5"/>
      <w:numFmt w:val="decimal"/>
      <w:lvlText w:val="%1.%2"/>
      <w:lvlJc w:val="left"/>
      <w:pPr>
        <w:ind w:left="674" w:hanging="270"/>
        <w:jc w:val="left"/>
      </w:pPr>
      <w:rPr>
        <w:rFonts w:ascii="Times New Roman" w:eastAsia="Times New Roman" w:hAnsi="Times New Roman" w:cs="Times New Roman" w:hint="default"/>
        <w:b w:val="0"/>
        <w:bCs w:val="0"/>
        <w:i w:val="0"/>
        <w:iCs w:val="0"/>
        <w:spacing w:val="0"/>
        <w:w w:val="100"/>
        <w:sz w:val="18"/>
        <w:szCs w:val="18"/>
        <w:lang w:val="pt-PT" w:eastAsia="en-US" w:bidi="ar-SA"/>
      </w:rPr>
    </w:lvl>
    <w:lvl w:ilvl="2">
      <w:numFmt w:val="bullet"/>
      <w:lvlText w:val="•"/>
      <w:lvlJc w:val="left"/>
      <w:pPr>
        <w:ind w:left="2642" w:hanging="270"/>
      </w:pPr>
      <w:rPr>
        <w:rFonts w:hint="default"/>
        <w:lang w:val="pt-PT" w:eastAsia="en-US" w:bidi="ar-SA"/>
      </w:rPr>
    </w:lvl>
    <w:lvl w:ilvl="3">
      <w:numFmt w:val="bullet"/>
      <w:lvlText w:val="•"/>
      <w:lvlJc w:val="left"/>
      <w:pPr>
        <w:ind w:left="3623" w:hanging="270"/>
      </w:pPr>
      <w:rPr>
        <w:rFonts w:hint="default"/>
        <w:lang w:val="pt-PT" w:eastAsia="en-US" w:bidi="ar-SA"/>
      </w:rPr>
    </w:lvl>
    <w:lvl w:ilvl="4">
      <w:numFmt w:val="bullet"/>
      <w:lvlText w:val="•"/>
      <w:lvlJc w:val="left"/>
      <w:pPr>
        <w:ind w:left="4604" w:hanging="270"/>
      </w:pPr>
      <w:rPr>
        <w:rFonts w:hint="default"/>
        <w:lang w:val="pt-PT" w:eastAsia="en-US" w:bidi="ar-SA"/>
      </w:rPr>
    </w:lvl>
    <w:lvl w:ilvl="5">
      <w:numFmt w:val="bullet"/>
      <w:lvlText w:val="•"/>
      <w:lvlJc w:val="left"/>
      <w:pPr>
        <w:ind w:left="5585" w:hanging="270"/>
      </w:pPr>
      <w:rPr>
        <w:rFonts w:hint="default"/>
        <w:lang w:val="pt-PT" w:eastAsia="en-US" w:bidi="ar-SA"/>
      </w:rPr>
    </w:lvl>
    <w:lvl w:ilvl="6">
      <w:numFmt w:val="bullet"/>
      <w:lvlText w:val="•"/>
      <w:lvlJc w:val="left"/>
      <w:pPr>
        <w:ind w:left="6566" w:hanging="270"/>
      </w:pPr>
      <w:rPr>
        <w:rFonts w:hint="default"/>
        <w:lang w:val="pt-PT" w:eastAsia="en-US" w:bidi="ar-SA"/>
      </w:rPr>
    </w:lvl>
    <w:lvl w:ilvl="7">
      <w:numFmt w:val="bullet"/>
      <w:lvlText w:val="•"/>
      <w:lvlJc w:val="left"/>
      <w:pPr>
        <w:ind w:left="7547" w:hanging="270"/>
      </w:pPr>
      <w:rPr>
        <w:rFonts w:hint="default"/>
        <w:lang w:val="pt-PT" w:eastAsia="en-US" w:bidi="ar-SA"/>
      </w:rPr>
    </w:lvl>
    <w:lvl w:ilvl="8">
      <w:numFmt w:val="bullet"/>
      <w:lvlText w:val="•"/>
      <w:lvlJc w:val="left"/>
      <w:pPr>
        <w:ind w:left="8528" w:hanging="270"/>
      </w:pPr>
      <w:rPr>
        <w:rFonts w:hint="default"/>
        <w:lang w:val="pt-PT" w:eastAsia="en-US" w:bidi="ar-SA"/>
      </w:rPr>
    </w:lvl>
  </w:abstractNum>
  <w:abstractNum w:abstractNumId="15" w15:restartNumberingAfterBreak="0">
    <w:nsid w:val="3D79126E"/>
    <w:multiLevelType w:val="multilevel"/>
    <w:tmpl w:val="69CC4938"/>
    <w:lvl w:ilvl="0">
      <w:start w:val="5"/>
      <w:numFmt w:val="decimal"/>
      <w:lvlText w:val="%1"/>
      <w:lvlJc w:val="left"/>
      <w:pPr>
        <w:ind w:left="404" w:hanging="422"/>
        <w:jc w:val="left"/>
      </w:pPr>
      <w:rPr>
        <w:rFonts w:hint="default"/>
        <w:lang w:val="pt-PT" w:eastAsia="en-US" w:bidi="ar-SA"/>
      </w:rPr>
    </w:lvl>
    <w:lvl w:ilvl="1">
      <w:start w:val="9"/>
      <w:numFmt w:val="decimal"/>
      <w:lvlText w:val="%1.%2."/>
      <w:lvlJc w:val="left"/>
      <w:pPr>
        <w:ind w:left="404" w:hanging="422"/>
        <w:jc w:val="left"/>
      </w:pPr>
      <w:rPr>
        <w:rFonts w:ascii="Arial MT" w:eastAsia="Arial MT" w:hAnsi="Arial MT" w:cs="Arial MT" w:hint="default"/>
        <w:b w:val="0"/>
        <w:bCs w:val="0"/>
        <w:i w:val="0"/>
        <w:iCs w:val="0"/>
        <w:spacing w:val="0"/>
        <w:w w:val="100"/>
        <w:sz w:val="21"/>
        <w:szCs w:val="21"/>
        <w:lang w:val="pt-PT" w:eastAsia="en-US" w:bidi="ar-SA"/>
      </w:rPr>
    </w:lvl>
    <w:lvl w:ilvl="2">
      <w:start w:val="1"/>
      <w:numFmt w:val="decimal"/>
      <w:lvlText w:val="%1.%2.%3."/>
      <w:lvlJc w:val="left"/>
      <w:pPr>
        <w:ind w:left="1219" w:hanging="583"/>
        <w:jc w:val="left"/>
      </w:pPr>
      <w:rPr>
        <w:rFonts w:ascii="Arial MT" w:eastAsia="Arial MT" w:hAnsi="Arial MT" w:cs="Arial MT" w:hint="default"/>
        <w:b w:val="0"/>
        <w:bCs w:val="0"/>
        <w:i w:val="0"/>
        <w:iCs w:val="0"/>
        <w:spacing w:val="-1"/>
        <w:w w:val="97"/>
        <w:sz w:val="21"/>
        <w:szCs w:val="21"/>
        <w:lang w:val="pt-PT" w:eastAsia="en-US" w:bidi="ar-SA"/>
      </w:rPr>
    </w:lvl>
    <w:lvl w:ilvl="3">
      <w:start w:val="1"/>
      <w:numFmt w:val="decimal"/>
      <w:lvlText w:val="%1.%2.%3.%4."/>
      <w:lvlJc w:val="left"/>
      <w:pPr>
        <w:ind w:left="2104" w:hanging="836"/>
        <w:jc w:val="left"/>
      </w:pPr>
      <w:rPr>
        <w:rFonts w:ascii="Arial MT" w:eastAsia="Arial MT" w:hAnsi="Arial MT" w:cs="Arial MT" w:hint="default"/>
        <w:b w:val="0"/>
        <w:bCs w:val="0"/>
        <w:i w:val="0"/>
        <w:iCs w:val="0"/>
        <w:spacing w:val="0"/>
        <w:w w:val="100"/>
        <w:sz w:val="21"/>
        <w:szCs w:val="21"/>
        <w:lang w:val="pt-PT" w:eastAsia="en-US" w:bidi="ar-SA"/>
      </w:rPr>
    </w:lvl>
    <w:lvl w:ilvl="4">
      <w:numFmt w:val="bullet"/>
      <w:lvlText w:val="•"/>
      <w:lvlJc w:val="left"/>
      <w:pPr>
        <w:ind w:left="3298" w:hanging="836"/>
      </w:pPr>
      <w:rPr>
        <w:rFonts w:hint="default"/>
        <w:lang w:val="pt-PT" w:eastAsia="en-US" w:bidi="ar-SA"/>
      </w:rPr>
    </w:lvl>
    <w:lvl w:ilvl="5">
      <w:numFmt w:val="bullet"/>
      <w:lvlText w:val="•"/>
      <w:lvlJc w:val="left"/>
      <w:pPr>
        <w:ind w:left="4497" w:hanging="836"/>
      </w:pPr>
      <w:rPr>
        <w:rFonts w:hint="default"/>
        <w:lang w:val="pt-PT" w:eastAsia="en-US" w:bidi="ar-SA"/>
      </w:rPr>
    </w:lvl>
    <w:lvl w:ilvl="6">
      <w:numFmt w:val="bullet"/>
      <w:lvlText w:val="•"/>
      <w:lvlJc w:val="left"/>
      <w:pPr>
        <w:ind w:left="5695" w:hanging="836"/>
      </w:pPr>
      <w:rPr>
        <w:rFonts w:hint="default"/>
        <w:lang w:val="pt-PT" w:eastAsia="en-US" w:bidi="ar-SA"/>
      </w:rPr>
    </w:lvl>
    <w:lvl w:ilvl="7">
      <w:numFmt w:val="bullet"/>
      <w:lvlText w:val="•"/>
      <w:lvlJc w:val="left"/>
      <w:pPr>
        <w:ind w:left="6894" w:hanging="836"/>
      </w:pPr>
      <w:rPr>
        <w:rFonts w:hint="default"/>
        <w:lang w:val="pt-PT" w:eastAsia="en-US" w:bidi="ar-SA"/>
      </w:rPr>
    </w:lvl>
    <w:lvl w:ilvl="8">
      <w:numFmt w:val="bullet"/>
      <w:lvlText w:val="•"/>
      <w:lvlJc w:val="left"/>
      <w:pPr>
        <w:ind w:left="8093" w:hanging="836"/>
      </w:pPr>
      <w:rPr>
        <w:rFonts w:hint="default"/>
        <w:lang w:val="pt-PT" w:eastAsia="en-US" w:bidi="ar-SA"/>
      </w:rPr>
    </w:lvl>
  </w:abstractNum>
  <w:abstractNum w:abstractNumId="16" w15:restartNumberingAfterBreak="0">
    <w:nsid w:val="4332145D"/>
    <w:multiLevelType w:val="hybridMultilevel"/>
    <w:tmpl w:val="EB90AFA8"/>
    <w:lvl w:ilvl="0" w:tplc="59741B60">
      <w:start w:val="1"/>
      <w:numFmt w:val="upperRoman"/>
      <w:lvlText w:val="%1)"/>
      <w:lvlJc w:val="left"/>
      <w:pPr>
        <w:ind w:left="1190" w:hanging="187"/>
        <w:jc w:val="left"/>
      </w:pPr>
      <w:rPr>
        <w:rFonts w:ascii="Arial MT" w:eastAsia="Arial MT" w:hAnsi="Arial MT" w:cs="Arial MT" w:hint="default"/>
        <w:b w:val="0"/>
        <w:bCs w:val="0"/>
        <w:i w:val="0"/>
        <w:iCs w:val="0"/>
        <w:spacing w:val="0"/>
        <w:w w:val="100"/>
        <w:sz w:val="21"/>
        <w:szCs w:val="21"/>
        <w:lang w:val="pt-PT" w:eastAsia="en-US" w:bidi="ar-SA"/>
      </w:rPr>
    </w:lvl>
    <w:lvl w:ilvl="1" w:tplc="8E12C208">
      <w:numFmt w:val="bullet"/>
      <w:lvlText w:val="•"/>
      <w:lvlJc w:val="left"/>
      <w:pPr>
        <w:ind w:left="2129" w:hanging="187"/>
      </w:pPr>
      <w:rPr>
        <w:rFonts w:hint="default"/>
        <w:lang w:val="pt-PT" w:eastAsia="en-US" w:bidi="ar-SA"/>
      </w:rPr>
    </w:lvl>
    <w:lvl w:ilvl="2" w:tplc="4DECBE7A">
      <w:numFmt w:val="bullet"/>
      <w:lvlText w:val="•"/>
      <w:lvlJc w:val="left"/>
      <w:pPr>
        <w:ind w:left="3058" w:hanging="187"/>
      </w:pPr>
      <w:rPr>
        <w:rFonts w:hint="default"/>
        <w:lang w:val="pt-PT" w:eastAsia="en-US" w:bidi="ar-SA"/>
      </w:rPr>
    </w:lvl>
    <w:lvl w:ilvl="3" w:tplc="E454F578">
      <w:numFmt w:val="bullet"/>
      <w:lvlText w:val="•"/>
      <w:lvlJc w:val="left"/>
      <w:pPr>
        <w:ind w:left="3987" w:hanging="187"/>
      </w:pPr>
      <w:rPr>
        <w:rFonts w:hint="default"/>
        <w:lang w:val="pt-PT" w:eastAsia="en-US" w:bidi="ar-SA"/>
      </w:rPr>
    </w:lvl>
    <w:lvl w:ilvl="4" w:tplc="89CE2620">
      <w:numFmt w:val="bullet"/>
      <w:lvlText w:val="•"/>
      <w:lvlJc w:val="left"/>
      <w:pPr>
        <w:ind w:left="4916" w:hanging="187"/>
      </w:pPr>
      <w:rPr>
        <w:rFonts w:hint="default"/>
        <w:lang w:val="pt-PT" w:eastAsia="en-US" w:bidi="ar-SA"/>
      </w:rPr>
    </w:lvl>
    <w:lvl w:ilvl="5" w:tplc="FA0674EA">
      <w:numFmt w:val="bullet"/>
      <w:lvlText w:val="•"/>
      <w:lvlJc w:val="left"/>
      <w:pPr>
        <w:ind w:left="5845" w:hanging="187"/>
      </w:pPr>
      <w:rPr>
        <w:rFonts w:hint="default"/>
        <w:lang w:val="pt-PT" w:eastAsia="en-US" w:bidi="ar-SA"/>
      </w:rPr>
    </w:lvl>
    <w:lvl w:ilvl="6" w:tplc="9E8CED8C">
      <w:numFmt w:val="bullet"/>
      <w:lvlText w:val="•"/>
      <w:lvlJc w:val="left"/>
      <w:pPr>
        <w:ind w:left="6774" w:hanging="187"/>
      </w:pPr>
      <w:rPr>
        <w:rFonts w:hint="default"/>
        <w:lang w:val="pt-PT" w:eastAsia="en-US" w:bidi="ar-SA"/>
      </w:rPr>
    </w:lvl>
    <w:lvl w:ilvl="7" w:tplc="93C0928C">
      <w:numFmt w:val="bullet"/>
      <w:lvlText w:val="•"/>
      <w:lvlJc w:val="left"/>
      <w:pPr>
        <w:ind w:left="7703" w:hanging="187"/>
      </w:pPr>
      <w:rPr>
        <w:rFonts w:hint="default"/>
        <w:lang w:val="pt-PT" w:eastAsia="en-US" w:bidi="ar-SA"/>
      </w:rPr>
    </w:lvl>
    <w:lvl w:ilvl="8" w:tplc="AF224508">
      <w:numFmt w:val="bullet"/>
      <w:lvlText w:val="•"/>
      <w:lvlJc w:val="left"/>
      <w:pPr>
        <w:ind w:left="8632" w:hanging="187"/>
      </w:pPr>
      <w:rPr>
        <w:rFonts w:hint="default"/>
        <w:lang w:val="pt-PT" w:eastAsia="en-US" w:bidi="ar-SA"/>
      </w:rPr>
    </w:lvl>
  </w:abstractNum>
  <w:abstractNum w:abstractNumId="17" w15:restartNumberingAfterBreak="0">
    <w:nsid w:val="45737E72"/>
    <w:multiLevelType w:val="multilevel"/>
    <w:tmpl w:val="48624A82"/>
    <w:lvl w:ilvl="0">
      <w:start w:val="1"/>
      <w:numFmt w:val="decimal"/>
      <w:lvlText w:val="%1"/>
      <w:lvlJc w:val="left"/>
      <w:pPr>
        <w:ind w:left="121" w:hanging="408"/>
      </w:pPr>
      <w:rPr>
        <w:lang w:val="pt-PT" w:eastAsia="en-US" w:bidi="ar-SA"/>
      </w:rPr>
    </w:lvl>
    <w:lvl w:ilvl="1">
      <w:start w:val="7"/>
      <w:numFmt w:val="decimal"/>
      <w:lvlText w:val="%1.%2."/>
      <w:lvlJc w:val="left"/>
      <w:pPr>
        <w:ind w:left="121" w:hanging="408"/>
      </w:pPr>
      <w:rPr>
        <w:rFonts w:ascii="Arial MT" w:eastAsia="Arial MT" w:hAnsi="Arial MT" w:cs="Arial MT" w:hint="default"/>
        <w:b w:val="0"/>
        <w:bCs w:val="0"/>
        <w:i w:val="0"/>
        <w:iCs w:val="0"/>
        <w:spacing w:val="-1"/>
        <w:w w:val="100"/>
        <w:sz w:val="21"/>
        <w:szCs w:val="21"/>
        <w:lang w:val="pt-PT" w:eastAsia="en-US" w:bidi="ar-SA"/>
      </w:rPr>
    </w:lvl>
    <w:lvl w:ilvl="2">
      <w:numFmt w:val="bullet"/>
      <w:lvlText w:val="•"/>
      <w:lvlJc w:val="left"/>
      <w:pPr>
        <w:ind w:left="2023" w:hanging="408"/>
      </w:pPr>
      <w:rPr>
        <w:lang w:val="pt-PT" w:eastAsia="en-US" w:bidi="ar-SA"/>
      </w:rPr>
    </w:lvl>
    <w:lvl w:ilvl="3">
      <w:numFmt w:val="bullet"/>
      <w:lvlText w:val="•"/>
      <w:lvlJc w:val="left"/>
      <w:pPr>
        <w:ind w:left="2975" w:hanging="408"/>
      </w:pPr>
      <w:rPr>
        <w:lang w:val="pt-PT" w:eastAsia="en-US" w:bidi="ar-SA"/>
      </w:rPr>
    </w:lvl>
    <w:lvl w:ilvl="4">
      <w:numFmt w:val="bullet"/>
      <w:lvlText w:val="•"/>
      <w:lvlJc w:val="left"/>
      <w:pPr>
        <w:ind w:left="3927" w:hanging="408"/>
      </w:pPr>
      <w:rPr>
        <w:lang w:val="pt-PT" w:eastAsia="en-US" w:bidi="ar-SA"/>
      </w:rPr>
    </w:lvl>
    <w:lvl w:ilvl="5">
      <w:numFmt w:val="bullet"/>
      <w:lvlText w:val="•"/>
      <w:lvlJc w:val="left"/>
      <w:pPr>
        <w:ind w:left="4879" w:hanging="408"/>
      </w:pPr>
      <w:rPr>
        <w:lang w:val="pt-PT" w:eastAsia="en-US" w:bidi="ar-SA"/>
      </w:rPr>
    </w:lvl>
    <w:lvl w:ilvl="6">
      <w:numFmt w:val="bullet"/>
      <w:lvlText w:val="•"/>
      <w:lvlJc w:val="left"/>
      <w:pPr>
        <w:ind w:left="5831" w:hanging="408"/>
      </w:pPr>
      <w:rPr>
        <w:lang w:val="pt-PT" w:eastAsia="en-US" w:bidi="ar-SA"/>
      </w:rPr>
    </w:lvl>
    <w:lvl w:ilvl="7">
      <w:numFmt w:val="bullet"/>
      <w:lvlText w:val="•"/>
      <w:lvlJc w:val="left"/>
      <w:pPr>
        <w:ind w:left="6783" w:hanging="408"/>
      </w:pPr>
      <w:rPr>
        <w:lang w:val="pt-PT" w:eastAsia="en-US" w:bidi="ar-SA"/>
      </w:rPr>
    </w:lvl>
    <w:lvl w:ilvl="8">
      <w:numFmt w:val="bullet"/>
      <w:lvlText w:val="•"/>
      <w:lvlJc w:val="left"/>
      <w:pPr>
        <w:ind w:left="7735" w:hanging="408"/>
      </w:pPr>
      <w:rPr>
        <w:lang w:val="pt-PT" w:eastAsia="en-US" w:bidi="ar-SA"/>
      </w:rPr>
    </w:lvl>
  </w:abstractNum>
  <w:abstractNum w:abstractNumId="18" w15:restartNumberingAfterBreak="0">
    <w:nsid w:val="45AD3ACA"/>
    <w:multiLevelType w:val="multilevel"/>
    <w:tmpl w:val="17C08F12"/>
    <w:lvl w:ilvl="0">
      <w:start w:val="6"/>
      <w:numFmt w:val="decimal"/>
      <w:lvlText w:val="%1"/>
      <w:lvlJc w:val="left"/>
      <w:pPr>
        <w:ind w:left="404" w:hanging="418"/>
        <w:jc w:val="left"/>
      </w:pPr>
      <w:rPr>
        <w:rFonts w:hint="default"/>
        <w:lang w:val="pt-PT" w:eastAsia="en-US" w:bidi="ar-SA"/>
      </w:rPr>
    </w:lvl>
    <w:lvl w:ilvl="1">
      <w:start w:val="6"/>
      <w:numFmt w:val="decimal"/>
      <w:lvlText w:val="%1.%2."/>
      <w:lvlJc w:val="left"/>
      <w:pPr>
        <w:ind w:left="404" w:hanging="418"/>
        <w:jc w:val="left"/>
      </w:pPr>
      <w:rPr>
        <w:rFonts w:ascii="Arial MT" w:eastAsia="Arial MT" w:hAnsi="Arial MT" w:cs="Arial MT" w:hint="default"/>
        <w:b w:val="0"/>
        <w:bCs w:val="0"/>
        <w:i w:val="0"/>
        <w:iCs w:val="0"/>
        <w:spacing w:val="0"/>
        <w:w w:val="100"/>
        <w:sz w:val="21"/>
        <w:szCs w:val="21"/>
        <w:lang w:val="pt-PT" w:eastAsia="en-US" w:bidi="ar-SA"/>
      </w:rPr>
    </w:lvl>
    <w:lvl w:ilvl="2">
      <w:numFmt w:val="bullet"/>
      <w:lvlText w:val="•"/>
      <w:lvlJc w:val="left"/>
      <w:pPr>
        <w:ind w:left="2418" w:hanging="418"/>
      </w:pPr>
      <w:rPr>
        <w:rFonts w:hint="default"/>
        <w:lang w:val="pt-PT" w:eastAsia="en-US" w:bidi="ar-SA"/>
      </w:rPr>
    </w:lvl>
    <w:lvl w:ilvl="3">
      <w:numFmt w:val="bullet"/>
      <w:lvlText w:val="•"/>
      <w:lvlJc w:val="left"/>
      <w:pPr>
        <w:ind w:left="3427" w:hanging="418"/>
      </w:pPr>
      <w:rPr>
        <w:rFonts w:hint="default"/>
        <w:lang w:val="pt-PT" w:eastAsia="en-US" w:bidi="ar-SA"/>
      </w:rPr>
    </w:lvl>
    <w:lvl w:ilvl="4">
      <w:numFmt w:val="bullet"/>
      <w:lvlText w:val="•"/>
      <w:lvlJc w:val="left"/>
      <w:pPr>
        <w:ind w:left="4436" w:hanging="418"/>
      </w:pPr>
      <w:rPr>
        <w:rFonts w:hint="default"/>
        <w:lang w:val="pt-PT" w:eastAsia="en-US" w:bidi="ar-SA"/>
      </w:rPr>
    </w:lvl>
    <w:lvl w:ilvl="5">
      <w:numFmt w:val="bullet"/>
      <w:lvlText w:val="•"/>
      <w:lvlJc w:val="left"/>
      <w:pPr>
        <w:ind w:left="5445" w:hanging="418"/>
      </w:pPr>
      <w:rPr>
        <w:rFonts w:hint="default"/>
        <w:lang w:val="pt-PT" w:eastAsia="en-US" w:bidi="ar-SA"/>
      </w:rPr>
    </w:lvl>
    <w:lvl w:ilvl="6">
      <w:numFmt w:val="bullet"/>
      <w:lvlText w:val="•"/>
      <w:lvlJc w:val="left"/>
      <w:pPr>
        <w:ind w:left="6454" w:hanging="418"/>
      </w:pPr>
      <w:rPr>
        <w:rFonts w:hint="default"/>
        <w:lang w:val="pt-PT" w:eastAsia="en-US" w:bidi="ar-SA"/>
      </w:rPr>
    </w:lvl>
    <w:lvl w:ilvl="7">
      <w:numFmt w:val="bullet"/>
      <w:lvlText w:val="•"/>
      <w:lvlJc w:val="left"/>
      <w:pPr>
        <w:ind w:left="7463" w:hanging="418"/>
      </w:pPr>
      <w:rPr>
        <w:rFonts w:hint="default"/>
        <w:lang w:val="pt-PT" w:eastAsia="en-US" w:bidi="ar-SA"/>
      </w:rPr>
    </w:lvl>
    <w:lvl w:ilvl="8">
      <w:numFmt w:val="bullet"/>
      <w:lvlText w:val="•"/>
      <w:lvlJc w:val="left"/>
      <w:pPr>
        <w:ind w:left="8472" w:hanging="418"/>
      </w:pPr>
      <w:rPr>
        <w:rFonts w:hint="default"/>
        <w:lang w:val="pt-PT" w:eastAsia="en-US" w:bidi="ar-SA"/>
      </w:rPr>
    </w:lvl>
  </w:abstractNum>
  <w:abstractNum w:abstractNumId="19" w15:restartNumberingAfterBreak="0">
    <w:nsid w:val="461E3F25"/>
    <w:multiLevelType w:val="multilevel"/>
    <w:tmpl w:val="7D0E2494"/>
    <w:lvl w:ilvl="0">
      <w:start w:val="9"/>
      <w:numFmt w:val="decimal"/>
      <w:lvlText w:val="%1"/>
      <w:lvlJc w:val="left"/>
      <w:pPr>
        <w:ind w:left="404" w:hanging="555"/>
        <w:jc w:val="left"/>
      </w:pPr>
      <w:rPr>
        <w:rFonts w:hint="default"/>
        <w:lang w:val="pt-PT" w:eastAsia="en-US" w:bidi="ar-SA"/>
      </w:rPr>
    </w:lvl>
    <w:lvl w:ilvl="1">
      <w:start w:val="36"/>
      <w:numFmt w:val="decimal"/>
      <w:lvlText w:val="%1.%2."/>
      <w:lvlJc w:val="left"/>
      <w:pPr>
        <w:ind w:left="404" w:hanging="555"/>
        <w:jc w:val="left"/>
      </w:pPr>
      <w:rPr>
        <w:rFonts w:ascii="Arial MT" w:eastAsia="Arial MT" w:hAnsi="Arial MT" w:cs="Arial MT" w:hint="default"/>
        <w:b w:val="0"/>
        <w:bCs w:val="0"/>
        <w:i w:val="0"/>
        <w:iCs w:val="0"/>
        <w:spacing w:val="0"/>
        <w:w w:val="100"/>
        <w:sz w:val="21"/>
        <w:szCs w:val="21"/>
        <w:lang w:val="pt-PT" w:eastAsia="en-US" w:bidi="ar-SA"/>
      </w:rPr>
    </w:lvl>
    <w:lvl w:ilvl="2">
      <w:numFmt w:val="bullet"/>
      <w:lvlText w:val="•"/>
      <w:lvlJc w:val="left"/>
      <w:pPr>
        <w:ind w:left="2418" w:hanging="555"/>
      </w:pPr>
      <w:rPr>
        <w:rFonts w:hint="default"/>
        <w:lang w:val="pt-PT" w:eastAsia="en-US" w:bidi="ar-SA"/>
      </w:rPr>
    </w:lvl>
    <w:lvl w:ilvl="3">
      <w:numFmt w:val="bullet"/>
      <w:lvlText w:val="•"/>
      <w:lvlJc w:val="left"/>
      <w:pPr>
        <w:ind w:left="3427" w:hanging="555"/>
      </w:pPr>
      <w:rPr>
        <w:rFonts w:hint="default"/>
        <w:lang w:val="pt-PT" w:eastAsia="en-US" w:bidi="ar-SA"/>
      </w:rPr>
    </w:lvl>
    <w:lvl w:ilvl="4">
      <w:numFmt w:val="bullet"/>
      <w:lvlText w:val="•"/>
      <w:lvlJc w:val="left"/>
      <w:pPr>
        <w:ind w:left="4436" w:hanging="555"/>
      </w:pPr>
      <w:rPr>
        <w:rFonts w:hint="default"/>
        <w:lang w:val="pt-PT" w:eastAsia="en-US" w:bidi="ar-SA"/>
      </w:rPr>
    </w:lvl>
    <w:lvl w:ilvl="5">
      <w:numFmt w:val="bullet"/>
      <w:lvlText w:val="•"/>
      <w:lvlJc w:val="left"/>
      <w:pPr>
        <w:ind w:left="5445" w:hanging="555"/>
      </w:pPr>
      <w:rPr>
        <w:rFonts w:hint="default"/>
        <w:lang w:val="pt-PT" w:eastAsia="en-US" w:bidi="ar-SA"/>
      </w:rPr>
    </w:lvl>
    <w:lvl w:ilvl="6">
      <w:numFmt w:val="bullet"/>
      <w:lvlText w:val="•"/>
      <w:lvlJc w:val="left"/>
      <w:pPr>
        <w:ind w:left="6454" w:hanging="555"/>
      </w:pPr>
      <w:rPr>
        <w:rFonts w:hint="default"/>
        <w:lang w:val="pt-PT" w:eastAsia="en-US" w:bidi="ar-SA"/>
      </w:rPr>
    </w:lvl>
    <w:lvl w:ilvl="7">
      <w:numFmt w:val="bullet"/>
      <w:lvlText w:val="•"/>
      <w:lvlJc w:val="left"/>
      <w:pPr>
        <w:ind w:left="7463" w:hanging="555"/>
      </w:pPr>
      <w:rPr>
        <w:rFonts w:hint="default"/>
        <w:lang w:val="pt-PT" w:eastAsia="en-US" w:bidi="ar-SA"/>
      </w:rPr>
    </w:lvl>
    <w:lvl w:ilvl="8">
      <w:numFmt w:val="bullet"/>
      <w:lvlText w:val="•"/>
      <w:lvlJc w:val="left"/>
      <w:pPr>
        <w:ind w:left="8472" w:hanging="555"/>
      </w:pPr>
      <w:rPr>
        <w:rFonts w:hint="default"/>
        <w:lang w:val="pt-PT" w:eastAsia="en-US" w:bidi="ar-SA"/>
      </w:rPr>
    </w:lvl>
  </w:abstractNum>
  <w:abstractNum w:abstractNumId="20" w15:restartNumberingAfterBreak="0">
    <w:nsid w:val="4E7068C6"/>
    <w:multiLevelType w:val="multilevel"/>
    <w:tmpl w:val="9A52A05A"/>
    <w:lvl w:ilvl="0">
      <w:start w:val="1"/>
      <w:numFmt w:val="decimal"/>
      <w:lvlText w:val="%1."/>
      <w:lvlJc w:val="left"/>
      <w:pPr>
        <w:ind w:left="674" w:hanging="270"/>
        <w:jc w:val="left"/>
      </w:pPr>
      <w:rPr>
        <w:rFonts w:ascii="Times New Roman" w:eastAsia="Times New Roman" w:hAnsi="Times New Roman" w:cs="Times New Roman" w:hint="default"/>
        <w:b/>
        <w:bCs/>
        <w:i w:val="0"/>
        <w:iCs w:val="0"/>
        <w:spacing w:val="0"/>
        <w:w w:val="100"/>
        <w:sz w:val="27"/>
        <w:szCs w:val="27"/>
        <w:lang w:val="pt-PT" w:eastAsia="en-US" w:bidi="ar-SA"/>
      </w:rPr>
    </w:lvl>
    <w:lvl w:ilvl="1">
      <w:start w:val="1"/>
      <w:numFmt w:val="decimal"/>
      <w:lvlText w:val="%1.%2."/>
      <w:lvlJc w:val="left"/>
      <w:pPr>
        <w:ind w:left="404" w:hanging="595"/>
        <w:jc w:val="left"/>
      </w:pPr>
      <w:rPr>
        <w:rFonts w:hint="default"/>
        <w:spacing w:val="0"/>
        <w:w w:val="100"/>
        <w:lang w:val="pt-PT" w:eastAsia="en-US" w:bidi="ar-SA"/>
      </w:rPr>
    </w:lvl>
    <w:lvl w:ilvl="2">
      <w:start w:val="1"/>
      <w:numFmt w:val="decimal"/>
      <w:lvlText w:val="%1.%2.%3."/>
      <w:lvlJc w:val="left"/>
      <w:pPr>
        <w:ind w:left="1703" w:hanging="595"/>
        <w:jc w:val="left"/>
      </w:pPr>
      <w:rPr>
        <w:rFonts w:hint="default"/>
        <w:spacing w:val="-1"/>
        <w:w w:val="96"/>
        <w:lang w:val="pt-PT" w:eastAsia="en-US" w:bidi="ar-SA"/>
      </w:rPr>
    </w:lvl>
    <w:lvl w:ilvl="3">
      <w:numFmt w:val="bullet"/>
      <w:lvlText w:val="•"/>
      <w:lvlJc w:val="left"/>
      <w:pPr>
        <w:ind w:left="860" w:hanging="595"/>
      </w:pPr>
      <w:rPr>
        <w:rFonts w:hint="default"/>
        <w:lang w:val="pt-PT" w:eastAsia="en-US" w:bidi="ar-SA"/>
      </w:rPr>
    </w:lvl>
    <w:lvl w:ilvl="4">
      <w:numFmt w:val="bullet"/>
      <w:lvlText w:val="•"/>
      <w:lvlJc w:val="left"/>
      <w:pPr>
        <w:ind w:left="1000" w:hanging="595"/>
      </w:pPr>
      <w:rPr>
        <w:rFonts w:hint="default"/>
        <w:lang w:val="pt-PT" w:eastAsia="en-US" w:bidi="ar-SA"/>
      </w:rPr>
    </w:lvl>
    <w:lvl w:ilvl="5">
      <w:numFmt w:val="bullet"/>
      <w:lvlText w:val="•"/>
      <w:lvlJc w:val="left"/>
      <w:pPr>
        <w:ind w:left="1580" w:hanging="595"/>
      </w:pPr>
      <w:rPr>
        <w:rFonts w:hint="default"/>
        <w:lang w:val="pt-PT" w:eastAsia="en-US" w:bidi="ar-SA"/>
      </w:rPr>
    </w:lvl>
    <w:lvl w:ilvl="6">
      <w:numFmt w:val="bullet"/>
      <w:lvlText w:val="•"/>
      <w:lvlJc w:val="left"/>
      <w:pPr>
        <w:ind w:left="1700" w:hanging="595"/>
      </w:pPr>
      <w:rPr>
        <w:rFonts w:hint="default"/>
        <w:lang w:val="pt-PT" w:eastAsia="en-US" w:bidi="ar-SA"/>
      </w:rPr>
    </w:lvl>
    <w:lvl w:ilvl="7">
      <w:numFmt w:val="bullet"/>
      <w:lvlText w:val="•"/>
      <w:lvlJc w:val="left"/>
      <w:pPr>
        <w:ind w:left="3897" w:hanging="595"/>
      </w:pPr>
      <w:rPr>
        <w:rFonts w:hint="default"/>
        <w:lang w:val="pt-PT" w:eastAsia="en-US" w:bidi="ar-SA"/>
      </w:rPr>
    </w:lvl>
    <w:lvl w:ilvl="8">
      <w:numFmt w:val="bullet"/>
      <w:lvlText w:val="•"/>
      <w:lvlJc w:val="left"/>
      <w:pPr>
        <w:ind w:left="6095" w:hanging="595"/>
      </w:pPr>
      <w:rPr>
        <w:rFonts w:hint="default"/>
        <w:lang w:val="pt-PT" w:eastAsia="en-US" w:bidi="ar-SA"/>
      </w:rPr>
    </w:lvl>
  </w:abstractNum>
  <w:abstractNum w:abstractNumId="21" w15:restartNumberingAfterBreak="0">
    <w:nsid w:val="4EC46FE3"/>
    <w:multiLevelType w:val="multilevel"/>
    <w:tmpl w:val="44C82D76"/>
    <w:lvl w:ilvl="0">
      <w:start w:val="6"/>
      <w:numFmt w:val="decimal"/>
      <w:lvlText w:val="%1"/>
      <w:lvlJc w:val="left"/>
      <w:pPr>
        <w:ind w:left="121" w:hanging="418"/>
      </w:pPr>
      <w:rPr>
        <w:lang w:val="pt-PT" w:eastAsia="en-US" w:bidi="ar-SA"/>
      </w:rPr>
    </w:lvl>
    <w:lvl w:ilvl="1">
      <w:start w:val="6"/>
      <w:numFmt w:val="decimal"/>
      <w:lvlText w:val="%1.%2."/>
      <w:lvlJc w:val="left"/>
      <w:pPr>
        <w:ind w:left="121" w:hanging="418"/>
      </w:pPr>
      <w:rPr>
        <w:rFonts w:ascii="Arial MT" w:eastAsia="Arial MT" w:hAnsi="Arial MT" w:cs="Arial MT" w:hint="default"/>
        <w:b w:val="0"/>
        <w:bCs w:val="0"/>
        <w:i w:val="0"/>
        <w:iCs w:val="0"/>
        <w:spacing w:val="0"/>
        <w:w w:val="100"/>
        <w:sz w:val="21"/>
        <w:szCs w:val="21"/>
        <w:lang w:val="pt-PT" w:eastAsia="en-US" w:bidi="ar-SA"/>
      </w:rPr>
    </w:lvl>
    <w:lvl w:ilvl="2">
      <w:numFmt w:val="bullet"/>
      <w:lvlText w:val="•"/>
      <w:lvlJc w:val="left"/>
      <w:pPr>
        <w:ind w:left="2023" w:hanging="418"/>
      </w:pPr>
      <w:rPr>
        <w:lang w:val="pt-PT" w:eastAsia="en-US" w:bidi="ar-SA"/>
      </w:rPr>
    </w:lvl>
    <w:lvl w:ilvl="3">
      <w:numFmt w:val="bullet"/>
      <w:lvlText w:val="•"/>
      <w:lvlJc w:val="left"/>
      <w:pPr>
        <w:ind w:left="2975" w:hanging="418"/>
      </w:pPr>
      <w:rPr>
        <w:lang w:val="pt-PT" w:eastAsia="en-US" w:bidi="ar-SA"/>
      </w:rPr>
    </w:lvl>
    <w:lvl w:ilvl="4">
      <w:numFmt w:val="bullet"/>
      <w:lvlText w:val="•"/>
      <w:lvlJc w:val="left"/>
      <w:pPr>
        <w:ind w:left="3927" w:hanging="418"/>
      </w:pPr>
      <w:rPr>
        <w:lang w:val="pt-PT" w:eastAsia="en-US" w:bidi="ar-SA"/>
      </w:rPr>
    </w:lvl>
    <w:lvl w:ilvl="5">
      <w:numFmt w:val="bullet"/>
      <w:lvlText w:val="•"/>
      <w:lvlJc w:val="left"/>
      <w:pPr>
        <w:ind w:left="4879" w:hanging="418"/>
      </w:pPr>
      <w:rPr>
        <w:lang w:val="pt-PT" w:eastAsia="en-US" w:bidi="ar-SA"/>
      </w:rPr>
    </w:lvl>
    <w:lvl w:ilvl="6">
      <w:numFmt w:val="bullet"/>
      <w:lvlText w:val="•"/>
      <w:lvlJc w:val="left"/>
      <w:pPr>
        <w:ind w:left="5831" w:hanging="418"/>
      </w:pPr>
      <w:rPr>
        <w:lang w:val="pt-PT" w:eastAsia="en-US" w:bidi="ar-SA"/>
      </w:rPr>
    </w:lvl>
    <w:lvl w:ilvl="7">
      <w:numFmt w:val="bullet"/>
      <w:lvlText w:val="•"/>
      <w:lvlJc w:val="left"/>
      <w:pPr>
        <w:ind w:left="6783" w:hanging="418"/>
      </w:pPr>
      <w:rPr>
        <w:lang w:val="pt-PT" w:eastAsia="en-US" w:bidi="ar-SA"/>
      </w:rPr>
    </w:lvl>
    <w:lvl w:ilvl="8">
      <w:numFmt w:val="bullet"/>
      <w:lvlText w:val="•"/>
      <w:lvlJc w:val="left"/>
      <w:pPr>
        <w:ind w:left="7735" w:hanging="418"/>
      </w:pPr>
      <w:rPr>
        <w:lang w:val="pt-PT" w:eastAsia="en-US" w:bidi="ar-SA"/>
      </w:rPr>
    </w:lvl>
  </w:abstractNum>
  <w:abstractNum w:abstractNumId="22" w15:restartNumberingAfterBreak="0">
    <w:nsid w:val="4FE67565"/>
    <w:multiLevelType w:val="multilevel"/>
    <w:tmpl w:val="0E9861B4"/>
    <w:lvl w:ilvl="0">
      <w:start w:val="5"/>
      <w:numFmt w:val="decimal"/>
      <w:lvlText w:val="%1"/>
      <w:lvlJc w:val="left"/>
      <w:pPr>
        <w:ind w:left="404" w:hanging="314"/>
        <w:jc w:val="left"/>
      </w:pPr>
      <w:rPr>
        <w:rFonts w:hint="default"/>
        <w:lang w:val="pt-PT" w:eastAsia="en-US" w:bidi="ar-SA"/>
      </w:rPr>
    </w:lvl>
    <w:lvl w:ilvl="1">
      <w:start w:val="2"/>
      <w:numFmt w:val="decimal"/>
      <w:lvlText w:val="%1.%2"/>
      <w:lvlJc w:val="left"/>
      <w:pPr>
        <w:ind w:left="404" w:hanging="314"/>
        <w:jc w:val="left"/>
      </w:pPr>
      <w:rPr>
        <w:rFonts w:ascii="Arial MT" w:eastAsia="Arial MT" w:hAnsi="Arial MT" w:cs="Arial MT" w:hint="default"/>
        <w:b w:val="0"/>
        <w:bCs w:val="0"/>
        <w:i w:val="0"/>
        <w:iCs w:val="0"/>
        <w:spacing w:val="0"/>
        <w:w w:val="100"/>
        <w:sz w:val="18"/>
        <w:szCs w:val="18"/>
        <w:lang w:val="pt-PT" w:eastAsia="en-US" w:bidi="ar-SA"/>
      </w:rPr>
    </w:lvl>
    <w:lvl w:ilvl="2">
      <w:numFmt w:val="bullet"/>
      <w:lvlText w:val="•"/>
      <w:lvlJc w:val="left"/>
      <w:pPr>
        <w:ind w:left="2418" w:hanging="314"/>
      </w:pPr>
      <w:rPr>
        <w:rFonts w:hint="default"/>
        <w:lang w:val="pt-PT" w:eastAsia="en-US" w:bidi="ar-SA"/>
      </w:rPr>
    </w:lvl>
    <w:lvl w:ilvl="3">
      <w:numFmt w:val="bullet"/>
      <w:lvlText w:val="•"/>
      <w:lvlJc w:val="left"/>
      <w:pPr>
        <w:ind w:left="3427" w:hanging="314"/>
      </w:pPr>
      <w:rPr>
        <w:rFonts w:hint="default"/>
        <w:lang w:val="pt-PT" w:eastAsia="en-US" w:bidi="ar-SA"/>
      </w:rPr>
    </w:lvl>
    <w:lvl w:ilvl="4">
      <w:numFmt w:val="bullet"/>
      <w:lvlText w:val="•"/>
      <w:lvlJc w:val="left"/>
      <w:pPr>
        <w:ind w:left="4436" w:hanging="314"/>
      </w:pPr>
      <w:rPr>
        <w:rFonts w:hint="default"/>
        <w:lang w:val="pt-PT" w:eastAsia="en-US" w:bidi="ar-SA"/>
      </w:rPr>
    </w:lvl>
    <w:lvl w:ilvl="5">
      <w:numFmt w:val="bullet"/>
      <w:lvlText w:val="•"/>
      <w:lvlJc w:val="left"/>
      <w:pPr>
        <w:ind w:left="5445" w:hanging="314"/>
      </w:pPr>
      <w:rPr>
        <w:rFonts w:hint="default"/>
        <w:lang w:val="pt-PT" w:eastAsia="en-US" w:bidi="ar-SA"/>
      </w:rPr>
    </w:lvl>
    <w:lvl w:ilvl="6">
      <w:numFmt w:val="bullet"/>
      <w:lvlText w:val="•"/>
      <w:lvlJc w:val="left"/>
      <w:pPr>
        <w:ind w:left="6454" w:hanging="314"/>
      </w:pPr>
      <w:rPr>
        <w:rFonts w:hint="default"/>
        <w:lang w:val="pt-PT" w:eastAsia="en-US" w:bidi="ar-SA"/>
      </w:rPr>
    </w:lvl>
    <w:lvl w:ilvl="7">
      <w:numFmt w:val="bullet"/>
      <w:lvlText w:val="•"/>
      <w:lvlJc w:val="left"/>
      <w:pPr>
        <w:ind w:left="7463" w:hanging="314"/>
      </w:pPr>
      <w:rPr>
        <w:rFonts w:hint="default"/>
        <w:lang w:val="pt-PT" w:eastAsia="en-US" w:bidi="ar-SA"/>
      </w:rPr>
    </w:lvl>
    <w:lvl w:ilvl="8">
      <w:numFmt w:val="bullet"/>
      <w:lvlText w:val="•"/>
      <w:lvlJc w:val="left"/>
      <w:pPr>
        <w:ind w:left="8472" w:hanging="314"/>
      </w:pPr>
      <w:rPr>
        <w:rFonts w:hint="default"/>
        <w:lang w:val="pt-PT" w:eastAsia="en-US" w:bidi="ar-SA"/>
      </w:rPr>
    </w:lvl>
  </w:abstractNum>
  <w:abstractNum w:abstractNumId="23" w15:restartNumberingAfterBreak="0">
    <w:nsid w:val="512E22BF"/>
    <w:multiLevelType w:val="multilevel"/>
    <w:tmpl w:val="65CA81CE"/>
    <w:lvl w:ilvl="0">
      <w:start w:val="4"/>
      <w:numFmt w:val="decimal"/>
      <w:lvlText w:val="%1"/>
      <w:lvlJc w:val="left"/>
      <w:pPr>
        <w:ind w:left="1994" w:hanging="758"/>
        <w:jc w:val="left"/>
      </w:pPr>
      <w:rPr>
        <w:rFonts w:hint="default"/>
        <w:lang w:val="pt-PT" w:eastAsia="en-US" w:bidi="ar-SA"/>
      </w:rPr>
    </w:lvl>
    <w:lvl w:ilvl="1">
      <w:start w:val="1"/>
      <w:numFmt w:val="decimal"/>
      <w:lvlText w:val="%1.%2"/>
      <w:lvlJc w:val="left"/>
      <w:pPr>
        <w:ind w:left="1994" w:hanging="758"/>
        <w:jc w:val="left"/>
      </w:pPr>
      <w:rPr>
        <w:rFonts w:hint="default"/>
        <w:lang w:val="pt-PT" w:eastAsia="en-US" w:bidi="ar-SA"/>
      </w:rPr>
    </w:lvl>
    <w:lvl w:ilvl="2">
      <w:start w:val="7"/>
      <w:numFmt w:val="decimal"/>
      <w:lvlText w:val="%1.%2.%3"/>
      <w:lvlJc w:val="left"/>
      <w:pPr>
        <w:ind w:left="1994" w:hanging="758"/>
        <w:jc w:val="left"/>
      </w:pPr>
      <w:rPr>
        <w:rFonts w:hint="default"/>
        <w:lang w:val="pt-PT" w:eastAsia="en-US" w:bidi="ar-SA"/>
      </w:rPr>
    </w:lvl>
    <w:lvl w:ilvl="3">
      <w:start w:val="1"/>
      <w:numFmt w:val="decimal"/>
      <w:lvlText w:val="%1.%2.%3.%4."/>
      <w:lvlJc w:val="left"/>
      <w:pPr>
        <w:ind w:left="1994" w:hanging="758"/>
        <w:jc w:val="left"/>
      </w:pPr>
      <w:rPr>
        <w:rFonts w:ascii="Arial MT" w:eastAsia="Arial MT" w:hAnsi="Arial MT" w:cs="Arial MT" w:hint="default"/>
        <w:b w:val="0"/>
        <w:bCs w:val="0"/>
        <w:i w:val="0"/>
        <w:iCs w:val="0"/>
        <w:spacing w:val="-1"/>
        <w:w w:val="100"/>
        <w:sz w:val="21"/>
        <w:szCs w:val="21"/>
        <w:lang w:val="pt-PT" w:eastAsia="en-US" w:bidi="ar-SA"/>
      </w:rPr>
    </w:lvl>
    <w:lvl w:ilvl="4">
      <w:numFmt w:val="bullet"/>
      <w:lvlText w:val="•"/>
      <w:lvlJc w:val="left"/>
      <w:pPr>
        <w:ind w:left="5396" w:hanging="758"/>
      </w:pPr>
      <w:rPr>
        <w:rFonts w:hint="default"/>
        <w:lang w:val="pt-PT" w:eastAsia="en-US" w:bidi="ar-SA"/>
      </w:rPr>
    </w:lvl>
    <w:lvl w:ilvl="5">
      <w:numFmt w:val="bullet"/>
      <w:lvlText w:val="•"/>
      <w:lvlJc w:val="left"/>
      <w:pPr>
        <w:ind w:left="6245" w:hanging="758"/>
      </w:pPr>
      <w:rPr>
        <w:rFonts w:hint="default"/>
        <w:lang w:val="pt-PT" w:eastAsia="en-US" w:bidi="ar-SA"/>
      </w:rPr>
    </w:lvl>
    <w:lvl w:ilvl="6">
      <w:numFmt w:val="bullet"/>
      <w:lvlText w:val="•"/>
      <w:lvlJc w:val="left"/>
      <w:pPr>
        <w:ind w:left="7094" w:hanging="758"/>
      </w:pPr>
      <w:rPr>
        <w:rFonts w:hint="default"/>
        <w:lang w:val="pt-PT" w:eastAsia="en-US" w:bidi="ar-SA"/>
      </w:rPr>
    </w:lvl>
    <w:lvl w:ilvl="7">
      <w:numFmt w:val="bullet"/>
      <w:lvlText w:val="•"/>
      <w:lvlJc w:val="left"/>
      <w:pPr>
        <w:ind w:left="7943" w:hanging="758"/>
      </w:pPr>
      <w:rPr>
        <w:rFonts w:hint="default"/>
        <w:lang w:val="pt-PT" w:eastAsia="en-US" w:bidi="ar-SA"/>
      </w:rPr>
    </w:lvl>
    <w:lvl w:ilvl="8">
      <w:numFmt w:val="bullet"/>
      <w:lvlText w:val="•"/>
      <w:lvlJc w:val="left"/>
      <w:pPr>
        <w:ind w:left="8792" w:hanging="758"/>
      </w:pPr>
      <w:rPr>
        <w:rFonts w:hint="default"/>
        <w:lang w:val="pt-PT" w:eastAsia="en-US" w:bidi="ar-SA"/>
      </w:rPr>
    </w:lvl>
  </w:abstractNum>
  <w:abstractNum w:abstractNumId="24" w15:restartNumberingAfterBreak="0">
    <w:nsid w:val="5BED67B8"/>
    <w:multiLevelType w:val="multilevel"/>
    <w:tmpl w:val="80105610"/>
    <w:lvl w:ilvl="0">
      <w:start w:val="2"/>
      <w:numFmt w:val="decimal"/>
      <w:lvlText w:val="%1."/>
      <w:lvlJc w:val="left"/>
      <w:pPr>
        <w:ind w:left="636" w:hanging="233"/>
        <w:jc w:val="right"/>
      </w:pPr>
      <w:rPr>
        <w:rFonts w:ascii="Arial" w:eastAsia="Arial" w:hAnsi="Arial" w:cs="Arial" w:hint="default"/>
        <w:b/>
        <w:bCs/>
        <w:i w:val="0"/>
        <w:iCs w:val="0"/>
        <w:spacing w:val="-1"/>
        <w:w w:val="100"/>
        <w:sz w:val="21"/>
        <w:szCs w:val="21"/>
        <w:lang w:val="pt-PT" w:eastAsia="en-US" w:bidi="ar-SA"/>
      </w:rPr>
    </w:lvl>
    <w:lvl w:ilvl="1">
      <w:start w:val="1"/>
      <w:numFmt w:val="decimal"/>
      <w:lvlText w:val="%1.%2."/>
      <w:lvlJc w:val="left"/>
      <w:pPr>
        <w:ind w:left="404" w:hanging="428"/>
        <w:jc w:val="left"/>
      </w:pPr>
      <w:rPr>
        <w:rFonts w:ascii="Arial MT" w:eastAsia="Arial MT" w:hAnsi="Arial MT" w:cs="Arial MT" w:hint="default"/>
        <w:b w:val="0"/>
        <w:bCs w:val="0"/>
        <w:i w:val="0"/>
        <w:iCs w:val="0"/>
        <w:spacing w:val="0"/>
        <w:w w:val="100"/>
        <w:sz w:val="21"/>
        <w:szCs w:val="21"/>
        <w:lang w:val="pt-PT" w:eastAsia="en-US" w:bidi="ar-SA"/>
      </w:rPr>
    </w:lvl>
    <w:lvl w:ilvl="2">
      <w:start w:val="1"/>
      <w:numFmt w:val="decimal"/>
      <w:lvlText w:val="%1.%2.%3."/>
      <w:lvlJc w:val="left"/>
      <w:pPr>
        <w:ind w:left="1004" w:hanging="613"/>
        <w:jc w:val="left"/>
      </w:pPr>
      <w:rPr>
        <w:rFonts w:ascii="Arial MT" w:eastAsia="Arial MT" w:hAnsi="Arial MT" w:cs="Arial MT" w:hint="default"/>
        <w:b w:val="0"/>
        <w:bCs w:val="0"/>
        <w:i w:val="0"/>
        <w:iCs w:val="0"/>
        <w:spacing w:val="0"/>
        <w:w w:val="100"/>
        <w:sz w:val="21"/>
        <w:szCs w:val="21"/>
        <w:lang w:val="pt-PT" w:eastAsia="en-US" w:bidi="ar-SA"/>
      </w:rPr>
    </w:lvl>
    <w:lvl w:ilvl="3">
      <w:start w:val="1"/>
      <w:numFmt w:val="decimal"/>
      <w:lvlText w:val="%1.%2.%3.%4"/>
      <w:lvlJc w:val="left"/>
      <w:pPr>
        <w:ind w:left="1004" w:hanging="757"/>
        <w:jc w:val="left"/>
      </w:pPr>
      <w:rPr>
        <w:rFonts w:ascii="Arial MT" w:eastAsia="Arial MT" w:hAnsi="Arial MT" w:cs="Arial MT" w:hint="default"/>
        <w:b w:val="0"/>
        <w:bCs w:val="0"/>
        <w:i w:val="0"/>
        <w:iCs w:val="0"/>
        <w:spacing w:val="0"/>
        <w:w w:val="100"/>
        <w:sz w:val="21"/>
        <w:szCs w:val="21"/>
        <w:lang w:val="pt-PT" w:eastAsia="en-US" w:bidi="ar-SA"/>
      </w:rPr>
    </w:lvl>
    <w:lvl w:ilvl="4">
      <w:numFmt w:val="bullet"/>
      <w:lvlText w:val="•"/>
      <w:lvlJc w:val="left"/>
      <w:pPr>
        <w:ind w:left="1580" w:hanging="757"/>
      </w:pPr>
      <w:rPr>
        <w:rFonts w:hint="default"/>
        <w:lang w:val="pt-PT" w:eastAsia="en-US" w:bidi="ar-SA"/>
      </w:rPr>
    </w:lvl>
    <w:lvl w:ilvl="5">
      <w:numFmt w:val="bullet"/>
      <w:lvlText w:val="•"/>
      <w:lvlJc w:val="left"/>
      <w:pPr>
        <w:ind w:left="3065" w:hanging="757"/>
      </w:pPr>
      <w:rPr>
        <w:rFonts w:hint="default"/>
        <w:lang w:val="pt-PT" w:eastAsia="en-US" w:bidi="ar-SA"/>
      </w:rPr>
    </w:lvl>
    <w:lvl w:ilvl="6">
      <w:numFmt w:val="bullet"/>
      <w:lvlText w:val="•"/>
      <w:lvlJc w:val="left"/>
      <w:pPr>
        <w:ind w:left="4550" w:hanging="757"/>
      </w:pPr>
      <w:rPr>
        <w:rFonts w:hint="default"/>
        <w:lang w:val="pt-PT" w:eastAsia="en-US" w:bidi="ar-SA"/>
      </w:rPr>
    </w:lvl>
    <w:lvl w:ilvl="7">
      <w:numFmt w:val="bullet"/>
      <w:lvlText w:val="•"/>
      <w:lvlJc w:val="left"/>
      <w:pPr>
        <w:ind w:left="6035" w:hanging="757"/>
      </w:pPr>
      <w:rPr>
        <w:rFonts w:hint="default"/>
        <w:lang w:val="pt-PT" w:eastAsia="en-US" w:bidi="ar-SA"/>
      </w:rPr>
    </w:lvl>
    <w:lvl w:ilvl="8">
      <w:numFmt w:val="bullet"/>
      <w:lvlText w:val="•"/>
      <w:lvlJc w:val="left"/>
      <w:pPr>
        <w:ind w:left="7520" w:hanging="757"/>
      </w:pPr>
      <w:rPr>
        <w:rFonts w:hint="default"/>
        <w:lang w:val="pt-PT" w:eastAsia="en-US" w:bidi="ar-SA"/>
      </w:rPr>
    </w:lvl>
  </w:abstractNum>
  <w:abstractNum w:abstractNumId="25" w15:restartNumberingAfterBreak="0">
    <w:nsid w:val="5D706CAE"/>
    <w:multiLevelType w:val="multilevel"/>
    <w:tmpl w:val="1B4C7850"/>
    <w:lvl w:ilvl="0">
      <w:start w:val="1"/>
      <w:numFmt w:val="decimal"/>
      <w:lvlText w:val="%1"/>
      <w:lvlJc w:val="left"/>
      <w:pPr>
        <w:ind w:left="471" w:hanging="350"/>
      </w:pPr>
      <w:rPr>
        <w:lang w:val="pt-PT" w:eastAsia="en-US" w:bidi="ar-SA"/>
      </w:rPr>
    </w:lvl>
    <w:lvl w:ilvl="1">
      <w:start w:val="5"/>
      <w:numFmt w:val="decimal"/>
      <w:lvlText w:val="%1.%2"/>
      <w:lvlJc w:val="left"/>
      <w:pPr>
        <w:ind w:left="471" w:hanging="350"/>
      </w:pPr>
      <w:rPr>
        <w:rFonts w:ascii="Arial MT" w:eastAsia="Arial MT" w:hAnsi="Arial MT" w:cs="Arial MT" w:hint="default"/>
        <w:b w:val="0"/>
        <w:bCs w:val="0"/>
        <w:i w:val="0"/>
        <w:iCs w:val="0"/>
        <w:spacing w:val="-1"/>
        <w:w w:val="100"/>
        <w:sz w:val="21"/>
        <w:szCs w:val="21"/>
        <w:lang w:val="pt-PT" w:eastAsia="en-US" w:bidi="ar-SA"/>
      </w:rPr>
    </w:lvl>
    <w:lvl w:ilvl="2">
      <w:numFmt w:val="bullet"/>
      <w:lvlText w:val="•"/>
      <w:lvlJc w:val="left"/>
      <w:pPr>
        <w:ind w:left="2311" w:hanging="350"/>
      </w:pPr>
      <w:rPr>
        <w:lang w:val="pt-PT" w:eastAsia="en-US" w:bidi="ar-SA"/>
      </w:rPr>
    </w:lvl>
    <w:lvl w:ilvl="3">
      <w:numFmt w:val="bullet"/>
      <w:lvlText w:val="•"/>
      <w:lvlJc w:val="left"/>
      <w:pPr>
        <w:ind w:left="3227" w:hanging="350"/>
      </w:pPr>
      <w:rPr>
        <w:lang w:val="pt-PT" w:eastAsia="en-US" w:bidi="ar-SA"/>
      </w:rPr>
    </w:lvl>
    <w:lvl w:ilvl="4">
      <w:numFmt w:val="bullet"/>
      <w:lvlText w:val="•"/>
      <w:lvlJc w:val="left"/>
      <w:pPr>
        <w:ind w:left="4143" w:hanging="350"/>
      </w:pPr>
      <w:rPr>
        <w:lang w:val="pt-PT" w:eastAsia="en-US" w:bidi="ar-SA"/>
      </w:rPr>
    </w:lvl>
    <w:lvl w:ilvl="5">
      <w:numFmt w:val="bullet"/>
      <w:lvlText w:val="•"/>
      <w:lvlJc w:val="left"/>
      <w:pPr>
        <w:ind w:left="5059" w:hanging="350"/>
      </w:pPr>
      <w:rPr>
        <w:lang w:val="pt-PT" w:eastAsia="en-US" w:bidi="ar-SA"/>
      </w:rPr>
    </w:lvl>
    <w:lvl w:ilvl="6">
      <w:numFmt w:val="bullet"/>
      <w:lvlText w:val="•"/>
      <w:lvlJc w:val="left"/>
      <w:pPr>
        <w:ind w:left="5975" w:hanging="350"/>
      </w:pPr>
      <w:rPr>
        <w:lang w:val="pt-PT" w:eastAsia="en-US" w:bidi="ar-SA"/>
      </w:rPr>
    </w:lvl>
    <w:lvl w:ilvl="7">
      <w:numFmt w:val="bullet"/>
      <w:lvlText w:val="•"/>
      <w:lvlJc w:val="left"/>
      <w:pPr>
        <w:ind w:left="6891" w:hanging="350"/>
      </w:pPr>
      <w:rPr>
        <w:lang w:val="pt-PT" w:eastAsia="en-US" w:bidi="ar-SA"/>
      </w:rPr>
    </w:lvl>
    <w:lvl w:ilvl="8">
      <w:numFmt w:val="bullet"/>
      <w:lvlText w:val="•"/>
      <w:lvlJc w:val="left"/>
      <w:pPr>
        <w:ind w:left="7807" w:hanging="350"/>
      </w:pPr>
      <w:rPr>
        <w:lang w:val="pt-PT" w:eastAsia="en-US" w:bidi="ar-SA"/>
      </w:rPr>
    </w:lvl>
  </w:abstractNum>
  <w:abstractNum w:abstractNumId="26" w15:restartNumberingAfterBreak="0">
    <w:nsid w:val="61C221B4"/>
    <w:multiLevelType w:val="multilevel"/>
    <w:tmpl w:val="7910C01E"/>
    <w:lvl w:ilvl="0">
      <w:start w:val="4"/>
      <w:numFmt w:val="decimal"/>
      <w:lvlText w:val="%1"/>
      <w:lvlJc w:val="left"/>
      <w:pPr>
        <w:ind w:left="404" w:hanging="376"/>
        <w:jc w:val="left"/>
      </w:pPr>
      <w:rPr>
        <w:rFonts w:hint="default"/>
        <w:lang w:val="pt-PT" w:eastAsia="en-US" w:bidi="ar-SA"/>
      </w:rPr>
    </w:lvl>
    <w:lvl w:ilvl="1">
      <w:start w:val="4"/>
      <w:numFmt w:val="decimal"/>
      <w:lvlText w:val="%1.%2."/>
      <w:lvlJc w:val="left"/>
      <w:pPr>
        <w:ind w:left="404" w:hanging="376"/>
        <w:jc w:val="left"/>
      </w:pPr>
      <w:rPr>
        <w:rFonts w:ascii="Arial MT" w:eastAsia="Arial MT" w:hAnsi="Arial MT" w:cs="Arial MT" w:hint="default"/>
        <w:b w:val="0"/>
        <w:bCs w:val="0"/>
        <w:i w:val="0"/>
        <w:iCs w:val="0"/>
        <w:spacing w:val="0"/>
        <w:w w:val="92"/>
        <w:sz w:val="18"/>
        <w:szCs w:val="18"/>
        <w:lang w:val="pt-PT" w:eastAsia="en-US" w:bidi="ar-SA"/>
      </w:rPr>
    </w:lvl>
    <w:lvl w:ilvl="2">
      <w:start w:val="1"/>
      <w:numFmt w:val="decimal"/>
      <w:lvlText w:val="%1.%2.%3"/>
      <w:lvlJc w:val="left"/>
      <w:pPr>
        <w:ind w:left="1004" w:hanging="567"/>
        <w:jc w:val="left"/>
      </w:pPr>
      <w:rPr>
        <w:rFonts w:hint="default"/>
        <w:spacing w:val="0"/>
        <w:w w:val="100"/>
        <w:lang w:val="pt-PT" w:eastAsia="en-US" w:bidi="ar-SA"/>
      </w:rPr>
    </w:lvl>
    <w:lvl w:ilvl="3">
      <w:numFmt w:val="bullet"/>
      <w:lvlText w:val="•"/>
      <w:lvlJc w:val="left"/>
      <w:pPr>
        <w:ind w:left="2623" w:hanging="567"/>
      </w:pPr>
      <w:rPr>
        <w:rFonts w:hint="default"/>
        <w:lang w:val="pt-PT" w:eastAsia="en-US" w:bidi="ar-SA"/>
      </w:rPr>
    </w:lvl>
    <w:lvl w:ilvl="4">
      <w:numFmt w:val="bullet"/>
      <w:lvlText w:val="•"/>
      <w:lvlJc w:val="left"/>
      <w:pPr>
        <w:ind w:left="3747" w:hanging="567"/>
      </w:pPr>
      <w:rPr>
        <w:rFonts w:hint="default"/>
        <w:lang w:val="pt-PT" w:eastAsia="en-US" w:bidi="ar-SA"/>
      </w:rPr>
    </w:lvl>
    <w:lvl w:ilvl="5">
      <w:numFmt w:val="bullet"/>
      <w:lvlText w:val="•"/>
      <w:lvlJc w:val="left"/>
      <w:pPr>
        <w:ind w:left="4871" w:hanging="567"/>
      </w:pPr>
      <w:rPr>
        <w:rFonts w:hint="default"/>
        <w:lang w:val="pt-PT" w:eastAsia="en-US" w:bidi="ar-SA"/>
      </w:rPr>
    </w:lvl>
    <w:lvl w:ilvl="6">
      <w:numFmt w:val="bullet"/>
      <w:lvlText w:val="•"/>
      <w:lvlJc w:val="left"/>
      <w:pPr>
        <w:ind w:left="5995" w:hanging="567"/>
      </w:pPr>
      <w:rPr>
        <w:rFonts w:hint="default"/>
        <w:lang w:val="pt-PT" w:eastAsia="en-US" w:bidi="ar-SA"/>
      </w:rPr>
    </w:lvl>
    <w:lvl w:ilvl="7">
      <w:numFmt w:val="bullet"/>
      <w:lvlText w:val="•"/>
      <w:lvlJc w:val="left"/>
      <w:pPr>
        <w:ind w:left="7119" w:hanging="567"/>
      </w:pPr>
      <w:rPr>
        <w:rFonts w:hint="default"/>
        <w:lang w:val="pt-PT" w:eastAsia="en-US" w:bidi="ar-SA"/>
      </w:rPr>
    </w:lvl>
    <w:lvl w:ilvl="8">
      <w:numFmt w:val="bullet"/>
      <w:lvlText w:val="•"/>
      <w:lvlJc w:val="left"/>
      <w:pPr>
        <w:ind w:left="8242" w:hanging="567"/>
      </w:pPr>
      <w:rPr>
        <w:rFonts w:hint="default"/>
        <w:lang w:val="pt-PT" w:eastAsia="en-US" w:bidi="ar-SA"/>
      </w:rPr>
    </w:lvl>
  </w:abstractNum>
  <w:abstractNum w:abstractNumId="27" w15:restartNumberingAfterBreak="0">
    <w:nsid w:val="64D46707"/>
    <w:multiLevelType w:val="hybridMultilevel"/>
    <w:tmpl w:val="7C426E84"/>
    <w:lvl w:ilvl="0" w:tplc="1B9A4C6A">
      <w:start w:val="1"/>
      <w:numFmt w:val="lowerLetter"/>
      <w:lvlText w:val="%1)"/>
      <w:lvlJc w:val="left"/>
      <w:pPr>
        <w:ind w:left="565" w:hanging="162"/>
        <w:jc w:val="left"/>
      </w:pPr>
      <w:rPr>
        <w:rFonts w:ascii="Arial MT" w:eastAsia="Arial MT" w:hAnsi="Arial MT" w:cs="Arial MT" w:hint="default"/>
        <w:b w:val="0"/>
        <w:bCs w:val="0"/>
        <w:i w:val="0"/>
        <w:iCs w:val="0"/>
        <w:spacing w:val="0"/>
        <w:w w:val="98"/>
        <w:sz w:val="16"/>
        <w:szCs w:val="16"/>
        <w:lang w:val="pt-PT" w:eastAsia="en-US" w:bidi="ar-SA"/>
      </w:rPr>
    </w:lvl>
    <w:lvl w:ilvl="1" w:tplc="FEF0F198">
      <w:numFmt w:val="bullet"/>
      <w:lvlText w:val="•"/>
      <w:lvlJc w:val="left"/>
      <w:pPr>
        <w:ind w:left="1553" w:hanging="162"/>
      </w:pPr>
      <w:rPr>
        <w:rFonts w:hint="default"/>
        <w:lang w:val="pt-PT" w:eastAsia="en-US" w:bidi="ar-SA"/>
      </w:rPr>
    </w:lvl>
    <w:lvl w:ilvl="2" w:tplc="1C3CAF9C">
      <w:numFmt w:val="bullet"/>
      <w:lvlText w:val="•"/>
      <w:lvlJc w:val="left"/>
      <w:pPr>
        <w:ind w:left="2546" w:hanging="162"/>
      </w:pPr>
      <w:rPr>
        <w:rFonts w:hint="default"/>
        <w:lang w:val="pt-PT" w:eastAsia="en-US" w:bidi="ar-SA"/>
      </w:rPr>
    </w:lvl>
    <w:lvl w:ilvl="3" w:tplc="959639B8">
      <w:numFmt w:val="bullet"/>
      <w:lvlText w:val="•"/>
      <w:lvlJc w:val="left"/>
      <w:pPr>
        <w:ind w:left="3539" w:hanging="162"/>
      </w:pPr>
      <w:rPr>
        <w:rFonts w:hint="default"/>
        <w:lang w:val="pt-PT" w:eastAsia="en-US" w:bidi="ar-SA"/>
      </w:rPr>
    </w:lvl>
    <w:lvl w:ilvl="4" w:tplc="B094D312">
      <w:numFmt w:val="bullet"/>
      <w:lvlText w:val="•"/>
      <w:lvlJc w:val="left"/>
      <w:pPr>
        <w:ind w:left="4532" w:hanging="162"/>
      </w:pPr>
      <w:rPr>
        <w:rFonts w:hint="default"/>
        <w:lang w:val="pt-PT" w:eastAsia="en-US" w:bidi="ar-SA"/>
      </w:rPr>
    </w:lvl>
    <w:lvl w:ilvl="5" w:tplc="FEEC495C">
      <w:numFmt w:val="bullet"/>
      <w:lvlText w:val="•"/>
      <w:lvlJc w:val="left"/>
      <w:pPr>
        <w:ind w:left="5525" w:hanging="162"/>
      </w:pPr>
      <w:rPr>
        <w:rFonts w:hint="default"/>
        <w:lang w:val="pt-PT" w:eastAsia="en-US" w:bidi="ar-SA"/>
      </w:rPr>
    </w:lvl>
    <w:lvl w:ilvl="6" w:tplc="B6849B0A">
      <w:numFmt w:val="bullet"/>
      <w:lvlText w:val="•"/>
      <w:lvlJc w:val="left"/>
      <w:pPr>
        <w:ind w:left="6518" w:hanging="162"/>
      </w:pPr>
      <w:rPr>
        <w:rFonts w:hint="default"/>
        <w:lang w:val="pt-PT" w:eastAsia="en-US" w:bidi="ar-SA"/>
      </w:rPr>
    </w:lvl>
    <w:lvl w:ilvl="7" w:tplc="6D3C0AFA">
      <w:numFmt w:val="bullet"/>
      <w:lvlText w:val="•"/>
      <w:lvlJc w:val="left"/>
      <w:pPr>
        <w:ind w:left="7511" w:hanging="162"/>
      </w:pPr>
      <w:rPr>
        <w:rFonts w:hint="default"/>
        <w:lang w:val="pt-PT" w:eastAsia="en-US" w:bidi="ar-SA"/>
      </w:rPr>
    </w:lvl>
    <w:lvl w:ilvl="8" w:tplc="662AD8B6">
      <w:numFmt w:val="bullet"/>
      <w:lvlText w:val="•"/>
      <w:lvlJc w:val="left"/>
      <w:pPr>
        <w:ind w:left="8504" w:hanging="162"/>
      </w:pPr>
      <w:rPr>
        <w:rFonts w:hint="default"/>
        <w:lang w:val="pt-PT" w:eastAsia="en-US" w:bidi="ar-SA"/>
      </w:rPr>
    </w:lvl>
  </w:abstractNum>
  <w:abstractNum w:abstractNumId="28" w15:restartNumberingAfterBreak="0">
    <w:nsid w:val="65A11CA3"/>
    <w:multiLevelType w:val="multilevel"/>
    <w:tmpl w:val="A7E23C6E"/>
    <w:lvl w:ilvl="0">
      <w:start w:val="9"/>
      <w:numFmt w:val="decimal"/>
      <w:lvlText w:val="%1"/>
      <w:lvlJc w:val="left"/>
      <w:pPr>
        <w:ind w:left="121" w:hanging="564"/>
      </w:pPr>
      <w:rPr>
        <w:lang w:val="pt-PT" w:eastAsia="en-US" w:bidi="ar-SA"/>
      </w:rPr>
    </w:lvl>
    <w:lvl w:ilvl="1">
      <w:start w:val="14"/>
      <w:numFmt w:val="decimal"/>
      <w:lvlText w:val="%1.%2."/>
      <w:lvlJc w:val="left"/>
      <w:pPr>
        <w:ind w:left="121" w:hanging="564"/>
      </w:pPr>
      <w:rPr>
        <w:rFonts w:ascii="Arial MT" w:eastAsia="Arial MT" w:hAnsi="Arial MT" w:cs="Arial MT" w:hint="default"/>
        <w:b w:val="0"/>
        <w:bCs w:val="0"/>
        <w:i w:val="0"/>
        <w:iCs w:val="0"/>
        <w:spacing w:val="0"/>
        <w:w w:val="100"/>
        <w:sz w:val="21"/>
        <w:szCs w:val="21"/>
        <w:lang w:val="pt-PT" w:eastAsia="en-US" w:bidi="ar-SA"/>
      </w:rPr>
    </w:lvl>
    <w:lvl w:ilvl="2">
      <w:numFmt w:val="bullet"/>
      <w:lvlText w:val="•"/>
      <w:lvlJc w:val="left"/>
      <w:pPr>
        <w:ind w:left="2023" w:hanging="564"/>
      </w:pPr>
      <w:rPr>
        <w:lang w:val="pt-PT" w:eastAsia="en-US" w:bidi="ar-SA"/>
      </w:rPr>
    </w:lvl>
    <w:lvl w:ilvl="3">
      <w:numFmt w:val="bullet"/>
      <w:lvlText w:val="•"/>
      <w:lvlJc w:val="left"/>
      <w:pPr>
        <w:ind w:left="2975" w:hanging="564"/>
      </w:pPr>
      <w:rPr>
        <w:lang w:val="pt-PT" w:eastAsia="en-US" w:bidi="ar-SA"/>
      </w:rPr>
    </w:lvl>
    <w:lvl w:ilvl="4">
      <w:numFmt w:val="bullet"/>
      <w:lvlText w:val="•"/>
      <w:lvlJc w:val="left"/>
      <w:pPr>
        <w:ind w:left="3927" w:hanging="564"/>
      </w:pPr>
      <w:rPr>
        <w:lang w:val="pt-PT" w:eastAsia="en-US" w:bidi="ar-SA"/>
      </w:rPr>
    </w:lvl>
    <w:lvl w:ilvl="5">
      <w:numFmt w:val="bullet"/>
      <w:lvlText w:val="•"/>
      <w:lvlJc w:val="left"/>
      <w:pPr>
        <w:ind w:left="4879" w:hanging="564"/>
      </w:pPr>
      <w:rPr>
        <w:lang w:val="pt-PT" w:eastAsia="en-US" w:bidi="ar-SA"/>
      </w:rPr>
    </w:lvl>
    <w:lvl w:ilvl="6">
      <w:numFmt w:val="bullet"/>
      <w:lvlText w:val="•"/>
      <w:lvlJc w:val="left"/>
      <w:pPr>
        <w:ind w:left="5831" w:hanging="564"/>
      </w:pPr>
      <w:rPr>
        <w:lang w:val="pt-PT" w:eastAsia="en-US" w:bidi="ar-SA"/>
      </w:rPr>
    </w:lvl>
    <w:lvl w:ilvl="7">
      <w:numFmt w:val="bullet"/>
      <w:lvlText w:val="•"/>
      <w:lvlJc w:val="left"/>
      <w:pPr>
        <w:ind w:left="6783" w:hanging="564"/>
      </w:pPr>
      <w:rPr>
        <w:lang w:val="pt-PT" w:eastAsia="en-US" w:bidi="ar-SA"/>
      </w:rPr>
    </w:lvl>
    <w:lvl w:ilvl="8">
      <w:numFmt w:val="bullet"/>
      <w:lvlText w:val="•"/>
      <w:lvlJc w:val="left"/>
      <w:pPr>
        <w:ind w:left="7735" w:hanging="564"/>
      </w:pPr>
      <w:rPr>
        <w:lang w:val="pt-PT" w:eastAsia="en-US" w:bidi="ar-SA"/>
      </w:rPr>
    </w:lvl>
  </w:abstractNum>
  <w:abstractNum w:abstractNumId="29" w15:restartNumberingAfterBreak="0">
    <w:nsid w:val="6A8E10C5"/>
    <w:multiLevelType w:val="multilevel"/>
    <w:tmpl w:val="F8CE7C86"/>
    <w:lvl w:ilvl="0">
      <w:start w:val="1"/>
      <w:numFmt w:val="decimal"/>
      <w:lvlText w:val="%1"/>
      <w:lvlJc w:val="left"/>
      <w:pPr>
        <w:ind w:left="121" w:hanging="394"/>
      </w:pPr>
      <w:rPr>
        <w:lang w:val="pt-PT" w:eastAsia="en-US" w:bidi="ar-SA"/>
      </w:rPr>
    </w:lvl>
    <w:lvl w:ilvl="1">
      <w:start w:val="1"/>
      <w:numFmt w:val="decimal"/>
      <w:lvlText w:val="%1.%2."/>
      <w:lvlJc w:val="left"/>
      <w:pPr>
        <w:ind w:left="121" w:hanging="394"/>
      </w:pPr>
      <w:rPr>
        <w:rFonts w:ascii="Arial MT" w:eastAsia="Arial MT" w:hAnsi="Arial MT" w:cs="Arial MT" w:hint="default"/>
        <w:b w:val="0"/>
        <w:bCs w:val="0"/>
        <w:i w:val="0"/>
        <w:iCs w:val="0"/>
        <w:spacing w:val="0"/>
        <w:w w:val="100"/>
        <w:sz w:val="20"/>
        <w:szCs w:val="20"/>
        <w:lang w:val="pt-PT" w:eastAsia="en-US" w:bidi="ar-SA"/>
      </w:rPr>
    </w:lvl>
    <w:lvl w:ilvl="2">
      <w:start w:val="1"/>
      <w:numFmt w:val="decimal"/>
      <w:lvlText w:val="%1.%2.%3."/>
      <w:lvlJc w:val="left"/>
      <w:pPr>
        <w:ind w:left="121" w:hanging="581"/>
      </w:pPr>
      <w:rPr>
        <w:spacing w:val="0"/>
        <w:w w:val="100"/>
        <w:lang w:val="pt-PT" w:eastAsia="en-US" w:bidi="ar-SA"/>
      </w:rPr>
    </w:lvl>
    <w:lvl w:ilvl="3">
      <w:numFmt w:val="bullet"/>
      <w:lvlText w:val="•"/>
      <w:lvlJc w:val="left"/>
      <w:pPr>
        <w:ind w:left="2975" w:hanging="581"/>
      </w:pPr>
      <w:rPr>
        <w:lang w:val="pt-PT" w:eastAsia="en-US" w:bidi="ar-SA"/>
      </w:rPr>
    </w:lvl>
    <w:lvl w:ilvl="4">
      <w:numFmt w:val="bullet"/>
      <w:lvlText w:val="•"/>
      <w:lvlJc w:val="left"/>
      <w:pPr>
        <w:ind w:left="3927" w:hanging="581"/>
      </w:pPr>
      <w:rPr>
        <w:lang w:val="pt-PT" w:eastAsia="en-US" w:bidi="ar-SA"/>
      </w:rPr>
    </w:lvl>
    <w:lvl w:ilvl="5">
      <w:numFmt w:val="bullet"/>
      <w:lvlText w:val="•"/>
      <w:lvlJc w:val="left"/>
      <w:pPr>
        <w:ind w:left="4879" w:hanging="581"/>
      </w:pPr>
      <w:rPr>
        <w:lang w:val="pt-PT" w:eastAsia="en-US" w:bidi="ar-SA"/>
      </w:rPr>
    </w:lvl>
    <w:lvl w:ilvl="6">
      <w:numFmt w:val="bullet"/>
      <w:lvlText w:val="•"/>
      <w:lvlJc w:val="left"/>
      <w:pPr>
        <w:ind w:left="5831" w:hanging="581"/>
      </w:pPr>
      <w:rPr>
        <w:lang w:val="pt-PT" w:eastAsia="en-US" w:bidi="ar-SA"/>
      </w:rPr>
    </w:lvl>
    <w:lvl w:ilvl="7">
      <w:numFmt w:val="bullet"/>
      <w:lvlText w:val="•"/>
      <w:lvlJc w:val="left"/>
      <w:pPr>
        <w:ind w:left="6783" w:hanging="581"/>
      </w:pPr>
      <w:rPr>
        <w:lang w:val="pt-PT" w:eastAsia="en-US" w:bidi="ar-SA"/>
      </w:rPr>
    </w:lvl>
    <w:lvl w:ilvl="8">
      <w:numFmt w:val="bullet"/>
      <w:lvlText w:val="•"/>
      <w:lvlJc w:val="left"/>
      <w:pPr>
        <w:ind w:left="7735" w:hanging="581"/>
      </w:pPr>
      <w:rPr>
        <w:lang w:val="pt-PT" w:eastAsia="en-US" w:bidi="ar-SA"/>
      </w:rPr>
    </w:lvl>
  </w:abstractNum>
  <w:abstractNum w:abstractNumId="30" w15:restartNumberingAfterBreak="0">
    <w:nsid w:val="6B6141C3"/>
    <w:multiLevelType w:val="multilevel"/>
    <w:tmpl w:val="2DC2B96C"/>
    <w:lvl w:ilvl="0">
      <w:start w:val="4"/>
      <w:numFmt w:val="decimal"/>
      <w:lvlText w:val="%1"/>
      <w:lvlJc w:val="left"/>
      <w:pPr>
        <w:ind w:left="404" w:hanging="484"/>
        <w:jc w:val="left"/>
      </w:pPr>
      <w:rPr>
        <w:rFonts w:hint="default"/>
        <w:lang w:val="pt-PT" w:eastAsia="en-US" w:bidi="ar-SA"/>
      </w:rPr>
    </w:lvl>
    <w:lvl w:ilvl="1">
      <w:start w:val="2"/>
      <w:numFmt w:val="decimal"/>
      <w:lvlText w:val="%1.%2"/>
      <w:lvlJc w:val="left"/>
      <w:pPr>
        <w:ind w:left="404" w:hanging="484"/>
        <w:jc w:val="left"/>
      </w:pPr>
      <w:rPr>
        <w:rFonts w:hint="default"/>
        <w:lang w:val="pt-PT" w:eastAsia="en-US" w:bidi="ar-SA"/>
      </w:rPr>
    </w:lvl>
    <w:lvl w:ilvl="2">
      <w:start w:val="1"/>
      <w:numFmt w:val="decimal"/>
      <w:lvlText w:val="%1.%2.%3"/>
      <w:lvlJc w:val="left"/>
      <w:pPr>
        <w:ind w:left="404" w:hanging="484"/>
        <w:jc w:val="left"/>
      </w:pPr>
      <w:rPr>
        <w:rFonts w:ascii="Arial MT" w:eastAsia="Arial MT" w:hAnsi="Arial MT" w:cs="Arial MT" w:hint="default"/>
        <w:b w:val="0"/>
        <w:bCs w:val="0"/>
        <w:i w:val="0"/>
        <w:iCs w:val="0"/>
        <w:spacing w:val="0"/>
        <w:w w:val="100"/>
        <w:sz w:val="18"/>
        <w:szCs w:val="18"/>
        <w:lang w:val="pt-PT" w:eastAsia="en-US" w:bidi="ar-SA"/>
      </w:rPr>
    </w:lvl>
    <w:lvl w:ilvl="3">
      <w:start w:val="1"/>
      <w:numFmt w:val="decimal"/>
      <w:lvlText w:val="%1.%2.%3.%4"/>
      <w:lvlJc w:val="left"/>
      <w:pPr>
        <w:ind w:left="1004" w:hanging="601"/>
        <w:jc w:val="left"/>
      </w:pPr>
      <w:rPr>
        <w:rFonts w:ascii="Arial MT" w:eastAsia="Arial MT" w:hAnsi="Arial MT" w:cs="Arial MT" w:hint="default"/>
        <w:b w:val="0"/>
        <w:bCs w:val="0"/>
        <w:i w:val="0"/>
        <w:iCs w:val="0"/>
        <w:spacing w:val="-1"/>
        <w:w w:val="100"/>
        <w:sz w:val="18"/>
        <w:szCs w:val="18"/>
        <w:lang w:val="pt-PT" w:eastAsia="en-US" w:bidi="ar-SA"/>
      </w:rPr>
    </w:lvl>
    <w:lvl w:ilvl="4">
      <w:numFmt w:val="bullet"/>
      <w:lvlText w:val="•"/>
      <w:lvlJc w:val="left"/>
      <w:pPr>
        <w:ind w:left="4163" w:hanging="601"/>
      </w:pPr>
      <w:rPr>
        <w:rFonts w:hint="default"/>
        <w:lang w:val="pt-PT" w:eastAsia="en-US" w:bidi="ar-SA"/>
      </w:rPr>
    </w:lvl>
    <w:lvl w:ilvl="5">
      <w:numFmt w:val="bullet"/>
      <w:lvlText w:val="•"/>
      <w:lvlJc w:val="left"/>
      <w:pPr>
        <w:ind w:left="5217" w:hanging="601"/>
      </w:pPr>
      <w:rPr>
        <w:rFonts w:hint="default"/>
        <w:lang w:val="pt-PT" w:eastAsia="en-US" w:bidi="ar-SA"/>
      </w:rPr>
    </w:lvl>
    <w:lvl w:ilvl="6">
      <w:numFmt w:val="bullet"/>
      <w:lvlText w:val="•"/>
      <w:lvlJc w:val="left"/>
      <w:pPr>
        <w:ind w:left="6272" w:hanging="601"/>
      </w:pPr>
      <w:rPr>
        <w:rFonts w:hint="default"/>
        <w:lang w:val="pt-PT" w:eastAsia="en-US" w:bidi="ar-SA"/>
      </w:rPr>
    </w:lvl>
    <w:lvl w:ilvl="7">
      <w:numFmt w:val="bullet"/>
      <w:lvlText w:val="•"/>
      <w:lvlJc w:val="left"/>
      <w:pPr>
        <w:ind w:left="7326" w:hanging="601"/>
      </w:pPr>
      <w:rPr>
        <w:rFonts w:hint="default"/>
        <w:lang w:val="pt-PT" w:eastAsia="en-US" w:bidi="ar-SA"/>
      </w:rPr>
    </w:lvl>
    <w:lvl w:ilvl="8">
      <w:numFmt w:val="bullet"/>
      <w:lvlText w:val="•"/>
      <w:lvlJc w:val="left"/>
      <w:pPr>
        <w:ind w:left="8381" w:hanging="601"/>
      </w:pPr>
      <w:rPr>
        <w:rFonts w:hint="default"/>
        <w:lang w:val="pt-PT" w:eastAsia="en-US" w:bidi="ar-SA"/>
      </w:rPr>
    </w:lvl>
  </w:abstractNum>
  <w:abstractNum w:abstractNumId="31" w15:restartNumberingAfterBreak="0">
    <w:nsid w:val="6EA86F54"/>
    <w:multiLevelType w:val="multilevel"/>
    <w:tmpl w:val="5D4CA3AC"/>
    <w:lvl w:ilvl="0">
      <w:start w:val="6"/>
      <w:numFmt w:val="decimal"/>
      <w:lvlText w:val="%1"/>
      <w:lvlJc w:val="left"/>
      <w:pPr>
        <w:ind w:left="404" w:hanging="593"/>
        <w:jc w:val="left"/>
      </w:pPr>
      <w:rPr>
        <w:rFonts w:hint="default"/>
        <w:lang w:val="pt-PT" w:eastAsia="en-US" w:bidi="ar-SA"/>
      </w:rPr>
    </w:lvl>
    <w:lvl w:ilvl="1">
      <w:start w:val="16"/>
      <w:numFmt w:val="decimal"/>
      <w:lvlText w:val="%1.%2."/>
      <w:lvlJc w:val="left"/>
      <w:pPr>
        <w:ind w:left="404" w:hanging="593"/>
        <w:jc w:val="left"/>
      </w:pPr>
      <w:rPr>
        <w:rFonts w:ascii="Arial MT" w:eastAsia="Arial MT" w:hAnsi="Arial MT" w:cs="Arial MT" w:hint="default"/>
        <w:b w:val="0"/>
        <w:bCs w:val="0"/>
        <w:i w:val="0"/>
        <w:iCs w:val="0"/>
        <w:spacing w:val="0"/>
        <w:w w:val="100"/>
        <w:sz w:val="21"/>
        <w:szCs w:val="21"/>
        <w:lang w:val="pt-PT" w:eastAsia="en-US" w:bidi="ar-SA"/>
      </w:rPr>
    </w:lvl>
    <w:lvl w:ilvl="2">
      <w:start w:val="1"/>
      <w:numFmt w:val="decimal"/>
      <w:lvlText w:val="%1.%2.%3."/>
      <w:lvlJc w:val="left"/>
      <w:pPr>
        <w:ind w:left="1004" w:hanging="718"/>
        <w:jc w:val="left"/>
      </w:pPr>
      <w:rPr>
        <w:rFonts w:ascii="Arial MT" w:eastAsia="Arial MT" w:hAnsi="Arial MT" w:cs="Arial MT" w:hint="default"/>
        <w:b w:val="0"/>
        <w:bCs w:val="0"/>
        <w:i w:val="0"/>
        <w:iCs w:val="0"/>
        <w:spacing w:val="0"/>
        <w:w w:val="100"/>
        <w:sz w:val="21"/>
        <w:szCs w:val="21"/>
        <w:lang w:val="pt-PT" w:eastAsia="en-US" w:bidi="ar-SA"/>
      </w:rPr>
    </w:lvl>
    <w:lvl w:ilvl="3">
      <w:numFmt w:val="bullet"/>
      <w:lvlText w:val="•"/>
      <w:lvlJc w:val="left"/>
      <w:pPr>
        <w:ind w:left="3108" w:hanging="718"/>
      </w:pPr>
      <w:rPr>
        <w:rFonts w:hint="default"/>
        <w:lang w:val="pt-PT" w:eastAsia="en-US" w:bidi="ar-SA"/>
      </w:rPr>
    </w:lvl>
    <w:lvl w:ilvl="4">
      <w:numFmt w:val="bullet"/>
      <w:lvlText w:val="•"/>
      <w:lvlJc w:val="left"/>
      <w:pPr>
        <w:ind w:left="4163" w:hanging="718"/>
      </w:pPr>
      <w:rPr>
        <w:rFonts w:hint="default"/>
        <w:lang w:val="pt-PT" w:eastAsia="en-US" w:bidi="ar-SA"/>
      </w:rPr>
    </w:lvl>
    <w:lvl w:ilvl="5">
      <w:numFmt w:val="bullet"/>
      <w:lvlText w:val="•"/>
      <w:lvlJc w:val="left"/>
      <w:pPr>
        <w:ind w:left="5217" w:hanging="718"/>
      </w:pPr>
      <w:rPr>
        <w:rFonts w:hint="default"/>
        <w:lang w:val="pt-PT" w:eastAsia="en-US" w:bidi="ar-SA"/>
      </w:rPr>
    </w:lvl>
    <w:lvl w:ilvl="6">
      <w:numFmt w:val="bullet"/>
      <w:lvlText w:val="•"/>
      <w:lvlJc w:val="left"/>
      <w:pPr>
        <w:ind w:left="6272" w:hanging="718"/>
      </w:pPr>
      <w:rPr>
        <w:rFonts w:hint="default"/>
        <w:lang w:val="pt-PT" w:eastAsia="en-US" w:bidi="ar-SA"/>
      </w:rPr>
    </w:lvl>
    <w:lvl w:ilvl="7">
      <w:numFmt w:val="bullet"/>
      <w:lvlText w:val="•"/>
      <w:lvlJc w:val="left"/>
      <w:pPr>
        <w:ind w:left="7326" w:hanging="718"/>
      </w:pPr>
      <w:rPr>
        <w:rFonts w:hint="default"/>
        <w:lang w:val="pt-PT" w:eastAsia="en-US" w:bidi="ar-SA"/>
      </w:rPr>
    </w:lvl>
    <w:lvl w:ilvl="8">
      <w:numFmt w:val="bullet"/>
      <w:lvlText w:val="•"/>
      <w:lvlJc w:val="left"/>
      <w:pPr>
        <w:ind w:left="8381" w:hanging="718"/>
      </w:pPr>
      <w:rPr>
        <w:rFonts w:hint="default"/>
        <w:lang w:val="pt-PT" w:eastAsia="en-US" w:bidi="ar-SA"/>
      </w:rPr>
    </w:lvl>
  </w:abstractNum>
  <w:abstractNum w:abstractNumId="32" w15:restartNumberingAfterBreak="0">
    <w:nsid w:val="712A1976"/>
    <w:multiLevelType w:val="hybridMultilevel"/>
    <w:tmpl w:val="E0469372"/>
    <w:lvl w:ilvl="0" w:tplc="02EA111A">
      <w:start w:val="16"/>
      <w:numFmt w:val="decimal"/>
      <w:lvlText w:val="%1."/>
      <w:lvlJc w:val="left"/>
      <w:pPr>
        <w:ind w:left="526" w:hanging="405"/>
      </w:pPr>
      <w:rPr>
        <w:rFonts w:ascii="Times New Roman" w:eastAsia="Times New Roman" w:hAnsi="Times New Roman" w:cs="Times New Roman" w:hint="default"/>
        <w:b/>
        <w:bCs/>
        <w:i w:val="0"/>
        <w:iCs w:val="0"/>
        <w:spacing w:val="0"/>
        <w:w w:val="100"/>
        <w:sz w:val="27"/>
        <w:szCs w:val="27"/>
        <w:lang w:val="pt-PT" w:eastAsia="en-US" w:bidi="ar-SA"/>
      </w:rPr>
    </w:lvl>
    <w:lvl w:ilvl="1" w:tplc="97F65530">
      <w:numFmt w:val="bullet"/>
      <w:lvlText w:val="•"/>
      <w:lvlJc w:val="left"/>
      <w:pPr>
        <w:ind w:left="1431" w:hanging="405"/>
      </w:pPr>
      <w:rPr>
        <w:lang w:val="pt-PT" w:eastAsia="en-US" w:bidi="ar-SA"/>
      </w:rPr>
    </w:lvl>
    <w:lvl w:ilvl="2" w:tplc="63BE09FE">
      <w:numFmt w:val="bullet"/>
      <w:lvlText w:val="•"/>
      <w:lvlJc w:val="left"/>
      <w:pPr>
        <w:ind w:left="2343" w:hanging="405"/>
      </w:pPr>
      <w:rPr>
        <w:lang w:val="pt-PT" w:eastAsia="en-US" w:bidi="ar-SA"/>
      </w:rPr>
    </w:lvl>
    <w:lvl w:ilvl="3" w:tplc="B78636AC">
      <w:numFmt w:val="bullet"/>
      <w:lvlText w:val="•"/>
      <w:lvlJc w:val="left"/>
      <w:pPr>
        <w:ind w:left="3255" w:hanging="405"/>
      </w:pPr>
      <w:rPr>
        <w:lang w:val="pt-PT" w:eastAsia="en-US" w:bidi="ar-SA"/>
      </w:rPr>
    </w:lvl>
    <w:lvl w:ilvl="4" w:tplc="B556441C">
      <w:numFmt w:val="bullet"/>
      <w:lvlText w:val="•"/>
      <w:lvlJc w:val="left"/>
      <w:pPr>
        <w:ind w:left="4167" w:hanging="405"/>
      </w:pPr>
      <w:rPr>
        <w:lang w:val="pt-PT" w:eastAsia="en-US" w:bidi="ar-SA"/>
      </w:rPr>
    </w:lvl>
    <w:lvl w:ilvl="5" w:tplc="6CDE0566">
      <w:numFmt w:val="bullet"/>
      <w:lvlText w:val="•"/>
      <w:lvlJc w:val="left"/>
      <w:pPr>
        <w:ind w:left="5079" w:hanging="405"/>
      </w:pPr>
      <w:rPr>
        <w:lang w:val="pt-PT" w:eastAsia="en-US" w:bidi="ar-SA"/>
      </w:rPr>
    </w:lvl>
    <w:lvl w:ilvl="6" w:tplc="916EAF94">
      <w:numFmt w:val="bullet"/>
      <w:lvlText w:val="•"/>
      <w:lvlJc w:val="left"/>
      <w:pPr>
        <w:ind w:left="5991" w:hanging="405"/>
      </w:pPr>
      <w:rPr>
        <w:lang w:val="pt-PT" w:eastAsia="en-US" w:bidi="ar-SA"/>
      </w:rPr>
    </w:lvl>
    <w:lvl w:ilvl="7" w:tplc="55AAC782">
      <w:numFmt w:val="bullet"/>
      <w:lvlText w:val="•"/>
      <w:lvlJc w:val="left"/>
      <w:pPr>
        <w:ind w:left="6903" w:hanging="405"/>
      </w:pPr>
      <w:rPr>
        <w:lang w:val="pt-PT" w:eastAsia="en-US" w:bidi="ar-SA"/>
      </w:rPr>
    </w:lvl>
    <w:lvl w:ilvl="8" w:tplc="7B640B08">
      <w:numFmt w:val="bullet"/>
      <w:lvlText w:val="•"/>
      <w:lvlJc w:val="left"/>
      <w:pPr>
        <w:ind w:left="7815" w:hanging="405"/>
      </w:pPr>
      <w:rPr>
        <w:lang w:val="pt-PT" w:eastAsia="en-US" w:bidi="ar-SA"/>
      </w:rPr>
    </w:lvl>
  </w:abstractNum>
  <w:abstractNum w:abstractNumId="33" w15:restartNumberingAfterBreak="0">
    <w:nsid w:val="719F2EAB"/>
    <w:multiLevelType w:val="multilevel"/>
    <w:tmpl w:val="413C13B4"/>
    <w:lvl w:ilvl="0">
      <w:start w:val="5"/>
      <w:numFmt w:val="decimal"/>
      <w:lvlText w:val="%1"/>
      <w:lvlJc w:val="left"/>
      <w:pPr>
        <w:ind w:left="121" w:hanging="422"/>
      </w:pPr>
      <w:rPr>
        <w:lang w:val="pt-PT" w:eastAsia="en-US" w:bidi="ar-SA"/>
      </w:rPr>
    </w:lvl>
    <w:lvl w:ilvl="1">
      <w:start w:val="8"/>
      <w:numFmt w:val="decimal"/>
      <w:lvlText w:val="%1.%2."/>
      <w:lvlJc w:val="left"/>
      <w:pPr>
        <w:ind w:left="121" w:hanging="422"/>
      </w:pPr>
      <w:rPr>
        <w:rFonts w:ascii="Arial MT" w:eastAsia="Arial MT" w:hAnsi="Arial MT" w:cs="Arial MT" w:hint="default"/>
        <w:b w:val="0"/>
        <w:bCs w:val="0"/>
        <w:i w:val="0"/>
        <w:iCs w:val="0"/>
        <w:spacing w:val="0"/>
        <w:w w:val="100"/>
        <w:sz w:val="21"/>
        <w:szCs w:val="21"/>
        <w:lang w:val="pt-PT" w:eastAsia="en-US" w:bidi="ar-SA"/>
      </w:rPr>
    </w:lvl>
    <w:lvl w:ilvl="2">
      <w:start w:val="1"/>
      <w:numFmt w:val="decimal"/>
      <w:lvlText w:val="%1.%2.%3."/>
      <w:lvlJc w:val="left"/>
      <w:pPr>
        <w:ind w:left="936" w:hanging="583"/>
      </w:pPr>
      <w:rPr>
        <w:rFonts w:ascii="Arial MT" w:eastAsia="Arial MT" w:hAnsi="Arial MT" w:cs="Arial MT" w:hint="default"/>
        <w:b w:val="0"/>
        <w:bCs w:val="0"/>
        <w:i w:val="0"/>
        <w:iCs w:val="0"/>
        <w:spacing w:val="-1"/>
        <w:w w:val="100"/>
        <w:sz w:val="21"/>
        <w:szCs w:val="21"/>
        <w:lang w:val="pt-PT" w:eastAsia="en-US" w:bidi="ar-SA"/>
      </w:rPr>
    </w:lvl>
    <w:lvl w:ilvl="3">
      <w:start w:val="1"/>
      <w:numFmt w:val="decimal"/>
      <w:lvlText w:val="%1.%2.%3.%4."/>
      <w:lvlJc w:val="left"/>
      <w:pPr>
        <w:ind w:left="1821" w:hanging="836"/>
      </w:pPr>
      <w:rPr>
        <w:rFonts w:ascii="Arial MT" w:eastAsia="Arial MT" w:hAnsi="Arial MT" w:cs="Arial MT" w:hint="default"/>
        <w:b w:val="0"/>
        <w:bCs w:val="0"/>
        <w:i w:val="0"/>
        <w:iCs w:val="0"/>
        <w:spacing w:val="0"/>
        <w:w w:val="100"/>
        <w:sz w:val="21"/>
        <w:szCs w:val="21"/>
        <w:lang w:val="pt-PT" w:eastAsia="en-US" w:bidi="ar-SA"/>
      </w:rPr>
    </w:lvl>
    <w:lvl w:ilvl="4">
      <w:numFmt w:val="bullet"/>
      <w:lvlText w:val="•"/>
      <w:lvlJc w:val="left"/>
      <w:pPr>
        <w:ind w:left="3774" w:hanging="836"/>
      </w:pPr>
      <w:rPr>
        <w:lang w:val="pt-PT" w:eastAsia="en-US" w:bidi="ar-SA"/>
      </w:rPr>
    </w:lvl>
    <w:lvl w:ilvl="5">
      <w:numFmt w:val="bullet"/>
      <w:lvlText w:val="•"/>
      <w:lvlJc w:val="left"/>
      <w:pPr>
        <w:ind w:left="4752" w:hanging="836"/>
      </w:pPr>
      <w:rPr>
        <w:lang w:val="pt-PT" w:eastAsia="en-US" w:bidi="ar-SA"/>
      </w:rPr>
    </w:lvl>
    <w:lvl w:ilvl="6">
      <w:numFmt w:val="bullet"/>
      <w:lvlText w:val="•"/>
      <w:lvlJc w:val="left"/>
      <w:pPr>
        <w:ind w:left="5729" w:hanging="836"/>
      </w:pPr>
      <w:rPr>
        <w:lang w:val="pt-PT" w:eastAsia="en-US" w:bidi="ar-SA"/>
      </w:rPr>
    </w:lvl>
    <w:lvl w:ilvl="7">
      <w:numFmt w:val="bullet"/>
      <w:lvlText w:val="•"/>
      <w:lvlJc w:val="left"/>
      <w:pPr>
        <w:ind w:left="6707" w:hanging="836"/>
      </w:pPr>
      <w:rPr>
        <w:lang w:val="pt-PT" w:eastAsia="en-US" w:bidi="ar-SA"/>
      </w:rPr>
    </w:lvl>
    <w:lvl w:ilvl="8">
      <w:numFmt w:val="bullet"/>
      <w:lvlText w:val="•"/>
      <w:lvlJc w:val="left"/>
      <w:pPr>
        <w:ind w:left="7684" w:hanging="836"/>
      </w:pPr>
      <w:rPr>
        <w:lang w:val="pt-PT" w:eastAsia="en-US" w:bidi="ar-SA"/>
      </w:rPr>
    </w:lvl>
  </w:abstractNum>
  <w:abstractNum w:abstractNumId="34" w15:restartNumberingAfterBreak="0">
    <w:nsid w:val="752E4605"/>
    <w:multiLevelType w:val="hybridMultilevel"/>
    <w:tmpl w:val="F82AE8EC"/>
    <w:lvl w:ilvl="0" w:tplc="65CCCD7C">
      <w:start w:val="1"/>
      <w:numFmt w:val="lowerLetter"/>
      <w:lvlText w:val="%1)"/>
      <w:lvlJc w:val="left"/>
      <w:pPr>
        <w:ind w:left="965" w:hanging="245"/>
      </w:pPr>
      <w:rPr>
        <w:rFonts w:ascii="Arial MT" w:eastAsia="Arial MT" w:hAnsi="Arial MT" w:cs="Arial MT" w:hint="default"/>
        <w:b w:val="0"/>
        <w:bCs w:val="0"/>
        <w:i w:val="0"/>
        <w:iCs w:val="0"/>
        <w:spacing w:val="0"/>
        <w:w w:val="100"/>
        <w:sz w:val="21"/>
        <w:szCs w:val="21"/>
        <w:lang w:val="pt-PT" w:eastAsia="en-US" w:bidi="ar-SA"/>
      </w:rPr>
    </w:lvl>
    <w:lvl w:ilvl="1" w:tplc="ACF01812">
      <w:numFmt w:val="bullet"/>
      <w:lvlText w:val="•"/>
      <w:lvlJc w:val="left"/>
      <w:pPr>
        <w:ind w:left="1827" w:hanging="245"/>
      </w:pPr>
      <w:rPr>
        <w:lang w:val="pt-PT" w:eastAsia="en-US" w:bidi="ar-SA"/>
      </w:rPr>
    </w:lvl>
    <w:lvl w:ilvl="2" w:tplc="C4BC04A8">
      <w:numFmt w:val="bullet"/>
      <w:lvlText w:val="•"/>
      <w:lvlJc w:val="left"/>
      <w:pPr>
        <w:ind w:left="2695" w:hanging="245"/>
      </w:pPr>
      <w:rPr>
        <w:lang w:val="pt-PT" w:eastAsia="en-US" w:bidi="ar-SA"/>
      </w:rPr>
    </w:lvl>
    <w:lvl w:ilvl="3" w:tplc="1CE045B8">
      <w:numFmt w:val="bullet"/>
      <w:lvlText w:val="•"/>
      <w:lvlJc w:val="left"/>
      <w:pPr>
        <w:ind w:left="3563" w:hanging="245"/>
      </w:pPr>
      <w:rPr>
        <w:lang w:val="pt-PT" w:eastAsia="en-US" w:bidi="ar-SA"/>
      </w:rPr>
    </w:lvl>
    <w:lvl w:ilvl="4" w:tplc="FABEDA48">
      <w:numFmt w:val="bullet"/>
      <w:lvlText w:val="•"/>
      <w:lvlJc w:val="left"/>
      <w:pPr>
        <w:ind w:left="4431" w:hanging="245"/>
      </w:pPr>
      <w:rPr>
        <w:lang w:val="pt-PT" w:eastAsia="en-US" w:bidi="ar-SA"/>
      </w:rPr>
    </w:lvl>
    <w:lvl w:ilvl="5" w:tplc="75AEFD2E">
      <w:numFmt w:val="bullet"/>
      <w:lvlText w:val="•"/>
      <w:lvlJc w:val="left"/>
      <w:pPr>
        <w:ind w:left="5299" w:hanging="245"/>
      </w:pPr>
      <w:rPr>
        <w:lang w:val="pt-PT" w:eastAsia="en-US" w:bidi="ar-SA"/>
      </w:rPr>
    </w:lvl>
    <w:lvl w:ilvl="6" w:tplc="80CC8916">
      <w:numFmt w:val="bullet"/>
      <w:lvlText w:val="•"/>
      <w:lvlJc w:val="left"/>
      <w:pPr>
        <w:ind w:left="6167" w:hanging="245"/>
      </w:pPr>
      <w:rPr>
        <w:lang w:val="pt-PT" w:eastAsia="en-US" w:bidi="ar-SA"/>
      </w:rPr>
    </w:lvl>
    <w:lvl w:ilvl="7" w:tplc="AB462E24">
      <w:numFmt w:val="bullet"/>
      <w:lvlText w:val="•"/>
      <w:lvlJc w:val="left"/>
      <w:pPr>
        <w:ind w:left="7035" w:hanging="245"/>
      </w:pPr>
      <w:rPr>
        <w:lang w:val="pt-PT" w:eastAsia="en-US" w:bidi="ar-SA"/>
      </w:rPr>
    </w:lvl>
    <w:lvl w:ilvl="8" w:tplc="638662B2">
      <w:numFmt w:val="bullet"/>
      <w:lvlText w:val="•"/>
      <w:lvlJc w:val="left"/>
      <w:pPr>
        <w:ind w:left="7903" w:hanging="245"/>
      </w:pPr>
      <w:rPr>
        <w:lang w:val="pt-PT" w:eastAsia="en-US" w:bidi="ar-SA"/>
      </w:rPr>
    </w:lvl>
  </w:abstractNum>
  <w:abstractNum w:abstractNumId="35" w15:restartNumberingAfterBreak="0">
    <w:nsid w:val="79F738CE"/>
    <w:multiLevelType w:val="multilevel"/>
    <w:tmpl w:val="D9286D9E"/>
    <w:lvl w:ilvl="0">
      <w:start w:val="9"/>
      <w:numFmt w:val="decimal"/>
      <w:lvlText w:val="%1"/>
      <w:lvlJc w:val="left"/>
      <w:pPr>
        <w:ind w:left="811" w:hanging="408"/>
        <w:jc w:val="left"/>
      </w:pPr>
      <w:rPr>
        <w:rFonts w:hint="default"/>
        <w:lang w:val="pt-PT" w:eastAsia="en-US" w:bidi="ar-SA"/>
      </w:rPr>
    </w:lvl>
    <w:lvl w:ilvl="1">
      <w:start w:val="5"/>
      <w:numFmt w:val="decimal"/>
      <w:lvlText w:val="%1.%2."/>
      <w:lvlJc w:val="left"/>
      <w:pPr>
        <w:ind w:left="811" w:hanging="408"/>
        <w:jc w:val="left"/>
      </w:pPr>
      <w:rPr>
        <w:rFonts w:ascii="Arial MT" w:eastAsia="Arial MT" w:hAnsi="Arial MT" w:cs="Arial MT" w:hint="default"/>
        <w:b w:val="0"/>
        <w:bCs w:val="0"/>
        <w:i w:val="0"/>
        <w:iCs w:val="0"/>
        <w:spacing w:val="-1"/>
        <w:w w:val="100"/>
        <w:sz w:val="21"/>
        <w:szCs w:val="21"/>
        <w:lang w:val="pt-PT" w:eastAsia="en-US" w:bidi="ar-SA"/>
      </w:rPr>
    </w:lvl>
    <w:lvl w:ilvl="2">
      <w:numFmt w:val="bullet"/>
      <w:lvlText w:val="•"/>
      <w:lvlJc w:val="left"/>
      <w:pPr>
        <w:ind w:left="2754" w:hanging="408"/>
      </w:pPr>
      <w:rPr>
        <w:rFonts w:hint="default"/>
        <w:lang w:val="pt-PT" w:eastAsia="en-US" w:bidi="ar-SA"/>
      </w:rPr>
    </w:lvl>
    <w:lvl w:ilvl="3">
      <w:numFmt w:val="bullet"/>
      <w:lvlText w:val="•"/>
      <w:lvlJc w:val="left"/>
      <w:pPr>
        <w:ind w:left="3721" w:hanging="408"/>
      </w:pPr>
      <w:rPr>
        <w:rFonts w:hint="default"/>
        <w:lang w:val="pt-PT" w:eastAsia="en-US" w:bidi="ar-SA"/>
      </w:rPr>
    </w:lvl>
    <w:lvl w:ilvl="4">
      <w:numFmt w:val="bullet"/>
      <w:lvlText w:val="•"/>
      <w:lvlJc w:val="left"/>
      <w:pPr>
        <w:ind w:left="4688" w:hanging="408"/>
      </w:pPr>
      <w:rPr>
        <w:rFonts w:hint="default"/>
        <w:lang w:val="pt-PT" w:eastAsia="en-US" w:bidi="ar-SA"/>
      </w:rPr>
    </w:lvl>
    <w:lvl w:ilvl="5">
      <w:numFmt w:val="bullet"/>
      <w:lvlText w:val="•"/>
      <w:lvlJc w:val="left"/>
      <w:pPr>
        <w:ind w:left="5655" w:hanging="408"/>
      </w:pPr>
      <w:rPr>
        <w:rFonts w:hint="default"/>
        <w:lang w:val="pt-PT" w:eastAsia="en-US" w:bidi="ar-SA"/>
      </w:rPr>
    </w:lvl>
    <w:lvl w:ilvl="6">
      <w:numFmt w:val="bullet"/>
      <w:lvlText w:val="•"/>
      <w:lvlJc w:val="left"/>
      <w:pPr>
        <w:ind w:left="6622" w:hanging="408"/>
      </w:pPr>
      <w:rPr>
        <w:rFonts w:hint="default"/>
        <w:lang w:val="pt-PT" w:eastAsia="en-US" w:bidi="ar-SA"/>
      </w:rPr>
    </w:lvl>
    <w:lvl w:ilvl="7">
      <w:numFmt w:val="bullet"/>
      <w:lvlText w:val="•"/>
      <w:lvlJc w:val="left"/>
      <w:pPr>
        <w:ind w:left="7589" w:hanging="408"/>
      </w:pPr>
      <w:rPr>
        <w:rFonts w:hint="default"/>
        <w:lang w:val="pt-PT" w:eastAsia="en-US" w:bidi="ar-SA"/>
      </w:rPr>
    </w:lvl>
    <w:lvl w:ilvl="8">
      <w:numFmt w:val="bullet"/>
      <w:lvlText w:val="•"/>
      <w:lvlJc w:val="left"/>
      <w:pPr>
        <w:ind w:left="8556" w:hanging="408"/>
      </w:pPr>
      <w:rPr>
        <w:rFonts w:hint="default"/>
        <w:lang w:val="pt-PT" w:eastAsia="en-US" w:bidi="ar-SA"/>
      </w:rPr>
    </w:lvl>
  </w:abstractNum>
  <w:abstractNum w:abstractNumId="36" w15:restartNumberingAfterBreak="0">
    <w:nsid w:val="7B7D3A08"/>
    <w:multiLevelType w:val="hybridMultilevel"/>
    <w:tmpl w:val="1C92798A"/>
    <w:lvl w:ilvl="0" w:tplc="0616DFEA">
      <w:start w:val="1"/>
      <w:numFmt w:val="lowerLetter"/>
      <w:lvlText w:val="%1)"/>
      <w:lvlJc w:val="left"/>
      <w:pPr>
        <w:ind w:left="1248" w:hanging="245"/>
        <w:jc w:val="left"/>
      </w:pPr>
      <w:rPr>
        <w:rFonts w:ascii="Arial MT" w:eastAsia="Arial MT" w:hAnsi="Arial MT" w:cs="Arial MT" w:hint="default"/>
        <w:b w:val="0"/>
        <w:bCs w:val="0"/>
        <w:i w:val="0"/>
        <w:iCs w:val="0"/>
        <w:spacing w:val="0"/>
        <w:w w:val="100"/>
        <w:sz w:val="21"/>
        <w:szCs w:val="21"/>
        <w:lang w:val="pt-PT" w:eastAsia="en-US" w:bidi="ar-SA"/>
      </w:rPr>
    </w:lvl>
    <w:lvl w:ilvl="1" w:tplc="D7DE0768">
      <w:numFmt w:val="bullet"/>
      <w:lvlText w:val="•"/>
      <w:lvlJc w:val="left"/>
      <w:pPr>
        <w:ind w:left="2165" w:hanging="245"/>
      </w:pPr>
      <w:rPr>
        <w:rFonts w:hint="default"/>
        <w:lang w:val="pt-PT" w:eastAsia="en-US" w:bidi="ar-SA"/>
      </w:rPr>
    </w:lvl>
    <w:lvl w:ilvl="2" w:tplc="A0988AA4">
      <w:numFmt w:val="bullet"/>
      <w:lvlText w:val="•"/>
      <w:lvlJc w:val="left"/>
      <w:pPr>
        <w:ind w:left="3090" w:hanging="245"/>
      </w:pPr>
      <w:rPr>
        <w:rFonts w:hint="default"/>
        <w:lang w:val="pt-PT" w:eastAsia="en-US" w:bidi="ar-SA"/>
      </w:rPr>
    </w:lvl>
    <w:lvl w:ilvl="3" w:tplc="42F6675E">
      <w:numFmt w:val="bullet"/>
      <w:lvlText w:val="•"/>
      <w:lvlJc w:val="left"/>
      <w:pPr>
        <w:ind w:left="4015" w:hanging="245"/>
      </w:pPr>
      <w:rPr>
        <w:rFonts w:hint="default"/>
        <w:lang w:val="pt-PT" w:eastAsia="en-US" w:bidi="ar-SA"/>
      </w:rPr>
    </w:lvl>
    <w:lvl w:ilvl="4" w:tplc="18BE8EC0">
      <w:numFmt w:val="bullet"/>
      <w:lvlText w:val="•"/>
      <w:lvlJc w:val="left"/>
      <w:pPr>
        <w:ind w:left="4940" w:hanging="245"/>
      </w:pPr>
      <w:rPr>
        <w:rFonts w:hint="default"/>
        <w:lang w:val="pt-PT" w:eastAsia="en-US" w:bidi="ar-SA"/>
      </w:rPr>
    </w:lvl>
    <w:lvl w:ilvl="5" w:tplc="F3BAAC48">
      <w:numFmt w:val="bullet"/>
      <w:lvlText w:val="•"/>
      <w:lvlJc w:val="left"/>
      <w:pPr>
        <w:ind w:left="5865" w:hanging="245"/>
      </w:pPr>
      <w:rPr>
        <w:rFonts w:hint="default"/>
        <w:lang w:val="pt-PT" w:eastAsia="en-US" w:bidi="ar-SA"/>
      </w:rPr>
    </w:lvl>
    <w:lvl w:ilvl="6" w:tplc="F35CC664">
      <w:numFmt w:val="bullet"/>
      <w:lvlText w:val="•"/>
      <w:lvlJc w:val="left"/>
      <w:pPr>
        <w:ind w:left="6790" w:hanging="245"/>
      </w:pPr>
      <w:rPr>
        <w:rFonts w:hint="default"/>
        <w:lang w:val="pt-PT" w:eastAsia="en-US" w:bidi="ar-SA"/>
      </w:rPr>
    </w:lvl>
    <w:lvl w:ilvl="7" w:tplc="8EBAF016">
      <w:numFmt w:val="bullet"/>
      <w:lvlText w:val="•"/>
      <w:lvlJc w:val="left"/>
      <w:pPr>
        <w:ind w:left="7715" w:hanging="245"/>
      </w:pPr>
      <w:rPr>
        <w:rFonts w:hint="default"/>
        <w:lang w:val="pt-PT" w:eastAsia="en-US" w:bidi="ar-SA"/>
      </w:rPr>
    </w:lvl>
    <w:lvl w:ilvl="8" w:tplc="23049290">
      <w:numFmt w:val="bullet"/>
      <w:lvlText w:val="•"/>
      <w:lvlJc w:val="left"/>
      <w:pPr>
        <w:ind w:left="8640" w:hanging="245"/>
      </w:pPr>
      <w:rPr>
        <w:rFonts w:hint="default"/>
        <w:lang w:val="pt-PT" w:eastAsia="en-US" w:bidi="ar-SA"/>
      </w:rPr>
    </w:lvl>
  </w:abstractNum>
  <w:abstractNum w:abstractNumId="37" w15:restartNumberingAfterBreak="0">
    <w:nsid w:val="7DB60D97"/>
    <w:multiLevelType w:val="multilevel"/>
    <w:tmpl w:val="FDFC4104"/>
    <w:lvl w:ilvl="0">
      <w:start w:val="1"/>
      <w:numFmt w:val="decimal"/>
      <w:lvlText w:val="%1"/>
      <w:lvlJc w:val="left"/>
      <w:pPr>
        <w:ind w:left="404" w:hanging="315"/>
        <w:jc w:val="left"/>
      </w:pPr>
      <w:rPr>
        <w:rFonts w:hint="default"/>
        <w:lang w:val="pt-PT" w:eastAsia="en-US" w:bidi="ar-SA"/>
      </w:rPr>
    </w:lvl>
    <w:lvl w:ilvl="1">
      <w:start w:val="7"/>
      <w:numFmt w:val="decimal"/>
      <w:lvlText w:val="%1.%2."/>
      <w:lvlJc w:val="left"/>
      <w:pPr>
        <w:ind w:left="404" w:hanging="315"/>
        <w:jc w:val="left"/>
      </w:pPr>
      <w:rPr>
        <w:rFonts w:ascii="Times New Roman" w:eastAsia="Times New Roman" w:hAnsi="Times New Roman" w:cs="Times New Roman" w:hint="default"/>
        <w:b w:val="0"/>
        <w:bCs w:val="0"/>
        <w:i w:val="0"/>
        <w:iCs w:val="0"/>
        <w:spacing w:val="0"/>
        <w:w w:val="100"/>
        <w:sz w:val="18"/>
        <w:szCs w:val="18"/>
        <w:lang w:val="pt-PT" w:eastAsia="en-US" w:bidi="ar-SA"/>
      </w:rPr>
    </w:lvl>
    <w:lvl w:ilvl="2">
      <w:numFmt w:val="bullet"/>
      <w:lvlText w:val="•"/>
      <w:lvlJc w:val="left"/>
      <w:pPr>
        <w:ind w:left="2418" w:hanging="315"/>
      </w:pPr>
      <w:rPr>
        <w:rFonts w:hint="default"/>
        <w:lang w:val="pt-PT" w:eastAsia="en-US" w:bidi="ar-SA"/>
      </w:rPr>
    </w:lvl>
    <w:lvl w:ilvl="3">
      <w:numFmt w:val="bullet"/>
      <w:lvlText w:val="•"/>
      <w:lvlJc w:val="left"/>
      <w:pPr>
        <w:ind w:left="3427" w:hanging="315"/>
      </w:pPr>
      <w:rPr>
        <w:rFonts w:hint="default"/>
        <w:lang w:val="pt-PT" w:eastAsia="en-US" w:bidi="ar-SA"/>
      </w:rPr>
    </w:lvl>
    <w:lvl w:ilvl="4">
      <w:numFmt w:val="bullet"/>
      <w:lvlText w:val="•"/>
      <w:lvlJc w:val="left"/>
      <w:pPr>
        <w:ind w:left="4436" w:hanging="315"/>
      </w:pPr>
      <w:rPr>
        <w:rFonts w:hint="default"/>
        <w:lang w:val="pt-PT" w:eastAsia="en-US" w:bidi="ar-SA"/>
      </w:rPr>
    </w:lvl>
    <w:lvl w:ilvl="5">
      <w:numFmt w:val="bullet"/>
      <w:lvlText w:val="•"/>
      <w:lvlJc w:val="left"/>
      <w:pPr>
        <w:ind w:left="5445" w:hanging="315"/>
      </w:pPr>
      <w:rPr>
        <w:rFonts w:hint="default"/>
        <w:lang w:val="pt-PT" w:eastAsia="en-US" w:bidi="ar-SA"/>
      </w:rPr>
    </w:lvl>
    <w:lvl w:ilvl="6">
      <w:numFmt w:val="bullet"/>
      <w:lvlText w:val="•"/>
      <w:lvlJc w:val="left"/>
      <w:pPr>
        <w:ind w:left="6454" w:hanging="315"/>
      </w:pPr>
      <w:rPr>
        <w:rFonts w:hint="default"/>
        <w:lang w:val="pt-PT" w:eastAsia="en-US" w:bidi="ar-SA"/>
      </w:rPr>
    </w:lvl>
    <w:lvl w:ilvl="7">
      <w:numFmt w:val="bullet"/>
      <w:lvlText w:val="•"/>
      <w:lvlJc w:val="left"/>
      <w:pPr>
        <w:ind w:left="7463" w:hanging="315"/>
      </w:pPr>
      <w:rPr>
        <w:rFonts w:hint="default"/>
        <w:lang w:val="pt-PT" w:eastAsia="en-US" w:bidi="ar-SA"/>
      </w:rPr>
    </w:lvl>
    <w:lvl w:ilvl="8">
      <w:numFmt w:val="bullet"/>
      <w:lvlText w:val="•"/>
      <w:lvlJc w:val="left"/>
      <w:pPr>
        <w:ind w:left="8472" w:hanging="315"/>
      </w:pPr>
      <w:rPr>
        <w:rFonts w:hint="default"/>
        <w:lang w:val="pt-PT" w:eastAsia="en-US" w:bidi="ar-SA"/>
      </w:rPr>
    </w:lvl>
  </w:abstractNum>
  <w:num w:numId="1" w16cid:durableId="2026863064">
    <w:abstractNumId w:val="12"/>
  </w:num>
  <w:num w:numId="2" w16cid:durableId="879318349">
    <w:abstractNumId w:val="12"/>
    <w:lvlOverride w:ilvl="0">
      <w:startOverride w:val="1"/>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3" w16cid:durableId="1249458418">
    <w:abstractNumId w:val="25"/>
  </w:num>
  <w:num w:numId="4" w16cid:durableId="1392190348">
    <w:abstractNumId w:val="25"/>
    <w:lvlOverride w:ilvl="0">
      <w:startOverride w:val="1"/>
    </w:lvlOverride>
    <w:lvlOverride w:ilvl="1">
      <w:startOverride w:val="5"/>
    </w:lvlOverride>
    <w:lvlOverride w:ilvl="2"/>
    <w:lvlOverride w:ilvl="3"/>
    <w:lvlOverride w:ilvl="4"/>
    <w:lvlOverride w:ilvl="5"/>
    <w:lvlOverride w:ilvl="6"/>
    <w:lvlOverride w:ilvl="7"/>
    <w:lvlOverride w:ilvl="8"/>
  </w:num>
  <w:num w:numId="5" w16cid:durableId="962149299">
    <w:abstractNumId w:val="17"/>
  </w:num>
  <w:num w:numId="6" w16cid:durableId="2041399166">
    <w:abstractNumId w:val="17"/>
    <w:lvlOverride w:ilvl="0">
      <w:startOverride w:val="1"/>
    </w:lvlOverride>
    <w:lvlOverride w:ilvl="1">
      <w:startOverride w:val="7"/>
    </w:lvlOverride>
    <w:lvlOverride w:ilvl="2"/>
    <w:lvlOverride w:ilvl="3"/>
    <w:lvlOverride w:ilvl="4"/>
    <w:lvlOverride w:ilvl="5"/>
    <w:lvlOverride w:ilvl="6"/>
    <w:lvlOverride w:ilvl="7"/>
    <w:lvlOverride w:ilvl="8"/>
  </w:num>
  <w:num w:numId="7" w16cid:durableId="1530607215">
    <w:abstractNumId w:val="6"/>
  </w:num>
  <w:num w:numId="8" w16cid:durableId="1842239392">
    <w:abstractNumId w:val="6"/>
    <w:lvlOverride w:ilvl="0">
      <w:startOverride w:val="1"/>
    </w:lvlOverride>
    <w:lvlOverride w:ilvl="1"/>
    <w:lvlOverride w:ilvl="2"/>
    <w:lvlOverride w:ilvl="3"/>
    <w:lvlOverride w:ilvl="4"/>
    <w:lvlOverride w:ilvl="5"/>
    <w:lvlOverride w:ilvl="6"/>
    <w:lvlOverride w:ilvl="7"/>
    <w:lvlOverride w:ilvl="8"/>
  </w:num>
  <w:num w:numId="9" w16cid:durableId="621495771">
    <w:abstractNumId w:val="21"/>
  </w:num>
  <w:num w:numId="10" w16cid:durableId="559555189">
    <w:abstractNumId w:val="21"/>
    <w:lvlOverride w:ilvl="0">
      <w:startOverride w:val="6"/>
    </w:lvlOverride>
    <w:lvlOverride w:ilvl="1">
      <w:startOverride w:val="6"/>
    </w:lvlOverride>
    <w:lvlOverride w:ilvl="2"/>
    <w:lvlOverride w:ilvl="3"/>
    <w:lvlOverride w:ilvl="4"/>
    <w:lvlOverride w:ilvl="5"/>
    <w:lvlOverride w:ilvl="6"/>
    <w:lvlOverride w:ilvl="7"/>
    <w:lvlOverride w:ilvl="8"/>
  </w:num>
  <w:num w:numId="11" w16cid:durableId="1766606674">
    <w:abstractNumId w:val="10"/>
  </w:num>
  <w:num w:numId="12" w16cid:durableId="1655790469">
    <w:abstractNumId w:val="10"/>
    <w:lvlOverride w:ilvl="0">
      <w:startOverride w:val="6"/>
    </w:lvlOverride>
    <w:lvlOverride w:ilvl="1">
      <w:startOverride w:val="16"/>
    </w:lvlOverride>
    <w:lvlOverride w:ilvl="2">
      <w:startOverride w:val="1"/>
    </w:lvlOverride>
    <w:lvlOverride w:ilvl="3"/>
    <w:lvlOverride w:ilvl="4"/>
    <w:lvlOverride w:ilvl="5"/>
    <w:lvlOverride w:ilvl="6"/>
    <w:lvlOverride w:ilvl="7"/>
    <w:lvlOverride w:ilvl="8"/>
  </w:num>
  <w:num w:numId="13" w16cid:durableId="973486934">
    <w:abstractNumId w:val="4"/>
  </w:num>
  <w:num w:numId="14" w16cid:durableId="197744793">
    <w:abstractNumId w:val="4"/>
    <w:lvlOverride w:ilvl="0">
      <w:startOverride w:val="6"/>
    </w:lvlOverride>
    <w:lvlOverride w:ilvl="1">
      <w:startOverride w:val="17"/>
    </w:lvlOverride>
    <w:lvlOverride w:ilvl="2">
      <w:startOverride w:val="6"/>
    </w:lvlOverride>
    <w:lvlOverride w:ilvl="3"/>
    <w:lvlOverride w:ilvl="4"/>
    <w:lvlOverride w:ilvl="5"/>
    <w:lvlOverride w:ilvl="6"/>
    <w:lvlOverride w:ilvl="7"/>
    <w:lvlOverride w:ilvl="8"/>
  </w:num>
  <w:num w:numId="15" w16cid:durableId="1713188245">
    <w:abstractNumId w:val="34"/>
  </w:num>
  <w:num w:numId="16" w16cid:durableId="2083482663">
    <w:abstractNumId w:val="34"/>
    <w:lvlOverride w:ilvl="0">
      <w:startOverride w:val="1"/>
    </w:lvlOverride>
    <w:lvlOverride w:ilvl="1"/>
    <w:lvlOverride w:ilvl="2"/>
    <w:lvlOverride w:ilvl="3"/>
    <w:lvlOverride w:ilvl="4"/>
    <w:lvlOverride w:ilvl="5"/>
    <w:lvlOverride w:ilvl="6"/>
    <w:lvlOverride w:ilvl="7"/>
    <w:lvlOverride w:ilvl="8"/>
  </w:num>
  <w:num w:numId="17" w16cid:durableId="1893344011">
    <w:abstractNumId w:val="2"/>
  </w:num>
  <w:num w:numId="18" w16cid:durableId="57172043">
    <w:abstractNumId w:val="2"/>
    <w:lvlOverride w:ilvl="0">
      <w:startOverride w:val="8"/>
    </w:lvlOverride>
    <w:lvlOverride w:ilvl="1">
      <w:startOverride w:val="28"/>
    </w:lvlOverride>
    <w:lvlOverride w:ilvl="2"/>
    <w:lvlOverride w:ilvl="3"/>
    <w:lvlOverride w:ilvl="4"/>
    <w:lvlOverride w:ilvl="5"/>
    <w:lvlOverride w:ilvl="6"/>
    <w:lvlOverride w:ilvl="7"/>
    <w:lvlOverride w:ilvl="8"/>
  </w:num>
  <w:num w:numId="19" w16cid:durableId="197281239">
    <w:abstractNumId w:val="13"/>
  </w:num>
  <w:num w:numId="20" w16cid:durableId="45495454">
    <w:abstractNumId w:val="13"/>
    <w:lvlOverride w:ilvl="0">
      <w:startOverride w:val="8"/>
    </w:lvlOverride>
    <w:lvlOverride w:ilvl="1">
      <w:startOverride w:val="44"/>
    </w:lvlOverride>
    <w:lvlOverride w:ilvl="2"/>
    <w:lvlOverride w:ilvl="3"/>
    <w:lvlOverride w:ilvl="4"/>
    <w:lvlOverride w:ilvl="5"/>
    <w:lvlOverride w:ilvl="6"/>
    <w:lvlOverride w:ilvl="7"/>
    <w:lvlOverride w:ilvl="8"/>
  </w:num>
  <w:num w:numId="21" w16cid:durableId="1490898464">
    <w:abstractNumId w:val="7"/>
  </w:num>
  <w:num w:numId="22" w16cid:durableId="2011828664">
    <w:abstractNumId w:val="7"/>
    <w:lvlOverride w:ilvl="0">
      <w:startOverride w:val="9"/>
    </w:lvlOverride>
    <w:lvlOverride w:ilvl="1">
      <w:startOverride w:val="3"/>
    </w:lvlOverride>
    <w:lvlOverride w:ilvl="2"/>
    <w:lvlOverride w:ilvl="3"/>
    <w:lvlOverride w:ilvl="4"/>
    <w:lvlOverride w:ilvl="5"/>
    <w:lvlOverride w:ilvl="6"/>
    <w:lvlOverride w:ilvl="7"/>
    <w:lvlOverride w:ilvl="8"/>
  </w:num>
  <w:num w:numId="23" w16cid:durableId="1186091380">
    <w:abstractNumId w:val="28"/>
  </w:num>
  <w:num w:numId="24" w16cid:durableId="154148100">
    <w:abstractNumId w:val="28"/>
    <w:lvlOverride w:ilvl="0">
      <w:startOverride w:val="9"/>
    </w:lvlOverride>
    <w:lvlOverride w:ilvl="1">
      <w:startOverride w:val="14"/>
    </w:lvlOverride>
    <w:lvlOverride w:ilvl="2"/>
    <w:lvlOverride w:ilvl="3"/>
    <w:lvlOverride w:ilvl="4"/>
    <w:lvlOverride w:ilvl="5"/>
    <w:lvlOverride w:ilvl="6"/>
    <w:lvlOverride w:ilvl="7"/>
    <w:lvlOverride w:ilvl="8"/>
  </w:num>
  <w:num w:numId="25" w16cid:durableId="1093546186">
    <w:abstractNumId w:val="1"/>
  </w:num>
  <w:num w:numId="26" w16cid:durableId="1934241114">
    <w:abstractNumId w:val="1"/>
    <w:lvlOverride w:ilvl="0">
      <w:startOverride w:val="1"/>
    </w:lvlOverride>
    <w:lvlOverride w:ilvl="1"/>
    <w:lvlOverride w:ilvl="2"/>
    <w:lvlOverride w:ilvl="3"/>
    <w:lvlOverride w:ilvl="4"/>
    <w:lvlOverride w:ilvl="5"/>
    <w:lvlOverride w:ilvl="6"/>
    <w:lvlOverride w:ilvl="7"/>
    <w:lvlOverride w:ilvl="8"/>
  </w:num>
  <w:num w:numId="27" w16cid:durableId="364671764">
    <w:abstractNumId w:val="29"/>
  </w:num>
  <w:num w:numId="28" w16cid:durableId="175313868">
    <w:abstractNumId w:val="29"/>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29" w16cid:durableId="1728607054">
    <w:abstractNumId w:val="11"/>
  </w:num>
  <w:num w:numId="30" w16cid:durableId="1385832594">
    <w:abstractNumId w:val="11"/>
    <w:lvlOverride w:ilvl="0">
      <w:startOverride w:val="2"/>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31" w16cid:durableId="910308673">
    <w:abstractNumId w:val="9"/>
  </w:num>
  <w:num w:numId="32" w16cid:durableId="785345256">
    <w:abstractNumId w:val="9"/>
    <w:lvlOverride w:ilvl="0">
      <w:startOverride w:val="3"/>
    </w:lvlOverride>
    <w:lvlOverride w:ilvl="1">
      <w:startOverride w:val="1"/>
    </w:lvlOverride>
    <w:lvlOverride w:ilvl="2">
      <w:startOverride w:val="4"/>
    </w:lvlOverride>
    <w:lvlOverride w:ilvl="3">
      <w:startOverride w:val="1"/>
    </w:lvlOverride>
    <w:lvlOverride w:ilvl="4"/>
    <w:lvlOverride w:ilvl="5"/>
    <w:lvlOverride w:ilvl="6"/>
    <w:lvlOverride w:ilvl="7"/>
    <w:lvlOverride w:ilvl="8"/>
  </w:num>
  <w:num w:numId="33" w16cid:durableId="1473592916">
    <w:abstractNumId w:val="32"/>
  </w:num>
  <w:num w:numId="34" w16cid:durableId="1793131864">
    <w:abstractNumId w:val="32"/>
    <w:lvlOverride w:ilvl="0">
      <w:startOverride w:val="16"/>
    </w:lvlOverride>
    <w:lvlOverride w:ilvl="1"/>
    <w:lvlOverride w:ilvl="2"/>
    <w:lvlOverride w:ilvl="3"/>
    <w:lvlOverride w:ilvl="4"/>
    <w:lvlOverride w:ilvl="5"/>
    <w:lvlOverride w:ilvl="6"/>
    <w:lvlOverride w:ilvl="7"/>
    <w:lvlOverride w:ilvl="8"/>
  </w:num>
  <w:num w:numId="35" w16cid:durableId="2136681777">
    <w:abstractNumId w:val="33"/>
  </w:num>
  <w:num w:numId="36" w16cid:durableId="1700276062">
    <w:abstractNumId w:val="33"/>
    <w:lvlOverride w:ilvl="0">
      <w:startOverride w:val="5"/>
    </w:lvlOverride>
    <w:lvlOverride w:ilvl="1">
      <w:startOverride w:val="8"/>
    </w:lvlOverride>
    <w:lvlOverride w:ilvl="2">
      <w:startOverride w:val="1"/>
    </w:lvlOverride>
    <w:lvlOverride w:ilvl="3">
      <w:startOverride w:val="1"/>
    </w:lvlOverride>
    <w:lvlOverride w:ilvl="4"/>
    <w:lvlOverride w:ilvl="5"/>
    <w:lvlOverride w:ilvl="6"/>
    <w:lvlOverride w:ilvl="7"/>
    <w:lvlOverride w:ilvl="8"/>
  </w:num>
  <w:num w:numId="37" w16cid:durableId="405229974">
    <w:abstractNumId w:val="15"/>
  </w:num>
  <w:num w:numId="38" w16cid:durableId="389614566">
    <w:abstractNumId w:val="23"/>
  </w:num>
  <w:num w:numId="39" w16cid:durableId="1918782331">
    <w:abstractNumId w:val="24"/>
  </w:num>
  <w:num w:numId="40" w16cid:durableId="737897292">
    <w:abstractNumId w:val="3"/>
  </w:num>
  <w:num w:numId="41" w16cid:durableId="722098815">
    <w:abstractNumId w:val="5"/>
  </w:num>
  <w:num w:numId="42" w16cid:durableId="791509779">
    <w:abstractNumId w:val="19"/>
  </w:num>
  <w:num w:numId="43" w16cid:durableId="2124498424">
    <w:abstractNumId w:val="8"/>
  </w:num>
  <w:num w:numId="44" w16cid:durableId="1991131049">
    <w:abstractNumId w:val="35"/>
  </w:num>
  <w:num w:numId="45" w16cid:durableId="1458915155">
    <w:abstractNumId w:val="36"/>
  </w:num>
  <w:num w:numId="46" w16cid:durableId="1908102879">
    <w:abstractNumId w:val="31"/>
  </w:num>
  <w:num w:numId="47" w16cid:durableId="1266310917">
    <w:abstractNumId w:val="18"/>
  </w:num>
  <w:num w:numId="48" w16cid:durableId="1690915013">
    <w:abstractNumId w:val="22"/>
  </w:num>
  <w:num w:numId="49" w16cid:durableId="479927375">
    <w:abstractNumId w:val="27"/>
  </w:num>
  <w:num w:numId="50" w16cid:durableId="270825510">
    <w:abstractNumId w:val="0"/>
  </w:num>
  <w:num w:numId="51" w16cid:durableId="73551392">
    <w:abstractNumId w:val="26"/>
  </w:num>
  <w:num w:numId="52" w16cid:durableId="1652059595">
    <w:abstractNumId w:val="30"/>
  </w:num>
  <w:num w:numId="53" w16cid:durableId="1281842045">
    <w:abstractNumId w:val="16"/>
  </w:num>
  <w:num w:numId="54" w16cid:durableId="493376283">
    <w:abstractNumId w:val="37"/>
  </w:num>
  <w:num w:numId="55" w16cid:durableId="1826898414">
    <w:abstractNumId w:val="14"/>
  </w:num>
  <w:num w:numId="56" w16cid:durableId="168081631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0579"/>
    <w:rsid w:val="00010BC2"/>
    <w:rsid w:val="00027AE0"/>
    <w:rsid w:val="000C7901"/>
    <w:rsid w:val="00103CB6"/>
    <w:rsid w:val="00171872"/>
    <w:rsid w:val="00193E93"/>
    <w:rsid w:val="001C3018"/>
    <w:rsid w:val="001C568A"/>
    <w:rsid w:val="002C4115"/>
    <w:rsid w:val="003E4003"/>
    <w:rsid w:val="003E7632"/>
    <w:rsid w:val="00472C41"/>
    <w:rsid w:val="00485BCC"/>
    <w:rsid w:val="005F3C8A"/>
    <w:rsid w:val="006A6304"/>
    <w:rsid w:val="006D1B04"/>
    <w:rsid w:val="00762A3D"/>
    <w:rsid w:val="007E271E"/>
    <w:rsid w:val="00880579"/>
    <w:rsid w:val="00966B97"/>
    <w:rsid w:val="00A173F0"/>
    <w:rsid w:val="00AE5CCA"/>
    <w:rsid w:val="00AE7F05"/>
    <w:rsid w:val="00B402EA"/>
    <w:rsid w:val="00D62840"/>
    <w:rsid w:val="00E16754"/>
    <w:rsid w:val="00E93695"/>
    <w:rsid w:val="00F91413"/>
    <w:rsid w:val="00FA5CD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3FDF15"/>
  <w15:chartTrackingRefBased/>
  <w15:docId w15:val="{2E90D87B-4412-41C3-82DD-45EB52C0ED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har"/>
    <w:uiPriority w:val="9"/>
    <w:qFormat/>
    <w:rsid w:val="007E271E"/>
    <w:pPr>
      <w:widowControl w:val="0"/>
      <w:autoSpaceDE w:val="0"/>
      <w:autoSpaceDN w:val="0"/>
      <w:spacing w:after="0" w:line="240" w:lineRule="auto"/>
      <w:ind w:left="526" w:hanging="405"/>
      <w:jc w:val="both"/>
      <w:outlineLvl w:val="0"/>
    </w:pPr>
    <w:rPr>
      <w:rFonts w:ascii="Times New Roman" w:eastAsia="Times New Roman" w:hAnsi="Times New Roman" w:cs="Times New Roman"/>
      <w:b/>
      <w:bCs/>
      <w:kern w:val="0"/>
      <w:sz w:val="27"/>
      <w:szCs w:val="27"/>
      <w:lang w:val="pt-PT"/>
      <w14:ligatures w14:val="none"/>
    </w:rPr>
  </w:style>
  <w:style w:type="paragraph" w:styleId="Ttulo2">
    <w:name w:val="heading 2"/>
    <w:basedOn w:val="Normal"/>
    <w:link w:val="Ttulo2Char"/>
    <w:uiPriority w:val="9"/>
    <w:unhideWhenUsed/>
    <w:qFormat/>
    <w:rsid w:val="007E271E"/>
    <w:pPr>
      <w:widowControl w:val="0"/>
      <w:autoSpaceDE w:val="0"/>
      <w:autoSpaceDN w:val="0"/>
      <w:spacing w:before="246" w:after="0" w:line="240" w:lineRule="auto"/>
      <w:ind w:left="352" w:hanging="231"/>
      <w:jc w:val="center"/>
      <w:outlineLvl w:val="1"/>
    </w:pPr>
    <w:rPr>
      <w:rFonts w:ascii="Arial" w:eastAsia="Arial" w:hAnsi="Arial" w:cs="Arial"/>
      <w:b/>
      <w:bCs/>
      <w:kern w:val="0"/>
      <w:sz w:val="21"/>
      <w:szCs w:val="21"/>
      <w:lang w:val="pt-PT"/>
      <w14:ligatures w14:val="none"/>
    </w:rPr>
  </w:style>
  <w:style w:type="paragraph" w:styleId="Ttulo3">
    <w:name w:val="heading 3"/>
    <w:basedOn w:val="Normal"/>
    <w:link w:val="Ttulo3Char"/>
    <w:uiPriority w:val="9"/>
    <w:unhideWhenUsed/>
    <w:qFormat/>
    <w:rsid w:val="007E271E"/>
    <w:pPr>
      <w:widowControl w:val="0"/>
      <w:autoSpaceDE w:val="0"/>
      <w:autoSpaceDN w:val="0"/>
      <w:spacing w:before="212" w:after="0" w:line="240" w:lineRule="auto"/>
      <w:ind w:left="121"/>
      <w:outlineLvl w:val="2"/>
    </w:pPr>
    <w:rPr>
      <w:rFonts w:ascii="Arial" w:eastAsia="Arial" w:hAnsi="Arial" w:cs="Arial"/>
      <w:b/>
      <w:bCs/>
      <w:kern w:val="0"/>
      <w:sz w:val="21"/>
      <w:szCs w:val="21"/>
      <w:lang w:val="pt-PT"/>
      <w14:ligatures w14:val="none"/>
    </w:rPr>
  </w:style>
  <w:style w:type="paragraph" w:styleId="Ttulo4">
    <w:name w:val="heading 4"/>
    <w:basedOn w:val="Normal"/>
    <w:link w:val="Ttulo4Char"/>
    <w:uiPriority w:val="9"/>
    <w:unhideWhenUsed/>
    <w:qFormat/>
    <w:rsid w:val="00A173F0"/>
    <w:pPr>
      <w:widowControl w:val="0"/>
      <w:autoSpaceDE w:val="0"/>
      <w:autoSpaceDN w:val="0"/>
      <w:spacing w:after="0" w:line="240" w:lineRule="auto"/>
      <w:ind w:left="635" w:hanging="231"/>
      <w:jc w:val="both"/>
      <w:outlineLvl w:val="3"/>
    </w:pPr>
    <w:rPr>
      <w:rFonts w:ascii="Arial" w:eastAsia="Arial" w:hAnsi="Arial" w:cs="Arial"/>
      <w:b/>
      <w:bCs/>
      <w:kern w:val="0"/>
      <w:sz w:val="21"/>
      <w:szCs w:val="21"/>
      <w:lang w:val="pt-PT"/>
      <w14:ligatures w14:val="none"/>
    </w:rPr>
  </w:style>
  <w:style w:type="paragraph" w:styleId="Ttulo5">
    <w:name w:val="heading 5"/>
    <w:basedOn w:val="Normal"/>
    <w:link w:val="Ttulo5Char"/>
    <w:uiPriority w:val="9"/>
    <w:unhideWhenUsed/>
    <w:qFormat/>
    <w:rsid w:val="00A173F0"/>
    <w:pPr>
      <w:widowControl w:val="0"/>
      <w:autoSpaceDE w:val="0"/>
      <w:autoSpaceDN w:val="0"/>
      <w:spacing w:before="213" w:after="0" w:line="240" w:lineRule="auto"/>
      <w:ind w:left="404"/>
      <w:outlineLvl w:val="4"/>
    </w:pPr>
    <w:rPr>
      <w:rFonts w:ascii="Arial" w:eastAsia="Arial" w:hAnsi="Arial" w:cs="Arial"/>
      <w:b/>
      <w:bCs/>
      <w:kern w:val="0"/>
      <w:sz w:val="21"/>
      <w:szCs w:val="21"/>
      <w:lang w:val="pt-PT"/>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3E4003"/>
    <w:rPr>
      <w:color w:val="0563C1" w:themeColor="hyperlink"/>
      <w:u w:val="single"/>
    </w:rPr>
  </w:style>
  <w:style w:type="character" w:styleId="MenoPendente">
    <w:name w:val="Unresolved Mention"/>
    <w:basedOn w:val="Fontepargpadro"/>
    <w:uiPriority w:val="99"/>
    <w:semiHidden/>
    <w:unhideWhenUsed/>
    <w:rsid w:val="003E4003"/>
    <w:rPr>
      <w:color w:val="605E5C"/>
      <w:shd w:val="clear" w:color="auto" w:fill="E1DFDD"/>
    </w:rPr>
  </w:style>
  <w:style w:type="character" w:customStyle="1" w:styleId="Ttulo1Char">
    <w:name w:val="Título 1 Char"/>
    <w:basedOn w:val="Fontepargpadro"/>
    <w:link w:val="Ttulo1"/>
    <w:uiPriority w:val="9"/>
    <w:rsid w:val="007E271E"/>
    <w:rPr>
      <w:rFonts w:ascii="Times New Roman" w:eastAsia="Times New Roman" w:hAnsi="Times New Roman" w:cs="Times New Roman"/>
      <w:b/>
      <w:bCs/>
      <w:kern w:val="0"/>
      <w:sz w:val="27"/>
      <w:szCs w:val="27"/>
      <w:lang w:val="pt-PT"/>
      <w14:ligatures w14:val="none"/>
    </w:rPr>
  </w:style>
  <w:style w:type="character" w:customStyle="1" w:styleId="Ttulo2Char">
    <w:name w:val="Título 2 Char"/>
    <w:basedOn w:val="Fontepargpadro"/>
    <w:link w:val="Ttulo2"/>
    <w:uiPriority w:val="9"/>
    <w:semiHidden/>
    <w:rsid w:val="007E271E"/>
    <w:rPr>
      <w:rFonts w:ascii="Arial" w:eastAsia="Arial" w:hAnsi="Arial" w:cs="Arial"/>
      <w:b/>
      <w:bCs/>
      <w:kern w:val="0"/>
      <w:sz w:val="21"/>
      <w:szCs w:val="21"/>
      <w:lang w:val="pt-PT"/>
      <w14:ligatures w14:val="none"/>
    </w:rPr>
  </w:style>
  <w:style w:type="character" w:customStyle="1" w:styleId="Ttulo3Char">
    <w:name w:val="Título 3 Char"/>
    <w:basedOn w:val="Fontepargpadro"/>
    <w:link w:val="Ttulo3"/>
    <w:uiPriority w:val="9"/>
    <w:semiHidden/>
    <w:rsid w:val="007E271E"/>
    <w:rPr>
      <w:rFonts w:ascii="Arial" w:eastAsia="Arial" w:hAnsi="Arial" w:cs="Arial"/>
      <w:b/>
      <w:bCs/>
      <w:kern w:val="0"/>
      <w:sz w:val="21"/>
      <w:szCs w:val="21"/>
      <w:lang w:val="pt-PT"/>
      <w14:ligatures w14:val="none"/>
    </w:rPr>
  </w:style>
  <w:style w:type="paragraph" w:customStyle="1" w:styleId="msonormal0">
    <w:name w:val="msonormal"/>
    <w:basedOn w:val="Normal"/>
    <w:rsid w:val="007E271E"/>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styleId="Ttulo">
    <w:name w:val="Title"/>
    <w:basedOn w:val="Normal"/>
    <w:link w:val="TtuloChar"/>
    <w:uiPriority w:val="10"/>
    <w:qFormat/>
    <w:rsid w:val="007E271E"/>
    <w:pPr>
      <w:widowControl w:val="0"/>
      <w:autoSpaceDE w:val="0"/>
      <w:autoSpaceDN w:val="0"/>
      <w:spacing w:before="221" w:after="0" w:line="240" w:lineRule="auto"/>
      <w:ind w:left="2418" w:right="2415"/>
      <w:jc w:val="center"/>
    </w:pPr>
    <w:rPr>
      <w:rFonts w:ascii="Times New Roman" w:eastAsia="Times New Roman" w:hAnsi="Times New Roman" w:cs="Times New Roman"/>
      <w:b/>
      <w:bCs/>
      <w:kern w:val="0"/>
      <w:sz w:val="36"/>
      <w:szCs w:val="36"/>
      <w:lang w:val="pt-PT"/>
      <w14:ligatures w14:val="none"/>
    </w:rPr>
  </w:style>
  <w:style w:type="character" w:customStyle="1" w:styleId="TtuloChar">
    <w:name w:val="Título Char"/>
    <w:basedOn w:val="Fontepargpadro"/>
    <w:link w:val="Ttulo"/>
    <w:uiPriority w:val="10"/>
    <w:rsid w:val="007E271E"/>
    <w:rPr>
      <w:rFonts w:ascii="Times New Roman" w:eastAsia="Times New Roman" w:hAnsi="Times New Roman" w:cs="Times New Roman"/>
      <w:b/>
      <w:bCs/>
      <w:kern w:val="0"/>
      <w:sz w:val="36"/>
      <w:szCs w:val="36"/>
      <w:lang w:val="pt-PT"/>
      <w14:ligatures w14:val="none"/>
    </w:rPr>
  </w:style>
  <w:style w:type="paragraph" w:styleId="Corpodetexto">
    <w:name w:val="Body Text"/>
    <w:basedOn w:val="Normal"/>
    <w:link w:val="CorpodetextoChar"/>
    <w:uiPriority w:val="1"/>
    <w:unhideWhenUsed/>
    <w:qFormat/>
    <w:rsid w:val="007E271E"/>
    <w:pPr>
      <w:widowControl w:val="0"/>
      <w:autoSpaceDE w:val="0"/>
      <w:autoSpaceDN w:val="0"/>
      <w:spacing w:after="0" w:line="240" w:lineRule="auto"/>
      <w:ind w:left="121"/>
    </w:pPr>
    <w:rPr>
      <w:rFonts w:ascii="Arial MT" w:eastAsia="Arial MT" w:hAnsi="Arial MT" w:cs="Arial MT"/>
      <w:kern w:val="0"/>
      <w:sz w:val="21"/>
      <w:szCs w:val="21"/>
      <w:lang w:val="pt-PT"/>
      <w14:ligatures w14:val="none"/>
    </w:rPr>
  </w:style>
  <w:style w:type="character" w:customStyle="1" w:styleId="CorpodetextoChar">
    <w:name w:val="Corpo de texto Char"/>
    <w:basedOn w:val="Fontepargpadro"/>
    <w:link w:val="Corpodetexto"/>
    <w:uiPriority w:val="1"/>
    <w:semiHidden/>
    <w:rsid w:val="007E271E"/>
    <w:rPr>
      <w:rFonts w:ascii="Arial MT" w:eastAsia="Arial MT" w:hAnsi="Arial MT" w:cs="Arial MT"/>
      <w:kern w:val="0"/>
      <w:sz w:val="21"/>
      <w:szCs w:val="21"/>
      <w:lang w:val="pt-PT"/>
      <w14:ligatures w14:val="none"/>
    </w:rPr>
  </w:style>
  <w:style w:type="paragraph" w:styleId="PargrafodaLista">
    <w:name w:val="List Paragraph"/>
    <w:basedOn w:val="Normal"/>
    <w:uiPriority w:val="1"/>
    <w:qFormat/>
    <w:rsid w:val="007E271E"/>
    <w:pPr>
      <w:widowControl w:val="0"/>
      <w:autoSpaceDE w:val="0"/>
      <w:autoSpaceDN w:val="0"/>
      <w:spacing w:after="0" w:line="240" w:lineRule="auto"/>
      <w:ind w:left="121" w:right="119"/>
      <w:jc w:val="both"/>
    </w:pPr>
    <w:rPr>
      <w:rFonts w:ascii="Arial MT" w:eastAsia="Arial MT" w:hAnsi="Arial MT" w:cs="Arial MT"/>
      <w:kern w:val="0"/>
      <w:lang w:val="pt-PT"/>
      <w14:ligatures w14:val="none"/>
    </w:rPr>
  </w:style>
  <w:style w:type="paragraph" w:customStyle="1" w:styleId="TableParagraph">
    <w:name w:val="Table Paragraph"/>
    <w:basedOn w:val="Normal"/>
    <w:uiPriority w:val="1"/>
    <w:qFormat/>
    <w:rsid w:val="007E271E"/>
    <w:pPr>
      <w:widowControl w:val="0"/>
      <w:autoSpaceDE w:val="0"/>
      <w:autoSpaceDN w:val="0"/>
      <w:spacing w:after="0" w:line="240" w:lineRule="auto"/>
    </w:pPr>
    <w:rPr>
      <w:rFonts w:ascii="Arial MT" w:eastAsia="Arial MT" w:hAnsi="Arial MT" w:cs="Arial MT"/>
      <w:kern w:val="0"/>
      <w:lang w:val="pt-PT"/>
      <w14:ligatures w14:val="none"/>
    </w:rPr>
  </w:style>
  <w:style w:type="table" w:customStyle="1" w:styleId="TableNormal">
    <w:name w:val="Table Normal"/>
    <w:uiPriority w:val="2"/>
    <w:semiHidden/>
    <w:qFormat/>
    <w:rsid w:val="007E271E"/>
    <w:pPr>
      <w:widowControl w:val="0"/>
      <w:autoSpaceDE w:val="0"/>
      <w:autoSpaceDN w:val="0"/>
      <w:spacing w:after="0" w:line="240" w:lineRule="auto"/>
    </w:pPr>
    <w:rPr>
      <w:kern w:val="0"/>
      <w:lang w:val="en-US"/>
      <w14:ligatures w14:val="none"/>
    </w:rPr>
    <w:tblPr>
      <w:tblCellMar>
        <w:top w:w="0" w:type="dxa"/>
        <w:left w:w="0" w:type="dxa"/>
        <w:bottom w:w="0" w:type="dxa"/>
        <w:right w:w="0" w:type="dxa"/>
      </w:tblCellMar>
    </w:tblPr>
  </w:style>
  <w:style w:type="character" w:customStyle="1" w:styleId="Ttulo4Char">
    <w:name w:val="Título 4 Char"/>
    <w:basedOn w:val="Fontepargpadro"/>
    <w:link w:val="Ttulo4"/>
    <w:uiPriority w:val="9"/>
    <w:rsid w:val="00A173F0"/>
    <w:rPr>
      <w:rFonts w:ascii="Arial" w:eastAsia="Arial" w:hAnsi="Arial" w:cs="Arial"/>
      <w:b/>
      <w:bCs/>
      <w:kern w:val="0"/>
      <w:sz w:val="21"/>
      <w:szCs w:val="21"/>
      <w:lang w:val="pt-PT"/>
      <w14:ligatures w14:val="none"/>
    </w:rPr>
  </w:style>
  <w:style w:type="character" w:customStyle="1" w:styleId="Ttulo5Char">
    <w:name w:val="Título 5 Char"/>
    <w:basedOn w:val="Fontepargpadro"/>
    <w:link w:val="Ttulo5"/>
    <w:uiPriority w:val="9"/>
    <w:rsid w:val="00A173F0"/>
    <w:rPr>
      <w:rFonts w:ascii="Arial" w:eastAsia="Arial" w:hAnsi="Arial" w:cs="Arial"/>
      <w:b/>
      <w:bCs/>
      <w:kern w:val="0"/>
      <w:sz w:val="21"/>
      <w:szCs w:val="21"/>
      <w:lang w:val="pt-PT"/>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6270631">
      <w:bodyDiv w:val="1"/>
      <w:marLeft w:val="0"/>
      <w:marRight w:val="0"/>
      <w:marTop w:val="0"/>
      <w:marBottom w:val="0"/>
      <w:divBdr>
        <w:top w:val="none" w:sz="0" w:space="0" w:color="auto"/>
        <w:left w:val="none" w:sz="0" w:space="0" w:color="auto"/>
        <w:bottom w:val="none" w:sz="0" w:space="0" w:color="auto"/>
        <w:right w:val="none" w:sz="0" w:space="0" w:color="auto"/>
      </w:divBdr>
      <w:divsChild>
        <w:div w:id="1186363173">
          <w:marLeft w:val="0"/>
          <w:marRight w:val="0"/>
          <w:marTop w:val="0"/>
          <w:marBottom w:val="0"/>
          <w:divBdr>
            <w:top w:val="none" w:sz="0" w:space="0" w:color="auto"/>
            <w:left w:val="none" w:sz="0" w:space="0" w:color="auto"/>
            <w:bottom w:val="none" w:sz="0" w:space="0" w:color="auto"/>
            <w:right w:val="none" w:sz="0" w:space="0" w:color="auto"/>
          </w:divBdr>
        </w:div>
      </w:divsChild>
    </w:div>
    <w:div w:id="448282432">
      <w:bodyDiv w:val="1"/>
      <w:marLeft w:val="0"/>
      <w:marRight w:val="0"/>
      <w:marTop w:val="0"/>
      <w:marBottom w:val="0"/>
      <w:divBdr>
        <w:top w:val="none" w:sz="0" w:space="0" w:color="auto"/>
        <w:left w:val="none" w:sz="0" w:space="0" w:color="auto"/>
        <w:bottom w:val="none" w:sz="0" w:space="0" w:color="auto"/>
        <w:right w:val="none" w:sz="0" w:space="0" w:color="auto"/>
      </w:divBdr>
    </w:div>
    <w:div w:id="648443753">
      <w:bodyDiv w:val="1"/>
      <w:marLeft w:val="0"/>
      <w:marRight w:val="0"/>
      <w:marTop w:val="0"/>
      <w:marBottom w:val="0"/>
      <w:divBdr>
        <w:top w:val="none" w:sz="0" w:space="0" w:color="auto"/>
        <w:left w:val="none" w:sz="0" w:space="0" w:color="auto"/>
        <w:bottom w:val="none" w:sz="0" w:space="0" w:color="auto"/>
        <w:right w:val="none" w:sz="0" w:space="0" w:color="auto"/>
      </w:divBdr>
      <w:divsChild>
        <w:div w:id="2137482797">
          <w:marLeft w:val="0"/>
          <w:marRight w:val="0"/>
          <w:marTop w:val="0"/>
          <w:marBottom w:val="0"/>
          <w:divBdr>
            <w:top w:val="none" w:sz="0" w:space="0" w:color="auto"/>
            <w:left w:val="none" w:sz="0" w:space="0" w:color="auto"/>
            <w:bottom w:val="none" w:sz="0" w:space="0" w:color="auto"/>
            <w:right w:val="none" w:sz="0" w:space="0" w:color="auto"/>
          </w:divBdr>
        </w:div>
        <w:div w:id="1677878943">
          <w:marLeft w:val="0"/>
          <w:marRight w:val="0"/>
          <w:marTop w:val="0"/>
          <w:marBottom w:val="0"/>
          <w:divBdr>
            <w:top w:val="none" w:sz="0" w:space="0" w:color="auto"/>
            <w:left w:val="none" w:sz="0" w:space="0" w:color="auto"/>
            <w:bottom w:val="none" w:sz="0" w:space="0" w:color="auto"/>
            <w:right w:val="none" w:sz="0" w:space="0" w:color="auto"/>
          </w:divBdr>
        </w:div>
      </w:divsChild>
    </w:div>
    <w:div w:id="1063480936">
      <w:bodyDiv w:val="1"/>
      <w:marLeft w:val="0"/>
      <w:marRight w:val="0"/>
      <w:marTop w:val="0"/>
      <w:marBottom w:val="0"/>
      <w:divBdr>
        <w:top w:val="none" w:sz="0" w:space="0" w:color="auto"/>
        <w:left w:val="none" w:sz="0" w:space="0" w:color="auto"/>
        <w:bottom w:val="none" w:sz="0" w:space="0" w:color="auto"/>
        <w:right w:val="none" w:sz="0" w:space="0" w:color="auto"/>
      </w:divBdr>
    </w:div>
    <w:div w:id="2007434426">
      <w:bodyDiv w:val="1"/>
      <w:marLeft w:val="0"/>
      <w:marRight w:val="0"/>
      <w:marTop w:val="0"/>
      <w:marBottom w:val="0"/>
      <w:divBdr>
        <w:top w:val="none" w:sz="0" w:space="0" w:color="auto"/>
        <w:left w:val="none" w:sz="0" w:space="0" w:color="auto"/>
        <w:bottom w:val="none" w:sz="0" w:space="0" w:color="auto"/>
        <w:right w:val="none" w:sz="0" w:space="0" w:color="auto"/>
      </w:divBdr>
    </w:div>
    <w:div w:id="2052029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1-2014/2013/Lei/L12846.htm" TargetMode="External"/><Relationship Id="rId18" Type="http://schemas.openxmlformats.org/officeDocument/2006/relationships/image" Target="media/image3.png"/><Relationship Id="rId26" Type="http://schemas.openxmlformats.org/officeDocument/2006/relationships/footer" Target="footer3.xml"/><Relationship Id="rId39" Type="http://schemas.openxmlformats.org/officeDocument/2006/relationships/fontTable" Target="fontTable.xml"/><Relationship Id="rId21" Type="http://schemas.openxmlformats.org/officeDocument/2006/relationships/image" Target="media/image6.png"/><Relationship Id="rId34" Type="http://schemas.openxmlformats.org/officeDocument/2006/relationships/footer" Target="footer7.xml"/><Relationship Id="rId7" Type="http://schemas.openxmlformats.org/officeDocument/2006/relationships/hyperlink" Target="mailto:tatiana.burlamaqui@fiocruz.br" TargetMode="External"/><Relationship Id="rId12" Type="http://schemas.openxmlformats.org/officeDocument/2006/relationships/hyperlink" Target="http://www.cnj.jus.br/improbidade_adm/consultar_requerido.php" TargetMode="External"/><Relationship Id="rId17" Type="http://schemas.openxmlformats.org/officeDocument/2006/relationships/image" Target="media/image2.png"/><Relationship Id="rId25" Type="http://schemas.openxmlformats.org/officeDocument/2006/relationships/header" Target="header3.xml"/><Relationship Id="rId33" Type="http://schemas.openxmlformats.org/officeDocument/2006/relationships/header" Target="header7.xml"/><Relationship Id="rId38" Type="http://schemas.openxmlformats.org/officeDocument/2006/relationships/footer" Target="footer9.xml"/><Relationship Id="rId2" Type="http://schemas.openxmlformats.org/officeDocument/2006/relationships/styles" Target="styles.xml"/><Relationship Id="rId16" Type="http://schemas.openxmlformats.org/officeDocument/2006/relationships/image" Target="media/image1.png"/><Relationship Id="rId20" Type="http://schemas.openxmlformats.org/officeDocument/2006/relationships/image" Target="media/image5.png"/><Relationship Id="rId29" Type="http://schemas.openxmlformats.org/officeDocument/2006/relationships/header" Target="head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ortaldatransparencia.gov.br/ceis" TargetMode="External"/><Relationship Id="rId24" Type="http://schemas.openxmlformats.org/officeDocument/2006/relationships/footer" Target="footer2.xml"/><Relationship Id="rId32" Type="http://schemas.openxmlformats.org/officeDocument/2006/relationships/footer" Target="footer6.xml"/><Relationship Id="rId37" Type="http://schemas.openxmlformats.org/officeDocument/2006/relationships/header" Target="header9.xm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footer" Target="footer1.xml"/><Relationship Id="rId23" Type="http://schemas.openxmlformats.org/officeDocument/2006/relationships/header" Target="header2.xml"/><Relationship Id="rId28" Type="http://schemas.openxmlformats.org/officeDocument/2006/relationships/footer" Target="footer4.xml"/><Relationship Id="rId36" Type="http://schemas.openxmlformats.org/officeDocument/2006/relationships/footer" Target="footer8.xml"/><Relationship Id="rId10" Type="http://schemas.openxmlformats.org/officeDocument/2006/relationships/hyperlink" Target="http://www.planalto.gov.br/ccivil_03/LEIS/L6404consol.htm" TargetMode="External"/><Relationship Id="rId19" Type="http://schemas.openxmlformats.org/officeDocument/2006/relationships/image" Target="media/image4.png"/><Relationship Id="rId31" Type="http://schemas.openxmlformats.org/officeDocument/2006/relationships/header" Target="header6.xml"/><Relationship Id="rId4" Type="http://schemas.openxmlformats.org/officeDocument/2006/relationships/webSettings" Target="webSettings.xml"/><Relationship Id="rId9" Type="http://schemas.openxmlformats.org/officeDocument/2006/relationships/hyperlink" Target="mailto:secom.iam@fiocruz.br" TargetMode="External"/><Relationship Id="rId14" Type="http://schemas.openxmlformats.org/officeDocument/2006/relationships/header" Target="header1.xml"/><Relationship Id="rId22" Type="http://schemas.openxmlformats.org/officeDocument/2006/relationships/hyperlink" Target="mailto:seal.iam@fiocruz.br" TargetMode="External"/><Relationship Id="rId27" Type="http://schemas.openxmlformats.org/officeDocument/2006/relationships/header" Target="header4.xml"/><Relationship Id="rId30" Type="http://schemas.openxmlformats.org/officeDocument/2006/relationships/footer" Target="footer5.xml"/><Relationship Id="rId35" Type="http://schemas.openxmlformats.org/officeDocument/2006/relationships/header" Target="header8.xml"/><Relationship Id="rId8" Type="http://schemas.openxmlformats.org/officeDocument/2006/relationships/hyperlink" Target="mailto:diogo.girao@fiocruz.br" TargetMode="External"/><Relationship Id="rId3" Type="http://schemas.openxmlformats.org/officeDocument/2006/relationships/settings" Target="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57</Pages>
  <Words>16882</Words>
  <Characters>91164</Characters>
  <Application>Microsoft Office Word</Application>
  <DocSecurity>0</DocSecurity>
  <Lines>759</Lines>
  <Paragraphs>215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107831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Tatiana Behrsing Bulamarqui de Almeida</dc:creator>
  <cp:keywords/>
  <dc:description/>
  <cp:lastModifiedBy>Diogo Victor Araújo Girão</cp:lastModifiedBy>
  <cp:revision>16</cp:revision>
  <dcterms:created xsi:type="dcterms:W3CDTF">2023-03-21T17:25:00Z</dcterms:created>
  <dcterms:modified xsi:type="dcterms:W3CDTF">2025-09-25T18:51:00Z</dcterms:modified>
</cp:coreProperties>
</file>