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15D87" w14:textId="7FBBE326" w:rsidR="00D9057C" w:rsidRPr="0069054F" w:rsidRDefault="00D9057C" w:rsidP="00D905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b/>
          <w:sz w:val="22"/>
          <w:szCs w:val="22"/>
        </w:rPr>
        <w:t xml:space="preserve">ANEXO </w:t>
      </w:r>
      <w:r w:rsidR="00BA6382">
        <w:rPr>
          <w:rFonts w:asciiTheme="minorHAnsi" w:hAnsiTheme="minorHAnsi" w:cstheme="minorHAnsi"/>
          <w:b/>
          <w:sz w:val="22"/>
          <w:szCs w:val="22"/>
        </w:rPr>
        <w:t>I</w:t>
      </w:r>
      <w:r w:rsidRPr="0069054F">
        <w:rPr>
          <w:rFonts w:asciiTheme="minorHAnsi" w:hAnsiTheme="minorHAnsi" w:cstheme="minorHAnsi"/>
          <w:b/>
          <w:sz w:val="22"/>
          <w:szCs w:val="22"/>
        </w:rPr>
        <w:t>V – MODELO DE PROPOSTA</w:t>
      </w:r>
      <w:r w:rsidR="005F39F0">
        <w:rPr>
          <w:rFonts w:asciiTheme="minorHAnsi" w:hAnsiTheme="minorHAnsi" w:cstheme="minorHAnsi"/>
          <w:b/>
          <w:sz w:val="22"/>
          <w:szCs w:val="22"/>
        </w:rPr>
        <w:t xml:space="preserve"> (Uso facultativo)</w:t>
      </w:r>
    </w:p>
    <w:p w14:paraId="3A0DCD19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E8215BE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335"/>
        <w:gridCol w:w="7732"/>
      </w:tblGrid>
      <w:tr w:rsidR="00D9057C" w:rsidRPr="0069054F" w14:paraId="2A6FEF8D" w14:textId="77777777" w:rsidTr="00544AAD">
        <w:tc>
          <w:tcPr>
            <w:tcW w:w="1335" w:type="dxa"/>
          </w:tcPr>
          <w:p w14:paraId="1F88F5D0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Pregão:</w:t>
            </w:r>
          </w:p>
        </w:tc>
        <w:tc>
          <w:tcPr>
            <w:tcW w:w="7732" w:type="dxa"/>
          </w:tcPr>
          <w:p w14:paraId="644AF398" w14:textId="32D1199C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....../20</w:t>
            </w:r>
            <w:r w:rsidR="00BA6382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</w:p>
        </w:tc>
      </w:tr>
      <w:tr w:rsidR="00D9057C" w:rsidRPr="0069054F" w14:paraId="5532F128" w14:textId="77777777" w:rsidTr="00544AAD">
        <w:tc>
          <w:tcPr>
            <w:tcW w:w="1335" w:type="dxa"/>
          </w:tcPr>
          <w:p w14:paraId="2345CC3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</w:p>
        </w:tc>
        <w:tc>
          <w:tcPr>
            <w:tcW w:w="7732" w:type="dxa"/>
          </w:tcPr>
          <w:p w14:paraId="2684F18A" w14:textId="68D27687" w:rsidR="00D9057C" w:rsidRPr="0069054F" w:rsidRDefault="00DB40C1" w:rsidP="00BA63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iCs/>
                <w:sz w:val="22"/>
                <w:szCs w:val="22"/>
              </w:rPr>
              <w:t>Registro de Preços para aquisição e instalação de aparelhos de ar-condicionado, para Aeroporto Regional do Oeste – Cel. Adalberto Mendes da Silva</w:t>
            </w:r>
          </w:p>
        </w:tc>
      </w:tr>
    </w:tbl>
    <w:tbl>
      <w:tblPr>
        <w:tblStyle w:val="Tabelacomgrade"/>
        <w:tblpPr w:leftFromText="141" w:rightFromText="141" w:vertAnchor="text" w:horzAnchor="margin" w:tblpY="165"/>
        <w:tblW w:w="9067" w:type="dxa"/>
        <w:tblLook w:val="04A0" w:firstRow="1" w:lastRow="0" w:firstColumn="1" w:lastColumn="0" w:noHBand="0" w:noVBand="1"/>
      </w:tblPr>
      <w:tblGrid>
        <w:gridCol w:w="1999"/>
        <w:gridCol w:w="7068"/>
      </w:tblGrid>
      <w:tr w:rsidR="00D9057C" w:rsidRPr="0069054F" w14:paraId="0CB921A5" w14:textId="77777777" w:rsidTr="00544AAD">
        <w:tc>
          <w:tcPr>
            <w:tcW w:w="9067" w:type="dxa"/>
            <w:gridSpan w:val="2"/>
          </w:tcPr>
          <w:p w14:paraId="1E5A63F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DA EMPRESA LICITANTE</w:t>
            </w:r>
          </w:p>
        </w:tc>
      </w:tr>
      <w:tr w:rsidR="00D9057C" w:rsidRPr="0069054F" w14:paraId="0C5A4E40" w14:textId="77777777" w:rsidTr="00544AAD">
        <w:tc>
          <w:tcPr>
            <w:tcW w:w="1999" w:type="dxa"/>
          </w:tcPr>
          <w:p w14:paraId="354C6B8B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Razão social:</w:t>
            </w:r>
          </w:p>
        </w:tc>
        <w:tc>
          <w:tcPr>
            <w:tcW w:w="7068" w:type="dxa"/>
          </w:tcPr>
          <w:p w14:paraId="4FC67A9A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F8F9D0" w14:textId="77777777" w:rsidTr="00544AAD">
        <w:tc>
          <w:tcPr>
            <w:tcW w:w="1999" w:type="dxa"/>
          </w:tcPr>
          <w:p w14:paraId="7F789AB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CNPJ:</w:t>
            </w:r>
          </w:p>
        </w:tc>
        <w:tc>
          <w:tcPr>
            <w:tcW w:w="7068" w:type="dxa"/>
          </w:tcPr>
          <w:p w14:paraId="50D4DB9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55211117" w14:textId="77777777" w:rsidTr="00544AAD">
        <w:tc>
          <w:tcPr>
            <w:tcW w:w="1999" w:type="dxa"/>
          </w:tcPr>
          <w:p w14:paraId="3A945EC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7068" w:type="dxa"/>
          </w:tcPr>
          <w:p w14:paraId="6903E2C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07A09" w14:textId="77777777" w:rsidTr="00544AAD">
        <w:tc>
          <w:tcPr>
            <w:tcW w:w="1999" w:type="dxa"/>
          </w:tcPr>
          <w:p w14:paraId="70997CC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7068" w:type="dxa"/>
          </w:tcPr>
          <w:p w14:paraId="4B553EA1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C330C34" w14:textId="77777777" w:rsidTr="00544AAD">
        <w:tc>
          <w:tcPr>
            <w:tcW w:w="1999" w:type="dxa"/>
          </w:tcPr>
          <w:p w14:paraId="4A66730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Telefone:</w:t>
            </w:r>
          </w:p>
        </w:tc>
        <w:tc>
          <w:tcPr>
            <w:tcW w:w="7068" w:type="dxa"/>
          </w:tcPr>
          <w:p w14:paraId="57589403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4CBA358" w14:textId="77777777" w:rsidTr="00544AAD">
        <w:tc>
          <w:tcPr>
            <w:tcW w:w="1999" w:type="dxa"/>
          </w:tcPr>
          <w:p w14:paraId="4D683448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E-mail:</w:t>
            </w:r>
          </w:p>
        </w:tc>
        <w:tc>
          <w:tcPr>
            <w:tcW w:w="7068" w:type="dxa"/>
          </w:tcPr>
          <w:p w14:paraId="31AA7EB5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3464CA6" w14:textId="77777777" w:rsidR="00D9057C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3270"/>
        <w:gridCol w:w="851"/>
        <w:gridCol w:w="1134"/>
        <w:gridCol w:w="1276"/>
        <w:gridCol w:w="1842"/>
      </w:tblGrid>
      <w:tr w:rsidR="00E12F22" w:rsidRPr="00E83F89" w14:paraId="22B87CE7" w14:textId="77777777" w:rsidTr="00544AAD">
        <w:tc>
          <w:tcPr>
            <w:tcW w:w="905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B540E61" w14:textId="3FBD3CB5" w:rsidR="00E12F22" w:rsidRPr="00E83F89" w:rsidRDefault="00E12F22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GRUPO </w:t>
            </w:r>
            <w:r w:rsid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</w:tr>
      <w:tr w:rsidR="00E83F89" w:rsidRPr="00E83F89" w14:paraId="5708E8D3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E04F539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153879298"/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27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3F40464D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FD5D376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691E2763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44D9F2C8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UNITÁRIO</w:t>
            </w:r>
          </w:p>
          <w:p w14:paraId="7843B91F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921CBA1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TOTAL</w:t>
            </w:r>
          </w:p>
          <w:p w14:paraId="008DB297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</w:tr>
      <w:tr w:rsidR="00E83F89" w:rsidRPr="00E83F89" w14:paraId="187ACF07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BD8D9AC" w14:textId="77777777" w:rsidR="00E83F89" w:rsidRPr="00E83F89" w:rsidRDefault="00E83F89" w:rsidP="00E83F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270" w:type="dxa"/>
            <w:tcBorders>
              <w:top w:val="single" w:sz="12" w:space="0" w:color="auto"/>
            </w:tcBorders>
            <w:vAlign w:val="center"/>
          </w:tcPr>
          <w:p w14:paraId="19235375" w14:textId="664E29DC" w:rsidR="00E83F89" w:rsidRPr="00E83F89" w:rsidRDefault="00DB40C1" w:rsidP="00E83F8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 xml:space="preserve">Aparelho de ar-condicionado tipo Piso/Teto Convencional ou inverter, ciclo Frio ou quente/frio, com capacidade nominal aproximada de 60.000 BTU/h, admitindo-se variação técnica de até 5% para mais ou para menos, desde que mantida a equivalência de desempenho e eficiência energética, tensão 380V Trifásico, serpentina do equipamento deve ser de cobre. Equipamento com Selo INMETRO, tecnologia </w:t>
            </w:r>
            <w:proofErr w:type="spellStart"/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on</w:t>
            </w:r>
            <w:proofErr w:type="spellEnd"/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/off ou inverter, compressor rotativo ou scroll, e atendimento às normas técnicas aplicáveis, com garantia mínima de 12 meses, com controle de operação, com manual em português e assistência técnica em território nacional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14:paraId="7B457D47" w14:textId="1312DA24" w:rsidR="00E83F89" w:rsidRPr="00E83F89" w:rsidRDefault="00DB40C1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3E3FB77" w14:textId="5455B3D6" w:rsidR="00E83F89" w:rsidRPr="00E83F89" w:rsidRDefault="00DB40C1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UND.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C32C2A5" w14:textId="0C6A073A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62198B" w14:textId="6FAB8764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</w:tr>
      <w:tr w:rsidR="00E83F89" w:rsidRPr="00E83F89" w14:paraId="6CD71D76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A64F7BD" w14:textId="77777777" w:rsidR="00E83F89" w:rsidRPr="00E83F89" w:rsidRDefault="00E83F89" w:rsidP="00E83F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270" w:type="dxa"/>
            <w:tcBorders>
              <w:top w:val="single" w:sz="12" w:space="0" w:color="auto"/>
            </w:tcBorders>
            <w:vAlign w:val="center"/>
          </w:tcPr>
          <w:p w14:paraId="4E80F057" w14:textId="7372F576" w:rsidR="00E83F89" w:rsidRPr="00E83F89" w:rsidRDefault="00DB40C1" w:rsidP="00E83F8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Serviço de Instalação, conforme especificações técnicas e Projeto Anexo.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14:paraId="43911BE9" w14:textId="640B0FEF" w:rsidR="00E83F89" w:rsidRPr="00E83F89" w:rsidRDefault="00DB40C1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0E89F79" w14:textId="1696302F" w:rsidR="00E83F89" w:rsidRPr="00E83F89" w:rsidRDefault="00DB40C1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673AB906" w14:textId="39B0DA8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D913BD" w14:textId="5CE2E362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</w:tr>
      <w:tr w:rsidR="00E83F89" w:rsidRPr="00E83F89" w14:paraId="6B2D5FE8" w14:textId="77777777" w:rsidTr="00544AAD">
        <w:tc>
          <w:tcPr>
            <w:tcW w:w="905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9235F9" w14:textId="01A891B3" w:rsidR="00E83F89" w:rsidRPr="00E83F89" w:rsidRDefault="00E83F89" w:rsidP="00E83F8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VALOR ESTIMADO DA CONTRATAÇÃO R$ 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XX,XX</w:t>
            </w: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Por extenso</w:t>
            </w: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)</w:t>
            </w:r>
          </w:p>
        </w:tc>
      </w:tr>
      <w:bookmarkEnd w:id="0"/>
    </w:tbl>
    <w:p w14:paraId="6FD50841" w14:textId="77777777" w:rsidR="00E83F89" w:rsidRDefault="00E83F89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596EBB5D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6E059DA5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37AC428B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14917A88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75D6F6D8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730C595B" w14:textId="6E0CAB00" w:rsidR="00DB40C1" w:rsidRDefault="00DB40C1" w:rsidP="00DB40C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B40C1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ITEM 03 </w:t>
      </w:r>
      <w:r w:rsidR="00544AAD">
        <w:rPr>
          <w:rFonts w:asciiTheme="minorHAnsi" w:hAnsiTheme="minorHAnsi" w:cstheme="minorHAnsi"/>
          <w:b/>
          <w:bCs/>
          <w:sz w:val="22"/>
          <w:szCs w:val="22"/>
        </w:rPr>
        <w:t>–</w:t>
      </w:r>
      <w:r w:rsidRPr="00DB40C1">
        <w:rPr>
          <w:rFonts w:asciiTheme="minorHAnsi" w:hAnsiTheme="minorHAnsi" w:cstheme="minorHAnsi"/>
          <w:b/>
          <w:bCs/>
          <w:sz w:val="22"/>
          <w:szCs w:val="22"/>
        </w:rPr>
        <w:t xml:space="preserve"> AVULSO</w:t>
      </w:r>
    </w:p>
    <w:p w14:paraId="77FE1B32" w14:textId="77777777" w:rsidR="00544AAD" w:rsidRPr="00DB40C1" w:rsidRDefault="00544AAD" w:rsidP="00DB40C1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3262"/>
        <w:gridCol w:w="722"/>
        <w:gridCol w:w="1134"/>
        <w:gridCol w:w="1417"/>
        <w:gridCol w:w="1838"/>
      </w:tblGrid>
      <w:tr w:rsidR="00DB40C1" w:rsidRPr="00DB40C1" w14:paraId="688B617B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BCCF723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27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131D5F4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FE9BC1F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4E2B9DE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90153DC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UNITÁRIO</w:t>
            </w:r>
          </w:p>
          <w:p w14:paraId="42FB136F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525748C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TOTAL</w:t>
            </w:r>
          </w:p>
          <w:p w14:paraId="78F4F5EC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</w:tr>
      <w:tr w:rsidR="00DB40C1" w:rsidRPr="00DB40C1" w14:paraId="664CF00C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27AA8A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2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C63776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 xml:space="preserve">Aparelho de ar-condicionado tipo Split </w:t>
            </w:r>
            <w:proofErr w:type="spellStart"/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Hi</w:t>
            </w:r>
            <w:proofErr w:type="spellEnd"/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-Wall, com as seguintes características mínimas:</w:t>
            </w:r>
          </w:p>
          <w:p w14:paraId="214AA713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Capacidade de refrigeração: 12.000 BTU/h</w:t>
            </w:r>
          </w:p>
          <w:p w14:paraId="47F84B75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Ciclo: Quente/Frio, Tecnologia: Inverter</w:t>
            </w:r>
          </w:p>
          <w:p w14:paraId="1B73B341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Tensão: 220V, monofásico</w:t>
            </w:r>
          </w:p>
          <w:p w14:paraId="40B07FBB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Tipo: Split, composto por unidade evaporadora (interna) e condensadora (externa)</w:t>
            </w:r>
          </w:p>
          <w:p w14:paraId="4E210ED6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Controle remoto: sem fio, digital, com visor de temperatura</w:t>
            </w:r>
          </w:p>
          <w:p w14:paraId="654302C7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Classificação energética: Selo Procel “A” ou equivalente vigente</w:t>
            </w:r>
          </w:p>
          <w:p w14:paraId="56CE80BB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Nível de ruído: compatível com uso comercial, com certificação no INMETRO</w:t>
            </w:r>
          </w:p>
          <w:p w14:paraId="4B2D6A1D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Fluido refrigerante: ecológico (R-32 ou superior)</w:t>
            </w:r>
          </w:p>
          <w:p w14:paraId="284CAEC2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Funções mínimas: Resfriamento, Aquecimento, Ventilação e Desumidificação</w:t>
            </w:r>
          </w:p>
          <w:p w14:paraId="20D90240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Timer programável, Filtro de ar: lavável e removível</w:t>
            </w:r>
          </w:p>
          <w:p w14:paraId="40380673" w14:textId="77777777" w:rsidR="00DB40C1" w:rsidRPr="00DB40C1" w:rsidRDefault="00DB40C1" w:rsidP="00DB40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Garantia mínima: 12 meses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5C4245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671866" w14:textId="77777777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B40C1">
              <w:rPr>
                <w:rFonts w:asciiTheme="minorHAnsi" w:hAnsiTheme="minorHAnsi" w:cstheme="minorHAnsi"/>
                <w:sz w:val="22"/>
                <w:szCs w:val="22"/>
              </w:rPr>
              <w:t>UND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1FD7E6" w14:textId="14A8C292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AA5A0A" w14:textId="4A643C7C" w:rsidR="00DB40C1" w:rsidRPr="00DB40C1" w:rsidRDefault="00DB40C1" w:rsidP="00DB40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</w:tr>
    </w:tbl>
    <w:p w14:paraId="65487C63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87"/>
        <w:gridCol w:w="5207"/>
      </w:tblGrid>
      <w:tr w:rsidR="00D9057C" w:rsidRPr="0069054F" w14:paraId="2235CB22" w14:textId="77777777" w:rsidTr="00C86EAC">
        <w:tc>
          <w:tcPr>
            <w:tcW w:w="9628" w:type="dxa"/>
            <w:gridSpan w:val="2"/>
          </w:tcPr>
          <w:p w14:paraId="28D8DA2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DO RESPONSÁVEL PELA ASSINATURA DO CONTRATO</w:t>
            </w:r>
          </w:p>
        </w:tc>
      </w:tr>
      <w:tr w:rsidR="00D9057C" w:rsidRPr="0069054F" w14:paraId="5A0A3C52" w14:textId="77777777" w:rsidTr="00C86EAC">
        <w:tc>
          <w:tcPr>
            <w:tcW w:w="3539" w:type="dxa"/>
          </w:tcPr>
          <w:p w14:paraId="04BE9D5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Nome Completo (sem abreviatura):</w:t>
            </w:r>
          </w:p>
        </w:tc>
        <w:tc>
          <w:tcPr>
            <w:tcW w:w="6089" w:type="dxa"/>
          </w:tcPr>
          <w:p w14:paraId="1FA6B8B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3A78B929" w14:textId="77777777" w:rsidTr="00C86EAC">
        <w:tc>
          <w:tcPr>
            <w:tcW w:w="3539" w:type="dxa"/>
          </w:tcPr>
          <w:p w14:paraId="55B8F3D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CPF:</w:t>
            </w:r>
          </w:p>
        </w:tc>
        <w:tc>
          <w:tcPr>
            <w:tcW w:w="6089" w:type="dxa"/>
          </w:tcPr>
          <w:p w14:paraId="336EBDEB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8ABD1" w14:textId="77777777" w:rsidTr="00C86EAC">
        <w:tc>
          <w:tcPr>
            <w:tcW w:w="3539" w:type="dxa"/>
          </w:tcPr>
          <w:p w14:paraId="44643D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Identidade/Órgão Expedidor:</w:t>
            </w:r>
          </w:p>
        </w:tc>
        <w:tc>
          <w:tcPr>
            <w:tcW w:w="6089" w:type="dxa"/>
          </w:tcPr>
          <w:p w14:paraId="5488D4CD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03D4955C" w14:textId="77777777" w:rsidTr="00C86EAC">
        <w:tc>
          <w:tcPr>
            <w:tcW w:w="3539" w:type="dxa"/>
          </w:tcPr>
          <w:p w14:paraId="04C4479F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Cargo/Função:</w:t>
            </w:r>
          </w:p>
        </w:tc>
        <w:tc>
          <w:tcPr>
            <w:tcW w:w="6089" w:type="dxa"/>
          </w:tcPr>
          <w:p w14:paraId="78FC584E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B48C48" w14:textId="77777777" w:rsidTr="00C86EAC">
        <w:tc>
          <w:tcPr>
            <w:tcW w:w="3539" w:type="dxa"/>
          </w:tcPr>
          <w:p w14:paraId="0D72A8FE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6089" w:type="dxa"/>
          </w:tcPr>
          <w:p w14:paraId="02C9BF17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352318A" w14:textId="77777777" w:rsidTr="00C86EAC">
        <w:tc>
          <w:tcPr>
            <w:tcW w:w="3539" w:type="dxa"/>
          </w:tcPr>
          <w:p w14:paraId="79765F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Cidade/UF:</w:t>
            </w:r>
          </w:p>
        </w:tc>
        <w:tc>
          <w:tcPr>
            <w:tcW w:w="6089" w:type="dxa"/>
          </w:tcPr>
          <w:p w14:paraId="4D2B5B1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667FE2D6" w14:textId="77777777" w:rsidTr="00C86EAC">
        <w:tc>
          <w:tcPr>
            <w:tcW w:w="3539" w:type="dxa"/>
          </w:tcPr>
          <w:p w14:paraId="534326B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6089" w:type="dxa"/>
          </w:tcPr>
          <w:p w14:paraId="523215EC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532E1F5B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2B75CA50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Prazo de validade da proposta: ............ (...............) dias, contados da data limite estipulada para a apresentação.</w:t>
      </w:r>
    </w:p>
    <w:p w14:paraId="6ECA8542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9054F">
        <w:rPr>
          <w:rFonts w:asciiTheme="minorHAnsi" w:hAnsiTheme="minorHAnsi" w:cstheme="minorHAnsi"/>
          <w:b/>
          <w:bCs/>
          <w:sz w:val="22"/>
          <w:szCs w:val="22"/>
        </w:rPr>
        <w:t>Demais condições:</w:t>
      </w:r>
    </w:p>
    <w:p w14:paraId="6A673746" w14:textId="04ABE0C1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a) Apresentar juntamente com a proposta de preço a Planilha de Custos e Formação de Preços preenchida</w:t>
      </w:r>
      <w:r w:rsidR="005F39F0">
        <w:rPr>
          <w:rFonts w:asciiTheme="minorHAnsi" w:hAnsiTheme="minorHAnsi" w:cstheme="minorHAnsi"/>
          <w:sz w:val="22"/>
          <w:szCs w:val="22"/>
        </w:rPr>
        <w:t xml:space="preserve"> (Caso se trate de contratação de obras ou serviços de engenharia, ou serviços contínuos com dedicação exclusiva de mão de obra)</w:t>
      </w:r>
      <w:r w:rsidRPr="0069054F">
        <w:rPr>
          <w:rFonts w:asciiTheme="minorHAnsi" w:hAnsiTheme="minorHAnsi" w:cstheme="minorHAnsi"/>
          <w:sz w:val="22"/>
          <w:szCs w:val="22"/>
        </w:rPr>
        <w:t>;</w:t>
      </w:r>
    </w:p>
    <w:p w14:paraId="14C073D7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lastRenderedPageBreak/>
        <w:t>b) Ao efetuar essa proposta, esta empresa proponente declara ter tomado pleno conhecimento do Edital, do Termo de Referência e dos demais documentos integrantes da presente licitação estando ciente das obrigações das partes e das condições de prestação dos serviços;</w:t>
      </w:r>
    </w:p>
    <w:p w14:paraId="3628B8CD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c) 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53466511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d) A proposta deve ter validade de, no mínimo, 60 (sessenta) dias.</w:t>
      </w:r>
    </w:p>
    <w:p w14:paraId="4EA019C9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F0A215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2ADE0F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39C6655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 xml:space="preserve">_____________________, ______ de ________________ </w:t>
      </w:r>
      <w:proofErr w:type="spellStart"/>
      <w:r w:rsidRPr="0069054F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69054F">
        <w:rPr>
          <w:rFonts w:asciiTheme="minorHAnsi" w:hAnsiTheme="minorHAnsi" w:cstheme="minorHAnsi"/>
          <w:sz w:val="22"/>
          <w:szCs w:val="22"/>
        </w:rPr>
        <w:t xml:space="preserve"> 20_____</w:t>
      </w:r>
    </w:p>
    <w:p w14:paraId="720E956E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(local e data)</w:t>
      </w:r>
    </w:p>
    <w:p w14:paraId="348792E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01B57C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404099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9F0056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80CE2D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61672D71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Razão Social e CNPJ da Empresa Proponente</w:t>
      </w:r>
    </w:p>
    <w:p w14:paraId="4E473200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C55FDB3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9F26B6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40E60A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469E962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Identificação e Assinatura do Representante</w:t>
      </w:r>
    </w:p>
    <w:p w14:paraId="4CF3F5F8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Legal da Empresa Proponente</w:t>
      </w:r>
    </w:p>
    <w:p w14:paraId="03110F86" w14:textId="77777777" w:rsidR="007D6A29" w:rsidRPr="0069054F" w:rsidRDefault="007D6A29">
      <w:pPr>
        <w:rPr>
          <w:rFonts w:asciiTheme="minorHAnsi" w:hAnsiTheme="minorHAnsi" w:cstheme="minorHAnsi"/>
        </w:rPr>
      </w:pPr>
    </w:p>
    <w:sectPr w:rsidR="007D6A29" w:rsidRPr="006905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7C"/>
    <w:rsid w:val="003D2396"/>
    <w:rsid w:val="00427EC2"/>
    <w:rsid w:val="00505585"/>
    <w:rsid w:val="00544AAD"/>
    <w:rsid w:val="005831AC"/>
    <w:rsid w:val="005F39F0"/>
    <w:rsid w:val="00633764"/>
    <w:rsid w:val="0069054F"/>
    <w:rsid w:val="00743813"/>
    <w:rsid w:val="007776B6"/>
    <w:rsid w:val="007D6A29"/>
    <w:rsid w:val="00A86C97"/>
    <w:rsid w:val="00B2639F"/>
    <w:rsid w:val="00BA6382"/>
    <w:rsid w:val="00D9057C"/>
    <w:rsid w:val="00DA0E63"/>
    <w:rsid w:val="00DB40C1"/>
    <w:rsid w:val="00E1149B"/>
    <w:rsid w:val="00E12F22"/>
    <w:rsid w:val="00E83F89"/>
    <w:rsid w:val="00E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FEF3"/>
  <w15:chartTrackingRefBased/>
  <w15:docId w15:val="{6EBD1839-970F-4386-A1FB-70A32D9E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9057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9057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539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Gurkevicz Ribeiro</dc:creator>
  <cp:keywords/>
  <dc:description/>
  <cp:lastModifiedBy>Pedro Gurkevicz Ribeiro</cp:lastModifiedBy>
  <cp:revision>11</cp:revision>
  <dcterms:created xsi:type="dcterms:W3CDTF">2025-02-24T16:48:00Z</dcterms:created>
  <dcterms:modified xsi:type="dcterms:W3CDTF">2026-07-24T12:03:00Z</dcterms:modified>
</cp:coreProperties>
</file>