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14BCD" w14:textId="711E08BE" w:rsidR="00090C6C" w:rsidRDefault="00090C6C" w:rsidP="00035649">
      <w:pPr>
        <w:pStyle w:val="Ttulo3"/>
        <w:spacing w:before="0"/>
        <w:ind w:right="-23" w:firstLine="0"/>
        <w:jc w:val="center"/>
        <w:rPr>
          <w:rFonts w:ascii="Arial" w:hAnsi="Arial" w:cs="Arial"/>
          <w:color w:val="000009"/>
          <w:sz w:val="24"/>
          <w:szCs w:val="24"/>
        </w:rPr>
      </w:pPr>
      <w:r>
        <w:rPr>
          <w:rFonts w:ascii="Arial" w:hAnsi="Arial" w:cs="Arial"/>
          <w:color w:val="000009"/>
          <w:sz w:val="24"/>
          <w:szCs w:val="24"/>
        </w:rPr>
        <w:t>RETIFICAÇÃO 001</w:t>
      </w:r>
    </w:p>
    <w:p w14:paraId="7E9864D4" w14:textId="47EECAA7" w:rsidR="000A59B6" w:rsidRPr="000366D4" w:rsidRDefault="000A59B6" w:rsidP="00035649">
      <w:pPr>
        <w:pStyle w:val="Ttulo3"/>
        <w:spacing w:before="0"/>
        <w:ind w:right="-23" w:firstLine="0"/>
        <w:jc w:val="center"/>
        <w:rPr>
          <w:rFonts w:ascii="Arial" w:hAnsi="Arial" w:cs="Arial"/>
          <w:color w:val="000009"/>
          <w:sz w:val="24"/>
          <w:szCs w:val="24"/>
        </w:rPr>
      </w:pPr>
      <w:r w:rsidRPr="000366D4">
        <w:rPr>
          <w:rFonts w:ascii="Arial" w:hAnsi="Arial" w:cs="Arial"/>
          <w:color w:val="000009"/>
          <w:sz w:val="24"/>
          <w:szCs w:val="24"/>
        </w:rPr>
        <w:t>CHAMAMENTO PÚBLICO</w:t>
      </w:r>
    </w:p>
    <w:p w14:paraId="05FB4647" w14:textId="6CAB9C30" w:rsidR="00D33157" w:rsidRPr="000366D4" w:rsidRDefault="00575303" w:rsidP="00035649">
      <w:pPr>
        <w:pStyle w:val="Ttulo3"/>
        <w:spacing w:before="0"/>
        <w:ind w:right="-23" w:firstLine="0"/>
        <w:jc w:val="center"/>
        <w:rPr>
          <w:rFonts w:ascii="Arial" w:hAnsi="Arial" w:cs="Arial"/>
          <w:color w:val="000009"/>
          <w:sz w:val="24"/>
          <w:szCs w:val="24"/>
        </w:rPr>
      </w:pPr>
      <w:r w:rsidRPr="00A73A06">
        <w:rPr>
          <w:rFonts w:ascii="Arial" w:hAnsi="Arial" w:cs="Arial"/>
          <w:color w:val="000009"/>
          <w:sz w:val="24"/>
          <w:szCs w:val="24"/>
          <w:highlight w:val="yellow"/>
        </w:rPr>
        <w:t>EDITAL</w:t>
      </w:r>
      <w:r w:rsidRPr="00A73A06">
        <w:rPr>
          <w:rFonts w:ascii="Arial" w:hAnsi="Arial" w:cs="Arial"/>
          <w:color w:val="000009"/>
          <w:spacing w:val="23"/>
          <w:sz w:val="24"/>
          <w:szCs w:val="24"/>
          <w:highlight w:val="yellow"/>
        </w:rPr>
        <w:t xml:space="preserve"> </w:t>
      </w:r>
      <w:r w:rsidRPr="00A73A06">
        <w:rPr>
          <w:rFonts w:ascii="Arial" w:hAnsi="Arial" w:cs="Arial"/>
          <w:color w:val="000009"/>
          <w:sz w:val="24"/>
          <w:szCs w:val="24"/>
          <w:highlight w:val="yellow"/>
        </w:rPr>
        <w:t>DE</w:t>
      </w:r>
      <w:r w:rsidRPr="00A73A06">
        <w:rPr>
          <w:rFonts w:ascii="Arial" w:hAnsi="Arial" w:cs="Arial"/>
          <w:color w:val="000009"/>
          <w:spacing w:val="25"/>
          <w:sz w:val="24"/>
          <w:szCs w:val="24"/>
          <w:highlight w:val="yellow"/>
        </w:rPr>
        <w:t xml:space="preserve"> </w:t>
      </w:r>
      <w:r w:rsidRPr="00A73A06">
        <w:rPr>
          <w:rFonts w:ascii="Arial" w:hAnsi="Arial" w:cs="Arial"/>
          <w:color w:val="000009"/>
          <w:sz w:val="24"/>
          <w:szCs w:val="24"/>
          <w:highlight w:val="yellow"/>
        </w:rPr>
        <w:t>CREDENCIAMENTO</w:t>
      </w:r>
      <w:r w:rsidRPr="00A73A06">
        <w:rPr>
          <w:rFonts w:ascii="Arial" w:hAnsi="Arial" w:cs="Arial"/>
          <w:color w:val="000009"/>
          <w:spacing w:val="29"/>
          <w:sz w:val="24"/>
          <w:szCs w:val="24"/>
          <w:highlight w:val="yellow"/>
        </w:rPr>
        <w:t xml:space="preserve"> </w:t>
      </w:r>
      <w:r w:rsidRPr="00A73A06">
        <w:rPr>
          <w:rFonts w:ascii="Arial" w:hAnsi="Arial" w:cs="Arial"/>
          <w:color w:val="000009"/>
          <w:sz w:val="24"/>
          <w:szCs w:val="24"/>
          <w:highlight w:val="yellow"/>
        </w:rPr>
        <w:t>Nº</w:t>
      </w:r>
      <w:r w:rsidRPr="00A73A06">
        <w:rPr>
          <w:rFonts w:ascii="Arial" w:hAnsi="Arial" w:cs="Arial"/>
          <w:color w:val="000009"/>
          <w:spacing w:val="26"/>
          <w:sz w:val="24"/>
          <w:szCs w:val="24"/>
          <w:highlight w:val="yellow"/>
        </w:rPr>
        <w:t xml:space="preserve"> </w:t>
      </w:r>
      <w:r w:rsidR="00A73A06" w:rsidRPr="00A73A06">
        <w:rPr>
          <w:rFonts w:ascii="Arial" w:hAnsi="Arial" w:cs="Arial"/>
          <w:color w:val="000009"/>
          <w:sz w:val="24"/>
          <w:szCs w:val="24"/>
          <w:highlight w:val="yellow"/>
        </w:rPr>
        <w:t>003</w:t>
      </w:r>
      <w:r w:rsidRPr="00A73A06">
        <w:rPr>
          <w:rFonts w:ascii="Arial" w:hAnsi="Arial" w:cs="Arial"/>
          <w:color w:val="000009"/>
          <w:sz w:val="24"/>
          <w:szCs w:val="24"/>
          <w:highlight w:val="yellow"/>
        </w:rPr>
        <w:t>/2025</w:t>
      </w:r>
    </w:p>
    <w:p w14:paraId="190FA55E" w14:textId="116BCDAC" w:rsidR="006757A3" w:rsidRPr="000366D4" w:rsidRDefault="006757A3" w:rsidP="00035649">
      <w:pPr>
        <w:pStyle w:val="Ttulo3"/>
        <w:spacing w:before="0"/>
        <w:ind w:right="-23" w:firstLine="0"/>
        <w:jc w:val="center"/>
        <w:rPr>
          <w:rFonts w:ascii="Arial" w:hAnsi="Arial" w:cs="Arial"/>
          <w:color w:val="000009"/>
          <w:sz w:val="24"/>
          <w:szCs w:val="24"/>
        </w:rPr>
      </w:pPr>
    </w:p>
    <w:p w14:paraId="1952EFE7" w14:textId="2878EC88" w:rsidR="00164D09" w:rsidRPr="000366D4" w:rsidRDefault="00463FBF" w:rsidP="009E222E">
      <w:pPr>
        <w:pStyle w:val="Corpodetexto"/>
        <w:rPr>
          <w:rFonts w:ascii="Arial" w:hAnsi="Arial" w:cs="Arial"/>
          <w:b/>
          <w:bCs/>
        </w:rPr>
      </w:pPr>
      <w:bookmarkStart w:id="0" w:name="_Hlk194064163"/>
      <w:r w:rsidRPr="000366D4">
        <w:rPr>
          <w:rFonts w:ascii="Arial" w:hAnsi="Arial" w:cs="Arial"/>
        </w:rPr>
        <w:t>O</w:t>
      </w:r>
      <w:r w:rsidRPr="000366D4">
        <w:rPr>
          <w:rFonts w:ascii="Arial" w:hAnsi="Arial" w:cs="Arial"/>
          <w:spacing w:val="-3"/>
        </w:rPr>
        <w:t xml:space="preserve"> </w:t>
      </w:r>
      <w:r w:rsidRPr="000366D4">
        <w:rPr>
          <w:rFonts w:ascii="Arial" w:hAnsi="Arial" w:cs="Arial"/>
        </w:rPr>
        <w:t>Consórcio</w:t>
      </w:r>
      <w:r w:rsidRPr="000366D4">
        <w:rPr>
          <w:rFonts w:ascii="Arial" w:hAnsi="Arial" w:cs="Arial"/>
          <w:spacing w:val="-1"/>
        </w:rPr>
        <w:t xml:space="preserve"> </w:t>
      </w:r>
      <w:r w:rsidRPr="000366D4">
        <w:rPr>
          <w:rFonts w:ascii="Arial" w:hAnsi="Arial" w:cs="Arial"/>
        </w:rPr>
        <w:t>Intermunicipal</w:t>
      </w:r>
      <w:r w:rsidRPr="000366D4">
        <w:rPr>
          <w:rFonts w:ascii="Arial" w:hAnsi="Arial" w:cs="Arial"/>
          <w:spacing w:val="-1"/>
        </w:rPr>
        <w:t xml:space="preserve"> </w:t>
      </w:r>
      <w:r w:rsidRPr="000366D4">
        <w:rPr>
          <w:rFonts w:ascii="Arial" w:hAnsi="Arial" w:cs="Arial"/>
        </w:rPr>
        <w:t>de</w:t>
      </w:r>
      <w:r w:rsidRPr="000366D4">
        <w:rPr>
          <w:rFonts w:ascii="Arial" w:hAnsi="Arial" w:cs="Arial"/>
          <w:spacing w:val="-2"/>
        </w:rPr>
        <w:t xml:space="preserve"> </w:t>
      </w:r>
      <w:r w:rsidRPr="000366D4">
        <w:rPr>
          <w:rFonts w:ascii="Arial" w:hAnsi="Arial" w:cs="Arial"/>
        </w:rPr>
        <w:t>Saúde</w:t>
      </w:r>
      <w:r w:rsidRPr="000366D4">
        <w:rPr>
          <w:rFonts w:ascii="Arial" w:hAnsi="Arial" w:cs="Arial"/>
          <w:spacing w:val="-2"/>
        </w:rPr>
        <w:t xml:space="preserve"> </w:t>
      </w:r>
      <w:r w:rsidRPr="000366D4">
        <w:rPr>
          <w:rFonts w:ascii="Arial" w:hAnsi="Arial" w:cs="Arial"/>
        </w:rPr>
        <w:t>da</w:t>
      </w:r>
      <w:r w:rsidRPr="000366D4">
        <w:rPr>
          <w:rFonts w:ascii="Arial" w:hAnsi="Arial" w:cs="Arial"/>
          <w:spacing w:val="-4"/>
        </w:rPr>
        <w:t xml:space="preserve"> </w:t>
      </w:r>
      <w:r w:rsidRPr="000366D4">
        <w:rPr>
          <w:rFonts w:ascii="Arial" w:hAnsi="Arial" w:cs="Arial"/>
        </w:rPr>
        <w:t>5ª</w:t>
      </w:r>
      <w:r w:rsidRPr="000366D4">
        <w:rPr>
          <w:rFonts w:ascii="Arial" w:hAnsi="Arial" w:cs="Arial"/>
          <w:spacing w:val="-2"/>
        </w:rPr>
        <w:t xml:space="preserve"> </w:t>
      </w:r>
      <w:r w:rsidRPr="000366D4">
        <w:rPr>
          <w:rFonts w:ascii="Arial" w:hAnsi="Arial" w:cs="Arial"/>
        </w:rPr>
        <w:t>Região</w:t>
      </w:r>
      <w:r w:rsidRPr="000366D4">
        <w:rPr>
          <w:rFonts w:ascii="Arial" w:hAnsi="Arial" w:cs="Arial"/>
          <w:spacing w:val="-3"/>
        </w:rPr>
        <w:t xml:space="preserve"> </w:t>
      </w:r>
      <w:r w:rsidRPr="000366D4">
        <w:rPr>
          <w:rFonts w:ascii="Arial" w:hAnsi="Arial" w:cs="Arial"/>
        </w:rPr>
        <w:t>de</w:t>
      </w:r>
      <w:r w:rsidRPr="000366D4">
        <w:rPr>
          <w:rFonts w:ascii="Arial" w:hAnsi="Arial" w:cs="Arial"/>
          <w:spacing w:val="-2"/>
        </w:rPr>
        <w:t xml:space="preserve"> </w:t>
      </w:r>
      <w:r w:rsidRPr="000366D4">
        <w:rPr>
          <w:rFonts w:ascii="Arial" w:hAnsi="Arial" w:cs="Arial"/>
        </w:rPr>
        <w:t>Saúde</w:t>
      </w:r>
      <w:r w:rsidRPr="000366D4">
        <w:rPr>
          <w:rFonts w:ascii="Arial" w:hAnsi="Arial" w:cs="Arial"/>
          <w:spacing w:val="-1"/>
        </w:rPr>
        <w:t xml:space="preserve"> </w:t>
      </w:r>
      <w:r w:rsidRPr="000366D4">
        <w:rPr>
          <w:rFonts w:ascii="Arial" w:hAnsi="Arial" w:cs="Arial"/>
        </w:rPr>
        <w:t>do</w:t>
      </w:r>
      <w:r w:rsidRPr="000366D4">
        <w:rPr>
          <w:rFonts w:ascii="Arial" w:hAnsi="Arial" w:cs="Arial"/>
          <w:spacing w:val="-2"/>
        </w:rPr>
        <w:t xml:space="preserve"> </w:t>
      </w:r>
      <w:r w:rsidRPr="000366D4">
        <w:rPr>
          <w:rFonts w:ascii="Arial" w:hAnsi="Arial" w:cs="Arial"/>
        </w:rPr>
        <w:t>Paraná</w:t>
      </w:r>
      <w:r w:rsidRPr="000366D4">
        <w:rPr>
          <w:rFonts w:ascii="Arial" w:hAnsi="Arial" w:cs="Arial"/>
          <w:spacing w:val="2"/>
        </w:rPr>
        <w:t xml:space="preserve"> </w:t>
      </w:r>
      <w:r w:rsidRPr="000366D4">
        <w:rPr>
          <w:rFonts w:ascii="Arial" w:hAnsi="Arial" w:cs="Arial"/>
        </w:rPr>
        <w:t>–</w:t>
      </w:r>
      <w:r w:rsidRPr="000366D4">
        <w:rPr>
          <w:rFonts w:ascii="Arial" w:hAnsi="Arial" w:cs="Arial"/>
          <w:spacing w:val="-2"/>
        </w:rPr>
        <w:t xml:space="preserve"> </w:t>
      </w:r>
      <w:r w:rsidRPr="000366D4">
        <w:rPr>
          <w:rFonts w:ascii="Arial" w:hAnsi="Arial" w:cs="Arial"/>
        </w:rPr>
        <w:t>CIS5ªRS,</w:t>
      </w:r>
      <w:r w:rsidRPr="000366D4">
        <w:rPr>
          <w:rFonts w:ascii="Arial" w:hAnsi="Arial" w:cs="Arial"/>
          <w:spacing w:val="-1"/>
        </w:rPr>
        <w:t xml:space="preserve"> </w:t>
      </w:r>
      <w:r w:rsidRPr="000366D4">
        <w:rPr>
          <w:rFonts w:ascii="Arial" w:hAnsi="Arial" w:cs="Arial"/>
        </w:rPr>
        <w:t>torna</w:t>
      </w:r>
      <w:r w:rsidRPr="000366D4">
        <w:rPr>
          <w:rFonts w:ascii="Arial" w:hAnsi="Arial" w:cs="Arial"/>
          <w:spacing w:val="-2"/>
        </w:rPr>
        <w:t xml:space="preserve"> </w:t>
      </w:r>
      <w:r w:rsidRPr="000366D4">
        <w:rPr>
          <w:rFonts w:ascii="Arial" w:hAnsi="Arial" w:cs="Arial"/>
        </w:rPr>
        <w:t>público</w:t>
      </w:r>
      <w:r w:rsidR="00073A10" w:rsidRPr="000366D4">
        <w:rPr>
          <w:rFonts w:ascii="Arial" w:hAnsi="Arial" w:cs="Arial"/>
        </w:rPr>
        <w:t xml:space="preserve"> </w:t>
      </w:r>
      <w:r w:rsidRPr="000366D4">
        <w:rPr>
          <w:rFonts w:ascii="Arial" w:hAnsi="Arial" w:cs="Arial"/>
        </w:rPr>
        <w:t>que realizar-se-á licitação sob</w:t>
      </w:r>
      <w:r w:rsidR="00BC1ACA" w:rsidRPr="000366D4">
        <w:rPr>
          <w:rFonts w:ascii="Arial" w:hAnsi="Arial" w:cs="Arial"/>
        </w:rPr>
        <w:t xml:space="preserve"> a </w:t>
      </w:r>
      <w:r w:rsidRPr="000366D4">
        <w:rPr>
          <w:rFonts w:ascii="Arial" w:hAnsi="Arial" w:cs="Arial"/>
        </w:rPr>
        <w:t xml:space="preserve">modalidade CREDENCIAMENTO PÚBLICO, </w:t>
      </w:r>
      <w:r w:rsidR="00164D09" w:rsidRPr="000366D4">
        <w:rPr>
          <w:rFonts w:ascii="Arial" w:hAnsi="Arial" w:cs="Arial"/>
        </w:rPr>
        <w:t xml:space="preserve">neste ato representado pela Diretoria Executiva </w:t>
      </w:r>
      <w:r w:rsidR="00164D09" w:rsidRPr="000366D4">
        <w:rPr>
          <w:rFonts w:ascii="Arial" w:hAnsi="Arial" w:cs="Arial"/>
          <w:shd w:val="clear" w:color="auto" w:fill="FFFFFF" w:themeFill="background1"/>
        </w:rPr>
        <w:t>Sra. Marilda Stadikowski Pilissari</w:t>
      </w:r>
      <w:r w:rsidR="00164D09" w:rsidRPr="000366D4">
        <w:rPr>
          <w:rFonts w:ascii="Arial" w:hAnsi="Arial" w:cs="Arial"/>
        </w:rPr>
        <w:t xml:space="preserve">, </w:t>
      </w:r>
      <w:r w:rsidRPr="000366D4">
        <w:rPr>
          <w:rFonts w:ascii="Arial" w:hAnsi="Arial" w:cs="Arial"/>
        </w:rPr>
        <w:t>de acordo com a</w:t>
      </w:r>
      <w:r w:rsidRPr="000366D4">
        <w:rPr>
          <w:rFonts w:ascii="Arial" w:hAnsi="Arial" w:cs="Arial"/>
          <w:spacing w:val="1"/>
        </w:rPr>
        <w:t xml:space="preserve"> </w:t>
      </w:r>
      <w:r w:rsidRPr="000366D4">
        <w:rPr>
          <w:rFonts w:ascii="Arial" w:hAnsi="Arial" w:cs="Arial"/>
        </w:rPr>
        <w:t>Requisição</w:t>
      </w:r>
      <w:r w:rsidRPr="000366D4">
        <w:rPr>
          <w:rFonts w:ascii="Arial" w:hAnsi="Arial" w:cs="Arial"/>
          <w:spacing w:val="1"/>
        </w:rPr>
        <w:t xml:space="preserve"> </w:t>
      </w:r>
      <w:r w:rsidRPr="000366D4">
        <w:rPr>
          <w:rFonts w:ascii="Arial" w:hAnsi="Arial" w:cs="Arial"/>
        </w:rPr>
        <w:t>Preliminar</w:t>
      </w:r>
      <w:r w:rsidRPr="000366D4">
        <w:rPr>
          <w:rFonts w:ascii="Arial" w:hAnsi="Arial" w:cs="Arial"/>
          <w:spacing w:val="1"/>
        </w:rPr>
        <w:t xml:space="preserve"> </w:t>
      </w:r>
      <w:r w:rsidR="00A60BE3" w:rsidRPr="000366D4">
        <w:rPr>
          <w:rFonts w:ascii="Arial" w:hAnsi="Arial" w:cs="Arial"/>
        </w:rPr>
        <w:t>Inicial</w:t>
      </w:r>
      <w:r w:rsidRPr="000366D4">
        <w:rPr>
          <w:rFonts w:ascii="Arial" w:hAnsi="Arial" w:cs="Arial"/>
        </w:rPr>
        <w:t>,</w:t>
      </w:r>
      <w:r w:rsidRPr="000366D4">
        <w:rPr>
          <w:rFonts w:ascii="Arial" w:hAnsi="Arial" w:cs="Arial"/>
          <w:spacing w:val="1"/>
        </w:rPr>
        <w:t xml:space="preserve"> </w:t>
      </w:r>
      <w:r w:rsidR="00164D09" w:rsidRPr="000366D4">
        <w:rPr>
          <w:rFonts w:ascii="Arial" w:hAnsi="Arial" w:cs="Arial"/>
        </w:rPr>
        <w:t>que obedecerá às disposições dos Art. 74, IV e Art. 79 da Lei Federal nº 14.133, de 1º de Abril de 2021 e suas alterações, Decreto nº 10.086 de 17 de janeiro de 2022 do Estado Paraná que a regulamenta e demais legislações aplicáveis</w:t>
      </w:r>
      <w:r w:rsidR="00E453DF" w:rsidRPr="000366D4">
        <w:rPr>
          <w:rFonts w:ascii="Arial" w:hAnsi="Arial" w:cs="Arial"/>
        </w:rPr>
        <w:t>,</w:t>
      </w:r>
      <w:r w:rsidR="00164D09" w:rsidRPr="000366D4">
        <w:rPr>
          <w:rFonts w:ascii="Arial" w:hAnsi="Arial" w:cs="Arial"/>
        </w:rPr>
        <w:t xml:space="preserve"> </w:t>
      </w:r>
      <w:r w:rsidRPr="000366D4">
        <w:rPr>
          <w:rFonts w:ascii="Arial" w:hAnsi="Arial" w:cs="Arial"/>
        </w:rPr>
        <w:t>torna</w:t>
      </w:r>
      <w:r w:rsidRPr="000366D4">
        <w:rPr>
          <w:rFonts w:ascii="Arial" w:hAnsi="Arial" w:cs="Arial"/>
          <w:spacing w:val="1"/>
        </w:rPr>
        <w:t xml:space="preserve"> </w:t>
      </w:r>
      <w:r w:rsidRPr="000366D4">
        <w:rPr>
          <w:rFonts w:ascii="Arial" w:hAnsi="Arial" w:cs="Arial"/>
        </w:rPr>
        <w:t>pública</w:t>
      </w:r>
      <w:r w:rsidRPr="000366D4">
        <w:rPr>
          <w:rFonts w:ascii="Arial" w:hAnsi="Arial" w:cs="Arial"/>
          <w:spacing w:val="1"/>
        </w:rPr>
        <w:t xml:space="preserve"> </w:t>
      </w:r>
      <w:r w:rsidRPr="000366D4">
        <w:rPr>
          <w:rFonts w:ascii="Arial" w:hAnsi="Arial" w:cs="Arial"/>
        </w:rPr>
        <w:t>a</w:t>
      </w:r>
      <w:r w:rsidRPr="000366D4">
        <w:rPr>
          <w:rFonts w:ascii="Arial" w:hAnsi="Arial" w:cs="Arial"/>
          <w:spacing w:val="1"/>
        </w:rPr>
        <w:t xml:space="preserve"> </w:t>
      </w:r>
      <w:r w:rsidRPr="000366D4">
        <w:rPr>
          <w:rFonts w:ascii="Arial" w:hAnsi="Arial" w:cs="Arial"/>
        </w:rPr>
        <w:t>realização</w:t>
      </w:r>
      <w:r w:rsidRPr="000366D4">
        <w:rPr>
          <w:rFonts w:ascii="Arial" w:hAnsi="Arial" w:cs="Arial"/>
          <w:spacing w:val="1"/>
        </w:rPr>
        <w:t xml:space="preserve"> </w:t>
      </w:r>
      <w:r w:rsidRPr="000366D4">
        <w:rPr>
          <w:rFonts w:ascii="Arial" w:hAnsi="Arial" w:cs="Arial"/>
        </w:rPr>
        <w:t>de</w:t>
      </w:r>
      <w:r w:rsidRPr="000366D4">
        <w:rPr>
          <w:rFonts w:ascii="Arial" w:hAnsi="Arial" w:cs="Arial"/>
          <w:spacing w:val="1"/>
        </w:rPr>
        <w:t xml:space="preserve"> </w:t>
      </w:r>
      <w:r w:rsidRPr="000366D4">
        <w:rPr>
          <w:rFonts w:ascii="Arial" w:hAnsi="Arial" w:cs="Arial"/>
        </w:rPr>
        <w:t>Credenciamento, nos termos das</w:t>
      </w:r>
      <w:r w:rsidRPr="000366D4">
        <w:rPr>
          <w:rFonts w:ascii="Arial" w:hAnsi="Arial" w:cs="Arial"/>
          <w:spacing w:val="1"/>
        </w:rPr>
        <w:t xml:space="preserve"> </w:t>
      </w:r>
      <w:r w:rsidRPr="000366D4">
        <w:rPr>
          <w:rFonts w:ascii="Arial" w:hAnsi="Arial" w:cs="Arial"/>
        </w:rPr>
        <w:t>condições</w:t>
      </w:r>
      <w:r w:rsidRPr="000366D4">
        <w:rPr>
          <w:rFonts w:ascii="Arial" w:hAnsi="Arial" w:cs="Arial"/>
          <w:spacing w:val="-1"/>
        </w:rPr>
        <w:t xml:space="preserve"> </w:t>
      </w:r>
      <w:r w:rsidRPr="000366D4">
        <w:rPr>
          <w:rFonts w:ascii="Arial" w:hAnsi="Arial" w:cs="Arial"/>
        </w:rPr>
        <w:t>estabelecidos</w:t>
      </w:r>
      <w:r w:rsidRPr="000366D4">
        <w:rPr>
          <w:rFonts w:ascii="Arial" w:hAnsi="Arial" w:cs="Arial"/>
          <w:spacing w:val="-2"/>
        </w:rPr>
        <w:t xml:space="preserve"> </w:t>
      </w:r>
      <w:r w:rsidRPr="000366D4">
        <w:rPr>
          <w:rFonts w:ascii="Arial" w:hAnsi="Arial" w:cs="Arial"/>
        </w:rPr>
        <w:t>no</w:t>
      </w:r>
      <w:r w:rsidRPr="000366D4">
        <w:rPr>
          <w:rFonts w:ascii="Arial" w:hAnsi="Arial" w:cs="Arial"/>
          <w:spacing w:val="-2"/>
        </w:rPr>
        <w:t xml:space="preserve"> </w:t>
      </w:r>
      <w:r w:rsidRPr="000366D4">
        <w:rPr>
          <w:rFonts w:ascii="Arial" w:hAnsi="Arial" w:cs="Arial"/>
        </w:rPr>
        <w:t>presente</w:t>
      </w:r>
      <w:r w:rsidRPr="000366D4">
        <w:rPr>
          <w:rFonts w:ascii="Arial" w:hAnsi="Arial" w:cs="Arial"/>
          <w:spacing w:val="1"/>
        </w:rPr>
        <w:t xml:space="preserve"> </w:t>
      </w:r>
      <w:r w:rsidRPr="000366D4">
        <w:rPr>
          <w:rFonts w:ascii="Arial" w:hAnsi="Arial" w:cs="Arial"/>
        </w:rPr>
        <w:t>Edital.</w:t>
      </w:r>
      <w:bookmarkEnd w:id="0"/>
    </w:p>
    <w:p w14:paraId="04EC47C7" w14:textId="77777777" w:rsidR="00061442" w:rsidRPr="000366D4" w:rsidRDefault="00061442" w:rsidP="009E222E">
      <w:pPr>
        <w:pStyle w:val="Corpodetexto"/>
        <w:rPr>
          <w:rFonts w:ascii="Arial" w:hAnsi="Arial" w:cs="Arial"/>
        </w:rPr>
      </w:pPr>
    </w:p>
    <w:p w14:paraId="192160A1" w14:textId="5C7C90AD" w:rsidR="000A59B6" w:rsidRPr="000366D4" w:rsidRDefault="000A59B6" w:rsidP="009E222E">
      <w:pPr>
        <w:pStyle w:val="Corpodetexto"/>
        <w:rPr>
          <w:rFonts w:ascii="Arial" w:hAnsi="Arial" w:cs="Arial"/>
        </w:rPr>
      </w:pPr>
    </w:p>
    <w:p w14:paraId="57BF3310" w14:textId="6504463C" w:rsidR="003B5545" w:rsidRPr="000366D4" w:rsidRDefault="003B5545" w:rsidP="00002B81">
      <w:pPr>
        <w:pStyle w:val="Nivel01"/>
        <w:numPr>
          <w:ilvl w:val="0"/>
          <w:numId w:val="3"/>
        </w:numPr>
      </w:pPr>
      <w:r w:rsidRPr="000366D4">
        <w:t>DO OBJETO</w:t>
      </w:r>
      <w:r w:rsidR="00DE4295" w:rsidRPr="000366D4">
        <w:t xml:space="preserve"> E DA VIGÊNCIA DO CREDENCIAMENTO</w:t>
      </w:r>
    </w:p>
    <w:p w14:paraId="560C6510" w14:textId="66A31575" w:rsidR="008D30C2" w:rsidRPr="000366D4" w:rsidRDefault="008D30C2" w:rsidP="009E222E">
      <w:pPr>
        <w:pStyle w:val="Corpodetexto"/>
        <w:rPr>
          <w:rFonts w:ascii="Arial" w:hAnsi="Arial" w:cs="Arial"/>
        </w:rPr>
      </w:pPr>
    </w:p>
    <w:p w14:paraId="346B4F57" w14:textId="02ECF6BD" w:rsidR="002E51ED" w:rsidRPr="000366D4" w:rsidRDefault="0078605D"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É objeto da presente licitação o </w:t>
      </w:r>
      <w:bookmarkStart w:id="1" w:name="_Hlk198722021"/>
      <w:r w:rsidR="00073A10" w:rsidRPr="000366D4">
        <w:rPr>
          <w:rFonts w:ascii="Arial" w:hAnsi="Arial" w:cs="Arial"/>
          <w:b/>
          <w:bCs/>
          <w:sz w:val="24"/>
          <w:szCs w:val="24"/>
        </w:rPr>
        <w:t>CREDENCIAMENTO DE PESSOA JURIDICA PARA A PRESTAÇÃO DE SERVIÇOS DE EXAMES E PROCEDIMENTOS MÉDICOS AMBULATORIAIS PARA ATENDIMENTO A DEMANDA ACOMETIDA DOS MUNICIPIOS CONSORCIADOS AO CIS5ªRS</w:t>
      </w:r>
      <w:bookmarkEnd w:id="1"/>
      <w:r w:rsidR="00073A10" w:rsidRPr="000366D4">
        <w:rPr>
          <w:rFonts w:ascii="Arial" w:hAnsi="Arial" w:cs="Arial"/>
          <w:sz w:val="24"/>
          <w:szCs w:val="24"/>
        </w:rPr>
        <w:t>,</w:t>
      </w:r>
      <w:r w:rsidR="00E453DF" w:rsidRPr="000366D4">
        <w:rPr>
          <w:rFonts w:ascii="Arial" w:hAnsi="Arial" w:cs="Arial"/>
          <w:sz w:val="24"/>
          <w:szCs w:val="24"/>
        </w:rPr>
        <w:t xml:space="preserve"> conforme suas necessidade e de acordo com o descrito no ANEXO I deste edital.</w:t>
      </w:r>
    </w:p>
    <w:p w14:paraId="4E1D5CFE" w14:textId="77777777" w:rsidR="00FE5520" w:rsidRPr="000366D4" w:rsidRDefault="00FE5520" w:rsidP="00FE5520">
      <w:pPr>
        <w:jc w:val="both"/>
        <w:rPr>
          <w:rFonts w:ascii="Arial" w:hAnsi="Arial" w:cs="Arial"/>
          <w:sz w:val="24"/>
          <w:szCs w:val="24"/>
        </w:rPr>
      </w:pPr>
    </w:p>
    <w:p w14:paraId="63563A6C" w14:textId="77777777" w:rsidR="00FE5520" w:rsidRPr="000366D4" w:rsidRDefault="00FE5520"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Este edital terá vigência pelo período de 12 (meses), contados da data de publicação do aviso de abertura, podendo ser prorrogado automaticamente, por igual e sucessivo períodos. </w:t>
      </w:r>
    </w:p>
    <w:p w14:paraId="042FF711" w14:textId="77777777" w:rsidR="00EA108F" w:rsidRPr="000366D4" w:rsidRDefault="00EA108F" w:rsidP="00EA108F">
      <w:pPr>
        <w:pStyle w:val="PargrafodaLista"/>
        <w:rPr>
          <w:rFonts w:ascii="Arial" w:hAnsi="Arial" w:cs="Arial"/>
          <w:sz w:val="24"/>
          <w:szCs w:val="24"/>
        </w:rPr>
      </w:pPr>
    </w:p>
    <w:p w14:paraId="2FD298E4" w14:textId="47004291" w:rsidR="00FE5520" w:rsidRPr="000366D4" w:rsidRDefault="00FE5520"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Enquanto estiver vigente o edital, fica permitido o credenciamento, a qualquer tempo, de qualquer interessado, desde que preencham as condições ora exigidas</w:t>
      </w:r>
      <w:r w:rsidR="0068443B" w:rsidRPr="000366D4">
        <w:rPr>
          <w:rFonts w:ascii="Arial" w:hAnsi="Arial" w:cs="Arial"/>
          <w:sz w:val="24"/>
          <w:szCs w:val="24"/>
        </w:rPr>
        <w:t>.</w:t>
      </w:r>
    </w:p>
    <w:p w14:paraId="65CAA1AE" w14:textId="77777777" w:rsidR="00EA108F" w:rsidRPr="000366D4" w:rsidRDefault="00EA108F" w:rsidP="00EA108F">
      <w:pPr>
        <w:pStyle w:val="PargrafodaLista"/>
        <w:rPr>
          <w:rFonts w:ascii="Arial" w:hAnsi="Arial" w:cs="Arial"/>
          <w:sz w:val="24"/>
          <w:szCs w:val="24"/>
        </w:rPr>
      </w:pPr>
    </w:p>
    <w:p w14:paraId="40F3D8A2" w14:textId="570A05BE" w:rsidR="00EA108F" w:rsidRPr="000366D4" w:rsidRDefault="00EA108F"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A duração do presente Instrumento fica vinculada à vigência dos respectivos créditos  orçamentários nos termos do art. 107 da Lei de Licitações;</w:t>
      </w:r>
    </w:p>
    <w:p w14:paraId="20180DC6" w14:textId="77777777" w:rsidR="00061442" w:rsidRPr="000366D4" w:rsidRDefault="00061442" w:rsidP="00061442">
      <w:pPr>
        <w:pStyle w:val="PargrafodaLista"/>
        <w:rPr>
          <w:rFonts w:ascii="Arial" w:hAnsi="Arial" w:cs="Arial"/>
          <w:sz w:val="24"/>
          <w:szCs w:val="24"/>
        </w:rPr>
      </w:pPr>
    </w:p>
    <w:p w14:paraId="41CD4FA8" w14:textId="77777777" w:rsidR="003B5545" w:rsidRPr="000366D4" w:rsidRDefault="003B5545" w:rsidP="00035649">
      <w:pPr>
        <w:pStyle w:val="PargrafodaLista"/>
        <w:ind w:left="360" w:right="-23"/>
        <w:rPr>
          <w:rFonts w:ascii="Arial" w:hAnsi="Arial" w:cs="Arial"/>
          <w:sz w:val="24"/>
          <w:szCs w:val="24"/>
        </w:rPr>
      </w:pPr>
    </w:p>
    <w:p w14:paraId="7B9668E4" w14:textId="00C0A155" w:rsidR="003B5545" w:rsidRPr="000366D4" w:rsidRDefault="003B5545" w:rsidP="00002B81">
      <w:pPr>
        <w:pStyle w:val="Nivel01"/>
        <w:numPr>
          <w:ilvl w:val="0"/>
          <w:numId w:val="3"/>
        </w:numPr>
      </w:pPr>
      <w:r w:rsidRPr="000366D4">
        <w:t>DOTAÇÃO ORÇAMENTÁRIA</w:t>
      </w:r>
    </w:p>
    <w:p w14:paraId="6F958BF8" w14:textId="22525D7E" w:rsidR="008D30C2" w:rsidRPr="000366D4" w:rsidRDefault="008D30C2" w:rsidP="00035649">
      <w:pPr>
        <w:tabs>
          <w:tab w:val="left" w:pos="709"/>
          <w:tab w:val="left" w:pos="970"/>
        </w:tabs>
        <w:ind w:right="770"/>
        <w:rPr>
          <w:rStyle w:val="WW8Num13z1"/>
          <w:rFonts w:ascii="Arial" w:hAnsi="Arial" w:cs="Arial"/>
          <w:sz w:val="24"/>
          <w:szCs w:val="24"/>
          <w:u w:val="single"/>
        </w:rPr>
      </w:pPr>
    </w:p>
    <w:p w14:paraId="65E27130" w14:textId="4593E24A" w:rsidR="008D30C2" w:rsidRPr="000366D4" w:rsidRDefault="0078605D" w:rsidP="00002B8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Os valores pagos serão referentes ao número de </w:t>
      </w:r>
      <w:r w:rsidR="00073A10" w:rsidRPr="000366D4">
        <w:rPr>
          <w:rFonts w:ascii="Arial" w:hAnsi="Arial" w:cs="Arial"/>
          <w:sz w:val="24"/>
          <w:szCs w:val="24"/>
        </w:rPr>
        <w:t>exames e procedimento</w:t>
      </w:r>
      <w:r w:rsidR="00D318E2">
        <w:rPr>
          <w:rFonts w:ascii="Arial" w:hAnsi="Arial" w:cs="Arial"/>
          <w:sz w:val="24"/>
          <w:szCs w:val="24"/>
        </w:rPr>
        <w:t>s</w:t>
      </w:r>
      <w:r w:rsidRPr="000366D4">
        <w:rPr>
          <w:rFonts w:ascii="Arial" w:hAnsi="Arial" w:cs="Arial"/>
          <w:sz w:val="24"/>
          <w:szCs w:val="24"/>
        </w:rPr>
        <w:t xml:space="preserve"> efetivamente realizados, os quais serão comprovados por meio de relatório</w:t>
      </w:r>
      <w:r w:rsidR="00073A10" w:rsidRPr="000366D4">
        <w:rPr>
          <w:rFonts w:ascii="Arial" w:hAnsi="Arial" w:cs="Arial"/>
          <w:sz w:val="24"/>
          <w:szCs w:val="24"/>
        </w:rPr>
        <w:t>.</w:t>
      </w:r>
    </w:p>
    <w:p w14:paraId="4867DAAD" w14:textId="77777777" w:rsidR="0068443B" w:rsidRPr="000366D4" w:rsidRDefault="0068443B" w:rsidP="0068443B">
      <w:pPr>
        <w:pStyle w:val="PargrafodaLista"/>
        <w:tabs>
          <w:tab w:val="clear" w:pos="567"/>
          <w:tab w:val="left" w:pos="0"/>
          <w:tab w:val="left" w:pos="426"/>
        </w:tabs>
        <w:ind w:left="360" w:right="-23"/>
        <w:rPr>
          <w:rFonts w:ascii="Arial" w:hAnsi="Arial" w:cs="Arial"/>
          <w:sz w:val="24"/>
          <w:szCs w:val="24"/>
        </w:rPr>
      </w:pPr>
    </w:p>
    <w:p w14:paraId="2C29D06E" w14:textId="581BB548" w:rsidR="002E51ED" w:rsidRPr="000366D4" w:rsidRDefault="0078605D" w:rsidP="00D45101">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 xml:space="preserve">As despesas decorrentes da execução do presente credenciamento correrão por conta das dotações orçamentárias especificas prevista no orçamento do exercício de </w:t>
      </w:r>
      <w:r w:rsidR="00073A10" w:rsidRPr="000366D4">
        <w:rPr>
          <w:rFonts w:ascii="Arial" w:hAnsi="Arial" w:cs="Arial"/>
          <w:sz w:val="24"/>
          <w:szCs w:val="24"/>
        </w:rPr>
        <w:t>2025</w:t>
      </w:r>
      <w:r w:rsidRPr="000366D4">
        <w:rPr>
          <w:rFonts w:ascii="Arial" w:hAnsi="Arial" w:cs="Arial"/>
          <w:sz w:val="24"/>
          <w:szCs w:val="24"/>
        </w:rPr>
        <w:t>, conforme classificação abaixo:</w:t>
      </w:r>
    </w:p>
    <w:p w14:paraId="37E1179B" w14:textId="77777777" w:rsidR="00D45101" w:rsidRPr="000366D4" w:rsidRDefault="00D45101" w:rsidP="00D45101">
      <w:pPr>
        <w:pStyle w:val="PargrafodaLista"/>
        <w:rPr>
          <w:rFonts w:ascii="Arial" w:hAnsi="Arial" w:cs="Arial"/>
          <w:sz w:val="24"/>
          <w:szCs w:val="24"/>
        </w:rPr>
      </w:pPr>
    </w:p>
    <w:tbl>
      <w:tblPr>
        <w:tblStyle w:val="Tabelacomgrade"/>
        <w:tblW w:w="9493" w:type="dxa"/>
        <w:tblLook w:val="04A0" w:firstRow="1" w:lastRow="0" w:firstColumn="1" w:lastColumn="0" w:noHBand="0" w:noVBand="1"/>
      </w:tblPr>
      <w:tblGrid>
        <w:gridCol w:w="2328"/>
        <w:gridCol w:w="1623"/>
        <w:gridCol w:w="3695"/>
        <w:gridCol w:w="1847"/>
      </w:tblGrid>
      <w:tr w:rsidR="00D45101" w:rsidRPr="000366D4" w14:paraId="72863760" w14:textId="77777777" w:rsidTr="005058E8">
        <w:trPr>
          <w:trHeight w:val="578"/>
        </w:trPr>
        <w:tc>
          <w:tcPr>
            <w:tcW w:w="2819" w:type="dxa"/>
            <w:shd w:val="clear" w:color="auto" w:fill="8DB3E2" w:themeFill="text2" w:themeFillTint="66"/>
          </w:tcPr>
          <w:p w14:paraId="78832A79" w14:textId="77777777" w:rsidR="00D45101" w:rsidRPr="000366D4" w:rsidRDefault="00D45101" w:rsidP="005058E8">
            <w:pPr>
              <w:pStyle w:val="SemEspaamento"/>
              <w:spacing w:line="240" w:lineRule="auto"/>
              <w:ind w:left="0"/>
              <w:rPr>
                <w:rFonts w:ascii="Arial" w:hAnsi="Arial" w:cs="Arial"/>
                <w:b/>
                <w:bCs/>
                <w:sz w:val="24"/>
                <w:szCs w:val="24"/>
              </w:rPr>
            </w:pPr>
            <w:bookmarkStart w:id="2" w:name="_Hlk159846916"/>
            <w:r w:rsidRPr="000366D4">
              <w:rPr>
                <w:rFonts w:ascii="Arial" w:hAnsi="Arial" w:cs="Arial"/>
                <w:b/>
                <w:bCs/>
                <w:sz w:val="24"/>
                <w:szCs w:val="24"/>
              </w:rPr>
              <w:t>ENTIDADE</w:t>
            </w:r>
          </w:p>
        </w:tc>
        <w:tc>
          <w:tcPr>
            <w:tcW w:w="1996" w:type="dxa"/>
            <w:shd w:val="clear" w:color="auto" w:fill="8DB3E2" w:themeFill="text2" w:themeFillTint="66"/>
          </w:tcPr>
          <w:p w14:paraId="5B016BF3" w14:textId="77777777" w:rsidR="00D45101" w:rsidRPr="000366D4" w:rsidRDefault="00D45101" w:rsidP="005058E8">
            <w:pPr>
              <w:pStyle w:val="SemEspaamento"/>
              <w:spacing w:line="240" w:lineRule="auto"/>
              <w:rPr>
                <w:rFonts w:ascii="Arial" w:hAnsi="Arial" w:cs="Arial"/>
                <w:b/>
                <w:bCs/>
                <w:sz w:val="24"/>
                <w:szCs w:val="24"/>
              </w:rPr>
            </w:pPr>
            <w:r w:rsidRPr="000366D4">
              <w:rPr>
                <w:rFonts w:ascii="Arial" w:hAnsi="Arial" w:cs="Arial"/>
                <w:b/>
                <w:bCs/>
                <w:sz w:val="24"/>
                <w:szCs w:val="24"/>
              </w:rPr>
              <w:t>FONTE DE RECURSO</w:t>
            </w:r>
          </w:p>
        </w:tc>
        <w:tc>
          <w:tcPr>
            <w:tcW w:w="2551" w:type="dxa"/>
            <w:shd w:val="clear" w:color="auto" w:fill="8DB3E2" w:themeFill="text2" w:themeFillTint="66"/>
          </w:tcPr>
          <w:p w14:paraId="60973D31" w14:textId="77777777" w:rsidR="00D45101" w:rsidRPr="000366D4" w:rsidRDefault="00D45101" w:rsidP="005058E8">
            <w:pPr>
              <w:pStyle w:val="SemEspaamento"/>
              <w:spacing w:line="240" w:lineRule="auto"/>
              <w:rPr>
                <w:rFonts w:ascii="Arial" w:hAnsi="Arial" w:cs="Arial"/>
                <w:b/>
                <w:bCs/>
                <w:sz w:val="24"/>
                <w:szCs w:val="24"/>
              </w:rPr>
            </w:pPr>
            <w:r w:rsidRPr="000366D4">
              <w:rPr>
                <w:rFonts w:ascii="Arial" w:hAnsi="Arial" w:cs="Arial"/>
                <w:b/>
                <w:bCs/>
                <w:sz w:val="24"/>
                <w:szCs w:val="24"/>
              </w:rPr>
              <w:t>NATUREZA DA DESPESA</w:t>
            </w:r>
          </w:p>
        </w:tc>
        <w:tc>
          <w:tcPr>
            <w:tcW w:w="2127" w:type="dxa"/>
            <w:shd w:val="clear" w:color="auto" w:fill="8DB3E2" w:themeFill="text2" w:themeFillTint="66"/>
          </w:tcPr>
          <w:p w14:paraId="25135A91" w14:textId="77777777" w:rsidR="00D45101" w:rsidRPr="000366D4" w:rsidRDefault="00D45101" w:rsidP="005058E8">
            <w:pPr>
              <w:pStyle w:val="SemEspaamento"/>
              <w:spacing w:line="240" w:lineRule="auto"/>
              <w:rPr>
                <w:rFonts w:ascii="Arial" w:hAnsi="Arial" w:cs="Arial"/>
                <w:b/>
                <w:bCs/>
                <w:sz w:val="24"/>
                <w:szCs w:val="24"/>
              </w:rPr>
            </w:pPr>
            <w:r w:rsidRPr="000366D4">
              <w:rPr>
                <w:rFonts w:ascii="Arial" w:hAnsi="Arial" w:cs="Arial"/>
                <w:b/>
                <w:bCs/>
                <w:sz w:val="24"/>
                <w:szCs w:val="24"/>
              </w:rPr>
              <w:t>DESCRIÇÃO DA NATUREZA</w:t>
            </w:r>
          </w:p>
        </w:tc>
      </w:tr>
      <w:tr w:rsidR="00D45101" w:rsidRPr="000366D4" w14:paraId="507B621B" w14:textId="77777777" w:rsidTr="005058E8">
        <w:trPr>
          <w:trHeight w:val="501"/>
        </w:trPr>
        <w:tc>
          <w:tcPr>
            <w:tcW w:w="2819" w:type="dxa"/>
          </w:tcPr>
          <w:p w14:paraId="220761C0" w14:textId="77777777" w:rsidR="00D45101" w:rsidRPr="000366D4" w:rsidRDefault="00D45101" w:rsidP="005058E8">
            <w:pPr>
              <w:pStyle w:val="SemEspaamento"/>
              <w:spacing w:line="240" w:lineRule="auto"/>
              <w:ind w:left="0"/>
              <w:rPr>
                <w:rFonts w:ascii="Arial" w:hAnsi="Arial" w:cs="Arial"/>
                <w:sz w:val="24"/>
                <w:szCs w:val="24"/>
              </w:rPr>
            </w:pPr>
            <w:r w:rsidRPr="000366D4">
              <w:rPr>
                <w:rFonts w:ascii="Arial" w:hAnsi="Arial" w:cs="Arial"/>
                <w:sz w:val="24"/>
                <w:szCs w:val="24"/>
              </w:rPr>
              <w:t xml:space="preserve">CONSÓRCIO INTERMUNICIPAL </w:t>
            </w:r>
            <w:r w:rsidRPr="000366D4">
              <w:rPr>
                <w:rFonts w:ascii="Arial" w:hAnsi="Arial" w:cs="Arial"/>
                <w:sz w:val="24"/>
                <w:szCs w:val="24"/>
              </w:rPr>
              <w:lastRenderedPageBreak/>
              <w:t>DE SAÚDE DA 5ª REGIÃO DE SAÚDE DO PARANÁ</w:t>
            </w:r>
          </w:p>
        </w:tc>
        <w:tc>
          <w:tcPr>
            <w:tcW w:w="1996" w:type="dxa"/>
          </w:tcPr>
          <w:p w14:paraId="103DD09B" w14:textId="77777777" w:rsidR="00D45101" w:rsidRPr="000366D4" w:rsidRDefault="00D45101" w:rsidP="005058E8">
            <w:pPr>
              <w:pStyle w:val="SemEspaamento"/>
              <w:spacing w:line="240" w:lineRule="auto"/>
              <w:rPr>
                <w:rFonts w:ascii="Arial" w:hAnsi="Arial" w:cs="Arial"/>
                <w:sz w:val="24"/>
                <w:szCs w:val="24"/>
              </w:rPr>
            </w:pPr>
            <w:r w:rsidRPr="000366D4">
              <w:rPr>
                <w:rFonts w:ascii="Arial" w:hAnsi="Arial" w:cs="Arial"/>
                <w:sz w:val="24"/>
                <w:szCs w:val="24"/>
                <w:lang w:val="pt-BR"/>
              </w:rPr>
              <w:lastRenderedPageBreak/>
              <w:t>00001</w:t>
            </w:r>
          </w:p>
        </w:tc>
        <w:tc>
          <w:tcPr>
            <w:tcW w:w="2551" w:type="dxa"/>
          </w:tcPr>
          <w:p w14:paraId="2E787339" w14:textId="77777777" w:rsidR="00D45101" w:rsidRPr="000366D4" w:rsidRDefault="00D45101" w:rsidP="005058E8">
            <w:pPr>
              <w:pStyle w:val="SemEspaamento"/>
              <w:spacing w:line="240" w:lineRule="auto"/>
              <w:rPr>
                <w:rFonts w:ascii="Arial" w:hAnsi="Arial" w:cs="Arial"/>
                <w:sz w:val="24"/>
                <w:szCs w:val="24"/>
              </w:rPr>
            </w:pPr>
            <w:r w:rsidRPr="000366D4">
              <w:rPr>
                <w:rFonts w:ascii="Arial" w:hAnsi="Arial" w:cs="Arial"/>
                <w:sz w:val="24"/>
                <w:szCs w:val="24"/>
                <w:lang w:val="pt-BR"/>
              </w:rPr>
              <w:t>3.3.90.39.00.00.00.00.00.00.00</w:t>
            </w:r>
          </w:p>
        </w:tc>
        <w:tc>
          <w:tcPr>
            <w:tcW w:w="2127" w:type="dxa"/>
          </w:tcPr>
          <w:p w14:paraId="5DE90BED" w14:textId="77777777" w:rsidR="00D45101" w:rsidRPr="000366D4" w:rsidRDefault="00D45101" w:rsidP="005058E8">
            <w:pPr>
              <w:pStyle w:val="SemEspaamento"/>
              <w:spacing w:line="240" w:lineRule="auto"/>
              <w:rPr>
                <w:rFonts w:ascii="Arial" w:hAnsi="Arial" w:cs="Arial"/>
                <w:sz w:val="24"/>
                <w:szCs w:val="24"/>
              </w:rPr>
            </w:pPr>
            <w:r w:rsidRPr="000366D4">
              <w:rPr>
                <w:rFonts w:ascii="Arial" w:hAnsi="Arial" w:cs="Arial"/>
                <w:sz w:val="24"/>
                <w:szCs w:val="24"/>
                <w:lang w:val="pt-BR"/>
              </w:rPr>
              <w:t>Serviços de terceiros - PJ</w:t>
            </w:r>
          </w:p>
        </w:tc>
      </w:tr>
      <w:bookmarkEnd w:id="2"/>
    </w:tbl>
    <w:p w14:paraId="7AA8D9B9" w14:textId="77777777" w:rsidR="00D45101" w:rsidRPr="000366D4" w:rsidRDefault="00D45101" w:rsidP="00D45101">
      <w:pPr>
        <w:pStyle w:val="PargrafodaLista"/>
        <w:tabs>
          <w:tab w:val="clear" w:pos="567"/>
          <w:tab w:val="left" w:pos="0"/>
          <w:tab w:val="left" w:pos="426"/>
        </w:tabs>
        <w:ind w:left="0" w:right="-23"/>
        <w:rPr>
          <w:rFonts w:ascii="Arial" w:hAnsi="Arial" w:cs="Arial"/>
          <w:sz w:val="24"/>
          <w:szCs w:val="24"/>
        </w:rPr>
      </w:pPr>
    </w:p>
    <w:p w14:paraId="75E19716" w14:textId="66CD5189" w:rsidR="008B6886" w:rsidRPr="000366D4" w:rsidRDefault="008B6886" w:rsidP="008B6886">
      <w:pPr>
        <w:pStyle w:val="PargrafodaLista"/>
        <w:numPr>
          <w:ilvl w:val="1"/>
          <w:numId w:val="3"/>
        </w:numPr>
        <w:tabs>
          <w:tab w:val="clear" w:pos="567"/>
          <w:tab w:val="left" w:pos="0"/>
          <w:tab w:val="left" w:pos="426"/>
        </w:tabs>
        <w:ind w:left="0" w:right="-23" w:firstLine="0"/>
        <w:rPr>
          <w:rFonts w:ascii="Arial" w:hAnsi="Arial" w:cs="Arial"/>
          <w:sz w:val="24"/>
          <w:szCs w:val="24"/>
        </w:rPr>
      </w:pPr>
      <w:r w:rsidRPr="000366D4">
        <w:rPr>
          <w:rFonts w:ascii="Arial" w:hAnsi="Arial" w:cs="Arial"/>
          <w:sz w:val="24"/>
          <w:szCs w:val="24"/>
        </w:rPr>
        <w:t>Os exames e procedimentos previstos neste credenciamento poderão ser utilizados por qualquer programa desenvolvido, vinculado ou associado ao CIS5RS.</w:t>
      </w:r>
    </w:p>
    <w:p w14:paraId="6A6E21F2" w14:textId="77777777" w:rsidR="008B6886" w:rsidRPr="000366D4" w:rsidRDefault="008B6886" w:rsidP="008B6886">
      <w:pPr>
        <w:pStyle w:val="PargrafodaLista"/>
        <w:tabs>
          <w:tab w:val="left" w:pos="0"/>
          <w:tab w:val="left" w:pos="426"/>
        </w:tabs>
        <w:ind w:right="-23"/>
        <w:rPr>
          <w:rFonts w:ascii="Arial" w:hAnsi="Arial" w:cs="Arial"/>
          <w:sz w:val="24"/>
          <w:szCs w:val="24"/>
        </w:rPr>
      </w:pPr>
    </w:p>
    <w:p w14:paraId="788F12E0" w14:textId="77777777" w:rsidR="00073A10" w:rsidRPr="000366D4" w:rsidRDefault="00073A10" w:rsidP="00035649">
      <w:pPr>
        <w:tabs>
          <w:tab w:val="left" w:pos="0"/>
          <w:tab w:val="left" w:pos="426"/>
        </w:tabs>
        <w:ind w:right="-23"/>
        <w:rPr>
          <w:rFonts w:ascii="Arial" w:hAnsi="Arial" w:cs="Arial"/>
          <w:sz w:val="24"/>
          <w:szCs w:val="24"/>
        </w:rPr>
      </w:pPr>
    </w:p>
    <w:p w14:paraId="0E123957" w14:textId="0EEFF665" w:rsidR="009816D0" w:rsidRPr="000366D4" w:rsidRDefault="009816D0" w:rsidP="00002B81">
      <w:pPr>
        <w:pStyle w:val="Nivel01"/>
        <w:numPr>
          <w:ilvl w:val="0"/>
          <w:numId w:val="21"/>
        </w:numPr>
      </w:pPr>
      <w:r w:rsidRPr="000366D4">
        <w:t>CONDIÇÕES DE PARTICIPAÇÃO</w:t>
      </w:r>
    </w:p>
    <w:p w14:paraId="5EDC5DDC" w14:textId="047816E0" w:rsidR="008D30C2" w:rsidRPr="000366D4" w:rsidRDefault="008D30C2" w:rsidP="00035649">
      <w:pPr>
        <w:tabs>
          <w:tab w:val="left" w:pos="709"/>
          <w:tab w:val="left" w:pos="970"/>
        </w:tabs>
        <w:ind w:right="770"/>
        <w:rPr>
          <w:rFonts w:ascii="Arial" w:hAnsi="Arial" w:cs="Arial"/>
          <w:sz w:val="24"/>
          <w:szCs w:val="24"/>
        </w:rPr>
      </w:pPr>
    </w:p>
    <w:p w14:paraId="3C499088" w14:textId="51614B86" w:rsidR="001B0697" w:rsidRPr="000366D4" w:rsidRDefault="0078605D"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A participação neste Credenciamento implica na aceitação integral e irrestrita das</w:t>
      </w:r>
      <w:r w:rsidRPr="000366D4">
        <w:rPr>
          <w:rFonts w:ascii="Arial" w:hAnsi="Arial" w:cs="Arial"/>
          <w:spacing w:val="1"/>
          <w:sz w:val="24"/>
          <w:szCs w:val="24"/>
        </w:rPr>
        <w:t xml:space="preserve"> </w:t>
      </w:r>
      <w:r w:rsidRPr="000366D4">
        <w:rPr>
          <w:rFonts w:ascii="Arial" w:hAnsi="Arial" w:cs="Arial"/>
          <w:sz w:val="24"/>
          <w:szCs w:val="24"/>
        </w:rPr>
        <w:t>condições</w:t>
      </w:r>
      <w:r w:rsidRPr="000366D4">
        <w:rPr>
          <w:rFonts w:ascii="Arial" w:hAnsi="Arial" w:cs="Arial"/>
          <w:spacing w:val="-1"/>
          <w:sz w:val="24"/>
          <w:szCs w:val="24"/>
        </w:rPr>
        <w:t xml:space="preserve"> </w:t>
      </w:r>
      <w:r w:rsidRPr="000366D4">
        <w:rPr>
          <w:rFonts w:ascii="Arial" w:hAnsi="Arial" w:cs="Arial"/>
          <w:sz w:val="24"/>
          <w:szCs w:val="24"/>
        </w:rPr>
        <w:t>estabelecidas</w:t>
      </w:r>
      <w:r w:rsidRPr="000366D4">
        <w:rPr>
          <w:rFonts w:ascii="Arial" w:hAnsi="Arial" w:cs="Arial"/>
          <w:spacing w:val="-4"/>
          <w:sz w:val="24"/>
          <w:szCs w:val="24"/>
        </w:rPr>
        <w:t xml:space="preserve"> </w:t>
      </w:r>
      <w:r w:rsidRPr="000366D4">
        <w:rPr>
          <w:rFonts w:ascii="Arial" w:hAnsi="Arial" w:cs="Arial"/>
          <w:sz w:val="24"/>
          <w:szCs w:val="24"/>
        </w:rPr>
        <w:t>neste</w:t>
      </w:r>
      <w:r w:rsidRPr="000366D4">
        <w:rPr>
          <w:rFonts w:ascii="Arial" w:hAnsi="Arial" w:cs="Arial"/>
          <w:spacing w:val="1"/>
          <w:sz w:val="24"/>
          <w:szCs w:val="24"/>
        </w:rPr>
        <w:t xml:space="preserve"> </w:t>
      </w:r>
      <w:r w:rsidRPr="000366D4">
        <w:rPr>
          <w:rFonts w:ascii="Arial" w:hAnsi="Arial" w:cs="Arial"/>
          <w:sz w:val="24"/>
          <w:szCs w:val="24"/>
        </w:rPr>
        <w:t>Edital;</w:t>
      </w:r>
    </w:p>
    <w:p w14:paraId="5890D54C" w14:textId="77777777" w:rsidR="00DE4295" w:rsidRPr="000366D4" w:rsidRDefault="00DE4295" w:rsidP="00DE4295">
      <w:pPr>
        <w:pStyle w:val="PargrafodaLista"/>
        <w:tabs>
          <w:tab w:val="clear" w:pos="567"/>
          <w:tab w:val="left" w:pos="426"/>
        </w:tabs>
        <w:ind w:left="0" w:right="-23"/>
        <w:rPr>
          <w:rFonts w:ascii="Arial" w:hAnsi="Arial" w:cs="Arial"/>
          <w:sz w:val="24"/>
          <w:szCs w:val="24"/>
        </w:rPr>
      </w:pPr>
    </w:p>
    <w:p w14:paraId="53FEFA6C" w14:textId="77777777" w:rsidR="00DE4295" w:rsidRPr="000366D4" w:rsidRDefault="00DE4295"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Poderão participar deste credenciamento as PESSOAS JURÍDICAS que satisfaçam as condições de habilitação e disposições contidas neste edital e seus anexos.</w:t>
      </w:r>
    </w:p>
    <w:p w14:paraId="77D9D321" w14:textId="77777777" w:rsidR="00DE4295" w:rsidRPr="000366D4" w:rsidRDefault="00DE4295" w:rsidP="00DE4295">
      <w:pPr>
        <w:pStyle w:val="PargrafodaLista"/>
        <w:rPr>
          <w:rFonts w:ascii="Arial" w:hAnsi="Arial" w:cs="Arial"/>
          <w:sz w:val="24"/>
          <w:szCs w:val="24"/>
        </w:rPr>
      </w:pPr>
    </w:p>
    <w:p w14:paraId="4D0FDE64" w14:textId="614CA266" w:rsidR="00DE4295" w:rsidRPr="000366D4" w:rsidRDefault="00DE4295"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A participação neste Credenciamento está vinculada à prestação de serviços para todos os municípios pertencentes a este Consórcio.</w:t>
      </w:r>
    </w:p>
    <w:p w14:paraId="3FC5CABD" w14:textId="77777777" w:rsidR="007132A4" w:rsidRPr="000366D4" w:rsidRDefault="007132A4" w:rsidP="007132A4">
      <w:pPr>
        <w:pStyle w:val="PargrafodaLista"/>
        <w:rPr>
          <w:rFonts w:ascii="Arial" w:hAnsi="Arial" w:cs="Arial"/>
          <w:sz w:val="24"/>
          <w:szCs w:val="24"/>
        </w:rPr>
      </w:pPr>
    </w:p>
    <w:p w14:paraId="554E815E" w14:textId="38A52989" w:rsidR="007132A4" w:rsidRPr="000366D4" w:rsidRDefault="007132A4" w:rsidP="00831110">
      <w:pPr>
        <w:pStyle w:val="PargrafodaLista"/>
        <w:numPr>
          <w:ilvl w:val="1"/>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Não poderão participar do credenciamento:</w:t>
      </w:r>
    </w:p>
    <w:p w14:paraId="7B03A239" w14:textId="77777777" w:rsidR="00F31D21" w:rsidRPr="000366D4" w:rsidRDefault="00F31D21" w:rsidP="00F31D21">
      <w:pPr>
        <w:pStyle w:val="PargrafodaLista"/>
        <w:rPr>
          <w:rFonts w:ascii="Arial" w:hAnsi="Arial" w:cs="Arial"/>
          <w:sz w:val="24"/>
          <w:szCs w:val="24"/>
        </w:rPr>
      </w:pPr>
    </w:p>
    <w:p w14:paraId="34B3EAAF" w14:textId="77777777" w:rsidR="00F31D21" w:rsidRPr="000366D4" w:rsidRDefault="00F31D21" w:rsidP="00831110">
      <w:pPr>
        <w:pStyle w:val="PargrafodaLista"/>
        <w:numPr>
          <w:ilvl w:val="2"/>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Aquele que não atenda às condições deste Edital e seu (s) anexo (s).</w:t>
      </w:r>
    </w:p>
    <w:p w14:paraId="0E2B6BF2"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5AAB3313" w14:textId="77777777" w:rsidR="00F31D21" w:rsidRPr="000366D4" w:rsidRDefault="00F31D21" w:rsidP="00831110">
      <w:pPr>
        <w:pStyle w:val="PargrafodaLista"/>
        <w:numPr>
          <w:ilvl w:val="2"/>
          <w:numId w:val="21"/>
        </w:numPr>
        <w:tabs>
          <w:tab w:val="clear" w:pos="567"/>
          <w:tab w:val="left" w:pos="426"/>
        </w:tabs>
        <w:ind w:left="0" w:right="-23" w:firstLine="0"/>
        <w:rPr>
          <w:rFonts w:ascii="Arial" w:hAnsi="Arial" w:cs="Arial"/>
          <w:sz w:val="24"/>
          <w:szCs w:val="24"/>
        </w:rPr>
      </w:pPr>
      <w:r w:rsidRPr="000366D4">
        <w:rPr>
          <w:rFonts w:ascii="Arial" w:hAnsi="Arial" w:cs="Arial"/>
          <w:sz w:val="24"/>
          <w:szCs w:val="24"/>
        </w:rPr>
        <w:t>Demais casos explicitados no art. 14 da Lei nº 14.133, de 2021:</w:t>
      </w:r>
    </w:p>
    <w:p w14:paraId="74D34102" w14:textId="77777777" w:rsidR="00F31D21" w:rsidRPr="000366D4" w:rsidRDefault="00F31D21" w:rsidP="00F31D21">
      <w:pPr>
        <w:pStyle w:val="PargrafodaLista"/>
        <w:rPr>
          <w:rFonts w:ascii="Arial" w:hAnsi="Arial" w:cs="Arial"/>
          <w:sz w:val="24"/>
          <w:szCs w:val="24"/>
        </w:rPr>
      </w:pPr>
    </w:p>
    <w:p w14:paraId="4F834BE6" w14:textId="431012BA" w:rsidR="00F31D21" w:rsidRPr="000366D4" w:rsidRDefault="00F31D21" w:rsidP="00F31D21">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I - Pessoa física ou jurídica que se encontre, ao tempo de credenciamento, impossibilitada de participar da licitação em decorrência de sanção que lhe foi imposta;</w:t>
      </w:r>
    </w:p>
    <w:p w14:paraId="260F4FD5" w14:textId="77777777" w:rsidR="007132A4" w:rsidRPr="000366D4" w:rsidRDefault="007132A4" w:rsidP="007132A4">
      <w:pPr>
        <w:pStyle w:val="PargrafodaLista"/>
        <w:rPr>
          <w:rFonts w:ascii="Arial" w:hAnsi="Arial" w:cs="Arial"/>
          <w:sz w:val="24"/>
          <w:szCs w:val="24"/>
        </w:rPr>
      </w:pPr>
    </w:p>
    <w:p w14:paraId="14FDA870"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II - Aquele que mantenha vínculo de natureza técnica, comercial, econômica, financeira, trabalhista ou civil com o Presidente do CONIMS e/ou sua Secretaria Executiva, ou com empregado público que atue no setor de credenciamento, na fiscalização ou na gestão do contrato, ou que deles seja cônjuge, companheiro ou parente em linha reta, colateral ou por afinidade, até o terceiro grau; </w:t>
      </w:r>
    </w:p>
    <w:p w14:paraId="7147840D"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p>
    <w:p w14:paraId="5B325F2B"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III - Empresas controladoras, controladas ou coligadas, nos termos da Lei nº 6.404, de 15 de dezembro de 1976, concorrendo entre si; </w:t>
      </w:r>
    </w:p>
    <w:p w14:paraId="79FAF626"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p>
    <w:p w14:paraId="5F7E56C7" w14:textId="3679CEB0" w:rsidR="00F31D21"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IV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D44D86C" w14:textId="77777777" w:rsidR="00F31D21" w:rsidRPr="000366D4" w:rsidRDefault="00F31D21" w:rsidP="007132A4">
      <w:pPr>
        <w:pStyle w:val="PargrafodaLista"/>
        <w:tabs>
          <w:tab w:val="clear" w:pos="567"/>
          <w:tab w:val="left" w:pos="426"/>
        </w:tabs>
        <w:ind w:left="0" w:right="-23"/>
        <w:rPr>
          <w:rFonts w:ascii="Arial" w:hAnsi="Arial" w:cs="Arial"/>
          <w:sz w:val="24"/>
          <w:szCs w:val="24"/>
        </w:rPr>
      </w:pPr>
    </w:p>
    <w:p w14:paraId="6746E6C0" w14:textId="0CD40808" w:rsidR="007132A4" w:rsidRPr="000366D4" w:rsidRDefault="00F31D21" w:rsidP="007132A4">
      <w:pPr>
        <w:pStyle w:val="PargrafodaLista"/>
        <w:tabs>
          <w:tab w:val="clear" w:pos="567"/>
          <w:tab w:val="left" w:pos="426"/>
        </w:tabs>
        <w:ind w:left="0" w:right="-23"/>
        <w:rPr>
          <w:rFonts w:ascii="Arial" w:hAnsi="Arial" w:cs="Arial"/>
          <w:sz w:val="24"/>
          <w:szCs w:val="24"/>
        </w:rPr>
      </w:pPr>
      <w:r w:rsidRPr="000366D4">
        <w:rPr>
          <w:rFonts w:ascii="Arial" w:hAnsi="Arial" w:cs="Arial"/>
          <w:sz w:val="24"/>
          <w:szCs w:val="24"/>
        </w:rPr>
        <w:t xml:space="preserve">§ 1º O impedimento de que trata o inciso I será também aplicado ao Credenciante que atue em substituição a outra pessoa, física ou jurídica, com o intuito de burlar a efetividade da sanção a ela aplicada, inclusive a sua controladora, controlada ou coligada, desde que devidamente comprovado, em processo administrativo próprio, o </w:t>
      </w:r>
      <w:r w:rsidRPr="000366D4">
        <w:rPr>
          <w:rFonts w:ascii="Arial" w:hAnsi="Arial" w:cs="Arial"/>
          <w:sz w:val="24"/>
          <w:szCs w:val="24"/>
        </w:rPr>
        <w:lastRenderedPageBreak/>
        <w:t>ilícito ou a utilização fraudulenta da personalidade jurídica do Interessado no credenciamento.</w:t>
      </w:r>
    </w:p>
    <w:p w14:paraId="4E4898C5" w14:textId="77777777" w:rsidR="00DE4295" w:rsidRPr="000366D4" w:rsidRDefault="00DE4295" w:rsidP="00DE4295">
      <w:pPr>
        <w:pStyle w:val="PargrafodaLista"/>
        <w:rPr>
          <w:rFonts w:ascii="Arial" w:hAnsi="Arial" w:cs="Arial"/>
          <w:sz w:val="24"/>
          <w:szCs w:val="24"/>
        </w:rPr>
      </w:pPr>
    </w:p>
    <w:p w14:paraId="115A8CA3" w14:textId="77777777" w:rsidR="00DE4295" w:rsidRPr="000366D4" w:rsidRDefault="00DE4295" w:rsidP="00DE4295">
      <w:pPr>
        <w:pStyle w:val="PargrafodaLista"/>
        <w:rPr>
          <w:rFonts w:ascii="Arial" w:hAnsi="Arial" w:cs="Arial"/>
          <w:sz w:val="24"/>
          <w:szCs w:val="24"/>
        </w:rPr>
      </w:pPr>
    </w:p>
    <w:p w14:paraId="3A9C414B" w14:textId="186BB1DD" w:rsidR="0044155F" w:rsidRPr="000366D4" w:rsidRDefault="007132A4" w:rsidP="00002B81">
      <w:pPr>
        <w:pStyle w:val="Nivel01"/>
        <w:numPr>
          <w:ilvl w:val="0"/>
          <w:numId w:val="21"/>
        </w:numPr>
      </w:pPr>
      <w:r w:rsidRPr="000366D4">
        <w:t>DA PUBLICAÇÃO</w:t>
      </w:r>
    </w:p>
    <w:p w14:paraId="2EE02D83" w14:textId="77777777" w:rsidR="00C23C8B" w:rsidRPr="000366D4" w:rsidRDefault="00C23C8B" w:rsidP="00035649">
      <w:pPr>
        <w:pStyle w:val="PargrafodaLista"/>
        <w:tabs>
          <w:tab w:val="clear" w:pos="970"/>
        </w:tabs>
        <w:ind w:left="0" w:right="654"/>
        <w:rPr>
          <w:rFonts w:ascii="Arial" w:hAnsi="Arial" w:cs="Arial"/>
          <w:sz w:val="24"/>
          <w:szCs w:val="24"/>
        </w:rPr>
      </w:pPr>
    </w:p>
    <w:p w14:paraId="15443331" w14:textId="77777777" w:rsidR="006E1188" w:rsidRPr="000366D4" w:rsidRDefault="006E1188" w:rsidP="00D45101">
      <w:pPr>
        <w:pStyle w:val="PargrafodaLista"/>
        <w:numPr>
          <w:ilvl w:val="0"/>
          <w:numId w:val="4"/>
        </w:numPr>
        <w:tabs>
          <w:tab w:val="clear" w:pos="970"/>
        </w:tabs>
        <w:ind w:right="654"/>
        <w:rPr>
          <w:rFonts w:ascii="Arial" w:hAnsi="Arial" w:cs="Arial"/>
          <w:vanish/>
          <w:sz w:val="24"/>
          <w:szCs w:val="24"/>
          <w:lang w:val="pt-BR"/>
        </w:rPr>
      </w:pPr>
    </w:p>
    <w:p w14:paraId="06BB5960" w14:textId="77777777" w:rsidR="006E1188" w:rsidRPr="000366D4" w:rsidRDefault="006E1188" w:rsidP="00D45101">
      <w:pPr>
        <w:pStyle w:val="PargrafodaLista"/>
        <w:numPr>
          <w:ilvl w:val="0"/>
          <w:numId w:val="4"/>
        </w:numPr>
        <w:tabs>
          <w:tab w:val="clear" w:pos="970"/>
        </w:tabs>
        <w:ind w:right="654"/>
        <w:rPr>
          <w:rFonts w:ascii="Arial" w:hAnsi="Arial" w:cs="Arial"/>
          <w:vanish/>
          <w:sz w:val="24"/>
          <w:szCs w:val="24"/>
          <w:lang w:val="pt-BR"/>
        </w:rPr>
      </w:pPr>
    </w:p>
    <w:p w14:paraId="77A1C8C8" w14:textId="77777777" w:rsidR="006E1188" w:rsidRPr="000366D4" w:rsidRDefault="006E1188" w:rsidP="00D45101">
      <w:pPr>
        <w:pStyle w:val="PargrafodaLista"/>
        <w:numPr>
          <w:ilvl w:val="0"/>
          <w:numId w:val="4"/>
        </w:numPr>
        <w:tabs>
          <w:tab w:val="clear" w:pos="970"/>
        </w:tabs>
        <w:ind w:right="654"/>
        <w:rPr>
          <w:rFonts w:ascii="Arial" w:hAnsi="Arial" w:cs="Arial"/>
          <w:vanish/>
          <w:sz w:val="24"/>
          <w:szCs w:val="24"/>
          <w:lang w:val="pt-BR"/>
        </w:rPr>
      </w:pPr>
    </w:p>
    <w:p w14:paraId="74B5912F" w14:textId="77777777" w:rsidR="007132A4" w:rsidRPr="000366D4" w:rsidRDefault="007132A4" w:rsidP="00831110">
      <w:pPr>
        <w:pStyle w:val="PargrafodaLista"/>
        <w:numPr>
          <w:ilvl w:val="0"/>
          <w:numId w:val="21"/>
        </w:numPr>
        <w:tabs>
          <w:tab w:val="clear" w:pos="567"/>
          <w:tab w:val="left" w:pos="426"/>
        </w:tabs>
        <w:ind w:right="-23"/>
        <w:rPr>
          <w:rFonts w:ascii="Arial" w:hAnsi="Arial" w:cs="Arial"/>
          <w:vanish/>
          <w:sz w:val="24"/>
          <w:szCs w:val="24"/>
        </w:rPr>
      </w:pPr>
    </w:p>
    <w:p w14:paraId="4C631212" w14:textId="48BDF059" w:rsidR="007132A4" w:rsidRPr="00002B81" w:rsidRDefault="007132A4" w:rsidP="00D318E2">
      <w:pPr>
        <w:pStyle w:val="PargrafodaLista"/>
        <w:numPr>
          <w:ilvl w:val="1"/>
          <w:numId w:val="44"/>
        </w:numPr>
        <w:tabs>
          <w:tab w:val="left" w:pos="426"/>
        </w:tabs>
        <w:ind w:right="-23"/>
        <w:rPr>
          <w:rFonts w:ascii="Arial" w:hAnsi="Arial" w:cs="Arial"/>
          <w:color w:val="000000" w:themeColor="text1"/>
          <w:sz w:val="24"/>
          <w:szCs w:val="24"/>
        </w:rPr>
      </w:pPr>
      <w:r w:rsidRPr="00002B81">
        <w:rPr>
          <w:rFonts w:ascii="Arial" w:hAnsi="Arial" w:cs="Arial"/>
          <w:color w:val="000000" w:themeColor="text1"/>
          <w:sz w:val="24"/>
          <w:szCs w:val="24"/>
        </w:rPr>
        <w:t>O presente chamamento será amplamente divulgado e estará aberto aos interessados para realização das inscrições ao credenciamento a partir da publicação do Aviso do Chamamento Público no jornal de circulação na região, Diário Oficial</w:t>
      </w:r>
      <w:r w:rsidR="001806AE" w:rsidRPr="00002B81">
        <w:rPr>
          <w:rFonts w:ascii="Arial" w:hAnsi="Arial" w:cs="Arial"/>
          <w:color w:val="000000" w:themeColor="text1"/>
          <w:sz w:val="24"/>
          <w:szCs w:val="24"/>
        </w:rPr>
        <w:t xml:space="preserve"> Eletronico</w:t>
      </w:r>
      <w:r w:rsidRPr="00002B81">
        <w:rPr>
          <w:rFonts w:ascii="Arial" w:hAnsi="Arial" w:cs="Arial"/>
          <w:color w:val="000000" w:themeColor="text1"/>
          <w:sz w:val="24"/>
          <w:szCs w:val="24"/>
        </w:rPr>
        <w:t>, e no sítio oficial do CIS5RS – https://cis5rs.com.br/, na aba Licitações.</w:t>
      </w:r>
    </w:p>
    <w:p w14:paraId="5200ACAB" w14:textId="77777777" w:rsidR="00061442" w:rsidRPr="000366D4" w:rsidRDefault="00061442" w:rsidP="00061442">
      <w:pPr>
        <w:pStyle w:val="PargrafodaLista"/>
        <w:tabs>
          <w:tab w:val="clear" w:pos="709"/>
          <w:tab w:val="clear" w:pos="970"/>
          <w:tab w:val="left" w:pos="426"/>
        </w:tabs>
        <w:ind w:left="360" w:right="-23"/>
        <w:rPr>
          <w:rFonts w:ascii="Arial" w:hAnsi="Arial" w:cs="Arial"/>
          <w:sz w:val="24"/>
          <w:szCs w:val="24"/>
        </w:rPr>
      </w:pPr>
    </w:p>
    <w:p w14:paraId="52C7405A" w14:textId="6543CC9B" w:rsidR="00922546" w:rsidRPr="000366D4" w:rsidRDefault="00922546" w:rsidP="00002B81">
      <w:pPr>
        <w:pStyle w:val="Nivel01"/>
        <w:numPr>
          <w:ilvl w:val="0"/>
          <w:numId w:val="44"/>
        </w:numPr>
      </w:pPr>
      <w:r w:rsidRPr="000366D4">
        <w:t>INSCRIÇÃO DO CREDENCIAMENTO</w:t>
      </w:r>
    </w:p>
    <w:p w14:paraId="65BD5D64" w14:textId="77777777" w:rsidR="00922546" w:rsidRPr="000366D4" w:rsidRDefault="00922546" w:rsidP="00035649">
      <w:pPr>
        <w:pStyle w:val="PargrafodaLista"/>
        <w:tabs>
          <w:tab w:val="clear" w:pos="709"/>
          <w:tab w:val="clear" w:pos="970"/>
          <w:tab w:val="left" w:pos="426"/>
        </w:tabs>
        <w:ind w:left="0" w:right="-23"/>
        <w:rPr>
          <w:rFonts w:ascii="Arial" w:hAnsi="Arial" w:cs="Arial"/>
          <w:sz w:val="24"/>
          <w:szCs w:val="24"/>
        </w:rPr>
      </w:pPr>
    </w:p>
    <w:p w14:paraId="0A2D2889" w14:textId="77777777" w:rsidR="006E1188" w:rsidRPr="000366D4" w:rsidRDefault="006E1188" w:rsidP="00D45101">
      <w:pPr>
        <w:pStyle w:val="PargrafodaLista"/>
        <w:numPr>
          <w:ilvl w:val="0"/>
          <w:numId w:val="5"/>
        </w:numPr>
        <w:rPr>
          <w:rFonts w:ascii="Arial" w:hAnsi="Arial" w:cs="Arial"/>
          <w:vanish/>
          <w:spacing w:val="-1"/>
          <w:sz w:val="24"/>
          <w:szCs w:val="24"/>
        </w:rPr>
      </w:pPr>
    </w:p>
    <w:p w14:paraId="1190B1EE" w14:textId="77777777" w:rsidR="006E1188" w:rsidRPr="000366D4" w:rsidRDefault="006E1188" w:rsidP="00D45101">
      <w:pPr>
        <w:pStyle w:val="PargrafodaLista"/>
        <w:numPr>
          <w:ilvl w:val="0"/>
          <w:numId w:val="5"/>
        </w:numPr>
        <w:rPr>
          <w:rFonts w:ascii="Arial" w:hAnsi="Arial" w:cs="Arial"/>
          <w:vanish/>
          <w:spacing w:val="-1"/>
          <w:sz w:val="24"/>
          <w:szCs w:val="24"/>
        </w:rPr>
      </w:pPr>
    </w:p>
    <w:p w14:paraId="5995CB4B" w14:textId="77777777" w:rsidR="006E1188" w:rsidRPr="000366D4" w:rsidRDefault="006E1188" w:rsidP="00D45101">
      <w:pPr>
        <w:pStyle w:val="PargrafodaLista"/>
        <w:numPr>
          <w:ilvl w:val="0"/>
          <w:numId w:val="5"/>
        </w:numPr>
        <w:rPr>
          <w:rFonts w:ascii="Arial" w:hAnsi="Arial" w:cs="Arial"/>
          <w:vanish/>
          <w:spacing w:val="-1"/>
          <w:sz w:val="24"/>
          <w:szCs w:val="24"/>
        </w:rPr>
      </w:pPr>
    </w:p>
    <w:p w14:paraId="5DF7CB91" w14:textId="22F8B483" w:rsidR="008D30C2" w:rsidRPr="000366D4" w:rsidRDefault="0078605D" w:rsidP="00002B81">
      <w:pPr>
        <w:pStyle w:val="PargrafodaLista"/>
        <w:numPr>
          <w:ilvl w:val="1"/>
          <w:numId w:val="44"/>
        </w:numPr>
        <w:tabs>
          <w:tab w:val="clear" w:pos="567"/>
          <w:tab w:val="left" w:pos="426"/>
        </w:tabs>
        <w:ind w:left="0" w:firstLine="0"/>
        <w:rPr>
          <w:rFonts w:ascii="Arial" w:hAnsi="Arial" w:cs="Arial"/>
          <w:sz w:val="24"/>
          <w:szCs w:val="24"/>
        </w:rPr>
      </w:pPr>
      <w:r w:rsidRPr="000366D4">
        <w:rPr>
          <w:rFonts w:ascii="Arial" w:hAnsi="Arial" w:cs="Arial"/>
          <w:spacing w:val="-1"/>
          <w:sz w:val="24"/>
          <w:szCs w:val="24"/>
        </w:rPr>
        <w:t>O</w:t>
      </w:r>
      <w:r w:rsidRPr="000366D4">
        <w:rPr>
          <w:rFonts w:ascii="Arial" w:hAnsi="Arial" w:cs="Arial"/>
          <w:spacing w:val="-9"/>
          <w:sz w:val="24"/>
          <w:szCs w:val="24"/>
        </w:rPr>
        <w:t xml:space="preserve"> </w:t>
      </w:r>
      <w:r w:rsidRPr="000366D4">
        <w:rPr>
          <w:rFonts w:ascii="Arial" w:hAnsi="Arial" w:cs="Arial"/>
          <w:spacing w:val="-1"/>
          <w:sz w:val="24"/>
          <w:szCs w:val="24"/>
        </w:rPr>
        <w:t>cadastramento</w:t>
      </w:r>
      <w:r w:rsidRPr="000366D4">
        <w:rPr>
          <w:rFonts w:ascii="Arial" w:hAnsi="Arial" w:cs="Arial"/>
          <w:spacing w:val="-10"/>
          <w:sz w:val="24"/>
          <w:szCs w:val="24"/>
        </w:rPr>
        <w:t xml:space="preserve"> </w:t>
      </w:r>
      <w:r w:rsidRPr="000366D4">
        <w:rPr>
          <w:rFonts w:ascii="Arial" w:hAnsi="Arial" w:cs="Arial"/>
          <w:spacing w:val="-1"/>
          <w:sz w:val="24"/>
          <w:szCs w:val="24"/>
        </w:rPr>
        <w:t>será</w:t>
      </w:r>
      <w:r w:rsidRPr="000366D4">
        <w:rPr>
          <w:rFonts w:ascii="Arial" w:hAnsi="Arial" w:cs="Arial"/>
          <w:spacing w:val="-11"/>
          <w:sz w:val="24"/>
          <w:szCs w:val="24"/>
        </w:rPr>
        <w:t xml:space="preserve"> </w:t>
      </w:r>
      <w:r w:rsidRPr="000366D4">
        <w:rPr>
          <w:rFonts w:ascii="Arial" w:hAnsi="Arial" w:cs="Arial"/>
          <w:spacing w:val="-1"/>
          <w:sz w:val="24"/>
          <w:szCs w:val="24"/>
        </w:rPr>
        <w:t>amplamente</w:t>
      </w:r>
      <w:r w:rsidRPr="000366D4">
        <w:rPr>
          <w:rFonts w:ascii="Arial" w:hAnsi="Arial" w:cs="Arial"/>
          <w:spacing w:val="-12"/>
          <w:sz w:val="24"/>
          <w:szCs w:val="24"/>
        </w:rPr>
        <w:t xml:space="preserve"> </w:t>
      </w:r>
      <w:r w:rsidRPr="000366D4">
        <w:rPr>
          <w:rFonts w:ascii="Arial" w:hAnsi="Arial" w:cs="Arial"/>
          <w:spacing w:val="-1"/>
          <w:sz w:val="24"/>
          <w:szCs w:val="24"/>
        </w:rPr>
        <w:t>divulgado</w:t>
      </w:r>
      <w:r w:rsidRPr="000366D4">
        <w:rPr>
          <w:rFonts w:ascii="Arial" w:hAnsi="Arial" w:cs="Arial"/>
          <w:spacing w:val="-12"/>
          <w:sz w:val="24"/>
          <w:szCs w:val="24"/>
        </w:rPr>
        <w:t xml:space="preserve"> </w:t>
      </w:r>
      <w:r w:rsidRPr="000366D4">
        <w:rPr>
          <w:rFonts w:ascii="Arial" w:hAnsi="Arial" w:cs="Arial"/>
          <w:spacing w:val="-1"/>
          <w:sz w:val="24"/>
          <w:szCs w:val="24"/>
        </w:rPr>
        <w:t>e</w:t>
      </w:r>
      <w:r w:rsidRPr="000366D4">
        <w:rPr>
          <w:rFonts w:ascii="Arial" w:hAnsi="Arial" w:cs="Arial"/>
          <w:spacing w:val="-10"/>
          <w:sz w:val="24"/>
          <w:szCs w:val="24"/>
        </w:rPr>
        <w:t xml:space="preserve"> </w:t>
      </w:r>
      <w:r w:rsidRPr="000366D4">
        <w:rPr>
          <w:rFonts w:ascii="Arial" w:hAnsi="Arial" w:cs="Arial"/>
          <w:spacing w:val="-1"/>
          <w:sz w:val="24"/>
          <w:szCs w:val="24"/>
        </w:rPr>
        <w:t>estará</w:t>
      </w:r>
      <w:r w:rsidRPr="000366D4">
        <w:rPr>
          <w:rFonts w:ascii="Arial" w:hAnsi="Arial" w:cs="Arial"/>
          <w:spacing w:val="-8"/>
          <w:sz w:val="24"/>
          <w:szCs w:val="24"/>
        </w:rPr>
        <w:t xml:space="preserve"> </w:t>
      </w:r>
      <w:r w:rsidRPr="000366D4">
        <w:rPr>
          <w:rFonts w:ascii="Arial" w:hAnsi="Arial" w:cs="Arial"/>
          <w:spacing w:val="-1"/>
          <w:sz w:val="24"/>
          <w:szCs w:val="24"/>
        </w:rPr>
        <w:t>aberto</w:t>
      </w:r>
      <w:r w:rsidRPr="000366D4">
        <w:rPr>
          <w:rFonts w:ascii="Arial" w:hAnsi="Arial" w:cs="Arial"/>
          <w:spacing w:val="-7"/>
          <w:sz w:val="24"/>
          <w:szCs w:val="24"/>
        </w:rPr>
        <w:t xml:space="preserve"> </w:t>
      </w:r>
      <w:r w:rsidRPr="000366D4">
        <w:rPr>
          <w:rFonts w:ascii="Arial" w:hAnsi="Arial" w:cs="Arial"/>
          <w:spacing w:val="-1"/>
          <w:sz w:val="24"/>
          <w:szCs w:val="24"/>
        </w:rPr>
        <w:t>aos</w:t>
      </w:r>
      <w:r w:rsidRPr="000366D4">
        <w:rPr>
          <w:rFonts w:ascii="Arial" w:hAnsi="Arial" w:cs="Arial"/>
          <w:spacing w:val="-8"/>
          <w:sz w:val="24"/>
          <w:szCs w:val="24"/>
        </w:rPr>
        <w:t xml:space="preserve"> </w:t>
      </w:r>
      <w:r w:rsidRPr="000366D4">
        <w:rPr>
          <w:rFonts w:ascii="Arial" w:hAnsi="Arial" w:cs="Arial"/>
          <w:spacing w:val="-1"/>
          <w:sz w:val="24"/>
          <w:szCs w:val="24"/>
        </w:rPr>
        <w:t>interessados</w:t>
      </w:r>
      <w:r w:rsidRPr="000366D4">
        <w:rPr>
          <w:rFonts w:ascii="Arial" w:hAnsi="Arial" w:cs="Arial"/>
          <w:spacing w:val="-10"/>
          <w:sz w:val="24"/>
          <w:szCs w:val="24"/>
        </w:rPr>
        <w:t xml:space="preserve"> </w:t>
      </w:r>
      <w:r w:rsidRPr="000366D4">
        <w:rPr>
          <w:rFonts w:ascii="Arial" w:hAnsi="Arial" w:cs="Arial"/>
          <w:spacing w:val="-1"/>
          <w:sz w:val="24"/>
          <w:szCs w:val="24"/>
        </w:rPr>
        <w:t>durante</w:t>
      </w:r>
      <w:r w:rsidR="00033567" w:rsidRPr="000366D4">
        <w:rPr>
          <w:rFonts w:ascii="Arial" w:hAnsi="Arial" w:cs="Arial"/>
          <w:spacing w:val="-1"/>
          <w:sz w:val="24"/>
          <w:szCs w:val="24"/>
        </w:rPr>
        <w:t xml:space="preserve"> </w:t>
      </w:r>
      <w:r w:rsidRPr="000366D4">
        <w:rPr>
          <w:rFonts w:ascii="Arial" w:hAnsi="Arial" w:cs="Arial"/>
          <w:spacing w:val="-52"/>
          <w:sz w:val="24"/>
          <w:szCs w:val="24"/>
        </w:rPr>
        <w:t xml:space="preserve"> </w:t>
      </w:r>
      <w:r w:rsidRPr="000366D4">
        <w:rPr>
          <w:rFonts w:ascii="Arial" w:hAnsi="Arial" w:cs="Arial"/>
          <w:spacing w:val="-52"/>
          <w:sz w:val="24"/>
          <w:szCs w:val="24"/>
          <w:lang w:val="pt-BR"/>
        </w:rPr>
        <w:t xml:space="preserve">      </w:t>
      </w:r>
      <w:r w:rsidRPr="000366D4">
        <w:rPr>
          <w:rFonts w:ascii="Arial" w:hAnsi="Arial" w:cs="Arial"/>
          <w:sz w:val="24"/>
          <w:szCs w:val="24"/>
        </w:rPr>
        <w:t xml:space="preserve">a vigência do presente edital, </w:t>
      </w:r>
      <w:r w:rsidRPr="000366D4">
        <w:rPr>
          <w:rFonts w:ascii="Arial" w:hAnsi="Arial" w:cs="Arial"/>
          <w:sz w:val="24"/>
          <w:szCs w:val="24"/>
          <w:lang w:val="pt-BR"/>
        </w:rPr>
        <w:t xml:space="preserve">ficando </w:t>
      </w:r>
      <w:r w:rsidR="00C814EC" w:rsidRPr="000366D4">
        <w:rPr>
          <w:rFonts w:ascii="Arial" w:hAnsi="Arial" w:cs="Arial"/>
          <w:sz w:val="24"/>
          <w:szCs w:val="24"/>
          <w:lang w:val="pt-BR"/>
        </w:rPr>
        <w:t>à</w:t>
      </w:r>
      <w:r w:rsidRPr="000366D4">
        <w:rPr>
          <w:rFonts w:ascii="Arial" w:hAnsi="Arial" w:cs="Arial"/>
          <w:sz w:val="24"/>
          <w:szCs w:val="24"/>
          <w:lang w:val="pt-BR"/>
        </w:rPr>
        <w:t xml:space="preserve"> disposição do público o edital de chamamento de modo a permitir o cadastramento permanente de novos interessados, nos termos do </w:t>
      </w:r>
      <w:r w:rsidR="002D6C3F">
        <w:rPr>
          <w:rFonts w:ascii="Arial" w:hAnsi="Arial" w:cs="Arial"/>
          <w:sz w:val="24"/>
          <w:szCs w:val="24"/>
          <w:lang w:val="pt-BR"/>
        </w:rPr>
        <w:t xml:space="preserve">inciso I </w:t>
      </w:r>
      <w:r w:rsidRPr="000366D4">
        <w:rPr>
          <w:rFonts w:ascii="Arial" w:hAnsi="Arial" w:cs="Arial"/>
          <w:sz w:val="24"/>
          <w:szCs w:val="24"/>
          <w:lang w:val="pt-BR"/>
        </w:rPr>
        <w:t>do artigo 79 da</w:t>
      </w:r>
      <w:r w:rsidR="00F31D21" w:rsidRPr="000366D4">
        <w:rPr>
          <w:rFonts w:ascii="Arial" w:hAnsi="Arial" w:cs="Arial"/>
          <w:sz w:val="24"/>
          <w:szCs w:val="24"/>
          <w:lang w:val="pt-BR"/>
        </w:rPr>
        <w:t xml:space="preserve"> Lei </w:t>
      </w:r>
      <w:r w:rsidRPr="000366D4">
        <w:rPr>
          <w:rFonts w:ascii="Arial" w:hAnsi="Arial" w:cs="Arial"/>
          <w:sz w:val="24"/>
          <w:szCs w:val="24"/>
          <w:lang w:val="pt-BR"/>
        </w:rPr>
        <w:t xml:space="preserve"> 14.133/2021</w:t>
      </w:r>
      <w:r w:rsidRPr="000366D4">
        <w:rPr>
          <w:rFonts w:ascii="Arial" w:hAnsi="Arial" w:cs="Arial"/>
          <w:sz w:val="24"/>
          <w:szCs w:val="24"/>
        </w:rPr>
        <w:t>.</w:t>
      </w:r>
    </w:p>
    <w:p w14:paraId="075B9616"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06496B1F" w14:textId="77777777" w:rsidR="008D30C2"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Os interessados poderão inscrever-se para Credenciamento a partir da publicação do</w:t>
      </w:r>
      <w:r w:rsidRPr="000366D4">
        <w:rPr>
          <w:rFonts w:ascii="Arial" w:hAnsi="Arial" w:cs="Arial"/>
          <w:spacing w:val="1"/>
          <w:sz w:val="24"/>
          <w:szCs w:val="24"/>
        </w:rPr>
        <w:t xml:space="preserve"> </w:t>
      </w:r>
      <w:r w:rsidRPr="000366D4">
        <w:rPr>
          <w:rFonts w:ascii="Arial" w:hAnsi="Arial" w:cs="Arial"/>
          <w:sz w:val="24"/>
          <w:szCs w:val="24"/>
        </w:rPr>
        <w:t>Aviso de Edital de Credenciamento Público na imprensa oficial e Diário Oficial Eletrônico e no</w:t>
      </w:r>
      <w:r w:rsidRPr="000366D4">
        <w:rPr>
          <w:rFonts w:ascii="Arial" w:hAnsi="Arial" w:cs="Arial"/>
          <w:spacing w:val="-2"/>
          <w:sz w:val="24"/>
          <w:szCs w:val="24"/>
        </w:rPr>
        <w:t xml:space="preserve"> </w:t>
      </w:r>
      <w:r w:rsidRPr="000366D4">
        <w:rPr>
          <w:rFonts w:ascii="Arial" w:hAnsi="Arial" w:cs="Arial"/>
          <w:sz w:val="24"/>
          <w:szCs w:val="24"/>
        </w:rPr>
        <w:t>site do</w:t>
      </w:r>
      <w:r w:rsidRPr="000366D4">
        <w:rPr>
          <w:rFonts w:ascii="Arial" w:hAnsi="Arial" w:cs="Arial"/>
          <w:spacing w:val="1"/>
          <w:sz w:val="24"/>
          <w:szCs w:val="24"/>
        </w:rPr>
        <w:t xml:space="preserve"> </w:t>
      </w:r>
      <w:r w:rsidRPr="000366D4">
        <w:rPr>
          <w:rFonts w:ascii="Arial" w:hAnsi="Arial" w:cs="Arial"/>
          <w:sz w:val="24"/>
          <w:szCs w:val="24"/>
        </w:rPr>
        <w:t>CIS5ªRS.</w:t>
      </w:r>
    </w:p>
    <w:p w14:paraId="0A7A7D40"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499F37E3" w14:textId="52E97357" w:rsidR="008D30C2"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Serão considerados credenciados Pessoa Jurídica, que apresentarem</w:t>
      </w:r>
      <w:r w:rsidRPr="000366D4">
        <w:rPr>
          <w:rFonts w:ascii="Arial" w:hAnsi="Arial" w:cs="Arial"/>
          <w:spacing w:val="1"/>
          <w:sz w:val="24"/>
          <w:szCs w:val="24"/>
        </w:rPr>
        <w:t xml:space="preserve"> </w:t>
      </w:r>
      <w:r w:rsidRPr="000366D4">
        <w:rPr>
          <w:rFonts w:ascii="Arial" w:hAnsi="Arial" w:cs="Arial"/>
          <w:sz w:val="24"/>
          <w:szCs w:val="24"/>
        </w:rPr>
        <w:t>os documentos enumerados no</w:t>
      </w:r>
      <w:r w:rsidRPr="000366D4">
        <w:rPr>
          <w:rFonts w:ascii="Arial" w:hAnsi="Arial" w:cs="Arial"/>
          <w:spacing w:val="4"/>
          <w:sz w:val="24"/>
          <w:szCs w:val="24"/>
        </w:rPr>
        <w:t xml:space="preserve"> </w:t>
      </w:r>
      <w:r w:rsidRPr="000366D4">
        <w:rPr>
          <w:rFonts w:ascii="Arial" w:hAnsi="Arial" w:cs="Arial"/>
          <w:b/>
          <w:sz w:val="24"/>
          <w:szCs w:val="24"/>
        </w:rPr>
        <w:t>ITEM</w:t>
      </w:r>
      <w:r w:rsidRPr="000366D4">
        <w:rPr>
          <w:rFonts w:ascii="Arial" w:hAnsi="Arial" w:cs="Arial"/>
          <w:b/>
          <w:spacing w:val="-1"/>
          <w:sz w:val="24"/>
          <w:szCs w:val="24"/>
        </w:rPr>
        <w:t xml:space="preserve"> </w:t>
      </w:r>
      <w:r w:rsidR="00002B81">
        <w:rPr>
          <w:rFonts w:ascii="Arial" w:hAnsi="Arial" w:cs="Arial"/>
          <w:b/>
          <w:sz w:val="24"/>
          <w:szCs w:val="24"/>
        </w:rPr>
        <w:t>6</w:t>
      </w:r>
      <w:r w:rsidRPr="000366D4">
        <w:rPr>
          <w:rFonts w:ascii="Arial" w:hAnsi="Arial" w:cs="Arial"/>
          <w:b/>
          <w:spacing w:val="-2"/>
          <w:sz w:val="24"/>
          <w:szCs w:val="24"/>
        </w:rPr>
        <w:t xml:space="preserve"> </w:t>
      </w:r>
      <w:r w:rsidRPr="000366D4">
        <w:rPr>
          <w:rFonts w:ascii="Arial" w:hAnsi="Arial" w:cs="Arial"/>
          <w:sz w:val="24"/>
          <w:szCs w:val="24"/>
        </w:rPr>
        <w:t>deste instrumento;</w:t>
      </w:r>
    </w:p>
    <w:p w14:paraId="2A571367"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4AD47FF3" w14:textId="1CBA34B4" w:rsidR="00922546"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 xml:space="preserve">Os interessados poderão solicitar a inscrição no Credenciamento durante o </w:t>
      </w:r>
      <w:r w:rsidRPr="000366D4">
        <w:rPr>
          <w:rFonts w:ascii="Arial" w:hAnsi="Arial" w:cs="Arial"/>
          <w:sz w:val="24"/>
          <w:szCs w:val="24"/>
          <w:lang w:val="pt-BR"/>
        </w:rPr>
        <w:t>período</w:t>
      </w:r>
      <w:r w:rsidRPr="000366D4">
        <w:rPr>
          <w:rFonts w:ascii="Arial" w:hAnsi="Arial" w:cs="Arial"/>
          <w:sz w:val="24"/>
          <w:szCs w:val="24"/>
        </w:rPr>
        <w:t xml:space="preserve"> de validade do presente edital, a qualquer momento a partir da data de lançamento deste edital e seus anexos.</w:t>
      </w:r>
    </w:p>
    <w:p w14:paraId="307F71C2" w14:textId="77777777" w:rsidR="00F31D21" w:rsidRPr="000366D4" w:rsidRDefault="00F31D21" w:rsidP="00F31D21">
      <w:pPr>
        <w:pStyle w:val="PargrafodaLista"/>
        <w:tabs>
          <w:tab w:val="clear" w:pos="567"/>
          <w:tab w:val="left" w:pos="426"/>
        </w:tabs>
        <w:ind w:left="0" w:right="-23"/>
        <w:rPr>
          <w:rFonts w:ascii="Arial" w:hAnsi="Arial" w:cs="Arial"/>
          <w:sz w:val="24"/>
          <w:szCs w:val="24"/>
        </w:rPr>
      </w:pPr>
    </w:p>
    <w:p w14:paraId="7C2FDF12" w14:textId="4FF099A7" w:rsidR="008D30C2" w:rsidRPr="000366D4" w:rsidRDefault="0078605D"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O presente Edital</w:t>
      </w:r>
      <w:r w:rsidRPr="000366D4">
        <w:rPr>
          <w:rFonts w:ascii="Arial" w:hAnsi="Arial" w:cs="Arial"/>
          <w:spacing w:val="1"/>
          <w:sz w:val="24"/>
          <w:szCs w:val="24"/>
        </w:rPr>
        <w:t xml:space="preserve"> </w:t>
      </w:r>
      <w:r w:rsidRPr="000366D4">
        <w:rPr>
          <w:rFonts w:ascii="Arial" w:hAnsi="Arial" w:cs="Arial"/>
          <w:sz w:val="24"/>
          <w:szCs w:val="24"/>
        </w:rPr>
        <w:t xml:space="preserve">estará à disposição dos interessados no setor de Compras e Licitações do CIS5ªRS, situado na </w:t>
      </w:r>
      <w:r w:rsidRPr="000366D4">
        <w:rPr>
          <w:rFonts w:ascii="Arial" w:hAnsi="Arial" w:cs="Arial"/>
          <w:spacing w:val="-52"/>
          <w:sz w:val="24"/>
          <w:szCs w:val="24"/>
        </w:rPr>
        <w:t xml:space="preserve"> </w:t>
      </w:r>
      <w:r w:rsidRPr="000366D4">
        <w:rPr>
          <w:rFonts w:ascii="Arial" w:hAnsi="Arial" w:cs="Arial"/>
          <w:sz w:val="24"/>
          <w:szCs w:val="24"/>
        </w:rPr>
        <w:t>Rua</w:t>
      </w:r>
      <w:r w:rsidRPr="000366D4">
        <w:rPr>
          <w:rFonts w:ascii="Arial" w:hAnsi="Arial" w:cs="Arial"/>
          <w:spacing w:val="1"/>
          <w:sz w:val="24"/>
          <w:szCs w:val="24"/>
        </w:rPr>
        <w:t xml:space="preserve"> </w:t>
      </w:r>
      <w:r w:rsidRPr="000366D4">
        <w:rPr>
          <w:rFonts w:ascii="Arial" w:hAnsi="Arial" w:cs="Arial"/>
          <w:sz w:val="24"/>
          <w:szCs w:val="24"/>
        </w:rPr>
        <w:t>Professora Leonidia,</w:t>
      </w:r>
      <w:r w:rsidRPr="000366D4">
        <w:rPr>
          <w:rFonts w:ascii="Arial" w:hAnsi="Arial" w:cs="Arial"/>
          <w:spacing w:val="1"/>
          <w:sz w:val="24"/>
          <w:szCs w:val="24"/>
        </w:rPr>
        <w:t xml:space="preserve"> </w:t>
      </w:r>
      <w:r w:rsidRPr="000366D4">
        <w:rPr>
          <w:rFonts w:ascii="Arial" w:hAnsi="Arial" w:cs="Arial"/>
          <w:sz w:val="24"/>
          <w:szCs w:val="24"/>
        </w:rPr>
        <w:t>nº</w:t>
      </w:r>
      <w:r w:rsidRPr="000366D4">
        <w:rPr>
          <w:rFonts w:ascii="Arial" w:hAnsi="Arial" w:cs="Arial"/>
          <w:spacing w:val="1"/>
          <w:sz w:val="24"/>
          <w:szCs w:val="24"/>
        </w:rPr>
        <w:t xml:space="preserve"> </w:t>
      </w:r>
      <w:r w:rsidRPr="000366D4">
        <w:rPr>
          <w:rFonts w:ascii="Arial" w:hAnsi="Arial" w:cs="Arial"/>
          <w:sz w:val="24"/>
          <w:szCs w:val="24"/>
        </w:rPr>
        <w:t>1203,</w:t>
      </w:r>
      <w:r w:rsidRPr="000366D4">
        <w:rPr>
          <w:rFonts w:ascii="Arial" w:hAnsi="Arial" w:cs="Arial"/>
          <w:spacing w:val="1"/>
          <w:sz w:val="24"/>
          <w:szCs w:val="24"/>
        </w:rPr>
        <w:t xml:space="preserve"> </w:t>
      </w:r>
      <w:r w:rsidRPr="000366D4">
        <w:rPr>
          <w:rFonts w:ascii="Arial" w:hAnsi="Arial" w:cs="Arial"/>
          <w:sz w:val="24"/>
          <w:szCs w:val="24"/>
        </w:rPr>
        <w:t>Centro,</w:t>
      </w:r>
      <w:r w:rsidRPr="000366D4">
        <w:rPr>
          <w:rFonts w:ascii="Arial" w:hAnsi="Arial" w:cs="Arial"/>
          <w:spacing w:val="1"/>
          <w:sz w:val="24"/>
          <w:szCs w:val="24"/>
        </w:rPr>
        <w:t xml:space="preserve"> </w:t>
      </w:r>
      <w:r w:rsidRPr="000366D4">
        <w:rPr>
          <w:rFonts w:ascii="Arial" w:hAnsi="Arial" w:cs="Arial"/>
          <w:sz w:val="24"/>
          <w:szCs w:val="24"/>
        </w:rPr>
        <w:t>Guarapuava,</w:t>
      </w:r>
      <w:r w:rsidRPr="000366D4">
        <w:rPr>
          <w:rFonts w:ascii="Arial" w:hAnsi="Arial" w:cs="Arial"/>
          <w:spacing w:val="1"/>
          <w:sz w:val="24"/>
          <w:szCs w:val="24"/>
        </w:rPr>
        <w:t xml:space="preserve"> </w:t>
      </w:r>
      <w:r w:rsidRPr="000366D4">
        <w:rPr>
          <w:rFonts w:ascii="Arial" w:hAnsi="Arial" w:cs="Arial"/>
          <w:sz w:val="24"/>
          <w:szCs w:val="24"/>
        </w:rPr>
        <w:t>no</w:t>
      </w:r>
      <w:r w:rsidRPr="000366D4">
        <w:rPr>
          <w:rFonts w:ascii="Arial" w:hAnsi="Arial" w:cs="Arial"/>
          <w:sz w:val="24"/>
          <w:szCs w:val="24"/>
          <w:lang w:val="pt-BR"/>
        </w:rPr>
        <w:t xml:space="preserve"> site do CIS5ªRS</w:t>
      </w:r>
      <w:r w:rsidR="007132A4" w:rsidRPr="000366D4">
        <w:rPr>
          <w:rFonts w:ascii="Arial" w:hAnsi="Arial" w:cs="Arial"/>
          <w:sz w:val="24"/>
          <w:szCs w:val="24"/>
          <w:lang w:val="pt-BR"/>
        </w:rPr>
        <w:t xml:space="preserve"> </w:t>
      </w:r>
      <w:r w:rsidRPr="000366D4">
        <w:rPr>
          <w:rFonts w:ascii="Arial" w:hAnsi="Arial" w:cs="Arial"/>
          <w:sz w:val="24"/>
          <w:szCs w:val="24"/>
        </w:rPr>
        <w:t>e</w:t>
      </w:r>
      <w:r w:rsidRPr="000366D4">
        <w:rPr>
          <w:rFonts w:ascii="Arial" w:hAnsi="Arial" w:cs="Arial"/>
          <w:sz w:val="24"/>
          <w:szCs w:val="24"/>
          <w:lang w:val="pt-BR"/>
        </w:rPr>
        <w:t xml:space="preserve"> ainda</w:t>
      </w:r>
      <w:r w:rsidRPr="000366D4">
        <w:rPr>
          <w:rFonts w:ascii="Arial" w:hAnsi="Arial" w:cs="Arial"/>
          <w:spacing w:val="-2"/>
          <w:sz w:val="24"/>
          <w:szCs w:val="24"/>
        </w:rPr>
        <w:t xml:space="preserve"> </w:t>
      </w:r>
      <w:r w:rsidRPr="000366D4">
        <w:rPr>
          <w:rFonts w:ascii="Arial" w:hAnsi="Arial" w:cs="Arial"/>
          <w:sz w:val="24"/>
          <w:szCs w:val="24"/>
        </w:rPr>
        <w:t>através do e-mail</w:t>
      </w:r>
      <w:r w:rsidRPr="000366D4">
        <w:rPr>
          <w:rFonts w:ascii="Arial" w:hAnsi="Arial" w:cs="Arial"/>
          <w:spacing w:val="-1"/>
          <w:sz w:val="24"/>
          <w:szCs w:val="24"/>
        </w:rPr>
        <w:t xml:space="preserve"> </w:t>
      </w:r>
      <w:hyperlink r:id="rId9">
        <w:r w:rsidRPr="000366D4">
          <w:rPr>
            <w:rFonts w:ascii="Arial" w:hAnsi="Arial" w:cs="Arial"/>
            <w:sz w:val="24"/>
            <w:szCs w:val="24"/>
          </w:rPr>
          <w:t>licitacaocis5rs@gmail.com</w:t>
        </w:r>
      </w:hyperlink>
      <w:r w:rsidRPr="000366D4">
        <w:rPr>
          <w:rFonts w:ascii="Arial" w:hAnsi="Arial" w:cs="Arial"/>
          <w:sz w:val="24"/>
          <w:szCs w:val="24"/>
        </w:rPr>
        <w:t>.</w:t>
      </w:r>
    </w:p>
    <w:p w14:paraId="7D0257A6" w14:textId="77777777" w:rsidR="008C1817" w:rsidRPr="000366D4" w:rsidRDefault="008C1817" w:rsidP="008C1817">
      <w:pPr>
        <w:pStyle w:val="PargrafodaLista"/>
        <w:rPr>
          <w:rFonts w:ascii="Arial" w:hAnsi="Arial" w:cs="Arial"/>
          <w:sz w:val="24"/>
          <w:szCs w:val="24"/>
        </w:rPr>
      </w:pPr>
    </w:p>
    <w:p w14:paraId="78B7023D" w14:textId="256E65D4" w:rsidR="008C1817" w:rsidRPr="000366D4" w:rsidRDefault="008C1817" w:rsidP="00002B81">
      <w:pPr>
        <w:pStyle w:val="PargrafodaLista"/>
        <w:numPr>
          <w:ilvl w:val="1"/>
          <w:numId w:val="44"/>
        </w:numPr>
        <w:tabs>
          <w:tab w:val="clear" w:pos="567"/>
          <w:tab w:val="left" w:pos="426"/>
        </w:tabs>
        <w:ind w:left="0" w:right="-23" w:firstLine="0"/>
        <w:rPr>
          <w:rFonts w:ascii="Arial" w:hAnsi="Arial" w:cs="Arial"/>
          <w:sz w:val="24"/>
          <w:szCs w:val="24"/>
        </w:rPr>
      </w:pPr>
      <w:r w:rsidRPr="000366D4">
        <w:rPr>
          <w:rFonts w:ascii="Arial" w:hAnsi="Arial" w:cs="Arial"/>
          <w:sz w:val="24"/>
          <w:szCs w:val="24"/>
        </w:rPr>
        <w:t xml:space="preserve">Os interessados em participar do presente credenciamento, deverão enviar todas as documentações solicitadas neste edital e seus anexos para o e-mail </w:t>
      </w:r>
      <w:r>
        <w:fldChar w:fldCharType="begin"/>
      </w:r>
      <w:r>
        <w:instrText>HYPERLINK "mailto:licitacaocis5rs@gmail.com" \h</w:instrText>
      </w:r>
      <w:r>
        <w:fldChar w:fldCharType="separate"/>
      </w:r>
      <w:r w:rsidRPr="000366D4">
        <w:rPr>
          <w:rFonts w:ascii="Arial" w:hAnsi="Arial" w:cs="Arial"/>
          <w:sz w:val="24"/>
          <w:szCs w:val="24"/>
        </w:rPr>
        <w:t>licitacaocis5rs@gmail.com</w:t>
      </w:r>
      <w:r>
        <w:fldChar w:fldCharType="end"/>
      </w:r>
      <w:r w:rsidRPr="000366D4">
        <w:rPr>
          <w:rFonts w:ascii="Arial" w:hAnsi="Arial" w:cs="Arial"/>
          <w:sz w:val="24"/>
          <w:szCs w:val="24"/>
        </w:rPr>
        <w:t xml:space="preserve">  e/ou no setor de Compras e Licitações do CIS5ªRS, situado na </w:t>
      </w:r>
      <w:r w:rsidRPr="000366D4">
        <w:rPr>
          <w:rFonts w:ascii="Arial" w:hAnsi="Arial" w:cs="Arial"/>
          <w:spacing w:val="-52"/>
          <w:sz w:val="24"/>
          <w:szCs w:val="24"/>
        </w:rPr>
        <w:t xml:space="preserve"> </w:t>
      </w:r>
      <w:r w:rsidRPr="000366D4">
        <w:rPr>
          <w:rFonts w:ascii="Arial" w:hAnsi="Arial" w:cs="Arial"/>
          <w:sz w:val="24"/>
          <w:szCs w:val="24"/>
        </w:rPr>
        <w:t>Rua</w:t>
      </w:r>
      <w:r w:rsidRPr="000366D4">
        <w:rPr>
          <w:rFonts w:ascii="Arial" w:hAnsi="Arial" w:cs="Arial"/>
          <w:spacing w:val="1"/>
          <w:sz w:val="24"/>
          <w:szCs w:val="24"/>
        </w:rPr>
        <w:t xml:space="preserve"> </w:t>
      </w:r>
      <w:r w:rsidRPr="000366D4">
        <w:rPr>
          <w:rFonts w:ascii="Arial" w:hAnsi="Arial" w:cs="Arial"/>
          <w:sz w:val="24"/>
          <w:szCs w:val="24"/>
        </w:rPr>
        <w:t>Professora Leonidia,</w:t>
      </w:r>
      <w:r w:rsidRPr="000366D4">
        <w:rPr>
          <w:rFonts w:ascii="Arial" w:hAnsi="Arial" w:cs="Arial"/>
          <w:spacing w:val="1"/>
          <w:sz w:val="24"/>
          <w:szCs w:val="24"/>
        </w:rPr>
        <w:t xml:space="preserve"> </w:t>
      </w:r>
      <w:r w:rsidRPr="000366D4">
        <w:rPr>
          <w:rFonts w:ascii="Arial" w:hAnsi="Arial" w:cs="Arial"/>
          <w:sz w:val="24"/>
          <w:szCs w:val="24"/>
        </w:rPr>
        <w:t>nº</w:t>
      </w:r>
      <w:r w:rsidRPr="000366D4">
        <w:rPr>
          <w:rFonts w:ascii="Arial" w:hAnsi="Arial" w:cs="Arial"/>
          <w:spacing w:val="1"/>
          <w:sz w:val="24"/>
          <w:szCs w:val="24"/>
        </w:rPr>
        <w:t xml:space="preserve"> </w:t>
      </w:r>
      <w:r w:rsidRPr="000366D4">
        <w:rPr>
          <w:rFonts w:ascii="Arial" w:hAnsi="Arial" w:cs="Arial"/>
          <w:sz w:val="24"/>
          <w:szCs w:val="24"/>
        </w:rPr>
        <w:t>1203,</w:t>
      </w:r>
      <w:r w:rsidRPr="000366D4">
        <w:rPr>
          <w:rFonts w:ascii="Arial" w:hAnsi="Arial" w:cs="Arial"/>
          <w:spacing w:val="1"/>
          <w:sz w:val="24"/>
          <w:szCs w:val="24"/>
        </w:rPr>
        <w:t xml:space="preserve"> </w:t>
      </w:r>
      <w:r w:rsidRPr="000366D4">
        <w:rPr>
          <w:rFonts w:ascii="Arial" w:hAnsi="Arial" w:cs="Arial"/>
          <w:sz w:val="24"/>
          <w:szCs w:val="24"/>
        </w:rPr>
        <w:t>Centro,</w:t>
      </w:r>
      <w:r w:rsidRPr="000366D4">
        <w:rPr>
          <w:rFonts w:ascii="Arial" w:hAnsi="Arial" w:cs="Arial"/>
          <w:spacing w:val="1"/>
          <w:sz w:val="24"/>
          <w:szCs w:val="24"/>
        </w:rPr>
        <w:t xml:space="preserve"> </w:t>
      </w:r>
      <w:r w:rsidRPr="000366D4">
        <w:rPr>
          <w:rFonts w:ascii="Arial" w:hAnsi="Arial" w:cs="Arial"/>
          <w:sz w:val="24"/>
          <w:szCs w:val="24"/>
        </w:rPr>
        <w:t>Guarapuava.</w:t>
      </w:r>
    </w:p>
    <w:p w14:paraId="7D349AC5" w14:textId="096E7707" w:rsidR="008D30C2" w:rsidRPr="000366D4" w:rsidRDefault="008D30C2" w:rsidP="00035649">
      <w:pPr>
        <w:tabs>
          <w:tab w:val="left" w:pos="426"/>
          <w:tab w:val="left" w:pos="970"/>
        </w:tabs>
        <w:ind w:right="770"/>
        <w:rPr>
          <w:rFonts w:ascii="Arial" w:hAnsi="Arial" w:cs="Arial"/>
          <w:sz w:val="24"/>
          <w:szCs w:val="24"/>
        </w:rPr>
      </w:pPr>
    </w:p>
    <w:p w14:paraId="238DA2E2" w14:textId="1EC3D2E8" w:rsidR="00EC5D89" w:rsidRPr="000366D4" w:rsidRDefault="00EC5D89" w:rsidP="00002B81">
      <w:pPr>
        <w:pStyle w:val="Nivel01"/>
        <w:numPr>
          <w:ilvl w:val="0"/>
          <w:numId w:val="44"/>
        </w:numPr>
      </w:pPr>
      <w:r w:rsidRPr="000366D4">
        <w:t>HABILITAÇÃO</w:t>
      </w:r>
    </w:p>
    <w:p w14:paraId="537C0698" w14:textId="77777777" w:rsidR="00434E9C" w:rsidRPr="000366D4" w:rsidRDefault="00434E9C" w:rsidP="00434E9C">
      <w:pPr>
        <w:pStyle w:val="PargrafodaLista"/>
        <w:widowControl/>
        <w:autoSpaceDE/>
        <w:autoSpaceDN/>
        <w:ind w:left="0"/>
        <w:rPr>
          <w:rFonts w:ascii="Arial" w:hAnsi="Arial" w:cs="Arial"/>
          <w:sz w:val="24"/>
          <w:szCs w:val="24"/>
        </w:rPr>
      </w:pPr>
    </w:p>
    <w:p w14:paraId="66B7C577" w14:textId="3C79A2A9" w:rsidR="00434E9C" w:rsidRPr="000366D4" w:rsidRDefault="00434E9C" w:rsidP="00434E9C">
      <w:pPr>
        <w:pStyle w:val="PargrafodaLista"/>
        <w:widowControl/>
        <w:autoSpaceDE/>
        <w:autoSpaceDN/>
        <w:ind w:left="0"/>
        <w:rPr>
          <w:rFonts w:ascii="Arial" w:hAnsi="Arial" w:cs="Arial"/>
          <w:sz w:val="24"/>
          <w:szCs w:val="24"/>
        </w:rPr>
      </w:pPr>
      <w:r w:rsidRPr="000366D4">
        <w:rPr>
          <w:rFonts w:ascii="Arial" w:hAnsi="Arial" w:cs="Arial"/>
          <w:sz w:val="24"/>
          <w:szCs w:val="24"/>
        </w:rPr>
        <w:t>Tod</w:t>
      </w:r>
      <w:r w:rsidR="002D6C3F">
        <w:rPr>
          <w:rFonts w:ascii="Arial" w:hAnsi="Arial" w:cs="Arial"/>
          <w:sz w:val="24"/>
          <w:szCs w:val="24"/>
        </w:rPr>
        <w:t>a</w:t>
      </w:r>
      <w:r w:rsidRPr="000366D4">
        <w:rPr>
          <w:rFonts w:ascii="Arial" w:hAnsi="Arial" w:cs="Arial"/>
          <w:sz w:val="24"/>
          <w:szCs w:val="24"/>
        </w:rPr>
        <w:t xml:space="preserve">s </w:t>
      </w:r>
      <w:r w:rsidR="002D6C3F">
        <w:rPr>
          <w:rFonts w:ascii="Arial" w:hAnsi="Arial" w:cs="Arial"/>
          <w:sz w:val="24"/>
          <w:szCs w:val="24"/>
        </w:rPr>
        <w:t>a</w:t>
      </w:r>
      <w:r w:rsidRPr="000366D4">
        <w:rPr>
          <w:rFonts w:ascii="Arial" w:hAnsi="Arial" w:cs="Arial"/>
          <w:sz w:val="24"/>
          <w:szCs w:val="24"/>
        </w:rPr>
        <w:t>s document</w:t>
      </w:r>
      <w:r w:rsidR="002D6C3F">
        <w:rPr>
          <w:rFonts w:ascii="Arial" w:hAnsi="Arial" w:cs="Arial"/>
          <w:sz w:val="24"/>
          <w:szCs w:val="24"/>
        </w:rPr>
        <w:t>ações</w:t>
      </w:r>
      <w:r w:rsidRPr="000366D4">
        <w:rPr>
          <w:rFonts w:ascii="Arial" w:hAnsi="Arial" w:cs="Arial"/>
          <w:sz w:val="24"/>
          <w:szCs w:val="24"/>
        </w:rPr>
        <w:t xml:space="preserve"> </w:t>
      </w:r>
      <w:r w:rsidR="002D6C3F">
        <w:rPr>
          <w:rFonts w:ascii="Arial" w:hAnsi="Arial" w:cs="Arial"/>
          <w:sz w:val="24"/>
          <w:szCs w:val="24"/>
        </w:rPr>
        <w:t>solicitadas</w:t>
      </w:r>
      <w:r w:rsidRPr="000366D4">
        <w:rPr>
          <w:rFonts w:ascii="Arial" w:hAnsi="Arial" w:cs="Arial"/>
          <w:sz w:val="24"/>
          <w:szCs w:val="24"/>
        </w:rPr>
        <w:t xml:space="preserve"> a seguir devem estar dentro de sua validade, conforme o caso e deverão ser apresentados em original para autenticação por funcionário designado ou por cópia autenticada por cartório competente.</w:t>
      </w:r>
    </w:p>
    <w:p w14:paraId="5CFCBBA6" w14:textId="77777777" w:rsidR="00434E9C" w:rsidRPr="000366D4" w:rsidRDefault="00434E9C" w:rsidP="00035649">
      <w:pPr>
        <w:rPr>
          <w:rFonts w:ascii="Arial" w:hAnsi="Arial" w:cs="Arial"/>
          <w:sz w:val="24"/>
          <w:szCs w:val="24"/>
        </w:rPr>
      </w:pPr>
    </w:p>
    <w:p w14:paraId="657038AD" w14:textId="77777777" w:rsidR="006E1188" w:rsidRPr="000366D4" w:rsidRDefault="006E1188" w:rsidP="00D45101">
      <w:pPr>
        <w:pStyle w:val="PargrafodaLista"/>
        <w:numPr>
          <w:ilvl w:val="0"/>
          <w:numId w:val="6"/>
        </w:numPr>
        <w:tabs>
          <w:tab w:val="clear" w:pos="567"/>
          <w:tab w:val="clear" w:pos="709"/>
          <w:tab w:val="clear" w:pos="970"/>
          <w:tab w:val="left" w:pos="284"/>
          <w:tab w:val="left" w:pos="426"/>
        </w:tabs>
        <w:jc w:val="left"/>
        <w:outlineLvl w:val="3"/>
        <w:rPr>
          <w:rFonts w:ascii="Arial" w:hAnsi="Arial" w:cs="Arial"/>
          <w:b/>
          <w:bCs/>
          <w:vanish/>
          <w:sz w:val="24"/>
          <w:szCs w:val="24"/>
        </w:rPr>
      </w:pPr>
    </w:p>
    <w:p w14:paraId="058A18C3" w14:textId="77777777" w:rsidR="006E1188" w:rsidRPr="000366D4" w:rsidRDefault="006E1188" w:rsidP="00D45101">
      <w:pPr>
        <w:pStyle w:val="PargrafodaLista"/>
        <w:numPr>
          <w:ilvl w:val="0"/>
          <w:numId w:val="6"/>
        </w:numPr>
        <w:tabs>
          <w:tab w:val="clear" w:pos="567"/>
          <w:tab w:val="clear" w:pos="709"/>
          <w:tab w:val="clear" w:pos="970"/>
          <w:tab w:val="left" w:pos="284"/>
          <w:tab w:val="left" w:pos="426"/>
        </w:tabs>
        <w:jc w:val="left"/>
        <w:outlineLvl w:val="3"/>
        <w:rPr>
          <w:rFonts w:ascii="Arial" w:hAnsi="Arial" w:cs="Arial"/>
          <w:b/>
          <w:bCs/>
          <w:vanish/>
          <w:sz w:val="24"/>
          <w:szCs w:val="24"/>
        </w:rPr>
      </w:pPr>
    </w:p>
    <w:p w14:paraId="663E9795" w14:textId="77777777" w:rsidR="006E1188" w:rsidRPr="000366D4" w:rsidRDefault="006E1188" w:rsidP="00D45101">
      <w:pPr>
        <w:pStyle w:val="PargrafodaLista"/>
        <w:numPr>
          <w:ilvl w:val="0"/>
          <w:numId w:val="6"/>
        </w:numPr>
        <w:tabs>
          <w:tab w:val="clear" w:pos="567"/>
          <w:tab w:val="clear" w:pos="709"/>
          <w:tab w:val="clear" w:pos="970"/>
          <w:tab w:val="left" w:pos="284"/>
          <w:tab w:val="left" w:pos="426"/>
        </w:tabs>
        <w:jc w:val="left"/>
        <w:outlineLvl w:val="3"/>
        <w:rPr>
          <w:rFonts w:ascii="Arial" w:hAnsi="Arial" w:cs="Arial"/>
          <w:b/>
          <w:bCs/>
          <w:vanish/>
          <w:sz w:val="24"/>
          <w:szCs w:val="24"/>
        </w:rPr>
      </w:pPr>
    </w:p>
    <w:p w14:paraId="55A1F932" w14:textId="4DE8022C" w:rsidR="008D30C2" w:rsidRPr="000366D4" w:rsidRDefault="005804AC" w:rsidP="00002B81">
      <w:pPr>
        <w:pStyle w:val="Ttulo4"/>
        <w:numPr>
          <w:ilvl w:val="1"/>
          <w:numId w:val="44"/>
        </w:numPr>
        <w:tabs>
          <w:tab w:val="left" w:pos="284"/>
          <w:tab w:val="left" w:pos="426"/>
        </w:tabs>
        <w:jc w:val="left"/>
        <w:rPr>
          <w:rFonts w:ascii="Arial" w:hAnsi="Arial" w:cs="Arial"/>
        </w:rPr>
      </w:pPr>
      <w:r w:rsidRPr="000366D4">
        <w:rPr>
          <w:rFonts w:ascii="Arial" w:hAnsi="Arial" w:cs="Arial"/>
        </w:rPr>
        <w:t>DA HABILITAÇÃO JURÍDICA</w:t>
      </w:r>
    </w:p>
    <w:p w14:paraId="157405D5" w14:textId="3C7D9E0B" w:rsidR="00882067" w:rsidRPr="000366D4" w:rsidRDefault="00882067" w:rsidP="00035649">
      <w:pPr>
        <w:jc w:val="both"/>
        <w:rPr>
          <w:rFonts w:ascii="Arial" w:hAnsi="Arial" w:cs="Arial"/>
          <w:sz w:val="24"/>
          <w:szCs w:val="24"/>
        </w:rPr>
      </w:pPr>
      <w:r w:rsidRPr="000366D4">
        <w:rPr>
          <w:rFonts w:ascii="Arial" w:hAnsi="Arial" w:cs="Arial"/>
          <w:sz w:val="24"/>
          <w:szCs w:val="24"/>
        </w:rPr>
        <w:lastRenderedPageBreak/>
        <w:t>Requerimento para credenciamento, com especificação clara e detalhada dos serviços a serem prestados;</w:t>
      </w:r>
    </w:p>
    <w:p w14:paraId="20935981" w14:textId="77777777" w:rsidR="00C54907" w:rsidRPr="000366D4" w:rsidRDefault="00C54907" w:rsidP="00C54907">
      <w:pPr>
        <w:rPr>
          <w:rFonts w:ascii="Arial" w:hAnsi="Arial" w:cs="Arial"/>
          <w:sz w:val="24"/>
          <w:szCs w:val="24"/>
        </w:rPr>
      </w:pPr>
    </w:p>
    <w:p w14:paraId="07F12EE0" w14:textId="3893A36F"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 xml:space="preserve">Empresário individual: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r>
        <w:fldChar w:fldCharType="begin"/>
      </w:r>
      <w:r>
        <w:instrText>HYPERLINK "https://www.gov.br/empresas-e-negocios/ptbr/empreendedor"</w:instrText>
      </w:r>
      <w:r>
        <w:fldChar w:fldCharType="separate"/>
      </w:r>
      <w:r w:rsidRPr="000366D4">
        <w:rPr>
          <w:rFonts w:ascii="Arial" w:hAnsi="Arial" w:cs="Arial"/>
          <w:sz w:val="24"/>
          <w:szCs w:val="24"/>
        </w:rPr>
        <w:t>https://www.gov.br/empresas-e-negocios/ptbr/empreendedor</w:t>
      </w:r>
      <w:r>
        <w:fldChar w:fldCharType="end"/>
      </w:r>
      <w:r w:rsidRPr="000366D4">
        <w:rPr>
          <w:rFonts w:ascii="Arial" w:hAnsi="Arial" w:cs="Arial"/>
          <w:sz w:val="24"/>
          <w:szCs w:val="24"/>
        </w:rPr>
        <w:t>;</w:t>
      </w:r>
    </w:p>
    <w:p w14:paraId="5ECEF448" w14:textId="77777777" w:rsidR="00C54907" w:rsidRPr="000366D4" w:rsidRDefault="00C54907" w:rsidP="00C54907">
      <w:pPr>
        <w:rPr>
          <w:rFonts w:ascii="Arial" w:hAnsi="Arial" w:cs="Arial"/>
          <w:sz w:val="24"/>
          <w:szCs w:val="24"/>
        </w:rPr>
      </w:pPr>
    </w:p>
    <w:p w14:paraId="2BE988B4" w14:textId="12F1BC3C"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6768DD" w14:textId="77777777" w:rsidR="00C54907" w:rsidRPr="000366D4" w:rsidRDefault="00C54907" w:rsidP="00C54907">
      <w:pPr>
        <w:rPr>
          <w:rFonts w:ascii="Arial" w:hAnsi="Arial" w:cs="Arial"/>
          <w:sz w:val="24"/>
          <w:szCs w:val="24"/>
        </w:rPr>
      </w:pPr>
    </w:p>
    <w:p w14:paraId="576941A3" w14:textId="5D8A8D3B"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Sociedade simples: inscrição do ato constitutivo no Registro Civil de Pessoas Jurídicas do local de sua sede, acompanhada de documento comprobatório de seus administradores;</w:t>
      </w:r>
    </w:p>
    <w:p w14:paraId="1A794196" w14:textId="77777777" w:rsidR="00C54907" w:rsidRPr="000366D4" w:rsidRDefault="00C54907" w:rsidP="00C54907">
      <w:pPr>
        <w:pStyle w:val="PargrafodaLista"/>
        <w:ind w:left="0"/>
        <w:rPr>
          <w:rFonts w:ascii="Arial" w:hAnsi="Arial" w:cs="Arial"/>
          <w:sz w:val="24"/>
          <w:szCs w:val="24"/>
        </w:rPr>
      </w:pPr>
    </w:p>
    <w:p w14:paraId="7453368B" w14:textId="77777777"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9485859" w14:textId="77777777" w:rsidR="00C54907" w:rsidRPr="000366D4" w:rsidRDefault="00C54907" w:rsidP="00C54907">
      <w:pPr>
        <w:pStyle w:val="PargrafodaLista"/>
        <w:ind w:left="0"/>
        <w:rPr>
          <w:rFonts w:ascii="Arial" w:hAnsi="Arial" w:cs="Arial"/>
          <w:sz w:val="24"/>
          <w:szCs w:val="24"/>
        </w:rPr>
      </w:pPr>
    </w:p>
    <w:p w14:paraId="789DFBC3" w14:textId="37606D28"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Comprovante válido de identificação dos sócios, ou no caso de Instituto hospitalar somente de seu representante legal/administradores;</w:t>
      </w:r>
    </w:p>
    <w:p w14:paraId="554084B5" w14:textId="77777777" w:rsidR="00C54907" w:rsidRPr="000366D4" w:rsidRDefault="00C54907" w:rsidP="00C54907">
      <w:pPr>
        <w:pStyle w:val="PargrafodaLista"/>
        <w:ind w:left="0"/>
        <w:rPr>
          <w:rFonts w:ascii="Arial" w:hAnsi="Arial" w:cs="Arial"/>
          <w:sz w:val="24"/>
          <w:szCs w:val="24"/>
        </w:rPr>
      </w:pPr>
    </w:p>
    <w:p w14:paraId="7EBC5173" w14:textId="583EB476" w:rsidR="00C54907" w:rsidRPr="000366D4" w:rsidRDefault="00C54907"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Os documentos apresentados deverão estar acompanhados de todas as alterações ou da consolidação respectiva.</w:t>
      </w:r>
    </w:p>
    <w:p w14:paraId="3E1BAB80" w14:textId="77777777" w:rsidR="00C54907" w:rsidRPr="000366D4" w:rsidRDefault="00C54907" w:rsidP="00C54907">
      <w:pPr>
        <w:pStyle w:val="PargrafodaLista"/>
        <w:ind w:left="262"/>
        <w:rPr>
          <w:rFonts w:ascii="Arial" w:hAnsi="Arial" w:cs="Arial"/>
          <w:sz w:val="24"/>
          <w:szCs w:val="24"/>
        </w:rPr>
      </w:pPr>
    </w:p>
    <w:p w14:paraId="2E1C5276" w14:textId="7CD2B8FF" w:rsidR="00882067" w:rsidRPr="000366D4" w:rsidRDefault="00882067" w:rsidP="00002B81">
      <w:pPr>
        <w:pStyle w:val="PargrafodaLista"/>
        <w:widowControl/>
        <w:numPr>
          <w:ilvl w:val="1"/>
          <w:numId w:val="44"/>
        </w:numPr>
        <w:tabs>
          <w:tab w:val="clear" w:pos="567"/>
          <w:tab w:val="clear" w:pos="709"/>
          <w:tab w:val="clear" w:pos="970"/>
        </w:tabs>
        <w:autoSpaceDE/>
        <w:autoSpaceDN/>
        <w:rPr>
          <w:rFonts w:ascii="Arial" w:hAnsi="Arial" w:cs="Arial"/>
          <w:sz w:val="24"/>
          <w:szCs w:val="24"/>
        </w:rPr>
      </w:pPr>
      <w:r w:rsidRPr="000366D4">
        <w:rPr>
          <w:rFonts w:ascii="Arial" w:hAnsi="Arial" w:cs="Arial"/>
          <w:b/>
          <w:bCs/>
          <w:sz w:val="24"/>
          <w:szCs w:val="24"/>
        </w:rPr>
        <w:t>REGULARIDADE FISCAL E TRABALHISTA:</w:t>
      </w:r>
    </w:p>
    <w:p w14:paraId="659D46F3" w14:textId="77777777" w:rsidR="00434E9C" w:rsidRPr="000366D4" w:rsidRDefault="00434E9C" w:rsidP="00434E9C">
      <w:pPr>
        <w:pStyle w:val="PargrafodaLista"/>
        <w:widowControl/>
        <w:tabs>
          <w:tab w:val="clear" w:pos="567"/>
          <w:tab w:val="clear" w:pos="709"/>
          <w:tab w:val="clear" w:pos="970"/>
        </w:tabs>
        <w:autoSpaceDE/>
        <w:autoSpaceDN/>
        <w:ind w:left="720"/>
        <w:rPr>
          <w:rFonts w:ascii="Arial" w:hAnsi="Arial" w:cs="Arial"/>
          <w:sz w:val="24"/>
          <w:szCs w:val="24"/>
        </w:rPr>
      </w:pPr>
    </w:p>
    <w:p w14:paraId="7567A702"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Nacional de Pessoa Jurídica – CNPJ, expedido a no mínimo 30 (trinta) dias;</w:t>
      </w:r>
    </w:p>
    <w:p w14:paraId="6EDC50A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769D7232"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A prova de regularidade com a Fazenda Federal será efetuada por meio da Certidão Conjunta Negativa de Débitos relativos a Tributos Federais e à Dívida Ativa da União, ou Certidão Conjunta Positiva com efeito negativo, expedida pela Secretaria da Receita Federal do Brasil - RFB e Procuradoria-Geral da Fazenda Nacional - PGFN, da sede do licitante.</w:t>
      </w:r>
    </w:p>
    <w:p w14:paraId="124A3E9E" w14:textId="77777777" w:rsidR="00434E9C" w:rsidRPr="000366D4" w:rsidRDefault="00434E9C" w:rsidP="00434E9C">
      <w:pPr>
        <w:pStyle w:val="PargrafodaLista"/>
        <w:rPr>
          <w:rFonts w:ascii="Arial" w:hAnsi="Arial" w:cs="Arial"/>
          <w:sz w:val="24"/>
          <w:szCs w:val="24"/>
        </w:rPr>
      </w:pPr>
    </w:p>
    <w:p w14:paraId="42169981"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Estadual, por meio de Certidão Negativa de Débito em relação a Tributos Estaduais, expedida pela Secretaria da Fazenda Estadual, do Estado sede da licitante;</w:t>
      </w:r>
    </w:p>
    <w:p w14:paraId="0CBDDDC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0668A8FA"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lastRenderedPageBreak/>
        <w:t>Prova de Regularidade para com a Fazenda Municipal, por meio de Certidão Negativa de Débito em relação a tributos Municipais, expedida pelo Município sede ou domicílio da licitante;</w:t>
      </w:r>
    </w:p>
    <w:p w14:paraId="39DC3113"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relativa ao FGTS, por meio de Certificado de Regularidade Fiscal (CRF), expedida pela Caixa Econômica Federal (www.caixa.gov.br) ou do documento denominado "Situação de Regularidade do Empregador";</w:t>
      </w:r>
    </w:p>
    <w:p w14:paraId="5F8AC872"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231E4C16"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o Ministério do Trabalho, por meio da Certidão Negativa de Débitos Trabalhistas (CNDT), expedida pelo Ministério do Trabalho.</w:t>
      </w:r>
    </w:p>
    <w:p w14:paraId="27855767"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40CDDA7C"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Apresentar declaração de regime de enquadramento fiscal de pessoa jurídica;</w:t>
      </w:r>
    </w:p>
    <w:p w14:paraId="2E6A544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1BEA9DB2" w14:textId="77777777"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de contribuinte municipal ou alvará de funcionamento relativo ao domicílio ou sede do proponente, pertinente ao ramo de atividade e compatível com o objeto da presente licitação;</w:t>
      </w:r>
    </w:p>
    <w:p w14:paraId="71313ECD"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7393CEF2" w14:textId="188CCFE9" w:rsidR="00882067" w:rsidRPr="000366D4" w:rsidRDefault="00882067" w:rsidP="00002B81">
      <w:pPr>
        <w:pStyle w:val="PargrafodaLista"/>
        <w:widowControl/>
        <w:numPr>
          <w:ilvl w:val="2"/>
          <w:numId w:val="44"/>
        </w:numPr>
        <w:tabs>
          <w:tab w:val="clear" w:pos="709"/>
        </w:tabs>
        <w:autoSpaceDE/>
        <w:autoSpaceDN/>
        <w:ind w:left="0" w:firstLine="0"/>
        <w:rPr>
          <w:rFonts w:ascii="Arial" w:hAnsi="Arial" w:cs="Arial"/>
          <w:sz w:val="24"/>
          <w:szCs w:val="24"/>
        </w:rPr>
      </w:pPr>
      <w:r w:rsidRPr="000366D4">
        <w:rPr>
          <w:rFonts w:ascii="Arial" w:hAnsi="Arial" w:cs="Arial"/>
          <w:sz w:val="24"/>
          <w:szCs w:val="24"/>
        </w:rPr>
        <w:t xml:space="preserve"> As certidões que não contiverem prazo de validade, serão consideradas vencidas em 90 (noventa) dias após a data da emissão.</w:t>
      </w:r>
    </w:p>
    <w:p w14:paraId="007FAD6B" w14:textId="77777777" w:rsidR="00434E9C" w:rsidRPr="000366D4" w:rsidRDefault="00434E9C" w:rsidP="00434E9C">
      <w:pPr>
        <w:pStyle w:val="PargrafodaLista"/>
        <w:widowControl/>
        <w:tabs>
          <w:tab w:val="clear" w:pos="709"/>
        </w:tabs>
        <w:autoSpaceDE/>
        <w:autoSpaceDN/>
        <w:ind w:left="0"/>
        <w:rPr>
          <w:rFonts w:ascii="Arial" w:hAnsi="Arial" w:cs="Arial"/>
          <w:sz w:val="24"/>
          <w:szCs w:val="24"/>
        </w:rPr>
      </w:pPr>
    </w:p>
    <w:p w14:paraId="1D689865" w14:textId="77777777" w:rsidR="00066079" w:rsidRPr="000366D4" w:rsidRDefault="00066079" w:rsidP="00002B81">
      <w:pPr>
        <w:pStyle w:val="PargrafodaLista"/>
        <w:widowControl/>
        <w:numPr>
          <w:ilvl w:val="1"/>
          <w:numId w:val="44"/>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ECONÔMICO-FINANCEIRA:</w:t>
      </w:r>
    </w:p>
    <w:p w14:paraId="3EF3B736" w14:textId="77777777" w:rsidR="00434E9C" w:rsidRPr="000366D4" w:rsidRDefault="00434E9C" w:rsidP="00434E9C">
      <w:pPr>
        <w:pStyle w:val="PargrafodaLista"/>
        <w:widowControl/>
        <w:tabs>
          <w:tab w:val="clear" w:pos="567"/>
          <w:tab w:val="clear" w:pos="709"/>
          <w:tab w:val="clear" w:pos="970"/>
        </w:tabs>
        <w:autoSpaceDE/>
        <w:autoSpaceDN/>
        <w:ind w:left="720"/>
        <w:rPr>
          <w:rFonts w:ascii="Arial" w:hAnsi="Arial" w:cs="Arial"/>
          <w:b/>
          <w:bCs/>
          <w:sz w:val="24"/>
          <w:szCs w:val="24"/>
        </w:rPr>
      </w:pPr>
    </w:p>
    <w:p w14:paraId="4286A2C1" w14:textId="77777777" w:rsidR="00066079" w:rsidRPr="000366D4" w:rsidRDefault="00066079" w:rsidP="00002B81">
      <w:pPr>
        <w:pStyle w:val="PargrafodaLista"/>
        <w:widowControl/>
        <w:numPr>
          <w:ilvl w:val="2"/>
          <w:numId w:val="44"/>
        </w:numPr>
        <w:autoSpaceDE/>
        <w:autoSpaceDN/>
        <w:ind w:left="0" w:firstLine="0"/>
        <w:rPr>
          <w:rFonts w:ascii="Arial" w:hAnsi="Arial" w:cs="Arial"/>
          <w:sz w:val="24"/>
          <w:szCs w:val="24"/>
        </w:rPr>
      </w:pPr>
      <w:r w:rsidRPr="000366D4">
        <w:rPr>
          <w:rFonts w:ascii="Arial" w:hAnsi="Arial" w:cs="Arial"/>
          <w:sz w:val="24"/>
          <w:szCs w:val="24"/>
        </w:rPr>
        <w:t>Certidão negativa de falência ou concordata expedida pelo distribuidor da sede da pessoa jurídica, com data de expedição não superior a 60 (sessenta) dias, contados da data de apresentação dos documentos.  No caso de certidão positiva de recuperação judicial ou extrajudicial, o licitante deverá apresentar a comprovação de que o respectivo plano de recuperação foi acolhido judicialmente, na forma do artigo 58 da Lei n.º 11.101, de 09 de fevereiro de 2005, sob pena de inabilitação, devendo, ainda, comprovar todos os demais requisitos de habilitação.</w:t>
      </w:r>
    </w:p>
    <w:p w14:paraId="5D75BF69" w14:textId="77777777" w:rsidR="000010D5" w:rsidRPr="000366D4" w:rsidRDefault="000010D5" w:rsidP="000010D5">
      <w:pPr>
        <w:widowControl/>
        <w:autoSpaceDE/>
        <w:autoSpaceDN/>
        <w:rPr>
          <w:rFonts w:ascii="Arial" w:hAnsi="Arial" w:cs="Arial"/>
          <w:sz w:val="24"/>
          <w:szCs w:val="24"/>
        </w:rPr>
      </w:pPr>
    </w:p>
    <w:p w14:paraId="3FA9A2B3" w14:textId="77777777" w:rsidR="000010D5" w:rsidRPr="000366D4" w:rsidRDefault="000010D5" w:rsidP="00002B81">
      <w:pPr>
        <w:pStyle w:val="PargrafodaLista"/>
        <w:widowControl/>
        <w:numPr>
          <w:ilvl w:val="1"/>
          <w:numId w:val="44"/>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TÉCNICA:</w:t>
      </w:r>
    </w:p>
    <w:p w14:paraId="2D338383" w14:textId="77777777" w:rsidR="000010D5" w:rsidRPr="000366D4" w:rsidRDefault="000010D5" w:rsidP="000010D5">
      <w:pPr>
        <w:widowControl/>
        <w:autoSpaceDE/>
        <w:autoSpaceDN/>
        <w:rPr>
          <w:rFonts w:ascii="Arial" w:hAnsi="Arial" w:cs="Arial"/>
          <w:sz w:val="24"/>
          <w:szCs w:val="24"/>
        </w:rPr>
      </w:pPr>
    </w:p>
    <w:p w14:paraId="06557FFF" w14:textId="77777777" w:rsidR="000010D5" w:rsidRPr="000366D4" w:rsidRDefault="000010D5"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 xml:space="preserve">Relação dos profissionais que prestarão os serviços; </w:t>
      </w:r>
    </w:p>
    <w:p w14:paraId="649B2539" w14:textId="77777777" w:rsidR="00E15DC3" w:rsidRPr="000366D4" w:rsidRDefault="00E15DC3" w:rsidP="00E15DC3">
      <w:pPr>
        <w:pStyle w:val="PargrafodaLista"/>
        <w:ind w:left="0"/>
        <w:rPr>
          <w:rFonts w:ascii="Arial" w:hAnsi="Arial" w:cs="Arial"/>
          <w:sz w:val="24"/>
          <w:szCs w:val="24"/>
        </w:rPr>
      </w:pPr>
    </w:p>
    <w:p w14:paraId="34F3CA23" w14:textId="3B245BB5" w:rsidR="00E15DC3" w:rsidRPr="000366D4" w:rsidRDefault="00E15DC3"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Cadastro Nacional de Estabelecimentos de Saúde – CNES atualizado, com a relação de profissionais cadastrados na empresa;</w:t>
      </w:r>
    </w:p>
    <w:p w14:paraId="1C63B899" w14:textId="77777777" w:rsidR="000010D5" w:rsidRPr="000366D4" w:rsidRDefault="000010D5" w:rsidP="00E15DC3">
      <w:pPr>
        <w:rPr>
          <w:rFonts w:ascii="Arial" w:hAnsi="Arial" w:cs="Arial"/>
          <w:sz w:val="24"/>
          <w:szCs w:val="24"/>
        </w:rPr>
      </w:pPr>
    </w:p>
    <w:p w14:paraId="05F0EA34" w14:textId="46F96342" w:rsidR="000010D5" w:rsidRPr="000366D4" w:rsidRDefault="00E15DC3"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Licença Sanitária vigente emitida pela Vigilância Sanitária de domicílio ou documento expedido pela Autoridade pública competente que o isente. Em plena validade.</w:t>
      </w:r>
    </w:p>
    <w:p w14:paraId="6E917D3B" w14:textId="77777777" w:rsidR="00434E9C" w:rsidRPr="000366D4" w:rsidRDefault="00434E9C" w:rsidP="00434E9C">
      <w:pPr>
        <w:pStyle w:val="PargrafodaLista"/>
        <w:widowControl/>
        <w:autoSpaceDE/>
        <w:autoSpaceDN/>
        <w:ind w:left="0"/>
        <w:rPr>
          <w:rFonts w:ascii="Arial" w:hAnsi="Arial" w:cs="Arial"/>
          <w:sz w:val="24"/>
          <w:szCs w:val="24"/>
        </w:rPr>
      </w:pPr>
    </w:p>
    <w:p w14:paraId="5FFD2E93" w14:textId="2045B687" w:rsidR="004A755C" w:rsidRPr="000366D4" w:rsidRDefault="004A755C"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Certificado de Regularidade de Inscrição de Pessoa Jurídica (CIE) junto ao respectivo Conselho de Classe.</w:t>
      </w:r>
    </w:p>
    <w:p w14:paraId="7C9FF9F9" w14:textId="77777777" w:rsidR="004A755C" w:rsidRPr="000366D4" w:rsidRDefault="004A755C" w:rsidP="00434E9C">
      <w:pPr>
        <w:pStyle w:val="PargrafodaLista"/>
        <w:widowControl/>
        <w:autoSpaceDE/>
        <w:autoSpaceDN/>
        <w:ind w:left="0"/>
        <w:rPr>
          <w:rFonts w:ascii="Arial" w:hAnsi="Arial" w:cs="Arial"/>
          <w:sz w:val="24"/>
          <w:szCs w:val="24"/>
        </w:rPr>
      </w:pPr>
    </w:p>
    <w:p w14:paraId="0D458C29" w14:textId="62FAE4E3" w:rsidR="00882067" w:rsidRPr="002D6C3F" w:rsidRDefault="00882067" w:rsidP="00002B81">
      <w:pPr>
        <w:pStyle w:val="PargrafodaLista"/>
        <w:widowControl/>
        <w:numPr>
          <w:ilvl w:val="1"/>
          <w:numId w:val="44"/>
        </w:numPr>
        <w:tabs>
          <w:tab w:val="clear" w:pos="567"/>
          <w:tab w:val="clear" w:pos="709"/>
          <w:tab w:val="clear" w:pos="970"/>
        </w:tabs>
        <w:autoSpaceDE/>
        <w:autoSpaceDN/>
        <w:rPr>
          <w:rFonts w:ascii="Arial" w:hAnsi="Arial" w:cs="Arial"/>
          <w:b/>
          <w:bCs/>
          <w:sz w:val="24"/>
          <w:szCs w:val="24"/>
        </w:rPr>
      </w:pPr>
      <w:r w:rsidRPr="002D6C3F">
        <w:rPr>
          <w:rFonts w:ascii="Arial" w:hAnsi="Arial" w:cs="Arial"/>
          <w:b/>
          <w:bCs/>
          <w:sz w:val="24"/>
          <w:szCs w:val="24"/>
        </w:rPr>
        <w:t>QUALIFICAÇÃO TÉCNICA:</w:t>
      </w:r>
    </w:p>
    <w:p w14:paraId="54F48242" w14:textId="77777777" w:rsidR="003E3A19" w:rsidRPr="000366D4" w:rsidRDefault="003E3A19" w:rsidP="003E3A19">
      <w:pPr>
        <w:pStyle w:val="PargrafodaLista"/>
        <w:widowControl/>
        <w:tabs>
          <w:tab w:val="clear" w:pos="567"/>
          <w:tab w:val="clear" w:pos="709"/>
          <w:tab w:val="clear" w:pos="970"/>
        </w:tabs>
        <w:autoSpaceDE/>
        <w:autoSpaceDN/>
        <w:ind w:left="720"/>
        <w:rPr>
          <w:rFonts w:ascii="Arial" w:hAnsi="Arial" w:cs="Arial"/>
          <w:b/>
          <w:bCs/>
          <w:sz w:val="24"/>
          <w:szCs w:val="24"/>
        </w:rPr>
      </w:pPr>
    </w:p>
    <w:p w14:paraId="3E1669DE" w14:textId="77777777" w:rsidR="008E6DA7" w:rsidRPr="000366D4" w:rsidRDefault="008E6DA7" w:rsidP="00002B81">
      <w:pPr>
        <w:pStyle w:val="TableParagraph"/>
        <w:framePr w:hSpace="0" w:wrap="auto" w:vAnchor="margin" w:hAnchor="text" w:yAlign="inline"/>
        <w:widowControl/>
        <w:numPr>
          <w:ilvl w:val="2"/>
          <w:numId w:val="44"/>
        </w:numPr>
        <w:autoSpaceDE/>
        <w:autoSpaceDN/>
        <w:spacing w:before="0" w:line="240" w:lineRule="auto"/>
        <w:ind w:right="187"/>
        <w:suppressOverlap w:val="0"/>
        <w:jc w:val="both"/>
        <w:rPr>
          <w:rFonts w:ascii="Arial" w:hAnsi="Arial" w:cs="Arial"/>
          <w:b/>
          <w:bCs/>
          <w:sz w:val="24"/>
          <w:szCs w:val="24"/>
        </w:rPr>
      </w:pPr>
      <w:r w:rsidRPr="000366D4">
        <w:rPr>
          <w:rFonts w:ascii="Arial" w:hAnsi="Arial" w:cs="Arial"/>
          <w:b/>
          <w:bCs/>
          <w:sz w:val="24"/>
          <w:szCs w:val="24"/>
        </w:rPr>
        <w:t>DOCUMENTAÇÃO ESPECIFICA PARA PROCEDIMENTOS</w:t>
      </w:r>
    </w:p>
    <w:p w14:paraId="08E3D96E" w14:textId="77777777" w:rsidR="003E3A19" w:rsidRPr="000366D4" w:rsidRDefault="003E3A19" w:rsidP="003E3A19">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7CE847E8"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lastRenderedPageBreak/>
        <w:t>Documentos pessoais dos profissionais que executarão os serviços (RG e CPF);</w:t>
      </w:r>
    </w:p>
    <w:p w14:paraId="761B7C73"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4476BA58"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22" w:right="187"/>
        <w:suppressOverlap w:val="0"/>
        <w:jc w:val="both"/>
        <w:rPr>
          <w:rFonts w:ascii="Arial" w:hAnsi="Arial" w:cs="Arial"/>
          <w:sz w:val="24"/>
          <w:szCs w:val="24"/>
        </w:rPr>
      </w:pPr>
    </w:p>
    <w:p w14:paraId="17823AA5"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02022909"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A1090F2"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08867DFD"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8959F47"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6760A67C"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4F0C614D"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5A7CA787"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8FDA024"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Carteira de Registro no Conselho Regional de Medicina do Paraná da Categoria;</w:t>
      </w:r>
    </w:p>
    <w:p w14:paraId="1850F88D"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4F53E66"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O profissional que tenha realizado transferência da inscrição do seu estado de origem (CRM) para o CRM/PR deve encaminhar cópia da comprovação da transferência (cópia da carteira profissional);</w:t>
      </w:r>
    </w:p>
    <w:p w14:paraId="1CBAA04A"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F67A72B"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 xml:space="preserve">Certificados de título, especialização ou residência na área indicada expedido pelo Conselho Regional da Classe com Certificado de Registro de Qualificação de Especialista (RQE) na especialidade. </w:t>
      </w:r>
    </w:p>
    <w:p w14:paraId="601400E1"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6850DD6" w14:textId="77777777" w:rsidR="008E6DA7" w:rsidRDefault="008E6DA7" w:rsidP="00002B81">
      <w:pPr>
        <w:pStyle w:val="TableParagraph"/>
        <w:framePr w:hSpace="0" w:wrap="auto" w:vAnchor="margin" w:hAnchor="text" w:yAlign="inline"/>
        <w:widowControl/>
        <w:numPr>
          <w:ilvl w:val="3"/>
          <w:numId w:val="44"/>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45B84D26" w14:textId="77777777" w:rsidR="00920A4B" w:rsidRDefault="00920A4B" w:rsidP="00920A4B">
      <w:pPr>
        <w:pStyle w:val="PargrafodaLista"/>
        <w:rPr>
          <w:rFonts w:ascii="Arial" w:hAnsi="Arial" w:cs="Arial"/>
          <w:sz w:val="24"/>
          <w:szCs w:val="24"/>
        </w:rPr>
      </w:pPr>
    </w:p>
    <w:p w14:paraId="4A748AA3" w14:textId="77777777" w:rsidR="00920A4B" w:rsidRPr="000366D4" w:rsidRDefault="00920A4B"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Pr>
          <w:rFonts w:ascii="Arial" w:hAnsi="Arial" w:cs="Arial"/>
          <w:sz w:val="24"/>
          <w:szCs w:val="24"/>
        </w:rPr>
        <w:t xml:space="preserve"> do profissional.</w:t>
      </w:r>
    </w:p>
    <w:p w14:paraId="6970B643" w14:textId="77777777" w:rsidR="008E6DA7" w:rsidRPr="000366D4" w:rsidRDefault="008E6DA7" w:rsidP="00035649">
      <w:pPr>
        <w:pStyle w:val="TableParagraph"/>
        <w:framePr w:hSpace="0" w:wrap="auto" w:vAnchor="margin" w:hAnchor="text" w:yAlign="inline"/>
        <w:spacing w:before="0" w:line="240" w:lineRule="auto"/>
        <w:ind w:left="22" w:right="187"/>
        <w:suppressOverlap w:val="0"/>
        <w:jc w:val="both"/>
        <w:rPr>
          <w:rFonts w:ascii="Arial" w:hAnsi="Arial" w:cs="Arial"/>
          <w:sz w:val="24"/>
          <w:szCs w:val="24"/>
        </w:rPr>
      </w:pPr>
    </w:p>
    <w:p w14:paraId="240D1B5B" w14:textId="77777777" w:rsidR="008E6DA7" w:rsidRPr="000366D4" w:rsidRDefault="008E6DA7" w:rsidP="00002B81">
      <w:pPr>
        <w:pStyle w:val="TableParagraph"/>
        <w:framePr w:hSpace="0" w:wrap="auto" w:vAnchor="margin" w:hAnchor="text" w:yAlign="inline"/>
        <w:widowControl/>
        <w:numPr>
          <w:ilvl w:val="2"/>
          <w:numId w:val="44"/>
        </w:numPr>
        <w:autoSpaceDE/>
        <w:autoSpaceDN/>
        <w:spacing w:before="0" w:line="240" w:lineRule="auto"/>
        <w:ind w:right="187"/>
        <w:suppressOverlap w:val="0"/>
        <w:jc w:val="both"/>
        <w:rPr>
          <w:rFonts w:ascii="Arial" w:hAnsi="Arial" w:cs="Arial"/>
          <w:b/>
          <w:bCs/>
          <w:sz w:val="24"/>
          <w:szCs w:val="24"/>
        </w:rPr>
      </w:pPr>
      <w:bookmarkStart w:id="3" w:name="_Hlk194495486"/>
      <w:r w:rsidRPr="000366D4">
        <w:rPr>
          <w:rFonts w:ascii="Arial" w:hAnsi="Arial" w:cs="Arial"/>
          <w:b/>
          <w:bCs/>
          <w:sz w:val="24"/>
          <w:szCs w:val="24"/>
        </w:rPr>
        <w:t>DOCUMENTAÇÃO ESPECIFICA PARA EXAMES</w:t>
      </w:r>
    </w:p>
    <w:p w14:paraId="1E9891B2" w14:textId="77777777" w:rsidR="009323E0" w:rsidRPr="000366D4" w:rsidRDefault="009323E0" w:rsidP="009323E0">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25DF44EE"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0DEE2C86"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1080" w:right="187"/>
        <w:suppressOverlap w:val="0"/>
        <w:jc w:val="both"/>
        <w:rPr>
          <w:rFonts w:ascii="Arial" w:hAnsi="Arial" w:cs="Arial"/>
          <w:sz w:val="24"/>
          <w:szCs w:val="24"/>
        </w:rPr>
      </w:pPr>
    </w:p>
    <w:p w14:paraId="01643442"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70418C04"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C357AA0"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lastRenderedPageBreak/>
        <w:t>Ficha Cadastral de Estabelecimento de Saúde (CNES) dos profissionais que executarão os serviços;</w:t>
      </w:r>
    </w:p>
    <w:p w14:paraId="5CEBDD5B"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AAE443D"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6F6D1C6F" w14:textId="77777777" w:rsidR="00995C8F" w:rsidRPr="000366D4" w:rsidRDefault="00995C8F" w:rsidP="00995C8F">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A7C9DC4"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624EC116"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19BD5E98"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24124135"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10E2A066"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669CA18E" w14:textId="77777777" w:rsidR="009F0F38" w:rsidRPr="000366D4" w:rsidRDefault="009F0F38" w:rsidP="009F0F38">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1301EDA" w14:textId="77777777" w:rsidR="008E6DA7" w:rsidRPr="000366D4" w:rsidRDefault="008E6DA7"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Certificado de Controle de Qualidade emitido por órgão habilitado (para exames laboratoriais e exames de Anatomia Patológica e Citopatologia).</w:t>
      </w:r>
    </w:p>
    <w:p w14:paraId="60D63D45" w14:textId="77777777" w:rsidR="00945446" w:rsidRPr="000366D4" w:rsidRDefault="00945446" w:rsidP="00945446">
      <w:pPr>
        <w:pStyle w:val="PargrafodaLista"/>
        <w:rPr>
          <w:rFonts w:ascii="Arial" w:hAnsi="Arial" w:cs="Arial"/>
          <w:sz w:val="24"/>
          <w:szCs w:val="24"/>
        </w:rPr>
      </w:pPr>
    </w:p>
    <w:p w14:paraId="4AAF050A" w14:textId="44E6D6E0" w:rsidR="00945446" w:rsidRDefault="00945446" w:rsidP="00002B81">
      <w:pPr>
        <w:pStyle w:val="TableParagraph"/>
        <w:framePr w:hSpace="0" w:wrap="auto" w:vAnchor="margin" w:hAnchor="text" w:yAlign="inline"/>
        <w:widowControl/>
        <w:numPr>
          <w:ilvl w:val="3"/>
          <w:numId w:val="44"/>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sidR="00920A4B">
        <w:rPr>
          <w:rFonts w:ascii="Arial" w:hAnsi="Arial" w:cs="Arial"/>
          <w:sz w:val="24"/>
          <w:szCs w:val="24"/>
        </w:rPr>
        <w:t xml:space="preserve"> do profissional.</w:t>
      </w:r>
    </w:p>
    <w:p w14:paraId="04F10733" w14:textId="77777777" w:rsidR="005773E1" w:rsidRPr="00361777" w:rsidRDefault="005773E1" w:rsidP="005773E1">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lang w:val="pt-BR"/>
        </w:rPr>
      </w:pPr>
    </w:p>
    <w:bookmarkEnd w:id="3"/>
    <w:p w14:paraId="67428DEF" w14:textId="77777777" w:rsidR="00882067" w:rsidRPr="000366D4" w:rsidRDefault="00882067" w:rsidP="00002B81">
      <w:pPr>
        <w:pStyle w:val="PargrafodaLista"/>
        <w:numPr>
          <w:ilvl w:val="1"/>
          <w:numId w:val="44"/>
        </w:numPr>
        <w:tabs>
          <w:tab w:val="clear" w:pos="567"/>
          <w:tab w:val="left" w:pos="426"/>
        </w:tabs>
        <w:rPr>
          <w:rFonts w:ascii="Arial" w:hAnsi="Arial" w:cs="Arial"/>
          <w:b/>
          <w:bCs/>
          <w:vanish/>
          <w:sz w:val="24"/>
          <w:szCs w:val="24"/>
        </w:rPr>
      </w:pPr>
    </w:p>
    <w:p w14:paraId="2D03BFEB" w14:textId="732933ED" w:rsidR="008D30C2" w:rsidRPr="00002B81" w:rsidRDefault="00882067" w:rsidP="00002B81">
      <w:pPr>
        <w:pStyle w:val="PargrafodaLista"/>
        <w:numPr>
          <w:ilvl w:val="1"/>
          <w:numId w:val="44"/>
        </w:numPr>
        <w:tabs>
          <w:tab w:val="left" w:pos="426"/>
        </w:tabs>
        <w:rPr>
          <w:rFonts w:ascii="Arial" w:hAnsi="Arial" w:cs="Arial"/>
          <w:b/>
          <w:bCs/>
          <w:sz w:val="24"/>
          <w:szCs w:val="24"/>
        </w:rPr>
      </w:pPr>
      <w:r w:rsidRPr="00002B81">
        <w:rPr>
          <w:rFonts w:ascii="Arial" w:hAnsi="Arial" w:cs="Arial"/>
          <w:b/>
          <w:bCs/>
          <w:sz w:val="24"/>
          <w:szCs w:val="24"/>
        </w:rPr>
        <w:t>REQUISITOS COMPLEMENTARES:</w:t>
      </w:r>
    </w:p>
    <w:p w14:paraId="79EB26E1" w14:textId="77777777" w:rsidR="009323E0" w:rsidRPr="000366D4" w:rsidRDefault="009323E0" w:rsidP="009323E0">
      <w:pPr>
        <w:pStyle w:val="PargrafodaLista"/>
        <w:tabs>
          <w:tab w:val="clear" w:pos="567"/>
          <w:tab w:val="left" w:pos="426"/>
        </w:tabs>
        <w:ind w:left="708"/>
        <w:rPr>
          <w:rFonts w:ascii="Arial" w:hAnsi="Arial" w:cs="Arial"/>
          <w:b/>
          <w:bCs/>
          <w:sz w:val="24"/>
          <w:szCs w:val="24"/>
        </w:rPr>
      </w:pPr>
    </w:p>
    <w:p w14:paraId="11EB0AA6" w14:textId="77777777" w:rsidR="009323E0" w:rsidRPr="000366D4" w:rsidRDefault="009323E0" w:rsidP="00002B81">
      <w:pPr>
        <w:pStyle w:val="Ttulo4"/>
        <w:numPr>
          <w:ilvl w:val="2"/>
          <w:numId w:val="44"/>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  REQUERIMENTO DE INSCRIÇÃO;</w:t>
      </w:r>
    </w:p>
    <w:p w14:paraId="169DFBEC" w14:textId="77777777" w:rsidR="009323E0" w:rsidRPr="000366D4" w:rsidRDefault="009323E0" w:rsidP="009323E0">
      <w:pPr>
        <w:pStyle w:val="Ttulo4"/>
        <w:tabs>
          <w:tab w:val="left" w:pos="0"/>
          <w:tab w:val="left" w:pos="284"/>
        </w:tabs>
        <w:ind w:left="0"/>
        <w:jc w:val="left"/>
        <w:rPr>
          <w:rFonts w:ascii="Arial" w:hAnsi="Arial" w:cs="Arial"/>
          <w:b w:val="0"/>
          <w:bCs w:val="0"/>
          <w:color w:val="000009"/>
        </w:rPr>
      </w:pPr>
    </w:p>
    <w:p w14:paraId="010443DF" w14:textId="77777777" w:rsidR="009323E0" w:rsidRPr="000366D4" w:rsidRDefault="009323E0" w:rsidP="00002B81">
      <w:pPr>
        <w:pStyle w:val="Ttulo4"/>
        <w:numPr>
          <w:ilvl w:val="2"/>
          <w:numId w:val="44"/>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III RELAÇÃO DE PROFISSIONAIS DA EMPRESA QUE PRESTARÃO SERVIÇOS;</w:t>
      </w:r>
    </w:p>
    <w:p w14:paraId="48C039E6" w14:textId="77777777" w:rsidR="009323E0" w:rsidRPr="000366D4" w:rsidRDefault="009323E0" w:rsidP="009323E0">
      <w:pPr>
        <w:pStyle w:val="Ttulo4"/>
        <w:tabs>
          <w:tab w:val="left" w:pos="0"/>
          <w:tab w:val="left" w:pos="284"/>
        </w:tabs>
        <w:ind w:left="0"/>
        <w:jc w:val="left"/>
        <w:rPr>
          <w:rFonts w:ascii="Arial" w:hAnsi="Arial" w:cs="Arial"/>
          <w:b w:val="0"/>
          <w:bCs w:val="0"/>
          <w:color w:val="000009"/>
        </w:rPr>
      </w:pPr>
    </w:p>
    <w:p w14:paraId="44EE2EAC" w14:textId="1BAC7304" w:rsidR="009323E0" w:rsidRPr="000366D4" w:rsidRDefault="009323E0" w:rsidP="00002B81">
      <w:pPr>
        <w:pStyle w:val="Ttulo4"/>
        <w:numPr>
          <w:ilvl w:val="2"/>
          <w:numId w:val="44"/>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IV DECLARAÇÃO UNIFICADA PARA HABILITAÇÃO</w:t>
      </w:r>
    </w:p>
    <w:p w14:paraId="3EC60EDF" w14:textId="77777777" w:rsidR="009323E0" w:rsidRPr="000366D4" w:rsidRDefault="009323E0" w:rsidP="009323E0">
      <w:pPr>
        <w:pStyle w:val="Ttulo4"/>
        <w:tabs>
          <w:tab w:val="left" w:pos="284"/>
          <w:tab w:val="left" w:pos="426"/>
        </w:tabs>
        <w:ind w:left="0"/>
        <w:jc w:val="left"/>
        <w:rPr>
          <w:rFonts w:ascii="Arial" w:hAnsi="Arial" w:cs="Arial"/>
          <w:b w:val="0"/>
          <w:bCs w:val="0"/>
          <w:color w:val="000009"/>
        </w:rPr>
      </w:pPr>
    </w:p>
    <w:p w14:paraId="45EFA074" w14:textId="77777777" w:rsidR="008D30C2" w:rsidRPr="000366D4" w:rsidRDefault="0078605D" w:rsidP="00002B81">
      <w:pPr>
        <w:pStyle w:val="Ttulo4"/>
        <w:numPr>
          <w:ilvl w:val="1"/>
          <w:numId w:val="44"/>
        </w:numPr>
        <w:tabs>
          <w:tab w:val="left" w:pos="426"/>
          <w:tab w:val="left" w:pos="709"/>
        </w:tabs>
        <w:ind w:left="0" w:firstLine="0"/>
        <w:jc w:val="both"/>
        <w:rPr>
          <w:rFonts w:ascii="Arial" w:hAnsi="Arial" w:cs="Arial"/>
        </w:rPr>
      </w:pPr>
      <w:r w:rsidRPr="000366D4">
        <w:rPr>
          <w:rFonts w:ascii="Arial" w:hAnsi="Arial" w:cs="Arial"/>
          <w:color w:val="000009"/>
        </w:rPr>
        <w:t>DA</w:t>
      </w:r>
      <w:r w:rsidRPr="000366D4">
        <w:rPr>
          <w:rFonts w:ascii="Arial" w:hAnsi="Arial" w:cs="Arial"/>
          <w:color w:val="000009"/>
          <w:spacing w:val="-7"/>
        </w:rPr>
        <w:t xml:space="preserve"> </w:t>
      </w:r>
      <w:r w:rsidRPr="000366D4">
        <w:rPr>
          <w:rFonts w:ascii="Arial" w:hAnsi="Arial" w:cs="Arial"/>
          <w:color w:val="000009"/>
        </w:rPr>
        <w:t>ENTREGA</w:t>
      </w:r>
      <w:r w:rsidRPr="000366D4">
        <w:rPr>
          <w:rFonts w:ascii="Arial" w:hAnsi="Arial" w:cs="Arial"/>
          <w:color w:val="000009"/>
          <w:spacing w:val="-7"/>
        </w:rPr>
        <w:t xml:space="preserve"> </w:t>
      </w:r>
      <w:r w:rsidRPr="000366D4">
        <w:rPr>
          <w:rFonts w:ascii="Arial" w:hAnsi="Arial" w:cs="Arial"/>
          <w:color w:val="000009"/>
        </w:rPr>
        <w:t>DA</w:t>
      </w:r>
      <w:r w:rsidRPr="000366D4">
        <w:rPr>
          <w:rFonts w:ascii="Arial" w:hAnsi="Arial" w:cs="Arial"/>
          <w:color w:val="000009"/>
          <w:spacing w:val="-6"/>
        </w:rPr>
        <w:t xml:space="preserve"> </w:t>
      </w:r>
      <w:r w:rsidRPr="000366D4">
        <w:rPr>
          <w:rFonts w:ascii="Arial" w:hAnsi="Arial" w:cs="Arial"/>
          <w:color w:val="000009"/>
        </w:rPr>
        <w:t>DOCUMENTAÇÃO:</w:t>
      </w:r>
    </w:p>
    <w:p w14:paraId="48275F99" w14:textId="77777777" w:rsidR="00D414F8" w:rsidRPr="000366D4" w:rsidRDefault="00D414F8" w:rsidP="00D414F8">
      <w:pPr>
        <w:pStyle w:val="Ttulo4"/>
        <w:tabs>
          <w:tab w:val="left" w:pos="426"/>
          <w:tab w:val="left" w:pos="709"/>
        </w:tabs>
        <w:ind w:left="0"/>
        <w:jc w:val="both"/>
        <w:rPr>
          <w:rFonts w:ascii="Arial" w:hAnsi="Arial" w:cs="Arial"/>
        </w:rPr>
      </w:pPr>
    </w:p>
    <w:p w14:paraId="14EB4CB2"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Todos</w:t>
      </w:r>
      <w:r w:rsidRPr="000366D4">
        <w:rPr>
          <w:rFonts w:ascii="Arial" w:hAnsi="Arial" w:cs="Arial"/>
          <w:spacing w:val="1"/>
          <w:sz w:val="24"/>
          <w:szCs w:val="24"/>
        </w:rPr>
        <w:t xml:space="preserve"> </w:t>
      </w:r>
      <w:r w:rsidRPr="000366D4">
        <w:rPr>
          <w:rFonts w:ascii="Arial" w:hAnsi="Arial" w:cs="Arial"/>
          <w:sz w:val="24"/>
          <w:szCs w:val="24"/>
        </w:rPr>
        <w:t>os</w:t>
      </w:r>
      <w:r w:rsidRPr="000366D4">
        <w:rPr>
          <w:rFonts w:ascii="Arial" w:hAnsi="Arial" w:cs="Arial"/>
          <w:spacing w:val="1"/>
          <w:sz w:val="24"/>
          <w:szCs w:val="24"/>
        </w:rPr>
        <w:t xml:space="preserve"> </w:t>
      </w:r>
      <w:r w:rsidRPr="000366D4">
        <w:rPr>
          <w:rFonts w:ascii="Arial" w:hAnsi="Arial" w:cs="Arial"/>
          <w:sz w:val="24"/>
          <w:szCs w:val="24"/>
        </w:rPr>
        <w:t>documentos</w:t>
      </w:r>
      <w:r w:rsidRPr="000366D4">
        <w:rPr>
          <w:rFonts w:ascii="Arial" w:hAnsi="Arial" w:cs="Arial"/>
          <w:spacing w:val="1"/>
          <w:sz w:val="24"/>
          <w:szCs w:val="24"/>
        </w:rPr>
        <w:t xml:space="preserve"> </w:t>
      </w:r>
      <w:r w:rsidRPr="000366D4">
        <w:rPr>
          <w:rFonts w:ascii="Arial" w:hAnsi="Arial" w:cs="Arial"/>
          <w:sz w:val="24"/>
          <w:szCs w:val="24"/>
        </w:rPr>
        <w:t>deverão</w:t>
      </w:r>
      <w:r w:rsidRPr="000366D4">
        <w:rPr>
          <w:rFonts w:ascii="Arial" w:hAnsi="Arial" w:cs="Arial"/>
          <w:spacing w:val="1"/>
          <w:sz w:val="24"/>
          <w:szCs w:val="24"/>
        </w:rPr>
        <w:t xml:space="preserve"> </w:t>
      </w:r>
      <w:r w:rsidRPr="000366D4">
        <w:rPr>
          <w:rFonts w:ascii="Arial" w:hAnsi="Arial" w:cs="Arial"/>
          <w:sz w:val="24"/>
          <w:szCs w:val="24"/>
        </w:rPr>
        <w:t>ser</w:t>
      </w:r>
      <w:r w:rsidRPr="000366D4">
        <w:rPr>
          <w:rFonts w:ascii="Arial" w:hAnsi="Arial" w:cs="Arial"/>
          <w:spacing w:val="1"/>
          <w:sz w:val="24"/>
          <w:szCs w:val="24"/>
        </w:rPr>
        <w:t xml:space="preserve"> </w:t>
      </w:r>
      <w:r w:rsidRPr="000366D4">
        <w:rPr>
          <w:rFonts w:ascii="Arial" w:hAnsi="Arial" w:cs="Arial"/>
          <w:sz w:val="24"/>
          <w:szCs w:val="24"/>
        </w:rPr>
        <w:t>apresentados,</w:t>
      </w:r>
      <w:r w:rsidRPr="000366D4">
        <w:rPr>
          <w:rFonts w:ascii="Arial" w:hAnsi="Arial" w:cs="Arial"/>
          <w:spacing w:val="1"/>
          <w:sz w:val="24"/>
          <w:szCs w:val="24"/>
        </w:rPr>
        <w:t xml:space="preserve"> </w:t>
      </w:r>
      <w:r w:rsidRPr="000366D4">
        <w:rPr>
          <w:rFonts w:ascii="Arial" w:hAnsi="Arial" w:cs="Arial"/>
          <w:sz w:val="24"/>
          <w:szCs w:val="24"/>
        </w:rPr>
        <w:t>preferencialmente</w:t>
      </w:r>
      <w:r w:rsidRPr="000366D4">
        <w:rPr>
          <w:rFonts w:ascii="Arial" w:hAnsi="Arial" w:cs="Arial"/>
          <w:spacing w:val="1"/>
          <w:sz w:val="24"/>
          <w:szCs w:val="24"/>
        </w:rPr>
        <w:t xml:space="preserve"> </w:t>
      </w:r>
      <w:r w:rsidRPr="000366D4">
        <w:rPr>
          <w:rFonts w:ascii="Arial" w:hAnsi="Arial" w:cs="Arial"/>
          <w:sz w:val="24"/>
          <w:szCs w:val="24"/>
        </w:rPr>
        <w:t>na</w:t>
      </w:r>
      <w:r w:rsidRPr="000366D4">
        <w:rPr>
          <w:rFonts w:ascii="Arial" w:hAnsi="Arial" w:cs="Arial"/>
          <w:spacing w:val="1"/>
          <w:sz w:val="24"/>
          <w:szCs w:val="24"/>
        </w:rPr>
        <w:t xml:space="preserve"> </w:t>
      </w:r>
      <w:r w:rsidRPr="000366D4">
        <w:rPr>
          <w:rFonts w:ascii="Arial" w:hAnsi="Arial" w:cs="Arial"/>
          <w:sz w:val="24"/>
          <w:szCs w:val="24"/>
        </w:rPr>
        <w:t>ordem</w:t>
      </w:r>
      <w:r w:rsidRPr="000366D4">
        <w:rPr>
          <w:rFonts w:ascii="Arial" w:hAnsi="Arial" w:cs="Arial"/>
          <w:spacing w:val="1"/>
          <w:sz w:val="24"/>
          <w:szCs w:val="24"/>
        </w:rPr>
        <w:t xml:space="preserve"> </w:t>
      </w:r>
      <w:r w:rsidRPr="000366D4">
        <w:rPr>
          <w:rFonts w:ascii="Arial" w:hAnsi="Arial" w:cs="Arial"/>
          <w:sz w:val="24"/>
          <w:szCs w:val="24"/>
        </w:rPr>
        <w:t>solicitada</w:t>
      </w:r>
      <w:r w:rsidRPr="000366D4">
        <w:rPr>
          <w:rFonts w:ascii="Arial" w:hAnsi="Arial" w:cs="Arial"/>
          <w:spacing w:val="1"/>
          <w:sz w:val="24"/>
          <w:szCs w:val="24"/>
        </w:rPr>
        <w:t xml:space="preserve"> </w:t>
      </w:r>
      <w:r w:rsidRPr="000366D4">
        <w:rPr>
          <w:rFonts w:ascii="Arial" w:hAnsi="Arial" w:cs="Arial"/>
          <w:sz w:val="24"/>
          <w:szCs w:val="24"/>
        </w:rPr>
        <w:t>no</w:t>
      </w:r>
      <w:r w:rsidRPr="000366D4">
        <w:rPr>
          <w:rFonts w:ascii="Arial" w:hAnsi="Arial" w:cs="Arial"/>
          <w:spacing w:val="1"/>
          <w:sz w:val="24"/>
          <w:szCs w:val="24"/>
        </w:rPr>
        <w:t xml:space="preserve"> </w:t>
      </w:r>
      <w:r w:rsidRPr="000366D4">
        <w:rPr>
          <w:rFonts w:ascii="Arial" w:hAnsi="Arial" w:cs="Arial"/>
          <w:sz w:val="24"/>
          <w:szCs w:val="24"/>
        </w:rPr>
        <w:t>edital</w:t>
      </w:r>
      <w:r w:rsidRPr="000366D4">
        <w:rPr>
          <w:rFonts w:ascii="Arial" w:hAnsi="Arial" w:cs="Arial"/>
          <w:spacing w:val="1"/>
          <w:sz w:val="24"/>
          <w:szCs w:val="24"/>
        </w:rPr>
        <w:t xml:space="preserve">, devem </w:t>
      </w:r>
      <w:r w:rsidRPr="000366D4">
        <w:rPr>
          <w:rFonts w:ascii="Arial" w:hAnsi="Arial" w:cs="Arial"/>
          <w:sz w:val="24"/>
          <w:szCs w:val="24"/>
        </w:rPr>
        <w:t>estar</w:t>
      </w:r>
      <w:r w:rsidRPr="000366D4">
        <w:rPr>
          <w:rFonts w:ascii="Arial" w:hAnsi="Arial" w:cs="Arial"/>
          <w:spacing w:val="1"/>
          <w:sz w:val="24"/>
          <w:szCs w:val="24"/>
        </w:rPr>
        <w:t xml:space="preserve"> </w:t>
      </w:r>
      <w:r w:rsidRPr="000366D4">
        <w:rPr>
          <w:rFonts w:ascii="Arial" w:hAnsi="Arial" w:cs="Arial"/>
          <w:sz w:val="24"/>
          <w:szCs w:val="24"/>
        </w:rPr>
        <w:t>dentro</w:t>
      </w:r>
      <w:r w:rsidRPr="000366D4">
        <w:rPr>
          <w:rFonts w:ascii="Arial" w:hAnsi="Arial" w:cs="Arial"/>
          <w:spacing w:val="1"/>
          <w:sz w:val="24"/>
          <w:szCs w:val="24"/>
        </w:rPr>
        <w:t xml:space="preserve"> </w:t>
      </w:r>
      <w:r w:rsidRPr="000366D4">
        <w:rPr>
          <w:rFonts w:ascii="Arial" w:hAnsi="Arial" w:cs="Arial"/>
          <w:sz w:val="24"/>
          <w:szCs w:val="24"/>
        </w:rPr>
        <w:t>dos</w:t>
      </w:r>
      <w:r w:rsidRPr="000366D4">
        <w:rPr>
          <w:rFonts w:ascii="Arial" w:hAnsi="Arial" w:cs="Arial"/>
          <w:spacing w:val="1"/>
          <w:sz w:val="24"/>
          <w:szCs w:val="24"/>
        </w:rPr>
        <w:t xml:space="preserve"> </w:t>
      </w:r>
      <w:r w:rsidRPr="000366D4">
        <w:rPr>
          <w:rFonts w:ascii="Arial" w:hAnsi="Arial" w:cs="Arial"/>
          <w:sz w:val="24"/>
          <w:szCs w:val="24"/>
        </w:rPr>
        <w:t>respectivos</w:t>
      </w:r>
      <w:r w:rsidRPr="000366D4">
        <w:rPr>
          <w:rFonts w:ascii="Arial" w:hAnsi="Arial" w:cs="Arial"/>
          <w:spacing w:val="1"/>
          <w:sz w:val="24"/>
          <w:szCs w:val="24"/>
        </w:rPr>
        <w:t xml:space="preserve"> </w:t>
      </w:r>
      <w:r w:rsidRPr="000366D4">
        <w:rPr>
          <w:rFonts w:ascii="Arial" w:hAnsi="Arial" w:cs="Arial"/>
          <w:sz w:val="24"/>
          <w:szCs w:val="24"/>
        </w:rPr>
        <w:t>prazos</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1"/>
          <w:sz w:val="24"/>
          <w:szCs w:val="24"/>
        </w:rPr>
        <w:t xml:space="preserve"> </w:t>
      </w:r>
      <w:r w:rsidRPr="000366D4">
        <w:rPr>
          <w:rFonts w:ascii="Arial" w:hAnsi="Arial" w:cs="Arial"/>
          <w:sz w:val="24"/>
          <w:szCs w:val="24"/>
        </w:rPr>
        <w:t>validade</w:t>
      </w:r>
      <w:r w:rsidRPr="000366D4">
        <w:rPr>
          <w:rFonts w:ascii="Arial" w:hAnsi="Arial" w:cs="Arial"/>
          <w:spacing w:val="1"/>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poderão</w:t>
      </w:r>
      <w:r w:rsidRPr="000366D4">
        <w:rPr>
          <w:rFonts w:ascii="Arial" w:hAnsi="Arial" w:cs="Arial"/>
          <w:spacing w:val="1"/>
          <w:sz w:val="24"/>
          <w:szCs w:val="24"/>
        </w:rPr>
        <w:t xml:space="preserve"> </w:t>
      </w:r>
      <w:r w:rsidRPr="000366D4">
        <w:rPr>
          <w:rFonts w:ascii="Arial" w:hAnsi="Arial" w:cs="Arial"/>
          <w:sz w:val="24"/>
          <w:szCs w:val="24"/>
        </w:rPr>
        <w:t>ser</w:t>
      </w:r>
      <w:r w:rsidRPr="000366D4">
        <w:rPr>
          <w:rFonts w:ascii="Arial" w:hAnsi="Arial" w:cs="Arial"/>
          <w:spacing w:val="1"/>
          <w:sz w:val="24"/>
          <w:szCs w:val="24"/>
        </w:rPr>
        <w:t xml:space="preserve"> </w:t>
      </w:r>
      <w:r w:rsidRPr="000366D4">
        <w:rPr>
          <w:rFonts w:ascii="Arial" w:hAnsi="Arial" w:cs="Arial"/>
          <w:sz w:val="24"/>
          <w:szCs w:val="24"/>
        </w:rPr>
        <w:t>apresentados</w:t>
      </w:r>
      <w:r w:rsidRPr="000366D4">
        <w:rPr>
          <w:rFonts w:ascii="Arial" w:hAnsi="Arial" w:cs="Arial"/>
          <w:spacing w:val="1"/>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original</w:t>
      </w:r>
      <w:r w:rsidRPr="000366D4">
        <w:rPr>
          <w:rFonts w:ascii="Arial" w:hAnsi="Arial" w:cs="Arial"/>
          <w:spacing w:val="1"/>
          <w:sz w:val="24"/>
          <w:szCs w:val="24"/>
        </w:rPr>
        <w:t xml:space="preserve"> </w:t>
      </w:r>
      <w:r w:rsidRPr="000366D4">
        <w:rPr>
          <w:rFonts w:ascii="Arial" w:hAnsi="Arial" w:cs="Arial"/>
          <w:sz w:val="24"/>
          <w:szCs w:val="24"/>
        </w:rPr>
        <w:t>ou</w:t>
      </w:r>
      <w:r w:rsidRPr="000366D4">
        <w:rPr>
          <w:rFonts w:ascii="Arial" w:hAnsi="Arial" w:cs="Arial"/>
          <w:spacing w:val="1"/>
          <w:sz w:val="24"/>
          <w:szCs w:val="24"/>
        </w:rPr>
        <w:t xml:space="preserve"> </w:t>
      </w:r>
      <w:r w:rsidRPr="000366D4">
        <w:rPr>
          <w:rFonts w:ascii="Arial" w:hAnsi="Arial" w:cs="Arial"/>
          <w:sz w:val="24"/>
          <w:szCs w:val="24"/>
        </w:rPr>
        <w:t>por</w:t>
      </w:r>
      <w:r w:rsidRPr="000366D4">
        <w:rPr>
          <w:rFonts w:ascii="Arial" w:hAnsi="Arial" w:cs="Arial"/>
          <w:spacing w:val="1"/>
          <w:sz w:val="24"/>
          <w:szCs w:val="24"/>
        </w:rPr>
        <w:t xml:space="preserve"> </w:t>
      </w:r>
      <w:r w:rsidRPr="000366D4">
        <w:rPr>
          <w:rFonts w:ascii="Arial" w:hAnsi="Arial" w:cs="Arial"/>
          <w:sz w:val="24"/>
          <w:szCs w:val="24"/>
        </w:rPr>
        <w:t>qualquer</w:t>
      </w:r>
      <w:r w:rsidRPr="000366D4">
        <w:rPr>
          <w:rFonts w:ascii="Arial" w:hAnsi="Arial" w:cs="Arial"/>
          <w:spacing w:val="1"/>
          <w:sz w:val="24"/>
          <w:szCs w:val="24"/>
        </w:rPr>
        <w:t xml:space="preserve"> </w:t>
      </w:r>
      <w:r w:rsidRPr="000366D4">
        <w:rPr>
          <w:rFonts w:ascii="Arial" w:hAnsi="Arial" w:cs="Arial"/>
          <w:sz w:val="24"/>
          <w:szCs w:val="24"/>
        </w:rPr>
        <w:t>processo</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1"/>
          <w:sz w:val="24"/>
          <w:szCs w:val="24"/>
        </w:rPr>
        <w:t xml:space="preserve"> </w:t>
      </w:r>
      <w:r w:rsidRPr="000366D4">
        <w:rPr>
          <w:rFonts w:ascii="Arial" w:hAnsi="Arial" w:cs="Arial"/>
          <w:sz w:val="24"/>
          <w:szCs w:val="24"/>
        </w:rPr>
        <w:t>cópia</w:t>
      </w:r>
      <w:r w:rsidRPr="000366D4">
        <w:rPr>
          <w:rFonts w:ascii="Arial" w:hAnsi="Arial" w:cs="Arial"/>
          <w:spacing w:val="1"/>
          <w:sz w:val="24"/>
          <w:szCs w:val="24"/>
        </w:rPr>
        <w:t xml:space="preserve"> </w:t>
      </w:r>
      <w:r w:rsidRPr="000366D4">
        <w:rPr>
          <w:rFonts w:ascii="Arial" w:hAnsi="Arial" w:cs="Arial"/>
          <w:sz w:val="24"/>
          <w:szCs w:val="24"/>
        </w:rPr>
        <w:t>autenticada,</w:t>
      </w:r>
      <w:r w:rsidRPr="000366D4">
        <w:rPr>
          <w:rFonts w:ascii="Arial" w:hAnsi="Arial" w:cs="Arial"/>
          <w:spacing w:val="1"/>
          <w:sz w:val="24"/>
          <w:szCs w:val="24"/>
        </w:rPr>
        <w:t xml:space="preserve"> </w:t>
      </w:r>
      <w:r w:rsidRPr="000366D4">
        <w:rPr>
          <w:rFonts w:ascii="Arial" w:hAnsi="Arial" w:cs="Arial"/>
          <w:sz w:val="24"/>
          <w:szCs w:val="24"/>
        </w:rPr>
        <w:t>legalmente</w:t>
      </w:r>
      <w:r w:rsidRPr="000366D4">
        <w:rPr>
          <w:rFonts w:ascii="Arial" w:hAnsi="Arial" w:cs="Arial"/>
          <w:spacing w:val="1"/>
          <w:sz w:val="24"/>
          <w:szCs w:val="24"/>
        </w:rPr>
        <w:t xml:space="preserve"> </w:t>
      </w:r>
      <w:r w:rsidRPr="000366D4">
        <w:rPr>
          <w:rFonts w:ascii="Arial" w:hAnsi="Arial" w:cs="Arial"/>
          <w:sz w:val="24"/>
          <w:szCs w:val="24"/>
        </w:rPr>
        <w:t>reconhecida,</w:t>
      </w:r>
      <w:r w:rsidRPr="000366D4">
        <w:rPr>
          <w:rFonts w:ascii="Arial" w:hAnsi="Arial" w:cs="Arial"/>
          <w:spacing w:val="-3"/>
          <w:sz w:val="24"/>
          <w:szCs w:val="24"/>
        </w:rPr>
        <w:t xml:space="preserve"> </w:t>
      </w:r>
      <w:r w:rsidRPr="000366D4">
        <w:rPr>
          <w:rFonts w:ascii="Arial" w:hAnsi="Arial" w:cs="Arial"/>
          <w:sz w:val="24"/>
          <w:szCs w:val="24"/>
        </w:rPr>
        <w:t>desde</w:t>
      </w:r>
      <w:r w:rsidRPr="000366D4">
        <w:rPr>
          <w:rFonts w:ascii="Arial" w:hAnsi="Arial" w:cs="Arial"/>
          <w:spacing w:val="-1"/>
          <w:sz w:val="24"/>
          <w:szCs w:val="24"/>
        </w:rPr>
        <w:t xml:space="preserve"> </w:t>
      </w:r>
      <w:r w:rsidRPr="000366D4">
        <w:rPr>
          <w:rFonts w:ascii="Arial" w:hAnsi="Arial" w:cs="Arial"/>
          <w:sz w:val="24"/>
          <w:szCs w:val="24"/>
        </w:rPr>
        <w:t>que legíveis.</w:t>
      </w:r>
    </w:p>
    <w:p w14:paraId="609BB86E" w14:textId="77777777" w:rsidR="00D414F8" w:rsidRPr="000366D4" w:rsidRDefault="00D414F8" w:rsidP="00D414F8">
      <w:pPr>
        <w:pStyle w:val="PargrafodaLista"/>
        <w:ind w:left="0"/>
        <w:rPr>
          <w:rFonts w:ascii="Arial" w:hAnsi="Arial" w:cs="Arial"/>
          <w:sz w:val="24"/>
          <w:szCs w:val="24"/>
        </w:rPr>
      </w:pPr>
    </w:p>
    <w:p w14:paraId="2CB0B241"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A apresentação dos documentos PARA CREDENCIAMENTO, em desconformidade com</w:t>
      </w:r>
      <w:r w:rsidRPr="000366D4">
        <w:rPr>
          <w:rFonts w:ascii="Arial" w:hAnsi="Arial" w:cs="Arial"/>
          <w:spacing w:val="-53"/>
          <w:sz w:val="24"/>
          <w:szCs w:val="24"/>
        </w:rPr>
        <w:t xml:space="preserve"> </w:t>
      </w:r>
      <w:r w:rsidRPr="000366D4">
        <w:rPr>
          <w:rFonts w:ascii="Arial" w:hAnsi="Arial" w:cs="Arial"/>
          <w:sz w:val="24"/>
          <w:szCs w:val="24"/>
        </w:rPr>
        <w:t>o disposto no Edital ou com os modelos descritos nos respectivos anexos, será fundamento</w:t>
      </w:r>
      <w:r w:rsidRPr="000366D4">
        <w:rPr>
          <w:rFonts w:ascii="Arial" w:hAnsi="Arial" w:cs="Arial"/>
          <w:spacing w:val="1"/>
          <w:sz w:val="24"/>
          <w:szCs w:val="24"/>
        </w:rPr>
        <w:t xml:space="preserve"> </w:t>
      </w:r>
      <w:r w:rsidRPr="000366D4">
        <w:rPr>
          <w:rFonts w:ascii="Arial" w:hAnsi="Arial" w:cs="Arial"/>
          <w:sz w:val="24"/>
          <w:szCs w:val="24"/>
        </w:rPr>
        <w:t>para o</w:t>
      </w:r>
      <w:r w:rsidRPr="000366D4">
        <w:rPr>
          <w:rFonts w:ascii="Arial" w:hAnsi="Arial" w:cs="Arial"/>
          <w:spacing w:val="-2"/>
          <w:sz w:val="24"/>
          <w:szCs w:val="24"/>
        </w:rPr>
        <w:t xml:space="preserve"> </w:t>
      </w:r>
      <w:r w:rsidRPr="000366D4">
        <w:rPr>
          <w:rFonts w:ascii="Arial" w:hAnsi="Arial" w:cs="Arial"/>
          <w:sz w:val="24"/>
          <w:szCs w:val="24"/>
        </w:rPr>
        <w:t>não credenciamento</w:t>
      </w:r>
      <w:r w:rsidRPr="000366D4">
        <w:rPr>
          <w:rFonts w:ascii="Arial" w:hAnsi="Arial" w:cs="Arial"/>
          <w:spacing w:val="-2"/>
          <w:sz w:val="24"/>
          <w:szCs w:val="24"/>
        </w:rPr>
        <w:t xml:space="preserve"> </w:t>
      </w:r>
      <w:r w:rsidRPr="000366D4">
        <w:rPr>
          <w:rFonts w:ascii="Arial" w:hAnsi="Arial" w:cs="Arial"/>
          <w:sz w:val="24"/>
          <w:szCs w:val="24"/>
        </w:rPr>
        <w:t>da</w:t>
      </w:r>
      <w:r w:rsidRPr="000366D4">
        <w:rPr>
          <w:rFonts w:ascii="Arial" w:hAnsi="Arial" w:cs="Arial"/>
          <w:spacing w:val="-2"/>
          <w:sz w:val="24"/>
          <w:szCs w:val="24"/>
        </w:rPr>
        <w:t xml:space="preserve"> </w:t>
      </w:r>
      <w:r w:rsidRPr="000366D4">
        <w:rPr>
          <w:rFonts w:ascii="Arial" w:hAnsi="Arial" w:cs="Arial"/>
          <w:sz w:val="24"/>
          <w:szCs w:val="24"/>
        </w:rPr>
        <w:t>Proponente.</w:t>
      </w:r>
    </w:p>
    <w:p w14:paraId="179EF868" w14:textId="77777777" w:rsidR="00D414F8" w:rsidRPr="000366D4" w:rsidRDefault="00D414F8" w:rsidP="00D414F8">
      <w:pPr>
        <w:pStyle w:val="PargrafodaLista"/>
        <w:ind w:left="0"/>
        <w:rPr>
          <w:rFonts w:ascii="Arial" w:hAnsi="Arial" w:cs="Arial"/>
          <w:sz w:val="24"/>
          <w:szCs w:val="24"/>
        </w:rPr>
      </w:pPr>
    </w:p>
    <w:p w14:paraId="11B33624"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Todos os anexos deverão ser impressos em papel com identificação da pessoa física ou jurídica a ser</w:t>
      </w:r>
      <w:r w:rsidRPr="000366D4">
        <w:rPr>
          <w:rFonts w:ascii="Arial" w:hAnsi="Arial" w:cs="Arial"/>
          <w:spacing w:val="1"/>
          <w:sz w:val="24"/>
          <w:szCs w:val="24"/>
        </w:rPr>
        <w:t xml:space="preserve"> </w:t>
      </w:r>
      <w:r w:rsidRPr="000366D4">
        <w:rPr>
          <w:rFonts w:ascii="Arial" w:hAnsi="Arial" w:cs="Arial"/>
          <w:sz w:val="24"/>
          <w:szCs w:val="24"/>
        </w:rPr>
        <w:t>credenciada</w:t>
      </w:r>
      <w:r w:rsidRPr="000366D4">
        <w:rPr>
          <w:rFonts w:ascii="Arial" w:hAnsi="Arial" w:cs="Arial"/>
          <w:spacing w:val="-3"/>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01</w:t>
      </w:r>
      <w:r w:rsidRPr="000366D4">
        <w:rPr>
          <w:rFonts w:ascii="Arial" w:hAnsi="Arial" w:cs="Arial"/>
          <w:spacing w:val="1"/>
          <w:sz w:val="24"/>
          <w:szCs w:val="24"/>
        </w:rPr>
        <w:t xml:space="preserve"> </w:t>
      </w:r>
      <w:r w:rsidRPr="000366D4">
        <w:rPr>
          <w:rFonts w:ascii="Arial" w:hAnsi="Arial" w:cs="Arial"/>
          <w:sz w:val="24"/>
          <w:szCs w:val="24"/>
        </w:rPr>
        <w:t>(uma)</w:t>
      </w:r>
      <w:r w:rsidRPr="000366D4">
        <w:rPr>
          <w:rFonts w:ascii="Arial" w:hAnsi="Arial" w:cs="Arial"/>
          <w:spacing w:val="-1"/>
          <w:sz w:val="24"/>
          <w:szCs w:val="24"/>
        </w:rPr>
        <w:t xml:space="preserve"> </w:t>
      </w:r>
      <w:r w:rsidRPr="000366D4">
        <w:rPr>
          <w:rFonts w:ascii="Arial" w:hAnsi="Arial" w:cs="Arial"/>
          <w:sz w:val="24"/>
          <w:szCs w:val="24"/>
        </w:rPr>
        <w:t>via</w:t>
      </w:r>
      <w:r w:rsidRPr="000366D4">
        <w:rPr>
          <w:rFonts w:ascii="Arial" w:hAnsi="Arial" w:cs="Arial"/>
          <w:spacing w:val="-1"/>
          <w:sz w:val="24"/>
          <w:szCs w:val="24"/>
        </w:rPr>
        <w:t xml:space="preserve"> </w:t>
      </w:r>
      <w:r w:rsidRPr="000366D4">
        <w:rPr>
          <w:rFonts w:ascii="Arial" w:hAnsi="Arial" w:cs="Arial"/>
          <w:sz w:val="24"/>
          <w:szCs w:val="24"/>
        </w:rPr>
        <w:t>assinada</w:t>
      </w:r>
      <w:r w:rsidRPr="000366D4">
        <w:rPr>
          <w:rFonts w:ascii="Arial" w:hAnsi="Arial" w:cs="Arial"/>
          <w:spacing w:val="-2"/>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carimbada;</w:t>
      </w:r>
    </w:p>
    <w:p w14:paraId="51CCD520" w14:textId="77777777" w:rsidR="00D414F8" w:rsidRPr="000366D4" w:rsidRDefault="00D414F8" w:rsidP="00D414F8">
      <w:pPr>
        <w:pStyle w:val="PargrafodaLista"/>
        <w:ind w:left="0"/>
        <w:rPr>
          <w:rFonts w:ascii="Arial" w:hAnsi="Arial" w:cs="Arial"/>
          <w:sz w:val="24"/>
          <w:szCs w:val="24"/>
        </w:rPr>
      </w:pPr>
    </w:p>
    <w:p w14:paraId="2330C458" w14:textId="396B49E1"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 xml:space="preserve">Os interessados deverão encaminhar os documentos relacionados no item </w:t>
      </w:r>
      <w:r w:rsidR="00EC455C">
        <w:rPr>
          <w:rFonts w:ascii="Arial" w:hAnsi="Arial" w:cs="Arial"/>
          <w:sz w:val="24"/>
          <w:szCs w:val="24"/>
        </w:rPr>
        <w:t>6</w:t>
      </w:r>
      <w:r w:rsidRPr="000366D4">
        <w:rPr>
          <w:rFonts w:ascii="Arial" w:hAnsi="Arial" w:cs="Arial"/>
          <w:sz w:val="24"/>
          <w:szCs w:val="24"/>
        </w:rPr>
        <w:t xml:space="preserve"> ao Setor</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2"/>
          <w:sz w:val="24"/>
          <w:szCs w:val="24"/>
        </w:rPr>
        <w:t xml:space="preserve"> </w:t>
      </w:r>
      <w:r w:rsidRPr="000366D4">
        <w:rPr>
          <w:rFonts w:ascii="Arial" w:hAnsi="Arial" w:cs="Arial"/>
          <w:sz w:val="24"/>
          <w:szCs w:val="24"/>
        </w:rPr>
        <w:t>Compras</w:t>
      </w:r>
      <w:r w:rsidRPr="000366D4">
        <w:rPr>
          <w:rFonts w:ascii="Arial" w:hAnsi="Arial" w:cs="Arial"/>
          <w:spacing w:val="-2"/>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Licitações,</w:t>
      </w:r>
      <w:r w:rsidRPr="000366D4">
        <w:rPr>
          <w:rFonts w:ascii="Arial" w:hAnsi="Arial" w:cs="Arial"/>
          <w:spacing w:val="-4"/>
          <w:sz w:val="24"/>
          <w:szCs w:val="24"/>
        </w:rPr>
        <w:t xml:space="preserve"> </w:t>
      </w:r>
      <w:r w:rsidRPr="000366D4">
        <w:rPr>
          <w:rFonts w:ascii="Arial" w:hAnsi="Arial" w:cs="Arial"/>
          <w:sz w:val="24"/>
          <w:szCs w:val="24"/>
        </w:rPr>
        <w:t>no</w:t>
      </w:r>
      <w:r w:rsidRPr="000366D4">
        <w:rPr>
          <w:rFonts w:ascii="Arial" w:hAnsi="Arial" w:cs="Arial"/>
          <w:spacing w:val="-1"/>
          <w:sz w:val="24"/>
          <w:szCs w:val="24"/>
        </w:rPr>
        <w:t xml:space="preserve"> </w:t>
      </w:r>
      <w:r w:rsidRPr="000366D4">
        <w:rPr>
          <w:rFonts w:ascii="Arial" w:hAnsi="Arial" w:cs="Arial"/>
          <w:sz w:val="24"/>
          <w:szCs w:val="24"/>
        </w:rPr>
        <w:t>horário</w:t>
      </w:r>
      <w:r w:rsidRPr="000366D4">
        <w:rPr>
          <w:rFonts w:ascii="Arial" w:hAnsi="Arial" w:cs="Arial"/>
          <w:spacing w:val="-3"/>
          <w:sz w:val="24"/>
          <w:szCs w:val="24"/>
        </w:rPr>
        <w:t xml:space="preserve"> </w:t>
      </w:r>
      <w:r w:rsidRPr="000366D4">
        <w:rPr>
          <w:rFonts w:ascii="Arial" w:hAnsi="Arial" w:cs="Arial"/>
          <w:sz w:val="24"/>
          <w:szCs w:val="24"/>
        </w:rPr>
        <w:t>das</w:t>
      </w:r>
      <w:r w:rsidRPr="000366D4">
        <w:rPr>
          <w:rFonts w:ascii="Arial" w:hAnsi="Arial" w:cs="Arial"/>
          <w:spacing w:val="-4"/>
          <w:sz w:val="24"/>
          <w:szCs w:val="24"/>
        </w:rPr>
        <w:t xml:space="preserve"> </w:t>
      </w:r>
      <w:r w:rsidRPr="000366D4">
        <w:rPr>
          <w:rFonts w:ascii="Arial" w:hAnsi="Arial" w:cs="Arial"/>
          <w:sz w:val="24"/>
          <w:szCs w:val="24"/>
        </w:rPr>
        <w:t>08:00</w:t>
      </w:r>
      <w:r w:rsidRPr="000366D4">
        <w:rPr>
          <w:rFonts w:ascii="Arial" w:hAnsi="Arial" w:cs="Arial"/>
          <w:spacing w:val="-2"/>
          <w:sz w:val="24"/>
          <w:szCs w:val="24"/>
        </w:rPr>
        <w:t xml:space="preserve"> </w:t>
      </w:r>
      <w:r w:rsidRPr="000366D4">
        <w:rPr>
          <w:rFonts w:ascii="Arial" w:hAnsi="Arial" w:cs="Arial"/>
          <w:sz w:val="24"/>
          <w:szCs w:val="24"/>
        </w:rPr>
        <w:t>às</w:t>
      </w:r>
      <w:r w:rsidRPr="000366D4">
        <w:rPr>
          <w:rFonts w:ascii="Arial" w:hAnsi="Arial" w:cs="Arial"/>
          <w:spacing w:val="-4"/>
          <w:sz w:val="24"/>
          <w:szCs w:val="24"/>
        </w:rPr>
        <w:t xml:space="preserve"> </w:t>
      </w:r>
      <w:r w:rsidRPr="000366D4">
        <w:rPr>
          <w:rFonts w:ascii="Arial" w:hAnsi="Arial" w:cs="Arial"/>
          <w:sz w:val="24"/>
          <w:szCs w:val="24"/>
        </w:rPr>
        <w:t>12:00</w:t>
      </w:r>
      <w:r w:rsidRPr="000366D4">
        <w:rPr>
          <w:rFonts w:ascii="Arial" w:hAnsi="Arial" w:cs="Arial"/>
          <w:spacing w:val="-3"/>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das</w:t>
      </w:r>
      <w:r w:rsidRPr="000366D4">
        <w:rPr>
          <w:rFonts w:ascii="Arial" w:hAnsi="Arial" w:cs="Arial"/>
          <w:spacing w:val="-3"/>
          <w:sz w:val="24"/>
          <w:szCs w:val="24"/>
        </w:rPr>
        <w:t xml:space="preserve"> </w:t>
      </w:r>
      <w:r w:rsidRPr="000366D4">
        <w:rPr>
          <w:rFonts w:ascii="Arial" w:hAnsi="Arial" w:cs="Arial"/>
          <w:sz w:val="24"/>
          <w:szCs w:val="24"/>
        </w:rPr>
        <w:t>13:00</w:t>
      </w:r>
      <w:r w:rsidRPr="000366D4">
        <w:rPr>
          <w:rFonts w:ascii="Arial" w:hAnsi="Arial" w:cs="Arial"/>
          <w:spacing w:val="-3"/>
          <w:sz w:val="24"/>
          <w:szCs w:val="24"/>
        </w:rPr>
        <w:t xml:space="preserve"> </w:t>
      </w:r>
      <w:r w:rsidRPr="000366D4">
        <w:rPr>
          <w:rFonts w:ascii="Arial" w:hAnsi="Arial" w:cs="Arial"/>
          <w:sz w:val="24"/>
          <w:szCs w:val="24"/>
        </w:rPr>
        <w:t>às</w:t>
      </w:r>
      <w:r w:rsidRPr="000366D4">
        <w:rPr>
          <w:rFonts w:ascii="Arial" w:hAnsi="Arial" w:cs="Arial"/>
          <w:spacing w:val="-2"/>
          <w:sz w:val="24"/>
          <w:szCs w:val="24"/>
        </w:rPr>
        <w:t xml:space="preserve"> </w:t>
      </w:r>
      <w:r w:rsidRPr="000366D4">
        <w:rPr>
          <w:rFonts w:ascii="Arial" w:hAnsi="Arial" w:cs="Arial"/>
          <w:sz w:val="24"/>
          <w:szCs w:val="24"/>
        </w:rPr>
        <w:t>17:00</w:t>
      </w:r>
      <w:r w:rsidRPr="000366D4">
        <w:rPr>
          <w:rFonts w:ascii="Arial" w:hAnsi="Arial" w:cs="Arial"/>
          <w:spacing w:val="-1"/>
          <w:sz w:val="24"/>
          <w:szCs w:val="24"/>
        </w:rPr>
        <w:t xml:space="preserve"> </w:t>
      </w:r>
      <w:r w:rsidRPr="000366D4">
        <w:rPr>
          <w:rFonts w:ascii="Arial" w:hAnsi="Arial" w:cs="Arial"/>
          <w:sz w:val="24"/>
          <w:szCs w:val="24"/>
        </w:rPr>
        <w:t>horas</w:t>
      </w:r>
      <w:r w:rsidRPr="000366D4">
        <w:rPr>
          <w:rFonts w:ascii="Arial" w:hAnsi="Arial" w:cs="Arial"/>
          <w:spacing w:val="-3"/>
          <w:sz w:val="24"/>
          <w:szCs w:val="24"/>
        </w:rPr>
        <w:t xml:space="preserve"> </w:t>
      </w:r>
      <w:r w:rsidRPr="000366D4">
        <w:rPr>
          <w:rFonts w:ascii="Arial" w:hAnsi="Arial" w:cs="Arial"/>
          <w:sz w:val="24"/>
          <w:szCs w:val="24"/>
        </w:rPr>
        <w:t>em</w:t>
      </w:r>
      <w:r w:rsidRPr="000366D4">
        <w:rPr>
          <w:rFonts w:ascii="Arial" w:hAnsi="Arial" w:cs="Arial"/>
          <w:spacing w:val="-3"/>
          <w:sz w:val="24"/>
          <w:szCs w:val="24"/>
        </w:rPr>
        <w:t xml:space="preserve"> </w:t>
      </w:r>
      <w:r w:rsidRPr="000366D4">
        <w:rPr>
          <w:rFonts w:ascii="Arial" w:hAnsi="Arial" w:cs="Arial"/>
          <w:sz w:val="24"/>
          <w:szCs w:val="24"/>
        </w:rPr>
        <w:t>dias</w:t>
      </w:r>
      <w:r w:rsidRPr="000366D4">
        <w:rPr>
          <w:rFonts w:ascii="Arial" w:hAnsi="Arial" w:cs="Arial"/>
          <w:spacing w:val="-4"/>
          <w:sz w:val="24"/>
          <w:szCs w:val="24"/>
        </w:rPr>
        <w:t xml:space="preserve"> </w:t>
      </w:r>
      <w:r w:rsidRPr="000366D4">
        <w:rPr>
          <w:rFonts w:ascii="Arial" w:hAnsi="Arial" w:cs="Arial"/>
          <w:sz w:val="24"/>
          <w:szCs w:val="24"/>
        </w:rPr>
        <w:t>de</w:t>
      </w:r>
      <w:r w:rsidR="00984170" w:rsidRPr="000366D4">
        <w:rPr>
          <w:rFonts w:ascii="Arial" w:hAnsi="Arial" w:cs="Arial"/>
          <w:sz w:val="24"/>
          <w:szCs w:val="24"/>
        </w:rPr>
        <w:t xml:space="preserve"> </w:t>
      </w:r>
      <w:r w:rsidRPr="000366D4">
        <w:rPr>
          <w:rFonts w:ascii="Arial" w:hAnsi="Arial" w:cs="Arial"/>
          <w:spacing w:val="-52"/>
          <w:sz w:val="24"/>
          <w:szCs w:val="24"/>
        </w:rPr>
        <w:t xml:space="preserve"> </w:t>
      </w:r>
      <w:r w:rsidRPr="000366D4">
        <w:rPr>
          <w:rFonts w:ascii="Arial" w:hAnsi="Arial" w:cs="Arial"/>
          <w:sz w:val="24"/>
          <w:szCs w:val="24"/>
        </w:rPr>
        <w:t>expediente</w:t>
      </w:r>
      <w:r w:rsidRPr="000366D4">
        <w:rPr>
          <w:rFonts w:ascii="Arial" w:hAnsi="Arial" w:cs="Arial"/>
          <w:spacing w:val="1"/>
          <w:sz w:val="24"/>
          <w:szCs w:val="24"/>
        </w:rPr>
        <w:t xml:space="preserve"> </w:t>
      </w:r>
      <w:r w:rsidRPr="000366D4">
        <w:rPr>
          <w:rFonts w:ascii="Arial" w:hAnsi="Arial" w:cs="Arial"/>
          <w:sz w:val="24"/>
          <w:szCs w:val="24"/>
        </w:rPr>
        <w:t>do</w:t>
      </w:r>
      <w:r w:rsidRPr="000366D4">
        <w:rPr>
          <w:rFonts w:ascii="Arial" w:hAnsi="Arial" w:cs="Arial"/>
          <w:spacing w:val="1"/>
          <w:sz w:val="24"/>
          <w:szCs w:val="24"/>
        </w:rPr>
        <w:t xml:space="preserve"> </w:t>
      </w:r>
      <w:r w:rsidRPr="000366D4">
        <w:rPr>
          <w:rFonts w:ascii="Arial" w:hAnsi="Arial" w:cs="Arial"/>
          <w:sz w:val="24"/>
          <w:szCs w:val="24"/>
        </w:rPr>
        <w:t>Consórcio</w:t>
      </w:r>
      <w:r w:rsidRPr="000366D4">
        <w:rPr>
          <w:rFonts w:ascii="Arial" w:hAnsi="Arial" w:cs="Arial"/>
          <w:spacing w:val="1"/>
          <w:sz w:val="24"/>
          <w:szCs w:val="24"/>
        </w:rPr>
        <w:t xml:space="preserve"> </w:t>
      </w:r>
      <w:r w:rsidRPr="000366D4">
        <w:rPr>
          <w:rFonts w:ascii="Arial" w:hAnsi="Arial" w:cs="Arial"/>
          <w:sz w:val="24"/>
          <w:szCs w:val="24"/>
        </w:rPr>
        <w:t>CIS5ªRS,</w:t>
      </w:r>
      <w:r w:rsidRPr="000366D4">
        <w:rPr>
          <w:rFonts w:ascii="Arial" w:hAnsi="Arial" w:cs="Arial"/>
          <w:spacing w:val="1"/>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envelope</w:t>
      </w:r>
      <w:r w:rsidRPr="000366D4">
        <w:rPr>
          <w:rFonts w:ascii="Arial" w:hAnsi="Arial" w:cs="Arial"/>
          <w:spacing w:val="1"/>
          <w:sz w:val="24"/>
          <w:szCs w:val="24"/>
        </w:rPr>
        <w:t xml:space="preserve"> </w:t>
      </w:r>
      <w:r w:rsidRPr="000366D4">
        <w:rPr>
          <w:rFonts w:ascii="Arial" w:hAnsi="Arial" w:cs="Arial"/>
          <w:sz w:val="24"/>
          <w:szCs w:val="24"/>
        </w:rPr>
        <w:t>devidamente</w:t>
      </w:r>
      <w:r w:rsidRPr="000366D4">
        <w:rPr>
          <w:rFonts w:ascii="Arial" w:hAnsi="Arial" w:cs="Arial"/>
          <w:spacing w:val="1"/>
          <w:sz w:val="24"/>
          <w:szCs w:val="24"/>
        </w:rPr>
        <w:t xml:space="preserve"> </w:t>
      </w:r>
      <w:r w:rsidRPr="000366D4">
        <w:rPr>
          <w:rFonts w:ascii="Arial" w:hAnsi="Arial" w:cs="Arial"/>
          <w:sz w:val="24"/>
          <w:szCs w:val="24"/>
        </w:rPr>
        <w:t>lacrado</w:t>
      </w:r>
      <w:r w:rsidRPr="000366D4">
        <w:rPr>
          <w:rFonts w:ascii="Arial" w:hAnsi="Arial" w:cs="Arial"/>
          <w:spacing w:val="1"/>
          <w:sz w:val="24"/>
          <w:szCs w:val="24"/>
        </w:rPr>
        <w:t xml:space="preserve"> </w:t>
      </w:r>
      <w:r w:rsidRPr="000366D4">
        <w:rPr>
          <w:rFonts w:ascii="Arial" w:hAnsi="Arial" w:cs="Arial"/>
          <w:sz w:val="24"/>
          <w:szCs w:val="24"/>
        </w:rPr>
        <w:t>com</w:t>
      </w:r>
      <w:r w:rsidRPr="000366D4">
        <w:rPr>
          <w:rFonts w:ascii="Arial" w:hAnsi="Arial" w:cs="Arial"/>
          <w:spacing w:val="1"/>
          <w:sz w:val="24"/>
          <w:szCs w:val="24"/>
        </w:rPr>
        <w:t xml:space="preserve"> </w:t>
      </w:r>
      <w:r w:rsidRPr="000366D4">
        <w:rPr>
          <w:rFonts w:ascii="Arial" w:hAnsi="Arial" w:cs="Arial"/>
          <w:sz w:val="24"/>
          <w:szCs w:val="24"/>
        </w:rPr>
        <w:t>as</w:t>
      </w:r>
      <w:r w:rsidRPr="000366D4">
        <w:rPr>
          <w:rFonts w:ascii="Arial" w:hAnsi="Arial" w:cs="Arial"/>
          <w:spacing w:val="1"/>
          <w:sz w:val="24"/>
          <w:szCs w:val="24"/>
        </w:rPr>
        <w:t xml:space="preserve"> </w:t>
      </w:r>
      <w:r w:rsidRPr="000366D4">
        <w:rPr>
          <w:rFonts w:ascii="Arial" w:hAnsi="Arial" w:cs="Arial"/>
          <w:sz w:val="24"/>
          <w:szCs w:val="24"/>
        </w:rPr>
        <w:t>seguintes</w:t>
      </w:r>
      <w:r w:rsidRPr="000366D4">
        <w:rPr>
          <w:rFonts w:ascii="Arial" w:hAnsi="Arial" w:cs="Arial"/>
          <w:spacing w:val="1"/>
          <w:sz w:val="24"/>
          <w:szCs w:val="24"/>
        </w:rPr>
        <w:t xml:space="preserve"> </w:t>
      </w:r>
      <w:r w:rsidRPr="000366D4">
        <w:rPr>
          <w:rFonts w:ascii="Arial" w:hAnsi="Arial" w:cs="Arial"/>
          <w:sz w:val="24"/>
          <w:szCs w:val="24"/>
        </w:rPr>
        <w:t>indicações:</w:t>
      </w:r>
    </w:p>
    <w:p w14:paraId="6253AFE9" w14:textId="77777777" w:rsidR="006757A3" w:rsidRPr="000366D4" w:rsidRDefault="006757A3" w:rsidP="00035649">
      <w:pPr>
        <w:pStyle w:val="PargrafodaLista"/>
        <w:ind w:left="0"/>
        <w:rPr>
          <w:rFonts w:ascii="Arial" w:hAnsi="Arial" w:cs="Arial"/>
          <w:sz w:val="24"/>
          <w:szCs w:val="24"/>
        </w:rPr>
      </w:pPr>
    </w:p>
    <w:tbl>
      <w:tblPr>
        <w:tblStyle w:val="Tabelacomgrade"/>
        <w:tblW w:w="0" w:type="auto"/>
        <w:tblLook w:val="04A0" w:firstRow="1" w:lastRow="0" w:firstColumn="1" w:lastColumn="0" w:noHBand="0" w:noVBand="1"/>
      </w:tblPr>
      <w:tblGrid>
        <w:gridCol w:w="9323"/>
      </w:tblGrid>
      <w:tr w:rsidR="006757A3" w:rsidRPr="000366D4" w14:paraId="706374CC" w14:textId="77777777" w:rsidTr="006757A3">
        <w:tc>
          <w:tcPr>
            <w:tcW w:w="9323" w:type="dxa"/>
          </w:tcPr>
          <w:p w14:paraId="522DE792" w14:textId="77777777" w:rsidR="006757A3" w:rsidRPr="000366D4" w:rsidRDefault="006757A3" w:rsidP="00035649">
            <w:pPr>
              <w:pStyle w:val="PargrafodaLista"/>
              <w:ind w:left="0"/>
              <w:rPr>
                <w:rFonts w:ascii="Arial" w:hAnsi="Arial" w:cs="Arial"/>
                <w:b/>
                <w:bCs/>
                <w:sz w:val="24"/>
                <w:szCs w:val="24"/>
              </w:rPr>
            </w:pPr>
            <w:r w:rsidRPr="000366D4">
              <w:rPr>
                <w:rFonts w:ascii="Arial" w:hAnsi="Arial" w:cs="Arial"/>
                <w:b/>
                <w:bCs/>
                <w:sz w:val="24"/>
                <w:szCs w:val="24"/>
              </w:rPr>
              <w:t>CHAMAMENTO PÚBLICO Nº XXX/2025</w:t>
            </w:r>
          </w:p>
          <w:p w14:paraId="2AE336F5" w14:textId="77777777" w:rsidR="006757A3" w:rsidRPr="000366D4" w:rsidRDefault="006757A3" w:rsidP="00035649">
            <w:pPr>
              <w:tabs>
                <w:tab w:val="left" w:pos="426"/>
              </w:tabs>
              <w:rPr>
                <w:rFonts w:ascii="Arial" w:hAnsi="Arial" w:cs="Arial"/>
                <w:b/>
                <w:sz w:val="24"/>
                <w:szCs w:val="24"/>
              </w:rPr>
            </w:pPr>
            <w:r w:rsidRPr="000366D4">
              <w:rPr>
                <w:rFonts w:ascii="Arial" w:hAnsi="Arial" w:cs="Arial"/>
                <w:b/>
                <w:color w:val="000009"/>
                <w:sz w:val="24"/>
                <w:szCs w:val="24"/>
              </w:rPr>
              <w:t>INTERESSADO:</w:t>
            </w:r>
          </w:p>
          <w:p w14:paraId="69C02F4A" w14:textId="77777777" w:rsidR="006757A3" w:rsidRPr="000366D4" w:rsidRDefault="006757A3" w:rsidP="00035649">
            <w:pPr>
              <w:tabs>
                <w:tab w:val="left" w:pos="426"/>
              </w:tabs>
              <w:rPr>
                <w:rFonts w:ascii="Arial" w:hAnsi="Arial" w:cs="Arial"/>
                <w:b/>
                <w:sz w:val="24"/>
                <w:szCs w:val="24"/>
              </w:rPr>
            </w:pPr>
            <w:r w:rsidRPr="000366D4">
              <w:rPr>
                <w:rFonts w:ascii="Arial" w:hAnsi="Arial" w:cs="Arial"/>
                <w:b/>
                <w:color w:val="000009"/>
                <w:sz w:val="24"/>
                <w:szCs w:val="24"/>
              </w:rPr>
              <w:t>ENDEREÇO:</w:t>
            </w:r>
          </w:p>
          <w:p w14:paraId="0CE3255E" w14:textId="77777777" w:rsidR="006757A3" w:rsidRPr="000366D4" w:rsidRDefault="006757A3" w:rsidP="00035649">
            <w:pPr>
              <w:pStyle w:val="Ttulo4"/>
              <w:tabs>
                <w:tab w:val="left" w:pos="426"/>
              </w:tabs>
              <w:ind w:left="0"/>
              <w:jc w:val="left"/>
              <w:rPr>
                <w:rFonts w:ascii="Arial" w:hAnsi="Arial" w:cs="Arial"/>
              </w:rPr>
            </w:pPr>
            <w:r w:rsidRPr="000366D4">
              <w:rPr>
                <w:rFonts w:ascii="Arial" w:hAnsi="Arial" w:cs="Arial"/>
                <w:color w:val="000009"/>
                <w:spacing w:val="-2"/>
              </w:rPr>
              <w:t>TELEFONE</w:t>
            </w:r>
            <w:r w:rsidRPr="000366D4">
              <w:rPr>
                <w:rFonts w:ascii="Arial" w:hAnsi="Arial" w:cs="Arial"/>
                <w:color w:val="000009"/>
                <w:spacing w:val="-11"/>
              </w:rPr>
              <w:t xml:space="preserve"> </w:t>
            </w:r>
            <w:r w:rsidRPr="000366D4">
              <w:rPr>
                <w:rFonts w:ascii="Arial" w:hAnsi="Arial" w:cs="Arial"/>
                <w:color w:val="000009"/>
                <w:spacing w:val="-2"/>
              </w:rPr>
              <w:t>PARA</w:t>
            </w:r>
            <w:r w:rsidRPr="000366D4">
              <w:rPr>
                <w:rFonts w:ascii="Arial" w:hAnsi="Arial" w:cs="Arial"/>
                <w:color w:val="000009"/>
                <w:spacing w:val="-9"/>
              </w:rPr>
              <w:t xml:space="preserve"> </w:t>
            </w:r>
            <w:r w:rsidRPr="000366D4">
              <w:rPr>
                <w:rFonts w:ascii="Arial" w:hAnsi="Arial" w:cs="Arial"/>
                <w:color w:val="000009"/>
                <w:spacing w:val="-2"/>
              </w:rPr>
              <w:t>CONTATO:</w:t>
            </w:r>
          </w:p>
          <w:p w14:paraId="0B8E6272" w14:textId="09CF4602" w:rsidR="006757A3" w:rsidRPr="000366D4" w:rsidRDefault="006757A3" w:rsidP="00035649">
            <w:pPr>
              <w:pStyle w:val="PargrafodaLista"/>
              <w:ind w:left="0"/>
              <w:rPr>
                <w:rFonts w:ascii="Arial" w:hAnsi="Arial" w:cs="Arial"/>
                <w:sz w:val="24"/>
                <w:szCs w:val="24"/>
              </w:rPr>
            </w:pPr>
          </w:p>
        </w:tc>
      </w:tr>
    </w:tbl>
    <w:p w14:paraId="3EF00FFA" w14:textId="77777777" w:rsidR="006757A3" w:rsidRPr="000366D4" w:rsidRDefault="006757A3" w:rsidP="00035649">
      <w:pPr>
        <w:pStyle w:val="PargrafodaLista"/>
        <w:ind w:left="0"/>
        <w:rPr>
          <w:rFonts w:ascii="Arial" w:hAnsi="Arial" w:cs="Arial"/>
          <w:sz w:val="24"/>
          <w:szCs w:val="24"/>
        </w:rPr>
      </w:pPr>
    </w:p>
    <w:p w14:paraId="26985889"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A entrega da documentação acima estabelecida implica manifestação de interesse no</w:t>
      </w:r>
      <w:r w:rsidRPr="000366D4">
        <w:rPr>
          <w:rFonts w:ascii="Arial" w:hAnsi="Arial" w:cs="Arial"/>
          <w:spacing w:val="-52"/>
          <w:sz w:val="24"/>
          <w:szCs w:val="24"/>
        </w:rPr>
        <w:t xml:space="preserve"> </w:t>
      </w:r>
      <w:r w:rsidRPr="000366D4">
        <w:rPr>
          <w:rFonts w:ascii="Arial" w:hAnsi="Arial" w:cs="Arial"/>
          <w:sz w:val="24"/>
          <w:szCs w:val="24"/>
        </w:rPr>
        <w:t>credenciamento,</w:t>
      </w:r>
      <w:r w:rsidRPr="000366D4">
        <w:rPr>
          <w:rFonts w:ascii="Arial" w:hAnsi="Arial" w:cs="Arial"/>
          <w:spacing w:val="-8"/>
          <w:sz w:val="24"/>
          <w:szCs w:val="24"/>
        </w:rPr>
        <w:t xml:space="preserve"> </w:t>
      </w:r>
      <w:r w:rsidRPr="000366D4">
        <w:rPr>
          <w:rFonts w:ascii="Arial" w:hAnsi="Arial" w:cs="Arial"/>
          <w:sz w:val="24"/>
          <w:szCs w:val="24"/>
        </w:rPr>
        <w:t>bem</w:t>
      </w:r>
      <w:r w:rsidRPr="000366D4">
        <w:rPr>
          <w:rFonts w:ascii="Arial" w:hAnsi="Arial" w:cs="Arial"/>
          <w:spacing w:val="-4"/>
          <w:sz w:val="24"/>
          <w:szCs w:val="24"/>
        </w:rPr>
        <w:t xml:space="preserve"> </w:t>
      </w:r>
      <w:r w:rsidRPr="000366D4">
        <w:rPr>
          <w:rFonts w:ascii="Arial" w:hAnsi="Arial" w:cs="Arial"/>
          <w:sz w:val="24"/>
          <w:szCs w:val="24"/>
        </w:rPr>
        <w:t>como</w:t>
      </w:r>
      <w:r w:rsidRPr="000366D4">
        <w:rPr>
          <w:rFonts w:ascii="Arial" w:hAnsi="Arial" w:cs="Arial"/>
          <w:spacing w:val="-5"/>
          <w:sz w:val="24"/>
          <w:szCs w:val="24"/>
        </w:rPr>
        <w:t xml:space="preserve"> </w:t>
      </w:r>
      <w:r w:rsidRPr="000366D4">
        <w:rPr>
          <w:rFonts w:ascii="Arial" w:hAnsi="Arial" w:cs="Arial"/>
          <w:sz w:val="24"/>
          <w:szCs w:val="24"/>
        </w:rPr>
        <w:t>aceitação</w:t>
      </w:r>
      <w:r w:rsidRPr="000366D4">
        <w:rPr>
          <w:rFonts w:ascii="Arial" w:hAnsi="Arial" w:cs="Arial"/>
          <w:spacing w:val="-5"/>
          <w:sz w:val="24"/>
          <w:szCs w:val="24"/>
        </w:rPr>
        <w:t xml:space="preserve"> </w:t>
      </w:r>
      <w:r w:rsidRPr="000366D4">
        <w:rPr>
          <w:rFonts w:ascii="Arial" w:hAnsi="Arial" w:cs="Arial"/>
          <w:sz w:val="24"/>
          <w:szCs w:val="24"/>
        </w:rPr>
        <w:t>e</w:t>
      </w:r>
      <w:r w:rsidRPr="000366D4">
        <w:rPr>
          <w:rFonts w:ascii="Arial" w:hAnsi="Arial" w:cs="Arial"/>
          <w:spacing w:val="-7"/>
          <w:sz w:val="24"/>
          <w:szCs w:val="24"/>
        </w:rPr>
        <w:t xml:space="preserve"> </w:t>
      </w:r>
      <w:r w:rsidRPr="000366D4">
        <w:rPr>
          <w:rFonts w:ascii="Arial" w:hAnsi="Arial" w:cs="Arial"/>
          <w:sz w:val="24"/>
          <w:szCs w:val="24"/>
        </w:rPr>
        <w:t>submissão,</w:t>
      </w:r>
      <w:r w:rsidRPr="000366D4">
        <w:rPr>
          <w:rFonts w:ascii="Arial" w:hAnsi="Arial" w:cs="Arial"/>
          <w:spacing w:val="-6"/>
          <w:sz w:val="24"/>
          <w:szCs w:val="24"/>
        </w:rPr>
        <w:t xml:space="preserve"> </w:t>
      </w:r>
      <w:r w:rsidRPr="000366D4">
        <w:rPr>
          <w:rFonts w:ascii="Arial" w:hAnsi="Arial" w:cs="Arial"/>
          <w:sz w:val="24"/>
          <w:szCs w:val="24"/>
        </w:rPr>
        <w:t>independente</w:t>
      </w:r>
      <w:r w:rsidRPr="000366D4">
        <w:rPr>
          <w:rFonts w:ascii="Arial" w:hAnsi="Arial" w:cs="Arial"/>
          <w:spacing w:val="-7"/>
          <w:sz w:val="24"/>
          <w:szCs w:val="24"/>
        </w:rPr>
        <w:t xml:space="preserve"> </w:t>
      </w:r>
      <w:r w:rsidRPr="000366D4">
        <w:rPr>
          <w:rFonts w:ascii="Arial" w:hAnsi="Arial" w:cs="Arial"/>
          <w:sz w:val="24"/>
          <w:szCs w:val="24"/>
        </w:rPr>
        <w:t>de</w:t>
      </w:r>
      <w:r w:rsidRPr="000366D4">
        <w:rPr>
          <w:rFonts w:ascii="Arial" w:hAnsi="Arial" w:cs="Arial"/>
          <w:spacing w:val="-5"/>
          <w:sz w:val="24"/>
          <w:szCs w:val="24"/>
        </w:rPr>
        <w:t xml:space="preserve"> </w:t>
      </w:r>
      <w:r w:rsidRPr="000366D4">
        <w:rPr>
          <w:rFonts w:ascii="Arial" w:hAnsi="Arial" w:cs="Arial"/>
          <w:sz w:val="24"/>
          <w:szCs w:val="24"/>
        </w:rPr>
        <w:t>manifestação</w:t>
      </w:r>
      <w:r w:rsidRPr="000366D4">
        <w:rPr>
          <w:rFonts w:ascii="Arial" w:hAnsi="Arial" w:cs="Arial"/>
          <w:spacing w:val="-5"/>
          <w:sz w:val="24"/>
          <w:szCs w:val="24"/>
        </w:rPr>
        <w:t xml:space="preserve"> </w:t>
      </w:r>
      <w:r w:rsidRPr="000366D4">
        <w:rPr>
          <w:rFonts w:ascii="Arial" w:hAnsi="Arial" w:cs="Arial"/>
          <w:sz w:val="24"/>
          <w:szCs w:val="24"/>
        </w:rPr>
        <w:t>expressa,</w:t>
      </w:r>
      <w:r w:rsidRPr="000366D4">
        <w:rPr>
          <w:rFonts w:ascii="Arial" w:hAnsi="Arial" w:cs="Arial"/>
          <w:spacing w:val="-52"/>
          <w:sz w:val="24"/>
          <w:szCs w:val="24"/>
        </w:rPr>
        <w:t xml:space="preserve"> </w:t>
      </w:r>
      <w:r w:rsidRPr="000366D4">
        <w:rPr>
          <w:rFonts w:ascii="Arial" w:hAnsi="Arial" w:cs="Arial"/>
          <w:sz w:val="24"/>
          <w:szCs w:val="24"/>
        </w:rPr>
        <w:t>a</w:t>
      </w:r>
      <w:r w:rsidRPr="000366D4">
        <w:rPr>
          <w:rFonts w:ascii="Arial" w:hAnsi="Arial" w:cs="Arial"/>
          <w:spacing w:val="-1"/>
          <w:sz w:val="24"/>
          <w:szCs w:val="24"/>
        </w:rPr>
        <w:t xml:space="preserve"> </w:t>
      </w:r>
      <w:r w:rsidRPr="000366D4">
        <w:rPr>
          <w:rFonts w:ascii="Arial" w:hAnsi="Arial" w:cs="Arial"/>
          <w:sz w:val="24"/>
          <w:szCs w:val="24"/>
        </w:rPr>
        <w:t>todas as</w:t>
      </w:r>
      <w:r w:rsidRPr="000366D4">
        <w:rPr>
          <w:rFonts w:ascii="Arial" w:hAnsi="Arial" w:cs="Arial"/>
          <w:spacing w:val="-3"/>
          <w:sz w:val="24"/>
          <w:szCs w:val="24"/>
        </w:rPr>
        <w:t xml:space="preserve"> </w:t>
      </w:r>
      <w:r w:rsidRPr="000366D4">
        <w:rPr>
          <w:rFonts w:ascii="Arial" w:hAnsi="Arial" w:cs="Arial"/>
          <w:sz w:val="24"/>
          <w:szCs w:val="24"/>
        </w:rPr>
        <w:t>normas</w:t>
      </w:r>
      <w:r w:rsidRPr="000366D4">
        <w:rPr>
          <w:rFonts w:ascii="Arial" w:hAnsi="Arial" w:cs="Arial"/>
          <w:spacing w:val="-2"/>
          <w:sz w:val="24"/>
          <w:szCs w:val="24"/>
        </w:rPr>
        <w:t xml:space="preserve"> </w:t>
      </w:r>
      <w:r w:rsidRPr="000366D4">
        <w:rPr>
          <w:rFonts w:ascii="Arial" w:hAnsi="Arial" w:cs="Arial"/>
          <w:sz w:val="24"/>
          <w:szCs w:val="24"/>
        </w:rPr>
        <w:t>e</w:t>
      </w:r>
      <w:r w:rsidRPr="000366D4">
        <w:rPr>
          <w:rFonts w:ascii="Arial" w:hAnsi="Arial" w:cs="Arial"/>
          <w:spacing w:val="1"/>
          <w:sz w:val="24"/>
          <w:szCs w:val="24"/>
        </w:rPr>
        <w:t xml:space="preserve"> </w:t>
      </w:r>
      <w:r w:rsidRPr="000366D4">
        <w:rPr>
          <w:rFonts w:ascii="Arial" w:hAnsi="Arial" w:cs="Arial"/>
          <w:sz w:val="24"/>
          <w:szCs w:val="24"/>
        </w:rPr>
        <w:t>condições</w:t>
      </w:r>
      <w:r w:rsidRPr="000366D4">
        <w:rPr>
          <w:rFonts w:ascii="Arial" w:hAnsi="Arial" w:cs="Arial"/>
          <w:spacing w:val="-1"/>
          <w:sz w:val="24"/>
          <w:szCs w:val="24"/>
        </w:rPr>
        <w:t xml:space="preserve"> </w:t>
      </w:r>
      <w:r w:rsidRPr="000366D4">
        <w:rPr>
          <w:rFonts w:ascii="Arial" w:hAnsi="Arial" w:cs="Arial"/>
          <w:sz w:val="24"/>
          <w:szCs w:val="24"/>
        </w:rPr>
        <w:t>deste</w:t>
      </w:r>
      <w:r w:rsidRPr="000366D4">
        <w:rPr>
          <w:rFonts w:ascii="Arial" w:hAnsi="Arial" w:cs="Arial"/>
          <w:spacing w:val="1"/>
          <w:sz w:val="24"/>
          <w:szCs w:val="24"/>
        </w:rPr>
        <w:t xml:space="preserve"> </w:t>
      </w:r>
      <w:r w:rsidRPr="000366D4">
        <w:rPr>
          <w:rFonts w:ascii="Arial" w:hAnsi="Arial" w:cs="Arial"/>
          <w:sz w:val="24"/>
          <w:szCs w:val="24"/>
        </w:rPr>
        <w:t>Edital;</w:t>
      </w:r>
    </w:p>
    <w:p w14:paraId="193ECC96" w14:textId="77777777" w:rsidR="007416AE" w:rsidRPr="000366D4" w:rsidRDefault="007416AE" w:rsidP="007416AE">
      <w:pPr>
        <w:pStyle w:val="PargrafodaLista"/>
        <w:ind w:left="0"/>
        <w:rPr>
          <w:rFonts w:ascii="Arial" w:hAnsi="Arial" w:cs="Arial"/>
          <w:sz w:val="24"/>
          <w:szCs w:val="24"/>
        </w:rPr>
      </w:pPr>
    </w:p>
    <w:p w14:paraId="3D8942E8" w14:textId="77777777" w:rsidR="008D30C2" w:rsidRPr="000366D4" w:rsidRDefault="0078605D" w:rsidP="00002B81">
      <w:pPr>
        <w:pStyle w:val="PargrafodaLista"/>
        <w:numPr>
          <w:ilvl w:val="2"/>
          <w:numId w:val="44"/>
        </w:numPr>
        <w:ind w:left="0" w:firstLine="0"/>
        <w:rPr>
          <w:rFonts w:ascii="Arial" w:hAnsi="Arial" w:cs="Arial"/>
          <w:color w:val="000009"/>
          <w:sz w:val="24"/>
          <w:szCs w:val="24"/>
        </w:rPr>
      </w:pPr>
      <w:r w:rsidRPr="000366D4">
        <w:rPr>
          <w:rFonts w:ascii="Arial" w:hAnsi="Arial" w:cs="Arial"/>
          <w:sz w:val="24"/>
          <w:szCs w:val="24"/>
        </w:rPr>
        <w:t>Na ausência de qualquer dos documentos, a empresa/prestador será(ão) informado(s) via e-mail para regularização do mesmo, sendo que, após 10 dias sem retorno/regularização, os documentos serão descartados e nova documentação deverá ser apresentada.</w:t>
      </w:r>
    </w:p>
    <w:p w14:paraId="290CB75E" w14:textId="77777777" w:rsidR="007416AE" w:rsidRPr="000366D4" w:rsidRDefault="007416AE" w:rsidP="007416AE">
      <w:pPr>
        <w:pStyle w:val="PargrafodaLista"/>
        <w:ind w:left="0"/>
        <w:rPr>
          <w:rFonts w:ascii="Arial" w:hAnsi="Arial" w:cs="Arial"/>
          <w:color w:val="000009"/>
          <w:sz w:val="24"/>
          <w:szCs w:val="24"/>
        </w:rPr>
      </w:pPr>
    </w:p>
    <w:p w14:paraId="55D88E87" w14:textId="77777777" w:rsidR="008D30C2" w:rsidRPr="000366D4" w:rsidRDefault="0078605D" w:rsidP="00002B81">
      <w:pPr>
        <w:pStyle w:val="PargrafodaLista"/>
        <w:numPr>
          <w:ilvl w:val="2"/>
          <w:numId w:val="44"/>
        </w:numPr>
        <w:ind w:left="0" w:firstLine="0"/>
        <w:rPr>
          <w:rFonts w:ascii="Arial" w:hAnsi="Arial" w:cs="Arial"/>
          <w:sz w:val="24"/>
          <w:szCs w:val="24"/>
        </w:rPr>
      </w:pPr>
      <w:r w:rsidRPr="000366D4">
        <w:rPr>
          <w:rFonts w:ascii="Arial" w:hAnsi="Arial" w:cs="Arial"/>
          <w:sz w:val="24"/>
          <w:szCs w:val="24"/>
        </w:rPr>
        <w:t>A</w:t>
      </w:r>
      <w:r w:rsidRPr="000366D4">
        <w:rPr>
          <w:rFonts w:ascii="Arial" w:hAnsi="Arial" w:cs="Arial"/>
          <w:spacing w:val="1"/>
          <w:sz w:val="24"/>
          <w:szCs w:val="24"/>
        </w:rPr>
        <w:t xml:space="preserve"> </w:t>
      </w:r>
      <w:r w:rsidRPr="000366D4">
        <w:rPr>
          <w:rFonts w:ascii="Arial" w:hAnsi="Arial" w:cs="Arial"/>
          <w:sz w:val="24"/>
          <w:szCs w:val="24"/>
        </w:rPr>
        <w:t>inexatidão</w:t>
      </w:r>
      <w:r w:rsidRPr="000366D4">
        <w:rPr>
          <w:rFonts w:ascii="Arial" w:hAnsi="Arial" w:cs="Arial"/>
          <w:spacing w:val="1"/>
          <w:sz w:val="24"/>
          <w:szCs w:val="24"/>
        </w:rPr>
        <w:t xml:space="preserve"> </w:t>
      </w:r>
      <w:r w:rsidRPr="000366D4">
        <w:rPr>
          <w:rFonts w:ascii="Arial" w:hAnsi="Arial" w:cs="Arial"/>
          <w:sz w:val="24"/>
          <w:szCs w:val="24"/>
        </w:rPr>
        <w:t>de</w:t>
      </w:r>
      <w:r w:rsidRPr="000366D4">
        <w:rPr>
          <w:rFonts w:ascii="Arial" w:hAnsi="Arial" w:cs="Arial"/>
          <w:spacing w:val="1"/>
          <w:sz w:val="24"/>
          <w:szCs w:val="24"/>
        </w:rPr>
        <w:t xml:space="preserve"> </w:t>
      </w:r>
      <w:r w:rsidRPr="000366D4">
        <w:rPr>
          <w:rFonts w:ascii="Arial" w:hAnsi="Arial" w:cs="Arial"/>
          <w:sz w:val="24"/>
          <w:szCs w:val="24"/>
        </w:rPr>
        <w:t>afirmativas,</w:t>
      </w:r>
      <w:r w:rsidRPr="000366D4">
        <w:rPr>
          <w:rFonts w:ascii="Arial" w:hAnsi="Arial" w:cs="Arial"/>
          <w:spacing w:val="1"/>
          <w:sz w:val="24"/>
          <w:szCs w:val="24"/>
        </w:rPr>
        <w:t xml:space="preserve"> </w:t>
      </w:r>
      <w:r w:rsidRPr="000366D4">
        <w:rPr>
          <w:rFonts w:ascii="Arial" w:hAnsi="Arial" w:cs="Arial"/>
          <w:sz w:val="24"/>
          <w:szCs w:val="24"/>
        </w:rPr>
        <w:t>declarações</w:t>
      </w:r>
      <w:r w:rsidRPr="000366D4">
        <w:rPr>
          <w:rFonts w:ascii="Arial" w:hAnsi="Arial" w:cs="Arial"/>
          <w:spacing w:val="1"/>
          <w:sz w:val="24"/>
          <w:szCs w:val="24"/>
        </w:rPr>
        <w:t xml:space="preserve"> </w:t>
      </w:r>
      <w:r w:rsidRPr="000366D4">
        <w:rPr>
          <w:rFonts w:ascii="Arial" w:hAnsi="Arial" w:cs="Arial"/>
          <w:sz w:val="24"/>
          <w:szCs w:val="24"/>
        </w:rPr>
        <w:t>falsas</w:t>
      </w:r>
      <w:r w:rsidRPr="000366D4">
        <w:rPr>
          <w:rFonts w:ascii="Arial" w:hAnsi="Arial" w:cs="Arial"/>
          <w:spacing w:val="1"/>
          <w:sz w:val="24"/>
          <w:szCs w:val="24"/>
        </w:rPr>
        <w:t xml:space="preserve"> </w:t>
      </w:r>
      <w:r w:rsidRPr="000366D4">
        <w:rPr>
          <w:rFonts w:ascii="Arial" w:hAnsi="Arial" w:cs="Arial"/>
          <w:sz w:val="24"/>
          <w:szCs w:val="24"/>
        </w:rPr>
        <w:t>ou</w:t>
      </w:r>
      <w:r w:rsidRPr="000366D4">
        <w:rPr>
          <w:rFonts w:ascii="Arial" w:hAnsi="Arial" w:cs="Arial"/>
          <w:spacing w:val="1"/>
          <w:sz w:val="24"/>
          <w:szCs w:val="24"/>
        </w:rPr>
        <w:t xml:space="preserve"> </w:t>
      </w:r>
      <w:r w:rsidRPr="000366D4">
        <w:rPr>
          <w:rFonts w:ascii="Arial" w:hAnsi="Arial" w:cs="Arial"/>
          <w:sz w:val="24"/>
          <w:szCs w:val="24"/>
        </w:rPr>
        <w:t>irregulares</w:t>
      </w:r>
      <w:r w:rsidRPr="000366D4">
        <w:rPr>
          <w:rFonts w:ascii="Arial" w:hAnsi="Arial" w:cs="Arial"/>
          <w:spacing w:val="1"/>
          <w:sz w:val="24"/>
          <w:szCs w:val="24"/>
        </w:rPr>
        <w:t xml:space="preserve"> </w:t>
      </w:r>
      <w:r w:rsidRPr="000366D4">
        <w:rPr>
          <w:rFonts w:ascii="Arial" w:hAnsi="Arial" w:cs="Arial"/>
          <w:sz w:val="24"/>
          <w:szCs w:val="24"/>
        </w:rPr>
        <w:t>em</w:t>
      </w:r>
      <w:r w:rsidRPr="000366D4">
        <w:rPr>
          <w:rFonts w:ascii="Arial" w:hAnsi="Arial" w:cs="Arial"/>
          <w:spacing w:val="1"/>
          <w:sz w:val="24"/>
          <w:szCs w:val="24"/>
        </w:rPr>
        <w:t xml:space="preserve"> </w:t>
      </w:r>
      <w:r w:rsidRPr="000366D4">
        <w:rPr>
          <w:rFonts w:ascii="Arial" w:hAnsi="Arial" w:cs="Arial"/>
          <w:sz w:val="24"/>
          <w:szCs w:val="24"/>
        </w:rPr>
        <w:t>quaisquer</w:t>
      </w:r>
      <w:r w:rsidRPr="000366D4">
        <w:rPr>
          <w:rFonts w:ascii="Arial" w:hAnsi="Arial" w:cs="Arial"/>
          <w:spacing w:val="1"/>
          <w:sz w:val="24"/>
          <w:szCs w:val="24"/>
        </w:rPr>
        <w:t xml:space="preserve"> </w:t>
      </w:r>
      <w:r w:rsidRPr="000366D4">
        <w:rPr>
          <w:rFonts w:ascii="Arial" w:hAnsi="Arial" w:cs="Arial"/>
          <w:sz w:val="24"/>
          <w:szCs w:val="24"/>
        </w:rPr>
        <w:t xml:space="preserve">documentos, ainda que verificada posteriormente, será causa de </w:t>
      </w:r>
      <w:r w:rsidRPr="000366D4">
        <w:rPr>
          <w:rFonts w:ascii="Arial" w:hAnsi="Arial" w:cs="Arial"/>
          <w:sz w:val="24"/>
          <w:szCs w:val="24"/>
          <w:lang w:val="pt-BR"/>
        </w:rPr>
        <w:t>exclusão</w:t>
      </w:r>
      <w:r w:rsidRPr="000366D4">
        <w:rPr>
          <w:rFonts w:ascii="Arial" w:hAnsi="Arial" w:cs="Arial"/>
          <w:sz w:val="24"/>
          <w:szCs w:val="24"/>
        </w:rPr>
        <w:t xml:space="preserve"> do interessado</w:t>
      </w:r>
      <w:r w:rsidRPr="000366D4">
        <w:rPr>
          <w:rFonts w:ascii="Arial" w:hAnsi="Arial" w:cs="Arial"/>
          <w:spacing w:val="1"/>
          <w:sz w:val="24"/>
          <w:szCs w:val="24"/>
        </w:rPr>
        <w:t xml:space="preserve"> </w:t>
      </w:r>
      <w:r w:rsidRPr="000366D4">
        <w:rPr>
          <w:rFonts w:ascii="Arial" w:hAnsi="Arial" w:cs="Arial"/>
          <w:sz w:val="24"/>
          <w:szCs w:val="24"/>
        </w:rPr>
        <w:t>do processo de credenciamento, anulando-se a participação, bem como todos os atos dela</w:t>
      </w:r>
      <w:r w:rsidRPr="000366D4">
        <w:rPr>
          <w:rFonts w:ascii="Arial" w:hAnsi="Arial" w:cs="Arial"/>
          <w:spacing w:val="1"/>
          <w:sz w:val="24"/>
          <w:szCs w:val="24"/>
        </w:rPr>
        <w:t xml:space="preserve"> </w:t>
      </w:r>
      <w:r w:rsidRPr="000366D4">
        <w:rPr>
          <w:rFonts w:ascii="Arial" w:hAnsi="Arial" w:cs="Arial"/>
          <w:sz w:val="24"/>
          <w:szCs w:val="24"/>
        </w:rPr>
        <w:t>decorrentes,</w:t>
      </w:r>
      <w:r w:rsidRPr="000366D4">
        <w:rPr>
          <w:rFonts w:ascii="Arial" w:hAnsi="Arial" w:cs="Arial"/>
          <w:spacing w:val="-4"/>
          <w:sz w:val="24"/>
          <w:szCs w:val="24"/>
        </w:rPr>
        <w:t xml:space="preserve"> </w:t>
      </w:r>
      <w:r w:rsidRPr="000366D4">
        <w:rPr>
          <w:rFonts w:ascii="Arial" w:hAnsi="Arial" w:cs="Arial"/>
          <w:sz w:val="24"/>
          <w:szCs w:val="24"/>
        </w:rPr>
        <w:t>sem</w:t>
      </w:r>
      <w:r w:rsidRPr="000366D4">
        <w:rPr>
          <w:rFonts w:ascii="Arial" w:hAnsi="Arial" w:cs="Arial"/>
          <w:spacing w:val="-6"/>
          <w:sz w:val="24"/>
          <w:szCs w:val="24"/>
        </w:rPr>
        <w:t xml:space="preserve"> </w:t>
      </w:r>
      <w:r w:rsidRPr="000366D4">
        <w:rPr>
          <w:rFonts w:ascii="Arial" w:hAnsi="Arial" w:cs="Arial"/>
          <w:sz w:val="24"/>
          <w:szCs w:val="24"/>
        </w:rPr>
        <w:t>prejuízo</w:t>
      </w:r>
      <w:r w:rsidRPr="000366D4">
        <w:rPr>
          <w:rFonts w:ascii="Arial" w:hAnsi="Arial" w:cs="Arial"/>
          <w:spacing w:val="-3"/>
          <w:sz w:val="24"/>
          <w:szCs w:val="24"/>
        </w:rPr>
        <w:t xml:space="preserve"> </w:t>
      </w:r>
      <w:r w:rsidRPr="000366D4">
        <w:rPr>
          <w:rFonts w:ascii="Arial" w:hAnsi="Arial" w:cs="Arial"/>
          <w:sz w:val="24"/>
          <w:szCs w:val="24"/>
        </w:rPr>
        <w:t>das</w:t>
      </w:r>
      <w:r w:rsidRPr="000366D4">
        <w:rPr>
          <w:rFonts w:ascii="Arial" w:hAnsi="Arial" w:cs="Arial"/>
          <w:spacing w:val="-6"/>
          <w:sz w:val="24"/>
          <w:szCs w:val="24"/>
        </w:rPr>
        <w:t xml:space="preserve"> </w:t>
      </w:r>
      <w:r w:rsidRPr="000366D4">
        <w:rPr>
          <w:rFonts w:ascii="Arial" w:hAnsi="Arial" w:cs="Arial"/>
          <w:sz w:val="24"/>
          <w:szCs w:val="24"/>
        </w:rPr>
        <w:t>demais</w:t>
      </w:r>
      <w:r w:rsidRPr="000366D4">
        <w:rPr>
          <w:rFonts w:ascii="Arial" w:hAnsi="Arial" w:cs="Arial"/>
          <w:spacing w:val="-7"/>
          <w:sz w:val="24"/>
          <w:szCs w:val="24"/>
        </w:rPr>
        <w:t xml:space="preserve"> </w:t>
      </w:r>
      <w:r w:rsidRPr="000366D4">
        <w:rPr>
          <w:rFonts w:ascii="Arial" w:hAnsi="Arial" w:cs="Arial"/>
          <w:sz w:val="24"/>
          <w:szCs w:val="24"/>
        </w:rPr>
        <w:t>medidas</w:t>
      </w:r>
      <w:r w:rsidRPr="000366D4">
        <w:rPr>
          <w:rFonts w:ascii="Arial" w:hAnsi="Arial" w:cs="Arial"/>
          <w:spacing w:val="-6"/>
          <w:sz w:val="24"/>
          <w:szCs w:val="24"/>
        </w:rPr>
        <w:t xml:space="preserve"> </w:t>
      </w:r>
      <w:r w:rsidRPr="000366D4">
        <w:rPr>
          <w:rFonts w:ascii="Arial" w:hAnsi="Arial" w:cs="Arial"/>
          <w:sz w:val="24"/>
          <w:szCs w:val="24"/>
        </w:rPr>
        <w:t>de</w:t>
      </w:r>
      <w:r w:rsidRPr="000366D4">
        <w:rPr>
          <w:rFonts w:ascii="Arial" w:hAnsi="Arial" w:cs="Arial"/>
          <w:spacing w:val="-6"/>
          <w:sz w:val="24"/>
          <w:szCs w:val="24"/>
        </w:rPr>
        <w:t xml:space="preserve"> </w:t>
      </w:r>
      <w:r w:rsidRPr="000366D4">
        <w:rPr>
          <w:rFonts w:ascii="Arial" w:hAnsi="Arial" w:cs="Arial"/>
          <w:sz w:val="24"/>
          <w:szCs w:val="24"/>
        </w:rPr>
        <w:t>ordem</w:t>
      </w:r>
      <w:r w:rsidRPr="000366D4">
        <w:rPr>
          <w:rFonts w:ascii="Arial" w:hAnsi="Arial" w:cs="Arial"/>
          <w:spacing w:val="-3"/>
          <w:sz w:val="24"/>
          <w:szCs w:val="24"/>
        </w:rPr>
        <w:t xml:space="preserve"> </w:t>
      </w:r>
      <w:r w:rsidRPr="000366D4">
        <w:rPr>
          <w:rFonts w:ascii="Arial" w:hAnsi="Arial" w:cs="Arial"/>
          <w:sz w:val="24"/>
          <w:szCs w:val="24"/>
        </w:rPr>
        <w:t>administrativas,</w:t>
      </w:r>
      <w:r w:rsidRPr="000366D4">
        <w:rPr>
          <w:rFonts w:ascii="Arial" w:hAnsi="Arial" w:cs="Arial"/>
          <w:spacing w:val="-5"/>
          <w:sz w:val="24"/>
          <w:szCs w:val="24"/>
        </w:rPr>
        <w:t xml:space="preserve"> </w:t>
      </w:r>
      <w:r w:rsidRPr="000366D4">
        <w:rPr>
          <w:rFonts w:ascii="Arial" w:hAnsi="Arial" w:cs="Arial"/>
          <w:sz w:val="24"/>
          <w:szCs w:val="24"/>
        </w:rPr>
        <w:t>cível</w:t>
      </w:r>
      <w:r w:rsidRPr="000366D4">
        <w:rPr>
          <w:rFonts w:ascii="Arial" w:hAnsi="Arial" w:cs="Arial"/>
          <w:spacing w:val="-3"/>
          <w:sz w:val="24"/>
          <w:szCs w:val="24"/>
        </w:rPr>
        <w:t xml:space="preserve"> </w:t>
      </w:r>
      <w:r w:rsidRPr="000366D4">
        <w:rPr>
          <w:rFonts w:ascii="Arial" w:hAnsi="Arial" w:cs="Arial"/>
          <w:sz w:val="24"/>
          <w:szCs w:val="24"/>
        </w:rPr>
        <w:t>ou</w:t>
      </w:r>
      <w:r w:rsidRPr="000366D4">
        <w:rPr>
          <w:rFonts w:ascii="Arial" w:hAnsi="Arial" w:cs="Arial"/>
          <w:spacing w:val="-5"/>
          <w:sz w:val="24"/>
          <w:szCs w:val="24"/>
        </w:rPr>
        <w:t xml:space="preserve"> </w:t>
      </w:r>
      <w:r w:rsidRPr="000366D4">
        <w:rPr>
          <w:rFonts w:ascii="Arial" w:hAnsi="Arial" w:cs="Arial"/>
          <w:sz w:val="24"/>
          <w:szCs w:val="24"/>
        </w:rPr>
        <w:t>criminal;</w:t>
      </w:r>
    </w:p>
    <w:p w14:paraId="29D06D0B" w14:textId="77777777" w:rsidR="009E222E" w:rsidRPr="000366D4" w:rsidRDefault="009E222E" w:rsidP="009E222E">
      <w:pPr>
        <w:pStyle w:val="PargrafodaLista"/>
        <w:ind w:left="0"/>
        <w:rPr>
          <w:rFonts w:ascii="Arial" w:hAnsi="Arial" w:cs="Arial"/>
          <w:sz w:val="24"/>
          <w:szCs w:val="24"/>
        </w:rPr>
      </w:pPr>
    </w:p>
    <w:p w14:paraId="56ACE714" w14:textId="77777777" w:rsidR="00863D22" w:rsidRPr="000366D4" w:rsidRDefault="00863D22" w:rsidP="00035649">
      <w:pPr>
        <w:pStyle w:val="PargrafodaLista"/>
        <w:ind w:left="0"/>
        <w:rPr>
          <w:rFonts w:ascii="Arial" w:hAnsi="Arial" w:cs="Arial"/>
          <w:sz w:val="24"/>
          <w:szCs w:val="24"/>
        </w:rPr>
      </w:pPr>
    </w:p>
    <w:p w14:paraId="1C9FC711" w14:textId="23AC1E94" w:rsidR="00035649" w:rsidRPr="000366D4" w:rsidRDefault="009E222E" w:rsidP="00002B81">
      <w:pPr>
        <w:pStyle w:val="Nivel01"/>
        <w:numPr>
          <w:ilvl w:val="0"/>
          <w:numId w:val="44"/>
        </w:numPr>
      </w:pPr>
      <w:r w:rsidRPr="000366D4">
        <w:t>DOS PROCEDIMENTOS E PRAZOS DO CREDENCIAMENTO</w:t>
      </w:r>
    </w:p>
    <w:p w14:paraId="778528A1"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1A195D45" w14:textId="77777777" w:rsidR="00002B81" w:rsidRPr="00002B81" w:rsidRDefault="00002B81" w:rsidP="00002B81">
      <w:pPr>
        <w:pStyle w:val="PargrafodaLista"/>
        <w:numPr>
          <w:ilvl w:val="0"/>
          <w:numId w:val="7"/>
        </w:numPr>
        <w:tabs>
          <w:tab w:val="clear" w:pos="567"/>
          <w:tab w:val="left" w:pos="34"/>
          <w:tab w:val="left" w:pos="426"/>
        </w:tabs>
        <w:ind w:right="-23"/>
        <w:rPr>
          <w:rFonts w:ascii="Arial" w:hAnsi="Arial" w:cs="Arial"/>
          <w:vanish/>
          <w:sz w:val="24"/>
          <w:szCs w:val="24"/>
        </w:rPr>
      </w:pPr>
    </w:p>
    <w:p w14:paraId="7B6F2C0F" w14:textId="77777777" w:rsidR="00002B81" w:rsidRPr="00002B81" w:rsidRDefault="00002B81" w:rsidP="00002B81">
      <w:pPr>
        <w:pStyle w:val="PargrafodaLista"/>
        <w:numPr>
          <w:ilvl w:val="0"/>
          <w:numId w:val="7"/>
        </w:numPr>
        <w:tabs>
          <w:tab w:val="clear" w:pos="567"/>
          <w:tab w:val="left" w:pos="34"/>
          <w:tab w:val="left" w:pos="426"/>
        </w:tabs>
        <w:ind w:right="-23"/>
        <w:rPr>
          <w:rFonts w:ascii="Arial" w:hAnsi="Arial" w:cs="Arial"/>
          <w:vanish/>
          <w:sz w:val="24"/>
          <w:szCs w:val="24"/>
        </w:rPr>
      </w:pPr>
    </w:p>
    <w:p w14:paraId="3264D580" w14:textId="5A1BE6B9" w:rsidR="009E222E" w:rsidRPr="000366D4" w:rsidRDefault="009E222E" w:rsidP="00002B81">
      <w:pPr>
        <w:pStyle w:val="PargrafodaLista"/>
        <w:numPr>
          <w:ilvl w:val="1"/>
          <w:numId w:val="7"/>
        </w:numPr>
        <w:tabs>
          <w:tab w:val="clear" w:pos="567"/>
          <w:tab w:val="left" w:pos="34"/>
          <w:tab w:val="left" w:pos="426"/>
        </w:tabs>
        <w:ind w:left="360" w:right="-23"/>
        <w:rPr>
          <w:rFonts w:ascii="Arial" w:hAnsi="Arial" w:cs="Arial"/>
          <w:sz w:val="24"/>
          <w:szCs w:val="24"/>
        </w:rPr>
      </w:pPr>
      <w:r w:rsidRPr="000366D4">
        <w:rPr>
          <w:rFonts w:ascii="Arial" w:hAnsi="Arial" w:cs="Arial"/>
          <w:sz w:val="24"/>
          <w:szCs w:val="24"/>
        </w:rPr>
        <w:t>O interessado que atender a todos os requisitos previstos no edital, será habilitado e credenciado e o respectivo Contrato firmado em processo de inexigibilidade de licitação, prevista no inciso IV, do art. 74, da Lei Federal nº 14.133, de 2021.</w:t>
      </w:r>
    </w:p>
    <w:p w14:paraId="1FD85424"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5A4B9A33" w14:textId="77777777"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O CIS5RS tem o prazo de até 60 (sessenta) dias corridos, contados do recebimento de TODOS os documentos necessários, para análise do pedido de credenciamento e conclusão do processo de contratação.</w:t>
      </w:r>
    </w:p>
    <w:p w14:paraId="216773BE" w14:textId="77777777" w:rsidR="009E222E" w:rsidRPr="000366D4" w:rsidRDefault="009E222E" w:rsidP="009E222E">
      <w:pPr>
        <w:pStyle w:val="PargrafodaLista"/>
        <w:rPr>
          <w:rFonts w:ascii="Arial" w:hAnsi="Arial" w:cs="Arial"/>
          <w:sz w:val="24"/>
          <w:szCs w:val="24"/>
        </w:rPr>
      </w:pPr>
    </w:p>
    <w:p w14:paraId="788AFBCF" w14:textId="77777777"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 xml:space="preserve">O processo de credenciamento de que trata este Edital obedecerá às seguintes etapas: </w:t>
      </w:r>
    </w:p>
    <w:p w14:paraId="2C5AA971"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4320D478" w14:textId="14EB925D"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a) Recebimento da documentação exigida em edital; </w:t>
      </w:r>
    </w:p>
    <w:p w14:paraId="36E6F50E"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286CAFA6" w14:textId="2D231B9C"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b) Análise e Aceite da documentação pela Comissão de Contratação; </w:t>
      </w:r>
    </w:p>
    <w:p w14:paraId="11E6CF95"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2AD6FE6E" w14:textId="5553FB91"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c) Instrução e autuação do processo de inexigibilidade; </w:t>
      </w:r>
    </w:p>
    <w:p w14:paraId="1C899A83" w14:textId="5EB63BCD"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d) Análise do processo pelo setor jurídico para emissão de parecer; </w:t>
      </w:r>
    </w:p>
    <w:p w14:paraId="540B7BDF"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15D83902"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 xml:space="preserve">e) Homologação, Adjudicação e Ratificação do Processo de inexigibilidade e sua posterior publicação em diário oficial; </w:t>
      </w:r>
    </w:p>
    <w:p w14:paraId="0B082DE8"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2225F193" w14:textId="193B5B34"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r w:rsidRPr="000366D4">
        <w:rPr>
          <w:rFonts w:ascii="Arial" w:hAnsi="Arial" w:cs="Arial"/>
          <w:sz w:val="24"/>
          <w:szCs w:val="24"/>
        </w:rPr>
        <w:t>f) Elaboração do Termo de Contrato e envio para as partes assinantes</w:t>
      </w:r>
      <w:r w:rsidR="007416AE" w:rsidRPr="000366D4">
        <w:rPr>
          <w:rFonts w:ascii="Arial" w:hAnsi="Arial" w:cs="Arial"/>
          <w:sz w:val="24"/>
          <w:szCs w:val="24"/>
        </w:rPr>
        <w:t>.</w:t>
      </w:r>
    </w:p>
    <w:p w14:paraId="0648DB73" w14:textId="77777777" w:rsidR="007416AE" w:rsidRPr="000366D4" w:rsidRDefault="007416AE" w:rsidP="009E222E">
      <w:pPr>
        <w:pStyle w:val="PargrafodaLista"/>
        <w:tabs>
          <w:tab w:val="clear" w:pos="567"/>
          <w:tab w:val="left" w:pos="34"/>
          <w:tab w:val="left" w:pos="426"/>
        </w:tabs>
        <w:ind w:left="0" w:right="-23"/>
        <w:rPr>
          <w:rFonts w:ascii="Arial" w:hAnsi="Arial" w:cs="Arial"/>
          <w:sz w:val="24"/>
          <w:szCs w:val="24"/>
        </w:rPr>
      </w:pPr>
    </w:p>
    <w:p w14:paraId="4CE37C1F" w14:textId="77777777"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O Contrato de prestação de serviços será formalizado de acordo com as condições estabelecidas no Edital, Termo de Referência e minuta do contrato, sendo encaminhado para assinatura da CONTRATADA e devendo retornar no prazo de 05 (cinco) dias corridos contados do seu recebimento, salvo pedido de prorrogação apresentado nesse prazo, devidamente justificado, e acolhido pela Comissão.</w:t>
      </w:r>
    </w:p>
    <w:p w14:paraId="60961D49" w14:textId="77777777" w:rsidR="009E222E" w:rsidRPr="000366D4" w:rsidRDefault="009E222E" w:rsidP="009E222E">
      <w:pPr>
        <w:pStyle w:val="PargrafodaLista"/>
        <w:tabs>
          <w:tab w:val="clear" w:pos="567"/>
          <w:tab w:val="left" w:pos="34"/>
          <w:tab w:val="left" w:pos="426"/>
        </w:tabs>
        <w:ind w:left="0" w:right="-23"/>
        <w:rPr>
          <w:rFonts w:ascii="Arial" w:hAnsi="Arial" w:cs="Arial"/>
          <w:sz w:val="24"/>
          <w:szCs w:val="24"/>
        </w:rPr>
      </w:pPr>
    </w:p>
    <w:p w14:paraId="3F36B650" w14:textId="4E19BFE4" w:rsidR="009E222E" w:rsidRPr="000366D4" w:rsidRDefault="009E222E"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A assinatura do contrato deverá ser realizada preferencialmente na forma eletrônica por intermédio de Certificado digital, do titular da empresa ou procurador devidamente constituído, dispensada a entrega do contrato impresso.</w:t>
      </w:r>
    </w:p>
    <w:p w14:paraId="42BD182A" w14:textId="77777777" w:rsidR="003B4132" w:rsidRPr="000366D4" w:rsidRDefault="003B4132" w:rsidP="003B4132">
      <w:pPr>
        <w:pStyle w:val="PargrafodaLista"/>
        <w:rPr>
          <w:rFonts w:ascii="Arial" w:hAnsi="Arial" w:cs="Arial"/>
          <w:sz w:val="24"/>
          <w:szCs w:val="24"/>
        </w:rPr>
      </w:pPr>
    </w:p>
    <w:p w14:paraId="58620094" w14:textId="3423B542" w:rsidR="003B4132" w:rsidRPr="000366D4" w:rsidRDefault="00AD2086" w:rsidP="00D45101">
      <w:pPr>
        <w:pStyle w:val="PargrafodaLista"/>
        <w:numPr>
          <w:ilvl w:val="1"/>
          <w:numId w:val="7"/>
        </w:numPr>
        <w:tabs>
          <w:tab w:val="clear" w:pos="567"/>
          <w:tab w:val="left" w:pos="34"/>
          <w:tab w:val="left" w:pos="426"/>
        </w:tabs>
        <w:ind w:left="0" w:right="-23" w:firstLine="0"/>
        <w:rPr>
          <w:rFonts w:ascii="Arial" w:hAnsi="Arial" w:cs="Arial"/>
          <w:sz w:val="24"/>
          <w:szCs w:val="24"/>
        </w:rPr>
      </w:pPr>
      <w:r w:rsidRPr="000366D4">
        <w:rPr>
          <w:rFonts w:ascii="Arial" w:hAnsi="Arial" w:cs="Arial"/>
          <w:sz w:val="24"/>
          <w:szCs w:val="24"/>
        </w:rPr>
        <w:t>CRITÉRIO DE CADASTRAMENTO</w:t>
      </w:r>
    </w:p>
    <w:p w14:paraId="6936F2B6" w14:textId="77777777" w:rsidR="00AD2086" w:rsidRPr="000366D4" w:rsidRDefault="00AD2086" w:rsidP="00AD2086">
      <w:pPr>
        <w:pStyle w:val="PargrafodaLista"/>
        <w:tabs>
          <w:tab w:val="clear" w:pos="567"/>
          <w:tab w:val="left" w:pos="34"/>
          <w:tab w:val="left" w:pos="426"/>
        </w:tabs>
        <w:ind w:left="0" w:right="-23"/>
        <w:rPr>
          <w:rFonts w:ascii="Arial" w:hAnsi="Arial" w:cs="Arial"/>
          <w:sz w:val="24"/>
          <w:szCs w:val="24"/>
        </w:rPr>
      </w:pPr>
    </w:p>
    <w:p w14:paraId="27470AB5" w14:textId="11EED14E" w:rsidR="00AD2086" w:rsidRPr="000366D4" w:rsidRDefault="00AD2086" w:rsidP="00AD2086">
      <w:pPr>
        <w:pStyle w:val="PargrafodaLista"/>
        <w:numPr>
          <w:ilvl w:val="2"/>
          <w:numId w:val="7"/>
        </w:numPr>
        <w:tabs>
          <w:tab w:val="clear" w:pos="567"/>
          <w:tab w:val="left" w:pos="34"/>
        </w:tabs>
        <w:ind w:left="0" w:right="-23" w:firstLine="0"/>
        <w:rPr>
          <w:rFonts w:ascii="Arial" w:hAnsi="Arial" w:cs="Arial"/>
          <w:sz w:val="24"/>
          <w:szCs w:val="24"/>
        </w:rPr>
      </w:pPr>
      <w:r w:rsidRPr="000366D4">
        <w:rPr>
          <w:rFonts w:ascii="Arial" w:hAnsi="Arial" w:cs="Arial"/>
          <w:sz w:val="24"/>
          <w:szCs w:val="24"/>
        </w:rPr>
        <w:t>Cumpridas as exigências edilícias, os serviços serão cadastrados pela ordem de apresentação dos envelopes contendo os documentos de habilitação junto ao setor de Licitações e Contratos do CIS5ªRS;</w:t>
      </w:r>
    </w:p>
    <w:p w14:paraId="73ADCF31" w14:textId="77777777" w:rsidR="009E222E" w:rsidRPr="000366D4" w:rsidRDefault="009E222E" w:rsidP="009E222E">
      <w:pPr>
        <w:pStyle w:val="Corpodetexto"/>
        <w:rPr>
          <w:rFonts w:ascii="Arial" w:hAnsi="Arial" w:cs="Arial"/>
        </w:rPr>
      </w:pPr>
    </w:p>
    <w:p w14:paraId="32FC764C" w14:textId="61205BF5" w:rsidR="00842184" w:rsidRPr="000366D4" w:rsidRDefault="00842184" w:rsidP="00842184">
      <w:pPr>
        <w:pStyle w:val="PargrafodaLista"/>
        <w:numPr>
          <w:ilvl w:val="2"/>
          <w:numId w:val="7"/>
        </w:numPr>
        <w:tabs>
          <w:tab w:val="clear" w:pos="567"/>
          <w:tab w:val="left" w:pos="34"/>
        </w:tabs>
        <w:ind w:left="0" w:right="-23" w:firstLine="0"/>
        <w:rPr>
          <w:rFonts w:ascii="Arial" w:hAnsi="Arial" w:cs="Arial"/>
          <w:sz w:val="24"/>
          <w:szCs w:val="24"/>
        </w:rPr>
      </w:pPr>
      <w:r w:rsidRPr="000366D4">
        <w:rPr>
          <w:rFonts w:ascii="Arial" w:hAnsi="Arial" w:cs="Arial"/>
          <w:sz w:val="24"/>
          <w:szCs w:val="24"/>
        </w:rPr>
        <w:t>A convocação dos credenciados para prestação dos serviços será procedida de forma rotativa, por ordem de credenciamento, ou seja, o primeiro CREDENCIADO será convocado, e assim sucessivamente, conforme a necessidade do CIS5RS</w:t>
      </w:r>
      <w:r w:rsidR="005F5FF0">
        <w:rPr>
          <w:rFonts w:ascii="Arial" w:hAnsi="Arial" w:cs="Arial"/>
          <w:sz w:val="24"/>
          <w:szCs w:val="24"/>
        </w:rPr>
        <w:t>.</w:t>
      </w:r>
    </w:p>
    <w:p w14:paraId="06BD4F5A" w14:textId="77777777" w:rsidR="00CE7A56" w:rsidRPr="000366D4" w:rsidRDefault="00CE7A56" w:rsidP="00035649">
      <w:pPr>
        <w:pStyle w:val="PargrafodaLista"/>
        <w:ind w:left="34" w:right="-23"/>
        <w:rPr>
          <w:rFonts w:ascii="Arial" w:hAnsi="Arial" w:cs="Arial"/>
          <w:sz w:val="24"/>
          <w:szCs w:val="24"/>
        </w:rPr>
      </w:pPr>
      <w:bookmarkStart w:id="4" w:name="_Hlk173999970"/>
    </w:p>
    <w:bookmarkEnd w:id="4"/>
    <w:p w14:paraId="411C94BA" w14:textId="77777777" w:rsidR="00CE7A56" w:rsidRPr="00002B81" w:rsidRDefault="00CE7A56" w:rsidP="00002B81">
      <w:pPr>
        <w:pStyle w:val="Nivel01"/>
        <w:numPr>
          <w:ilvl w:val="0"/>
          <w:numId w:val="44"/>
        </w:numPr>
      </w:pPr>
      <w:r w:rsidRPr="00002B81">
        <w:t>PRAZO E ACOMPANHAMENTO DOS SERVIÇOS</w:t>
      </w:r>
    </w:p>
    <w:p w14:paraId="5517F4CF" w14:textId="47030AC7" w:rsidR="00035649" w:rsidRPr="000366D4" w:rsidRDefault="00035649" w:rsidP="00035649">
      <w:pPr>
        <w:rPr>
          <w:rFonts w:ascii="Arial" w:hAnsi="Arial" w:cs="Arial"/>
          <w:sz w:val="24"/>
          <w:szCs w:val="24"/>
          <w:lang w:val="pt-BR" w:eastAsia="pt-BR"/>
        </w:rPr>
      </w:pPr>
    </w:p>
    <w:p w14:paraId="4AE890F7" w14:textId="14C7E8A3" w:rsidR="008D30C2" w:rsidRPr="00002B81" w:rsidRDefault="0078605D" w:rsidP="005F5FF0">
      <w:pPr>
        <w:pStyle w:val="PargrafodaLista"/>
        <w:numPr>
          <w:ilvl w:val="1"/>
          <w:numId w:val="44"/>
        </w:numPr>
        <w:tabs>
          <w:tab w:val="clear" w:pos="567"/>
          <w:tab w:val="left" w:pos="34"/>
        </w:tabs>
        <w:ind w:right="-23"/>
        <w:rPr>
          <w:rFonts w:ascii="Arial" w:hAnsi="Arial" w:cs="Arial"/>
          <w:sz w:val="24"/>
          <w:szCs w:val="24"/>
        </w:rPr>
      </w:pPr>
      <w:r w:rsidRPr="00002B81">
        <w:rPr>
          <w:rFonts w:ascii="Arial" w:hAnsi="Arial" w:cs="Arial"/>
          <w:sz w:val="24"/>
          <w:szCs w:val="24"/>
        </w:rPr>
        <w:t>O prazo de execução dos serviços será de no máximo 12 (doze) meses contados a partir  da assinatura do contrato, podendo ser prorrogado até o limite máximo decenal, nos termos do Art. 107 da lei federal 14.133/21.</w:t>
      </w:r>
    </w:p>
    <w:p w14:paraId="3D6D843A" w14:textId="77777777" w:rsidR="00CE7A56" w:rsidRPr="000366D4" w:rsidRDefault="00CE7A56" w:rsidP="009E222E">
      <w:pPr>
        <w:pStyle w:val="Corpodetexto"/>
        <w:rPr>
          <w:rFonts w:ascii="Arial" w:hAnsi="Arial" w:cs="Arial"/>
        </w:rPr>
      </w:pPr>
    </w:p>
    <w:p w14:paraId="571F7E42" w14:textId="77777777" w:rsidR="00CE7A56" w:rsidRPr="000366D4" w:rsidRDefault="00CE7A56" w:rsidP="00035649">
      <w:pPr>
        <w:pStyle w:val="PargrafodaLista"/>
        <w:rPr>
          <w:rFonts w:ascii="Arial" w:hAnsi="Arial" w:cs="Arial"/>
          <w:sz w:val="24"/>
          <w:szCs w:val="24"/>
        </w:rPr>
      </w:pPr>
    </w:p>
    <w:p w14:paraId="58F8DAE1" w14:textId="77777777" w:rsidR="00CE7A56" w:rsidRPr="000366D4" w:rsidRDefault="00CE7A56" w:rsidP="00002B81">
      <w:pPr>
        <w:pStyle w:val="Nivel01"/>
        <w:numPr>
          <w:ilvl w:val="0"/>
          <w:numId w:val="44"/>
        </w:numPr>
      </w:pPr>
      <w:r w:rsidRPr="000366D4">
        <w:t>SANÇÕES ADMINISTRATIVAS PARA CASOS DE INADIMPLÊNCIA NA PRESTAÇÃO DOS SERVIÇOS</w:t>
      </w:r>
    </w:p>
    <w:p w14:paraId="6FCC8355" w14:textId="77777777" w:rsidR="00035649" w:rsidRPr="000366D4" w:rsidRDefault="00035649" w:rsidP="00035649">
      <w:pPr>
        <w:rPr>
          <w:rFonts w:ascii="Arial" w:hAnsi="Arial" w:cs="Arial"/>
          <w:sz w:val="24"/>
          <w:szCs w:val="24"/>
          <w:lang w:val="pt-BR" w:eastAsia="pt-BR"/>
        </w:rPr>
      </w:pPr>
    </w:p>
    <w:p w14:paraId="3C0F3A67" w14:textId="77777777" w:rsidR="00002B81" w:rsidRPr="00002B81" w:rsidRDefault="00002B81" w:rsidP="00002B81">
      <w:pPr>
        <w:pStyle w:val="PargrafodaLista"/>
        <w:numPr>
          <w:ilvl w:val="0"/>
          <w:numId w:val="8"/>
        </w:numPr>
        <w:tabs>
          <w:tab w:val="clear" w:pos="970"/>
          <w:tab w:val="left" w:pos="851"/>
        </w:tabs>
        <w:ind w:right="-23"/>
        <w:rPr>
          <w:rFonts w:ascii="Arial" w:hAnsi="Arial" w:cs="Arial"/>
          <w:vanish/>
          <w:sz w:val="24"/>
          <w:szCs w:val="24"/>
        </w:rPr>
      </w:pPr>
      <w:bookmarkStart w:id="5" w:name="_Hlk156481624"/>
    </w:p>
    <w:p w14:paraId="3F8D579E" w14:textId="2547D0DB" w:rsidR="008D30C2" w:rsidRPr="00002B81" w:rsidRDefault="0078605D" w:rsidP="00002B81">
      <w:pPr>
        <w:pStyle w:val="PargrafodaLista"/>
        <w:numPr>
          <w:ilvl w:val="1"/>
          <w:numId w:val="45"/>
        </w:numPr>
        <w:tabs>
          <w:tab w:val="left" w:pos="851"/>
        </w:tabs>
        <w:ind w:right="-23"/>
        <w:rPr>
          <w:rFonts w:ascii="Arial" w:hAnsi="Arial" w:cs="Arial"/>
          <w:sz w:val="24"/>
          <w:szCs w:val="24"/>
        </w:rPr>
      </w:pPr>
      <w:r w:rsidRPr="00002B81">
        <w:rPr>
          <w:rFonts w:ascii="Arial" w:hAnsi="Arial" w:cs="Arial"/>
          <w:sz w:val="24"/>
          <w:szCs w:val="24"/>
        </w:rPr>
        <w:t>Comete infração administrativa, nos termos da lei, o licitante que, com dolo ou culpa:</w:t>
      </w:r>
    </w:p>
    <w:p w14:paraId="1CD1A26B" w14:textId="77777777" w:rsidR="00BC4693" w:rsidRPr="000366D4" w:rsidRDefault="00BC4693" w:rsidP="00BC4693">
      <w:pPr>
        <w:pStyle w:val="PargrafodaLista"/>
        <w:tabs>
          <w:tab w:val="clear" w:pos="970"/>
          <w:tab w:val="left" w:pos="851"/>
        </w:tabs>
        <w:ind w:left="446" w:right="-23"/>
        <w:rPr>
          <w:rFonts w:ascii="Arial" w:hAnsi="Arial" w:cs="Arial"/>
          <w:sz w:val="24"/>
          <w:szCs w:val="24"/>
        </w:rPr>
      </w:pPr>
    </w:p>
    <w:p w14:paraId="2C671EDE" w14:textId="150994E1"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deixar de entregar a documentação exigida para o credenciamento ou não entregar qualquer documento que tenha sido solicitado pelo departamento de licitações; </w:t>
      </w:r>
    </w:p>
    <w:p w14:paraId="04E5C54C"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B17F5A8"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recusar-se, sem justificativa, a assinar o contrato, ou a aceitar ou retirar o instrumento equivalente no prazo estabelecido pela Administração; </w:t>
      </w:r>
    </w:p>
    <w:p w14:paraId="7E67C630"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137DAB1"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apresentar declaração ou documentação falsa exigida para o credenciamento ou prestar declaração falsa durante o procedimento; </w:t>
      </w:r>
    </w:p>
    <w:p w14:paraId="5C750C2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46CD75AB"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lastRenderedPageBreak/>
        <w:t>fraudar;</w:t>
      </w:r>
    </w:p>
    <w:p w14:paraId="7D6C162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327F1E5"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comportar-se de modo inidôneo ou cometer fraude de qualquer natureza, em especial quando:</w:t>
      </w:r>
    </w:p>
    <w:p w14:paraId="59DE1388"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E77B0B0" w14:textId="77777777" w:rsidR="008D30C2" w:rsidRPr="000366D4" w:rsidRDefault="0078605D" w:rsidP="00002B81">
      <w:pPr>
        <w:pStyle w:val="PargrafodaLista"/>
        <w:numPr>
          <w:ilvl w:val="3"/>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 agir em conluio ou em desconformidade com a lei;</w:t>
      </w:r>
    </w:p>
    <w:p w14:paraId="7356FCA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10C22941" w14:textId="77777777" w:rsidR="008D30C2" w:rsidRPr="000366D4" w:rsidRDefault="0078605D" w:rsidP="00002B81">
      <w:pPr>
        <w:pStyle w:val="PargrafodaLista"/>
        <w:numPr>
          <w:ilvl w:val="3"/>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induzir deliberadamente a erro no julgamento;</w:t>
      </w:r>
    </w:p>
    <w:p w14:paraId="45B3783C"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3B569E0" w14:textId="6B2860EC" w:rsidR="008D30C2" w:rsidRPr="000366D4" w:rsidRDefault="0078605D" w:rsidP="00002B81">
      <w:pPr>
        <w:pStyle w:val="PargrafodaLista"/>
        <w:numPr>
          <w:ilvl w:val="3"/>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praticar atos ilícitos com vistas a frustrar os objetivos </w:t>
      </w:r>
      <w:r w:rsidR="00BC4693" w:rsidRPr="000366D4">
        <w:rPr>
          <w:rFonts w:ascii="Arial" w:hAnsi="Arial" w:cs="Arial"/>
          <w:sz w:val="24"/>
          <w:szCs w:val="24"/>
        </w:rPr>
        <w:t>;</w:t>
      </w:r>
    </w:p>
    <w:p w14:paraId="371EE03C"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1AB5FE2"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praticar ato lesivo previsto no art. 5º da Lei n.º 12.846, de 2013.</w:t>
      </w:r>
    </w:p>
    <w:p w14:paraId="2CC17E13"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68A5312"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Com fulcro na Lei nº 14.133, de 2021, a Administração poderá, garantida a prévia defesa, aplicar aos licitantes e/ou adjudicatários as seguintes sanções, sem prejuízo das responsabilidades civil e criminal:</w:t>
      </w:r>
    </w:p>
    <w:p w14:paraId="344E4917"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3A19795"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advertência;</w:t>
      </w:r>
    </w:p>
    <w:p w14:paraId="4B27D68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940F1E3"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multa;</w:t>
      </w:r>
    </w:p>
    <w:p w14:paraId="16D76D86"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B8C8B98"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impedimento de licitar e contratar e </w:t>
      </w:r>
    </w:p>
    <w:p w14:paraId="613605F2"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9D44944" w14:textId="77379F23"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declaração de inidoneidade para licitar ou contratar, enquanto perdurarem motivos determinantes da punição ou até que seja promovida sua reabilitação perante a própria autoridade que aplicou a penalidade. </w:t>
      </w:r>
    </w:p>
    <w:p w14:paraId="3F02341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400BAA11"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Na aplicação das sanções serão considerados:</w:t>
      </w:r>
    </w:p>
    <w:p w14:paraId="2DE40B2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1A882B64"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a natureza e a gravidade da infração cometida. </w:t>
      </w:r>
    </w:p>
    <w:p w14:paraId="54AF2D56"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4F54D4D"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as peculiaridades do caso concreto;</w:t>
      </w:r>
    </w:p>
    <w:p w14:paraId="41E7DD77"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1A38919"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as circunstâncias agravantes ou atenuantes;</w:t>
      </w:r>
    </w:p>
    <w:p w14:paraId="1A82F19A"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9CF3CF3"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os danos que dela provierem para a Administração Pública;</w:t>
      </w:r>
    </w:p>
    <w:p w14:paraId="0BF34115"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1E623150" w14:textId="77777777"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implantação ou o aperfeiçoamento de programa de integridade, conforme normas e orientações dos órgãos de controle.</w:t>
      </w:r>
    </w:p>
    <w:p w14:paraId="34E3F1D7"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80A92D2"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A multa será recolhida em percentual de 0,5% a 30% incidente sobre o valor do contrato licitado, recolhida no prazo máximo de 05 (cinco) dias úteis, a contar da comunicação oficial. </w:t>
      </w:r>
    </w:p>
    <w:p w14:paraId="50337F2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08AF4414" w14:textId="617F71F6"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Para as infrações previstas nos itens </w:t>
      </w:r>
      <w:r w:rsidR="00E75084">
        <w:rPr>
          <w:rFonts w:ascii="Arial" w:hAnsi="Arial" w:cs="Arial"/>
          <w:sz w:val="24"/>
          <w:szCs w:val="24"/>
        </w:rPr>
        <w:t>10</w:t>
      </w:r>
      <w:r w:rsidRPr="000366D4">
        <w:rPr>
          <w:rFonts w:ascii="Arial" w:hAnsi="Arial" w:cs="Arial"/>
          <w:sz w:val="24"/>
          <w:szCs w:val="24"/>
        </w:rPr>
        <w:t xml:space="preserve">.1.1 e </w:t>
      </w:r>
      <w:r w:rsidR="00E75084">
        <w:rPr>
          <w:rFonts w:ascii="Arial" w:hAnsi="Arial" w:cs="Arial"/>
          <w:sz w:val="24"/>
          <w:szCs w:val="24"/>
        </w:rPr>
        <w:t>10</w:t>
      </w:r>
      <w:r w:rsidRPr="000366D4">
        <w:rPr>
          <w:rFonts w:ascii="Arial" w:hAnsi="Arial" w:cs="Arial"/>
          <w:sz w:val="24"/>
          <w:szCs w:val="24"/>
        </w:rPr>
        <w:t>.1.2, a multa será de 0,5% a 15% do valor do contrato licitado, recolhida no prazo máximo de 05 (cinco) dias úteis, a contar da comunicação oficial.</w:t>
      </w:r>
    </w:p>
    <w:p w14:paraId="65BD347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46D3792C" w14:textId="10AB92BF" w:rsidR="008D30C2" w:rsidRPr="000366D4" w:rsidRDefault="0078605D" w:rsidP="00002B81">
      <w:pPr>
        <w:pStyle w:val="PargrafodaLista"/>
        <w:numPr>
          <w:ilvl w:val="2"/>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Para as infrações previstas nos itens </w:t>
      </w:r>
      <w:r w:rsidR="00E75084">
        <w:rPr>
          <w:rFonts w:ascii="Arial" w:hAnsi="Arial" w:cs="Arial"/>
          <w:sz w:val="24"/>
          <w:szCs w:val="24"/>
        </w:rPr>
        <w:t>10</w:t>
      </w:r>
      <w:r w:rsidRPr="000366D4">
        <w:rPr>
          <w:rFonts w:ascii="Arial" w:hAnsi="Arial" w:cs="Arial"/>
          <w:sz w:val="24"/>
          <w:szCs w:val="24"/>
        </w:rPr>
        <w:t xml:space="preserve">.1.3, </w:t>
      </w:r>
      <w:r w:rsidR="00E75084">
        <w:rPr>
          <w:rFonts w:ascii="Arial" w:hAnsi="Arial" w:cs="Arial"/>
          <w:sz w:val="24"/>
          <w:szCs w:val="24"/>
        </w:rPr>
        <w:t>10</w:t>
      </w:r>
      <w:r w:rsidRPr="000366D4">
        <w:rPr>
          <w:rFonts w:ascii="Arial" w:hAnsi="Arial" w:cs="Arial"/>
          <w:sz w:val="24"/>
          <w:szCs w:val="24"/>
        </w:rPr>
        <w:t xml:space="preserve">.1.4, </w:t>
      </w:r>
      <w:r w:rsidR="00E75084">
        <w:rPr>
          <w:rFonts w:ascii="Arial" w:hAnsi="Arial" w:cs="Arial"/>
          <w:sz w:val="24"/>
          <w:szCs w:val="24"/>
        </w:rPr>
        <w:t>10</w:t>
      </w:r>
      <w:r w:rsidRPr="000366D4">
        <w:rPr>
          <w:rFonts w:ascii="Arial" w:hAnsi="Arial" w:cs="Arial"/>
          <w:sz w:val="24"/>
          <w:szCs w:val="24"/>
        </w:rPr>
        <w:t xml:space="preserve">.1.5, a multa será de 15% a 30% do valor do contrato licitado, recolhida no prazo máximo de 05 (cinco) dias úteis, a contar da comunicação oficial. </w:t>
      </w:r>
    </w:p>
    <w:p w14:paraId="510F58C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39DC78E2"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01DF1CFB"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A163F28"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Na aplicação da sanção de multa será facultada a defesa do interessado no prazo de 15 (quinze) dias úteis, contado da data de sua intimação.</w:t>
      </w:r>
    </w:p>
    <w:p w14:paraId="076EFC70"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2281BF32" w14:textId="6D4ACF6B"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sanção de impedimento de licitar e contratar será aplicada ao responsável em decorrência das infrações administrativas relacionadas nos itens 1</w:t>
      </w:r>
      <w:r w:rsidR="000165B8" w:rsidRPr="000366D4">
        <w:rPr>
          <w:rFonts w:ascii="Arial" w:hAnsi="Arial" w:cs="Arial"/>
          <w:sz w:val="24"/>
          <w:szCs w:val="24"/>
        </w:rPr>
        <w:t>4</w:t>
      </w:r>
      <w:r w:rsidRPr="000366D4">
        <w:rPr>
          <w:rFonts w:ascii="Arial" w:hAnsi="Arial" w:cs="Arial"/>
          <w:sz w:val="24"/>
          <w:szCs w:val="24"/>
        </w:rPr>
        <w:t>.1.1 e 1</w:t>
      </w:r>
      <w:r w:rsidR="000165B8" w:rsidRPr="000366D4">
        <w:rPr>
          <w:rFonts w:ascii="Arial" w:hAnsi="Arial" w:cs="Arial"/>
          <w:sz w:val="24"/>
          <w:szCs w:val="24"/>
        </w:rPr>
        <w:t>4</w:t>
      </w:r>
      <w:r w:rsidRPr="000366D4">
        <w:rPr>
          <w:rFonts w:ascii="Arial" w:hAnsi="Arial" w:cs="Arial"/>
          <w:sz w:val="24"/>
          <w:szCs w:val="24"/>
        </w:rPr>
        <w:t>.1.2,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2045D2"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6909696" w14:textId="2E15F6D3"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Poderá ser aplicada ao responsável a sanção de declaração de inidoneidade para licitar ou contratar, em decorrência da prática das infrações dispostas nos itens 15.1.3, 1</w:t>
      </w:r>
      <w:r w:rsidR="004A006A" w:rsidRPr="000366D4">
        <w:rPr>
          <w:rFonts w:ascii="Arial" w:hAnsi="Arial" w:cs="Arial"/>
          <w:sz w:val="24"/>
          <w:szCs w:val="24"/>
        </w:rPr>
        <w:t>4</w:t>
      </w:r>
      <w:r w:rsidRPr="000366D4">
        <w:rPr>
          <w:rFonts w:ascii="Arial" w:hAnsi="Arial" w:cs="Arial"/>
          <w:sz w:val="24"/>
          <w:szCs w:val="24"/>
        </w:rPr>
        <w:t>.1.4, 1</w:t>
      </w:r>
      <w:r w:rsidR="004A006A" w:rsidRPr="000366D4">
        <w:rPr>
          <w:rFonts w:ascii="Arial" w:hAnsi="Arial" w:cs="Arial"/>
          <w:sz w:val="24"/>
          <w:szCs w:val="24"/>
        </w:rPr>
        <w:t>4</w:t>
      </w:r>
      <w:r w:rsidRPr="000366D4">
        <w:rPr>
          <w:rFonts w:ascii="Arial" w:hAnsi="Arial" w:cs="Arial"/>
          <w:sz w:val="24"/>
          <w:szCs w:val="24"/>
        </w:rPr>
        <w:t>.1.5 e 1</w:t>
      </w:r>
      <w:r w:rsidR="004A006A" w:rsidRPr="000366D4">
        <w:rPr>
          <w:rFonts w:ascii="Arial" w:hAnsi="Arial" w:cs="Arial"/>
          <w:sz w:val="24"/>
          <w:szCs w:val="24"/>
        </w:rPr>
        <w:t>4</w:t>
      </w:r>
      <w:r w:rsidRPr="000366D4">
        <w:rPr>
          <w:rFonts w:ascii="Arial" w:hAnsi="Arial" w:cs="Arial"/>
          <w:sz w:val="24"/>
          <w:szCs w:val="24"/>
        </w:rPr>
        <w:t>.1.6, bem como pelas infrações administrativas previstas nos 1</w:t>
      </w:r>
      <w:r w:rsidR="004A006A" w:rsidRPr="000366D4">
        <w:rPr>
          <w:rFonts w:ascii="Arial" w:hAnsi="Arial" w:cs="Arial"/>
          <w:sz w:val="24"/>
          <w:szCs w:val="24"/>
        </w:rPr>
        <w:t>4</w:t>
      </w:r>
      <w:r w:rsidRPr="000366D4">
        <w:rPr>
          <w:rFonts w:ascii="Arial" w:hAnsi="Arial" w:cs="Arial"/>
          <w:sz w:val="24"/>
          <w:szCs w:val="24"/>
        </w:rPr>
        <w:t>.1.1 e 1</w:t>
      </w:r>
      <w:r w:rsidR="004A006A" w:rsidRPr="000366D4">
        <w:rPr>
          <w:rFonts w:ascii="Arial" w:hAnsi="Arial" w:cs="Arial"/>
          <w:sz w:val="24"/>
          <w:szCs w:val="24"/>
        </w:rPr>
        <w:t>4</w:t>
      </w:r>
      <w:r w:rsidRPr="000366D4">
        <w:rPr>
          <w:rFonts w:ascii="Arial" w:hAnsi="Arial" w:cs="Arial"/>
          <w:sz w:val="24"/>
          <w:szCs w:val="24"/>
        </w:rPr>
        <w:t>.1.2 que justifiquem a imposição de penalidade mais grave que a sanção de impedimento de licitar e contratar, cuja duração observará o prazo previsto no art. 156, §5º, da Lei n.º 14.133/2021</w:t>
      </w:r>
      <w:r w:rsidR="00BC4693" w:rsidRPr="000366D4">
        <w:rPr>
          <w:rFonts w:ascii="Arial" w:hAnsi="Arial" w:cs="Arial"/>
          <w:sz w:val="24"/>
          <w:szCs w:val="24"/>
        </w:rPr>
        <w:t>.</w:t>
      </w:r>
    </w:p>
    <w:p w14:paraId="023305A0"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3EDE5E3"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7F2ACF1"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689916CB"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 á proferir sua decisão no prazo máximo de 20 (vinte) dias úteis, contado do recebimento dos autos.</w:t>
      </w:r>
    </w:p>
    <w:p w14:paraId="782864A4"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540C6813"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B7A04D" w14:textId="77777777" w:rsidR="00BC4693" w:rsidRPr="000366D4" w:rsidRDefault="00BC4693" w:rsidP="00BC4693">
      <w:pPr>
        <w:pStyle w:val="PargrafodaLista"/>
        <w:tabs>
          <w:tab w:val="clear" w:pos="970"/>
          <w:tab w:val="left" w:pos="851"/>
        </w:tabs>
        <w:ind w:left="0" w:right="-23"/>
        <w:rPr>
          <w:rFonts w:ascii="Arial" w:hAnsi="Arial" w:cs="Arial"/>
          <w:sz w:val="24"/>
          <w:szCs w:val="24"/>
        </w:rPr>
      </w:pPr>
    </w:p>
    <w:p w14:paraId="7B01842E" w14:textId="77777777" w:rsidR="008D30C2"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 xml:space="preserve">O recurso e o pedido de reconsideração terão efeito suspensivo do ato ou da decisão recorrida até que sobrevenha decisão final da autoridade competente. </w:t>
      </w:r>
    </w:p>
    <w:p w14:paraId="4B3E178F" w14:textId="77777777" w:rsidR="00E75084" w:rsidRPr="000366D4" w:rsidRDefault="00E75084" w:rsidP="00E75084">
      <w:pPr>
        <w:pStyle w:val="PargrafodaLista"/>
        <w:tabs>
          <w:tab w:val="clear" w:pos="970"/>
          <w:tab w:val="left" w:pos="851"/>
        </w:tabs>
        <w:ind w:left="0" w:right="-23"/>
        <w:rPr>
          <w:rFonts w:ascii="Arial" w:hAnsi="Arial" w:cs="Arial"/>
          <w:sz w:val="24"/>
          <w:szCs w:val="24"/>
        </w:rPr>
      </w:pPr>
    </w:p>
    <w:p w14:paraId="0438CC67" w14:textId="77777777" w:rsidR="008D30C2" w:rsidRPr="000366D4" w:rsidRDefault="0078605D" w:rsidP="00002B81">
      <w:pPr>
        <w:pStyle w:val="PargrafodaLista"/>
        <w:numPr>
          <w:ilvl w:val="1"/>
          <w:numId w:val="44"/>
        </w:numPr>
        <w:tabs>
          <w:tab w:val="clear" w:pos="970"/>
          <w:tab w:val="left" w:pos="851"/>
        </w:tabs>
        <w:ind w:left="0" w:right="-23" w:hanging="34"/>
        <w:rPr>
          <w:rFonts w:ascii="Arial" w:hAnsi="Arial" w:cs="Arial"/>
          <w:sz w:val="24"/>
          <w:szCs w:val="24"/>
        </w:rPr>
      </w:pPr>
      <w:r w:rsidRPr="000366D4">
        <w:rPr>
          <w:rFonts w:ascii="Arial" w:hAnsi="Arial" w:cs="Arial"/>
          <w:sz w:val="24"/>
          <w:szCs w:val="24"/>
        </w:rPr>
        <w:t>A aplicação das sanções previstas neste edital não exclui, em hipótese alguma, a obrigação de reparação integral dos danos causados ao CIS5ªRS.</w:t>
      </w:r>
    </w:p>
    <w:bookmarkEnd w:id="5"/>
    <w:p w14:paraId="21570D1E" w14:textId="24014C2C" w:rsidR="008D30C2" w:rsidRPr="000366D4" w:rsidRDefault="008D30C2" w:rsidP="00035649">
      <w:pPr>
        <w:ind w:right="770"/>
        <w:rPr>
          <w:rFonts w:ascii="Arial" w:hAnsi="Arial" w:cs="Arial"/>
          <w:sz w:val="24"/>
          <w:szCs w:val="24"/>
        </w:rPr>
      </w:pPr>
    </w:p>
    <w:p w14:paraId="5CD2C4BD" w14:textId="6DEE0652" w:rsidR="00CE7A56" w:rsidRPr="000366D4" w:rsidRDefault="00CE7A56" w:rsidP="00002B81">
      <w:pPr>
        <w:pStyle w:val="Nivel01"/>
        <w:numPr>
          <w:ilvl w:val="0"/>
          <w:numId w:val="44"/>
        </w:numPr>
      </w:pPr>
      <w:r w:rsidRPr="000366D4">
        <w:t>IMPUGNAÇÃO E ESCLARECIMENTO</w:t>
      </w:r>
    </w:p>
    <w:p w14:paraId="476833E0" w14:textId="77777777" w:rsidR="00035649" w:rsidRPr="00E75084" w:rsidRDefault="00035649" w:rsidP="00E75084">
      <w:pPr>
        <w:pStyle w:val="PargrafodaLista"/>
        <w:tabs>
          <w:tab w:val="clear" w:pos="970"/>
          <w:tab w:val="left" w:pos="851"/>
        </w:tabs>
        <w:ind w:left="0" w:right="-23"/>
        <w:rPr>
          <w:rFonts w:ascii="Arial" w:hAnsi="Arial" w:cs="Arial"/>
          <w:sz w:val="24"/>
          <w:szCs w:val="24"/>
        </w:rPr>
      </w:pPr>
    </w:p>
    <w:p w14:paraId="7C10D9E0" w14:textId="77777777" w:rsidR="00002B81" w:rsidRDefault="00BC4693" w:rsidP="00002B81">
      <w:pPr>
        <w:pStyle w:val="PargrafodaLista"/>
        <w:numPr>
          <w:ilvl w:val="1"/>
          <w:numId w:val="44"/>
        </w:numPr>
        <w:tabs>
          <w:tab w:val="left" w:pos="851"/>
        </w:tabs>
        <w:ind w:right="-23"/>
        <w:rPr>
          <w:rFonts w:ascii="Arial" w:hAnsi="Arial" w:cs="Arial"/>
          <w:sz w:val="24"/>
          <w:szCs w:val="24"/>
        </w:rPr>
      </w:pPr>
      <w:bookmarkStart w:id="6" w:name="art164p"/>
      <w:bookmarkEnd w:id="6"/>
      <w:r w:rsidRPr="00002B81">
        <w:rPr>
          <w:rFonts w:ascii="Arial" w:hAnsi="Arial" w:cs="Arial"/>
          <w:sz w:val="24"/>
          <w:szCs w:val="24"/>
        </w:rPr>
        <w:t>Qualquer interessado, devidamente identificado, poderá impugnar os termos do Edital, tanto pertinente às regras estabelecidas quanto no tocante à descrição do item, no prazo de 3 (três) dias úteis a contar da data de sua publicação.</w:t>
      </w:r>
    </w:p>
    <w:p w14:paraId="23FD7935" w14:textId="77777777" w:rsidR="00002B81" w:rsidRDefault="00002B81" w:rsidP="00002B81">
      <w:pPr>
        <w:pStyle w:val="PargrafodaLista"/>
        <w:tabs>
          <w:tab w:val="left" w:pos="851"/>
        </w:tabs>
        <w:ind w:left="0" w:right="-23"/>
        <w:rPr>
          <w:rFonts w:ascii="Arial" w:hAnsi="Arial" w:cs="Arial"/>
          <w:sz w:val="24"/>
          <w:szCs w:val="24"/>
        </w:rPr>
      </w:pPr>
    </w:p>
    <w:p w14:paraId="31BD5A0A" w14:textId="77777777" w:rsidR="00002B81" w:rsidRDefault="00BC4693" w:rsidP="00E95DBC">
      <w:pPr>
        <w:pStyle w:val="PargrafodaLista"/>
        <w:numPr>
          <w:ilvl w:val="1"/>
          <w:numId w:val="44"/>
        </w:numPr>
        <w:tabs>
          <w:tab w:val="left" w:pos="851"/>
        </w:tabs>
        <w:ind w:left="0" w:right="-23" w:firstLine="0"/>
        <w:rPr>
          <w:rFonts w:ascii="Arial" w:hAnsi="Arial" w:cs="Arial"/>
          <w:sz w:val="24"/>
          <w:szCs w:val="24"/>
        </w:rPr>
      </w:pPr>
      <w:r w:rsidRPr="00002B81">
        <w:rPr>
          <w:rFonts w:ascii="Arial" w:hAnsi="Arial" w:cs="Arial"/>
          <w:sz w:val="24"/>
          <w:szCs w:val="24"/>
        </w:rPr>
        <w:t xml:space="preserve">Será admitida a Impugnação </w:t>
      </w:r>
      <w:r w:rsidR="003B592D" w:rsidRPr="00002B81">
        <w:rPr>
          <w:rFonts w:ascii="Arial" w:hAnsi="Arial" w:cs="Arial"/>
          <w:sz w:val="24"/>
          <w:szCs w:val="24"/>
        </w:rPr>
        <w:t xml:space="preserve">ou Pedido de Esclareciemnto </w:t>
      </w:r>
      <w:r w:rsidRPr="00002B81">
        <w:rPr>
          <w:rFonts w:ascii="Arial" w:hAnsi="Arial" w:cs="Arial"/>
          <w:sz w:val="24"/>
          <w:szCs w:val="24"/>
        </w:rPr>
        <w:t xml:space="preserve">do Edital por meio eletrônico, através do e-mail </w:t>
      </w:r>
      <w:r w:rsidR="007D72A2">
        <w:fldChar w:fldCharType="begin"/>
      </w:r>
      <w:r w:rsidR="007D72A2">
        <w:instrText>HYPERLINK "mailto:licitacaocis5rs@gmail.com" \h</w:instrText>
      </w:r>
      <w:r w:rsidR="007D72A2">
        <w:fldChar w:fldCharType="separate"/>
      </w:r>
      <w:r w:rsidR="007D72A2" w:rsidRPr="00002B81">
        <w:rPr>
          <w:rFonts w:ascii="Arial" w:hAnsi="Arial" w:cs="Arial"/>
          <w:sz w:val="24"/>
          <w:szCs w:val="24"/>
        </w:rPr>
        <w:t>licitacaocis5rs@gmail.com</w:t>
      </w:r>
      <w:r w:rsidR="007D72A2">
        <w:fldChar w:fldCharType="end"/>
      </w:r>
      <w:r w:rsidRPr="00002B81">
        <w:rPr>
          <w:rFonts w:ascii="Arial" w:hAnsi="Arial" w:cs="Arial"/>
          <w:sz w:val="24"/>
          <w:szCs w:val="24"/>
        </w:rPr>
        <w:t xml:space="preserve">com a devida confirmação do recebimento ou mediante instrumento escrito e protocolizado em horário de expediente junto ao Setor de protocolos do </w:t>
      </w:r>
      <w:r w:rsidR="007D72A2" w:rsidRPr="00002B81">
        <w:rPr>
          <w:rFonts w:ascii="Arial" w:hAnsi="Arial" w:cs="Arial"/>
          <w:sz w:val="24"/>
          <w:szCs w:val="24"/>
        </w:rPr>
        <w:t>CIS5RS</w:t>
      </w:r>
      <w:r w:rsidRPr="00002B81">
        <w:rPr>
          <w:rFonts w:ascii="Arial" w:hAnsi="Arial" w:cs="Arial"/>
          <w:sz w:val="24"/>
          <w:szCs w:val="24"/>
        </w:rPr>
        <w:t>.</w:t>
      </w:r>
    </w:p>
    <w:p w14:paraId="48340AF2" w14:textId="77777777" w:rsidR="00002B81" w:rsidRPr="00002B81" w:rsidRDefault="00002B81" w:rsidP="00002B81">
      <w:pPr>
        <w:pStyle w:val="PargrafodaLista"/>
        <w:rPr>
          <w:rFonts w:ascii="Arial" w:hAnsi="Arial" w:cs="Arial"/>
          <w:sz w:val="24"/>
          <w:szCs w:val="24"/>
        </w:rPr>
      </w:pPr>
    </w:p>
    <w:p w14:paraId="53438596" w14:textId="4E1FB707" w:rsidR="00BC4693" w:rsidRPr="00002B81" w:rsidRDefault="00BC4693" w:rsidP="00E95DBC">
      <w:pPr>
        <w:pStyle w:val="PargrafodaLista"/>
        <w:numPr>
          <w:ilvl w:val="1"/>
          <w:numId w:val="44"/>
        </w:numPr>
        <w:tabs>
          <w:tab w:val="left" w:pos="851"/>
        </w:tabs>
        <w:ind w:left="0" w:right="-23" w:firstLine="0"/>
        <w:rPr>
          <w:rFonts w:ascii="Arial" w:hAnsi="Arial" w:cs="Arial"/>
          <w:sz w:val="24"/>
          <w:szCs w:val="24"/>
        </w:rPr>
      </w:pPr>
      <w:r w:rsidRPr="00002B81">
        <w:rPr>
          <w:rFonts w:ascii="Arial" w:hAnsi="Arial" w:cs="Arial"/>
          <w:sz w:val="24"/>
          <w:szCs w:val="24"/>
        </w:rPr>
        <w:t xml:space="preserve">Compete </w:t>
      </w:r>
      <w:r w:rsidR="00246E72" w:rsidRPr="00002B81">
        <w:rPr>
          <w:rFonts w:ascii="Arial" w:hAnsi="Arial" w:cs="Arial"/>
          <w:sz w:val="24"/>
          <w:szCs w:val="24"/>
        </w:rPr>
        <w:t xml:space="preserve">ao Agente de Contratação </w:t>
      </w:r>
      <w:r w:rsidRPr="00002B81">
        <w:rPr>
          <w:rFonts w:ascii="Arial" w:hAnsi="Arial" w:cs="Arial"/>
          <w:sz w:val="24"/>
          <w:szCs w:val="24"/>
        </w:rPr>
        <w:t>decidir sobre a Impugnação e, sendo o caso de seu acolhimento, determinar as adequações cabíveis, com nova publicação do Edital.</w:t>
      </w:r>
    </w:p>
    <w:p w14:paraId="5E67446B" w14:textId="77777777" w:rsidR="00BC4693" w:rsidRPr="000366D4" w:rsidRDefault="00BC4693" w:rsidP="009E222E">
      <w:pPr>
        <w:pStyle w:val="Corpodetexto"/>
        <w:rPr>
          <w:rFonts w:ascii="Arial" w:hAnsi="Arial" w:cs="Arial"/>
        </w:rPr>
      </w:pPr>
    </w:p>
    <w:p w14:paraId="7CEA9DEA" w14:textId="77777777" w:rsidR="00CE7A56" w:rsidRPr="000366D4" w:rsidRDefault="00CE7A56" w:rsidP="00002B81">
      <w:pPr>
        <w:pStyle w:val="Nivel01"/>
        <w:numPr>
          <w:ilvl w:val="0"/>
          <w:numId w:val="44"/>
        </w:numPr>
      </w:pPr>
      <w:r w:rsidRPr="000366D4">
        <w:t>RECURSO</w:t>
      </w:r>
    </w:p>
    <w:p w14:paraId="06C3BFB1" w14:textId="77777777" w:rsidR="00002B81" w:rsidRDefault="00002B81" w:rsidP="00002B81">
      <w:pPr>
        <w:pStyle w:val="PargrafodaLista"/>
        <w:ind w:left="0"/>
        <w:rPr>
          <w:rFonts w:ascii="Arial" w:hAnsi="Arial" w:cs="Arial"/>
          <w:sz w:val="24"/>
          <w:szCs w:val="24"/>
        </w:rPr>
      </w:pPr>
    </w:p>
    <w:p w14:paraId="40671F30" w14:textId="53CC62BA" w:rsidR="008D30C2" w:rsidRPr="00E75084" w:rsidRDefault="0078605D" w:rsidP="00002B81">
      <w:pPr>
        <w:pStyle w:val="PargrafodaLista"/>
        <w:numPr>
          <w:ilvl w:val="1"/>
          <w:numId w:val="47"/>
        </w:numPr>
        <w:rPr>
          <w:rFonts w:ascii="Arial" w:hAnsi="Arial" w:cs="Arial"/>
          <w:sz w:val="24"/>
          <w:szCs w:val="24"/>
        </w:rPr>
      </w:pPr>
      <w:r w:rsidRPr="00E75084">
        <w:rPr>
          <w:rFonts w:ascii="Arial" w:hAnsi="Arial" w:cs="Arial"/>
          <w:sz w:val="24"/>
          <w:szCs w:val="24"/>
        </w:rPr>
        <w:t>Aos credenciados é assegurado o direito de interposição de Recurso, nos termos do</w:t>
      </w:r>
      <w:r w:rsidRPr="00E75084">
        <w:rPr>
          <w:rFonts w:ascii="Arial" w:hAnsi="Arial" w:cs="Arial"/>
          <w:spacing w:val="1"/>
          <w:sz w:val="24"/>
          <w:szCs w:val="24"/>
        </w:rPr>
        <w:t xml:space="preserve"> </w:t>
      </w:r>
      <w:r w:rsidRPr="00E75084">
        <w:rPr>
          <w:rFonts w:ascii="Arial" w:hAnsi="Arial" w:cs="Arial"/>
          <w:sz w:val="24"/>
          <w:szCs w:val="24"/>
        </w:rPr>
        <w:t>art.</w:t>
      </w:r>
      <w:r w:rsidRPr="00E75084">
        <w:rPr>
          <w:rFonts w:ascii="Arial" w:hAnsi="Arial" w:cs="Arial"/>
          <w:spacing w:val="-4"/>
          <w:sz w:val="24"/>
          <w:szCs w:val="24"/>
        </w:rPr>
        <w:t xml:space="preserve"> </w:t>
      </w:r>
      <w:r w:rsidRPr="00E75084">
        <w:rPr>
          <w:rFonts w:ascii="Arial" w:hAnsi="Arial" w:cs="Arial"/>
          <w:sz w:val="24"/>
          <w:szCs w:val="24"/>
        </w:rPr>
        <w:t>165</w:t>
      </w:r>
      <w:r w:rsidRPr="00E75084">
        <w:rPr>
          <w:rFonts w:ascii="Arial" w:hAnsi="Arial" w:cs="Arial"/>
          <w:spacing w:val="-3"/>
          <w:sz w:val="24"/>
          <w:szCs w:val="24"/>
        </w:rPr>
        <w:t xml:space="preserve"> </w:t>
      </w:r>
      <w:r w:rsidRPr="00E75084">
        <w:rPr>
          <w:rFonts w:ascii="Arial" w:hAnsi="Arial" w:cs="Arial"/>
          <w:sz w:val="24"/>
          <w:szCs w:val="24"/>
        </w:rPr>
        <w:t>da</w:t>
      </w:r>
      <w:r w:rsidRPr="00E75084">
        <w:rPr>
          <w:rFonts w:ascii="Arial" w:hAnsi="Arial" w:cs="Arial"/>
          <w:spacing w:val="-2"/>
          <w:sz w:val="24"/>
          <w:szCs w:val="24"/>
        </w:rPr>
        <w:t xml:space="preserve"> </w:t>
      </w:r>
      <w:r w:rsidRPr="00E75084">
        <w:rPr>
          <w:rFonts w:ascii="Arial" w:hAnsi="Arial" w:cs="Arial"/>
          <w:sz w:val="24"/>
          <w:szCs w:val="24"/>
        </w:rPr>
        <w:t>Lei</w:t>
      </w:r>
      <w:r w:rsidRPr="00E75084">
        <w:rPr>
          <w:rFonts w:ascii="Arial" w:hAnsi="Arial" w:cs="Arial"/>
          <w:spacing w:val="-4"/>
          <w:sz w:val="24"/>
          <w:szCs w:val="24"/>
        </w:rPr>
        <w:t xml:space="preserve"> </w:t>
      </w:r>
      <w:r w:rsidRPr="00E75084">
        <w:rPr>
          <w:rFonts w:ascii="Arial" w:hAnsi="Arial" w:cs="Arial"/>
          <w:sz w:val="24"/>
          <w:szCs w:val="24"/>
        </w:rPr>
        <w:t>nº</w:t>
      </w:r>
      <w:r w:rsidRPr="00E75084">
        <w:rPr>
          <w:rFonts w:ascii="Arial" w:hAnsi="Arial" w:cs="Arial"/>
          <w:spacing w:val="-6"/>
          <w:sz w:val="24"/>
          <w:szCs w:val="24"/>
        </w:rPr>
        <w:t xml:space="preserve"> </w:t>
      </w:r>
      <w:r w:rsidRPr="00E75084">
        <w:rPr>
          <w:rFonts w:ascii="Arial" w:hAnsi="Arial" w:cs="Arial"/>
          <w:sz w:val="24"/>
          <w:szCs w:val="24"/>
        </w:rPr>
        <w:t>14.133/21,</w:t>
      </w:r>
      <w:r w:rsidRPr="00E75084">
        <w:rPr>
          <w:rFonts w:ascii="Arial" w:hAnsi="Arial" w:cs="Arial"/>
          <w:spacing w:val="-1"/>
          <w:sz w:val="24"/>
          <w:szCs w:val="24"/>
        </w:rPr>
        <w:t xml:space="preserve"> </w:t>
      </w:r>
      <w:r w:rsidRPr="00E75084">
        <w:rPr>
          <w:rFonts w:ascii="Arial" w:hAnsi="Arial" w:cs="Arial"/>
          <w:sz w:val="24"/>
          <w:szCs w:val="24"/>
        </w:rPr>
        <w:t>o</w:t>
      </w:r>
      <w:r w:rsidRPr="00E75084">
        <w:rPr>
          <w:rFonts w:ascii="Arial" w:hAnsi="Arial" w:cs="Arial"/>
          <w:spacing w:val="-3"/>
          <w:sz w:val="24"/>
          <w:szCs w:val="24"/>
        </w:rPr>
        <w:t xml:space="preserve"> </w:t>
      </w:r>
      <w:r w:rsidRPr="00E75084">
        <w:rPr>
          <w:rFonts w:ascii="Arial" w:hAnsi="Arial" w:cs="Arial"/>
          <w:sz w:val="24"/>
          <w:szCs w:val="24"/>
        </w:rPr>
        <w:t>qual</w:t>
      </w:r>
      <w:r w:rsidRPr="00E75084">
        <w:rPr>
          <w:rFonts w:ascii="Arial" w:hAnsi="Arial" w:cs="Arial"/>
          <w:spacing w:val="-4"/>
          <w:sz w:val="24"/>
          <w:szCs w:val="24"/>
        </w:rPr>
        <w:t xml:space="preserve"> </w:t>
      </w:r>
      <w:r w:rsidRPr="00E75084">
        <w:rPr>
          <w:rFonts w:ascii="Arial" w:hAnsi="Arial" w:cs="Arial"/>
          <w:sz w:val="24"/>
          <w:szCs w:val="24"/>
        </w:rPr>
        <w:t>será</w:t>
      </w:r>
      <w:r w:rsidRPr="00E75084">
        <w:rPr>
          <w:rFonts w:ascii="Arial" w:hAnsi="Arial" w:cs="Arial"/>
          <w:spacing w:val="-4"/>
          <w:sz w:val="24"/>
          <w:szCs w:val="24"/>
        </w:rPr>
        <w:t xml:space="preserve"> </w:t>
      </w:r>
      <w:r w:rsidRPr="00E75084">
        <w:rPr>
          <w:rFonts w:ascii="Arial" w:hAnsi="Arial" w:cs="Arial"/>
          <w:sz w:val="24"/>
          <w:szCs w:val="24"/>
        </w:rPr>
        <w:t>recebido</w:t>
      </w:r>
      <w:r w:rsidRPr="00E75084">
        <w:rPr>
          <w:rFonts w:ascii="Arial" w:hAnsi="Arial" w:cs="Arial"/>
          <w:spacing w:val="-2"/>
          <w:sz w:val="24"/>
          <w:szCs w:val="24"/>
        </w:rPr>
        <w:t xml:space="preserve"> </w:t>
      </w:r>
      <w:r w:rsidRPr="00E75084">
        <w:rPr>
          <w:rFonts w:ascii="Arial" w:hAnsi="Arial" w:cs="Arial"/>
          <w:sz w:val="24"/>
          <w:szCs w:val="24"/>
        </w:rPr>
        <w:t>e</w:t>
      </w:r>
      <w:r w:rsidRPr="00E75084">
        <w:rPr>
          <w:rFonts w:ascii="Arial" w:hAnsi="Arial" w:cs="Arial"/>
          <w:spacing w:val="-6"/>
          <w:sz w:val="24"/>
          <w:szCs w:val="24"/>
        </w:rPr>
        <w:t xml:space="preserve"> </w:t>
      </w:r>
      <w:r w:rsidRPr="00E75084">
        <w:rPr>
          <w:rFonts w:ascii="Arial" w:hAnsi="Arial" w:cs="Arial"/>
          <w:sz w:val="24"/>
          <w:szCs w:val="24"/>
        </w:rPr>
        <w:t>processado</w:t>
      </w:r>
      <w:r w:rsidRPr="00E75084">
        <w:rPr>
          <w:rFonts w:ascii="Arial" w:hAnsi="Arial" w:cs="Arial"/>
          <w:spacing w:val="-3"/>
          <w:sz w:val="24"/>
          <w:szCs w:val="24"/>
        </w:rPr>
        <w:t xml:space="preserve"> </w:t>
      </w:r>
      <w:r w:rsidRPr="00E75084">
        <w:rPr>
          <w:rFonts w:ascii="Arial" w:hAnsi="Arial" w:cs="Arial"/>
          <w:sz w:val="24"/>
          <w:szCs w:val="24"/>
        </w:rPr>
        <w:t>nos</w:t>
      </w:r>
      <w:r w:rsidRPr="00E75084">
        <w:rPr>
          <w:rFonts w:ascii="Arial" w:hAnsi="Arial" w:cs="Arial"/>
          <w:spacing w:val="-1"/>
          <w:sz w:val="24"/>
          <w:szCs w:val="24"/>
        </w:rPr>
        <w:t xml:space="preserve"> </w:t>
      </w:r>
      <w:r w:rsidRPr="00E75084">
        <w:rPr>
          <w:rFonts w:ascii="Arial" w:hAnsi="Arial" w:cs="Arial"/>
          <w:sz w:val="24"/>
          <w:szCs w:val="24"/>
        </w:rPr>
        <w:t>termos</w:t>
      </w:r>
      <w:r w:rsidRPr="00E75084">
        <w:rPr>
          <w:rFonts w:ascii="Arial" w:hAnsi="Arial" w:cs="Arial"/>
          <w:spacing w:val="-2"/>
          <w:sz w:val="24"/>
          <w:szCs w:val="24"/>
        </w:rPr>
        <w:t xml:space="preserve"> </w:t>
      </w:r>
      <w:r w:rsidRPr="00E75084">
        <w:rPr>
          <w:rFonts w:ascii="Arial" w:hAnsi="Arial" w:cs="Arial"/>
          <w:sz w:val="24"/>
          <w:szCs w:val="24"/>
        </w:rPr>
        <w:t>ali estabelecidos.</w:t>
      </w:r>
    </w:p>
    <w:p w14:paraId="4E13A964" w14:textId="77777777" w:rsidR="008D19DA" w:rsidRPr="000366D4" w:rsidRDefault="008D19DA" w:rsidP="008D19DA">
      <w:pPr>
        <w:pStyle w:val="PargrafodaLista"/>
        <w:ind w:left="34" w:right="-23"/>
        <w:rPr>
          <w:rFonts w:ascii="Arial" w:hAnsi="Arial" w:cs="Arial"/>
          <w:sz w:val="24"/>
          <w:szCs w:val="24"/>
        </w:rPr>
      </w:pPr>
    </w:p>
    <w:p w14:paraId="4F244B0E" w14:textId="77777777" w:rsidR="008D30C2" w:rsidRPr="00002B81" w:rsidRDefault="0078605D" w:rsidP="00002B81">
      <w:pPr>
        <w:pStyle w:val="PargrafodaLista"/>
        <w:numPr>
          <w:ilvl w:val="1"/>
          <w:numId w:val="47"/>
        </w:numPr>
        <w:rPr>
          <w:rFonts w:ascii="Arial" w:hAnsi="Arial" w:cs="Arial"/>
          <w:sz w:val="24"/>
          <w:szCs w:val="24"/>
        </w:rPr>
      </w:pPr>
      <w:r w:rsidRPr="00002B81">
        <w:rPr>
          <w:rFonts w:ascii="Arial" w:hAnsi="Arial" w:cs="Arial"/>
          <w:sz w:val="24"/>
          <w:szCs w:val="24"/>
        </w:rPr>
        <w:t xml:space="preserve">O recurso será protocolado junto a sede do CIS5ªRS, localizado na Rua Professora Leonidia, n° 1203 – Centro, Guarapuava-PR ou por e-mail no endereço eletrônico: </w:t>
      </w:r>
      <w:r>
        <w:fldChar w:fldCharType="begin"/>
      </w:r>
      <w:r>
        <w:instrText>HYPERLINK "mailto:licitacaocis5rs@gmail.com" \h</w:instrText>
      </w:r>
      <w:r>
        <w:fldChar w:fldCharType="separate"/>
      </w:r>
      <w:r w:rsidRPr="00002B81">
        <w:rPr>
          <w:rFonts w:ascii="Arial" w:hAnsi="Arial" w:cs="Arial"/>
          <w:sz w:val="24"/>
          <w:szCs w:val="24"/>
        </w:rPr>
        <w:t>licitacaocis5rs@gmail.com</w:t>
      </w:r>
      <w:r>
        <w:fldChar w:fldCharType="end"/>
      </w:r>
      <w:r w:rsidRPr="00002B81">
        <w:rPr>
          <w:rFonts w:ascii="Arial" w:hAnsi="Arial" w:cs="Arial"/>
          <w:sz w:val="24"/>
          <w:szCs w:val="24"/>
        </w:rPr>
        <w:t>, endereçado a comissão de licitação, a qual terá o prazo de até 03 (três) dias úteis para reconsiderá-lo ou encaminhá-lo para análise do Gestor, que terá o prazo de 10(dez) dias úteis para análise e decisão;</w:t>
      </w:r>
    </w:p>
    <w:p w14:paraId="46E7C544" w14:textId="77777777" w:rsidR="008D19DA" w:rsidRPr="00002B81" w:rsidRDefault="008D19DA" w:rsidP="00002B81">
      <w:pPr>
        <w:pStyle w:val="PargrafodaLista"/>
        <w:ind w:left="465"/>
        <w:rPr>
          <w:rFonts w:ascii="Arial" w:hAnsi="Arial" w:cs="Arial"/>
          <w:sz w:val="24"/>
          <w:szCs w:val="24"/>
        </w:rPr>
      </w:pPr>
    </w:p>
    <w:p w14:paraId="3E603107" w14:textId="77777777" w:rsidR="008D30C2" w:rsidRPr="00002B81" w:rsidRDefault="0078605D" w:rsidP="00002B81">
      <w:pPr>
        <w:pStyle w:val="PargrafodaLista"/>
        <w:numPr>
          <w:ilvl w:val="1"/>
          <w:numId w:val="47"/>
        </w:numPr>
        <w:rPr>
          <w:rFonts w:ascii="Arial" w:hAnsi="Arial" w:cs="Arial"/>
          <w:sz w:val="24"/>
          <w:szCs w:val="24"/>
        </w:rPr>
      </w:pPr>
      <w:r w:rsidRPr="00002B81">
        <w:rPr>
          <w:rFonts w:ascii="Arial" w:hAnsi="Arial" w:cs="Arial"/>
          <w:sz w:val="24"/>
          <w:szCs w:val="24"/>
        </w:rPr>
        <w:t>Decidido em todas as instâncias administrativas sobre os recursos interpostos, o resultado do processo de credenciamento será divulgado por meio de publicação oficial.</w:t>
      </w:r>
    </w:p>
    <w:p w14:paraId="3B61740E" w14:textId="77777777" w:rsidR="006F2056" w:rsidRPr="000366D4" w:rsidRDefault="006F2056" w:rsidP="006F2056">
      <w:pPr>
        <w:pStyle w:val="PargrafodaLista"/>
        <w:rPr>
          <w:rFonts w:ascii="Arial" w:hAnsi="Arial" w:cs="Arial"/>
          <w:sz w:val="24"/>
          <w:szCs w:val="24"/>
        </w:rPr>
      </w:pPr>
    </w:p>
    <w:p w14:paraId="1F666DE5" w14:textId="77777777" w:rsidR="006F2056" w:rsidRPr="000366D4" w:rsidRDefault="006F2056" w:rsidP="006F2056">
      <w:pPr>
        <w:pStyle w:val="PargrafodaLista"/>
        <w:rPr>
          <w:rFonts w:ascii="Arial" w:hAnsi="Arial" w:cs="Arial"/>
          <w:sz w:val="24"/>
          <w:szCs w:val="24"/>
        </w:rPr>
      </w:pPr>
    </w:p>
    <w:p w14:paraId="00C81F32" w14:textId="082641EA" w:rsidR="00CE7A56" w:rsidRPr="000366D4" w:rsidRDefault="007D72A2" w:rsidP="00002B81">
      <w:pPr>
        <w:pStyle w:val="Nivel01"/>
        <w:numPr>
          <w:ilvl w:val="0"/>
          <w:numId w:val="44"/>
        </w:numPr>
      </w:pPr>
      <w:r w:rsidRPr="000366D4">
        <w:t>EVENTUAL RECISÃO CONTRATUAL</w:t>
      </w:r>
    </w:p>
    <w:p w14:paraId="39881583" w14:textId="77777777" w:rsidR="00002B81" w:rsidRDefault="00002B81" w:rsidP="00002B81">
      <w:pPr>
        <w:pStyle w:val="PargrafodaLista"/>
        <w:ind w:left="0"/>
        <w:rPr>
          <w:rFonts w:ascii="Arial" w:hAnsi="Arial" w:cs="Arial"/>
          <w:sz w:val="24"/>
          <w:szCs w:val="24"/>
        </w:rPr>
      </w:pPr>
    </w:p>
    <w:p w14:paraId="0E004DD9" w14:textId="142FABE8" w:rsidR="008D30C2" w:rsidRPr="00831110" w:rsidRDefault="0078605D" w:rsidP="00002B81">
      <w:pPr>
        <w:pStyle w:val="PargrafodaLista"/>
        <w:numPr>
          <w:ilvl w:val="1"/>
          <w:numId w:val="48"/>
        </w:numPr>
        <w:rPr>
          <w:rFonts w:ascii="Arial" w:hAnsi="Arial" w:cs="Arial"/>
          <w:sz w:val="24"/>
          <w:szCs w:val="24"/>
        </w:rPr>
      </w:pPr>
      <w:r w:rsidRPr="00831110">
        <w:rPr>
          <w:rFonts w:ascii="Arial" w:hAnsi="Arial" w:cs="Arial"/>
          <w:sz w:val="24"/>
          <w:szCs w:val="24"/>
        </w:rPr>
        <w:t>Em caso de ocorrência de fatos que possam motivar a eventual rescisão contratual,</w:t>
      </w:r>
      <w:r w:rsidRPr="00831110">
        <w:rPr>
          <w:rFonts w:ascii="Arial" w:hAnsi="Arial" w:cs="Arial"/>
          <w:spacing w:val="1"/>
          <w:sz w:val="24"/>
          <w:szCs w:val="24"/>
        </w:rPr>
        <w:t xml:space="preserve"> </w:t>
      </w:r>
      <w:r w:rsidRPr="00831110">
        <w:rPr>
          <w:rFonts w:ascii="Arial" w:hAnsi="Arial" w:cs="Arial"/>
          <w:sz w:val="24"/>
          <w:szCs w:val="24"/>
        </w:rPr>
        <w:t>havendo a possibilidade de interrupção das atividades em andamento, e esta por dolo ou</w:t>
      </w:r>
      <w:r w:rsidRPr="00831110">
        <w:rPr>
          <w:rFonts w:ascii="Arial" w:hAnsi="Arial" w:cs="Arial"/>
          <w:spacing w:val="1"/>
          <w:sz w:val="24"/>
          <w:szCs w:val="24"/>
        </w:rPr>
        <w:t xml:space="preserve"> </w:t>
      </w:r>
      <w:r w:rsidRPr="00831110">
        <w:rPr>
          <w:rFonts w:ascii="Arial" w:hAnsi="Arial" w:cs="Arial"/>
          <w:sz w:val="24"/>
          <w:szCs w:val="24"/>
        </w:rPr>
        <w:t>culpa,</w:t>
      </w:r>
      <w:r w:rsidRPr="00831110">
        <w:rPr>
          <w:rFonts w:ascii="Arial" w:hAnsi="Arial" w:cs="Arial"/>
          <w:spacing w:val="-9"/>
          <w:sz w:val="24"/>
          <w:szCs w:val="24"/>
        </w:rPr>
        <w:t xml:space="preserve"> </w:t>
      </w:r>
      <w:r w:rsidRPr="00831110">
        <w:rPr>
          <w:rFonts w:ascii="Arial" w:hAnsi="Arial" w:cs="Arial"/>
          <w:sz w:val="24"/>
          <w:szCs w:val="24"/>
        </w:rPr>
        <w:t>causar</w:t>
      </w:r>
      <w:r w:rsidRPr="00831110">
        <w:rPr>
          <w:rFonts w:ascii="Arial" w:hAnsi="Arial" w:cs="Arial"/>
          <w:spacing w:val="-11"/>
          <w:sz w:val="24"/>
          <w:szCs w:val="24"/>
        </w:rPr>
        <w:t xml:space="preserve"> </w:t>
      </w:r>
      <w:r w:rsidRPr="00831110">
        <w:rPr>
          <w:rFonts w:ascii="Arial" w:hAnsi="Arial" w:cs="Arial"/>
          <w:sz w:val="24"/>
          <w:szCs w:val="24"/>
        </w:rPr>
        <w:t>prejuízo</w:t>
      </w:r>
      <w:r w:rsidRPr="00831110">
        <w:rPr>
          <w:rFonts w:ascii="Arial" w:hAnsi="Arial" w:cs="Arial"/>
          <w:spacing w:val="-8"/>
          <w:sz w:val="24"/>
          <w:szCs w:val="24"/>
        </w:rPr>
        <w:t xml:space="preserve"> </w:t>
      </w:r>
      <w:r w:rsidRPr="00831110">
        <w:rPr>
          <w:rFonts w:ascii="Arial" w:hAnsi="Arial" w:cs="Arial"/>
          <w:sz w:val="24"/>
          <w:szCs w:val="24"/>
        </w:rPr>
        <w:t>à</w:t>
      </w:r>
      <w:r w:rsidRPr="00831110">
        <w:rPr>
          <w:rFonts w:ascii="Arial" w:hAnsi="Arial" w:cs="Arial"/>
          <w:spacing w:val="-10"/>
          <w:sz w:val="24"/>
          <w:szCs w:val="24"/>
        </w:rPr>
        <w:t xml:space="preserve"> </w:t>
      </w:r>
      <w:r w:rsidRPr="00831110">
        <w:rPr>
          <w:rFonts w:ascii="Arial" w:hAnsi="Arial" w:cs="Arial"/>
          <w:sz w:val="24"/>
          <w:szCs w:val="24"/>
        </w:rPr>
        <w:t>população,</w:t>
      </w:r>
      <w:r w:rsidRPr="00831110">
        <w:rPr>
          <w:rFonts w:ascii="Arial" w:hAnsi="Arial" w:cs="Arial"/>
          <w:spacing w:val="-11"/>
          <w:sz w:val="24"/>
          <w:szCs w:val="24"/>
        </w:rPr>
        <w:t xml:space="preserve"> </w:t>
      </w:r>
      <w:r w:rsidRPr="00831110">
        <w:rPr>
          <w:rFonts w:ascii="Arial" w:hAnsi="Arial" w:cs="Arial"/>
          <w:sz w:val="24"/>
          <w:szCs w:val="24"/>
        </w:rPr>
        <w:t>obrigatoriamente</w:t>
      </w:r>
      <w:r w:rsidRPr="00831110">
        <w:rPr>
          <w:rFonts w:ascii="Arial" w:hAnsi="Arial" w:cs="Arial"/>
          <w:spacing w:val="-8"/>
          <w:sz w:val="24"/>
          <w:szCs w:val="24"/>
        </w:rPr>
        <w:t xml:space="preserve"> </w:t>
      </w:r>
      <w:r w:rsidRPr="00831110">
        <w:rPr>
          <w:rFonts w:ascii="Arial" w:hAnsi="Arial" w:cs="Arial"/>
          <w:sz w:val="24"/>
          <w:szCs w:val="24"/>
        </w:rPr>
        <w:t>será</w:t>
      </w:r>
      <w:r w:rsidRPr="00831110">
        <w:rPr>
          <w:rFonts w:ascii="Arial" w:hAnsi="Arial" w:cs="Arial"/>
          <w:spacing w:val="-10"/>
          <w:sz w:val="24"/>
          <w:szCs w:val="24"/>
        </w:rPr>
        <w:t xml:space="preserve"> </w:t>
      </w:r>
      <w:r w:rsidRPr="00831110">
        <w:rPr>
          <w:rFonts w:ascii="Arial" w:hAnsi="Arial" w:cs="Arial"/>
          <w:sz w:val="24"/>
          <w:szCs w:val="24"/>
        </w:rPr>
        <w:t>observado</w:t>
      </w:r>
      <w:r w:rsidRPr="00831110">
        <w:rPr>
          <w:rFonts w:ascii="Arial" w:hAnsi="Arial" w:cs="Arial"/>
          <w:spacing w:val="-11"/>
          <w:sz w:val="24"/>
          <w:szCs w:val="24"/>
        </w:rPr>
        <w:t xml:space="preserve"> </w:t>
      </w:r>
      <w:r w:rsidRPr="00831110">
        <w:rPr>
          <w:rFonts w:ascii="Arial" w:hAnsi="Arial" w:cs="Arial"/>
          <w:sz w:val="24"/>
          <w:szCs w:val="24"/>
        </w:rPr>
        <w:t>o</w:t>
      </w:r>
      <w:r w:rsidRPr="00831110">
        <w:rPr>
          <w:rFonts w:ascii="Arial" w:hAnsi="Arial" w:cs="Arial"/>
          <w:spacing w:val="-11"/>
          <w:sz w:val="24"/>
          <w:szCs w:val="24"/>
        </w:rPr>
        <w:t xml:space="preserve"> </w:t>
      </w:r>
      <w:r w:rsidRPr="00831110">
        <w:rPr>
          <w:rFonts w:ascii="Arial" w:hAnsi="Arial" w:cs="Arial"/>
          <w:sz w:val="24"/>
          <w:szCs w:val="24"/>
        </w:rPr>
        <w:t>prazo</w:t>
      </w:r>
      <w:r w:rsidRPr="00831110">
        <w:rPr>
          <w:rFonts w:ascii="Arial" w:hAnsi="Arial" w:cs="Arial"/>
          <w:spacing w:val="-8"/>
          <w:sz w:val="24"/>
          <w:szCs w:val="24"/>
        </w:rPr>
        <w:t xml:space="preserve"> </w:t>
      </w:r>
      <w:r w:rsidRPr="00831110">
        <w:rPr>
          <w:rFonts w:ascii="Arial" w:hAnsi="Arial" w:cs="Arial"/>
          <w:sz w:val="24"/>
          <w:szCs w:val="24"/>
        </w:rPr>
        <w:t>de</w:t>
      </w:r>
      <w:r w:rsidRPr="00831110">
        <w:rPr>
          <w:rFonts w:ascii="Arial" w:hAnsi="Arial" w:cs="Arial"/>
          <w:spacing w:val="-10"/>
          <w:sz w:val="24"/>
          <w:szCs w:val="24"/>
        </w:rPr>
        <w:t xml:space="preserve"> </w:t>
      </w:r>
      <w:r w:rsidRPr="00831110">
        <w:rPr>
          <w:rFonts w:ascii="Arial" w:hAnsi="Arial" w:cs="Arial"/>
          <w:sz w:val="24"/>
          <w:szCs w:val="24"/>
        </w:rPr>
        <w:t>60</w:t>
      </w:r>
      <w:r w:rsidRPr="00831110">
        <w:rPr>
          <w:rFonts w:ascii="Arial" w:hAnsi="Arial" w:cs="Arial"/>
          <w:spacing w:val="-10"/>
          <w:sz w:val="24"/>
          <w:szCs w:val="24"/>
        </w:rPr>
        <w:t xml:space="preserve"> </w:t>
      </w:r>
      <w:r w:rsidRPr="00831110">
        <w:rPr>
          <w:rFonts w:ascii="Arial" w:hAnsi="Arial" w:cs="Arial"/>
          <w:sz w:val="24"/>
          <w:szCs w:val="24"/>
        </w:rPr>
        <w:t>(sessenta)</w:t>
      </w:r>
      <w:r w:rsidRPr="00831110">
        <w:rPr>
          <w:rFonts w:ascii="Arial" w:hAnsi="Arial" w:cs="Arial"/>
          <w:spacing w:val="-52"/>
          <w:sz w:val="24"/>
          <w:szCs w:val="24"/>
        </w:rPr>
        <w:t xml:space="preserve"> </w:t>
      </w:r>
      <w:r w:rsidRPr="00831110">
        <w:rPr>
          <w:rFonts w:ascii="Arial" w:hAnsi="Arial" w:cs="Arial"/>
          <w:sz w:val="24"/>
          <w:szCs w:val="24"/>
        </w:rPr>
        <w:t>dias</w:t>
      </w:r>
      <w:r w:rsidRPr="00831110">
        <w:rPr>
          <w:rFonts w:ascii="Arial" w:hAnsi="Arial" w:cs="Arial"/>
          <w:spacing w:val="-1"/>
          <w:sz w:val="24"/>
          <w:szCs w:val="24"/>
        </w:rPr>
        <w:t xml:space="preserve"> </w:t>
      </w:r>
      <w:r w:rsidRPr="00831110">
        <w:rPr>
          <w:rFonts w:ascii="Arial" w:hAnsi="Arial" w:cs="Arial"/>
          <w:sz w:val="24"/>
          <w:szCs w:val="24"/>
        </w:rPr>
        <w:t>para</w:t>
      </w:r>
      <w:r w:rsidRPr="00831110">
        <w:rPr>
          <w:rFonts w:ascii="Arial" w:hAnsi="Arial" w:cs="Arial"/>
          <w:spacing w:val="-1"/>
          <w:sz w:val="24"/>
          <w:szCs w:val="24"/>
        </w:rPr>
        <w:t xml:space="preserve"> </w:t>
      </w:r>
      <w:r w:rsidRPr="00831110">
        <w:rPr>
          <w:rFonts w:ascii="Arial" w:hAnsi="Arial" w:cs="Arial"/>
          <w:sz w:val="24"/>
          <w:szCs w:val="24"/>
        </w:rPr>
        <w:t>ocorrer</w:t>
      </w:r>
      <w:r w:rsidRPr="00831110">
        <w:rPr>
          <w:rFonts w:ascii="Arial" w:hAnsi="Arial" w:cs="Arial"/>
          <w:spacing w:val="-1"/>
          <w:sz w:val="24"/>
          <w:szCs w:val="24"/>
        </w:rPr>
        <w:t xml:space="preserve"> </w:t>
      </w:r>
      <w:r w:rsidRPr="00831110">
        <w:rPr>
          <w:rFonts w:ascii="Arial" w:hAnsi="Arial" w:cs="Arial"/>
          <w:sz w:val="24"/>
          <w:szCs w:val="24"/>
        </w:rPr>
        <w:t>a</w:t>
      </w:r>
      <w:r w:rsidRPr="00831110">
        <w:rPr>
          <w:rFonts w:ascii="Arial" w:hAnsi="Arial" w:cs="Arial"/>
          <w:spacing w:val="-1"/>
          <w:sz w:val="24"/>
          <w:szCs w:val="24"/>
        </w:rPr>
        <w:t xml:space="preserve"> </w:t>
      </w:r>
      <w:r w:rsidRPr="00831110">
        <w:rPr>
          <w:rFonts w:ascii="Arial" w:hAnsi="Arial" w:cs="Arial"/>
          <w:sz w:val="24"/>
          <w:szCs w:val="24"/>
        </w:rPr>
        <w:t>referida</w:t>
      </w:r>
      <w:r w:rsidRPr="00831110">
        <w:rPr>
          <w:rFonts w:ascii="Arial" w:hAnsi="Arial" w:cs="Arial"/>
          <w:spacing w:val="-1"/>
          <w:sz w:val="24"/>
          <w:szCs w:val="24"/>
        </w:rPr>
        <w:t xml:space="preserve"> </w:t>
      </w:r>
      <w:r w:rsidRPr="00831110">
        <w:rPr>
          <w:rFonts w:ascii="Arial" w:hAnsi="Arial" w:cs="Arial"/>
          <w:sz w:val="24"/>
          <w:szCs w:val="24"/>
        </w:rPr>
        <w:t>declaração</w:t>
      </w:r>
      <w:r w:rsidRPr="00831110">
        <w:rPr>
          <w:rFonts w:ascii="Arial" w:hAnsi="Arial" w:cs="Arial"/>
          <w:spacing w:val="-1"/>
          <w:sz w:val="24"/>
          <w:szCs w:val="24"/>
        </w:rPr>
        <w:t xml:space="preserve"> </w:t>
      </w:r>
      <w:r w:rsidRPr="00831110">
        <w:rPr>
          <w:rFonts w:ascii="Arial" w:hAnsi="Arial" w:cs="Arial"/>
          <w:sz w:val="24"/>
          <w:szCs w:val="24"/>
        </w:rPr>
        <w:t>da</w:t>
      </w:r>
      <w:r w:rsidRPr="00831110">
        <w:rPr>
          <w:rFonts w:ascii="Arial" w:hAnsi="Arial" w:cs="Arial"/>
          <w:spacing w:val="-1"/>
          <w:sz w:val="24"/>
          <w:szCs w:val="24"/>
        </w:rPr>
        <w:t xml:space="preserve"> </w:t>
      </w:r>
      <w:r w:rsidRPr="00831110">
        <w:rPr>
          <w:rFonts w:ascii="Arial" w:hAnsi="Arial" w:cs="Arial"/>
          <w:sz w:val="24"/>
          <w:szCs w:val="24"/>
        </w:rPr>
        <w:t>rescisão.</w:t>
      </w:r>
    </w:p>
    <w:p w14:paraId="5A771B15" w14:textId="77777777" w:rsidR="008D19DA" w:rsidRPr="000366D4" w:rsidRDefault="008D19DA" w:rsidP="008D19DA">
      <w:pPr>
        <w:pStyle w:val="PargrafodaLista"/>
        <w:ind w:left="34" w:right="-23"/>
        <w:rPr>
          <w:rFonts w:ascii="Arial" w:hAnsi="Arial" w:cs="Arial"/>
          <w:sz w:val="24"/>
          <w:szCs w:val="24"/>
        </w:rPr>
      </w:pPr>
    </w:p>
    <w:p w14:paraId="3CB73CD9" w14:textId="77777777" w:rsidR="008D30C2" w:rsidRPr="000366D4" w:rsidRDefault="0078605D" w:rsidP="00002B81">
      <w:pPr>
        <w:pStyle w:val="PargrafodaLista"/>
        <w:numPr>
          <w:ilvl w:val="1"/>
          <w:numId w:val="48"/>
        </w:numPr>
        <w:rPr>
          <w:rFonts w:ascii="Arial" w:hAnsi="Arial" w:cs="Arial"/>
          <w:sz w:val="24"/>
          <w:szCs w:val="24"/>
        </w:rPr>
      </w:pP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Credenciado</w:t>
      </w:r>
      <w:r w:rsidRPr="00831110">
        <w:rPr>
          <w:rFonts w:ascii="Arial" w:hAnsi="Arial" w:cs="Arial"/>
          <w:sz w:val="24"/>
          <w:szCs w:val="24"/>
        </w:rPr>
        <w:t xml:space="preserve"> </w:t>
      </w:r>
      <w:r w:rsidRPr="000366D4">
        <w:rPr>
          <w:rFonts w:ascii="Arial" w:hAnsi="Arial" w:cs="Arial"/>
          <w:sz w:val="24"/>
          <w:szCs w:val="24"/>
        </w:rPr>
        <w:t>poderá</w:t>
      </w:r>
      <w:r w:rsidRPr="00831110">
        <w:rPr>
          <w:rFonts w:ascii="Arial" w:hAnsi="Arial" w:cs="Arial"/>
          <w:sz w:val="24"/>
          <w:szCs w:val="24"/>
        </w:rPr>
        <w:t xml:space="preserve"> </w:t>
      </w:r>
      <w:r w:rsidRPr="000366D4">
        <w:rPr>
          <w:rFonts w:ascii="Arial" w:hAnsi="Arial" w:cs="Arial"/>
          <w:sz w:val="24"/>
          <w:szCs w:val="24"/>
        </w:rPr>
        <w:t>requerer</w:t>
      </w:r>
      <w:r w:rsidRPr="00831110">
        <w:rPr>
          <w:rFonts w:ascii="Arial" w:hAnsi="Arial" w:cs="Arial"/>
          <w:sz w:val="24"/>
          <w:szCs w:val="24"/>
        </w:rPr>
        <w:t xml:space="preserve"> </w:t>
      </w:r>
      <w:r w:rsidRPr="000366D4">
        <w:rPr>
          <w:rFonts w:ascii="Arial" w:hAnsi="Arial" w:cs="Arial"/>
          <w:sz w:val="24"/>
          <w:szCs w:val="24"/>
        </w:rPr>
        <w:t>seu</w:t>
      </w:r>
      <w:r w:rsidRPr="00831110">
        <w:rPr>
          <w:rFonts w:ascii="Arial" w:hAnsi="Arial" w:cs="Arial"/>
          <w:sz w:val="24"/>
          <w:szCs w:val="24"/>
        </w:rPr>
        <w:t xml:space="preserve"> </w:t>
      </w:r>
      <w:r w:rsidRPr="000366D4">
        <w:rPr>
          <w:rFonts w:ascii="Arial" w:hAnsi="Arial" w:cs="Arial"/>
          <w:sz w:val="24"/>
          <w:szCs w:val="24"/>
        </w:rPr>
        <w:t>descredenciamento</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qualquer</w:t>
      </w:r>
      <w:r w:rsidRPr="00831110">
        <w:rPr>
          <w:rFonts w:ascii="Arial" w:hAnsi="Arial" w:cs="Arial"/>
          <w:sz w:val="24"/>
          <w:szCs w:val="24"/>
        </w:rPr>
        <w:t xml:space="preserve"> </w:t>
      </w:r>
      <w:r w:rsidRPr="000366D4">
        <w:rPr>
          <w:rFonts w:ascii="Arial" w:hAnsi="Arial" w:cs="Arial"/>
          <w:sz w:val="24"/>
          <w:szCs w:val="24"/>
        </w:rPr>
        <w:t>tempo,</w:t>
      </w:r>
      <w:r w:rsidRPr="00831110">
        <w:rPr>
          <w:rFonts w:ascii="Arial" w:hAnsi="Arial" w:cs="Arial"/>
          <w:sz w:val="24"/>
          <w:szCs w:val="24"/>
        </w:rPr>
        <w:t xml:space="preserve"> </w:t>
      </w:r>
      <w:r w:rsidRPr="000366D4">
        <w:rPr>
          <w:rFonts w:ascii="Arial" w:hAnsi="Arial" w:cs="Arial"/>
          <w:sz w:val="24"/>
          <w:szCs w:val="24"/>
        </w:rPr>
        <w:t>independentemente da causa, desde que oficializada a intenção do descredenciamento,</w:t>
      </w:r>
      <w:r w:rsidRPr="00831110">
        <w:rPr>
          <w:rFonts w:ascii="Arial" w:hAnsi="Arial" w:cs="Arial"/>
          <w:sz w:val="24"/>
          <w:szCs w:val="24"/>
        </w:rPr>
        <w:t xml:space="preserve"> </w:t>
      </w:r>
      <w:r w:rsidRPr="000366D4">
        <w:rPr>
          <w:rFonts w:ascii="Arial" w:hAnsi="Arial" w:cs="Arial"/>
          <w:sz w:val="24"/>
          <w:szCs w:val="24"/>
        </w:rPr>
        <w:t>através</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solicitação escrita,</w:t>
      </w:r>
      <w:r w:rsidRPr="00831110">
        <w:rPr>
          <w:rFonts w:ascii="Arial" w:hAnsi="Arial" w:cs="Arial"/>
          <w:sz w:val="24"/>
          <w:szCs w:val="24"/>
        </w:rPr>
        <w:t xml:space="preserve"> </w:t>
      </w:r>
      <w:r w:rsidRPr="000366D4">
        <w:rPr>
          <w:rFonts w:ascii="Arial" w:hAnsi="Arial" w:cs="Arial"/>
          <w:sz w:val="24"/>
          <w:szCs w:val="24"/>
        </w:rPr>
        <w:t>com antecedência</w:t>
      </w:r>
      <w:r w:rsidRPr="00831110">
        <w:rPr>
          <w:rFonts w:ascii="Arial" w:hAnsi="Arial" w:cs="Arial"/>
          <w:sz w:val="24"/>
          <w:szCs w:val="24"/>
        </w:rPr>
        <w:t xml:space="preserve"> </w:t>
      </w:r>
      <w:r w:rsidRPr="000366D4">
        <w:rPr>
          <w:rFonts w:ascii="Arial" w:hAnsi="Arial" w:cs="Arial"/>
          <w:sz w:val="24"/>
          <w:szCs w:val="24"/>
        </w:rPr>
        <w:t>mínima</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60 (sessenta)</w:t>
      </w:r>
      <w:r w:rsidRPr="00831110">
        <w:rPr>
          <w:rFonts w:ascii="Arial" w:hAnsi="Arial" w:cs="Arial"/>
          <w:sz w:val="24"/>
          <w:szCs w:val="24"/>
        </w:rPr>
        <w:t xml:space="preserve"> </w:t>
      </w:r>
      <w:r w:rsidRPr="000366D4">
        <w:rPr>
          <w:rFonts w:ascii="Arial" w:hAnsi="Arial" w:cs="Arial"/>
          <w:sz w:val="24"/>
          <w:szCs w:val="24"/>
        </w:rPr>
        <w:t>dias.</w:t>
      </w:r>
    </w:p>
    <w:p w14:paraId="6D4F6B56" w14:textId="77777777" w:rsidR="008D19DA" w:rsidRPr="000366D4" w:rsidRDefault="008D19DA" w:rsidP="00002B81">
      <w:pPr>
        <w:pStyle w:val="PargrafodaLista"/>
        <w:ind w:left="465"/>
        <w:rPr>
          <w:rFonts w:ascii="Arial" w:hAnsi="Arial" w:cs="Arial"/>
          <w:sz w:val="24"/>
          <w:szCs w:val="24"/>
        </w:rPr>
      </w:pPr>
    </w:p>
    <w:p w14:paraId="5CA62174" w14:textId="77777777" w:rsidR="008D30C2" w:rsidRPr="000366D4" w:rsidRDefault="0078605D" w:rsidP="00002B81">
      <w:pPr>
        <w:pStyle w:val="PargrafodaLista"/>
        <w:numPr>
          <w:ilvl w:val="1"/>
          <w:numId w:val="48"/>
        </w:numPr>
        <w:rPr>
          <w:rFonts w:ascii="Arial" w:hAnsi="Arial" w:cs="Arial"/>
          <w:sz w:val="24"/>
          <w:szCs w:val="24"/>
        </w:rPr>
      </w:pPr>
      <w:r w:rsidRPr="000366D4">
        <w:rPr>
          <w:rFonts w:ascii="Arial" w:hAnsi="Arial" w:cs="Arial"/>
          <w:sz w:val="24"/>
          <w:szCs w:val="24"/>
        </w:rPr>
        <w:t>Diante</w:t>
      </w:r>
      <w:r w:rsidRPr="00831110">
        <w:rPr>
          <w:rFonts w:ascii="Arial" w:hAnsi="Arial" w:cs="Arial"/>
          <w:sz w:val="24"/>
          <w:szCs w:val="24"/>
        </w:rPr>
        <w:t xml:space="preserve"> </w:t>
      </w:r>
      <w:r w:rsidRPr="000366D4">
        <w:rPr>
          <w:rFonts w:ascii="Arial" w:hAnsi="Arial" w:cs="Arial"/>
          <w:sz w:val="24"/>
          <w:szCs w:val="24"/>
        </w:rPr>
        <w:t>da</w:t>
      </w:r>
      <w:r w:rsidRPr="00831110">
        <w:rPr>
          <w:rFonts w:ascii="Arial" w:hAnsi="Arial" w:cs="Arial"/>
          <w:sz w:val="24"/>
          <w:szCs w:val="24"/>
        </w:rPr>
        <w:t xml:space="preserve"> </w:t>
      </w:r>
      <w:r w:rsidRPr="000366D4">
        <w:rPr>
          <w:rFonts w:ascii="Arial" w:hAnsi="Arial" w:cs="Arial"/>
          <w:sz w:val="24"/>
          <w:szCs w:val="24"/>
        </w:rPr>
        <w:t>impossibilidade,</w:t>
      </w:r>
      <w:r w:rsidRPr="00831110">
        <w:rPr>
          <w:rFonts w:ascii="Arial" w:hAnsi="Arial" w:cs="Arial"/>
          <w:sz w:val="24"/>
          <w:szCs w:val="24"/>
        </w:rPr>
        <w:t xml:space="preserve"> </w:t>
      </w:r>
      <w:r w:rsidRPr="000366D4">
        <w:rPr>
          <w:rFonts w:ascii="Arial" w:hAnsi="Arial" w:cs="Arial"/>
          <w:sz w:val="24"/>
          <w:szCs w:val="24"/>
        </w:rPr>
        <w:t>devidamente</w:t>
      </w:r>
      <w:r w:rsidRPr="00831110">
        <w:rPr>
          <w:rFonts w:ascii="Arial" w:hAnsi="Arial" w:cs="Arial"/>
          <w:sz w:val="24"/>
          <w:szCs w:val="24"/>
        </w:rPr>
        <w:t xml:space="preserve"> </w:t>
      </w:r>
      <w:r w:rsidRPr="000366D4">
        <w:rPr>
          <w:rFonts w:ascii="Arial" w:hAnsi="Arial" w:cs="Arial"/>
          <w:sz w:val="24"/>
          <w:szCs w:val="24"/>
        </w:rPr>
        <w:t>justificada,</w:t>
      </w:r>
      <w:r w:rsidRPr="00831110">
        <w:rPr>
          <w:rFonts w:ascii="Arial" w:hAnsi="Arial" w:cs="Arial"/>
          <w:sz w:val="24"/>
          <w:szCs w:val="24"/>
        </w:rPr>
        <w:t xml:space="preserve"> </w:t>
      </w:r>
      <w:r w:rsidRPr="000366D4">
        <w:rPr>
          <w:rFonts w:ascii="Arial" w:hAnsi="Arial" w:cs="Arial"/>
          <w:sz w:val="24"/>
          <w:szCs w:val="24"/>
        </w:rPr>
        <w:t>em</w:t>
      </w:r>
      <w:r w:rsidRPr="00831110">
        <w:rPr>
          <w:rFonts w:ascii="Arial" w:hAnsi="Arial" w:cs="Arial"/>
          <w:sz w:val="24"/>
          <w:szCs w:val="24"/>
        </w:rPr>
        <w:t xml:space="preserve"> </w:t>
      </w:r>
      <w:r w:rsidRPr="000366D4">
        <w:rPr>
          <w:rFonts w:ascii="Arial" w:hAnsi="Arial" w:cs="Arial"/>
          <w:sz w:val="24"/>
          <w:szCs w:val="24"/>
        </w:rPr>
        <w:t>cumprir</w:t>
      </w:r>
      <w:r w:rsidRPr="00831110">
        <w:rPr>
          <w:rFonts w:ascii="Arial" w:hAnsi="Arial" w:cs="Arial"/>
          <w:sz w:val="24"/>
          <w:szCs w:val="24"/>
        </w:rPr>
        <w:t xml:space="preserve"> </w:t>
      </w:r>
      <w:r w:rsidRPr="000366D4">
        <w:rPr>
          <w:rFonts w:ascii="Arial" w:hAnsi="Arial" w:cs="Arial"/>
          <w:sz w:val="24"/>
          <w:szCs w:val="24"/>
        </w:rPr>
        <w:t>os</w:t>
      </w:r>
      <w:r w:rsidRPr="00831110">
        <w:rPr>
          <w:rFonts w:ascii="Arial" w:hAnsi="Arial" w:cs="Arial"/>
          <w:sz w:val="24"/>
          <w:szCs w:val="24"/>
        </w:rPr>
        <w:t xml:space="preserve"> </w:t>
      </w:r>
      <w:r w:rsidRPr="000366D4">
        <w:rPr>
          <w:rFonts w:ascii="Arial" w:hAnsi="Arial" w:cs="Arial"/>
          <w:sz w:val="24"/>
          <w:szCs w:val="24"/>
        </w:rPr>
        <w:t>prazos</w:t>
      </w:r>
      <w:r w:rsidRPr="00831110">
        <w:rPr>
          <w:rFonts w:ascii="Arial" w:hAnsi="Arial" w:cs="Arial"/>
          <w:sz w:val="24"/>
          <w:szCs w:val="24"/>
        </w:rPr>
        <w:t xml:space="preserve"> </w:t>
      </w:r>
      <w:r w:rsidRPr="000366D4">
        <w:rPr>
          <w:rFonts w:ascii="Arial" w:hAnsi="Arial" w:cs="Arial"/>
          <w:sz w:val="24"/>
          <w:szCs w:val="24"/>
        </w:rPr>
        <w:t>acima</w:t>
      </w:r>
      <w:r w:rsidRPr="00831110">
        <w:rPr>
          <w:rFonts w:ascii="Arial" w:hAnsi="Arial" w:cs="Arial"/>
          <w:sz w:val="24"/>
          <w:szCs w:val="24"/>
        </w:rPr>
        <w:t xml:space="preserve"> estabelecidos, o Credenciado deverá indicar, sob pena de descredenciamento, imediatamente, </w:t>
      </w:r>
      <w:r w:rsidRPr="000366D4">
        <w:rPr>
          <w:rFonts w:ascii="Arial" w:hAnsi="Arial" w:cs="Arial"/>
          <w:sz w:val="24"/>
          <w:szCs w:val="24"/>
        </w:rPr>
        <w:t>profissional</w:t>
      </w:r>
      <w:r w:rsidRPr="00831110">
        <w:rPr>
          <w:rFonts w:ascii="Arial" w:hAnsi="Arial" w:cs="Arial"/>
          <w:sz w:val="24"/>
          <w:szCs w:val="24"/>
        </w:rPr>
        <w:t xml:space="preserve"> </w:t>
      </w:r>
      <w:r w:rsidRPr="000366D4">
        <w:rPr>
          <w:rFonts w:ascii="Arial" w:hAnsi="Arial" w:cs="Arial"/>
          <w:sz w:val="24"/>
          <w:szCs w:val="24"/>
        </w:rPr>
        <w:t>para</w:t>
      </w:r>
      <w:r w:rsidRPr="00831110">
        <w:rPr>
          <w:rFonts w:ascii="Arial" w:hAnsi="Arial" w:cs="Arial"/>
          <w:sz w:val="24"/>
          <w:szCs w:val="24"/>
        </w:rPr>
        <w:t xml:space="preserve"> </w:t>
      </w:r>
      <w:r w:rsidRPr="000366D4">
        <w:rPr>
          <w:rFonts w:ascii="Arial" w:hAnsi="Arial" w:cs="Arial"/>
          <w:sz w:val="24"/>
          <w:szCs w:val="24"/>
        </w:rPr>
        <w:t>suprir</w:t>
      </w:r>
      <w:r w:rsidRPr="00831110">
        <w:rPr>
          <w:rFonts w:ascii="Arial" w:hAnsi="Arial" w:cs="Arial"/>
          <w:sz w:val="24"/>
          <w:szCs w:val="24"/>
        </w:rPr>
        <w:t xml:space="preserve"> </w:t>
      </w:r>
      <w:r w:rsidRPr="000366D4">
        <w:rPr>
          <w:rFonts w:ascii="Arial" w:hAnsi="Arial" w:cs="Arial"/>
          <w:sz w:val="24"/>
          <w:szCs w:val="24"/>
        </w:rPr>
        <w:t>os plantões agendados,</w:t>
      </w:r>
      <w:r w:rsidRPr="00831110">
        <w:rPr>
          <w:rFonts w:ascii="Arial" w:hAnsi="Arial" w:cs="Arial"/>
          <w:sz w:val="24"/>
          <w:szCs w:val="24"/>
        </w:rPr>
        <w:t xml:space="preserve"> </w:t>
      </w:r>
      <w:r w:rsidRPr="000366D4">
        <w:rPr>
          <w:rFonts w:ascii="Arial" w:hAnsi="Arial" w:cs="Arial"/>
          <w:sz w:val="24"/>
          <w:szCs w:val="24"/>
        </w:rPr>
        <w:t>em grau</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substituição.</w:t>
      </w:r>
    </w:p>
    <w:p w14:paraId="3B727331" w14:textId="77777777" w:rsidR="008D19DA" w:rsidRPr="005B74D0" w:rsidRDefault="008D19DA" w:rsidP="00002B81">
      <w:pPr>
        <w:pStyle w:val="PargrafodaLista"/>
        <w:ind w:left="465"/>
        <w:rPr>
          <w:rFonts w:ascii="Arial" w:hAnsi="Arial" w:cs="Arial"/>
          <w:sz w:val="24"/>
          <w:szCs w:val="24"/>
          <w:lang w:val="pt-BR"/>
        </w:rPr>
      </w:pPr>
    </w:p>
    <w:p w14:paraId="6C5E4A10" w14:textId="44E182F7" w:rsidR="008D30C2" w:rsidRPr="000366D4" w:rsidRDefault="0078605D" w:rsidP="00002B81">
      <w:pPr>
        <w:pStyle w:val="PargrafodaLista"/>
        <w:numPr>
          <w:ilvl w:val="1"/>
          <w:numId w:val="48"/>
        </w:numPr>
        <w:rPr>
          <w:rFonts w:ascii="Arial" w:hAnsi="Arial" w:cs="Arial"/>
          <w:sz w:val="24"/>
          <w:szCs w:val="24"/>
        </w:rPr>
      </w:pP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CREDENCIADO</w:t>
      </w:r>
      <w:r w:rsidRPr="00831110">
        <w:rPr>
          <w:rFonts w:ascii="Arial" w:hAnsi="Arial" w:cs="Arial"/>
          <w:sz w:val="24"/>
          <w:szCs w:val="24"/>
        </w:rPr>
        <w:t xml:space="preserve"> </w:t>
      </w:r>
      <w:r w:rsidRPr="000366D4">
        <w:rPr>
          <w:rFonts w:ascii="Arial" w:hAnsi="Arial" w:cs="Arial"/>
          <w:sz w:val="24"/>
          <w:szCs w:val="24"/>
        </w:rPr>
        <w:t>é</w:t>
      </w:r>
      <w:r w:rsidRPr="00831110">
        <w:rPr>
          <w:rFonts w:ascii="Arial" w:hAnsi="Arial" w:cs="Arial"/>
          <w:sz w:val="24"/>
          <w:szCs w:val="24"/>
        </w:rPr>
        <w:t xml:space="preserve"> </w:t>
      </w:r>
      <w:r w:rsidRPr="000366D4">
        <w:rPr>
          <w:rFonts w:ascii="Arial" w:hAnsi="Arial" w:cs="Arial"/>
          <w:sz w:val="24"/>
          <w:szCs w:val="24"/>
        </w:rPr>
        <w:t>obrigado</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prestar</w:t>
      </w:r>
      <w:r w:rsidRPr="00831110">
        <w:rPr>
          <w:rFonts w:ascii="Arial" w:hAnsi="Arial" w:cs="Arial"/>
          <w:sz w:val="24"/>
          <w:szCs w:val="24"/>
        </w:rPr>
        <w:t xml:space="preserve"> </w:t>
      </w:r>
      <w:r w:rsidRPr="000366D4">
        <w:rPr>
          <w:rFonts w:ascii="Arial" w:hAnsi="Arial" w:cs="Arial"/>
          <w:sz w:val="24"/>
          <w:szCs w:val="24"/>
        </w:rPr>
        <w:t>atendimento</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todos</w:t>
      </w:r>
      <w:r w:rsidRPr="00831110">
        <w:rPr>
          <w:rFonts w:ascii="Arial" w:hAnsi="Arial" w:cs="Arial"/>
          <w:sz w:val="24"/>
          <w:szCs w:val="24"/>
        </w:rPr>
        <w:t xml:space="preserve"> </w:t>
      </w:r>
      <w:r w:rsidRPr="000366D4">
        <w:rPr>
          <w:rFonts w:ascii="Arial" w:hAnsi="Arial" w:cs="Arial"/>
          <w:sz w:val="24"/>
          <w:szCs w:val="24"/>
        </w:rPr>
        <w:t>os</w:t>
      </w:r>
      <w:r w:rsidRPr="00831110">
        <w:rPr>
          <w:rFonts w:ascii="Arial" w:hAnsi="Arial" w:cs="Arial"/>
          <w:sz w:val="24"/>
          <w:szCs w:val="24"/>
        </w:rPr>
        <w:t xml:space="preserve"> </w:t>
      </w:r>
      <w:r w:rsidRPr="000366D4">
        <w:rPr>
          <w:rFonts w:ascii="Arial" w:hAnsi="Arial" w:cs="Arial"/>
          <w:sz w:val="24"/>
          <w:szCs w:val="24"/>
        </w:rPr>
        <w:t>usuários</w:t>
      </w:r>
      <w:r w:rsidRPr="00831110">
        <w:rPr>
          <w:rFonts w:ascii="Arial" w:hAnsi="Arial" w:cs="Arial"/>
          <w:sz w:val="24"/>
          <w:szCs w:val="24"/>
        </w:rPr>
        <w:t xml:space="preserve"> </w:t>
      </w:r>
      <w:r w:rsidRPr="000366D4">
        <w:rPr>
          <w:rFonts w:ascii="Arial" w:hAnsi="Arial" w:cs="Arial"/>
          <w:sz w:val="24"/>
          <w:szCs w:val="24"/>
        </w:rPr>
        <w:t>sem</w:t>
      </w:r>
      <w:r w:rsidRPr="00831110">
        <w:rPr>
          <w:rFonts w:ascii="Arial" w:hAnsi="Arial" w:cs="Arial"/>
          <w:sz w:val="24"/>
          <w:szCs w:val="24"/>
        </w:rPr>
        <w:t xml:space="preserve"> </w:t>
      </w:r>
      <w:r w:rsidRPr="000366D4">
        <w:rPr>
          <w:rFonts w:ascii="Arial" w:hAnsi="Arial" w:cs="Arial"/>
          <w:sz w:val="24"/>
          <w:szCs w:val="24"/>
        </w:rPr>
        <w:t>discriminação</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qualquer</w:t>
      </w:r>
      <w:r w:rsidRPr="00831110">
        <w:rPr>
          <w:rFonts w:ascii="Arial" w:hAnsi="Arial" w:cs="Arial"/>
          <w:sz w:val="24"/>
          <w:szCs w:val="24"/>
        </w:rPr>
        <w:t xml:space="preserve"> </w:t>
      </w:r>
      <w:r w:rsidRPr="000366D4">
        <w:rPr>
          <w:rFonts w:ascii="Arial" w:hAnsi="Arial" w:cs="Arial"/>
          <w:sz w:val="24"/>
          <w:szCs w:val="24"/>
        </w:rPr>
        <w:t>ordem,</w:t>
      </w:r>
      <w:r w:rsidRPr="00831110">
        <w:rPr>
          <w:rFonts w:ascii="Arial" w:hAnsi="Arial" w:cs="Arial"/>
          <w:sz w:val="24"/>
          <w:szCs w:val="24"/>
        </w:rPr>
        <w:t xml:space="preserve"> </w:t>
      </w:r>
      <w:r w:rsidRPr="000366D4">
        <w:rPr>
          <w:rFonts w:ascii="Arial" w:hAnsi="Arial" w:cs="Arial"/>
          <w:sz w:val="24"/>
          <w:szCs w:val="24"/>
        </w:rPr>
        <w:t>sob</w:t>
      </w:r>
      <w:r w:rsidRPr="00831110">
        <w:rPr>
          <w:rFonts w:ascii="Arial" w:hAnsi="Arial" w:cs="Arial"/>
          <w:sz w:val="24"/>
          <w:szCs w:val="24"/>
        </w:rPr>
        <w:t xml:space="preserve"> </w:t>
      </w:r>
      <w:r w:rsidRPr="000366D4">
        <w:rPr>
          <w:rFonts w:ascii="Arial" w:hAnsi="Arial" w:cs="Arial"/>
          <w:sz w:val="24"/>
          <w:szCs w:val="24"/>
        </w:rPr>
        <w:t>pena</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descredenciamento</w:t>
      </w:r>
    </w:p>
    <w:p w14:paraId="7D7892A3" w14:textId="77777777" w:rsidR="00FD721B" w:rsidRPr="000366D4" w:rsidRDefault="00FD721B" w:rsidP="00FD721B">
      <w:pPr>
        <w:pStyle w:val="PargrafodaLista"/>
        <w:rPr>
          <w:rFonts w:ascii="Arial" w:hAnsi="Arial" w:cs="Arial"/>
          <w:sz w:val="24"/>
          <w:szCs w:val="24"/>
        </w:rPr>
      </w:pPr>
    </w:p>
    <w:p w14:paraId="7555F3D8" w14:textId="77777777" w:rsidR="00FD721B" w:rsidRPr="000366D4" w:rsidRDefault="00FD721B" w:rsidP="00FD721B">
      <w:pPr>
        <w:pStyle w:val="PargrafodaLista"/>
        <w:ind w:left="34" w:right="-23"/>
        <w:rPr>
          <w:rFonts w:ascii="Arial" w:hAnsi="Arial" w:cs="Arial"/>
          <w:sz w:val="24"/>
          <w:szCs w:val="24"/>
        </w:rPr>
      </w:pPr>
    </w:p>
    <w:p w14:paraId="5CEDFE8B" w14:textId="77777777" w:rsidR="00E008AC" w:rsidRPr="000366D4" w:rsidRDefault="00E008AC" w:rsidP="00002B81">
      <w:pPr>
        <w:pStyle w:val="Nivel01"/>
        <w:numPr>
          <w:ilvl w:val="0"/>
          <w:numId w:val="44"/>
        </w:numPr>
      </w:pPr>
      <w:r w:rsidRPr="000366D4">
        <w:t>DISPOSIÇÕES GERAIS</w:t>
      </w:r>
    </w:p>
    <w:p w14:paraId="313452BC" w14:textId="77777777" w:rsidR="00FD721B" w:rsidRPr="000366D4" w:rsidRDefault="00FD721B" w:rsidP="00FD721B">
      <w:pPr>
        <w:pStyle w:val="PargrafodaLista"/>
        <w:ind w:left="34" w:right="-23"/>
        <w:rPr>
          <w:rFonts w:ascii="Arial" w:hAnsi="Arial" w:cs="Arial"/>
          <w:sz w:val="24"/>
          <w:szCs w:val="24"/>
        </w:rPr>
      </w:pPr>
    </w:p>
    <w:p w14:paraId="4EE314C8" w14:textId="77777777" w:rsidR="00FD721B" w:rsidRPr="000366D4" w:rsidRDefault="00FD721B" w:rsidP="00831110">
      <w:pPr>
        <w:pStyle w:val="PargrafodaLista"/>
        <w:numPr>
          <w:ilvl w:val="0"/>
          <w:numId w:val="9"/>
        </w:numPr>
        <w:ind w:right="-23"/>
        <w:rPr>
          <w:rFonts w:ascii="Arial" w:hAnsi="Arial" w:cs="Arial"/>
          <w:vanish/>
          <w:sz w:val="24"/>
          <w:szCs w:val="24"/>
        </w:rPr>
      </w:pPr>
    </w:p>
    <w:p w14:paraId="0ADA2ABB" w14:textId="7E37238A"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Mediante Ato do Consórcio, os dispositivos e os valores do presente edital, serão modificados de forma a preservar o interesse público.</w:t>
      </w:r>
    </w:p>
    <w:p w14:paraId="55876BE4" w14:textId="77777777" w:rsidR="00FD721B" w:rsidRPr="000366D4" w:rsidRDefault="00FD721B" w:rsidP="00D94920">
      <w:pPr>
        <w:pStyle w:val="PargrafodaLista"/>
        <w:tabs>
          <w:tab w:val="clear" w:pos="567"/>
          <w:tab w:val="left" w:pos="0"/>
        </w:tabs>
        <w:ind w:left="0"/>
        <w:rPr>
          <w:rFonts w:ascii="Arial" w:hAnsi="Arial" w:cs="Arial"/>
          <w:sz w:val="24"/>
          <w:szCs w:val="24"/>
        </w:rPr>
      </w:pPr>
    </w:p>
    <w:p w14:paraId="3F7D4627" w14:textId="77777777"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O interessado no cadastramento é responsável pela fidelidade das informações e dos documentos que apresentar. </w:t>
      </w:r>
    </w:p>
    <w:p w14:paraId="43F917EA" w14:textId="77777777" w:rsidR="00FD721B" w:rsidRPr="000366D4" w:rsidRDefault="00FD721B" w:rsidP="005B74D0">
      <w:pPr>
        <w:pStyle w:val="PargrafodaLista"/>
        <w:tabs>
          <w:tab w:val="clear" w:pos="567"/>
          <w:tab w:val="left" w:pos="0"/>
        </w:tabs>
        <w:ind w:left="465"/>
        <w:rPr>
          <w:rFonts w:ascii="Arial" w:hAnsi="Arial" w:cs="Arial"/>
          <w:sz w:val="24"/>
          <w:szCs w:val="24"/>
        </w:rPr>
      </w:pPr>
    </w:p>
    <w:p w14:paraId="6AE64C32" w14:textId="77777777"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A participação no presente credenciamento implica no conhecimento e na aceitação plena deste Edital e suas condições. </w:t>
      </w:r>
    </w:p>
    <w:p w14:paraId="20061546" w14:textId="77777777" w:rsidR="00FD721B" w:rsidRPr="000366D4" w:rsidRDefault="00FD721B" w:rsidP="005B74D0">
      <w:pPr>
        <w:pStyle w:val="PargrafodaLista"/>
        <w:tabs>
          <w:tab w:val="clear" w:pos="567"/>
          <w:tab w:val="left" w:pos="0"/>
        </w:tabs>
        <w:ind w:left="465"/>
        <w:rPr>
          <w:rFonts w:ascii="Arial" w:hAnsi="Arial" w:cs="Arial"/>
          <w:sz w:val="24"/>
          <w:szCs w:val="24"/>
        </w:rPr>
      </w:pPr>
    </w:p>
    <w:p w14:paraId="22A67866" w14:textId="3F44C3A9" w:rsidR="005F6C40"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Este credenciamento visa à contratação paralela e não excludente de todos os interessados que preencham as condições do Edital, sendo que a demanda será distribuída</w:t>
      </w:r>
      <w:r w:rsidR="00E008AC" w:rsidRPr="000366D4">
        <w:rPr>
          <w:rFonts w:ascii="Arial" w:hAnsi="Arial" w:cs="Arial"/>
          <w:sz w:val="24"/>
          <w:szCs w:val="24"/>
        </w:rPr>
        <w:t xml:space="preserve"> de forma equitativa</w:t>
      </w:r>
      <w:r w:rsidRPr="000366D4">
        <w:rPr>
          <w:rFonts w:ascii="Arial" w:hAnsi="Arial" w:cs="Arial"/>
          <w:sz w:val="24"/>
          <w:szCs w:val="24"/>
        </w:rPr>
        <w:t xml:space="preserve">, </w:t>
      </w:r>
      <w:r w:rsidR="00E008AC" w:rsidRPr="000366D4">
        <w:rPr>
          <w:rFonts w:ascii="Arial" w:hAnsi="Arial" w:cs="Arial"/>
          <w:sz w:val="24"/>
          <w:szCs w:val="24"/>
        </w:rPr>
        <w:t>c</w:t>
      </w:r>
      <w:r w:rsidRPr="000366D4">
        <w:rPr>
          <w:rFonts w:ascii="Arial" w:hAnsi="Arial" w:cs="Arial"/>
          <w:sz w:val="24"/>
          <w:szCs w:val="24"/>
        </w:rPr>
        <w:t>onforme a capacidade de absorção/produção informada pelo Contratado;</w:t>
      </w:r>
    </w:p>
    <w:p w14:paraId="172D81EC" w14:textId="77777777" w:rsidR="005F6C40" w:rsidRPr="000366D4" w:rsidRDefault="005F6C40" w:rsidP="005B74D0">
      <w:pPr>
        <w:pStyle w:val="PargrafodaLista"/>
        <w:tabs>
          <w:tab w:val="clear" w:pos="567"/>
          <w:tab w:val="left" w:pos="0"/>
        </w:tabs>
        <w:ind w:left="465"/>
        <w:rPr>
          <w:rFonts w:ascii="Arial" w:hAnsi="Arial" w:cs="Arial"/>
          <w:sz w:val="24"/>
          <w:szCs w:val="24"/>
        </w:rPr>
      </w:pPr>
    </w:p>
    <w:p w14:paraId="3BD27319" w14:textId="635BCAE0" w:rsidR="005F6C40"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Conforme a urgência do atendimento. </w:t>
      </w:r>
    </w:p>
    <w:p w14:paraId="0CA83E5D" w14:textId="77777777" w:rsidR="005F6C40" w:rsidRPr="000366D4" w:rsidRDefault="005F6C40" w:rsidP="005B74D0">
      <w:pPr>
        <w:pStyle w:val="PargrafodaLista"/>
        <w:tabs>
          <w:tab w:val="clear" w:pos="567"/>
          <w:tab w:val="left" w:pos="0"/>
        </w:tabs>
        <w:ind w:left="465"/>
        <w:rPr>
          <w:rFonts w:ascii="Arial" w:hAnsi="Arial" w:cs="Arial"/>
          <w:sz w:val="24"/>
          <w:szCs w:val="24"/>
        </w:rPr>
      </w:pPr>
    </w:p>
    <w:p w14:paraId="29788207" w14:textId="1EB19B23"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Havendo indicação médica de realização em caráter de urgência d</w:t>
      </w:r>
      <w:r w:rsidR="00053823" w:rsidRPr="000366D4">
        <w:rPr>
          <w:rFonts w:ascii="Arial" w:hAnsi="Arial" w:cs="Arial"/>
          <w:sz w:val="24"/>
          <w:szCs w:val="24"/>
        </w:rPr>
        <w:t>e exame</w:t>
      </w:r>
      <w:r w:rsidRPr="000366D4">
        <w:rPr>
          <w:rFonts w:ascii="Arial" w:hAnsi="Arial" w:cs="Arial"/>
          <w:sz w:val="24"/>
          <w:szCs w:val="24"/>
        </w:rPr>
        <w:t xml:space="preserve"> e demais procedimentos, com exceção de exames laboratoriais, se o agendamento não puder, justificadamente, observar as regras anteriores, caberá ao Município indicar as razões fáticas para tanto.</w:t>
      </w:r>
    </w:p>
    <w:p w14:paraId="51C60AA3" w14:textId="77777777" w:rsidR="005F6C40" w:rsidRPr="000366D4" w:rsidRDefault="005F6C40" w:rsidP="005B74D0">
      <w:pPr>
        <w:pStyle w:val="PargrafodaLista"/>
        <w:tabs>
          <w:tab w:val="clear" w:pos="567"/>
          <w:tab w:val="left" w:pos="0"/>
        </w:tabs>
        <w:ind w:left="465"/>
        <w:rPr>
          <w:rFonts w:ascii="Arial" w:hAnsi="Arial" w:cs="Arial"/>
          <w:sz w:val="24"/>
          <w:szCs w:val="24"/>
        </w:rPr>
      </w:pPr>
    </w:p>
    <w:p w14:paraId="3444D958" w14:textId="7F13AC9F" w:rsidR="00FD721B" w:rsidRPr="000366D4" w:rsidRDefault="00FD721B"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O </w:t>
      </w:r>
      <w:r w:rsidR="005F6C40" w:rsidRPr="000366D4">
        <w:rPr>
          <w:rFonts w:ascii="Arial" w:hAnsi="Arial" w:cs="Arial"/>
          <w:sz w:val="24"/>
          <w:szCs w:val="24"/>
        </w:rPr>
        <w:t>CIS5RS</w:t>
      </w:r>
      <w:r w:rsidRPr="000366D4">
        <w:rPr>
          <w:rFonts w:ascii="Arial" w:hAnsi="Arial" w:cs="Arial"/>
          <w:sz w:val="24"/>
          <w:szCs w:val="24"/>
        </w:rPr>
        <w:t xml:space="preserve"> dispõe de serviço de Ouvidoria, através do site </w:t>
      </w:r>
      <w:r w:rsidR="005F6C40" w:rsidRPr="000366D4">
        <w:rPr>
          <w:rFonts w:ascii="Arial" w:hAnsi="Arial" w:cs="Arial"/>
          <w:sz w:val="24"/>
          <w:szCs w:val="24"/>
        </w:rPr>
        <w:t>https://cis5rs.com.br/</w:t>
      </w:r>
      <w:r w:rsidRPr="000366D4">
        <w:rPr>
          <w:rFonts w:ascii="Arial" w:hAnsi="Arial" w:cs="Arial"/>
          <w:sz w:val="24"/>
          <w:szCs w:val="24"/>
        </w:rPr>
        <w:t>, cujas reclamações serão apuradas pelo fiscal do contrato e tomadas às medidas cabíveis.</w:t>
      </w:r>
    </w:p>
    <w:p w14:paraId="63F91A39" w14:textId="77777777" w:rsidR="00842184" w:rsidRPr="00D94920" w:rsidRDefault="00842184" w:rsidP="005B74D0">
      <w:pPr>
        <w:pStyle w:val="PargrafodaLista"/>
        <w:tabs>
          <w:tab w:val="clear" w:pos="567"/>
          <w:tab w:val="left" w:pos="0"/>
        </w:tabs>
        <w:ind w:left="465"/>
        <w:rPr>
          <w:rFonts w:ascii="Arial" w:hAnsi="Arial" w:cs="Arial"/>
          <w:sz w:val="24"/>
          <w:szCs w:val="24"/>
        </w:rPr>
      </w:pPr>
    </w:p>
    <w:p w14:paraId="47FBAA57" w14:textId="62396911"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Esclarecimentos relativos ao presente </w:t>
      </w:r>
      <w:r w:rsidRPr="00A73A06">
        <w:rPr>
          <w:rFonts w:ascii="Arial" w:hAnsi="Arial" w:cs="Arial"/>
          <w:b/>
          <w:bCs/>
          <w:sz w:val="24"/>
          <w:szCs w:val="24"/>
        </w:rPr>
        <w:t xml:space="preserve">Credenciamento Público Nº </w:t>
      </w:r>
      <w:r w:rsidR="00A73A06" w:rsidRPr="00A73A06">
        <w:rPr>
          <w:rFonts w:ascii="Arial" w:hAnsi="Arial" w:cs="Arial"/>
          <w:b/>
          <w:bCs/>
          <w:sz w:val="24"/>
          <w:szCs w:val="24"/>
        </w:rPr>
        <w:t>003</w:t>
      </w:r>
      <w:r w:rsidRPr="00A73A06">
        <w:rPr>
          <w:rFonts w:ascii="Arial" w:hAnsi="Arial" w:cs="Arial"/>
          <w:b/>
          <w:bCs/>
          <w:sz w:val="24"/>
          <w:szCs w:val="24"/>
        </w:rPr>
        <w:t>/202</w:t>
      </w:r>
      <w:r w:rsidR="00CA4D2C" w:rsidRPr="00A73A06">
        <w:rPr>
          <w:rFonts w:ascii="Arial" w:hAnsi="Arial" w:cs="Arial"/>
          <w:b/>
          <w:bCs/>
          <w:sz w:val="24"/>
          <w:szCs w:val="24"/>
        </w:rPr>
        <w:t>5</w:t>
      </w:r>
      <w:r w:rsidRPr="000366D4">
        <w:rPr>
          <w:rFonts w:ascii="Arial" w:hAnsi="Arial" w:cs="Arial"/>
          <w:sz w:val="24"/>
          <w:szCs w:val="24"/>
        </w:rPr>
        <w:t xml:space="preserve"> e às  condições para atendimento das obrigações necessárias ao cumprimento de seu objeto, somente serão prestados quando solicitados por escrito, encaminhado ao Chefe de Divisão de Compras e Licitações do CIS5ªRS;</w:t>
      </w:r>
    </w:p>
    <w:p w14:paraId="168EA59D"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1CC2AAFE" w14:textId="77777777"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Os profissionais deverão cumprir os regulamentos vigentes no contrato firmado en</w:t>
      </w:r>
      <w:r w:rsidRPr="00831110">
        <w:rPr>
          <w:rFonts w:ascii="Arial" w:hAnsi="Arial" w:cs="Arial"/>
          <w:sz w:val="24"/>
          <w:szCs w:val="24"/>
        </w:rPr>
        <w:t xml:space="preserve">tre as </w:t>
      </w:r>
      <w:r w:rsidRPr="000366D4">
        <w:rPr>
          <w:rFonts w:ascii="Arial" w:hAnsi="Arial" w:cs="Arial"/>
          <w:sz w:val="24"/>
          <w:szCs w:val="24"/>
        </w:rPr>
        <w:t>partes;</w:t>
      </w:r>
    </w:p>
    <w:p w14:paraId="14F5ED56"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73268E83" w14:textId="49A06B9A"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É garantida a rotatividade entre todos os credenciados, sempre excluída a vontade da</w:t>
      </w:r>
      <w:r w:rsidRPr="00831110">
        <w:rPr>
          <w:rFonts w:ascii="Arial" w:hAnsi="Arial" w:cs="Arial"/>
          <w:sz w:val="24"/>
          <w:szCs w:val="24"/>
        </w:rPr>
        <w:t xml:space="preserve"> </w:t>
      </w:r>
      <w:r w:rsidRPr="000366D4">
        <w:rPr>
          <w:rFonts w:ascii="Arial" w:hAnsi="Arial" w:cs="Arial"/>
          <w:sz w:val="24"/>
          <w:szCs w:val="24"/>
        </w:rPr>
        <w:t xml:space="preserve">Administração na determinação da demanda por credenciado, conforme </w:t>
      </w:r>
      <w:r w:rsidRPr="000366D4">
        <w:rPr>
          <w:rFonts w:ascii="Arial" w:hAnsi="Arial" w:cs="Arial"/>
          <w:sz w:val="24"/>
          <w:szCs w:val="24"/>
        </w:rPr>
        <w:lastRenderedPageBreak/>
        <w:t xml:space="preserve">determina o </w:t>
      </w:r>
      <w:r w:rsidR="00793562" w:rsidRPr="000366D4">
        <w:rPr>
          <w:rFonts w:ascii="Arial" w:hAnsi="Arial" w:cs="Arial"/>
          <w:sz w:val="24"/>
          <w:szCs w:val="24"/>
        </w:rPr>
        <w:t>Decreto nº 10086 de 17 de janeiro de 2022 do Estado do Paraná que regulamentou a Lei Federal nº 14.133/21</w:t>
      </w:r>
      <w:r w:rsidRPr="000366D4">
        <w:rPr>
          <w:rFonts w:ascii="Arial" w:hAnsi="Arial" w:cs="Arial"/>
          <w:sz w:val="24"/>
          <w:szCs w:val="24"/>
        </w:rPr>
        <w:t>;</w:t>
      </w:r>
    </w:p>
    <w:p w14:paraId="7CB84417"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2936394B" w14:textId="40C6D0B4"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 xml:space="preserve">É vedado o pagamento de qualquer taxa em relação à tabela adotada conforme determina </w:t>
      </w:r>
      <w:r w:rsidR="00793562" w:rsidRPr="000366D4">
        <w:rPr>
          <w:rFonts w:ascii="Arial" w:hAnsi="Arial" w:cs="Arial"/>
          <w:sz w:val="24"/>
          <w:szCs w:val="24"/>
        </w:rPr>
        <w:t>Decreto nº 10</w:t>
      </w:r>
      <w:r w:rsidR="00AE2A05" w:rsidRPr="000366D4">
        <w:rPr>
          <w:rFonts w:ascii="Arial" w:hAnsi="Arial" w:cs="Arial"/>
          <w:sz w:val="24"/>
          <w:szCs w:val="24"/>
        </w:rPr>
        <w:t>.</w:t>
      </w:r>
      <w:r w:rsidR="00793562" w:rsidRPr="000366D4">
        <w:rPr>
          <w:rFonts w:ascii="Arial" w:hAnsi="Arial" w:cs="Arial"/>
          <w:sz w:val="24"/>
          <w:szCs w:val="24"/>
        </w:rPr>
        <w:t>086 de 17 de janeiro de 2022 do Estado do Paraná que regulamentou a Lei Federal nº 14.133/21</w:t>
      </w:r>
      <w:r w:rsidRPr="000366D4">
        <w:rPr>
          <w:rFonts w:ascii="Arial" w:hAnsi="Arial" w:cs="Arial"/>
          <w:sz w:val="24"/>
          <w:szCs w:val="24"/>
        </w:rPr>
        <w:t>;</w:t>
      </w:r>
    </w:p>
    <w:p w14:paraId="643CE20D"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2040B5E9" w14:textId="5E9D9E4F"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Depois</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finalizado</w:t>
      </w:r>
      <w:r w:rsidRPr="00831110">
        <w:rPr>
          <w:rFonts w:ascii="Arial" w:hAnsi="Arial" w:cs="Arial"/>
          <w:sz w:val="24"/>
          <w:szCs w:val="24"/>
        </w:rPr>
        <w:t xml:space="preserve"> </w:t>
      </w: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procedimento</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Credenciamento,</w:t>
      </w:r>
      <w:r w:rsidRPr="00831110">
        <w:rPr>
          <w:rFonts w:ascii="Arial" w:hAnsi="Arial" w:cs="Arial"/>
          <w:sz w:val="24"/>
          <w:szCs w:val="24"/>
        </w:rPr>
        <w:t xml:space="preserve"> </w:t>
      </w:r>
      <w:r w:rsidRPr="000366D4">
        <w:rPr>
          <w:rFonts w:ascii="Arial" w:hAnsi="Arial" w:cs="Arial"/>
          <w:sz w:val="24"/>
          <w:szCs w:val="24"/>
        </w:rPr>
        <w:t>caberá</w:t>
      </w:r>
      <w:r w:rsidRPr="00831110">
        <w:rPr>
          <w:rFonts w:ascii="Arial" w:hAnsi="Arial" w:cs="Arial"/>
          <w:sz w:val="24"/>
          <w:szCs w:val="24"/>
        </w:rPr>
        <w:t xml:space="preserve"> </w:t>
      </w:r>
      <w:r w:rsidRPr="000366D4">
        <w:rPr>
          <w:rFonts w:ascii="Arial" w:hAnsi="Arial" w:cs="Arial"/>
          <w:sz w:val="24"/>
          <w:szCs w:val="24"/>
        </w:rPr>
        <w:t>ao</w:t>
      </w:r>
      <w:r w:rsidRPr="00831110">
        <w:rPr>
          <w:rFonts w:ascii="Arial" w:hAnsi="Arial" w:cs="Arial"/>
          <w:sz w:val="24"/>
          <w:szCs w:val="24"/>
        </w:rPr>
        <w:t xml:space="preserve"> </w:t>
      </w:r>
      <w:r w:rsidRPr="000366D4">
        <w:rPr>
          <w:rFonts w:ascii="Arial" w:hAnsi="Arial" w:cs="Arial"/>
          <w:sz w:val="24"/>
          <w:szCs w:val="24"/>
        </w:rPr>
        <w:t>CIS5ªRS</w:t>
      </w:r>
      <w:r w:rsidRPr="00831110">
        <w:rPr>
          <w:rFonts w:ascii="Arial" w:hAnsi="Arial" w:cs="Arial"/>
          <w:sz w:val="24"/>
          <w:szCs w:val="24"/>
        </w:rPr>
        <w:t xml:space="preserve"> </w:t>
      </w:r>
      <w:r w:rsidRPr="000366D4">
        <w:rPr>
          <w:rFonts w:ascii="Arial" w:hAnsi="Arial" w:cs="Arial"/>
          <w:sz w:val="24"/>
          <w:szCs w:val="24"/>
        </w:rPr>
        <w:t>formalizar</w:t>
      </w:r>
      <w:r w:rsidRPr="00831110">
        <w:rPr>
          <w:rFonts w:ascii="Arial" w:hAnsi="Arial" w:cs="Arial"/>
          <w:sz w:val="24"/>
          <w:szCs w:val="24"/>
        </w:rPr>
        <w:t xml:space="preserve"> </w:t>
      </w:r>
      <w:r w:rsidRPr="000366D4">
        <w:rPr>
          <w:rFonts w:ascii="Arial" w:hAnsi="Arial" w:cs="Arial"/>
          <w:sz w:val="24"/>
          <w:szCs w:val="24"/>
        </w:rPr>
        <w:t>a</w:t>
      </w:r>
      <w:r w:rsidRPr="00831110">
        <w:rPr>
          <w:rFonts w:ascii="Arial" w:hAnsi="Arial" w:cs="Arial"/>
          <w:sz w:val="24"/>
          <w:szCs w:val="24"/>
        </w:rPr>
        <w:t xml:space="preserve"> </w:t>
      </w:r>
      <w:r w:rsidRPr="000366D4">
        <w:rPr>
          <w:rFonts w:ascii="Arial" w:hAnsi="Arial" w:cs="Arial"/>
          <w:sz w:val="24"/>
          <w:szCs w:val="24"/>
        </w:rPr>
        <w:t>contratação</w:t>
      </w:r>
      <w:r w:rsidRPr="00831110">
        <w:rPr>
          <w:rFonts w:ascii="Arial" w:hAnsi="Arial" w:cs="Arial"/>
          <w:sz w:val="24"/>
          <w:szCs w:val="24"/>
        </w:rPr>
        <w:t xml:space="preserve"> </w:t>
      </w:r>
      <w:r w:rsidRPr="000366D4">
        <w:rPr>
          <w:rFonts w:ascii="Arial" w:hAnsi="Arial" w:cs="Arial"/>
          <w:sz w:val="24"/>
          <w:szCs w:val="24"/>
        </w:rPr>
        <w:t>daqueles</w:t>
      </w:r>
      <w:r w:rsidRPr="00831110">
        <w:rPr>
          <w:rFonts w:ascii="Arial" w:hAnsi="Arial" w:cs="Arial"/>
          <w:sz w:val="24"/>
          <w:szCs w:val="24"/>
        </w:rPr>
        <w:t xml:space="preserve"> </w:t>
      </w:r>
      <w:r w:rsidRPr="000366D4">
        <w:rPr>
          <w:rFonts w:ascii="Arial" w:hAnsi="Arial" w:cs="Arial"/>
          <w:sz w:val="24"/>
          <w:szCs w:val="24"/>
        </w:rPr>
        <w:t>que</w:t>
      </w:r>
      <w:r w:rsidRPr="00831110">
        <w:rPr>
          <w:rFonts w:ascii="Arial" w:hAnsi="Arial" w:cs="Arial"/>
          <w:sz w:val="24"/>
          <w:szCs w:val="24"/>
        </w:rPr>
        <w:t xml:space="preserve"> </w:t>
      </w:r>
      <w:r w:rsidRPr="000366D4">
        <w:rPr>
          <w:rFonts w:ascii="Arial" w:hAnsi="Arial" w:cs="Arial"/>
          <w:sz w:val="24"/>
          <w:szCs w:val="24"/>
        </w:rPr>
        <w:t>se</w:t>
      </w:r>
      <w:r w:rsidRPr="00831110">
        <w:rPr>
          <w:rFonts w:ascii="Arial" w:hAnsi="Arial" w:cs="Arial"/>
          <w:sz w:val="24"/>
          <w:szCs w:val="24"/>
        </w:rPr>
        <w:t xml:space="preserve"> </w:t>
      </w:r>
      <w:r w:rsidRPr="000366D4">
        <w:rPr>
          <w:rFonts w:ascii="Arial" w:hAnsi="Arial" w:cs="Arial"/>
          <w:sz w:val="24"/>
          <w:szCs w:val="24"/>
        </w:rPr>
        <w:t>encontram</w:t>
      </w:r>
      <w:r w:rsidRPr="00831110">
        <w:rPr>
          <w:rFonts w:ascii="Arial" w:hAnsi="Arial" w:cs="Arial"/>
          <w:sz w:val="24"/>
          <w:szCs w:val="24"/>
        </w:rPr>
        <w:t xml:space="preserve"> </w:t>
      </w:r>
      <w:r w:rsidRPr="000366D4">
        <w:rPr>
          <w:rFonts w:ascii="Arial" w:hAnsi="Arial" w:cs="Arial"/>
          <w:sz w:val="24"/>
          <w:szCs w:val="24"/>
        </w:rPr>
        <w:t>devidamente</w:t>
      </w:r>
      <w:r w:rsidRPr="00831110">
        <w:rPr>
          <w:rFonts w:ascii="Arial" w:hAnsi="Arial" w:cs="Arial"/>
          <w:sz w:val="24"/>
          <w:szCs w:val="24"/>
        </w:rPr>
        <w:t xml:space="preserve"> </w:t>
      </w:r>
      <w:r w:rsidRPr="000366D4">
        <w:rPr>
          <w:rFonts w:ascii="Arial" w:hAnsi="Arial" w:cs="Arial"/>
          <w:sz w:val="24"/>
          <w:szCs w:val="24"/>
        </w:rPr>
        <w:t>registrados</w:t>
      </w:r>
      <w:r w:rsidRPr="00831110">
        <w:rPr>
          <w:rFonts w:ascii="Arial" w:hAnsi="Arial" w:cs="Arial"/>
          <w:sz w:val="24"/>
          <w:szCs w:val="24"/>
        </w:rPr>
        <w:t xml:space="preserve"> </w:t>
      </w:r>
      <w:r w:rsidRPr="000366D4">
        <w:rPr>
          <w:rFonts w:ascii="Arial" w:hAnsi="Arial" w:cs="Arial"/>
          <w:sz w:val="24"/>
          <w:szCs w:val="24"/>
        </w:rPr>
        <w:t>no</w:t>
      </w:r>
      <w:r w:rsidRPr="00831110">
        <w:rPr>
          <w:rFonts w:ascii="Arial" w:hAnsi="Arial" w:cs="Arial"/>
          <w:sz w:val="24"/>
          <w:szCs w:val="24"/>
        </w:rPr>
        <w:t xml:space="preserve"> </w:t>
      </w:r>
      <w:r w:rsidRPr="000366D4">
        <w:rPr>
          <w:rFonts w:ascii="Arial" w:hAnsi="Arial" w:cs="Arial"/>
          <w:sz w:val="24"/>
          <w:szCs w:val="24"/>
        </w:rPr>
        <w:t>sistema</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credenciamento,</w:t>
      </w:r>
      <w:r w:rsidRPr="00831110">
        <w:rPr>
          <w:rFonts w:ascii="Arial" w:hAnsi="Arial" w:cs="Arial"/>
          <w:sz w:val="24"/>
          <w:szCs w:val="24"/>
        </w:rPr>
        <w:t xml:space="preserve"> </w:t>
      </w:r>
      <w:r w:rsidRPr="000366D4">
        <w:rPr>
          <w:rFonts w:ascii="Arial" w:hAnsi="Arial" w:cs="Arial"/>
          <w:sz w:val="24"/>
          <w:szCs w:val="24"/>
        </w:rPr>
        <w:t>por</w:t>
      </w:r>
      <w:r w:rsidRPr="00831110">
        <w:rPr>
          <w:rFonts w:ascii="Arial" w:hAnsi="Arial" w:cs="Arial"/>
          <w:sz w:val="24"/>
          <w:szCs w:val="24"/>
        </w:rPr>
        <w:t xml:space="preserve"> </w:t>
      </w:r>
      <w:r w:rsidRPr="000366D4">
        <w:rPr>
          <w:rFonts w:ascii="Arial" w:hAnsi="Arial" w:cs="Arial"/>
          <w:sz w:val="24"/>
          <w:szCs w:val="24"/>
        </w:rPr>
        <w:t>inexigibilidade</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licitação,</w:t>
      </w:r>
      <w:r w:rsidRPr="00831110">
        <w:rPr>
          <w:rFonts w:ascii="Arial" w:hAnsi="Arial" w:cs="Arial"/>
          <w:sz w:val="24"/>
          <w:szCs w:val="24"/>
        </w:rPr>
        <w:t xml:space="preserve"> </w:t>
      </w:r>
      <w:r w:rsidRPr="000366D4">
        <w:rPr>
          <w:rFonts w:ascii="Arial" w:hAnsi="Arial" w:cs="Arial"/>
          <w:sz w:val="24"/>
          <w:szCs w:val="24"/>
        </w:rPr>
        <w:t>publicando,</w:t>
      </w:r>
      <w:r w:rsidRPr="00831110">
        <w:rPr>
          <w:rFonts w:ascii="Arial" w:hAnsi="Arial" w:cs="Arial"/>
          <w:sz w:val="24"/>
          <w:szCs w:val="24"/>
        </w:rPr>
        <w:t xml:space="preserve"> </w:t>
      </w:r>
      <w:r w:rsidRPr="000366D4">
        <w:rPr>
          <w:rFonts w:ascii="Arial" w:hAnsi="Arial" w:cs="Arial"/>
          <w:sz w:val="24"/>
          <w:szCs w:val="24"/>
        </w:rPr>
        <w:t>portanto,</w:t>
      </w:r>
      <w:r w:rsidRPr="00831110">
        <w:rPr>
          <w:rFonts w:ascii="Arial" w:hAnsi="Arial" w:cs="Arial"/>
          <w:sz w:val="24"/>
          <w:szCs w:val="24"/>
        </w:rPr>
        <w:t xml:space="preserve"> </w:t>
      </w: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ato</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inexigibilidade de licitação</w:t>
      </w:r>
      <w:r w:rsidRPr="00831110">
        <w:rPr>
          <w:rFonts w:ascii="Arial" w:hAnsi="Arial" w:cs="Arial"/>
          <w:sz w:val="24"/>
          <w:szCs w:val="24"/>
        </w:rPr>
        <w:t xml:space="preserve"> </w:t>
      </w:r>
      <w:r w:rsidRPr="000366D4">
        <w:rPr>
          <w:rFonts w:ascii="Arial" w:hAnsi="Arial" w:cs="Arial"/>
          <w:sz w:val="24"/>
          <w:szCs w:val="24"/>
        </w:rPr>
        <w:t>na</w:t>
      </w:r>
      <w:r w:rsidRPr="00831110">
        <w:rPr>
          <w:rFonts w:ascii="Arial" w:hAnsi="Arial" w:cs="Arial"/>
          <w:sz w:val="24"/>
          <w:szCs w:val="24"/>
        </w:rPr>
        <w:t xml:space="preserve"> </w:t>
      </w:r>
      <w:r w:rsidRPr="000366D4">
        <w:rPr>
          <w:rFonts w:ascii="Arial" w:hAnsi="Arial" w:cs="Arial"/>
          <w:sz w:val="24"/>
          <w:szCs w:val="24"/>
        </w:rPr>
        <w:t>imprensa</w:t>
      </w:r>
      <w:r w:rsidRPr="00831110">
        <w:rPr>
          <w:rFonts w:ascii="Arial" w:hAnsi="Arial" w:cs="Arial"/>
          <w:sz w:val="24"/>
          <w:szCs w:val="24"/>
        </w:rPr>
        <w:t xml:space="preserve"> </w:t>
      </w:r>
      <w:r w:rsidRPr="000366D4">
        <w:rPr>
          <w:rFonts w:ascii="Arial" w:hAnsi="Arial" w:cs="Arial"/>
          <w:sz w:val="24"/>
          <w:szCs w:val="24"/>
        </w:rPr>
        <w:t>oficial</w:t>
      </w:r>
      <w:r w:rsidR="00793562" w:rsidRPr="000366D4">
        <w:rPr>
          <w:rFonts w:ascii="Arial" w:hAnsi="Arial" w:cs="Arial"/>
          <w:sz w:val="24"/>
          <w:szCs w:val="24"/>
        </w:rPr>
        <w:t xml:space="preserve"> e no Portal Nacional de Compras Publicas (PNCP)</w:t>
      </w:r>
      <w:r w:rsidRPr="000366D4">
        <w:rPr>
          <w:rFonts w:ascii="Arial" w:hAnsi="Arial" w:cs="Arial"/>
          <w:sz w:val="24"/>
          <w:szCs w:val="24"/>
        </w:rPr>
        <w:t>, em</w:t>
      </w:r>
      <w:r w:rsidRPr="00831110">
        <w:rPr>
          <w:rFonts w:ascii="Arial" w:hAnsi="Arial" w:cs="Arial"/>
          <w:sz w:val="24"/>
          <w:szCs w:val="24"/>
        </w:rPr>
        <w:t xml:space="preserve"> </w:t>
      </w:r>
      <w:r w:rsidRPr="000366D4">
        <w:rPr>
          <w:rFonts w:ascii="Arial" w:hAnsi="Arial" w:cs="Arial"/>
          <w:sz w:val="24"/>
          <w:szCs w:val="24"/>
        </w:rPr>
        <w:t>face</w:t>
      </w:r>
      <w:r w:rsidRPr="00831110">
        <w:rPr>
          <w:rFonts w:ascii="Arial" w:hAnsi="Arial" w:cs="Arial"/>
          <w:sz w:val="24"/>
          <w:szCs w:val="24"/>
        </w:rPr>
        <w:t xml:space="preserve"> </w:t>
      </w:r>
      <w:r w:rsidRPr="000366D4">
        <w:rPr>
          <w:rFonts w:ascii="Arial" w:hAnsi="Arial" w:cs="Arial"/>
          <w:sz w:val="24"/>
          <w:szCs w:val="24"/>
        </w:rPr>
        <w:t>do</w:t>
      </w:r>
      <w:r w:rsidRPr="00831110">
        <w:rPr>
          <w:rFonts w:ascii="Arial" w:hAnsi="Arial" w:cs="Arial"/>
          <w:sz w:val="24"/>
          <w:szCs w:val="24"/>
        </w:rPr>
        <w:t xml:space="preserve"> </w:t>
      </w:r>
      <w:r w:rsidRPr="000366D4">
        <w:rPr>
          <w:rFonts w:ascii="Arial" w:hAnsi="Arial" w:cs="Arial"/>
          <w:sz w:val="24"/>
          <w:szCs w:val="24"/>
        </w:rPr>
        <w:t>contido no</w:t>
      </w:r>
      <w:r w:rsidRPr="00831110">
        <w:rPr>
          <w:rFonts w:ascii="Arial" w:hAnsi="Arial" w:cs="Arial"/>
          <w:sz w:val="24"/>
          <w:szCs w:val="24"/>
        </w:rPr>
        <w:t xml:space="preserve"> </w:t>
      </w:r>
      <w:r w:rsidRPr="000366D4">
        <w:rPr>
          <w:rFonts w:ascii="Arial" w:hAnsi="Arial" w:cs="Arial"/>
          <w:sz w:val="24"/>
          <w:szCs w:val="24"/>
        </w:rPr>
        <w:t>art.</w:t>
      </w:r>
      <w:r w:rsidRPr="00831110">
        <w:rPr>
          <w:rFonts w:ascii="Arial" w:hAnsi="Arial" w:cs="Arial"/>
          <w:sz w:val="24"/>
          <w:szCs w:val="24"/>
        </w:rPr>
        <w:t xml:space="preserve">54 </w:t>
      </w:r>
      <w:r w:rsidRPr="000366D4">
        <w:rPr>
          <w:rFonts w:ascii="Arial" w:hAnsi="Arial" w:cs="Arial"/>
          <w:sz w:val="24"/>
          <w:szCs w:val="24"/>
        </w:rPr>
        <w:t>da</w:t>
      </w:r>
      <w:r w:rsidRPr="00831110">
        <w:rPr>
          <w:rFonts w:ascii="Arial" w:hAnsi="Arial" w:cs="Arial"/>
          <w:sz w:val="24"/>
          <w:szCs w:val="24"/>
        </w:rPr>
        <w:t xml:space="preserve"> </w:t>
      </w:r>
      <w:r w:rsidRPr="000366D4">
        <w:rPr>
          <w:rFonts w:ascii="Arial" w:hAnsi="Arial" w:cs="Arial"/>
          <w:sz w:val="24"/>
          <w:szCs w:val="24"/>
        </w:rPr>
        <w:t>Lei</w:t>
      </w:r>
      <w:r w:rsidRPr="00831110">
        <w:rPr>
          <w:rFonts w:ascii="Arial" w:hAnsi="Arial" w:cs="Arial"/>
          <w:sz w:val="24"/>
          <w:szCs w:val="24"/>
        </w:rPr>
        <w:t xml:space="preserve"> </w:t>
      </w:r>
      <w:r w:rsidRPr="000366D4">
        <w:rPr>
          <w:rFonts w:ascii="Arial" w:hAnsi="Arial" w:cs="Arial"/>
          <w:sz w:val="24"/>
          <w:szCs w:val="24"/>
        </w:rPr>
        <w:t>Federal</w:t>
      </w:r>
      <w:r w:rsidRPr="00831110">
        <w:rPr>
          <w:rFonts w:ascii="Arial" w:hAnsi="Arial" w:cs="Arial"/>
          <w:sz w:val="24"/>
          <w:szCs w:val="24"/>
        </w:rPr>
        <w:t xml:space="preserve"> </w:t>
      </w:r>
      <w:r w:rsidRPr="000366D4">
        <w:rPr>
          <w:rFonts w:ascii="Arial" w:hAnsi="Arial" w:cs="Arial"/>
          <w:sz w:val="24"/>
          <w:szCs w:val="24"/>
        </w:rPr>
        <w:t>14.133/21;</w:t>
      </w:r>
    </w:p>
    <w:p w14:paraId="79E59FEC" w14:textId="77777777" w:rsidR="008D19DA" w:rsidRDefault="008D19DA" w:rsidP="005B74D0">
      <w:pPr>
        <w:pStyle w:val="PargrafodaLista"/>
        <w:tabs>
          <w:tab w:val="clear" w:pos="567"/>
          <w:tab w:val="left" w:pos="0"/>
        </w:tabs>
        <w:ind w:left="465"/>
        <w:rPr>
          <w:rFonts w:ascii="Arial" w:hAnsi="Arial" w:cs="Arial"/>
          <w:sz w:val="24"/>
          <w:szCs w:val="24"/>
        </w:rPr>
      </w:pPr>
    </w:p>
    <w:p w14:paraId="6D8F5FF1" w14:textId="77777777"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Casos omissos e exceções serão encaminhados ao médico regulador</w:t>
      </w:r>
      <w:r w:rsidRPr="00831110">
        <w:rPr>
          <w:rFonts w:ascii="Arial" w:hAnsi="Arial" w:cs="Arial"/>
          <w:sz w:val="24"/>
          <w:szCs w:val="24"/>
        </w:rPr>
        <w:t>,</w:t>
      </w:r>
      <w:r w:rsidRPr="000366D4">
        <w:rPr>
          <w:rFonts w:ascii="Arial" w:hAnsi="Arial" w:cs="Arial"/>
          <w:sz w:val="24"/>
          <w:szCs w:val="24"/>
        </w:rPr>
        <w:t xml:space="preserve"> fiscais</w:t>
      </w:r>
      <w:r w:rsidRPr="00831110">
        <w:rPr>
          <w:rFonts w:ascii="Arial" w:hAnsi="Arial" w:cs="Arial"/>
          <w:sz w:val="24"/>
          <w:szCs w:val="24"/>
        </w:rPr>
        <w:t xml:space="preserve"> e gestor</w:t>
      </w:r>
      <w:r w:rsidRPr="000366D4">
        <w:rPr>
          <w:rFonts w:ascii="Arial" w:hAnsi="Arial" w:cs="Arial"/>
          <w:sz w:val="24"/>
          <w:szCs w:val="24"/>
        </w:rPr>
        <w:t xml:space="preserve"> de contrato para que possam ser tomadas as providencias cabíveis. </w:t>
      </w:r>
    </w:p>
    <w:p w14:paraId="0631E975" w14:textId="77777777" w:rsidR="008D19DA" w:rsidRPr="000366D4" w:rsidRDefault="008D19DA" w:rsidP="005B74D0">
      <w:pPr>
        <w:pStyle w:val="PargrafodaLista"/>
        <w:tabs>
          <w:tab w:val="clear" w:pos="567"/>
          <w:tab w:val="left" w:pos="0"/>
        </w:tabs>
        <w:ind w:left="465"/>
        <w:rPr>
          <w:rFonts w:ascii="Arial" w:hAnsi="Arial" w:cs="Arial"/>
          <w:sz w:val="24"/>
          <w:szCs w:val="24"/>
        </w:rPr>
      </w:pPr>
    </w:p>
    <w:p w14:paraId="30609883" w14:textId="77777777" w:rsidR="008D30C2" w:rsidRPr="000366D4" w:rsidRDefault="0078605D" w:rsidP="005B74D0">
      <w:pPr>
        <w:pStyle w:val="PargrafodaLista"/>
        <w:numPr>
          <w:ilvl w:val="1"/>
          <w:numId w:val="49"/>
        </w:numPr>
        <w:tabs>
          <w:tab w:val="clear" w:pos="567"/>
          <w:tab w:val="left" w:pos="0"/>
        </w:tabs>
        <w:rPr>
          <w:rFonts w:ascii="Arial" w:hAnsi="Arial" w:cs="Arial"/>
          <w:sz w:val="24"/>
          <w:szCs w:val="24"/>
        </w:rPr>
      </w:pPr>
      <w:r w:rsidRPr="000366D4">
        <w:rPr>
          <w:rFonts w:ascii="Arial" w:hAnsi="Arial" w:cs="Arial"/>
          <w:sz w:val="24"/>
          <w:szCs w:val="24"/>
        </w:rPr>
        <w:t>Fica</w:t>
      </w:r>
      <w:r w:rsidRPr="00831110">
        <w:rPr>
          <w:rFonts w:ascii="Arial" w:hAnsi="Arial" w:cs="Arial"/>
          <w:sz w:val="24"/>
          <w:szCs w:val="24"/>
        </w:rPr>
        <w:t xml:space="preserve"> </w:t>
      </w:r>
      <w:r w:rsidRPr="000366D4">
        <w:rPr>
          <w:rFonts w:ascii="Arial" w:hAnsi="Arial" w:cs="Arial"/>
          <w:sz w:val="24"/>
          <w:szCs w:val="24"/>
        </w:rPr>
        <w:t>eleito</w:t>
      </w:r>
      <w:r w:rsidRPr="00831110">
        <w:rPr>
          <w:rFonts w:ascii="Arial" w:hAnsi="Arial" w:cs="Arial"/>
          <w:sz w:val="24"/>
          <w:szCs w:val="24"/>
        </w:rPr>
        <w:t xml:space="preserve"> </w:t>
      </w:r>
      <w:r w:rsidRPr="000366D4">
        <w:rPr>
          <w:rFonts w:ascii="Arial" w:hAnsi="Arial" w:cs="Arial"/>
          <w:sz w:val="24"/>
          <w:szCs w:val="24"/>
        </w:rPr>
        <w:t>o</w:t>
      </w:r>
      <w:r w:rsidRPr="00831110">
        <w:rPr>
          <w:rFonts w:ascii="Arial" w:hAnsi="Arial" w:cs="Arial"/>
          <w:sz w:val="24"/>
          <w:szCs w:val="24"/>
        </w:rPr>
        <w:t xml:space="preserve"> </w:t>
      </w:r>
      <w:r w:rsidRPr="000366D4">
        <w:rPr>
          <w:rFonts w:ascii="Arial" w:hAnsi="Arial" w:cs="Arial"/>
          <w:sz w:val="24"/>
          <w:szCs w:val="24"/>
        </w:rPr>
        <w:t>foro</w:t>
      </w:r>
      <w:r w:rsidRPr="00831110">
        <w:rPr>
          <w:rFonts w:ascii="Arial" w:hAnsi="Arial" w:cs="Arial"/>
          <w:sz w:val="24"/>
          <w:szCs w:val="24"/>
        </w:rPr>
        <w:t xml:space="preserve"> </w:t>
      </w:r>
      <w:r w:rsidRPr="000366D4">
        <w:rPr>
          <w:rFonts w:ascii="Arial" w:hAnsi="Arial" w:cs="Arial"/>
          <w:sz w:val="24"/>
          <w:szCs w:val="24"/>
        </w:rPr>
        <w:t>da</w:t>
      </w:r>
      <w:r w:rsidRPr="00831110">
        <w:rPr>
          <w:rFonts w:ascii="Arial" w:hAnsi="Arial" w:cs="Arial"/>
          <w:sz w:val="24"/>
          <w:szCs w:val="24"/>
        </w:rPr>
        <w:t xml:space="preserve"> </w:t>
      </w:r>
      <w:r w:rsidRPr="000366D4">
        <w:rPr>
          <w:rFonts w:ascii="Arial" w:hAnsi="Arial" w:cs="Arial"/>
          <w:sz w:val="24"/>
          <w:szCs w:val="24"/>
        </w:rPr>
        <w:t>cidade</w:t>
      </w:r>
      <w:r w:rsidRPr="00831110">
        <w:rPr>
          <w:rFonts w:ascii="Arial" w:hAnsi="Arial" w:cs="Arial"/>
          <w:sz w:val="24"/>
          <w:szCs w:val="24"/>
        </w:rPr>
        <w:t xml:space="preserve"> </w:t>
      </w:r>
      <w:r w:rsidRPr="000366D4">
        <w:rPr>
          <w:rFonts w:ascii="Arial" w:hAnsi="Arial" w:cs="Arial"/>
          <w:sz w:val="24"/>
          <w:szCs w:val="24"/>
        </w:rPr>
        <w:t>de</w:t>
      </w:r>
      <w:r w:rsidRPr="00831110">
        <w:rPr>
          <w:rFonts w:ascii="Arial" w:hAnsi="Arial" w:cs="Arial"/>
          <w:sz w:val="24"/>
          <w:szCs w:val="24"/>
        </w:rPr>
        <w:t xml:space="preserve"> </w:t>
      </w:r>
      <w:r w:rsidRPr="000366D4">
        <w:rPr>
          <w:rFonts w:ascii="Arial" w:hAnsi="Arial" w:cs="Arial"/>
          <w:sz w:val="24"/>
          <w:szCs w:val="24"/>
        </w:rPr>
        <w:t>Guarapuava,</w:t>
      </w:r>
      <w:r w:rsidRPr="00831110">
        <w:rPr>
          <w:rFonts w:ascii="Arial" w:hAnsi="Arial" w:cs="Arial"/>
          <w:sz w:val="24"/>
          <w:szCs w:val="24"/>
        </w:rPr>
        <w:t xml:space="preserve"> </w:t>
      </w:r>
      <w:r w:rsidRPr="000366D4">
        <w:rPr>
          <w:rFonts w:ascii="Arial" w:hAnsi="Arial" w:cs="Arial"/>
          <w:sz w:val="24"/>
          <w:szCs w:val="24"/>
        </w:rPr>
        <w:t>Estado</w:t>
      </w:r>
      <w:r w:rsidRPr="00831110">
        <w:rPr>
          <w:rFonts w:ascii="Arial" w:hAnsi="Arial" w:cs="Arial"/>
          <w:sz w:val="24"/>
          <w:szCs w:val="24"/>
        </w:rPr>
        <w:t xml:space="preserve"> </w:t>
      </w:r>
      <w:r w:rsidRPr="000366D4">
        <w:rPr>
          <w:rFonts w:ascii="Arial" w:hAnsi="Arial" w:cs="Arial"/>
          <w:sz w:val="24"/>
          <w:szCs w:val="24"/>
        </w:rPr>
        <w:t>do</w:t>
      </w:r>
      <w:r w:rsidRPr="00831110">
        <w:rPr>
          <w:rFonts w:ascii="Arial" w:hAnsi="Arial" w:cs="Arial"/>
          <w:sz w:val="24"/>
          <w:szCs w:val="24"/>
        </w:rPr>
        <w:t xml:space="preserve"> </w:t>
      </w:r>
      <w:r w:rsidRPr="000366D4">
        <w:rPr>
          <w:rFonts w:ascii="Arial" w:hAnsi="Arial" w:cs="Arial"/>
          <w:sz w:val="24"/>
          <w:szCs w:val="24"/>
        </w:rPr>
        <w:t>Paraná,</w:t>
      </w:r>
      <w:r w:rsidRPr="00831110">
        <w:rPr>
          <w:rFonts w:ascii="Arial" w:hAnsi="Arial" w:cs="Arial"/>
          <w:sz w:val="24"/>
          <w:szCs w:val="24"/>
        </w:rPr>
        <w:t xml:space="preserve"> </w:t>
      </w:r>
      <w:r w:rsidRPr="000366D4">
        <w:rPr>
          <w:rFonts w:ascii="Arial" w:hAnsi="Arial" w:cs="Arial"/>
          <w:sz w:val="24"/>
          <w:szCs w:val="24"/>
        </w:rPr>
        <w:t>como</w:t>
      </w:r>
      <w:r w:rsidRPr="00831110">
        <w:rPr>
          <w:rFonts w:ascii="Arial" w:hAnsi="Arial" w:cs="Arial"/>
          <w:sz w:val="24"/>
          <w:szCs w:val="24"/>
        </w:rPr>
        <w:t xml:space="preserve"> </w:t>
      </w:r>
      <w:r w:rsidRPr="000366D4">
        <w:rPr>
          <w:rFonts w:ascii="Arial" w:hAnsi="Arial" w:cs="Arial"/>
          <w:sz w:val="24"/>
          <w:szCs w:val="24"/>
        </w:rPr>
        <w:t>competente</w:t>
      </w:r>
      <w:r w:rsidRPr="00831110">
        <w:rPr>
          <w:rFonts w:ascii="Arial" w:hAnsi="Arial" w:cs="Arial"/>
          <w:sz w:val="24"/>
          <w:szCs w:val="24"/>
        </w:rPr>
        <w:t xml:space="preserve"> </w:t>
      </w:r>
      <w:r w:rsidRPr="000366D4">
        <w:rPr>
          <w:rFonts w:ascii="Arial" w:hAnsi="Arial" w:cs="Arial"/>
          <w:sz w:val="24"/>
          <w:szCs w:val="24"/>
        </w:rPr>
        <w:t>pa</w:t>
      </w:r>
      <w:r w:rsidRPr="00831110">
        <w:rPr>
          <w:rFonts w:ascii="Arial" w:hAnsi="Arial" w:cs="Arial"/>
          <w:sz w:val="24"/>
          <w:szCs w:val="24"/>
        </w:rPr>
        <w:t xml:space="preserve">ra dirimir </w:t>
      </w:r>
      <w:r w:rsidRPr="000366D4">
        <w:rPr>
          <w:rFonts w:ascii="Arial" w:hAnsi="Arial" w:cs="Arial"/>
          <w:sz w:val="24"/>
          <w:szCs w:val="24"/>
        </w:rPr>
        <w:t>todas</w:t>
      </w:r>
      <w:r w:rsidRPr="00831110">
        <w:rPr>
          <w:rFonts w:ascii="Arial" w:hAnsi="Arial" w:cs="Arial"/>
          <w:sz w:val="24"/>
          <w:szCs w:val="24"/>
        </w:rPr>
        <w:t xml:space="preserve"> </w:t>
      </w:r>
      <w:r w:rsidRPr="000366D4">
        <w:rPr>
          <w:rFonts w:ascii="Arial" w:hAnsi="Arial" w:cs="Arial"/>
          <w:sz w:val="24"/>
          <w:szCs w:val="24"/>
        </w:rPr>
        <w:t>as</w:t>
      </w:r>
      <w:r w:rsidRPr="00831110">
        <w:rPr>
          <w:rFonts w:ascii="Arial" w:hAnsi="Arial" w:cs="Arial"/>
          <w:sz w:val="24"/>
          <w:szCs w:val="24"/>
        </w:rPr>
        <w:t xml:space="preserve"> </w:t>
      </w:r>
      <w:r w:rsidRPr="000366D4">
        <w:rPr>
          <w:rFonts w:ascii="Arial" w:hAnsi="Arial" w:cs="Arial"/>
          <w:sz w:val="24"/>
          <w:szCs w:val="24"/>
        </w:rPr>
        <w:t>questões</w:t>
      </w:r>
      <w:r w:rsidRPr="00831110">
        <w:rPr>
          <w:rFonts w:ascii="Arial" w:hAnsi="Arial" w:cs="Arial"/>
          <w:sz w:val="24"/>
          <w:szCs w:val="24"/>
        </w:rPr>
        <w:t xml:space="preserve"> </w:t>
      </w:r>
      <w:r w:rsidRPr="000366D4">
        <w:rPr>
          <w:rFonts w:ascii="Arial" w:hAnsi="Arial" w:cs="Arial"/>
          <w:sz w:val="24"/>
          <w:szCs w:val="24"/>
        </w:rPr>
        <w:t>decorrentes</w:t>
      </w:r>
      <w:r w:rsidRPr="00831110">
        <w:rPr>
          <w:rFonts w:ascii="Arial" w:hAnsi="Arial" w:cs="Arial"/>
          <w:sz w:val="24"/>
          <w:szCs w:val="24"/>
        </w:rPr>
        <w:t xml:space="preserve"> </w:t>
      </w:r>
      <w:r w:rsidRPr="000366D4">
        <w:rPr>
          <w:rFonts w:ascii="Arial" w:hAnsi="Arial" w:cs="Arial"/>
          <w:sz w:val="24"/>
          <w:szCs w:val="24"/>
        </w:rPr>
        <w:t>do</w:t>
      </w:r>
      <w:r w:rsidRPr="00831110">
        <w:rPr>
          <w:rFonts w:ascii="Arial" w:hAnsi="Arial" w:cs="Arial"/>
          <w:sz w:val="24"/>
          <w:szCs w:val="24"/>
        </w:rPr>
        <w:t xml:space="preserve"> </w:t>
      </w:r>
      <w:r w:rsidRPr="000366D4">
        <w:rPr>
          <w:rFonts w:ascii="Arial" w:hAnsi="Arial" w:cs="Arial"/>
          <w:sz w:val="24"/>
          <w:szCs w:val="24"/>
        </w:rPr>
        <w:t>credenciamento.</w:t>
      </w:r>
    </w:p>
    <w:p w14:paraId="1D54BB1A" w14:textId="77777777" w:rsidR="008D30C2" w:rsidRPr="000366D4" w:rsidRDefault="008D30C2" w:rsidP="009E222E">
      <w:pPr>
        <w:pStyle w:val="Corpodetexto"/>
        <w:rPr>
          <w:rFonts w:ascii="Arial" w:hAnsi="Arial" w:cs="Arial"/>
        </w:rPr>
      </w:pPr>
    </w:p>
    <w:p w14:paraId="6EF9659B" w14:textId="77777777" w:rsidR="00B231FE" w:rsidRPr="000366D4" w:rsidRDefault="00B231FE" w:rsidP="009E222E">
      <w:pPr>
        <w:pStyle w:val="Corpodetexto"/>
        <w:rPr>
          <w:rFonts w:ascii="Arial" w:hAnsi="Arial" w:cs="Arial"/>
        </w:rPr>
      </w:pPr>
    </w:p>
    <w:p w14:paraId="569AA704" w14:textId="16C26B28" w:rsidR="008D30C2" w:rsidRPr="000366D4" w:rsidRDefault="0078605D" w:rsidP="009E222E">
      <w:pPr>
        <w:pStyle w:val="Corpodetexto"/>
        <w:rPr>
          <w:rFonts w:ascii="Arial" w:hAnsi="Arial" w:cs="Arial"/>
        </w:rPr>
      </w:pPr>
      <w:r w:rsidRPr="000366D4">
        <w:rPr>
          <w:rFonts w:ascii="Arial" w:hAnsi="Arial" w:cs="Arial"/>
        </w:rPr>
        <w:t>Guarapuava,</w:t>
      </w:r>
      <w:r w:rsidRPr="000366D4">
        <w:rPr>
          <w:rFonts w:ascii="Arial" w:hAnsi="Arial" w:cs="Arial"/>
          <w:spacing w:val="-5"/>
        </w:rPr>
        <w:t xml:space="preserve"> </w:t>
      </w:r>
      <w:r w:rsidR="00090C6C">
        <w:rPr>
          <w:rFonts w:ascii="Arial" w:hAnsi="Arial" w:cs="Arial"/>
        </w:rPr>
        <w:t>29</w:t>
      </w:r>
      <w:r w:rsidRPr="000366D4">
        <w:rPr>
          <w:rFonts w:ascii="Arial" w:hAnsi="Arial" w:cs="Arial"/>
          <w:spacing w:val="-4"/>
        </w:rPr>
        <w:t xml:space="preserve"> </w:t>
      </w:r>
      <w:r w:rsidRPr="000366D4">
        <w:rPr>
          <w:rFonts w:ascii="Arial" w:hAnsi="Arial" w:cs="Arial"/>
        </w:rPr>
        <w:t>de</w:t>
      </w:r>
      <w:r w:rsidRPr="000366D4">
        <w:rPr>
          <w:rFonts w:ascii="Arial" w:hAnsi="Arial" w:cs="Arial"/>
          <w:spacing w:val="-1"/>
        </w:rPr>
        <w:t xml:space="preserve"> </w:t>
      </w:r>
      <w:r w:rsidR="00090C6C">
        <w:rPr>
          <w:rFonts w:ascii="Arial" w:hAnsi="Arial" w:cs="Arial"/>
          <w:spacing w:val="-1"/>
        </w:rPr>
        <w:t>Agosto</w:t>
      </w:r>
      <w:r w:rsidR="00A73A06">
        <w:rPr>
          <w:rFonts w:ascii="Arial" w:hAnsi="Arial" w:cs="Arial"/>
          <w:spacing w:val="-1"/>
        </w:rPr>
        <w:t xml:space="preserve"> </w:t>
      </w:r>
      <w:r w:rsidRPr="000366D4">
        <w:rPr>
          <w:rFonts w:ascii="Arial" w:hAnsi="Arial" w:cs="Arial"/>
        </w:rPr>
        <w:t>de</w:t>
      </w:r>
      <w:r w:rsidRPr="000366D4">
        <w:rPr>
          <w:rFonts w:ascii="Arial" w:hAnsi="Arial" w:cs="Arial"/>
          <w:spacing w:val="-2"/>
        </w:rPr>
        <w:t xml:space="preserve"> </w:t>
      </w:r>
      <w:r w:rsidRPr="000366D4">
        <w:rPr>
          <w:rFonts w:ascii="Arial" w:hAnsi="Arial" w:cs="Arial"/>
        </w:rPr>
        <w:t>202</w:t>
      </w:r>
      <w:r w:rsidR="00AE2A05" w:rsidRPr="000366D4">
        <w:rPr>
          <w:rFonts w:ascii="Arial" w:hAnsi="Arial" w:cs="Arial"/>
        </w:rPr>
        <w:t>5</w:t>
      </w:r>
      <w:r w:rsidRPr="000366D4">
        <w:rPr>
          <w:rFonts w:ascii="Arial" w:hAnsi="Arial" w:cs="Arial"/>
        </w:rPr>
        <w:t>.</w:t>
      </w:r>
    </w:p>
    <w:p w14:paraId="060624BD" w14:textId="77777777" w:rsidR="008D30C2" w:rsidRPr="000366D4" w:rsidRDefault="008D30C2" w:rsidP="009E222E">
      <w:pPr>
        <w:pStyle w:val="Corpodetexto"/>
        <w:rPr>
          <w:rFonts w:ascii="Arial" w:hAnsi="Arial" w:cs="Arial"/>
        </w:rPr>
      </w:pPr>
    </w:p>
    <w:p w14:paraId="0561C13B" w14:textId="77777777" w:rsidR="00F4401E" w:rsidRPr="000366D4" w:rsidRDefault="00F4401E" w:rsidP="00035649">
      <w:pPr>
        <w:ind w:right="-23"/>
        <w:jc w:val="center"/>
        <w:rPr>
          <w:rFonts w:ascii="Arial" w:hAnsi="Arial" w:cs="Arial"/>
          <w:b/>
          <w:bCs/>
          <w:color w:val="000009"/>
          <w:sz w:val="24"/>
          <w:szCs w:val="24"/>
          <w:lang w:val="pt-BR"/>
        </w:rPr>
      </w:pPr>
    </w:p>
    <w:p w14:paraId="092102CB" w14:textId="77777777" w:rsidR="00F4401E" w:rsidRPr="000366D4" w:rsidRDefault="00F4401E" w:rsidP="00035649">
      <w:pPr>
        <w:ind w:right="-23"/>
        <w:jc w:val="center"/>
        <w:rPr>
          <w:rFonts w:ascii="Arial" w:hAnsi="Arial" w:cs="Arial"/>
          <w:b/>
          <w:bCs/>
          <w:color w:val="000009"/>
          <w:sz w:val="24"/>
          <w:szCs w:val="24"/>
          <w:lang w:val="pt-BR"/>
        </w:rPr>
      </w:pPr>
    </w:p>
    <w:p w14:paraId="690E823F" w14:textId="77777777" w:rsidR="00F4401E" w:rsidRPr="000366D4" w:rsidRDefault="00F4401E" w:rsidP="00035649">
      <w:pPr>
        <w:ind w:right="-23"/>
        <w:jc w:val="center"/>
        <w:rPr>
          <w:rFonts w:ascii="Arial" w:hAnsi="Arial" w:cs="Arial"/>
          <w:b/>
          <w:bCs/>
          <w:color w:val="000009"/>
          <w:sz w:val="24"/>
          <w:szCs w:val="24"/>
          <w:lang w:val="pt-BR"/>
        </w:rPr>
      </w:pPr>
    </w:p>
    <w:p w14:paraId="7405A96F" w14:textId="77777777" w:rsidR="00F4401E" w:rsidRPr="000366D4" w:rsidRDefault="00F4401E" w:rsidP="00035649">
      <w:pPr>
        <w:ind w:right="-23"/>
        <w:jc w:val="center"/>
        <w:rPr>
          <w:rFonts w:ascii="Arial" w:hAnsi="Arial" w:cs="Arial"/>
          <w:b/>
          <w:bCs/>
          <w:color w:val="000009"/>
          <w:sz w:val="24"/>
          <w:szCs w:val="24"/>
          <w:lang w:val="pt-BR"/>
        </w:rPr>
      </w:pPr>
    </w:p>
    <w:p w14:paraId="71F17A42" w14:textId="6CA794D5" w:rsidR="00F4401E" w:rsidRPr="000366D4" w:rsidRDefault="00F4401E" w:rsidP="00035649">
      <w:pPr>
        <w:ind w:right="-23"/>
        <w:jc w:val="center"/>
        <w:rPr>
          <w:rFonts w:ascii="Arial" w:hAnsi="Arial" w:cs="Arial"/>
          <w:b/>
          <w:bCs/>
          <w:color w:val="000009"/>
          <w:sz w:val="24"/>
          <w:szCs w:val="24"/>
          <w:lang w:val="pt-BR"/>
        </w:rPr>
      </w:pPr>
      <w:r w:rsidRPr="000366D4">
        <w:rPr>
          <w:rFonts w:ascii="Arial" w:hAnsi="Arial" w:cs="Arial"/>
          <w:b/>
          <w:bCs/>
          <w:color w:val="000009"/>
          <w:sz w:val="24"/>
          <w:szCs w:val="24"/>
          <w:lang w:val="pt-BR"/>
        </w:rPr>
        <w:t>MARILDA STADIKOWSKI PILISSARI</w:t>
      </w:r>
    </w:p>
    <w:p w14:paraId="57EC3282" w14:textId="77777777" w:rsidR="00F4401E" w:rsidRPr="000366D4" w:rsidRDefault="00F4401E" w:rsidP="00035649">
      <w:pPr>
        <w:ind w:right="-23"/>
        <w:jc w:val="center"/>
        <w:rPr>
          <w:rFonts w:ascii="Arial" w:hAnsi="Arial" w:cs="Arial"/>
          <w:bCs/>
          <w:color w:val="000009"/>
          <w:sz w:val="24"/>
          <w:szCs w:val="24"/>
          <w:lang w:val="pt-BR"/>
        </w:rPr>
      </w:pPr>
      <w:r w:rsidRPr="000366D4">
        <w:rPr>
          <w:rFonts w:ascii="Arial" w:hAnsi="Arial" w:cs="Arial"/>
          <w:bCs/>
          <w:color w:val="000009"/>
          <w:sz w:val="24"/>
          <w:szCs w:val="24"/>
          <w:lang w:val="pt-BR"/>
        </w:rPr>
        <w:t>Diretora Executiva</w:t>
      </w:r>
    </w:p>
    <w:p w14:paraId="1B5A7ADF" w14:textId="77777777" w:rsidR="00F4401E" w:rsidRPr="000366D4" w:rsidRDefault="00F4401E" w:rsidP="00035649">
      <w:pPr>
        <w:ind w:right="-23"/>
        <w:jc w:val="center"/>
        <w:rPr>
          <w:rFonts w:ascii="Arial" w:hAnsi="Arial" w:cs="Arial"/>
          <w:bCs/>
          <w:color w:val="000009"/>
          <w:sz w:val="24"/>
          <w:szCs w:val="24"/>
          <w:lang w:val="pt-BR"/>
        </w:rPr>
      </w:pPr>
      <w:r w:rsidRPr="000366D4">
        <w:rPr>
          <w:rFonts w:ascii="Arial" w:hAnsi="Arial" w:cs="Arial"/>
          <w:bCs/>
          <w:color w:val="000009"/>
          <w:sz w:val="24"/>
          <w:szCs w:val="24"/>
          <w:lang w:val="pt-BR"/>
        </w:rPr>
        <w:t>CIS 5ªRS</w:t>
      </w:r>
    </w:p>
    <w:p w14:paraId="083CEE3E" w14:textId="77777777" w:rsidR="00F4401E" w:rsidRPr="000366D4" w:rsidRDefault="00F4401E" w:rsidP="00035649">
      <w:pPr>
        <w:ind w:right="-23"/>
        <w:jc w:val="center"/>
        <w:rPr>
          <w:rFonts w:ascii="Arial" w:hAnsi="Arial" w:cs="Arial"/>
          <w:color w:val="000009"/>
          <w:sz w:val="24"/>
          <w:szCs w:val="24"/>
        </w:rPr>
      </w:pPr>
    </w:p>
    <w:p w14:paraId="3B847316" w14:textId="77777777" w:rsidR="00F4401E" w:rsidRPr="000366D4" w:rsidRDefault="00F4401E" w:rsidP="00035649">
      <w:pPr>
        <w:ind w:right="-23"/>
        <w:jc w:val="center"/>
        <w:rPr>
          <w:rFonts w:ascii="Arial" w:hAnsi="Arial" w:cs="Arial"/>
          <w:color w:val="000009"/>
          <w:sz w:val="24"/>
          <w:szCs w:val="24"/>
        </w:rPr>
      </w:pPr>
    </w:p>
    <w:p w14:paraId="7E3BD613" w14:textId="4C80BEF2" w:rsidR="00F4401E" w:rsidRPr="000366D4" w:rsidRDefault="00F4401E" w:rsidP="00035649">
      <w:pPr>
        <w:rPr>
          <w:rFonts w:ascii="Arial" w:hAnsi="Arial" w:cs="Arial"/>
          <w:b/>
          <w:bCs/>
          <w:color w:val="000009"/>
          <w:sz w:val="24"/>
          <w:szCs w:val="24"/>
          <w:lang w:val="pt-BR"/>
        </w:rPr>
      </w:pPr>
    </w:p>
    <w:p w14:paraId="2581C3A8" w14:textId="77777777" w:rsidR="00F4401E" w:rsidRPr="000366D4" w:rsidRDefault="00F4401E" w:rsidP="00035649">
      <w:pPr>
        <w:ind w:right="-23"/>
        <w:jc w:val="center"/>
        <w:rPr>
          <w:rFonts w:ascii="Arial" w:hAnsi="Arial" w:cs="Arial"/>
          <w:color w:val="000009"/>
          <w:sz w:val="24"/>
          <w:szCs w:val="24"/>
        </w:rPr>
      </w:pPr>
    </w:p>
    <w:p w14:paraId="14F87ADB" w14:textId="77777777" w:rsidR="00346210" w:rsidRPr="000366D4" w:rsidRDefault="00346210" w:rsidP="00035649">
      <w:pPr>
        <w:jc w:val="center"/>
        <w:rPr>
          <w:rFonts w:ascii="Arial" w:hAnsi="Arial" w:cs="Arial"/>
          <w:sz w:val="24"/>
          <w:szCs w:val="24"/>
        </w:rPr>
        <w:sectPr w:rsidR="00346210" w:rsidRPr="000366D4" w:rsidSect="00002276">
          <w:headerReference w:type="default" r:id="rId10"/>
          <w:footerReference w:type="default" r:id="rId11"/>
          <w:pgSz w:w="11910" w:h="16840"/>
          <w:pgMar w:top="2295" w:right="1137" w:bottom="1420" w:left="1440" w:header="0" w:footer="0" w:gutter="0"/>
          <w:cols w:space="720"/>
          <w:docGrid w:linePitch="299"/>
        </w:sectPr>
      </w:pPr>
    </w:p>
    <w:p w14:paraId="1B8DE5F3" w14:textId="77777777" w:rsidR="008D30C2" w:rsidRPr="000366D4" w:rsidRDefault="0078605D" w:rsidP="00035649">
      <w:pPr>
        <w:pStyle w:val="Ttulo1"/>
        <w:jc w:val="center"/>
        <w:rPr>
          <w:rFonts w:ascii="Arial" w:hAnsi="Arial" w:cs="Arial"/>
          <w:sz w:val="24"/>
          <w:szCs w:val="24"/>
        </w:rPr>
      </w:pPr>
      <w:r w:rsidRPr="000366D4">
        <w:rPr>
          <w:rFonts w:ascii="Arial" w:hAnsi="Arial" w:cs="Arial"/>
          <w:sz w:val="24"/>
          <w:szCs w:val="24"/>
        </w:rPr>
        <w:lastRenderedPageBreak/>
        <w:t>ANEXO I</w:t>
      </w:r>
    </w:p>
    <w:p w14:paraId="5D121AAD" w14:textId="77777777" w:rsidR="00F36E5F" w:rsidRPr="000366D4" w:rsidRDefault="00F36E5F" w:rsidP="00035649">
      <w:pPr>
        <w:pStyle w:val="Ttulo1"/>
        <w:jc w:val="center"/>
        <w:rPr>
          <w:rFonts w:ascii="Arial" w:hAnsi="Arial" w:cs="Arial"/>
          <w:sz w:val="24"/>
          <w:szCs w:val="24"/>
          <w:lang w:val="pt-BR"/>
        </w:rPr>
      </w:pPr>
      <w:r w:rsidRPr="000366D4">
        <w:rPr>
          <w:rFonts w:ascii="Arial" w:hAnsi="Arial" w:cs="Arial"/>
          <w:sz w:val="24"/>
          <w:szCs w:val="24"/>
          <w:lang w:val="pt-BR"/>
        </w:rPr>
        <w:t>TERMO</w:t>
      </w:r>
      <w:r w:rsidRPr="000366D4">
        <w:rPr>
          <w:rFonts w:ascii="Arial" w:hAnsi="Arial" w:cs="Arial"/>
          <w:spacing w:val="-4"/>
          <w:sz w:val="24"/>
          <w:szCs w:val="24"/>
          <w:lang w:val="pt-BR"/>
        </w:rPr>
        <w:t xml:space="preserve"> </w:t>
      </w:r>
      <w:r w:rsidRPr="000366D4">
        <w:rPr>
          <w:rFonts w:ascii="Arial" w:hAnsi="Arial" w:cs="Arial"/>
          <w:sz w:val="24"/>
          <w:szCs w:val="24"/>
          <w:lang w:val="pt-BR"/>
        </w:rPr>
        <w:t>DE</w:t>
      </w:r>
      <w:r w:rsidRPr="000366D4">
        <w:rPr>
          <w:rFonts w:ascii="Arial" w:hAnsi="Arial" w:cs="Arial"/>
          <w:spacing w:val="-4"/>
          <w:sz w:val="24"/>
          <w:szCs w:val="24"/>
          <w:lang w:val="pt-BR"/>
        </w:rPr>
        <w:t xml:space="preserve"> </w:t>
      </w:r>
      <w:r w:rsidRPr="000366D4">
        <w:rPr>
          <w:rFonts w:ascii="Arial" w:hAnsi="Arial" w:cs="Arial"/>
          <w:sz w:val="24"/>
          <w:szCs w:val="24"/>
          <w:lang w:val="pt-BR"/>
        </w:rPr>
        <w:t>REFERÊNCIA</w:t>
      </w:r>
    </w:p>
    <w:p w14:paraId="0CDDE681" w14:textId="77777777" w:rsidR="00B231FE" w:rsidRPr="000366D4" w:rsidRDefault="00B231FE" w:rsidP="00035649">
      <w:pPr>
        <w:pStyle w:val="Ttulo1"/>
        <w:jc w:val="center"/>
        <w:rPr>
          <w:rFonts w:ascii="Arial" w:hAnsi="Arial" w:cs="Arial"/>
          <w:sz w:val="24"/>
          <w:szCs w:val="24"/>
          <w:lang w:val="pt-BR"/>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0366D4" w:rsidRPr="000366D4" w14:paraId="0785C80A" w14:textId="77777777" w:rsidTr="001B7BE2">
        <w:trPr>
          <w:jc w:val="center"/>
        </w:trPr>
        <w:tc>
          <w:tcPr>
            <w:tcW w:w="9570" w:type="dxa"/>
            <w:shd w:val="clear" w:color="auto" w:fill="365F91" w:themeFill="accent1" w:themeFillShade="BF"/>
          </w:tcPr>
          <w:p w14:paraId="267C3EE6"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SETOR SOLICITANTE</w:t>
            </w:r>
          </w:p>
        </w:tc>
      </w:tr>
      <w:tr w:rsidR="000366D4" w:rsidRPr="000366D4" w14:paraId="5BD2A651" w14:textId="77777777" w:rsidTr="000366D4">
        <w:tblPrEx>
          <w:jc w:val="left"/>
        </w:tblPrEx>
        <w:tc>
          <w:tcPr>
            <w:tcW w:w="9570" w:type="dxa"/>
            <w:tcBorders>
              <w:top w:val="single" w:sz="4" w:space="0" w:color="000000"/>
              <w:left w:val="single" w:sz="4" w:space="0" w:color="000000"/>
              <w:bottom w:val="single" w:sz="4" w:space="0" w:color="000000"/>
              <w:right w:val="single" w:sz="4" w:space="0" w:color="000000"/>
            </w:tcBorders>
          </w:tcPr>
          <w:p w14:paraId="2E144CCA" w14:textId="532CA592" w:rsidR="000366D4" w:rsidRPr="000366D4" w:rsidRDefault="000366D4" w:rsidP="000366D4">
            <w:pPr>
              <w:widowControl/>
              <w:autoSpaceDE/>
              <w:autoSpaceDN/>
              <w:spacing w:before="120"/>
              <w:rPr>
                <w:rFonts w:ascii="Arial" w:hAnsi="Arial" w:cs="Arial"/>
                <w:b/>
              </w:rPr>
            </w:pPr>
            <w:r w:rsidRPr="000366D4">
              <w:rPr>
                <w:rFonts w:ascii="Arial" w:hAnsi="Arial" w:cs="Arial"/>
                <w:b/>
              </w:rPr>
              <w:t>GERENTE DE UNIDADE DE SAÚDE DO AMBULATÓRIO MÉDICO DE ESPECIALIDADES – AME – Consórcio Intermunicipal de Saúde da 5ª Região de Saúde do Paraná (CIS5ªRS)</w:t>
            </w:r>
          </w:p>
        </w:tc>
      </w:tr>
    </w:tbl>
    <w:p w14:paraId="66965495" w14:textId="77777777" w:rsidR="000366D4" w:rsidRPr="000366D4" w:rsidRDefault="000366D4" w:rsidP="000366D4">
      <w:pPr>
        <w:pStyle w:val="Corpodetexto"/>
        <w:spacing w:before="120"/>
        <w:ind w:left="851"/>
        <w:jc w:val="center"/>
        <w:rPr>
          <w:rFonts w:ascii="Arial" w:hAnsi="Arial" w:cs="Arial"/>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570"/>
      </w:tblGrid>
      <w:tr w:rsidR="000366D4" w:rsidRPr="000366D4" w14:paraId="6908AB55" w14:textId="77777777" w:rsidTr="001B7BE2">
        <w:tc>
          <w:tcPr>
            <w:tcW w:w="9570" w:type="dxa"/>
            <w:tcBorders>
              <w:top w:val="single" w:sz="4" w:space="0" w:color="000000"/>
            </w:tcBorders>
            <w:shd w:val="clear" w:color="auto" w:fill="365F91" w:themeFill="accent1" w:themeFillShade="BF"/>
          </w:tcPr>
          <w:p w14:paraId="3037D58F"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t>OBJETO DA CONTRATAÇÃO</w:t>
            </w:r>
          </w:p>
        </w:tc>
      </w:tr>
      <w:tr w:rsidR="000366D4" w:rsidRPr="000366D4" w14:paraId="2BEBFC29" w14:textId="77777777" w:rsidTr="001B7BE2">
        <w:tc>
          <w:tcPr>
            <w:tcW w:w="9570" w:type="dxa"/>
            <w:tcBorders>
              <w:top w:val="single" w:sz="4" w:space="0" w:color="000000"/>
            </w:tcBorders>
          </w:tcPr>
          <w:p w14:paraId="0CA1DAA9" w14:textId="77777777" w:rsidR="000366D4" w:rsidRPr="000366D4" w:rsidRDefault="000366D4" w:rsidP="001B7BE2">
            <w:pPr>
              <w:jc w:val="both"/>
              <w:rPr>
                <w:rFonts w:ascii="Arial" w:hAnsi="Arial" w:cs="Arial"/>
                <w:b/>
                <w:bCs/>
              </w:rPr>
            </w:pPr>
          </w:p>
          <w:p w14:paraId="384E45C2" w14:textId="77777777" w:rsidR="000366D4" w:rsidRPr="000366D4" w:rsidRDefault="000366D4" w:rsidP="001B7BE2">
            <w:pPr>
              <w:spacing w:line="276" w:lineRule="auto"/>
              <w:jc w:val="both"/>
              <w:rPr>
                <w:rFonts w:ascii="Arial" w:hAnsi="Arial" w:cs="Arial"/>
              </w:rPr>
            </w:pPr>
            <w:r w:rsidRPr="000366D4">
              <w:rPr>
                <w:rFonts w:ascii="Arial" w:hAnsi="Arial" w:cs="Arial"/>
                <w:b/>
                <w:bCs/>
              </w:rPr>
              <w:t>CREDENCIAMENTO DE PESSOA JURIDICA PARA A PRESTAÇÃO DE SERVIÇOS DE EXAMES E PROCEDIMENTOS MÉDICOS AMBULATORIAIS PARA ATENDIMENTO A DEMANDA ACOMETIDA DOS MUNICIPIOS CONSORCIADOS AO CIS5ªRS</w:t>
            </w:r>
          </w:p>
          <w:p w14:paraId="2DD6FE71" w14:textId="77777777" w:rsidR="000366D4" w:rsidRPr="000366D4" w:rsidRDefault="000366D4" w:rsidP="001B7BE2">
            <w:pPr>
              <w:jc w:val="both"/>
              <w:rPr>
                <w:rFonts w:ascii="Arial" w:hAnsi="Arial" w:cs="Arial"/>
                <w:color w:val="FF0000"/>
              </w:rPr>
            </w:pPr>
          </w:p>
        </w:tc>
      </w:tr>
      <w:tr w:rsidR="000366D4" w:rsidRPr="000366D4" w14:paraId="78832938" w14:textId="77777777" w:rsidTr="001B7BE2">
        <w:tc>
          <w:tcPr>
            <w:tcW w:w="9570" w:type="dxa"/>
            <w:tcBorders>
              <w:top w:val="single" w:sz="4" w:space="0" w:color="000000"/>
            </w:tcBorders>
            <w:shd w:val="clear" w:color="auto" w:fill="365F91" w:themeFill="accent1" w:themeFillShade="BF"/>
          </w:tcPr>
          <w:p w14:paraId="173572D6"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CONDIÇÕES GERAIS DA CONTRATAÇÃO</w:t>
            </w:r>
          </w:p>
        </w:tc>
      </w:tr>
      <w:tr w:rsidR="000366D4" w:rsidRPr="000366D4" w14:paraId="235380BA" w14:textId="77777777" w:rsidTr="001B7BE2">
        <w:tc>
          <w:tcPr>
            <w:tcW w:w="9570" w:type="dxa"/>
            <w:tcBorders>
              <w:top w:val="single" w:sz="4" w:space="0" w:color="000000"/>
            </w:tcBorders>
          </w:tcPr>
          <w:p w14:paraId="5AD1535C" w14:textId="77777777" w:rsidR="000366D4" w:rsidRPr="000366D4" w:rsidRDefault="000366D4" w:rsidP="001B7BE2">
            <w:pPr>
              <w:suppressAutoHyphens/>
              <w:spacing w:after="120"/>
              <w:ind w:right="-33"/>
              <w:jc w:val="both"/>
              <w:rPr>
                <w:rFonts w:ascii="Arial" w:hAnsi="Arial" w:cs="Arial"/>
                <w:bCs/>
              </w:rPr>
            </w:pPr>
          </w:p>
          <w:p w14:paraId="2B77E0BE" w14:textId="77777777" w:rsidR="000366D4" w:rsidRPr="000366D4" w:rsidRDefault="000366D4" w:rsidP="001B7BE2">
            <w:pPr>
              <w:suppressAutoHyphens/>
              <w:spacing w:after="120"/>
              <w:ind w:right="-33"/>
              <w:jc w:val="both"/>
              <w:rPr>
                <w:rFonts w:ascii="Arial" w:hAnsi="Arial" w:cs="Arial"/>
                <w:bCs/>
              </w:rPr>
            </w:pPr>
            <w:r w:rsidRPr="000366D4">
              <w:rPr>
                <w:rFonts w:ascii="Arial" w:hAnsi="Arial" w:cs="Arial"/>
                <w:bCs/>
              </w:rPr>
              <w:t>O objeto da presente contratação consiste na prestação de serviços</w:t>
            </w:r>
            <w:r w:rsidRPr="000366D4">
              <w:rPr>
                <w:rFonts w:ascii="Arial" w:hAnsi="Arial" w:cs="Arial"/>
                <w:b/>
                <w:bCs/>
              </w:rPr>
              <w:t xml:space="preserve"> </w:t>
            </w:r>
            <w:r w:rsidRPr="000366D4">
              <w:rPr>
                <w:rFonts w:ascii="Arial" w:hAnsi="Arial" w:cs="Arial"/>
              </w:rPr>
              <w:t>de serviços de exames especializados e procedimentos</w:t>
            </w:r>
            <w:r w:rsidRPr="000366D4">
              <w:rPr>
                <w:rFonts w:ascii="Arial" w:hAnsi="Arial" w:cs="Arial"/>
                <w:bCs/>
              </w:rPr>
              <w:t>, em regime de credenciamento, com valores fixados conforme tabela abaixo, observando-se a necessidade e demanda dos entes consorciados.</w:t>
            </w:r>
          </w:p>
          <w:p w14:paraId="30F59737" w14:textId="77777777" w:rsidR="000366D4" w:rsidRPr="000366D4" w:rsidRDefault="000366D4" w:rsidP="001B7BE2">
            <w:pPr>
              <w:jc w:val="both"/>
              <w:rPr>
                <w:rFonts w:ascii="Arial" w:hAnsi="Arial" w:cs="Arial"/>
                <w:bCs/>
              </w:rPr>
            </w:pPr>
            <w:r w:rsidRPr="000366D4">
              <w:rPr>
                <w:rFonts w:ascii="Arial" w:hAnsi="Arial" w:cs="Arial"/>
                <w:b/>
              </w:rPr>
              <w:t>3.1.</w:t>
            </w:r>
            <w:r w:rsidRPr="000366D4">
              <w:rPr>
                <w:rFonts w:ascii="Arial" w:hAnsi="Arial" w:cs="Arial"/>
                <w:bCs/>
              </w:rPr>
              <w:t xml:space="preserve"> Os preços unitários acima referidos incluem todos os custos, diretos e indiretos, encargos trabalhistas, previdenciários, civis, fiscais e tributários, e constituem a única remuneração do CONTRATADO pela execução dos serviços elencados.</w:t>
            </w:r>
          </w:p>
          <w:p w14:paraId="58B6E9AD" w14:textId="77777777" w:rsidR="000366D4" w:rsidRPr="000366D4" w:rsidRDefault="000366D4" w:rsidP="001B7BE2">
            <w:pPr>
              <w:jc w:val="both"/>
              <w:rPr>
                <w:rFonts w:ascii="Arial" w:hAnsi="Arial" w:cs="Arial"/>
                <w:bCs/>
              </w:rPr>
            </w:pPr>
            <w:r w:rsidRPr="000366D4">
              <w:rPr>
                <w:rFonts w:ascii="Arial" w:hAnsi="Arial" w:cs="Arial"/>
                <w:b/>
              </w:rPr>
              <w:t>3.2.</w:t>
            </w:r>
            <w:r w:rsidRPr="000366D4">
              <w:rPr>
                <w:rFonts w:ascii="Arial" w:hAnsi="Arial" w:cs="Arial"/>
                <w:bCs/>
              </w:rPr>
              <w:t xml:space="preserve"> O objeto desta contratação não se enquadra como sendo de bem de luxo.</w:t>
            </w:r>
          </w:p>
          <w:p w14:paraId="7C2F83BC" w14:textId="77777777" w:rsidR="000366D4" w:rsidRPr="000366D4" w:rsidRDefault="000366D4" w:rsidP="001B7BE2">
            <w:pPr>
              <w:jc w:val="both"/>
              <w:rPr>
                <w:rFonts w:ascii="Arial" w:hAnsi="Arial" w:cs="Arial"/>
                <w:bCs/>
              </w:rPr>
            </w:pPr>
            <w:r w:rsidRPr="000366D4">
              <w:rPr>
                <w:rFonts w:ascii="Arial" w:hAnsi="Arial" w:cs="Arial"/>
                <w:b/>
              </w:rPr>
              <w:t>3.3.</w:t>
            </w:r>
            <w:r w:rsidRPr="000366D4">
              <w:rPr>
                <w:rFonts w:ascii="Arial" w:hAnsi="Arial" w:cs="Arial"/>
                <w:bCs/>
              </w:rPr>
              <w:t xml:space="preserve"> Os serviços a serem executados na presente contratação enquadram-se na definição de serviços comuns, nos termos do inciso XIII do Art. 6º da Lei nº 14.133/2021.</w:t>
            </w:r>
          </w:p>
          <w:p w14:paraId="45DDC719" w14:textId="77777777" w:rsidR="000366D4" w:rsidRPr="000366D4" w:rsidRDefault="000366D4" w:rsidP="001B7BE2">
            <w:pPr>
              <w:jc w:val="both"/>
              <w:rPr>
                <w:rFonts w:ascii="Arial" w:hAnsi="Arial" w:cs="Arial"/>
              </w:rPr>
            </w:pPr>
            <w:r w:rsidRPr="000366D4">
              <w:rPr>
                <w:rFonts w:ascii="Arial" w:hAnsi="Arial" w:cs="Arial"/>
                <w:b/>
              </w:rPr>
              <w:t>3.4.</w:t>
            </w:r>
            <w:r w:rsidRPr="000366D4">
              <w:rPr>
                <w:rFonts w:ascii="Arial" w:hAnsi="Arial" w:cs="Arial"/>
                <w:bCs/>
              </w:rPr>
              <w:t xml:space="preserve"> </w:t>
            </w:r>
            <w:r w:rsidRPr="000366D4">
              <w:rPr>
                <w:rFonts w:ascii="Arial" w:hAnsi="Arial" w:cs="Arial"/>
              </w:rPr>
              <w:t>O CIS5ªRS não se obriga a contratar o total de quantitativos ora previstos, mas somente aqueles que forem efetivamente necessários, para atuar de forma eventual e complementar aos serviços de saúde.</w:t>
            </w:r>
          </w:p>
          <w:p w14:paraId="682BD109" w14:textId="77777777" w:rsidR="000366D4" w:rsidRPr="000366D4" w:rsidRDefault="000366D4" w:rsidP="001B7BE2">
            <w:pPr>
              <w:jc w:val="both"/>
              <w:rPr>
                <w:rFonts w:ascii="Arial" w:hAnsi="Arial" w:cs="Arial"/>
                <w:bCs/>
              </w:rPr>
            </w:pPr>
            <w:r w:rsidRPr="000366D4">
              <w:rPr>
                <w:rFonts w:ascii="Arial" w:hAnsi="Arial" w:cs="Arial"/>
                <w:b/>
              </w:rPr>
              <w:t>3.5.</w:t>
            </w:r>
            <w:r w:rsidRPr="000366D4">
              <w:rPr>
                <w:rFonts w:ascii="Arial" w:hAnsi="Arial" w:cs="Arial"/>
                <w:bCs/>
              </w:rPr>
              <w:t xml:space="preserve">  O contrato terá vigência de 12 (doze) meses, a contar da data de sua assinatura, podendo ser prorrogado, nos termos da Lei 14.133/21.</w:t>
            </w:r>
          </w:p>
          <w:p w14:paraId="73FF46FE" w14:textId="77777777" w:rsidR="000366D4" w:rsidRPr="000366D4" w:rsidRDefault="000366D4" w:rsidP="001B7BE2">
            <w:pPr>
              <w:suppressAutoHyphens/>
              <w:spacing w:after="120"/>
              <w:ind w:right="-33"/>
              <w:jc w:val="both"/>
              <w:rPr>
                <w:rFonts w:ascii="Arial" w:hAnsi="Arial" w:cs="Arial"/>
                <w:b/>
                <w:color w:val="4472C4"/>
              </w:rPr>
            </w:pPr>
          </w:p>
        </w:tc>
      </w:tr>
      <w:tr w:rsidR="000366D4" w:rsidRPr="000366D4" w14:paraId="620C3540" w14:textId="77777777" w:rsidTr="001B7BE2">
        <w:tc>
          <w:tcPr>
            <w:tcW w:w="9570" w:type="dxa"/>
            <w:tcBorders>
              <w:top w:val="single" w:sz="4" w:space="0" w:color="000000"/>
            </w:tcBorders>
            <w:shd w:val="clear" w:color="auto" w:fill="365F91" w:themeFill="accent1" w:themeFillShade="BF"/>
          </w:tcPr>
          <w:p w14:paraId="557E1C30"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t>FUNDAMENTAÇÃO E DESCRIÇÃO DA NECESSIDADE DA CONTRATAÇÃO (art. 6º, inciso XXIII, alínea ‘b’, da Lei nº 14.133/2021).</w:t>
            </w:r>
          </w:p>
        </w:tc>
      </w:tr>
      <w:tr w:rsidR="000366D4" w:rsidRPr="000366D4" w14:paraId="657A4542" w14:textId="77777777" w:rsidTr="001B7BE2">
        <w:tc>
          <w:tcPr>
            <w:tcW w:w="9570" w:type="dxa"/>
            <w:tcBorders>
              <w:top w:val="single" w:sz="4" w:space="0" w:color="000000"/>
            </w:tcBorders>
          </w:tcPr>
          <w:p w14:paraId="0963D3F6" w14:textId="77777777" w:rsidR="000366D4" w:rsidRPr="000366D4" w:rsidRDefault="000366D4" w:rsidP="001B7BE2">
            <w:pPr>
              <w:spacing w:line="360" w:lineRule="auto"/>
              <w:ind w:firstLine="851"/>
              <w:jc w:val="both"/>
              <w:rPr>
                <w:rFonts w:ascii="Arial" w:eastAsia="Arial MT" w:hAnsi="Arial" w:cs="Arial"/>
                <w:bCs/>
                <w:color w:val="000000"/>
              </w:rPr>
            </w:pPr>
          </w:p>
          <w:p w14:paraId="55C73392"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O Consórcio Intermunicipal de Saúde da 5ª Região de Saúde do Paraná – CIS5ªRS é composto por 20 (vinte) municípios: Boa Ventura de São Roque, Candói, Campina do Simão, Cantagalo, Foz do Jordão, Goioxim, Guarapuava, Laranjal, Laranjeiras do Sul, Marquinho, Nova Laranjeiras, Palmital, Pinhão, Pitanga, Porto Barreiro, Prudentópolis, Reserva do Iguaçu, Rio Bonito do Iguaçu, Turvo e Virmond.</w:t>
            </w:r>
          </w:p>
          <w:p w14:paraId="56125283"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xml:space="preserve">A contratação se faz necessária para garantir atendimento especializado à população, considerando que os municípios consorciados não possuem estrutura própria para manter especialistas em todas as áreas médicas. Além disso, a contratação individualizada pelos municípios seria economicamente inviável, dada a escassez de profissionais na região e os </w:t>
            </w:r>
            <w:r w:rsidRPr="000366D4">
              <w:rPr>
                <w:rFonts w:ascii="Arial" w:hAnsi="Arial" w:cs="Arial"/>
              </w:rPr>
              <w:lastRenderedPageBreak/>
              <w:t>custos elevados.</w:t>
            </w:r>
          </w:p>
          <w:p w14:paraId="17F449B4"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Com base na Lei nº 8.080/90, também conhecida como a Lei Orgânica do Sistema Único de Saúde (SUS), está definido que a saúde é um direito fundamental de todo ser humano. Esta legislação atribui ao Estado a responsabilidade de garantir e proporcionar as condições indispensáveis para o pleno exercício deste direito. Desta forma, o Estado deve implementar políticas públicas eficazes e assegurar a disponibilidade de serviços de saúde de qualidade, acessíveis a toda a população, promovendo, assim, o bem-estar coletivo e o desenvolvimento de uma sociedade mais justa e equilibrada.</w:t>
            </w:r>
          </w:p>
          <w:p w14:paraId="11BC3744"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Considerando que os exames especializados e procedimentos são ferramentas essenciais no diagnóstico, monitoramento e acompanhamento clínico dos pacientes. Eles desempenham um papel crucial tanto na promoção da saúde quanto na prevenção de doenças, permitindo uma abordagem mais rápida e eficiente. Ao fornecerem dados precisos e detalhados, esses exames permitem intervenções médicas mais assertivas e personalizadas, auxiliando na identificação precoce de condições de saúde e, consequentemente, na implementação de tratamentos adequados. Esta capacidade de agir de forma célere resulta em melhores desfechos clínicos e contribui significativamente para o bem-estar geral da população.</w:t>
            </w:r>
          </w:p>
          <w:p w14:paraId="7CA0DA01"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Os procedimentos médicos são indispensáveis no tratamento médico, proporcionando não apenas cura e alívio, mas também prevenção de doenças mais graves. Sem essas ferramentas não conseguiria atingir o nível de eficácia e abrangência necessário para lidar com as complexidades da saúde humana. Eles são aliados fundamentais tanto para pacientes quanto para profissionais de saúde na busca pelo melhor atendimento e cuidado possível.</w:t>
            </w:r>
          </w:p>
          <w:p w14:paraId="41D8624E"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O modelo de credenciamento promovido pelo CIS5ªRS oferece diversas vantagens, como:</w:t>
            </w:r>
          </w:p>
          <w:p w14:paraId="2540339D"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Otimização de recursos públicos, reduzindo os custos unitários dos exames especializados e procedimentos, em comparação à contratação isolada por cada município.</w:t>
            </w:r>
          </w:p>
          <w:p w14:paraId="2B08C961"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Maior abrangência dos exames especializados, cirurgias e procedimentos, garantindo atendimento diversificado à população.</w:t>
            </w:r>
          </w:p>
          <w:p w14:paraId="0B2262B0"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Eficiência administrativa, permitindo a adesão contínua de novos prestadores conforme a necessidade.</w:t>
            </w:r>
          </w:p>
          <w:p w14:paraId="4130A240"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 Padronização e controle dos serviços prestados, assegurando qualidade no atendimento.</w:t>
            </w:r>
          </w:p>
          <w:p w14:paraId="01CD4074" w14:textId="77777777" w:rsidR="000366D4" w:rsidRPr="000366D4" w:rsidRDefault="000366D4" w:rsidP="001B7BE2">
            <w:pPr>
              <w:spacing w:line="360" w:lineRule="auto"/>
              <w:ind w:firstLine="851"/>
              <w:jc w:val="both"/>
              <w:rPr>
                <w:rFonts w:ascii="Arial" w:hAnsi="Arial" w:cs="Arial"/>
              </w:rPr>
            </w:pPr>
          </w:p>
          <w:p w14:paraId="3A2E5564"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Dessa forma, o credenciamento é a solução mais eficiente e econômica para garantir a continuidade e ampliação dos serviços médicos especializados oferecidos pelo CIS5ªRS aos municípios consorciados.</w:t>
            </w:r>
          </w:p>
          <w:p w14:paraId="1E8EC077" w14:textId="77777777" w:rsidR="000366D4" w:rsidRPr="000366D4" w:rsidRDefault="000366D4" w:rsidP="001B7BE2">
            <w:pPr>
              <w:spacing w:line="360" w:lineRule="auto"/>
              <w:ind w:firstLine="851"/>
              <w:jc w:val="both"/>
              <w:rPr>
                <w:rFonts w:ascii="Arial" w:eastAsia="Arial MT" w:hAnsi="Arial" w:cs="Arial"/>
                <w:bCs/>
                <w:color w:val="000000"/>
              </w:rPr>
            </w:pPr>
          </w:p>
        </w:tc>
      </w:tr>
      <w:tr w:rsidR="000366D4" w:rsidRPr="000366D4" w14:paraId="41E93D04" w14:textId="77777777" w:rsidTr="001B7BE2">
        <w:tc>
          <w:tcPr>
            <w:tcW w:w="9570" w:type="dxa"/>
            <w:tcBorders>
              <w:top w:val="single" w:sz="4" w:space="0" w:color="000000"/>
            </w:tcBorders>
            <w:shd w:val="clear" w:color="auto" w:fill="365F91" w:themeFill="accent1" w:themeFillShade="BF"/>
          </w:tcPr>
          <w:p w14:paraId="1EBFDF61"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lastRenderedPageBreak/>
              <w:t>DESCRIÇÃO DA SOLUÇÃO COMO UM TODO CONSIDERADO O CICLO DE VIDA DO OBJETO E ESPECIFICAÇÃO DO PRODUTO (art. 6º, inciso XXIII, alínea ‘c’, e art. 40, §1º, inciso I, da Lei nº 14.133/2021)</w:t>
            </w:r>
          </w:p>
        </w:tc>
      </w:tr>
      <w:tr w:rsidR="000366D4" w:rsidRPr="000366D4" w14:paraId="5425AAD1" w14:textId="77777777" w:rsidTr="001B7BE2">
        <w:tc>
          <w:tcPr>
            <w:tcW w:w="9570" w:type="dxa"/>
            <w:tcBorders>
              <w:top w:val="single" w:sz="4" w:space="0" w:color="000000"/>
            </w:tcBorders>
          </w:tcPr>
          <w:p w14:paraId="2BD6A5CF" w14:textId="77777777" w:rsidR="000366D4" w:rsidRPr="000366D4" w:rsidRDefault="000366D4" w:rsidP="001B7BE2">
            <w:pPr>
              <w:pStyle w:val="Default"/>
              <w:spacing w:line="276" w:lineRule="auto"/>
              <w:ind w:left="159" w:right="186"/>
            </w:pPr>
          </w:p>
          <w:p w14:paraId="64A3CA7E" w14:textId="77777777" w:rsidR="000366D4" w:rsidRPr="000366D4" w:rsidRDefault="000366D4" w:rsidP="001B7BE2">
            <w:pPr>
              <w:spacing w:line="360" w:lineRule="auto"/>
              <w:ind w:firstLine="851"/>
              <w:jc w:val="both"/>
              <w:rPr>
                <w:rFonts w:ascii="Arial" w:hAnsi="Arial" w:cs="Arial"/>
              </w:rPr>
            </w:pPr>
            <w:r w:rsidRPr="000366D4">
              <w:rPr>
                <w:rFonts w:ascii="Arial" w:hAnsi="Arial" w:cs="Arial"/>
              </w:rPr>
              <w:t>A contratação será realizada mediante inexigibilidade de licitação, com fundamento no art. 74, inciso IV, da Lei nº 14.133/2021, considerando a inviabilidade de competição em razão da natureza do objeto e pluralidade de prestadores aptos, nos termos da legislação vigente, e em atendimento à solicitação, conforme Requisição Preliminar inicial.</w:t>
            </w:r>
          </w:p>
          <w:p w14:paraId="7A9C2ADF" w14:textId="77777777" w:rsidR="000366D4" w:rsidRPr="000366D4" w:rsidRDefault="000366D4" w:rsidP="001B7BE2">
            <w:pPr>
              <w:spacing w:line="360" w:lineRule="auto"/>
              <w:ind w:firstLine="851"/>
              <w:jc w:val="both"/>
              <w:rPr>
                <w:rFonts w:ascii="Arial" w:hAnsi="Arial" w:cs="Arial"/>
              </w:rPr>
            </w:pPr>
          </w:p>
        </w:tc>
      </w:tr>
      <w:tr w:rsidR="000366D4" w:rsidRPr="000366D4" w14:paraId="3E89CB6D" w14:textId="77777777" w:rsidTr="001B7BE2">
        <w:tc>
          <w:tcPr>
            <w:tcW w:w="9570" w:type="dxa"/>
            <w:tcBorders>
              <w:top w:val="single" w:sz="4" w:space="0" w:color="000000"/>
            </w:tcBorders>
            <w:shd w:val="clear" w:color="auto" w:fill="365F91" w:themeFill="accent1" w:themeFillShade="BF"/>
          </w:tcPr>
          <w:p w14:paraId="4416ECDE" w14:textId="77777777" w:rsidR="000366D4" w:rsidRPr="000366D4" w:rsidRDefault="000366D4" w:rsidP="00831110">
            <w:pPr>
              <w:pStyle w:val="PargrafodaLista"/>
              <w:widowControl/>
              <w:numPr>
                <w:ilvl w:val="0"/>
                <w:numId w:val="35"/>
              </w:numPr>
              <w:tabs>
                <w:tab w:val="clear" w:pos="567"/>
                <w:tab w:val="clear" w:pos="709"/>
                <w:tab w:val="clear" w:pos="970"/>
              </w:tabs>
              <w:autoSpaceDE/>
              <w:autoSpaceDN/>
              <w:spacing w:before="120"/>
              <w:jc w:val="left"/>
              <w:rPr>
                <w:rFonts w:ascii="Arial" w:hAnsi="Arial" w:cs="Arial"/>
                <w:b/>
                <w:color w:val="FFFFFF" w:themeColor="background1"/>
                <w:lang w:val="pt-BR"/>
              </w:rPr>
            </w:pPr>
            <w:r w:rsidRPr="000366D4">
              <w:rPr>
                <w:rFonts w:ascii="Arial" w:hAnsi="Arial" w:cs="Arial"/>
                <w:b/>
                <w:color w:val="FFFFFF" w:themeColor="background1"/>
              </w:rPr>
              <w:t>REQUISITOS DA CONTRATAÇÃO (art. 6º, XXIII, alínea ‘d’, da Lei nº 14.133/21)</w:t>
            </w:r>
          </w:p>
        </w:tc>
      </w:tr>
      <w:tr w:rsidR="000366D4" w:rsidRPr="000366D4" w14:paraId="6E66714D" w14:textId="77777777" w:rsidTr="001B7BE2">
        <w:tc>
          <w:tcPr>
            <w:tcW w:w="9570" w:type="dxa"/>
            <w:tcBorders>
              <w:top w:val="single" w:sz="4" w:space="0" w:color="000000"/>
            </w:tcBorders>
          </w:tcPr>
          <w:p w14:paraId="474DF914" w14:textId="090344FC" w:rsidR="000366D4" w:rsidRPr="00600C26" w:rsidRDefault="00600C26" w:rsidP="00600C26">
            <w:pPr>
              <w:widowControl/>
              <w:autoSpaceDE/>
              <w:autoSpaceDN/>
              <w:spacing w:before="120" w:line="360" w:lineRule="auto"/>
              <w:rPr>
                <w:rFonts w:ascii="Arial" w:hAnsi="Arial" w:cs="Arial"/>
                <w:b/>
                <w:bCs/>
              </w:rPr>
            </w:pPr>
            <w:r>
              <w:rPr>
                <w:rFonts w:ascii="Arial" w:hAnsi="Arial" w:cs="Arial"/>
                <w:b/>
                <w:bCs/>
              </w:rPr>
              <w:t xml:space="preserve">6.1. </w:t>
            </w:r>
            <w:r w:rsidR="000366D4" w:rsidRPr="00600C26">
              <w:rPr>
                <w:rFonts w:ascii="Arial" w:hAnsi="Arial" w:cs="Arial"/>
                <w:b/>
                <w:bCs/>
              </w:rPr>
              <w:t>REQUISITOS BÁSICOS DO SERVIÇO</w:t>
            </w:r>
          </w:p>
          <w:p w14:paraId="15593DFF" w14:textId="77777777" w:rsidR="000366D4" w:rsidRPr="000366D4" w:rsidRDefault="000366D4" w:rsidP="001B7BE2">
            <w:pPr>
              <w:spacing w:line="360" w:lineRule="auto"/>
              <w:jc w:val="both"/>
              <w:rPr>
                <w:rFonts w:ascii="Arial" w:hAnsi="Arial" w:cs="Arial"/>
              </w:rPr>
            </w:pPr>
            <w:r w:rsidRPr="000366D4">
              <w:rPr>
                <w:rFonts w:ascii="Arial" w:hAnsi="Arial" w:cs="Arial"/>
              </w:rPr>
              <w:t>(X)  Exigência de qualificação técnica dos profissionais vinculados à contratada;</w:t>
            </w:r>
          </w:p>
          <w:p w14:paraId="1BAC2F4A" w14:textId="77777777" w:rsidR="000366D4" w:rsidRPr="000366D4" w:rsidRDefault="000366D4" w:rsidP="001B7BE2">
            <w:pPr>
              <w:spacing w:line="360" w:lineRule="auto"/>
              <w:jc w:val="both"/>
              <w:rPr>
                <w:rFonts w:ascii="Arial" w:hAnsi="Arial" w:cs="Arial"/>
              </w:rPr>
            </w:pPr>
            <w:r w:rsidRPr="000366D4">
              <w:rPr>
                <w:rFonts w:ascii="Arial" w:hAnsi="Arial" w:cs="Arial"/>
              </w:rPr>
              <w:t>(X)  Padrões mínimos de qualidade dos serviços prestados;</w:t>
            </w:r>
          </w:p>
          <w:p w14:paraId="379EE095" w14:textId="77777777" w:rsidR="000366D4" w:rsidRPr="000366D4" w:rsidRDefault="000366D4" w:rsidP="001B7BE2">
            <w:pPr>
              <w:spacing w:line="360" w:lineRule="auto"/>
              <w:jc w:val="both"/>
              <w:rPr>
                <w:rFonts w:ascii="Arial" w:hAnsi="Arial" w:cs="Arial"/>
              </w:rPr>
            </w:pPr>
            <w:r w:rsidRPr="000366D4">
              <w:rPr>
                <w:rFonts w:ascii="Arial" w:hAnsi="Arial" w:cs="Arial"/>
              </w:rPr>
              <w:t>(X)  Prazo de execução e entrega dos serviços conforme cronograma definido pelo CIS5ªRS;</w:t>
            </w:r>
          </w:p>
          <w:p w14:paraId="651A7E88" w14:textId="77777777" w:rsidR="000366D4" w:rsidRPr="000366D4" w:rsidRDefault="000366D4" w:rsidP="001B7BE2">
            <w:pPr>
              <w:spacing w:line="360" w:lineRule="auto"/>
              <w:jc w:val="both"/>
              <w:rPr>
                <w:rFonts w:ascii="Arial" w:hAnsi="Arial" w:cs="Arial"/>
              </w:rPr>
            </w:pPr>
            <w:r w:rsidRPr="000366D4">
              <w:rPr>
                <w:rFonts w:ascii="Arial" w:hAnsi="Arial" w:cs="Arial"/>
              </w:rPr>
              <w:t>(X)  Observância das normas legais e regulamentares aplicáveis à área da saúde;</w:t>
            </w:r>
          </w:p>
          <w:p w14:paraId="44750F68" w14:textId="77777777" w:rsidR="000366D4" w:rsidRPr="000366D4" w:rsidRDefault="000366D4" w:rsidP="001B7BE2">
            <w:pPr>
              <w:spacing w:line="360" w:lineRule="auto"/>
              <w:jc w:val="both"/>
              <w:rPr>
                <w:rFonts w:ascii="Arial" w:hAnsi="Arial" w:cs="Arial"/>
              </w:rPr>
            </w:pPr>
            <w:r w:rsidRPr="000366D4">
              <w:rPr>
                <w:rFonts w:ascii="Arial" w:hAnsi="Arial" w:cs="Arial"/>
              </w:rPr>
              <w:t xml:space="preserve">(X)  Apresentação de certificações técnicas obrigatórias pelos profissionais e estabelecimentos de saúde; </w:t>
            </w:r>
          </w:p>
          <w:p w14:paraId="59DCE71D" w14:textId="3AADD259" w:rsidR="000366D4" w:rsidRPr="00600C26" w:rsidRDefault="00600C26" w:rsidP="00600C26">
            <w:pPr>
              <w:widowControl/>
              <w:autoSpaceDE/>
              <w:autoSpaceDN/>
              <w:spacing w:before="120" w:line="360" w:lineRule="auto"/>
              <w:rPr>
                <w:rFonts w:ascii="Arial" w:hAnsi="Arial" w:cs="Arial"/>
                <w:b/>
                <w:bCs/>
              </w:rPr>
            </w:pPr>
            <w:r>
              <w:rPr>
                <w:rFonts w:ascii="Arial" w:hAnsi="Arial" w:cs="Arial"/>
                <w:b/>
                <w:bCs/>
              </w:rPr>
              <w:t xml:space="preserve">6.2. </w:t>
            </w:r>
            <w:r w:rsidR="000366D4" w:rsidRPr="00600C26">
              <w:rPr>
                <w:rFonts w:ascii="Arial" w:hAnsi="Arial" w:cs="Arial"/>
                <w:b/>
                <w:bCs/>
              </w:rPr>
              <w:t>REQUISITOS BÁSICOS DE HABILITAÇÃO</w:t>
            </w:r>
          </w:p>
          <w:p w14:paraId="0A9B37AD" w14:textId="77777777" w:rsidR="000366D4" w:rsidRPr="000366D4" w:rsidRDefault="000366D4" w:rsidP="001B7BE2">
            <w:pPr>
              <w:spacing w:line="360" w:lineRule="auto"/>
              <w:jc w:val="both"/>
              <w:rPr>
                <w:rFonts w:ascii="Arial" w:hAnsi="Arial" w:cs="Arial"/>
              </w:rPr>
            </w:pPr>
            <w:r w:rsidRPr="000366D4">
              <w:rPr>
                <w:rFonts w:ascii="Arial" w:hAnsi="Arial" w:cs="Arial"/>
              </w:rPr>
              <w:t>A habilitação no credenciamento deverá seguir as regras e a documentação estabelecidas no Capítulo VI do Título II da Lei Federal nº 14.133/2021 e no Decreto nº 10.086/2022 e Decreto 4507 - 01 de Abril de 2009.</w:t>
            </w:r>
          </w:p>
          <w:p w14:paraId="7FB3B026" w14:textId="77777777" w:rsidR="000366D4" w:rsidRPr="000366D4" w:rsidRDefault="000366D4" w:rsidP="001B7BE2">
            <w:pPr>
              <w:spacing w:line="360" w:lineRule="auto"/>
              <w:jc w:val="both"/>
              <w:rPr>
                <w:rFonts w:ascii="Arial" w:hAnsi="Arial" w:cs="Arial"/>
              </w:rPr>
            </w:pPr>
          </w:p>
          <w:p w14:paraId="7AB27877" w14:textId="77777777" w:rsidR="000366D4" w:rsidRDefault="000366D4" w:rsidP="001B7BE2">
            <w:pPr>
              <w:spacing w:line="360" w:lineRule="auto"/>
              <w:jc w:val="both"/>
              <w:rPr>
                <w:rFonts w:ascii="Arial" w:hAnsi="Arial" w:cs="Arial"/>
              </w:rPr>
            </w:pPr>
          </w:p>
          <w:p w14:paraId="19A5B2B4" w14:textId="051F43B3" w:rsidR="00A631BE" w:rsidRPr="000366D4" w:rsidRDefault="00A631BE" w:rsidP="00A631BE">
            <w:pPr>
              <w:pStyle w:val="Ttulo4"/>
              <w:numPr>
                <w:ilvl w:val="1"/>
                <w:numId w:val="50"/>
              </w:numPr>
              <w:tabs>
                <w:tab w:val="left" w:pos="284"/>
                <w:tab w:val="left" w:pos="426"/>
              </w:tabs>
              <w:jc w:val="left"/>
              <w:rPr>
                <w:rFonts w:ascii="Arial" w:hAnsi="Arial" w:cs="Arial"/>
              </w:rPr>
            </w:pPr>
            <w:r w:rsidRPr="000366D4">
              <w:rPr>
                <w:rFonts w:ascii="Arial" w:hAnsi="Arial" w:cs="Arial"/>
              </w:rPr>
              <w:t>DA HABILITAÇÃO JURÍDICA</w:t>
            </w:r>
          </w:p>
          <w:p w14:paraId="04C55140" w14:textId="77777777" w:rsidR="00A631BE" w:rsidRPr="000366D4" w:rsidRDefault="00A631BE" w:rsidP="00A631BE">
            <w:pPr>
              <w:jc w:val="both"/>
              <w:rPr>
                <w:rFonts w:ascii="Arial" w:hAnsi="Arial" w:cs="Arial"/>
                <w:sz w:val="24"/>
                <w:szCs w:val="24"/>
              </w:rPr>
            </w:pPr>
            <w:r w:rsidRPr="000366D4">
              <w:rPr>
                <w:rFonts w:ascii="Arial" w:hAnsi="Arial" w:cs="Arial"/>
                <w:sz w:val="24"/>
                <w:szCs w:val="24"/>
              </w:rPr>
              <w:t>Requerimento para credenciamento, com especificação clara e detalhada dos serviços a serem prestados;</w:t>
            </w:r>
          </w:p>
          <w:p w14:paraId="20CABE06" w14:textId="77777777" w:rsidR="00A631BE" w:rsidRPr="000366D4" w:rsidRDefault="00A631BE" w:rsidP="00A631BE">
            <w:pPr>
              <w:rPr>
                <w:rFonts w:ascii="Arial" w:hAnsi="Arial" w:cs="Arial"/>
                <w:sz w:val="24"/>
                <w:szCs w:val="24"/>
              </w:rPr>
            </w:pPr>
          </w:p>
          <w:p w14:paraId="1CE8A162" w14:textId="60E0B4D4"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 xml:space="preserve">Empresário individual: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r>
              <w:fldChar w:fldCharType="begin"/>
            </w:r>
            <w:r>
              <w:instrText>HYPERLINK "https://www.gov.br/empresas-e-negocios/ptbr/empreendedor"</w:instrText>
            </w:r>
            <w:r>
              <w:fldChar w:fldCharType="separate"/>
            </w:r>
            <w:r w:rsidRPr="000366D4">
              <w:rPr>
                <w:rFonts w:ascii="Arial" w:hAnsi="Arial" w:cs="Arial"/>
                <w:sz w:val="24"/>
                <w:szCs w:val="24"/>
              </w:rPr>
              <w:t>https://www.gov.br/empresas-e-negocios/ptbr/empreendedor</w:t>
            </w:r>
            <w:r>
              <w:fldChar w:fldCharType="end"/>
            </w:r>
            <w:r w:rsidRPr="000366D4">
              <w:rPr>
                <w:rFonts w:ascii="Arial" w:hAnsi="Arial" w:cs="Arial"/>
                <w:sz w:val="24"/>
                <w:szCs w:val="24"/>
              </w:rPr>
              <w:t>;</w:t>
            </w:r>
          </w:p>
          <w:p w14:paraId="2383DEBB" w14:textId="77777777" w:rsidR="00A631BE" w:rsidRPr="000366D4" w:rsidRDefault="00A631BE" w:rsidP="00A631BE">
            <w:pPr>
              <w:rPr>
                <w:rFonts w:ascii="Arial" w:hAnsi="Arial" w:cs="Arial"/>
                <w:sz w:val="24"/>
                <w:szCs w:val="24"/>
              </w:rPr>
            </w:pPr>
          </w:p>
          <w:p w14:paraId="15047345"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6C6CE8B" w14:textId="77777777" w:rsidR="00A631BE" w:rsidRPr="000366D4" w:rsidRDefault="00A631BE" w:rsidP="00A631BE">
            <w:pPr>
              <w:rPr>
                <w:rFonts w:ascii="Arial" w:hAnsi="Arial" w:cs="Arial"/>
                <w:sz w:val="24"/>
                <w:szCs w:val="24"/>
              </w:rPr>
            </w:pPr>
          </w:p>
          <w:p w14:paraId="73EE9857"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Sociedade simples: inscrição do ato constitutivo no Registro Civil de Pessoas Jurídicas do local de sua sede, acompanhada de documento comprobatório de seus administradores;</w:t>
            </w:r>
          </w:p>
          <w:p w14:paraId="23572663" w14:textId="77777777" w:rsidR="00A631BE" w:rsidRPr="000366D4" w:rsidRDefault="00A631BE" w:rsidP="00A631BE">
            <w:pPr>
              <w:pStyle w:val="PargrafodaLista"/>
              <w:ind w:left="0"/>
              <w:rPr>
                <w:rFonts w:ascii="Arial" w:hAnsi="Arial" w:cs="Arial"/>
                <w:sz w:val="24"/>
                <w:szCs w:val="24"/>
              </w:rPr>
            </w:pPr>
          </w:p>
          <w:p w14:paraId="61686347"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CB58749" w14:textId="77777777" w:rsidR="00A631BE" w:rsidRPr="000366D4" w:rsidRDefault="00A631BE" w:rsidP="00A631BE">
            <w:pPr>
              <w:pStyle w:val="PargrafodaLista"/>
              <w:ind w:left="0"/>
              <w:rPr>
                <w:rFonts w:ascii="Arial" w:hAnsi="Arial" w:cs="Arial"/>
                <w:sz w:val="24"/>
                <w:szCs w:val="24"/>
              </w:rPr>
            </w:pPr>
          </w:p>
          <w:p w14:paraId="5B13FC52"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Comprovante válido de identificação dos sócios, ou no caso de Instituto hospitalar somente de seu representante legal/administradores;</w:t>
            </w:r>
          </w:p>
          <w:p w14:paraId="28C3B8EC" w14:textId="77777777" w:rsidR="00A631BE" w:rsidRPr="000366D4" w:rsidRDefault="00A631BE" w:rsidP="00A631BE">
            <w:pPr>
              <w:pStyle w:val="PargrafodaLista"/>
              <w:ind w:left="0"/>
              <w:rPr>
                <w:rFonts w:ascii="Arial" w:hAnsi="Arial" w:cs="Arial"/>
                <w:sz w:val="24"/>
                <w:szCs w:val="24"/>
              </w:rPr>
            </w:pPr>
          </w:p>
          <w:p w14:paraId="7799F51F"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Os documentos apresentados deverão estar acompanhados de todas as alterações ou da consolidação respectiva.</w:t>
            </w:r>
          </w:p>
          <w:p w14:paraId="685D99B9" w14:textId="77777777" w:rsidR="00A631BE" w:rsidRPr="000366D4" w:rsidRDefault="00A631BE" w:rsidP="00A631BE">
            <w:pPr>
              <w:pStyle w:val="PargrafodaLista"/>
              <w:ind w:left="262"/>
              <w:rPr>
                <w:rFonts w:ascii="Arial" w:hAnsi="Arial" w:cs="Arial"/>
                <w:sz w:val="24"/>
                <w:szCs w:val="24"/>
              </w:rPr>
            </w:pPr>
          </w:p>
          <w:p w14:paraId="69DF4AF6" w14:textId="77777777" w:rsidR="00A631BE" w:rsidRPr="000366D4" w:rsidRDefault="00A631BE" w:rsidP="00A631BE">
            <w:pPr>
              <w:pStyle w:val="PargrafodaLista"/>
              <w:widowControl/>
              <w:numPr>
                <w:ilvl w:val="1"/>
                <w:numId w:val="50"/>
              </w:numPr>
              <w:tabs>
                <w:tab w:val="clear" w:pos="567"/>
                <w:tab w:val="clear" w:pos="709"/>
                <w:tab w:val="clear" w:pos="970"/>
              </w:tabs>
              <w:autoSpaceDE/>
              <w:autoSpaceDN/>
              <w:rPr>
                <w:rFonts w:ascii="Arial" w:hAnsi="Arial" w:cs="Arial"/>
                <w:sz w:val="24"/>
                <w:szCs w:val="24"/>
              </w:rPr>
            </w:pPr>
            <w:r w:rsidRPr="000366D4">
              <w:rPr>
                <w:rFonts w:ascii="Arial" w:hAnsi="Arial" w:cs="Arial"/>
                <w:b/>
                <w:bCs/>
                <w:sz w:val="24"/>
                <w:szCs w:val="24"/>
              </w:rPr>
              <w:t>REGULARIDADE FISCAL E TRABALHISTA:</w:t>
            </w:r>
          </w:p>
          <w:p w14:paraId="364BA9C4" w14:textId="77777777" w:rsidR="00A631BE" w:rsidRPr="000366D4" w:rsidRDefault="00A631BE" w:rsidP="00A631BE">
            <w:pPr>
              <w:pStyle w:val="PargrafodaLista"/>
              <w:widowControl/>
              <w:tabs>
                <w:tab w:val="clear" w:pos="567"/>
                <w:tab w:val="clear" w:pos="709"/>
                <w:tab w:val="clear" w:pos="970"/>
              </w:tabs>
              <w:autoSpaceDE/>
              <w:autoSpaceDN/>
              <w:ind w:left="720"/>
              <w:rPr>
                <w:rFonts w:ascii="Arial" w:hAnsi="Arial" w:cs="Arial"/>
                <w:sz w:val="24"/>
                <w:szCs w:val="24"/>
              </w:rPr>
            </w:pPr>
          </w:p>
          <w:p w14:paraId="0FBC9B59"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Nacional de Pessoa Jurídica – CNPJ, expedido a no mínimo 30 (trinta) dias;</w:t>
            </w:r>
          </w:p>
          <w:p w14:paraId="51A06253"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10E8DE73"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A prova de regularidade com a Fazenda Federal será efetuada por meio da Certidão Conjunta Negativa de Débitos relativos a Tributos Federais e à Dívida Ativa da União, ou Certidão Conjunta Positiva com efeito negativo, expedida pela Secretaria da Receita Federal do Brasil - RFB e Procuradoria-Geral da Fazenda Nacional - PGFN, da sede do licitante.</w:t>
            </w:r>
          </w:p>
          <w:p w14:paraId="50AAA284" w14:textId="77777777" w:rsidR="00A631BE" w:rsidRPr="000366D4" w:rsidRDefault="00A631BE" w:rsidP="00A631BE">
            <w:pPr>
              <w:pStyle w:val="PargrafodaLista"/>
              <w:rPr>
                <w:rFonts w:ascii="Arial" w:hAnsi="Arial" w:cs="Arial"/>
                <w:sz w:val="24"/>
                <w:szCs w:val="24"/>
              </w:rPr>
            </w:pPr>
          </w:p>
          <w:p w14:paraId="3D297965"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Estadual, por meio de Certidão Negativa de Débito em relação a Tributos Estaduais, expedida pela Secretaria da Fazenda Estadual, do Estado sede da licitante;</w:t>
            </w:r>
          </w:p>
          <w:p w14:paraId="7B22F08E"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67361C3"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a Fazenda Municipal, por meio de Certidão Negativa de Débito em relação a tributos Municipais, expedida pelo Município sede ou domicílio da licitante;</w:t>
            </w:r>
          </w:p>
          <w:p w14:paraId="137A3828"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relativa ao FGTS, por meio de Certificado de Regularidade Fiscal (CRF), expedida pela Caixa Econômica Federal (www.caixa.gov.br) ou do documento denominado "Situação de Regularidade do Empregador";</w:t>
            </w:r>
          </w:p>
          <w:p w14:paraId="52C9007E"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424B0D4"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Regularidade para com o Ministério do Trabalho, por meio da Certidão Negativa de Débitos Trabalhistas (CNDT), expedida pelo Ministério do Trabalho.</w:t>
            </w:r>
          </w:p>
          <w:p w14:paraId="0EA05A55"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38B633E3"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Apresentar declaração de regime de enquadramento fiscal de pessoa jurídica;</w:t>
            </w:r>
          </w:p>
          <w:p w14:paraId="40F17078"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9747FBE"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t>Prova de inscrição no cadastro de contribuinte municipal ou alvará de funcionamento relativo ao domicílio ou sede do proponente, pertinente ao ramo de atividade e compatível com o objeto da presente licitação;</w:t>
            </w:r>
          </w:p>
          <w:p w14:paraId="55554ED3"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44BDD456" w14:textId="77777777" w:rsidR="00A631BE" w:rsidRPr="000366D4" w:rsidRDefault="00A631BE" w:rsidP="00A631BE">
            <w:pPr>
              <w:pStyle w:val="PargrafodaLista"/>
              <w:widowControl/>
              <w:numPr>
                <w:ilvl w:val="2"/>
                <w:numId w:val="50"/>
              </w:numPr>
              <w:tabs>
                <w:tab w:val="clear" w:pos="709"/>
              </w:tabs>
              <w:autoSpaceDE/>
              <w:autoSpaceDN/>
              <w:ind w:left="0" w:firstLine="0"/>
              <w:rPr>
                <w:rFonts w:ascii="Arial" w:hAnsi="Arial" w:cs="Arial"/>
                <w:sz w:val="24"/>
                <w:szCs w:val="24"/>
              </w:rPr>
            </w:pPr>
            <w:r w:rsidRPr="000366D4">
              <w:rPr>
                <w:rFonts w:ascii="Arial" w:hAnsi="Arial" w:cs="Arial"/>
                <w:sz w:val="24"/>
                <w:szCs w:val="24"/>
              </w:rPr>
              <w:lastRenderedPageBreak/>
              <w:t xml:space="preserve"> As certidões que não contiverem prazo de validade, serão consideradas vencidas em 90 (noventa) dias após a data da emissão.</w:t>
            </w:r>
          </w:p>
          <w:p w14:paraId="4187BF5C" w14:textId="77777777" w:rsidR="00A631BE" w:rsidRPr="000366D4" w:rsidRDefault="00A631BE" w:rsidP="00A631BE">
            <w:pPr>
              <w:pStyle w:val="PargrafodaLista"/>
              <w:widowControl/>
              <w:tabs>
                <w:tab w:val="clear" w:pos="709"/>
              </w:tabs>
              <w:autoSpaceDE/>
              <w:autoSpaceDN/>
              <w:ind w:left="0"/>
              <w:rPr>
                <w:rFonts w:ascii="Arial" w:hAnsi="Arial" w:cs="Arial"/>
                <w:sz w:val="24"/>
                <w:szCs w:val="24"/>
              </w:rPr>
            </w:pPr>
          </w:p>
          <w:p w14:paraId="0FC4F747" w14:textId="77777777" w:rsidR="00A631BE" w:rsidRPr="000366D4" w:rsidRDefault="00A631BE" w:rsidP="00A631BE">
            <w:pPr>
              <w:pStyle w:val="PargrafodaLista"/>
              <w:widowControl/>
              <w:numPr>
                <w:ilvl w:val="1"/>
                <w:numId w:val="50"/>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ECONÔMICO-FINANCEIRA:</w:t>
            </w:r>
          </w:p>
          <w:p w14:paraId="124F23E1" w14:textId="77777777" w:rsidR="00A631BE" w:rsidRPr="000366D4" w:rsidRDefault="00A631BE" w:rsidP="00A631BE">
            <w:pPr>
              <w:pStyle w:val="PargrafodaLista"/>
              <w:widowControl/>
              <w:tabs>
                <w:tab w:val="clear" w:pos="567"/>
                <w:tab w:val="clear" w:pos="709"/>
                <w:tab w:val="clear" w:pos="970"/>
              </w:tabs>
              <w:autoSpaceDE/>
              <w:autoSpaceDN/>
              <w:ind w:left="720"/>
              <w:rPr>
                <w:rFonts w:ascii="Arial" w:hAnsi="Arial" w:cs="Arial"/>
                <w:b/>
                <w:bCs/>
                <w:sz w:val="24"/>
                <w:szCs w:val="24"/>
              </w:rPr>
            </w:pPr>
          </w:p>
          <w:p w14:paraId="0120345A" w14:textId="77777777" w:rsidR="00A631BE" w:rsidRPr="000366D4" w:rsidRDefault="00A631BE" w:rsidP="00A631BE">
            <w:pPr>
              <w:pStyle w:val="PargrafodaLista"/>
              <w:widowControl/>
              <w:numPr>
                <w:ilvl w:val="2"/>
                <w:numId w:val="50"/>
              </w:numPr>
              <w:autoSpaceDE/>
              <w:autoSpaceDN/>
              <w:ind w:left="0" w:firstLine="0"/>
              <w:rPr>
                <w:rFonts w:ascii="Arial" w:hAnsi="Arial" w:cs="Arial"/>
                <w:sz w:val="24"/>
                <w:szCs w:val="24"/>
              </w:rPr>
            </w:pPr>
            <w:r w:rsidRPr="000366D4">
              <w:rPr>
                <w:rFonts w:ascii="Arial" w:hAnsi="Arial" w:cs="Arial"/>
                <w:sz w:val="24"/>
                <w:szCs w:val="24"/>
              </w:rPr>
              <w:t>Certidão negativa de falência ou concordata expedida pelo distribuidor da sede da pessoa jurídica, com data de expedição não superior a 60 (sessenta) dias, contados da data de apresentação dos documentos.  No caso de certidão positiva de recuperação judicial ou extrajudicial, o licitante deverá apresentar a comprovação de que o respectivo plano de recuperação foi acolhido judicialmente, na forma do artigo 58 da Lei n.º 11.101, de 09 de fevereiro de 2005, sob pena de inabilitação, devendo, ainda, comprovar todos os demais requisitos de habilitação.</w:t>
            </w:r>
          </w:p>
          <w:p w14:paraId="4B850A5B" w14:textId="77777777" w:rsidR="00A631BE" w:rsidRPr="000366D4" w:rsidRDefault="00A631BE" w:rsidP="00A631BE">
            <w:pPr>
              <w:widowControl/>
              <w:autoSpaceDE/>
              <w:autoSpaceDN/>
              <w:rPr>
                <w:rFonts w:ascii="Arial" w:hAnsi="Arial" w:cs="Arial"/>
                <w:sz w:val="24"/>
                <w:szCs w:val="24"/>
              </w:rPr>
            </w:pPr>
          </w:p>
          <w:p w14:paraId="49EB1E99" w14:textId="77777777" w:rsidR="00A631BE" w:rsidRPr="000366D4" w:rsidRDefault="00A631BE" w:rsidP="00A631BE">
            <w:pPr>
              <w:pStyle w:val="PargrafodaLista"/>
              <w:widowControl/>
              <w:numPr>
                <w:ilvl w:val="1"/>
                <w:numId w:val="50"/>
              </w:numPr>
              <w:tabs>
                <w:tab w:val="clear" w:pos="567"/>
                <w:tab w:val="clear" w:pos="709"/>
                <w:tab w:val="clear" w:pos="970"/>
              </w:tabs>
              <w:autoSpaceDE/>
              <w:autoSpaceDN/>
              <w:rPr>
                <w:rFonts w:ascii="Arial" w:hAnsi="Arial" w:cs="Arial"/>
                <w:b/>
                <w:bCs/>
                <w:sz w:val="24"/>
                <w:szCs w:val="24"/>
              </w:rPr>
            </w:pPr>
            <w:r w:rsidRPr="000366D4">
              <w:rPr>
                <w:rFonts w:ascii="Arial" w:hAnsi="Arial" w:cs="Arial"/>
                <w:b/>
                <w:bCs/>
                <w:sz w:val="24"/>
                <w:szCs w:val="24"/>
              </w:rPr>
              <w:t>QUALIFICAÇÃO TÉCNICA:</w:t>
            </w:r>
          </w:p>
          <w:p w14:paraId="5C01BB35" w14:textId="77777777" w:rsidR="00A631BE" w:rsidRPr="000366D4" w:rsidRDefault="00A631BE" w:rsidP="00A631BE">
            <w:pPr>
              <w:widowControl/>
              <w:autoSpaceDE/>
              <w:autoSpaceDN/>
              <w:rPr>
                <w:rFonts w:ascii="Arial" w:hAnsi="Arial" w:cs="Arial"/>
                <w:sz w:val="24"/>
                <w:szCs w:val="24"/>
              </w:rPr>
            </w:pPr>
          </w:p>
          <w:p w14:paraId="4977C21C"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 xml:space="preserve">Relação dos profissionais que prestarão os serviços; </w:t>
            </w:r>
          </w:p>
          <w:p w14:paraId="125E8E8E" w14:textId="77777777" w:rsidR="00A631BE" w:rsidRPr="000366D4" w:rsidRDefault="00A631BE" w:rsidP="00A631BE">
            <w:pPr>
              <w:pStyle w:val="PargrafodaLista"/>
              <w:ind w:left="0"/>
              <w:rPr>
                <w:rFonts w:ascii="Arial" w:hAnsi="Arial" w:cs="Arial"/>
                <w:sz w:val="24"/>
                <w:szCs w:val="24"/>
              </w:rPr>
            </w:pPr>
          </w:p>
          <w:p w14:paraId="508FA405"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Cadastro Nacional de Estabelecimentos de Saúde – CNES atualizado, com a relação de profissionais cadastrados na empresa;</w:t>
            </w:r>
          </w:p>
          <w:p w14:paraId="319423C4" w14:textId="77777777" w:rsidR="00A631BE" w:rsidRPr="000366D4" w:rsidRDefault="00A631BE" w:rsidP="00A631BE">
            <w:pPr>
              <w:rPr>
                <w:rFonts w:ascii="Arial" w:hAnsi="Arial" w:cs="Arial"/>
                <w:sz w:val="24"/>
                <w:szCs w:val="24"/>
              </w:rPr>
            </w:pPr>
          </w:p>
          <w:p w14:paraId="1B2CE8C7"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Licença Sanitária vigente emitida pela Vigilância Sanitária de domicílio ou documento expedido pela Autoridade pública competente que o isente. Em plena validade.</w:t>
            </w:r>
          </w:p>
          <w:p w14:paraId="24EAD437" w14:textId="77777777" w:rsidR="00A631BE" w:rsidRPr="000366D4" w:rsidRDefault="00A631BE" w:rsidP="00A631BE">
            <w:pPr>
              <w:pStyle w:val="PargrafodaLista"/>
              <w:widowControl/>
              <w:autoSpaceDE/>
              <w:autoSpaceDN/>
              <w:ind w:left="0"/>
              <w:rPr>
                <w:rFonts w:ascii="Arial" w:hAnsi="Arial" w:cs="Arial"/>
                <w:sz w:val="24"/>
                <w:szCs w:val="24"/>
              </w:rPr>
            </w:pPr>
          </w:p>
          <w:p w14:paraId="5FDC051D" w14:textId="77777777" w:rsidR="00A631BE" w:rsidRPr="000366D4" w:rsidRDefault="00A631BE" w:rsidP="00A631BE">
            <w:pPr>
              <w:pStyle w:val="PargrafodaLista"/>
              <w:numPr>
                <w:ilvl w:val="2"/>
                <w:numId w:val="50"/>
              </w:numPr>
              <w:ind w:left="0" w:firstLine="0"/>
              <w:rPr>
                <w:rFonts w:ascii="Arial" w:hAnsi="Arial" w:cs="Arial"/>
                <w:sz w:val="24"/>
                <w:szCs w:val="24"/>
              </w:rPr>
            </w:pPr>
            <w:r w:rsidRPr="000366D4">
              <w:rPr>
                <w:rFonts w:ascii="Arial" w:hAnsi="Arial" w:cs="Arial"/>
                <w:sz w:val="24"/>
                <w:szCs w:val="24"/>
              </w:rPr>
              <w:t>Certificado de Regularidade de Inscrição de Pessoa Jurídica (CIE) junto ao respectivo Conselho de Classe.</w:t>
            </w:r>
          </w:p>
          <w:p w14:paraId="16BD2026" w14:textId="77777777" w:rsidR="00A631BE" w:rsidRPr="000366D4" w:rsidRDefault="00A631BE" w:rsidP="00A631BE">
            <w:pPr>
              <w:pStyle w:val="PargrafodaLista"/>
              <w:widowControl/>
              <w:autoSpaceDE/>
              <w:autoSpaceDN/>
              <w:ind w:left="0"/>
              <w:rPr>
                <w:rFonts w:ascii="Arial" w:hAnsi="Arial" w:cs="Arial"/>
                <w:sz w:val="24"/>
                <w:szCs w:val="24"/>
              </w:rPr>
            </w:pPr>
          </w:p>
          <w:p w14:paraId="708719E2" w14:textId="77777777" w:rsidR="00A631BE" w:rsidRPr="002D6C3F" w:rsidRDefault="00A631BE" w:rsidP="00A631BE">
            <w:pPr>
              <w:pStyle w:val="PargrafodaLista"/>
              <w:widowControl/>
              <w:numPr>
                <w:ilvl w:val="1"/>
                <w:numId w:val="50"/>
              </w:numPr>
              <w:tabs>
                <w:tab w:val="clear" w:pos="567"/>
                <w:tab w:val="clear" w:pos="709"/>
                <w:tab w:val="clear" w:pos="970"/>
              </w:tabs>
              <w:autoSpaceDE/>
              <w:autoSpaceDN/>
              <w:rPr>
                <w:rFonts w:ascii="Arial" w:hAnsi="Arial" w:cs="Arial"/>
                <w:b/>
                <w:bCs/>
                <w:sz w:val="24"/>
                <w:szCs w:val="24"/>
              </w:rPr>
            </w:pPr>
            <w:r w:rsidRPr="002D6C3F">
              <w:rPr>
                <w:rFonts w:ascii="Arial" w:hAnsi="Arial" w:cs="Arial"/>
                <w:b/>
                <w:bCs/>
                <w:sz w:val="24"/>
                <w:szCs w:val="24"/>
              </w:rPr>
              <w:t>QUALIFICAÇÃO TÉCNICA:</w:t>
            </w:r>
          </w:p>
          <w:p w14:paraId="09F8E944" w14:textId="77777777" w:rsidR="00A631BE" w:rsidRPr="000366D4" w:rsidRDefault="00A631BE" w:rsidP="00A631BE">
            <w:pPr>
              <w:pStyle w:val="PargrafodaLista"/>
              <w:widowControl/>
              <w:tabs>
                <w:tab w:val="clear" w:pos="567"/>
                <w:tab w:val="clear" w:pos="709"/>
                <w:tab w:val="clear" w:pos="970"/>
              </w:tabs>
              <w:autoSpaceDE/>
              <w:autoSpaceDN/>
              <w:ind w:left="720"/>
              <w:rPr>
                <w:rFonts w:ascii="Arial" w:hAnsi="Arial" w:cs="Arial"/>
                <w:b/>
                <w:bCs/>
                <w:sz w:val="24"/>
                <w:szCs w:val="24"/>
              </w:rPr>
            </w:pPr>
          </w:p>
          <w:p w14:paraId="2D199A6A" w14:textId="77777777" w:rsidR="00A631BE" w:rsidRPr="000366D4" w:rsidRDefault="00A631BE" w:rsidP="00A631BE">
            <w:pPr>
              <w:pStyle w:val="TableParagraph"/>
              <w:framePr w:hSpace="0" w:wrap="auto" w:vAnchor="margin" w:hAnchor="text" w:yAlign="inline"/>
              <w:widowControl/>
              <w:numPr>
                <w:ilvl w:val="2"/>
                <w:numId w:val="50"/>
              </w:numPr>
              <w:autoSpaceDE/>
              <w:autoSpaceDN/>
              <w:spacing w:before="0" w:line="240" w:lineRule="auto"/>
              <w:ind w:right="187"/>
              <w:suppressOverlap w:val="0"/>
              <w:jc w:val="both"/>
              <w:rPr>
                <w:rFonts w:ascii="Arial" w:hAnsi="Arial" w:cs="Arial"/>
                <w:b/>
                <w:bCs/>
                <w:sz w:val="24"/>
                <w:szCs w:val="24"/>
              </w:rPr>
            </w:pPr>
            <w:r w:rsidRPr="000366D4">
              <w:rPr>
                <w:rFonts w:ascii="Arial" w:hAnsi="Arial" w:cs="Arial"/>
                <w:b/>
                <w:bCs/>
                <w:sz w:val="24"/>
                <w:szCs w:val="24"/>
              </w:rPr>
              <w:t>DOCUMENTAÇÃO ESPECIFICA PARA PROCEDIMENTOS</w:t>
            </w:r>
          </w:p>
          <w:p w14:paraId="4A459DA3"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6BBD5AD7"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5A52E822"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39A04E46"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22" w:right="187"/>
              <w:suppressOverlap w:val="0"/>
              <w:jc w:val="both"/>
              <w:rPr>
                <w:rFonts w:ascii="Arial" w:hAnsi="Arial" w:cs="Arial"/>
                <w:sz w:val="24"/>
                <w:szCs w:val="24"/>
              </w:rPr>
            </w:pPr>
          </w:p>
          <w:p w14:paraId="55E798D0"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30DE450C"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5A0B9CE6"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0A8EFE99"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2AC9DB4C"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1CEEB06D"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0BF319D2"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08324710"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0BDCE604"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Carteira de Registro no Conselho Regional de Medicina do Paraná da Categoria;</w:t>
            </w:r>
          </w:p>
          <w:p w14:paraId="3470D995"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857F075"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O profissional que tenha realizado transferência da inscrição do seu estado de origem (CRM) para o CRM/PR deve encaminhar cópia da comprovação da transferência (cópia da carteira profissional);</w:t>
            </w:r>
          </w:p>
          <w:p w14:paraId="10B0B5B6"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637CE99"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 xml:space="preserve">Certificados de título, especialização ou residência na área indicada expedido pelo Conselho Regional da Classe com Certificado de Registro de Qualificação de Especialista (RQE) na especialidade. </w:t>
            </w:r>
          </w:p>
          <w:p w14:paraId="05FDA85D"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6F30B706" w14:textId="77777777" w:rsidR="00A631BE" w:rsidRDefault="00A631BE" w:rsidP="00A631BE">
            <w:pPr>
              <w:pStyle w:val="TableParagraph"/>
              <w:framePr w:hSpace="0" w:wrap="auto" w:vAnchor="margin" w:hAnchor="text" w:yAlign="inline"/>
              <w:widowControl/>
              <w:numPr>
                <w:ilvl w:val="3"/>
                <w:numId w:val="50"/>
              </w:numPr>
              <w:autoSpaceDE/>
              <w:autoSpaceDN/>
              <w:spacing w:before="0" w:line="240" w:lineRule="auto"/>
              <w:ind w:left="22" w:right="187" w:hanging="22"/>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3AEA46B5" w14:textId="77777777" w:rsidR="00A631BE" w:rsidRDefault="00A631BE" w:rsidP="00A631BE">
            <w:pPr>
              <w:pStyle w:val="PargrafodaLista"/>
              <w:rPr>
                <w:rFonts w:ascii="Arial" w:hAnsi="Arial" w:cs="Arial"/>
                <w:sz w:val="24"/>
                <w:szCs w:val="24"/>
              </w:rPr>
            </w:pPr>
          </w:p>
          <w:p w14:paraId="48A76C63"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Pr>
                <w:rFonts w:ascii="Arial" w:hAnsi="Arial" w:cs="Arial"/>
                <w:sz w:val="24"/>
                <w:szCs w:val="24"/>
              </w:rPr>
              <w:t xml:space="preserve"> do profissional.</w:t>
            </w:r>
          </w:p>
          <w:p w14:paraId="59F5FB9D" w14:textId="77777777" w:rsidR="00A631BE" w:rsidRPr="000366D4" w:rsidRDefault="00A631BE" w:rsidP="00A631BE">
            <w:pPr>
              <w:pStyle w:val="TableParagraph"/>
              <w:framePr w:hSpace="0" w:wrap="auto" w:vAnchor="margin" w:hAnchor="text" w:yAlign="inline"/>
              <w:spacing w:before="0" w:line="240" w:lineRule="auto"/>
              <w:ind w:left="22" w:right="187"/>
              <w:suppressOverlap w:val="0"/>
              <w:jc w:val="both"/>
              <w:rPr>
                <w:rFonts w:ascii="Arial" w:hAnsi="Arial" w:cs="Arial"/>
                <w:sz w:val="24"/>
                <w:szCs w:val="24"/>
              </w:rPr>
            </w:pPr>
          </w:p>
          <w:p w14:paraId="4CC29438" w14:textId="77777777" w:rsidR="00A631BE" w:rsidRPr="000366D4" w:rsidRDefault="00A631BE" w:rsidP="00A631BE">
            <w:pPr>
              <w:pStyle w:val="TableParagraph"/>
              <w:framePr w:hSpace="0" w:wrap="auto" w:vAnchor="margin" w:hAnchor="text" w:yAlign="inline"/>
              <w:widowControl/>
              <w:numPr>
                <w:ilvl w:val="2"/>
                <w:numId w:val="50"/>
              </w:numPr>
              <w:autoSpaceDE/>
              <w:autoSpaceDN/>
              <w:spacing w:before="0" w:line="240" w:lineRule="auto"/>
              <w:ind w:right="187"/>
              <w:suppressOverlap w:val="0"/>
              <w:jc w:val="both"/>
              <w:rPr>
                <w:rFonts w:ascii="Arial" w:hAnsi="Arial" w:cs="Arial"/>
                <w:b/>
                <w:bCs/>
                <w:sz w:val="24"/>
                <w:szCs w:val="24"/>
              </w:rPr>
            </w:pPr>
            <w:r w:rsidRPr="000366D4">
              <w:rPr>
                <w:rFonts w:ascii="Arial" w:hAnsi="Arial" w:cs="Arial"/>
                <w:b/>
                <w:bCs/>
                <w:sz w:val="24"/>
                <w:szCs w:val="24"/>
              </w:rPr>
              <w:t>DOCUMENTAÇÃO ESPECIFICA PARA EXAMES</w:t>
            </w:r>
          </w:p>
          <w:p w14:paraId="5FBD0E8B"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720" w:right="187"/>
              <w:suppressOverlap w:val="0"/>
              <w:jc w:val="both"/>
              <w:rPr>
                <w:rFonts w:ascii="Arial" w:hAnsi="Arial" w:cs="Arial"/>
                <w:b/>
                <w:bCs/>
                <w:sz w:val="24"/>
                <w:szCs w:val="24"/>
              </w:rPr>
            </w:pPr>
          </w:p>
          <w:p w14:paraId="72E3E168"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right="187"/>
              <w:suppressOverlap w:val="0"/>
              <w:jc w:val="both"/>
              <w:rPr>
                <w:rFonts w:ascii="Arial" w:hAnsi="Arial" w:cs="Arial"/>
                <w:sz w:val="24"/>
                <w:szCs w:val="24"/>
              </w:rPr>
            </w:pPr>
            <w:r w:rsidRPr="000366D4">
              <w:rPr>
                <w:rFonts w:ascii="Arial" w:hAnsi="Arial" w:cs="Arial"/>
                <w:sz w:val="24"/>
                <w:szCs w:val="24"/>
              </w:rPr>
              <w:t>Documentos pessoais dos profissionais que executarão os serviços (RG e CPF);</w:t>
            </w:r>
          </w:p>
          <w:p w14:paraId="2B4B36BD"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1080" w:right="187"/>
              <w:suppressOverlap w:val="0"/>
              <w:jc w:val="both"/>
              <w:rPr>
                <w:rFonts w:ascii="Arial" w:hAnsi="Arial" w:cs="Arial"/>
                <w:sz w:val="24"/>
                <w:szCs w:val="24"/>
              </w:rPr>
            </w:pPr>
          </w:p>
          <w:p w14:paraId="7F7FB01F"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Residência dos profissionais que executarão os serviços;</w:t>
            </w:r>
          </w:p>
          <w:p w14:paraId="60948FB1"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3E597203"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Ficha Cadastral de Estabelecimento de Saúde (CNES) dos profissionais que executarão os serviços;</w:t>
            </w:r>
          </w:p>
          <w:p w14:paraId="0877A879"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186D317"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Cartão Nacional de Saúde (cartão do SUS) dos profissionais que executarão os serviços;</w:t>
            </w:r>
          </w:p>
          <w:p w14:paraId="5C5D0ED7"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90F471D"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Prova de vínculo contratual do profissional com a licitante, mediante cópia do registro em carteira de trabalho ou cópia da ficha de registro de empregados da empresa ou Contrato de Trabalho/Prestação de serviços. Obs.: Caso o Profissional Responsável pelos serviços, seja dirigente ou sócio da empresa proponente, tal comprovação deverá ser feita através da cópia da ata da assembleia de sua investidura no cargo ou apresentar cópia do contrato social.</w:t>
            </w:r>
          </w:p>
          <w:p w14:paraId="5A280AC9"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4D32A68C"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Diploma ou certificado de conclusão do curso superior inerente à área de atuação.</w:t>
            </w:r>
          </w:p>
          <w:p w14:paraId="2B2C276C"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57F1168D"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Certidão de Antecedentes Criminais do profissional da Comarca onde reside;</w:t>
            </w:r>
          </w:p>
          <w:p w14:paraId="56FB0187" w14:textId="77777777" w:rsidR="00A631BE" w:rsidRPr="000366D4"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rPr>
            </w:pPr>
          </w:p>
          <w:p w14:paraId="76767DDE" w14:textId="77777777" w:rsidR="00A631BE" w:rsidRPr="000366D4"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lastRenderedPageBreak/>
              <w:t>Certificado de Controle de Qualidade emitido por órgão habilitado (para exames laboratoriais e exames de Anatomia Patológica e Citopatologia).</w:t>
            </w:r>
          </w:p>
          <w:p w14:paraId="3AC7A815" w14:textId="77777777" w:rsidR="00A631BE" w:rsidRPr="000366D4" w:rsidRDefault="00A631BE" w:rsidP="00A631BE">
            <w:pPr>
              <w:pStyle w:val="PargrafodaLista"/>
              <w:rPr>
                <w:rFonts w:ascii="Arial" w:hAnsi="Arial" w:cs="Arial"/>
                <w:sz w:val="24"/>
                <w:szCs w:val="24"/>
              </w:rPr>
            </w:pPr>
          </w:p>
          <w:p w14:paraId="1887FFFA" w14:textId="77777777" w:rsidR="00A631BE" w:rsidRDefault="00A631BE" w:rsidP="00A631BE">
            <w:pPr>
              <w:pStyle w:val="TableParagraph"/>
              <w:framePr w:hSpace="0" w:wrap="auto" w:vAnchor="margin" w:hAnchor="text" w:yAlign="inline"/>
              <w:widowControl/>
              <w:numPr>
                <w:ilvl w:val="3"/>
                <w:numId w:val="50"/>
              </w:numPr>
              <w:autoSpaceDE/>
              <w:autoSpaceDN/>
              <w:spacing w:before="0" w:line="240" w:lineRule="auto"/>
              <w:ind w:left="0" w:right="187" w:firstLine="0"/>
              <w:suppressOverlap w:val="0"/>
              <w:jc w:val="both"/>
              <w:rPr>
                <w:rFonts w:ascii="Arial" w:hAnsi="Arial" w:cs="Arial"/>
                <w:sz w:val="24"/>
                <w:szCs w:val="24"/>
              </w:rPr>
            </w:pPr>
            <w:r w:rsidRPr="000366D4">
              <w:rPr>
                <w:rFonts w:ascii="Arial" w:hAnsi="Arial" w:cs="Arial"/>
                <w:sz w:val="24"/>
                <w:szCs w:val="24"/>
              </w:rPr>
              <w:t>Comprovante de inscrição no Conselho Regional da Categoria Competente</w:t>
            </w:r>
            <w:r>
              <w:rPr>
                <w:rFonts w:ascii="Arial" w:hAnsi="Arial" w:cs="Arial"/>
                <w:sz w:val="24"/>
                <w:szCs w:val="24"/>
              </w:rPr>
              <w:t xml:space="preserve"> do profissional.</w:t>
            </w:r>
          </w:p>
          <w:p w14:paraId="14C3CCAC" w14:textId="77777777" w:rsidR="00A631BE" w:rsidRPr="00361777" w:rsidRDefault="00A631BE" w:rsidP="00A631BE">
            <w:pPr>
              <w:pStyle w:val="TableParagraph"/>
              <w:framePr w:hSpace="0" w:wrap="auto" w:vAnchor="margin" w:hAnchor="text" w:yAlign="inline"/>
              <w:widowControl/>
              <w:autoSpaceDE/>
              <w:autoSpaceDN/>
              <w:spacing w:before="0" w:line="240" w:lineRule="auto"/>
              <w:ind w:left="0" w:right="187"/>
              <w:suppressOverlap w:val="0"/>
              <w:jc w:val="both"/>
              <w:rPr>
                <w:rFonts w:ascii="Arial" w:hAnsi="Arial" w:cs="Arial"/>
                <w:sz w:val="24"/>
                <w:szCs w:val="24"/>
                <w:lang w:val="pt-BR"/>
              </w:rPr>
            </w:pPr>
          </w:p>
          <w:p w14:paraId="368F8EC5" w14:textId="77777777" w:rsidR="00A631BE" w:rsidRPr="000366D4" w:rsidRDefault="00A631BE" w:rsidP="00A631BE">
            <w:pPr>
              <w:pStyle w:val="PargrafodaLista"/>
              <w:numPr>
                <w:ilvl w:val="1"/>
                <w:numId w:val="50"/>
              </w:numPr>
              <w:tabs>
                <w:tab w:val="clear" w:pos="567"/>
                <w:tab w:val="left" w:pos="426"/>
              </w:tabs>
              <w:rPr>
                <w:rFonts w:ascii="Arial" w:hAnsi="Arial" w:cs="Arial"/>
                <w:b/>
                <w:bCs/>
                <w:vanish/>
                <w:sz w:val="24"/>
                <w:szCs w:val="24"/>
              </w:rPr>
            </w:pPr>
          </w:p>
          <w:p w14:paraId="3C64DC74" w14:textId="77777777" w:rsidR="00A631BE" w:rsidRPr="00002B81" w:rsidRDefault="00A631BE" w:rsidP="00A631BE">
            <w:pPr>
              <w:pStyle w:val="PargrafodaLista"/>
              <w:numPr>
                <w:ilvl w:val="1"/>
                <w:numId w:val="50"/>
              </w:numPr>
              <w:tabs>
                <w:tab w:val="left" w:pos="426"/>
              </w:tabs>
              <w:rPr>
                <w:rFonts w:ascii="Arial" w:hAnsi="Arial" w:cs="Arial"/>
                <w:b/>
                <w:bCs/>
                <w:sz w:val="24"/>
                <w:szCs w:val="24"/>
              </w:rPr>
            </w:pPr>
            <w:r w:rsidRPr="00002B81">
              <w:rPr>
                <w:rFonts w:ascii="Arial" w:hAnsi="Arial" w:cs="Arial"/>
                <w:b/>
                <w:bCs/>
                <w:sz w:val="24"/>
                <w:szCs w:val="24"/>
              </w:rPr>
              <w:t>REQUISITOS COMPLEMENTARES:</w:t>
            </w:r>
          </w:p>
          <w:p w14:paraId="046A3386" w14:textId="77777777" w:rsidR="00A631BE" w:rsidRPr="000366D4" w:rsidRDefault="00A631BE" w:rsidP="00A631BE">
            <w:pPr>
              <w:pStyle w:val="PargrafodaLista"/>
              <w:tabs>
                <w:tab w:val="clear" w:pos="567"/>
                <w:tab w:val="left" w:pos="426"/>
              </w:tabs>
              <w:ind w:left="708"/>
              <w:rPr>
                <w:rFonts w:ascii="Arial" w:hAnsi="Arial" w:cs="Arial"/>
                <w:b/>
                <w:bCs/>
                <w:sz w:val="24"/>
                <w:szCs w:val="24"/>
              </w:rPr>
            </w:pPr>
          </w:p>
          <w:p w14:paraId="794745F0" w14:textId="77777777" w:rsidR="00A631BE" w:rsidRPr="000366D4" w:rsidRDefault="00A631BE" w:rsidP="00A631BE">
            <w:pPr>
              <w:pStyle w:val="Ttulo4"/>
              <w:numPr>
                <w:ilvl w:val="2"/>
                <w:numId w:val="50"/>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  REQUERIMENTO DE INSCRIÇÃO;</w:t>
            </w:r>
          </w:p>
          <w:p w14:paraId="3E52F31C" w14:textId="77777777" w:rsidR="00A631BE" w:rsidRPr="000366D4" w:rsidRDefault="00A631BE" w:rsidP="00A631BE">
            <w:pPr>
              <w:pStyle w:val="Ttulo4"/>
              <w:tabs>
                <w:tab w:val="left" w:pos="0"/>
                <w:tab w:val="left" w:pos="284"/>
              </w:tabs>
              <w:ind w:left="0"/>
              <w:jc w:val="left"/>
              <w:rPr>
                <w:rFonts w:ascii="Arial" w:hAnsi="Arial" w:cs="Arial"/>
                <w:b w:val="0"/>
                <w:bCs w:val="0"/>
                <w:color w:val="000009"/>
              </w:rPr>
            </w:pPr>
          </w:p>
          <w:p w14:paraId="0F455ACF" w14:textId="77777777" w:rsidR="00A631BE" w:rsidRPr="000366D4" w:rsidRDefault="00A631BE" w:rsidP="00A631BE">
            <w:pPr>
              <w:pStyle w:val="Ttulo4"/>
              <w:numPr>
                <w:ilvl w:val="2"/>
                <w:numId w:val="50"/>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III RELAÇÃO DE PROFISSIONAIS DA EMPRESA QUE PRESTARÃO SERVIÇOS;</w:t>
            </w:r>
          </w:p>
          <w:p w14:paraId="72B95E4F" w14:textId="77777777" w:rsidR="00A631BE" w:rsidRPr="000366D4" w:rsidRDefault="00A631BE" w:rsidP="00A631BE">
            <w:pPr>
              <w:pStyle w:val="Ttulo4"/>
              <w:tabs>
                <w:tab w:val="left" w:pos="0"/>
                <w:tab w:val="left" w:pos="284"/>
              </w:tabs>
              <w:ind w:left="0"/>
              <w:jc w:val="left"/>
              <w:rPr>
                <w:rFonts w:ascii="Arial" w:hAnsi="Arial" w:cs="Arial"/>
                <w:b w:val="0"/>
                <w:bCs w:val="0"/>
                <w:color w:val="000009"/>
              </w:rPr>
            </w:pPr>
          </w:p>
          <w:p w14:paraId="4C63F5DC" w14:textId="77777777" w:rsidR="00A631BE" w:rsidRPr="000366D4" w:rsidRDefault="00A631BE" w:rsidP="00A631BE">
            <w:pPr>
              <w:pStyle w:val="Ttulo4"/>
              <w:numPr>
                <w:ilvl w:val="2"/>
                <w:numId w:val="50"/>
              </w:numPr>
              <w:tabs>
                <w:tab w:val="left" w:pos="0"/>
                <w:tab w:val="left" w:pos="284"/>
              </w:tabs>
              <w:ind w:left="0" w:firstLine="0"/>
              <w:jc w:val="left"/>
              <w:rPr>
                <w:rFonts w:ascii="Arial" w:hAnsi="Arial" w:cs="Arial"/>
                <w:b w:val="0"/>
                <w:bCs w:val="0"/>
                <w:color w:val="000009"/>
              </w:rPr>
            </w:pPr>
            <w:r w:rsidRPr="000366D4">
              <w:rPr>
                <w:rFonts w:ascii="Arial" w:hAnsi="Arial" w:cs="Arial"/>
                <w:b w:val="0"/>
                <w:bCs w:val="0"/>
                <w:color w:val="000009"/>
              </w:rPr>
              <w:t>ANEXO IV DECLARAÇÃO UNIFICADA PARA HABILITAÇÃO</w:t>
            </w:r>
          </w:p>
          <w:p w14:paraId="3EEB92AB" w14:textId="77777777" w:rsidR="00600C26" w:rsidRPr="000366D4" w:rsidRDefault="00600C26" w:rsidP="001B7BE2">
            <w:pPr>
              <w:spacing w:line="360" w:lineRule="auto"/>
              <w:jc w:val="both"/>
              <w:rPr>
                <w:rFonts w:ascii="Arial" w:hAnsi="Arial" w:cs="Arial"/>
              </w:rPr>
            </w:pPr>
          </w:p>
        </w:tc>
      </w:tr>
      <w:tr w:rsidR="000366D4" w:rsidRPr="000366D4" w14:paraId="33CBC853" w14:textId="77777777" w:rsidTr="001B7BE2">
        <w:tc>
          <w:tcPr>
            <w:tcW w:w="9570" w:type="dxa"/>
            <w:tcBorders>
              <w:top w:val="single" w:sz="4" w:space="0" w:color="000000"/>
            </w:tcBorders>
            <w:shd w:val="clear" w:color="auto" w:fill="365F91" w:themeFill="accent1" w:themeFillShade="BF"/>
          </w:tcPr>
          <w:p w14:paraId="6B15863D" w14:textId="77777777" w:rsidR="000366D4" w:rsidRPr="000366D4" w:rsidRDefault="000366D4" w:rsidP="00A631BE">
            <w:pPr>
              <w:pStyle w:val="PargrafodaLista"/>
              <w:widowControl/>
              <w:numPr>
                <w:ilvl w:val="0"/>
                <w:numId w:val="50"/>
              </w:numPr>
              <w:tabs>
                <w:tab w:val="clear" w:pos="567"/>
                <w:tab w:val="clear" w:pos="709"/>
                <w:tab w:val="clear" w:pos="970"/>
              </w:tabs>
              <w:autoSpaceDE/>
              <w:autoSpaceDN/>
              <w:spacing w:before="120"/>
              <w:rPr>
                <w:rFonts w:ascii="Arial" w:hAnsi="Arial" w:cs="Arial"/>
                <w:b/>
                <w:color w:val="FFFFFF" w:themeColor="background1"/>
              </w:rPr>
            </w:pPr>
            <w:r w:rsidRPr="000366D4">
              <w:rPr>
                <w:rFonts w:ascii="Arial" w:hAnsi="Arial" w:cs="Arial"/>
                <w:b/>
                <w:color w:val="FFFFFF" w:themeColor="background1"/>
              </w:rPr>
              <w:lastRenderedPageBreak/>
              <w:t>MODELO DE EXECUÇÃO DO OBJETO  (art. 6º, XXIII, alínea ‘e’, da Lei nº 14.133/21)</w:t>
            </w:r>
          </w:p>
        </w:tc>
      </w:tr>
      <w:tr w:rsidR="000366D4" w:rsidRPr="000366D4" w14:paraId="2EDF5E50" w14:textId="77777777" w:rsidTr="001B7BE2">
        <w:tc>
          <w:tcPr>
            <w:tcW w:w="9570" w:type="dxa"/>
            <w:tcBorders>
              <w:top w:val="single" w:sz="4" w:space="0" w:color="000000"/>
            </w:tcBorders>
          </w:tcPr>
          <w:p w14:paraId="2BD0DCDD" w14:textId="77777777" w:rsidR="000366D4" w:rsidRPr="000366D4" w:rsidRDefault="000366D4" w:rsidP="00A631BE">
            <w:pPr>
              <w:pStyle w:val="PargrafodaLista"/>
              <w:widowControl/>
              <w:numPr>
                <w:ilvl w:val="1"/>
                <w:numId w:val="50"/>
              </w:numPr>
              <w:tabs>
                <w:tab w:val="clear" w:pos="567"/>
                <w:tab w:val="clear" w:pos="709"/>
                <w:tab w:val="clear" w:pos="970"/>
              </w:tabs>
              <w:autoSpaceDE/>
              <w:autoSpaceDN/>
              <w:spacing w:before="120"/>
              <w:ind w:left="27" w:hanging="27"/>
              <w:rPr>
                <w:rFonts w:ascii="Arial" w:hAnsi="Arial" w:cs="Arial"/>
                <w:bCs/>
              </w:rPr>
            </w:pPr>
            <w:r w:rsidRPr="000366D4">
              <w:rPr>
                <w:rFonts w:ascii="Arial" w:hAnsi="Arial" w:cs="Arial"/>
                <w:bCs/>
              </w:rPr>
              <w:t>A presente contratação será realizada por meio do modelo de credenciamento, nos termos do art. 78, inciso I, da Lei nº 14.133/2021, aplicável às hipóteses de inexigibilidade de licitação, conforme disposto no art. 74, inciso IV, da mesma norma legal, nos casos em que for inviável a competição, notadamente em razão da natureza do serviço, da pluralidade de prestadores e da observância a critérios previamente estabelecidos. O procedimento de credenciamento compreenderá as seguintes etapas:</w:t>
            </w:r>
          </w:p>
          <w:p w14:paraId="06B5D36B" w14:textId="77777777" w:rsidR="000366D4" w:rsidRPr="000366D4" w:rsidRDefault="000366D4" w:rsidP="001B7BE2">
            <w:pPr>
              <w:pStyle w:val="PargrafodaLista"/>
              <w:ind w:left="27"/>
              <w:rPr>
                <w:rFonts w:ascii="Arial" w:hAnsi="Arial" w:cs="Arial"/>
                <w:bCs/>
              </w:rPr>
            </w:pPr>
          </w:p>
          <w:p w14:paraId="087C6E24"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Publicação e ampla divulgação do Chamamento Público;</w:t>
            </w:r>
          </w:p>
          <w:p w14:paraId="289A0C62"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Recebimento das manifestações de interesse e da documentação exigida;</w:t>
            </w:r>
          </w:p>
          <w:p w14:paraId="38D9D302"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Análise da documentação de habilitação;</w:t>
            </w:r>
          </w:p>
          <w:p w14:paraId="1780D18A"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Formalização da inexigibilidade de licitação;</w:t>
            </w:r>
          </w:p>
          <w:p w14:paraId="43F35E7E"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Formalização do respectivo contrato;</w:t>
            </w:r>
          </w:p>
          <w:p w14:paraId="6A7CECED" w14:textId="77777777" w:rsidR="000366D4" w:rsidRPr="000366D4" w:rsidRDefault="000366D4" w:rsidP="00831110">
            <w:pPr>
              <w:pStyle w:val="PargrafodaLista"/>
              <w:widowControl/>
              <w:numPr>
                <w:ilvl w:val="0"/>
                <w:numId w:val="37"/>
              </w:numPr>
              <w:tabs>
                <w:tab w:val="clear" w:pos="567"/>
                <w:tab w:val="clear" w:pos="709"/>
                <w:tab w:val="clear" w:pos="970"/>
              </w:tabs>
              <w:autoSpaceDE/>
              <w:autoSpaceDN/>
              <w:spacing w:before="120"/>
              <w:ind w:firstLine="371"/>
              <w:rPr>
                <w:rFonts w:ascii="Arial" w:hAnsi="Arial" w:cs="Arial"/>
                <w:bCs/>
              </w:rPr>
            </w:pPr>
            <w:r w:rsidRPr="000366D4">
              <w:rPr>
                <w:rFonts w:ascii="Arial" w:hAnsi="Arial" w:cs="Arial"/>
                <w:bCs/>
              </w:rPr>
              <w:t>Publicação do extrato contratual.</w:t>
            </w:r>
          </w:p>
          <w:p w14:paraId="559A222E" w14:textId="77777777" w:rsidR="000366D4" w:rsidRPr="000366D4" w:rsidRDefault="000366D4" w:rsidP="001B7BE2">
            <w:pPr>
              <w:rPr>
                <w:rFonts w:ascii="Arial" w:hAnsi="Arial" w:cs="Arial"/>
                <w:bCs/>
              </w:rPr>
            </w:pPr>
          </w:p>
          <w:p w14:paraId="151E0FA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serviços serão prestados ao Consórcio Intermunicipal de Saúde da 5ª Região de Saúde do Paraná – CIS5ªRS na cidade de Guarapuava – Paraná, nas dependências da empresa Credenciada, e sob sua única e exclusiva responsabilidade, ou no Ambulatório Médico de Especialidade do CIS5ªRS, a depender do exame ou procedimento a ser executado.</w:t>
            </w:r>
          </w:p>
          <w:p w14:paraId="3D4A9A4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As especialidades ofertadas estão de acordo com a Resolução do Conselho Federal de Medicina Nº 2.149/2016, que aprova a relação de especialidades e áreas de atuação médicas aprovadas pela Comissão Mista de Especialidades.</w:t>
            </w:r>
          </w:p>
          <w:p w14:paraId="720DB397"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rPr>
              <w:t>A responsabilidade pelo agendamento dos exames e procedimentos é inteiramente da Secretaria Municipal de Saúde, de acordo com as demandas e indicações do município</w:t>
            </w:r>
            <w:r w:rsidRPr="000366D4">
              <w:rPr>
                <w:rFonts w:ascii="Arial" w:hAnsi="Arial" w:cs="Arial"/>
                <w:bCs/>
              </w:rPr>
              <w:t xml:space="preserve"> .</w:t>
            </w:r>
          </w:p>
          <w:p w14:paraId="12AF963A"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prestadores receberão exclusivamente pelos serviços prestados, pelos valores previstos neste edital, mediante a comprovação da realização através do comparecimento do paciente para a realização de exames, cirurgias ou procediemnto.</w:t>
            </w:r>
          </w:p>
          <w:p w14:paraId="7522F7F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lastRenderedPageBreak/>
              <w:t>Os prestadores atenderão somente pacientes agendados/autorizados oriundos dos municípios consorciados à Contratante, quais sejam: BOA VENTURA DE SÃO ROQUE, CANDÓI, CAMPINA DO SIMÃO, CANTAGALO, FOZ DO JORDÃO, GOIOXIM, GUARAPUAVA, LARANJAL, LARANJEIRAS DO SUL, MARQUINHO, NOVA LARANJEIRAS, PALMITAL, PINHÃO, PITANGA, PORTO BARREIRO, PRUDENTÓPOLIS, RESERVA DO IGUAÇU, RIO BONITO DO IGUAÇU, TURVO E VIRMOND.</w:t>
            </w:r>
          </w:p>
          <w:p w14:paraId="5990018B"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 Contratado deverá realizar todos os exames e procedimentos, fornecendo todo o material necessário para a realização dos exames e procedimentos, também só poderá realizar exames e procedimentos e procedimentos no horário de expediente. </w:t>
            </w:r>
          </w:p>
          <w:p w14:paraId="04981588"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serviços serão adquiridos de acordo com as necessidades da Secretaria de Saúde de cada município consorciado.</w:t>
            </w:r>
          </w:p>
          <w:p w14:paraId="597EA25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prestadores deverão declarar a produção realizada, mensalmente, entregando/enviando o Relatório de Atendimentos, bem como documentação complementar comprobatória a ser definida e informada, para o Departamento Financeiro até o dia 5 (cinco) do mês subsequente aos serviços prestados.</w:t>
            </w:r>
          </w:p>
          <w:p w14:paraId="6A26328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Todos os prestadores contratados ficarão sujeitos à regulação, controle, avaliação e auditoria do CIS5ªRS durante a vigência do contrato.</w:t>
            </w:r>
          </w:p>
          <w:p w14:paraId="566D3FDB"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prestadores encaminharão planilhas e relatórios que eventualmente sejam solicitados pelo CIS5ªRS, a fim de proporcionar análise e planejamento por parte dos sistemas regulatórios, relativamente às consultas autorizadas pelo SUS.</w:t>
            </w:r>
          </w:p>
          <w:p w14:paraId="38379418"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 prestador de serviços deverá preencher relatórios referentes a pacientes atendidos no CIS5ªRS sempre que solicitado pelo Poder Judiciário, Ministério Público dentre outros, sem custo adicional ao consórcio.</w:t>
            </w:r>
          </w:p>
          <w:p w14:paraId="473926E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 prestador de serviço não poderá direcionar o local de realização dos exames e procedimentos solicitados, bem como não poderá recusar  a relação de exames e procedimentos sem justificativa, sob pena de abertura de processo administrativo.</w:t>
            </w:r>
          </w:p>
          <w:p w14:paraId="769618A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 prestador de serviço deverá obrigatoriamente comunicar aos funcionários do CIS5ªRS os eventuais atrasos no horário superior a 30 (trinta) minutos da data estipulada para iniciar os atendimentos, para que a equipe possa justificar aos pacientes.</w:t>
            </w:r>
          </w:p>
          <w:p w14:paraId="773C8300"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Em caso de bloqueios de agendas, o prestador de serviços deverá obrigatoriamente comunicar o setor de Agendamento com no mínimo 05 (cinco) dias úteis de antecedência (salvo casos de emergência devidamente comprovada) e deverá informar através de ofício a nova data para reagendamento das consultas.</w:t>
            </w:r>
          </w:p>
          <w:p w14:paraId="677A8A0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Os exames e procedimentos deste Termo de Referência serão prestados por profissionais dos estabelecimentos da CONTRATADA, dentro de sua competência técnica e profissional, previamente consignados no edital deste Credenciamento Público, mediante expedição pela autoridade competente da respectiva Ordem de execução de Serviços. </w:t>
            </w:r>
          </w:p>
          <w:p w14:paraId="630D8E6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A CONTRATADA não poderá cobrar do paciente, ou seu acompanhante, qualquer complementação aos valores pagos pelos exames e procedimentos prestados nos termos deste Contrato. </w:t>
            </w:r>
          </w:p>
          <w:p w14:paraId="1A1CBBD2"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A quantidade e número de exames e procedimentos, dentro do período é de responsabilidade única e exclusiva da CONTRATANTE, não podendo a contratada deixar de atender os pacientes portadores de guia de agendamento fornecidas pela CONTRATANTE, porém a contratada deverá observar o valor disponível contratado. </w:t>
            </w:r>
          </w:p>
          <w:p w14:paraId="5B5E15D1"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Em caso de não atendimento por impedimento e urgência do contratado, deverá este comunicar-se com a contratante para acordar o atendimento, garantindo os exames e </w:t>
            </w:r>
            <w:r w:rsidRPr="000366D4">
              <w:rPr>
                <w:rFonts w:ascii="Arial" w:hAnsi="Arial" w:cs="Arial"/>
                <w:bCs/>
              </w:rPr>
              <w:lastRenderedPageBreak/>
              <w:t xml:space="preserve">procedimentos evitando que os pacientes retornem para seus municípios sem o agendamento e sem qualquer prejuízo ou ônus à contratante. Se o não atendimento ocorrer por danos nos equipamentos, o reagendamento não poderá ultrapassar de cinco (05) dias e os pacientes em situação de urgência deverão ser atendidos no dia agendado, tendo a contratada a obrigatoriedade de conseguir a realização do exame mesmo que seja em outra empresa sem ônus à contratante. </w:t>
            </w:r>
          </w:p>
          <w:p w14:paraId="4377EB6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Os respectivos laudos e resultados dos exames e procedimentos deverão estar redigidos com clareza e serem legíveis.</w:t>
            </w:r>
          </w:p>
          <w:p w14:paraId="6A8EF7FA"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 Todos os exames e procedimentos deverão conter laudos descritivos e conclusivos. </w:t>
            </w:r>
          </w:p>
          <w:p w14:paraId="09CC340D"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Todos os exames deverão ter identificação com o nome do paciente e município de residência, em caso de dúvidas será solicitado novo exame sem ônus à Contratante. </w:t>
            </w:r>
          </w:p>
          <w:p w14:paraId="79F57E5B"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 prestador encaminhara planilhas e relatórios que eventualmente sejam solicitados pelo CIS5ªRS, a fim de proporcionar análise e planejamento por parte dos sistemas regulatórios, relativamente aos exames e procedimentos autorizados pelo SUS. </w:t>
            </w:r>
          </w:p>
          <w:p w14:paraId="59FD6CA2"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 xml:space="preserve">Os exames que possuam fotos ou imagens devem estar nítidos e impressos em papel próprio para fotos. </w:t>
            </w:r>
          </w:p>
          <w:p w14:paraId="6A3D5B31"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A presente contratação não gera vínculo empregatício com o  CIS5ªRS nem direito previdenciários e trabalhista.</w:t>
            </w:r>
          </w:p>
          <w:p w14:paraId="4EE0468F"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Isentar o  CIS5ªRS de qualquer responsabilidade pela prestação dos serviços prestados.</w:t>
            </w:r>
          </w:p>
          <w:p w14:paraId="0CFFBB09"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Manter profissionais suficientes para a plena, perfeita e completa execução do objeto desta contratação.</w:t>
            </w:r>
          </w:p>
          <w:p w14:paraId="49B70F00"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Franquear o acesso de pessoal nomeado pelo  CIS5ªRS no estabelecimento para fiscalização da execução do contrato e facilitá-la.</w:t>
            </w:r>
          </w:p>
          <w:p w14:paraId="0EC75ED3"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rPr>
              <w:t>Designar preposto que o representará junto ao  CIS5ªRS para atender às solicitações e dirimir quaisquer dúvidas que surgirem durante a execução dos serviços objeto do presente credenciamento.</w:t>
            </w:r>
          </w:p>
          <w:p w14:paraId="118D86BE"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lang w:val="pt-BR"/>
              </w:rPr>
              <w:t>Ciente de que o quantitativo trata-se de números estimados de consultas e que, ainda assim as mesmas serão rateadas entre todos os credenciados.</w:t>
            </w:r>
          </w:p>
          <w:p w14:paraId="7D76E270"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rPr>
            </w:pPr>
            <w:r w:rsidRPr="000366D4">
              <w:rPr>
                <w:rFonts w:ascii="Arial" w:hAnsi="Arial" w:cs="Arial"/>
                <w:bCs/>
                <w:lang w:val="pt-BR"/>
              </w:rPr>
              <w:t>Permitir a fiscalização dos serviços pela Secretaria Municipal de Saúde dos municípios consorciados, a qualquer tempo, e mantê-los permanentemente informado a respeito do andamento dos mesmos.</w:t>
            </w:r>
          </w:p>
          <w:p w14:paraId="54D9E476" w14:textId="77777777" w:rsidR="000366D4" w:rsidRPr="000366D4" w:rsidRDefault="000366D4" w:rsidP="00831110">
            <w:pPr>
              <w:pStyle w:val="PargrafodaLista"/>
              <w:widowControl/>
              <w:numPr>
                <w:ilvl w:val="1"/>
                <w:numId w:val="36"/>
              </w:numPr>
              <w:tabs>
                <w:tab w:val="clear" w:pos="567"/>
                <w:tab w:val="clear" w:pos="709"/>
                <w:tab w:val="clear" w:pos="970"/>
              </w:tabs>
              <w:autoSpaceDE/>
              <w:autoSpaceDN/>
              <w:spacing w:before="120"/>
              <w:ind w:left="0" w:firstLine="0"/>
              <w:rPr>
                <w:rFonts w:ascii="Arial" w:hAnsi="Arial" w:cs="Arial"/>
                <w:bCs/>
                <w:lang w:val="pt-BR"/>
              </w:rPr>
            </w:pPr>
            <w:r w:rsidRPr="000366D4">
              <w:rPr>
                <w:rFonts w:ascii="Arial" w:hAnsi="Arial" w:cs="Arial"/>
                <w:bCs/>
                <w:lang w:val="pt-BR"/>
              </w:rPr>
              <w:t>Caberá as empresas a obediência às normas de qualidade de atendimento impostas pelo Ministério da Saúde, Vigilância Sanitária ou outra entidade reguladora da atividade exercida, reservando se ao CIS5ªRS o direito de recusar e sustar a prestação de serviços dos prestadores de saúde que não se adequarem às normas estabelecidas.</w:t>
            </w:r>
          </w:p>
          <w:p w14:paraId="461E73C9" w14:textId="77777777" w:rsidR="000366D4" w:rsidRPr="000366D4" w:rsidRDefault="000366D4" w:rsidP="001B7BE2">
            <w:pPr>
              <w:pStyle w:val="PargrafodaLista"/>
              <w:ind w:left="720"/>
              <w:rPr>
                <w:rFonts w:ascii="Arial" w:hAnsi="Arial" w:cs="Arial"/>
                <w:bCs/>
              </w:rPr>
            </w:pPr>
          </w:p>
          <w:p w14:paraId="194CB599" w14:textId="77777777" w:rsidR="000366D4" w:rsidRPr="000366D4" w:rsidRDefault="000366D4" w:rsidP="001B7BE2">
            <w:pPr>
              <w:jc w:val="both"/>
              <w:rPr>
                <w:rFonts w:ascii="Arial" w:hAnsi="Arial" w:cs="Arial"/>
                <w:b/>
              </w:rPr>
            </w:pPr>
          </w:p>
        </w:tc>
      </w:tr>
      <w:tr w:rsidR="000366D4" w:rsidRPr="000366D4" w14:paraId="790DEF1D" w14:textId="77777777" w:rsidTr="001B7BE2">
        <w:tc>
          <w:tcPr>
            <w:tcW w:w="9570" w:type="dxa"/>
            <w:tcBorders>
              <w:top w:val="single" w:sz="4" w:space="0" w:color="000000"/>
            </w:tcBorders>
            <w:shd w:val="clear" w:color="auto" w:fill="365F91" w:themeFill="accent1" w:themeFillShade="BF"/>
          </w:tcPr>
          <w:p w14:paraId="4A31F196" w14:textId="77777777" w:rsidR="000366D4" w:rsidRPr="000366D4" w:rsidRDefault="000366D4" w:rsidP="00831110">
            <w:pPr>
              <w:pStyle w:val="PargrafodaLista"/>
              <w:widowControl/>
              <w:numPr>
                <w:ilvl w:val="0"/>
                <w:numId w:val="36"/>
              </w:numPr>
              <w:tabs>
                <w:tab w:val="clear" w:pos="567"/>
                <w:tab w:val="clear" w:pos="709"/>
                <w:tab w:val="clear" w:pos="970"/>
              </w:tabs>
              <w:autoSpaceDE/>
              <w:autoSpaceDN/>
              <w:spacing w:before="120"/>
              <w:rPr>
                <w:rFonts w:ascii="Arial" w:hAnsi="Arial" w:cs="Arial"/>
                <w:b/>
                <w:color w:val="FFFFFF" w:themeColor="background1"/>
                <w:lang w:val="pt-BR"/>
              </w:rPr>
            </w:pPr>
            <w:r w:rsidRPr="000366D4">
              <w:rPr>
                <w:rFonts w:ascii="Arial" w:hAnsi="Arial" w:cs="Arial"/>
                <w:b/>
                <w:color w:val="FFFFFF" w:themeColor="background1"/>
                <w:lang w:val="pt-BR"/>
              </w:rPr>
              <w:lastRenderedPageBreak/>
              <w:t>MODELO DE GESTÃO DO CONTRATO</w:t>
            </w:r>
            <w:r w:rsidRPr="000366D4">
              <w:rPr>
                <w:rFonts w:ascii="Arial" w:hAnsi="Arial" w:cs="Arial"/>
                <w:b/>
                <w:color w:val="FFFFFF" w:themeColor="background1"/>
              </w:rPr>
              <w:t xml:space="preserve"> (art. 6º, XXIII, alínea ‘f’, da Lei nº 14.133/21)</w:t>
            </w:r>
          </w:p>
        </w:tc>
      </w:tr>
      <w:tr w:rsidR="000366D4" w:rsidRPr="000366D4" w14:paraId="3E5601B7" w14:textId="77777777" w:rsidTr="001B7BE2">
        <w:tc>
          <w:tcPr>
            <w:tcW w:w="9570" w:type="dxa"/>
            <w:tcBorders>
              <w:top w:val="single" w:sz="4" w:space="0" w:color="000000"/>
            </w:tcBorders>
          </w:tcPr>
          <w:p w14:paraId="269B33C2"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jc w:val="left"/>
              <w:rPr>
                <w:rFonts w:ascii="Arial" w:hAnsi="Arial" w:cs="Arial"/>
                <w:bCs/>
              </w:rPr>
            </w:pPr>
            <w:r w:rsidRPr="000366D4">
              <w:rPr>
                <w:rFonts w:ascii="Arial" w:hAnsi="Arial" w:cs="Arial"/>
                <w:b/>
              </w:rPr>
              <w:t>Gestor do Contrato:</w:t>
            </w:r>
            <w:r w:rsidRPr="000366D4">
              <w:rPr>
                <w:rFonts w:ascii="Arial" w:hAnsi="Arial" w:cs="Arial"/>
                <w:bCs/>
              </w:rPr>
              <w:t xml:space="preserve">  Eliziane Guibes Neves – Gerente de Unidade de Saúde do Ambulatório Médico de Especialidades – AME/CIS5ªRS</w:t>
            </w:r>
          </w:p>
          <w:p w14:paraId="2B1D55A5"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jc w:val="left"/>
              <w:rPr>
                <w:rFonts w:ascii="Arial" w:hAnsi="Arial" w:cs="Arial"/>
                <w:bCs/>
                <w:highlight w:val="yellow"/>
              </w:rPr>
            </w:pPr>
            <w:r w:rsidRPr="000366D4">
              <w:rPr>
                <w:rFonts w:ascii="Arial" w:hAnsi="Arial" w:cs="Arial"/>
                <w:b/>
              </w:rPr>
              <w:t>Fiscal do Contrato:</w:t>
            </w:r>
            <w:r w:rsidRPr="000366D4">
              <w:rPr>
                <w:rFonts w:ascii="Arial" w:hAnsi="Arial" w:cs="Arial"/>
                <w:bCs/>
              </w:rPr>
              <w:t xml:space="preserve">   Mariana De Campos Massuqueto - Agente Administrativo</w:t>
            </w:r>
          </w:p>
          <w:p w14:paraId="1F6B6F50" w14:textId="77777777" w:rsidR="000366D4" w:rsidRPr="000366D4" w:rsidRDefault="000366D4" w:rsidP="001B7BE2">
            <w:pPr>
              <w:jc w:val="both"/>
              <w:rPr>
                <w:rFonts w:ascii="Arial" w:hAnsi="Arial" w:cs="Arial"/>
                <w:b/>
              </w:rPr>
            </w:pPr>
          </w:p>
          <w:p w14:paraId="779A17C4" w14:textId="77777777" w:rsidR="000366D4" w:rsidRPr="000366D4" w:rsidRDefault="000366D4" w:rsidP="001B7BE2">
            <w:pPr>
              <w:jc w:val="both"/>
              <w:rPr>
                <w:rFonts w:ascii="Arial" w:hAnsi="Arial" w:cs="Arial"/>
                <w:b/>
              </w:rPr>
            </w:pPr>
            <w:r w:rsidRPr="000366D4">
              <w:rPr>
                <w:rFonts w:ascii="Arial" w:hAnsi="Arial" w:cs="Arial"/>
                <w:b/>
              </w:rPr>
              <w:t>DAS ATRIBUIÇÕES DO GESTOR DE CONTRATO (DECRETO 10086 - 17 DE JANEIRO DE 2022)</w:t>
            </w:r>
          </w:p>
          <w:p w14:paraId="6D8EB3E2" w14:textId="77777777" w:rsidR="000366D4" w:rsidRPr="000366D4" w:rsidRDefault="000366D4" w:rsidP="001B7BE2">
            <w:pPr>
              <w:pStyle w:val="PargrafodaLista"/>
              <w:ind w:left="360"/>
              <w:rPr>
                <w:rFonts w:ascii="Arial" w:hAnsi="Arial" w:cs="Arial"/>
                <w:bCs/>
                <w:highlight w:val="yellow"/>
                <w:lang w:val="pt-BR"/>
              </w:rPr>
            </w:pPr>
          </w:p>
          <w:p w14:paraId="1697E4B5" w14:textId="77777777" w:rsidR="000366D4" w:rsidRPr="000366D4" w:rsidRDefault="000366D4" w:rsidP="001B7BE2">
            <w:pPr>
              <w:ind w:left="731"/>
              <w:jc w:val="both"/>
              <w:rPr>
                <w:rFonts w:ascii="Arial" w:hAnsi="Arial" w:cs="Arial"/>
                <w:bCs/>
              </w:rPr>
            </w:pPr>
            <w:r w:rsidRPr="000366D4">
              <w:rPr>
                <w:rFonts w:ascii="Arial" w:hAnsi="Arial" w:cs="Arial"/>
                <w:bCs/>
              </w:rPr>
              <w:lastRenderedPageBreak/>
              <w:t>Art. 10. O gestor do contrato é o gerente funcional, designado pela autoridade máxima, ou por quem ela delegar, com atribuições administrativas e a função de administrar o contrato, desde sua concepção até a finalização, especialmente:</w:t>
            </w:r>
          </w:p>
          <w:p w14:paraId="5C2DB41E" w14:textId="77777777" w:rsidR="000366D4" w:rsidRPr="000366D4" w:rsidRDefault="000366D4" w:rsidP="001B7BE2">
            <w:pPr>
              <w:ind w:left="731"/>
              <w:jc w:val="both"/>
              <w:rPr>
                <w:rFonts w:ascii="Arial" w:hAnsi="Arial" w:cs="Arial"/>
                <w:bCs/>
              </w:rPr>
            </w:pPr>
          </w:p>
          <w:p w14:paraId="6063BDDC" w14:textId="77777777" w:rsidR="000366D4" w:rsidRPr="000366D4" w:rsidRDefault="000366D4" w:rsidP="001B7BE2">
            <w:pPr>
              <w:ind w:left="731"/>
              <w:jc w:val="both"/>
              <w:rPr>
                <w:rFonts w:ascii="Arial" w:hAnsi="Arial" w:cs="Arial"/>
                <w:bCs/>
              </w:rPr>
            </w:pPr>
            <w:r w:rsidRPr="000366D4">
              <w:rPr>
                <w:rFonts w:ascii="Arial" w:hAnsi="Arial" w:cs="Arial"/>
                <w:bCs/>
              </w:rPr>
              <w:t>I - analisar a documentação que antecede o pagamento;</w:t>
            </w:r>
          </w:p>
          <w:p w14:paraId="6D778E64" w14:textId="77777777" w:rsidR="000366D4" w:rsidRPr="000366D4" w:rsidRDefault="000366D4" w:rsidP="001B7BE2">
            <w:pPr>
              <w:ind w:left="731"/>
              <w:jc w:val="both"/>
              <w:rPr>
                <w:rFonts w:ascii="Arial" w:hAnsi="Arial" w:cs="Arial"/>
                <w:bCs/>
              </w:rPr>
            </w:pPr>
            <w:r w:rsidRPr="000366D4">
              <w:rPr>
                <w:rFonts w:ascii="Arial" w:hAnsi="Arial" w:cs="Arial"/>
                <w:bCs/>
              </w:rPr>
              <w:t>II - analisar os pedidos de reequilíbrio econômico-financeiro do contrato;</w:t>
            </w:r>
          </w:p>
          <w:p w14:paraId="1E9E7AA1" w14:textId="77777777" w:rsidR="000366D4" w:rsidRPr="000366D4" w:rsidRDefault="000366D4" w:rsidP="001B7BE2">
            <w:pPr>
              <w:ind w:left="731"/>
              <w:jc w:val="both"/>
              <w:rPr>
                <w:rFonts w:ascii="Arial" w:hAnsi="Arial" w:cs="Arial"/>
                <w:bCs/>
              </w:rPr>
            </w:pPr>
            <w:r w:rsidRPr="000366D4">
              <w:rPr>
                <w:rFonts w:ascii="Arial" w:hAnsi="Arial" w:cs="Arial"/>
                <w:bCs/>
              </w:rPr>
              <w:t>III - analisar eventuais alterações contratuais, após ouvido o fiscal do contrato;</w:t>
            </w:r>
          </w:p>
          <w:p w14:paraId="40D34655" w14:textId="77777777" w:rsidR="000366D4" w:rsidRPr="000366D4" w:rsidRDefault="000366D4" w:rsidP="001B7BE2">
            <w:pPr>
              <w:ind w:left="731"/>
              <w:jc w:val="both"/>
              <w:rPr>
                <w:rFonts w:ascii="Arial" w:hAnsi="Arial" w:cs="Arial"/>
                <w:bCs/>
              </w:rPr>
            </w:pPr>
            <w:r w:rsidRPr="000366D4">
              <w:rPr>
                <w:rFonts w:ascii="Arial" w:hAnsi="Arial" w:cs="Arial"/>
                <w:bCs/>
              </w:rPr>
              <w:t>IV - analisar os documentos referentes ao recebimento do objeto contratado;</w:t>
            </w:r>
          </w:p>
          <w:p w14:paraId="043E0E8A" w14:textId="77777777" w:rsidR="000366D4" w:rsidRPr="000366D4" w:rsidRDefault="000366D4" w:rsidP="001B7BE2">
            <w:pPr>
              <w:ind w:left="731"/>
              <w:jc w:val="both"/>
              <w:rPr>
                <w:rFonts w:ascii="Arial" w:hAnsi="Arial" w:cs="Arial"/>
                <w:bCs/>
              </w:rPr>
            </w:pPr>
            <w:r w:rsidRPr="000366D4">
              <w:rPr>
                <w:rFonts w:ascii="Arial" w:hAnsi="Arial" w:cs="Arial"/>
                <w:bCs/>
              </w:rPr>
              <w:t>V - acompanhar o desenvolvimento da execução através de relatórios e demais documentos relativos ao objeto contratado;</w:t>
            </w:r>
          </w:p>
          <w:p w14:paraId="5BC06793" w14:textId="77777777" w:rsidR="000366D4" w:rsidRPr="000366D4" w:rsidRDefault="000366D4" w:rsidP="001B7BE2">
            <w:pPr>
              <w:ind w:left="731"/>
              <w:jc w:val="both"/>
              <w:rPr>
                <w:rFonts w:ascii="Arial" w:hAnsi="Arial" w:cs="Arial"/>
                <w:bCs/>
              </w:rPr>
            </w:pPr>
            <w:r w:rsidRPr="000366D4">
              <w:rPr>
                <w:rFonts w:ascii="Arial" w:hAnsi="Arial" w:cs="Arial"/>
                <w:bCs/>
              </w:rPr>
              <w:t>VI - decidir provisoriamente a suspensão da entrega de bens ou a realização de serviços;</w:t>
            </w:r>
          </w:p>
          <w:p w14:paraId="7F524904"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2C81DC2" w14:textId="77777777" w:rsidR="000366D4" w:rsidRPr="000366D4" w:rsidRDefault="000366D4" w:rsidP="001B7BE2">
            <w:pPr>
              <w:ind w:left="731"/>
              <w:jc w:val="both"/>
              <w:rPr>
                <w:rFonts w:ascii="Arial" w:hAnsi="Arial" w:cs="Arial"/>
                <w:bCs/>
              </w:rPr>
            </w:pPr>
            <w:r w:rsidRPr="000366D4">
              <w:rPr>
                <w:rFonts w:ascii="Arial" w:hAnsi="Arial" w:cs="Arial"/>
                <w:bCs/>
              </w:rPr>
              <w:t>VIII - preencher o termo de avaliação de contratos administrativos disponibilizado pelo setor responsável pelo sistema de gestão de materiais e serviços; (Redação dada pelo Decreto 7389 de 23/09/2024)</w:t>
            </w:r>
          </w:p>
          <w:p w14:paraId="222A6655" w14:textId="77777777" w:rsidR="000366D4" w:rsidRPr="000366D4" w:rsidRDefault="000366D4" w:rsidP="001B7BE2">
            <w:pPr>
              <w:ind w:left="731"/>
              <w:jc w:val="both"/>
              <w:rPr>
                <w:rFonts w:ascii="Arial" w:hAnsi="Arial" w:cs="Arial"/>
                <w:bCs/>
              </w:rPr>
            </w:pPr>
            <w:r w:rsidRPr="000366D4">
              <w:rPr>
                <w:rFonts w:ascii="Arial" w:hAnsi="Arial" w:cs="Arial"/>
                <w:bCs/>
              </w:rPr>
              <w:t>IX - inserir os dados referentes aos contratos administrativos no Portal Nacional de Contratações Públicas (PNCP);</w:t>
            </w:r>
          </w:p>
          <w:p w14:paraId="4FA48FF6" w14:textId="77777777" w:rsidR="000366D4" w:rsidRPr="000366D4" w:rsidRDefault="000366D4" w:rsidP="001B7BE2">
            <w:pPr>
              <w:ind w:left="731"/>
              <w:jc w:val="both"/>
              <w:rPr>
                <w:rFonts w:ascii="Arial" w:hAnsi="Arial" w:cs="Arial"/>
                <w:bCs/>
              </w:rPr>
            </w:pPr>
            <w:r w:rsidRPr="000366D4">
              <w:rPr>
                <w:rFonts w:ascii="Arial" w:hAnsi="Arial" w:cs="Arial"/>
                <w:bCs/>
              </w:rPr>
              <w:t>X - outras atividades compatíveis com a função.</w:t>
            </w:r>
          </w:p>
          <w:p w14:paraId="7733BC56"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6CD25A2" w14:textId="77777777" w:rsidR="000366D4" w:rsidRPr="000366D4" w:rsidRDefault="000366D4" w:rsidP="001B7BE2">
            <w:pPr>
              <w:pStyle w:val="PargrafodaLista"/>
              <w:ind w:left="360"/>
              <w:rPr>
                <w:rFonts w:ascii="Arial" w:hAnsi="Arial" w:cs="Arial"/>
                <w:bCs/>
                <w:highlight w:val="yellow"/>
              </w:rPr>
            </w:pPr>
          </w:p>
          <w:p w14:paraId="57296B07"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rPr>
                <w:rFonts w:ascii="Arial" w:hAnsi="Arial" w:cs="Arial"/>
                <w:b/>
              </w:rPr>
            </w:pPr>
            <w:r w:rsidRPr="000366D4">
              <w:rPr>
                <w:rFonts w:ascii="Arial" w:hAnsi="Arial" w:cs="Arial"/>
                <w:b/>
              </w:rPr>
              <w:t>DAS ATRIBUIÇÕES DO FISCAL DE CONTRATO (DECRETO 10086 - 17 DE JANEIRO DE 2022</w:t>
            </w:r>
          </w:p>
          <w:p w14:paraId="6AFBC7B4" w14:textId="77777777" w:rsidR="000366D4" w:rsidRPr="000366D4" w:rsidRDefault="000366D4" w:rsidP="001B7BE2">
            <w:pPr>
              <w:pStyle w:val="PargrafodaLista"/>
              <w:rPr>
                <w:rFonts w:ascii="Arial" w:hAnsi="Arial" w:cs="Arial"/>
                <w:b/>
                <w:lang w:val="pt-BR"/>
              </w:rPr>
            </w:pPr>
          </w:p>
          <w:p w14:paraId="58292E43" w14:textId="77777777" w:rsidR="000366D4" w:rsidRPr="000366D4" w:rsidRDefault="000366D4" w:rsidP="001B7BE2">
            <w:pPr>
              <w:ind w:left="731"/>
              <w:jc w:val="both"/>
              <w:rPr>
                <w:rFonts w:ascii="Arial" w:hAnsi="Arial" w:cs="Arial"/>
                <w:bCs/>
              </w:rPr>
            </w:pPr>
            <w:r w:rsidRPr="000366D4">
              <w:rPr>
                <w:rFonts w:ascii="Arial" w:hAnsi="Arial" w:cs="Arial"/>
                <w:bCs/>
              </w:rPr>
              <w:t>Art. 11. Cabe ao fiscal do contrato acompanhar e fiscalizar a prestação dos serviços.</w:t>
            </w:r>
          </w:p>
          <w:p w14:paraId="3EE0B381" w14:textId="77777777" w:rsidR="000366D4" w:rsidRPr="000366D4" w:rsidRDefault="000366D4" w:rsidP="001B7BE2">
            <w:pPr>
              <w:ind w:left="731"/>
              <w:jc w:val="both"/>
              <w:rPr>
                <w:rFonts w:ascii="Arial" w:hAnsi="Arial" w:cs="Arial"/>
                <w:bCs/>
              </w:rPr>
            </w:pPr>
            <w:r w:rsidRPr="000366D4">
              <w:rPr>
                <w:rFonts w:ascii="Arial" w:hAnsi="Arial" w:cs="Arial"/>
                <w:bCs/>
              </w:rPr>
              <w:t>(Redação dada pelo Decreto 4967 de 23/02/2024)</w:t>
            </w:r>
          </w:p>
          <w:p w14:paraId="4D533CAC" w14:textId="77777777" w:rsidR="000366D4" w:rsidRPr="000366D4" w:rsidRDefault="000366D4" w:rsidP="001B7BE2">
            <w:pPr>
              <w:ind w:left="731"/>
              <w:jc w:val="both"/>
              <w:rPr>
                <w:rFonts w:ascii="Arial" w:hAnsi="Arial" w:cs="Arial"/>
                <w:bCs/>
              </w:rPr>
            </w:pPr>
          </w:p>
          <w:p w14:paraId="0D4B600A" w14:textId="77777777" w:rsidR="000366D4" w:rsidRPr="000366D4" w:rsidRDefault="000366D4" w:rsidP="001B7BE2">
            <w:pPr>
              <w:ind w:left="731"/>
              <w:jc w:val="both"/>
              <w:rPr>
                <w:rFonts w:ascii="Arial" w:hAnsi="Arial" w:cs="Arial"/>
                <w:bCs/>
              </w:rPr>
            </w:pPr>
            <w:r w:rsidRPr="000366D4">
              <w:rPr>
                <w:rFonts w:ascii="Arial" w:hAnsi="Arial" w:cs="Arial"/>
                <w:bCs/>
              </w:rPr>
              <w:t>§ 1º O fiscal de contrato deve anotar, em registro, próprio todas as ocorrências relacionadas com a execução e determinará o que for necessário à regularização de falhas ou defeitos observados.</w:t>
            </w:r>
          </w:p>
          <w:p w14:paraId="1FB01309" w14:textId="77777777" w:rsidR="000366D4" w:rsidRPr="000366D4" w:rsidRDefault="000366D4" w:rsidP="001B7BE2">
            <w:pPr>
              <w:ind w:left="731"/>
              <w:jc w:val="both"/>
              <w:rPr>
                <w:rFonts w:ascii="Arial" w:hAnsi="Arial" w:cs="Arial"/>
                <w:bCs/>
              </w:rPr>
            </w:pPr>
            <w:r w:rsidRPr="000366D4">
              <w:rPr>
                <w:rFonts w:ascii="Arial" w:hAnsi="Arial" w:cs="Arial"/>
                <w:bCs/>
              </w:rPr>
              <w:t>§ 2º A verificação da adequação do cumprimento do contrato deverá ser realizada com base nos critérios previstos neste Regulamento.</w:t>
            </w:r>
          </w:p>
          <w:p w14:paraId="40D70AF9"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4CCCFF8" w14:textId="77777777" w:rsidR="000366D4" w:rsidRPr="000366D4" w:rsidRDefault="000366D4" w:rsidP="001B7BE2">
            <w:pPr>
              <w:ind w:left="731"/>
              <w:jc w:val="both"/>
              <w:rPr>
                <w:rFonts w:ascii="Arial" w:hAnsi="Arial" w:cs="Arial"/>
                <w:bCs/>
              </w:rPr>
            </w:pPr>
          </w:p>
          <w:p w14:paraId="10532AF3" w14:textId="77777777" w:rsidR="000366D4" w:rsidRPr="000366D4" w:rsidRDefault="000366D4" w:rsidP="001B7BE2">
            <w:pPr>
              <w:ind w:left="731"/>
              <w:jc w:val="both"/>
              <w:rPr>
                <w:rFonts w:ascii="Arial" w:hAnsi="Arial" w:cs="Arial"/>
                <w:bCs/>
              </w:rPr>
            </w:pPr>
            <w:r w:rsidRPr="000366D4">
              <w:rPr>
                <w:rFonts w:ascii="Arial" w:hAnsi="Arial" w:cs="Arial"/>
                <w:bCs/>
              </w:rPr>
              <w:t>Art. 12. A função de fiscal de contrato deve ser atribuída a servidor com experiência e conhecimento na área relativa ao objeto contratado, designado para auxiliar o gestor do contrato quanto à fiscalização dos aspectos administrativos e técnicos do contrato, e especialmente:</w:t>
            </w:r>
          </w:p>
          <w:p w14:paraId="61A35530" w14:textId="77777777" w:rsidR="000366D4" w:rsidRPr="000366D4" w:rsidRDefault="000366D4" w:rsidP="001B7BE2">
            <w:pPr>
              <w:ind w:left="731"/>
              <w:jc w:val="both"/>
              <w:rPr>
                <w:rFonts w:ascii="Arial" w:hAnsi="Arial" w:cs="Arial"/>
                <w:bCs/>
              </w:rPr>
            </w:pPr>
            <w:r w:rsidRPr="000366D4">
              <w:rPr>
                <w:rFonts w:ascii="Arial" w:hAnsi="Arial" w:cs="Arial"/>
                <w:bCs/>
              </w:rPr>
              <w:t>I - esclarecer prontamente as dúvidas administrativas e técnicas e divergências surgidas na execução do objeto contratado;</w:t>
            </w:r>
          </w:p>
          <w:p w14:paraId="5207F305" w14:textId="77777777" w:rsidR="000366D4" w:rsidRPr="000366D4" w:rsidRDefault="000366D4" w:rsidP="001B7BE2">
            <w:pPr>
              <w:ind w:left="731"/>
              <w:jc w:val="both"/>
              <w:rPr>
                <w:rFonts w:ascii="Arial" w:hAnsi="Arial" w:cs="Arial"/>
                <w:bCs/>
              </w:rPr>
            </w:pPr>
            <w:r w:rsidRPr="000366D4">
              <w:rPr>
                <w:rFonts w:ascii="Arial" w:hAnsi="Arial" w:cs="Arial"/>
                <w:bCs/>
              </w:rPr>
              <w:t>II - expedir, através de notificações e/ou relatório de vistoria, as ocorrências e fazer as determinações e comunicações necessárias à perfeita execução dos serviços;</w:t>
            </w:r>
          </w:p>
          <w:p w14:paraId="1602E5D4" w14:textId="77777777" w:rsidR="000366D4" w:rsidRPr="000366D4" w:rsidRDefault="000366D4" w:rsidP="001B7BE2">
            <w:pPr>
              <w:ind w:left="731"/>
              <w:jc w:val="both"/>
              <w:rPr>
                <w:rFonts w:ascii="Arial" w:hAnsi="Arial" w:cs="Arial"/>
                <w:bCs/>
              </w:rPr>
            </w:pPr>
            <w:r w:rsidRPr="000366D4">
              <w:rPr>
                <w:rFonts w:ascii="Arial" w:hAnsi="Arial" w:cs="Arial"/>
                <w:bCs/>
              </w:rPr>
              <w:t>III - proceder, conforme cronograma físico-financeiro, as medições dos serviços executados e aprovar a planilha de medição emitida pela contratada ou conforme disposto em contrato;</w:t>
            </w:r>
          </w:p>
          <w:p w14:paraId="0837B5C9" w14:textId="77777777" w:rsidR="000366D4" w:rsidRPr="000366D4" w:rsidRDefault="000366D4" w:rsidP="001B7BE2">
            <w:pPr>
              <w:ind w:left="731"/>
              <w:jc w:val="both"/>
              <w:rPr>
                <w:rFonts w:ascii="Arial" w:hAnsi="Arial" w:cs="Arial"/>
                <w:bCs/>
              </w:rPr>
            </w:pPr>
            <w:r w:rsidRPr="000366D4">
              <w:rPr>
                <w:rFonts w:ascii="Arial" w:hAnsi="Arial" w:cs="Arial"/>
                <w:bCs/>
              </w:rPr>
              <w:t>IV - adotar as medidas preventivas de controle dos contratos, inclusive manifestar-se a respeito da suspensão da entrega de bens, a realização de serviços ou a execução de obras;</w:t>
            </w:r>
          </w:p>
          <w:p w14:paraId="5C45833C" w14:textId="77777777" w:rsidR="000366D4" w:rsidRPr="000366D4" w:rsidRDefault="000366D4" w:rsidP="001B7BE2">
            <w:pPr>
              <w:ind w:left="731"/>
              <w:jc w:val="both"/>
              <w:rPr>
                <w:rFonts w:ascii="Arial" w:hAnsi="Arial" w:cs="Arial"/>
                <w:bCs/>
              </w:rPr>
            </w:pPr>
            <w:r w:rsidRPr="000366D4">
              <w:rPr>
                <w:rFonts w:ascii="Arial" w:hAnsi="Arial" w:cs="Arial"/>
                <w:bCs/>
              </w:rPr>
              <w:t>V - conferir e certificar as faturas relativas às aquisições, serviços ou obras;</w:t>
            </w:r>
          </w:p>
          <w:p w14:paraId="71C87CDF" w14:textId="77777777" w:rsidR="000366D4" w:rsidRPr="000366D4" w:rsidRDefault="000366D4" w:rsidP="001B7BE2">
            <w:pPr>
              <w:ind w:left="731"/>
              <w:jc w:val="both"/>
              <w:rPr>
                <w:rFonts w:ascii="Arial" w:hAnsi="Arial" w:cs="Arial"/>
                <w:bCs/>
              </w:rPr>
            </w:pPr>
            <w:r w:rsidRPr="000366D4">
              <w:rPr>
                <w:rFonts w:ascii="Arial" w:hAnsi="Arial" w:cs="Arial"/>
                <w:bCs/>
              </w:rPr>
              <w:t>VI - proceder as avaliações dos serviços executados pela contratada;</w:t>
            </w:r>
          </w:p>
          <w:p w14:paraId="336B5C51" w14:textId="77777777" w:rsidR="000366D4" w:rsidRPr="000366D4" w:rsidRDefault="000366D4" w:rsidP="001B7BE2">
            <w:pPr>
              <w:ind w:left="731"/>
              <w:jc w:val="both"/>
              <w:rPr>
                <w:rFonts w:ascii="Arial" w:hAnsi="Arial" w:cs="Arial"/>
                <w:bCs/>
              </w:rPr>
            </w:pPr>
            <w:r w:rsidRPr="000366D4">
              <w:rPr>
                <w:rFonts w:ascii="Arial" w:hAnsi="Arial" w:cs="Arial"/>
                <w:bCs/>
              </w:rPr>
              <w:t>VII - determinar por todos os meios adequados a observância das normas técnicas e legais, especificações e métodos de execução dos serviços exigíveis para a perfeita execução do objeto;</w:t>
            </w:r>
          </w:p>
          <w:p w14:paraId="38C15915" w14:textId="77777777" w:rsidR="000366D4" w:rsidRPr="000366D4" w:rsidRDefault="000366D4" w:rsidP="001B7BE2">
            <w:pPr>
              <w:ind w:left="731"/>
              <w:jc w:val="both"/>
              <w:rPr>
                <w:rFonts w:ascii="Arial" w:hAnsi="Arial" w:cs="Arial"/>
                <w:bCs/>
              </w:rPr>
            </w:pPr>
            <w:r w:rsidRPr="000366D4">
              <w:rPr>
                <w:rFonts w:ascii="Arial" w:hAnsi="Arial" w:cs="Arial"/>
                <w:bCs/>
              </w:rPr>
              <w:lastRenderedPageBreak/>
              <w:t>VIII - exigir o uso correto dos equipamentos de proteção individual e coletiva de segurança do trabalho;</w:t>
            </w:r>
          </w:p>
          <w:p w14:paraId="6C83434F" w14:textId="77777777" w:rsidR="000366D4" w:rsidRPr="000366D4" w:rsidRDefault="000366D4" w:rsidP="001B7BE2">
            <w:pPr>
              <w:ind w:left="731"/>
              <w:jc w:val="both"/>
              <w:rPr>
                <w:rFonts w:ascii="Arial" w:hAnsi="Arial" w:cs="Arial"/>
                <w:bCs/>
              </w:rPr>
            </w:pPr>
            <w:r w:rsidRPr="000366D4">
              <w:rPr>
                <w:rFonts w:ascii="Arial" w:hAnsi="Arial" w:cs="Arial"/>
                <w:bCs/>
              </w:rPr>
              <w:t>IX - determinar a retirada de qualquer empregado subordinado direta ou indiretamente à contratada, inclusive empregados de eventuais subcontratadas, ou as próprias subcontratadas, que, a seu critério, comprometam o bom andamento dos serviços;</w:t>
            </w:r>
          </w:p>
          <w:p w14:paraId="02BA0EE3" w14:textId="77777777" w:rsidR="000366D4" w:rsidRPr="000366D4" w:rsidRDefault="000366D4" w:rsidP="001B7BE2">
            <w:pPr>
              <w:ind w:left="731"/>
              <w:jc w:val="both"/>
              <w:rPr>
                <w:rFonts w:ascii="Arial" w:hAnsi="Arial" w:cs="Arial"/>
                <w:bCs/>
              </w:rPr>
            </w:pPr>
            <w:r w:rsidRPr="000366D4">
              <w:rPr>
                <w:rFonts w:ascii="Arial" w:hAnsi="Arial" w:cs="Arial"/>
                <w:bCs/>
              </w:rPr>
              <w:t>X - receber designação e manter contato com o preposto da contratada, e se for necessário, promover reuniões periódicas ou especiais para a resolução de problemas na entrega dos bens ou na execução dos serviços ou das obras;</w:t>
            </w:r>
          </w:p>
          <w:p w14:paraId="36D9BE35" w14:textId="77777777" w:rsidR="000366D4" w:rsidRPr="000366D4" w:rsidRDefault="000366D4" w:rsidP="001B7BE2">
            <w:pPr>
              <w:ind w:left="731"/>
              <w:jc w:val="both"/>
              <w:rPr>
                <w:rFonts w:ascii="Arial" w:hAnsi="Arial" w:cs="Arial"/>
                <w:bCs/>
              </w:rPr>
            </w:pPr>
            <w:r w:rsidRPr="000366D4">
              <w:rPr>
                <w:rFonts w:ascii="Arial" w:hAnsi="Arial" w:cs="Arial"/>
                <w:bCs/>
              </w:rPr>
              <w:t>XI - dar parecer técnico nos pedidos de alterações contratuais;</w:t>
            </w:r>
          </w:p>
          <w:p w14:paraId="5A62C362" w14:textId="77777777" w:rsidR="000366D4" w:rsidRPr="000366D4" w:rsidRDefault="000366D4" w:rsidP="001B7BE2">
            <w:pPr>
              <w:ind w:left="731"/>
              <w:jc w:val="both"/>
              <w:rPr>
                <w:rFonts w:ascii="Arial" w:hAnsi="Arial" w:cs="Arial"/>
                <w:bCs/>
              </w:rPr>
            </w:pPr>
            <w:r w:rsidRPr="000366D4">
              <w:rPr>
                <w:rFonts w:ascii="Arial" w:hAnsi="Arial" w:cs="Arial"/>
                <w:bCs/>
              </w:rPr>
              <w:t>XII - verificar a correta aplicação dos materiais;</w:t>
            </w:r>
          </w:p>
          <w:p w14:paraId="19EE6610" w14:textId="77777777" w:rsidR="000366D4" w:rsidRPr="000366D4" w:rsidRDefault="000366D4" w:rsidP="001B7BE2">
            <w:pPr>
              <w:ind w:left="731"/>
              <w:jc w:val="both"/>
              <w:rPr>
                <w:rFonts w:ascii="Arial" w:hAnsi="Arial" w:cs="Arial"/>
                <w:bCs/>
              </w:rPr>
            </w:pPr>
            <w:r w:rsidRPr="000366D4">
              <w:rPr>
                <w:rFonts w:ascii="Arial" w:hAnsi="Arial" w:cs="Arial"/>
                <w:bCs/>
              </w:rPr>
              <w:t>XIII - requerer das empresas testes, exames e ensaios quando necessários, no sentido de promoção de controle de qualidade da execução das obras e serviços ou dos bens a serem adquiridos;</w:t>
            </w:r>
          </w:p>
          <w:p w14:paraId="69CE3705" w14:textId="77777777" w:rsidR="000366D4" w:rsidRPr="000366D4" w:rsidRDefault="000366D4" w:rsidP="001B7BE2">
            <w:pPr>
              <w:ind w:left="731"/>
              <w:jc w:val="both"/>
              <w:rPr>
                <w:rFonts w:ascii="Arial" w:hAnsi="Arial" w:cs="Arial"/>
                <w:bCs/>
              </w:rPr>
            </w:pPr>
            <w:r w:rsidRPr="000366D4">
              <w:rPr>
                <w:rFonts w:ascii="Arial" w:hAnsi="Arial" w:cs="Arial"/>
                <w:bCs/>
              </w:rPr>
              <w:t>XIV - realizar, na forma do art. 140 da Lei Federal n.º 14.133, de 2021, o recebimento do objeto contratado, quando for o caso;</w:t>
            </w:r>
          </w:p>
          <w:p w14:paraId="2721B866" w14:textId="77777777" w:rsidR="000366D4" w:rsidRPr="000366D4" w:rsidRDefault="000366D4" w:rsidP="001B7BE2">
            <w:pPr>
              <w:ind w:left="731"/>
              <w:jc w:val="both"/>
              <w:rPr>
                <w:rFonts w:ascii="Arial" w:hAnsi="Arial" w:cs="Arial"/>
                <w:bCs/>
              </w:rPr>
            </w:pPr>
            <w:r w:rsidRPr="000366D4">
              <w:rPr>
                <w:rFonts w:ascii="Arial" w:hAnsi="Arial" w:cs="Arial"/>
                <w:bCs/>
              </w:rPr>
              <w:t>XV - propor à autoridade competente a abertura de procedimento administrativo para apuração de responsabilidade;</w:t>
            </w:r>
          </w:p>
          <w:p w14:paraId="53ABE504"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047D9AA1" w14:textId="77777777" w:rsidR="000366D4" w:rsidRPr="000366D4" w:rsidRDefault="000366D4" w:rsidP="001B7BE2">
            <w:pPr>
              <w:ind w:left="731"/>
              <w:jc w:val="both"/>
              <w:rPr>
                <w:rFonts w:ascii="Arial" w:hAnsi="Arial" w:cs="Arial"/>
                <w:bCs/>
              </w:rPr>
            </w:pPr>
            <w:r w:rsidRPr="000366D4">
              <w:rPr>
                <w:rFonts w:ascii="Arial" w:hAnsi="Arial" w:cs="Arial"/>
                <w:bCs/>
              </w:rPr>
              <w:t>XVII - outras atividades compatíveis com a função.</w:t>
            </w:r>
          </w:p>
          <w:p w14:paraId="61A1D399"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183F8EDE" w14:textId="77777777" w:rsidR="000366D4" w:rsidRPr="000366D4" w:rsidRDefault="000366D4" w:rsidP="001B7BE2">
            <w:pPr>
              <w:ind w:left="731"/>
              <w:jc w:val="both"/>
              <w:rPr>
                <w:rFonts w:ascii="Arial" w:hAnsi="Arial" w:cs="Arial"/>
                <w:bCs/>
              </w:rPr>
            </w:pPr>
            <w:r w:rsidRPr="000366D4">
              <w:rPr>
                <w:rFonts w:ascii="Arial" w:hAnsi="Arial" w:cs="Arial"/>
                <w:bCs/>
              </w:rPr>
              <w:t>§ 2º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9589EE8" w14:textId="77777777" w:rsidR="000366D4" w:rsidRPr="000366D4" w:rsidRDefault="000366D4" w:rsidP="001B7BE2">
            <w:pPr>
              <w:ind w:left="731"/>
              <w:jc w:val="both"/>
              <w:rPr>
                <w:rFonts w:ascii="Arial" w:hAnsi="Arial" w:cs="Arial"/>
                <w:bCs/>
              </w:rPr>
            </w:pPr>
            <w:r w:rsidRPr="000366D4">
              <w:rPr>
                <w:rFonts w:ascii="Arial" w:hAnsi="Arial" w:cs="Arial"/>
                <w:bCs/>
              </w:rPr>
              <w:t>§ 3º A execução dos contratos deverá ser acompanhada e fiscalizada por meio de instrumentos de controle, que compreendam a mensuração dos seguintes aspectos, no que couber:</w:t>
            </w:r>
          </w:p>
          <w:p w14:paraId="37D51654" w14:textId="77777777" w:rsidR="000366D4" w:rsidRPr="000366D4" w:rsidRDefault="000366D4" w:rsidP="001B7BE2">
            <w:pPr>
              <w:ind w:left="731"/>
              <w:jc w:val="both"/>
              <w:rPr>
                <w:rFonts w:ascii="Arial" w:hAnsi="Arial" w:cs="Arial"/>
                <w:bCs/>
              </w:rPr>
            </w:pPr>
          </w:p>
          <w:p w14:paraId="04C66B83" w14:textId="77777777" w:rsidR="000366D4" w:rsidRPr="000366D4" w:rsidRDefault="000366D4" w:rsidP="001B7BE2">
            <w:pPr>
              <w:ind w:left="731"/>
              <w:jc w:val="both"/>
              <w:rPr>
                <w:rFonts w:ascii="Arial" w:hAnsi="Arial" w:cs="Arial"/>
                <w:bCs/>
              </w:rPr>
            </w:pPr>
            <w:r w:rsidRPr="000366D4">
              <w:rPr>
                <w:rFonts w:ascii="Arial" w:hAnsi="Arial" w:cs="Arial"/>
                <w:bCs/>
              </w:rPr>
              <w:t>I - os resultados alcançados em relação à contratada, com a verificação dos prazos de execução e da qualidade demandada;</w:t>
            </w:r>
          </w:p>
          <w:p w14:paraId="4B172FA5" w14:textId="77777777" w:rsidR="000366D4" w:rsidRPr="000366D4" w:rsidRDefault="000366D4" w:rsidP="001B7BE2">
            <w:pPr>
              <w:ind w:left="731"/>
              <w:jc w:val="both"/>
              <w:rPr>
                <w:rFonts w:ascii="Arial" w:hAnsi="Arial" w:cs="Arial"/>
                <w:bCs/>
              </w:rPr>
            </w:pPr>
            <w:r w:rsidRPr="000366D4">
              <w:rPr>
                <w:rFonts w:ascii="Arial" w:hAnsi="Arial" w:cs="Arial"/>
                <w:bCs/>
              </w:rPr>
              <w:t>II - os recursos humanos empregados, em função da quantidade e da formação profissional exigidas;</w:t>
            </w:r>
          </w:p>
          <w:p w14:paraId="538BA97A" w14:textId="77777777" w:rsidR="000366D4" w:rsidRPr="000366D4" w:rsidRDefault="000366D4" w:rsidP="001B7BE2">
            <w:pPr>
              <w:ind w:left="731"/>
              <w:jc w:val="both"/>
              <w:rPr>
                <w:rFonts w:ascii="Arial" w:hAnsi="Arial" w:cs="Arial"/>
                <w:bCs/>
              </w:rPr>
            </w:pPr>
            <w:r w:rsidRPr="000366D4">
              <w:rPr>
                <w:rFonts w:ascii="Arial" w:hAnsi="Arial" w:cs="Arial"/>
                <w:bCs/>
              </w:rPr>
              <w:t>III - a qualidade e quantidade dos recursos materiais utilizados;</w:t>
            </w:r>
          </w:p>
          <w:p w14:paraId="2FF193AC" w14:textId="77777777" w:rsidR="000366D4" w:rsidRPr="000366D4" w:rsidRDefault="000366D4" w:rsidP="001B7BE2">
            <w:pPr>
              <w:ind w:left="731"/>
              <w:jc w:val="both"/>
              <w:rPr>
                <w:rFonts w:ascii="Arial" w:hAnsi="Arial" w:cs="Arial"/>
                <w:bCs/>
              </w:rPr>
            </w:pPr>
            <w:r w:rsidRPr="000366D4">
              <w:rPr>
                <w:rFonts w:ascii="Arial" w:hAnsi="Arial" w:cs="Arial"/>
                <w:bCs/>
              </w:rPr>
              <w:t>IV - a adequação dos serviços prestados à rotina de execução estabelecida;</w:t>
            </w:r>
          </w:p>
          <w:p w14:paraId="61BB0BF8" w14:textId="77777777" w:rsidR="000366D4" w:rsidRPr="000366D4" w:rsidRDefault="000366D4" w:rsidP="001B7BE2">
            <w:pPr>
              <w:ind w:left="731"/>
              <w:jc w:val="both"/>
              <w:rPr>
                <w:rFonts w:ascii="Arial" w:hAnsi="Arial" w:cs="Arial"/>
                <w:bCs/>
              </w:rPr>
            </w:pPr>
            <w:r w:rsidRPr="000366D4">
              <w:rPr>
                <w:rFonts w:ascii="Arial" w:hAnsi="Arial" w:cs="Arial"/>
                <w:bCs/>
              </w:rPr>
              <w:t>V - o cumprimento das demais obrigações decorrentes do contrato; e</w:t>
            </w:r>
          </w:p>
          <w:p w14:paraId="5FC704CE" w14:textId="77777777" w:rsidR="000366D4" w:rsidRPr="000366D4" w:rsidRDefault="000366D4" w:rsidP="001B7BE2">
            <w:pPr>
              <w:ind w:left="731"/>
              <w:jc w:val="both"/>
              <w:rPr>
                <w:rFonts w:ascii="Arial" w:hAnsi="Arial" w:cs="Arial"/>
                <w:bCs/>
              </w:rPr>
            </w:pPr>
            <w:r w:rsidRPr="000366D4">
              <w:rPr>
                <w:rFonts w:ascii="Arial" w:hAnsi="Arial" w:cs="Arial"/>
                <w:bCs/>
              </w:rPr>
              <w:t>VI - a satisfação do público usuário.</w:t>
            </w:r>
          </w:p>
          <w:p w14:paraId="71103943" w14:textId="77777777" w:rsidR="000366D4" w:rsidRPr="000366D4" w:rsidRDefault="000366D4" w:rsidP="001B7BE2">
            <w:pPr>
              <w:ind w:left="731"/>
              <w:jc w:val="both"/>
              <w:rPr>
                <w:rFonts w:ascii="Arial" w:hAnsi="Arial" w:cs="Arial"/>
                <w:bCs/>
              </w:rPr>
            </w:pPr>
          </w:p>
          <w:p w14:paraId="1671A4CC" w14:textId="77777777" w:rsidR="000366D4" w:rsidRPr="000366D4" w:rsidRDefault="000366D4" w:rsidP="001B7BE2">
            <w:pPr>
              <w:ind w:left="731"/>
              <w:jc w:val="both"/>
              <w:rPr>
                <w:rFonts w:ascii="Arial" w:hAnsi="Arial" w:cs="Arial"/>
                <w:bCs/>
              </w:rPr>
            </w:pPr>
            <w:r w:rsidRPr="000366D4">
              <w:rPr>
                <w:rFonts w:ascii="Arial" w:hAnsi="Arial" w:cs="Arial"/>
                <w:bCs/>
              </w:rPr>
              <w:t>§ 4º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20CBD77D" w14:textId="77777777" w:rsidR="000366D4" w:rsidRPr="000366D4" w:rsidRDefault="000366D4" w:rsidP="001B7BE2">
            <w:pPr>
              <w:ind w:left="731"/>
              <w:jc w:val="both"/>
              <w:rPr>
                <w:rFonts w:ascii="Arial" w:hAnsi="Arial" w:cs="Arial"/>
                <w:bCs/>
              </w:rPr>
            </w:pPr>
            <w:r w:rsidRPr="000366D4">
              <w:rPr>
                <w:rFonts w:ascii="Arial" w:hAnsi="Arial" w:cs="Arial"/>
                <w:bCs/>
              </w:rPr>
              <w:t>§ 5º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4716A4C9" w14:textId="77777777" w:rsidR="000366D4" w:rsidRPr="000366D4" w:rsidRDefault="000366D4" w:rsidP="001B7BE2">
            <w:pPr>
              <w:ind w:left="731"/>
              <w:jc w:val="both"/>
              <w:rPr>
                <w:rFonts w:ascii="Arial" w:hAnsi="Arial" w:cs="Arial"/>
                <w:bCs/>
              </w:rPr>
            </w:pPr>
            <w:r w:rsidRPr="000366D4">
              <w:rPr>
                <w:rFonts w:ascii="Arial" w:hAnsi="Arial" w:cs="Arial"/>
                <w:bCs/>
              </w:rPr>
              <w:t>(...)</w:t>
            </w:r>
          </w:p>
          <w:p w14:paraId="4ABC8CB5" w14:textId="77777777" w:rsidR="000366D4" w:rsidRPr="000366D4" w:rsidRDefault="000366D4" w:rsidP="001B7BE2">
            <w:pPr>
              <w:ind w:left="731"/>
              <w:jc w:val="both"/>
              <w:rPr>
                <w:rFonts w:ascii="Arial" w:hAnsi="Arial" w:cs="Arial"/>
                <w:bCs/>
              </w:rPr>
            </w:pPr>
            <w:r w:rsidRPr="000366D4">
              <w:rPr>
                <w:rFonts w:ascii="Arial" w:hAnsi="Arial" w:cs="Arial"/>
                <w:bCs/>
              </w:rPr>
              <w:t>§ 7º Na fiscalização do cumprimento das obrigações trabalhistas e sociais nas contratações continuadas com dedicação exclusiva dos trabalhadores da contratada, exigir-se-á, dentre outras, as seguintes comprovações:</w:t>
            </w:r>
          </w:p>
          <w:p w14:paraId="3E6EE5DA" w14:textId="77777777" w:rsidR="000366D4" w:rsidRPr="000366D4" w:rsidRDefault="000366D4" w:rsidP="001B7BE2">
            <w:pPr>
              <w:ind w:left="731"/>
              <w:jc w:val="both"/>
              <w:rPr>
                <w:rFonts w:ascii="Arial" w:hAnsi="Arial" w:cs="Arial"/>
                <w:bCs/>
              </w:rPr>
            </w:pPr>
          </w:p>
          <w:p w14:paraId="3F74BDD4" w14:textId="77777777" w:rsidR="000366D4" w:rsidRPr="000366D4" w:rsidRDefault="000366D4" w:rsidP="001B7BE2">
            <w:pPr>
              <w:ind w:left="731"/>
              <w:jc w:val="both"/>
              <w:rPr>
                <w:rFonts w:ascii="Arial" w:hAnsi="Arial" w:cs="Arial"/>
                <w:bCs/>
              </w:rPr>
            </w:pPr>
            <w:r w:rsidRPr="000366D4">
              <w:rPr>
                <w:rFonts w:ascii="Arial" w:hAnsi="Arial" w:cs="Arial"/>
                <w:bCs/>
              </w:rPr>
              <w:t>I - no caso de empresas regidas pela Consolidação das Leis Trabalhistas:</w:t>
            </w:r>
          </w:p>
          <w:p w14:paraId="7CA33B7D" w14:textId="77777777" w:rsidR="000366D4" w:rsidRPr="000366D4" w:rsidRDefault="000366D4" w:rsidP="001B7BE2">
            <w:pPr>
              <w:ind w:left="731"/>
              <w:jc w:val="both"/>
              <w:rPr>
                <w:rFonts w:ascii="Arial" w:hAnsi="Arial" w:cs="Arial"/>
                <w:bCs/>
              </w:rPr>
            </w:pPr>
            <w:r w:rsidRPr="000366D4">
              <w:rPr>
                <w:rFonts w:ascii="Arial" w:hAnsi="Arial" w:cs="Arial"/>
                <w:bCs/>
              </w:rPr>
              <w:lastRenderedPageBreak/>
              <w:t>a) recolhimento da contribuição previdenciária estabelecida para o empregador e de seus empregados, conforme dispõe o artigo 195, §3º da Constituição Federal, sob pena de rescisão contratual;</w:t>
            </w:r>
          </w:p>
          <w:p w14:paraId="1D2E2392" w14:textId="77777777" w:rsidR="000366D4" w:rsidRPr="000366D4" w:rsidRDefault="000366D4" w:rsidP="001B7BE2">
            <w:pPr>
              <w:ind w:left="731"/>
              <w:jc w:val="both"/>
              <w:rPr>
                <w:rFonts w:ascii="Arial" w:hAnsi="Arial" w:cs="Arial"/>
                <w:bCs/>
              </w:rPr>
            </w:pPr>
            <w:r w:rsidRPr="000366D4">
              <w:rPr>
                <w:rFonts w:ascii="Arial" w:hAnsi="Arial" w:cs="Arial"/>
                <w:bCs/>
              </w:rPr>
              <w:t>b) recolhimento do FGTS, referente ao mês anterior;</w:t>
            </w:r>
          </w:p>
          <w:p w14:paraId="0E1766F1" w14:textId="77777777" w:rsidR="000366D4" w:rsidRPr="000366D4" w:rsidRDefault="000366D4" w:rsidP="001B7BE2">
            <w:pPr>
              <w:ind w:left="731"/>
              <w:jc w:val="both"/>
              <w:rPr>
                <w:rFonts w:ascii="Arial" w:hAnsi="Arial" w:cs="Arial"/>
                <w:bCs/>
              </w:rPr>
            </w:pPr>
            <w:r w:rsidRPr="000366D4">
              <w:rPr>
                <w:rFonts w:ascii="Arial" w:hAnsi="Arial" w:cs="Arial"/>
                <w:bCs/>
              </w:rPr>
              <w:t>c) pagamento de salários no prazo previsto em Lei, referente ao mês anterior;</w:t>
            </w:r>
          </w:p>
          <w:p w14:paraId="32D4E94B" w14:textId="77777777" w:rsidR="000366D4" w:rsidRPr="000366D4" w:rsidRDefault="000366D4" w:rsidP="001B7BE2">
            <w:pPr>
              <w:ind w:left="731"/>
              <w:jc w:val="both"/>
              <w:rPr>
                <w:rFonts w:ascii="Arial" w:hAnsi="Arial" w:cs="Arial"/>
                <w:bCs/>
              </w:rPr>
            </w:pPr>
            <w:r w:rsidRPr="000366D4">
              <w:rPr>
                <w:rFonts w:ascii="Arial" w:hAnsi="Arial" w:cs="Arial"/>
                <w:bCs/>
              </w:rPr>
              <w:t>d) fornecimento de vale-transporte e auxílio-alimentação, quando cabível;</w:t>
            </w:r>
          </w:p>
          <w:p w14:paraId="2D06AF80" w14:textId="77777777" w:rsidR="000366D4" w:rsidRPr="000366D4" w:rsidRDefault="000366D4" w:rsidP="001B7BE2">
            <w:pPr>
              <w:ind w:left="731"/>
              <w:jc w:val="both"/>
              <w:rPr>
                <w:rFonts w:ascii="Arial" w:hAnsi="Arial" w:cs="Arial"/>
                <w:bCs/>
              </w:rPr>
            </w:pPr>
            <w:r w:rsidRPr="000366D4">
              <w:rPr>
                <w:rFonts w:ascii="Arial" w:hAnsi="Arial" w:cs="Arial"/>
                <w:bCs/>
              </w:rPr>
              <w:t>e) pagamento do 13º salário;</w:t>
            </w:r>
          </w:p>
          <w:p w14:paraId="74877F63" w14:textId="77777777" w:rsidR="000366D4" w:rsidRPr="000366D4" w:rsidRDefault="000366D4" w:rsidP="001B7BE2">
            <w:pPr>
              <w:ind w:left="731"/>
              <w:jc w:val="both"/>
              <w:rPr>
                <w:rFonts w:ascii="Arial" w:hAnsi="Arial" w:cs="Arial"/>
                <w:bCs/>
              </w:rPr>
            </w:pPr>
            <w:r w:rsidRPr="000366D4">
              <w:rPr>
                <w:rFonts w:ascii="Arial" w:hAnsi="Arial" w:cs="Arial"/>
                <w:bCs/>
              </w:rPr>
              <w:t>f) concessão de férias e correspondente pagamento do adicional de férias, na forma da Lei;</w:t>
            </w:r>
          </w:p>
          <w:p w14:paraId="0D2EFA85" w14:textId="77777777" w:rsidR="000366D4" w:rsidRPr="000366D4" w:rsidRDefault="000366D4" w:rsidP="001B7BE2">
            <w:pPr>
              <w:ind w:left="731"/>
              <w:jc w:val="both"/>
              <w:rPr>
                <w:rFonts w:ascii="Arial" w:hAnsi="Arial" w:cs="Arial"/>
                <w:bCs/>
              </w:rPr>
            </w:pPr>
            <w:r w:rsidRPr="000366D4">
              <w:rPr>
                <w:rFonts w:ascii="Arial" w:hAnsi="Arial" w:cs="Arial"/>
                <w:bCs/>
              </w:rPr>
              <w:t>g) realização de exames admissionais e demissionais e periódicos, quando for o caso;</w:t>
            </w:r>
          </w:p>
          <w:p w14:paraId="5E4D760A" w14:textId="77777777" w:rsidR="000366D4" w:rsidRPr="000366D4" w:rsidRDefault="000366D4" w:rsidP="001B7BE2">
            <w:pPr>
              <w:ind w:left="731"/>
              <w:jc w:val="both"/>
              <w:rPr>
                <w:rFonts w:ascii="Arial" w:hAnsi="Arial" w:cs="Arial"/>
                <w:bCs/>
              </w:rPr>
            </w:pPr>
            <w:r w:rsidRPr="000366D4">
              <w:rPr>
                <w:rFonts w:ascii="Arial" w:hAnsi="Arial" w:cs="Arial"/>
                <w:bCs/>
              </w:rPr>
              <w:t>h) eventuais cursos de treinamento e reciclagem;</w:t>
            </w:r>
          </w:p>
          <w:p w14:paraId="5CB64089" w14:textId="77777777" w:rsidR="000366D4" w:rsidRPr="000366D4" w:rsidRDefault="000366D4" w:rsidP="001B7BE2">
            <w:pPr>
              <w:ind w:left="731"/>
              <w:jc w:val="both"/>
              <w:rPr>
                <w:rFonts w:ascii="Arial" w:hAnsi="Arial" w:cs="Arial"/>
                <w:bCs/>
              </w:rPr>
            </w:pPr>
            <w:r w:rsidRPr="000366D4">
              <w:rPr>
                <w:rFonts w:ascii="Arial" w:hAnsi="Arial" w:cs="Arial"/>
                <w:bCs/>
              </w:rPr>
              <w:t>i) encaminhamento das informações trabalhistas exigidas pela legislação, tais como a RAIS e o CAGED;</w:t>
            </w:r>
          </w:p>
          <w:p w14:paraId="56D6BEFB" w14:textId="77777777" w:rsidR="000366D4" w:rsidRPr="000366D4" w:rsidRDefault="000366D4" w:rsidP="001B7BE2">
            <w:pPr>
              <w:ind w:left="731"/>
              <w:jc w:val="both"/>
              <w:rPr>
                <w:rFonts w:ascii="Arial" w:hAnsi="Arial" w:cs="Arial"/>
                <w:bCs/>
              </w:rPr>
            </w:pPr>
            <w:r w:rsidRPr="000366D4">
              <w:rPr>
                <w:rFonts w:ascii="Arial" w:hAnsi="Arial" w:cs="Arial"/>
                <w:bCs/>
              </w:rPr>
              <w:t>j) cumprimento das obrigações contidas em convenção coletiva, acordo coletivo ou sentença normativa em dissídio coletivo de trabalho; e</w:t>
            </w:r>
          </w:p>
          <w:p w14:paraId="07697CA7" w14:textId="77777777" w:rsidR="000366D4" w:rsidRPr="000366D4" w:rsidRDefault="000366D4" w:rsidP="001B7BE2">
            <w:pPr>
              <w:ind w:left="731"/>
              <w:jc w:val="both"/>
              <w:rPr>
                <w:rFonts w:ascii="Arial" w:hAnsi="Arial" w:cs="Arial"/>
                <w:bCs/>
              </w:rPr>
            </w:pPr>
            <w:r w:rsidRPr="000366D4">
              <w:rPr>
                <w:rFonts w:ascii="Arial" w:hAnsi="Arial" w:cs="Arial"/>
                <w:bCs/>
              </w:rPr>
              <w:t>k) cumprimento das demais obrigações dispostas na CLT em relação aos empregados vinculados ao contrato.</w:t>
            </w:r>
          </w:p>
          <w:p w14:paraId="74DFC17F" w14:textId="77777777" w:rsidR="000366D4" w:rsidRPr="000366D4" w:rsidRDefault="000366D4" w:rsidP="001B7BE2">
            <w:pPr>
              <w:ind w:left="731"/>
              <w:jc w:val="both"/>
              <w:rPr>
                <w:rFonts w:ascii="Arial" w:hAnsi="Arial" w:cs="Arial"/>
                <w:bCs/>
              </w:rPr>
            </w:pPr>
          </w:p>
          <w:p w14:paraId="470F1322" w14:textId="77777777" w:rsidR="000366D4" w:rsidRPr="000366D4" w:rsidRDefault="000366D4" w:rsidP="001B7BE2">
            <w:pPr>
              <w:ind w:left="731"/>
              <w:jc w:val="both"/>
              <w:rPr>
                <w:rFonts w:ascii="Arial" w:hAnsi="Arial" w:cs="Arial"/>
                <w:bCs/>
              </w:rPr>
            </w:pPr>
            <w:r w:rsidRPr="000366D4">
              <w:rPr>
                <w:rFonts w:ascii="Arial" w:hAnsi="Arial" w:cs="Arial"/>
                <w:bCs/>
              </w:rPr>
              <w:t>II - No caso de cooperativas:</w:t>
            </w:r>
          </w:p>
          <w:p w14:paraId="285DCBB5" w14:textId="77777777" w:rsidR="000366D4" w:rsidRPr="000366D4" w:rsidRDefault="000366D4" w:rsidP="001B7BE2">
            <w:pPr>
              <w:ind w:left="731"/>
              <w:jc w:val="both"/>
              <w:rPr>
                <w:rFonts w:ascii="Arial" w:hAnsi="Arial" w:cs="Arial"/>
                <w:bCs/>
              </w:rPr>
            </w:pPr>
            <w:r w:rsidRPr="000366D4">
              <w:rPr>
                <w:rFonts w:ascii="Arial" w:hAnsi="Arial" w:cs="Arial"/>
                <w:bCs/>
              </w:rPr>
              <w:t>a) recolhimento da contribuição previdenciária do INSS em relação à parcela de responsabilidade do cooperado;</w:t>
            </w:r>
          </w:p>
          <w:p w14:paraId="315C95C1" w14:textId="77777777" w:rsidR="000366D4" w:rsidRPr="000366D4" w:rsidRDefault="000366D4" w:rsidP="001B7BE2">
            <w:pPr>
              <w:ind w:left="731"/>
              <w:jc w:val="both"/>
              <w:rPr>
                <w:rFonts w:ascii="Arial" w:hAnsi="Arial" w:cs="Arial"/>
                <w:bCs/>
              </w:rPr>
            </w:pPr>
            <w:r w:rsidRPr="000366D4">
              <w:rPr>
                <w:rFonts w:ascii="Arial" w:hAnsi="Arial" w:cs="Arial"/>
                <w:bCs/>
              </w:rPr>
              <w:t>b) recolhimento da contribuição previdenciária em relação à parcela de responsabilidade da Cooperativa;</w:t>
            </w:r>
          </w:p>
          <w:p w14:paraId="47E9CD07" w14:textId="77777777" w:rsidR="000366D4" w:rsidRPr="000366D4" w:rsidRDefault="000366D4" w:rsidP="001B7BE2">
            <w:pPr>
              <w:ind w:left="731"/>
              <w:jc w:val="both"/>
              <w:rPr>
                <w:rFonts w:ascii="Arial" w:hAnsi="Arial" w:cs="Arial"/>
                <w:bCs/>
              </w:rPr>
            </w:pPr>
            <w:r w:rsidRPr="000366D4">
              <w:rPr>
                <w:rFonts w:ascii="Arial" w:hAnsi="Arial" w:cs="Arial"/>
                <w:bCs/>
              </w:rPr>
              <w:t>c) comprovante de distribuição de sobras e produção;</w:t>
            </w:r>
          </w:p>
          <w:p w14:paraId="6F6B5D0F" w14:textId="77777777" w:rsidR="000366D4" w:rsidRPr="000366D4" w:rsidRDefault="000366D4" w:rsidP="001B7BE2">
            <w:pPr>
              <w:ind w:left="731"/>
              <w:jc w:val="both"/>
              <w:rPr>
                <w:rFonts w:ascii="Arial" w:hAnsi="Arial" w:cs="Arial"/>
                <w:bCs/>
              </w:rPr>
            </w:pPr>
            <w:r w:rsidRPr="000366D4">
              <w:rPr>
                <w:rFonts w:ascii="Arial" w:hAnsi="Arial" w:cs="Arial"/>
                <w:bCs/>
              </w:rPr>
              <w:t>d) comprovante da aplicação do FATES – Fundo Assistência Técnica Educacional e Social;</w:t>
            </w:r>
          </w:p>
          <w:p w14:paraId="04DDE849" w14:textId="77777777" w:rsidR="000366D4" w:rsidRPr="000366D4" w:rsidRDefault="000366D4" w:rsidP="001B7BE2">
            <w:pPr>
              <w:ind w:left="731"/>
              <w:jc w:val="both"/>
              <w:rPr>
                <w:rFonts w:ascii="Arial" w:hAnsi="Arial" w:cs="Arial"/>
                <w:bCs/>
              </w:rPr>
            </w:pPr>
            <w:r w:rsidRPr="000366D4">
              <w:rPr>
                <w:rFonts w:ascii="Arial" w:hAnsi="Arial" w:cs="Arial"/>
                <w:bCs/>
              </w:rPr>
              <w:t>e) comprovante da aplicação em fundo de reserva;</w:t>
            </w:r>
          </w:p>
          <w:p w14:paraId="5024F848" w14:textId="77777777" w:rsidR="000366D4" w:rsidRPr="000366D4" w:rsidRDefault="000366D4" w:rsidP="001B7BE2">
            <w:pPr>
              <w:ind w:left="731"/>
              <w:jc w:val="both"/>
              <w:rPr>
                <w:rFonts w:ascii="Arial" w:hAnsi="Arial" w:cs="Arial"/>
                <w:bCs/>
              </w:rPr>
            </w:pPr>
            <w:r w:rsidRPr="000366D4">
              <w:rPr>
                <w:rFonts w:ascii="Arial" w:hAnsi="Arial" w:cs="Arial"/>
                <w:bCs/>
              </w:rPr>
              <w:t>f) comprovação de criação do fundo para pagamento do 13º salário e férias; e</w:t>
            </w:r>
          </w:p>
          <w:p w14:paraId="3555D21A" w14:textId="77777777" w:rsidR="000366D4" w:rsidRPr="000366D4" w:rsidRDefault="000366D4" w:rsidP="001B7BE2">
            <w:pPr>
              <w:ind w:left="731"/>
              <w:jc w:val="both"/>
              <w:rPr>
                <w:rFonts w:ascii="Arial" w:hAnsi="Arial" w:cs="Arial"/>
                <w:bCs/>
              </w:rPr>
            </w:pPr>
            <w:r w:rsidRPr="000366D4">
              <w:rPr>
                <w:rFonts w:ascii="Arial" w:hAnsi="Arial" w:cs="Arial"/>
                <w:bCs/>
              </w:rPr>
              <w:t>g) eventuais obrigações decorrentes da legislação que rege as sociedades cooperativas.</w:t>
            </w:r>
          </w:p>
          <w:p w14:paraId="3869F129" w14:textId="77777777" w:rsidR="000366D4" w:rsidRPr="000366D4" w:rsidRDefault="000366D4" w:rsidP="001B7BE2">
            <w:pPr>
              <w:ind w:left="731"/>
              <w:jc w:val="both"/>
              <w:rPr>
                <w:rFonts w:ascii="Arial" w:hAnsi="Arial" w:cs="Arial"/>
                <w:bCs/>
              </w:rPr>
            </w:pPr>
          </w:p>
          <w:p w14:paraId="535570D5" w14:textId="77777777" w:rsidR="000366D4" w:rsidRPr="000366D4" w:rsidRDefault="000366D4" w:rsidP="001B7BE2">
            <w:pPr>
              <w:ind w:left="731"/>
              <w:jc w:val="both"/>
              <w:rPr>
                <w:rFonts w:ascii="Arial" w:hAnsi="Arial" w:cs="Arial"/>
                <w:bCs/>
              </w:rPr>
            </w:pPr>
            <w:r w:rsidRPr="000366D4">
              <w:rPr>
                <w:rFonts w:ascii="Arial" w:hAnsi="Arial" w:cs="Arial"/>
                <w:bCs/>
              </w:rPr>
              <w:t>III - 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14:paraId="0FD68B66" w14:textId="77777777" w:rsidR="000366D4" w:rsidRPr="000366D4" w:rsidRDefault="000366D4" w:rsidP="001B7BE2">
            <w:pPr>
              <w:ind w:left="731"/>
              <w:jc w:val="both"/>
              <w:rPr>
                <w:rFonts w:ascii="Arial" w:hAnsi="Arial" w:cs="Arial"/>
                <w:bCs/>
              </w:rPr>
            </w:pPr>
          </w:p>
          <w:p w14:paraId="34AE90BC" w14:textId="77777777" w:rsidR="000366D4" w:rsidRPr="000366D4" w:rsidRDefault="000366D4" w:rsidP="001B7BE2">
            <w:pPr>
              <w:ind w:left="731"/>
              <w:jc w:val="both"/>
              <w:rPr>
                <w:rFonts w:ascii="Arial" w:hAnsi="Arial" w:cs="Arial"/>
                <w:bCs/>
              </w:rPr>
            </w:pPr>
            <w:r w:rsidRPr="000366D4">
              <w:rPr>
                <w:rFonts w:ascii="Arial" w:hAnsi="Arial" w:cs="Arial"/>
                <w:bCs/>
              </w:rPr>
              <w:t>§ 8º Além do cumprimento do §7º deste artigo, na fiscalização do cumprimento das obrigações trabalhistas e sociais nas contratações continuadas com dedicação exclusiva, serão realizadas entrevistas, a partir de seleção por amostragem, com os trabalhadores da contratada para verificar as anotações contidas em, CTPS, devendo ser observadas, entre outras questões, a data de início do contrato de trabalho, função exercida, a remuneração, gozo de férias, horas extras, eventuais alterações dos contratos de trabalho e, se necessário, fiscalizar no local de trabalho do empregado.</w:t>
            </w:r>
          </w:p>
          <w:p w14:paraId="27F35D7B" w14:textId="77777777" w:rsidR="000366D4" w:rsidRPr="000366D4" w:rsidRDefault="000366D4" w:rsidP="001B7BE2">
            <w:pPr>
              <w:pStyle w:val="PargrafodaLista"/>
              <w:ind w:left="360"/>
              <w:rPr>
                <w:rFonts w:ascii="Arial" w:hAnsi="Arial" w:cs="Arial"/>
                <w:b/>
              </w:rPr>
            </w:pPr>
          </w:p>
        </w:tc>
      </w:tr>
      <w:tr w:rsidR="000366D4" w:rsidRPr="000366D4" w14:paraId="1F48F628" w14:textId="77777777" w:rsidTr="001B7BE2">
        <w:tc>
          <w:tcPr>
            <w:tcW w:w="9570" w:type="dxa"/>
            <w:tcBorders>
              <w:top w:val="single" w:sz="4" w:space="0" w:color="000000"/>
            </w:tcBorders>
            <w:shd w:val="clear" w:color="auto" w:fill="365F91" w:themeFill="accent1" w:themeFillShade="BF"/>
          </w:tcPr>
          <w:p w14:paraId="048C8EA5"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rPr>
                <w:rFonts w:ascii="Arial" w:hAnsi="Arial" w:cs="Arial"/>
                <w:b/>
                <w:color w:val="FFFFFF" w:themeColor="background1"/>
                <w:lang w:val="pt-BR"/>
              </w:rPr>
            </w:pPr>
            <w:r w:rsidRPr="000366D4">
              <w:rPr>
                <w:rFonts w:ascii="Arial" w:hAnsi="Arial" w:cs="Arial"/>
                <w:b/>
                <w:color w:val="FFFFFF" w:themeColor="background1"/>
                <w:lang w:val="pt-BR"/>
              </w:rPr>
              <w:lastRenderedPageBreak/>
              <w:t>CRITÉRIOS DE MEDIÇÃO E DE PAGAMENTO</w:t>
            </w:r>
            <w:r w:rsidRPr="000366D4">
              <w:rPr>
                <w:rFonts w:ascii="Arial" w:hAnsi="Arial" w:cs="Arial"/>
                <w:b/>
                <w:color w:val="FFFFFF" w:themeColor="background1"/>
              </w:rPr>
              <w:t xml:space="preserve"> (art. 6º, XXIII, alínea ‘g’, da Lei nº 14.133/21)</w:t>
            </w:r>
          </w:p>
        </w:tc>
      </w:tr>
      <w:tr w:rsidR="000366D4" w:rsidRPr="000366D4" w14:paraId="58222287" w14:textId="77777777" w:rsidTr="001B7BE2">
        <w:tc>
          <w:tcPr>
            <w:tcW w:w="9570" w:type="dxa"/>
            <w:tcBorders>
              <w:top w:val="single" w:sz="4" w:space="0" w:color="000000"/>
            </w:tcBorders>
          </w:tcPr>
          <w:p w14:paraId="4D18286F"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7" w:hanging="27"/>
              <w:rPr>
                <w:rFonts w:ascii="Arial" w:hAnsi="Arial" w:cs="Arial"/>
                <w:bCs/>
              </w:rPr>
            </w:pPr>
            <w:r w:rsidRPr="000366D4">
              <w:rPr>
                <w:rFonts w:ascii="Arial" w:hAnsi="Arial" w:cs="Arial"/>
                <w:bCs/>
              </w:rPr>
              <w:t>O Credenciado deverá enviar o relatório de faturamento do período estabelecido pelo CIS5ªRS até no máximo no 5º dia útil subsequente ao mês de realização do serviço, devidamente assinado, sem rasuras ao Setor de Faturamento, separadas por município de origem do paciente;</w:t>
            </w:r>
          </w:p>
          <w:p w14:paraId="32D4043D"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 xml:space="preserve">As Notas Fiscais somente serão solicitadas após a conferência das faturas pelo CIS5ªRS; </w:t>
            </w:r>
          </w:p>
          <w:p w14:paraId="0AB370CE"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0" w:firstLine="11"/>
              <w:rPr>
                <w:rFonts w:ascii="Arial" w:eastAsia="Times New Roman" w:hAnsi="Arial" w:cs="Arial"/>
                <w:bCs/>
                <w:lang w:val="pt-BR" w:eastAsia="pt-BR"/>
              </w:rPr>
            </w:pPr>
            <w:r w:rsidRPr="000366D4">
              <w:rPr>
                <w:rFonts w:ascii="Arial" w:eastAsia="Times New Roman" w:hAnsi="Arial" w:cs="Arial"/>
                <w:bCs/>
                <w:lang w:val="pt-BR" w:eastAsia="pt-BR"/>
              </w:rPr>
              <w:lastRenderedPageBreak/>
              <w:t xml:space="preserve">As faturas que forem apresentadas após a data estipulada, serão recebidas pelo CIS5ªRS, porém os pagamentos das mesmas serão efetuados no próximo faturamento; </w:t>
            </w:r>
          </w:p>
          <w:p w14:paraId="20FB3DBE"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 xml:space="preserve"> A nota fiscal deverá ser entregue ao departamento financeiro em até no máximo 5 (cinco) dias após a solicitação; </w:t>
            </w:r>
          </w:p>
          <w:p w14:paraId="617C709F"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0" w:firstLine="11"/>
              <w:rPr>
                <w:rFonts w:ascii="Arial" w:eastAsia="Times New Roman" w:hAnsi="Arial" w:cs="Arial"/>
                <w:bCs/>
                <w:lang w:val="pt-BR" w:eastAsia="pt-BR"/>
              </w:rPr>
            </w:pPr>
            <w:r w:rsidRPr="000366D4">
              <w:rPr>
                <w:rFonts w:ascii="Arial" w:eastAsia="Times New Roman" w:hAnsi="Arial" w:cs="Arial"/>
                <w:bCs/>
                <w:lang w:val="pt-BR" w:eastAsia="pt-BR"/>
              </w:rPr>
              <w:t>A entrega do documento fiscal fora da data estipulada implicará o pagamento com atraso, tendo em vista que a contabilidade do CIS5ªRS segue as normas da Lei Federal nº 4.320de 17 de março de 1964 e do Tribunal de Contas do Estado do Paraná.</w:t>
            </w:r>
          </w:p>
          <w:p w14:paraId="7DF9725A"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 xml:space="preserve">Caberá, exclusivamente, a contratada a confecção da Nota Fiscal de prestação de serviço, bem como a elaboração dos cálculos devidos, a título de imposto de qualquer natureza, cabendo o CIS5ªRS apenas a verificação do resultado obtido, sendo obrigatório para a aceitação da nota fiscal pelo setor financeiro o preenchimento correto devendo constar CONSÓRCIO INTERMUNICIPAL DE SAÚDE DA 5ª REGIÃO DE SAÚDE DO PARANÁ, Endereço Rua Brigadeiro Rocha, Nº 901,Bairro-Trianon, CEP: 85.012-260, Cidade: Guarapuava, Estado: Paraná CNPJ: 36.330.988/0001-02, Inscrição Estadual: ISENTO, DEVERÁ ESTAR DISCRIMINADO na nota fiscal número do contrato e o número do processo licitatório referente a prestação de serviço; </w:t>
            </w:r>
          </w:p>
          <w:p w14:paraId="65A4EACB"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eastAsia="Times New Roman" w:hAnsi="Arial" w:cs="Arial"/>
                <w:bCs/>
                <w:lang w:val="pt-BR" w:eastAsia="pt-BR"/>
              </w:rPr>
              <w:t>O pagamento será realizado em até 30 (trinta) dias após a apresentação do documento fiscal e serão efetuados exclusivamente através de crédito Bancário preferencialmente em conta corrente da Caixa Econômica Federal e obrigatoriamente em nome da empresa contratada.</w:t>
            </w:r>
          </w:p>
          <w:p w14:paraId="02D05095"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11"/>
              <w:rPr>
                <w:rFonts w:ascii="Arial" w:eastAsia="Times New Roman" w:hAnsi="Arial" w:cs="Arial"/>
                <w:bCs/>
                <w:lang w:val="pt-BR" w:eastAsia="pt-BR"/>
              </w:rPr>
            </w:pPr>
            <w:r w:rsidRPr="000366D4">
              <w:rPr>
                <w:rFonts w:ascii="Arial" w:hAnsi="Arial" w:cs="Arial"/>
                <w:bCs/>
              </w:rPr>
              <w:t xml:space="preserve">O Credenciado deverá </w:t>
            </w:r>
            <w:r w:rsidRPr="000366D4">
              <w:rPr>
                <w:rFonts w:ascii="Arial" w:eastAsia="Times New Roman" w:hAnsi="Arial" w:cs="Arial"/>
                <w:bCs/>
                <w:lang w:val="pt-BR" w:eastAsia="pt-BR"/>
              </w:rPr>
              <w:t xml:space="preserve">apresentar juntamente com a nota fiscal os seguintes documentos em plena validade, a </w:t>
            </w:r>
            <w:proofErr w:type="spellStart"/>
            <w:r w:rsidRPr="000366D4">
              <w:rPr>
                <w:rFonts w:ascii="Arial" w:eastAsia="Times New Roman" w:hAnsi="Arial" w:cs="Arial"/>
                <w:bCs/>
                <w:lang w:val="pt-BR" w:eastAsia="pt-BR"/>
              </w:rPr>
              <w:t>CND’s</w:t>
            </w:r>
            <w:proofErr w:type="spellEnd"/>
            <w:r w:rsidRPr="000366D4">
              <w:rPr>
                <w:rFonts w:ascii="Arial" w:eastAsia="Times New Roman" w:hAnsi="Arial" w:cs="Arial"/>
                <w:bCs/>
                <w:lang w:val="pt-BR" w:eastAsia="pt-BR"/>
              </w:rPr>
              <w:t xml:space="preserve"> (federal, estadual e municipal), FGTS, INSS e CNDT.</w:t>
            </w:r>
          </w:p>
          <w:p w14:paraId="2A1FC7A4" w14:textId="77777777" w:rsidR="000366D4" w:rsidRDefault="000366D4" w:rsidP="001B7BE2">
            <w:pPr>
              <w:rPr>
                <w:rFonts w:ascii="Arial" w:hAnsi="Arial" w:cs="Arial"/>
                <w:b/>
                <w:color w:val="FFFFFF" w:themeColor="background1"/>
              </w:rPr>
            </w:pPr>
          </w:p>
          <w:p w14:paraId="0CB007A6" w14:textId="77777777" w:rsidR="00600C26" w:rsidRPr="000366D4" w:rsidRDefault="00600C26" w:rsidP="001B7BE2">
            <w:pPr>
              <w:rPr>
                <w:rFonts w:ascii="Arial" w:hAnsi="Arial" w:cs="Arial"/>
                <w:b/>
                <w:color w:val="FFFFFF" w:themeColor="background1"/>
              </w:rPr>
            </w:pPr>
          </w:p>
        </w:tc>
      </w:tr>
      <w:tr w:rsidR="000366D4" w:rsidRPr="000366D4" w14:paraId="25C32ABA" w14:textId="77777777" w:rsidTr="001B7BE2">
        <w:tc>
          <w:tcPr>
            <w:tcW w:w="9570" w:type="dxa"/>
            <w:tcBorders>
              <w:top w:val="single" w:sz="4" w:space="0" w:color="000000"/>
            </w:tcBorders>
            <w:shd w:val="clear" w:color="auto" w:fill="365F91" w:themeFill="accent1" w:themeFillShade="BF"/>
          </w:tcPr>
          <w:p w14:paraId="309380DB"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jc w:val="left"/>
              <w:rPr>
                <w:rFonts w:ascii="Arial" w:hAnsi="Arial" w:cs="Arial"/>
                <w:b/>
                <w:color w:val="FFFFFF" w:themeColor="background1"/>
                <w:lang w:val="pt-BR"/>
              </w:rPr>
            </w:pPr>
            <w:bookmarkStart w:id="7" w:name="_Hlk193985946"/>
            <w:r w:rsidRPr="000366D4">
              <w:rPr>
                <w:rFonts w:ascii="Arial" w:hAnsi="Arial" w:cs="Arial"/>
                <w:b/>
                <w:color w:val="FFFFFF" w:themeColor="background1"/>
                <w:lang w:val="pt-BR"/>
              </w:rPr>
              <w:lastRenderedPageBreak/>
              <w:t>FORMA E CRITÉRIOS DE SELEÇÃO DO FORNECEDOR</w:t>
            </w:r>
            <w:r w:rsidRPr="000366D4">
              <w:rPr>
                <w:rFonts w:ascii="Arial" w:hAnsi="Arial" w:cs="Arial"/>
                <w:b/>
                <w:color w:val="FFFFFF" w:themeColor="background1"/>
              </w:rPr>
              <w:t xml:space="preserve"> </w:t>
            </w:r>
            <w:bookmarkEnd w:id="7"/>
            <w:r w:rsidRPr="000366D4">
              <w:rPr>
                <w:rFonts w:ascii="Arial" w:hAnsi="Arial" w:cs="Arial"/>
                <w:b/>
                <w:color w:val="FFFFFF" w:themeColor="background1"/>
              </w:rPr>
              <w:t>(art. 6º, XXIII, alínea ‘h’, da Lei nº 14.133/21)</w:t>
            </w:r>
          </w:p>
        </w:tc>
      </w:tr>
      <w:tr w:rsidR="000366D4" w:rsidRPr="000366D4" w14:paraId="6478213A" w14:textId="77777777" w:rsidTr="001B7BE2">
        <w:tc>
          <w:tcPr>
            <w:tcW w:w="9570" w:type="dxa"/>
            <w:tcBorders>
              <w:top w:val="single" w:sz="4" w:space="0" w:color="000000"/>
            </w:tcBorders>
          </w:tcPr>
          <w:p w14:paraId="4B4ADAE4"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r w:rsidRPr="000366D4">
              <w:rPr>
                <w:rFonts w:ascii="Arial" w:eastAsia="Times New Roman" w:hAnsi="Arial" w:cs="Arial"/>
                <w:bCs/>
                <w:lang w:val="pt-BR" w:eastAsia="pt-BR"/>
              </w:rPr>
              <w:t>O cadastramento será amplamente divulgado e estará aberto aos interessados durante a vigência do edital, obrigando o CIS5ªRS a proceder, no mínimo, anualmente, a divulgação de edital através da imprensa oficial.</w:t>
            </w:r>
          </w:p>
          <w:p w14:paraId="11BC34F2"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8" w:name="_Hlk193986000"/>
            <w:r w:rsidRPr="000366D4">
              <w:rPr>
                <w:rFonts w:ascii="Arial" w:eastAsia="Times New Roman" w:hAnsi="Arial" w:cs="Arial"/>
                <w:bCs/>
                <w:lang w:val="pt-BR" w:eastAsia="pt-BR"/>
              </w:rPr>
              <w:t xml:space="preserve">Os interessados poderão inscrever-se para Credenciamento a partir da publicação do Aviso de Edital de Credenciamento Público na imprensa oficial e Diário Oficial Eletrônico do CIS5ªRS e no site de todos os entes consorciados ao CIS5ªRS. </w:t>
            </w:r>
          </w:p>
          <w:bookmarkEnd w:id="8"/>
          <w:p w14:paraId="7C47F2C4"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r w:rsidRPr="000366D4">
              <w:rPr>
                <w:rFonts w:ascii="Arial" w:eastAsia="Times New Roman" w:hAnsi="Arial" w:cs="Arial"/>
                <w:bCs/>
                <w:lang w:val="pt-BR" w:eastAsia="pt-BR"/>
              </w:rPr>
              <w:t xml:space="preserve">Serão considerados credenciados pessoa jurídica, que apresentarem os documentos de habilitação exigidos; </w:t>
            </w:r>
          </w:p>
          <w:p w14:paraId="6F3934A6"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9" w:name="_Hlk193986091"/>
            <w:r w:rsidRPr="000366D4">
              <w:rPr>
                <w:rFonts w:ascii="Arial" w:eastAsia="Times New Roman" w:hAnsi="Arial" w:cs="Arial"/>
                <w:bCs/>
                <w:lang w:val="pt-BR" w:eastAsia="pt-BR"/>
              </w:rPr>
              <w:t>Os interessados poderão solicitar a inscrição no Credenciamento, para o exercício de 2025/2026 a qualquer momento a partir da data de lançamento deste edital e seus anexos, sendo suas inscrições proporcionalmente adequadas ao período remanescente de vigência do Credenciamento, não havendo número mínimo ou máximo de exames e procedimentos a serem disponibilizados pelo CIS5ªRS, obedecendo à programação de serviços.</w:t>
            </w:r>
          </w:p>
          <w:p w14:paraId="00A5B06E"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10" w:name="_Hlk194504894"/>
            <w:r w:rsidRPr="000366D4">
              <w:rPr>
                <w:rFonts w:ascii="Arial" w:eastAsia="Times New Roman" w:hAnsi="Arial" w:cs="Arial"/>
                <w:bCs/>
                <w:lang w:val="pt-BR" w:eastAsia="pt-BR"/>
              </w:rPr>
              <w:t>A seleção ocorrerá mediante chamamento público para credenciamento, garantindo transparência e isonomia. A distribuição dos atendimentos será feita de forma equitativa, assegurando oportunidades iguais a todos os credenciados.</w:t>
            </w:r>
          </w:p>
          <w:p w14:paraId="6F6E23A1" w14:textId="77777777" w:rsidR="000366D4" w:rsidRDefault="000366D4" w:rsidP="00831110">
            <w:pPr>
              <w:pStyle w:val="PargrafodaLista"/>
              <w:widowControl/>
              <w:numPr>
                <w:ilvl w:val="1"/>
                <w:numId w:val="33"/>
              </w:numPr>
              <w:tabs>
                <w:tab w:val="clear" w:pos="567"/>
                <w:tab w:val="clear" w:pos="709"/>
                <w:tab w:val="clear" w:pos="970"/>
              </w:tabs>
              <w:autoSpaceDE/>
              <w:autoSpaceDN/>
              <w:spacing w:before="120"/>
              <w:ind w:left="22" w:firstLine="0"/>
              <w:rPr>
                <w:rFonts w:ascii="Arial" w:eastAsia="Times New Roman" w:hAnsi="Arial" w:cs="Arial"/>
                <w:bCs/>
                <w:lang w:val="pt-BR" w:eastAsia="pt-BR"/>
              </w:rPr>
            </w:pPr>
            <w:bookmarkStart w:id="11" w:name="_Hlk193986124"/>
            <w:bookmarkEnd w:id="9"/>
            <w:bookmarkEnd w:id="10"/>
            <w:r w:rsidRPr="000366D4">
              <w:rPr>
                <w:rFonts w:ascii="Arial" w:eastAsia="Times New Roman" w:hAnsi="Arial" w:cs="Arial"/>
                <w:bCs/>
                <w:lang w:val="pt-BR" w:eastAsia="pt-BR"/>
              </w:rPr>
              <w:t xml:space="preserve">O presente Edital estará à disposição dos interessados no setor de Compras e Licitações do CIS5ªRS, nos sites de todos os municípios consorciados e através do e-mail </w:t>
            </w:r>
            <w:hyperlink r:id="rId12" w:history="1">
              <w:r w:rsidRPr="000366D4">
                <w:rPr>
                  <w:rStyle w:val="Hyperlink"/>
                  <w:rFonts w:ascii="Arial" w:eastAsia="Times New Roman" w:hAnsi="Arial" w:cs="Arial"/>
                  <w:bCs/>
                  <w:lang w:val="pt-BR" w:eastAsia="pt-BR"/>
                </w:rPr>
                <w:t>licitacaocis5rs@gmail.com</w:t>
              </w:r>
            </w:hyperlink>
            <w:r w:rsidRPr="000366D4">
              <w:rPr>
                <w:rFonts w:ascii="Arial" w:eastAsia="Times New Roman" w:hAnsi="Arial" w:cs="Arial"/>
                <w:bCs/>
                <w:lang w:val="pt-BR" w:eastAsia="pt-BR"/>
              </w:rPr>
              <w:t xml:space="preserve">. </w:t>
            </w:r>
          </w:p>
          <w:p w14:paraId="05CAA92E" w14:textId="77777777" w:rsidR="00600C26" w:rsidRPr="000366D4" w:rsidRDefault="00600C26" w:rsidP="00A631BE">
            <w:pPr>
              <w:pStyle w:val="PargrafodaLista"/>
              <w:widowControl/>
              <w:tabs>
                <w:tab w:val="clear" w:pos="567"/>
                <w:tab w:val="clear" w:pos="709"/>
                <w:tab w:val="clear" w:pos="970"/>
              </w:tabs>
              <w:autoSpaceDE/>
              <w:autoSpaceDN/>
              <w:spacing w:before="120"/>
              <w:ind w:left="22"/>
              <w:rPr>
                <w:rFonts w:ascii="Arial" w:eastAsia="Times New Roman" w:hAnsi="Arial" w:cs="Arial"/>
                <w:bCs/>
                <w:lang w:val="pt-BR" w:eastAsia="pt-BR"/>
              </w:rPr>
            </w:pPr>
          </w:p>
          <w:bookmarkEnd w:id="11"/>
          <w:p w14:paraId="6F59D61E" w14:textId="77777777" w:rsidR="000366D4" w:rsidRPr="000366D4" w:rsidRDefault="000366D4" w:rsidP="001B7BE2">
            <w:pPr>
              <w:pStyle w:val="PargrafodaLista"/>
              <w:ind w:left="360"/>
              <w:rPr>
                <w:rFonts w:ascii="Arial" w:hAnsi="Arial" w:cs="Arial"/>
                <w:b/>
              </w:rPr>
            </w:pPr>
          </w:p>
        </w:tc>
      </w:tr>
      <w:tr w:rsidR="000366D4" w:rsidRPr="000366D4" w14:paraId="576FB8D5" w14:textId="77777777" w:rsidTr="001B7BE2">
        <w:tc>
          <w:tcPr>
            <w:tcW w:w="9570" w:type="dxa"/>
            <w:tcBorders>
              <w:top w:val="single" w:sz="4" w:space="0" w:color="000000"/>
            </w:tcBorders>
            <w:shd w:val="clear" w:color="auto" w:fill="365F91" w:themeFill="accent1" w:themeFillShade="BF"/>
          </w:tcPr>
          <w:p w14:paraId="6F9F904C"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lastRenderedPageBreak/>
              <w:t>ESTIMATIVAS DO VALOR DA CONTRATAÇÃO (art. 6º, XXIII, alínea ‘i’, da Lei nº 14.133/21)</w:t>
            </w:r>
          </w:p>
        </w:tc>
      </w:tr>
      <w:tr w:rsidR="000366D4" w:rsidRPr="000366D4" w14:paraId="3BA96225" w14:textId="77777777" w:rsidTr="001B7BE2">
        <w:tc>
          <w:tcPr>
            <w:tcW w:w="9570" w:type="dxa"/>
            <w:tcBorders>
              <w:top w:val="single" w:sz="4" w:space="0" w:color="000000"/>
            </w:tcBorders>
          </w:tcPr>
          <w:p w14:paraId="74129BB7" w14:textId="77777777" w:rsidR="000366D4" w:rsidRPr="000366D4" w:rsidRDefault="000366D4" w:rsidP="001B7BE2">
            <w:pPr>
              <w:pStyle w:val="PargrafodaLista"/>
              <w:ind w:left="720"/>
              <w:rPr>
                <w:rFonts w:ascii="Arial" w:hAnsi="Arial" w:cs="Arial"/>
                <w:b/>
              </w:rPr>
            </w:pPr>
          </w:p>
          <w:p w14:paraId="08ECC19B" w14:textId="77777777" w:rsidR="000366D4" w:rsidRPr="000366D4" w:rsidRDefault="000366D4" w:rsidP="001B7BE2">
            <w:pPr>
              <w:ind w:firstLine="589"/>
              <w:jc w:val="both"/>
              <w:rPr>
                <w:rFonts w:ascii="Arial" w:hAnsi="Arial" w:cs="Arial"/>
                <w:bCs/>
              </w:rPr>
            </w:pPr>
            <w:r w:rsidRPr="000366D4">
              <w:rPr>
                <w:rFonts w:ascii="Arial" w:hAnsi="Arial" w:cs="Arial"/>
                <w:bCs/>
              </w:rPr>
              <w:t>Os valores para a contratação foram estabelecidos com base em um estudo comparativo dos preços praticados por outros Consórcios da região e pesquisas com fornecedores, garantindo alinhamento com a realidade do mercado. A definição dos valores seguiu a metodologia do Mapa de Formação de Preços, considerando a média dos valores adotados em contratações similares.</w:t>
            </w:r>
          </w:p>
          <w:p w14:paraId="7DCC102D" w14:textId="77777777" w:rsidR="000366D4" w:rsidRPr="000366D4" w:rsidRDefault="000366D4" w:rsidP="001B7BE2">
            <w:pPr>
              <w:ind w:firstLine="589"/>
              <w:jc w:val="both"/>
              <w:rPr>
                <w:rFonts w:ascii="Arial" w:hAnsi="Arial" w:cs="Arial"/>
                <w:bCs/>
              </w:rPr>
            </w:pPr>
            <w:r w:rsidRPr="000366D4">
              <w:rPr>
                <w:rFonts w:ascii="Arial" w:hAnsi="Arial" w:cs="Arial"/>
                <w:bCs/>
              </w:rPr>
              <w:t>Além disso, os valores foram submetidos à apreciação e aprovação na Assembleia Geral do CIS5ªRS, assegurando transparência e conformidade com os princípios da administração pública. Essa abordagem visa garantir a economicidade e viabilidade financeira da contratação, mantendo a qualidade dos serviços prestados à população dos municípios consorciados.</w:t>
            </w:r>
          </w:p>
          <w:p w14:paraId="18958962" w14:textId="77777777" w:rsidR="000366D4" w:rsidRPr="000366D4" w:rsidRDefault="000366D4" w:rsidP="001B7BE2">
            <w:pPr>
              <w:ind w:firstLine="589"/>
              <w:jc w:val="both"/>
              <w:rPr>
                <w:rFonts w:ascii="Arial" w:hAnsi="Arial" w:cs="Arial"/>
                <w:bCs/>
              </w:rPr>
            </w:pPr>
          </w:p>
          <w:p w14:paraId="70BDC7DD" w14:textId="77777777" w:rsidR="000366D4" w:rsidRPr="000366D4" w:rsidRDefault="000366D4" w:rsidP="001B7BE2">
            <w:pPr>
              <w:rPr>
                <w:rFonts w:ascii="Arial" w:hAnsi="Arial" w:cs="Arial"/>
                <w:b/>
                <w:color w:val="FFFFFF" w:themeColor="background1"/>
              </w:rPr>
            </w:pPr>
          </w:p>
        </w:tc>
      </w:tr>
      <w:tr w:rsidR="000366D4" w:rsidRPr="000366D4" w14:paraId="2F0AFF9B" w14:textId="77777777" w:rsidTr="001B7BE2">
        <w:tc>
          <w:tcPr>
            <w:tcW w:w="9570" w:type="dxa"/>
            <w:tcBorders>
              <w:top w:val="single" w:sz="4" w:space="0" w:color="000000"/>
            </w:tcBorders>
            <w:shd w:val="clear" w:color="auto" w:fill="365F91" w:themeFill="accent1" w:themeFillShade="BF"/>
          </w:tcPr>
          <w:p w14:paraId="6C26FED4" w14:textId="77777777" w:rsidR="000366D4" w:rsidRPr="000366D4" w:rsidRDefault="000366D4" w:rsidP="00831110">
            <w:pPr>
              <w:pStyle w:val="PargrafodaLista"/>
              <w:widowControl/>
              <w:numPr>
                <w:ilvl w:val="0"/>
                <w:numId w:val="33"/>
              </w:numPr>
              <w:shd w:val="clear" w:color="auto" w:fill="365F91" w:themeFill="accent1" w:themeFillShade="BF"/>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ADEQUAÇÃO ORÇAMENTÁRIA (art. 6º, XXIII, alínea ‘j’, da Lei nº 14.133/21)</w:t>
            </w:r>
          </w:p>
        </w:tc>
      </w:tr>
      <w:tr w:rsidR="000366D4" w:rsidRPr="000366D4" w14:paraId="350845AC" w14:textId="77777777" w:rsidTr="001B7BE2">
        <w:tc>
          <w:tcPr>
            <w:tcW w:w="9570" w:type="dxa"/>
            <w:tcBorders>
              <w:top w:val="single" w:sz="4" w:space="0" w:color="000000"/>
            </w:tcBorders>
          </w:tcPr>
          <w:p w14:paraId="53FCA90F" w14:textId="77777777" w:rsidR="000366D4" w:rsidRPr="000366D4" w:rsidRDefault="000366D4" w:rsidP="001B7BE2">
            <w:pPr>
              <w:pStyle w:val="PargrafodaLista"/>
              <w:ind w:left="360"/>
              <w:rPr>
                <w:rFonts w:ascii="Arial" w:hAnsi="Arial" w:cs="Arial"/>
                <w:b/>
                <w:color w:val="FFFFFF" w:themeColor="background1"/>
                <w:lang w:val="pt-BR"/>
              </w:rPr>
            </w:pPr>
          </w:p>
          <w:p w14:paraId="1EEE96CB" w14:textId="77777777" w:rsidR="000366D4" w:rsidRPr="000366D4" w:rsidRDefault="000366D4" w:rsidP="001B7BE2">
            <w:pPr>
              <w:ind w:left="196"/>
              <w:jc w:val="both"/>
              <w:rPr>
                <w:rFonts w:ascii="Arial" w:hAnsi="Arial" w:cs="Arial"/>
                <w:bCs/>
              </w:rPr>
            </w:pPr>
            <w:r w:rsidRPr="000366D4">
              <w:rPr>
                <w:rFonts w:ascii="Arial" w:hAnsi="Arial" w:cs="Arial"/>
                <w:bCs/>
              </w:rPr>
              <w:t>As despesas correrão à conta das seguintes dotações orçamentárias:</w:t>
            </w:r>
          </w:p>
          <w:p w14:paraId="421BA444" w14:textId="77777777" w:rsidR="000366D4" w:rsidRPr="000366D4" w:rsidRDefault="000366D4" w:rsidP="001B7BE2">
            <w:pPr>
              <w:ind w:left="196"/>
              <w:jc w:val="both"/>
              <w:rPr>
                <w:rFonts w:ascii="Arial" w:hAnsi="Arial" w:cs="Arial"/>
                <w:bCs/>
              </w:rPr>
            </w:pPr>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84"/>
              <w:gridCol w:w="1708"/>
              <w:gridCol w:w="3157"/>
              <w:gridCol w:w="2495"/>
            </w:tblGrid>
            <w:tr w:rsidR="000366D4" w:rsidRPr="000366D4" w14:paraId="43ACEFFB" w14:textId="77777777" w:rsidTr="001B7BE2">
              <w:trPr>
                <w:trHeight w:val="360"/>
              </w:trPr>
              <w:tc>
                <w:tcPr>
                  <w:tcW w:w="1984" w:type="dxa"/>
                  <w:shd w:val="clear" w:color="auto" w:fill="365F91" w:themeFill="accent1" w:themeFillShade="BF"/>
                </w:tcPr>
                <w:p w14:paraId="39799939" w14:textId="77777777" w:rsidR="000366D4" w:rsidRPr="000366D4" w:rsidRDefault="000366D4" w:rsidP="00CB3CA7">
                  <w:pPr>
                    <w:pStyle w:val="TableParagraph"/>
                    <w:framePr w:hSpace="141" w:wrap="around" w:vAnchor="text" w:hAnchor="text" w:xAlign="center" w:y="1"/>
                    <w:spacing w:before="53"/>
                    <w:ind w:left="50" w:right="0"/>
                    <w:rPr>
                      <w:rFonts w:ascii="Arial" w:hAnsi="Arial" w:cs="Arial"/>
                      <w:bCs/>
                      <w:color w:val="FFFFFF" w:themeColor="background1"/>
                      <w:lang w:val="pt-BR"/>
                    </w:rPr>
                  </w:pPr>
                  <w:r w:rsidRPr="000366D4">
                    <w:rPr>
                      <w:rFonts w:ascii="Arial" w:hAnsi="Arial" w:cs="Arial"/>
                      <w:bCs/>
                      <w:color w:val="FFFFFF" w:themeColor="background1"/>
                      <w:lang w:val="pt-BR"/>
                    </w:rPr>
                    <w:t>Entidade</w:t>
                  </w:r>
                </w:p>
              </w:tc>
              <w:tc>
                <w:tcPr>
                  <w:tcW w:w="1708" w:type="dxa"/>
                  <w:shd w:val="clear" w:color="auto" w:fill="365F91" w:themeFill="accent1" w:themeFillShade="BF"/>
                </w:tcPr>
                <w:p w14:paraId="08F7F55B" w14:textId="77777777" w:rsidR="000366D4" w:rsidRPr="000366D4" w:rsidRDefault="000366D4" w:rsidP="00CB3CA7">
                  <w:pPr>
                    <w:pStyle w:val="TableParagraph"/>
                    <w:framePr w:hSpace="141" w:wrap="around" w:vAnchor="text" w:hAnchor="text" w:xAlign="center" w:y="1"/>
                    <w:spacing w:before="53"/>
                    <w:ind w:left="50" w:right="0"/>
                    <w:rPr>
                      <w:rFonts w:ascii="Arial" w:hAnsi="Arial" w:cs="Arial"/>
                      <w:bCs/>
                      <w:color w:val="FFFFFF" w:themeColor="background1"/>
                      <w:lang w:val="pt-BR"/>
                    </w:rPr>
                  </w:pPr>
                  <w:r w:rsidRPr="000366D4">
                    <w:rPr>
                      <w:rFonts w:ascii="Arial" w:hAnsi="Arial" w:cs="Arial"/>
                      <w:bCs/>
                      <w:color w:val="FFFFFF" w:themeColor="background1"/>
                      <w:lang w:val="pt-BR"/>
                    </w:rPr>
                    <w:t>Fonte de Recursos</w:t>
                  </w:r>
                </w:p>
              </w:tc>
              <w:tc>
                <w:tcPr>
                  <w:tcW w:w="3157" w:type="dxa"/>
                  <w:shd w:val="clear" w:color="auto" w:fill="365F91" w:themeFill="accent1" w:themeFillShade="BF"/>
                </w:tcPr>
                <w:p w14:paraId="2B8C48C6" w14:textId="77777777" w:rsidR="000366D4" w:rsidRPr="000366D4" w:rsidRDefault="000366D4" w:rsidP="00CB3CA7">
                  <w:pPr>
                    <w:pStyle w:val="TableParagraph"/>
                    <w:framePr w:hSpace="141" w:wrap="around" w:vAnchor="text" w:hAnchor="text" w:xAlign="center" w:y="1"/>
                    <w:spacing w:before="53"/>
                    <w:ind w:left="0" w:right="0"/>
                    <w:rPr>
                      <w:rFonts w:ascii="Arial" w:hAnsi="Arial" w:cs="Arial"/>
                      <w:bCs/>
                      <w:color w:val="FFFFFF" w:themeColor="background1"/>
                      <w:lang w:val="pt-BR"/>
                    </w:rPr>
                  </w:pPr>
                  <w:r w:rsidRPr="000366D4">
                    <w:rPr>
                      <w:rFonts w:ascii="Arial" w:hAnsi="Arial" w:cs="Arial"/>
                      <w:bCs/>
                      <w:color w:val="FFFFFF" w:themeColor="background1"/>
                      <w:lang w:val="pt-BR"/>
                    </w:rPr>
                    <w:t>Natureza da Despesa</w:t>
                  </w:r>
                </w:p>
              </w:tc>
              <w:tc>
                <w:tcPr>
                  <w:tcW w:w="2495" w:type="dxa"/>
                  <w:shd w:val="clear" w:color="auto" w:fill="365F91" w:themeFill="accent1" w:themeFillShade="BF"/>
                </w:tcPr>
                <w:p w14:paraId="3FD0ADEB" w14:textId="77777777" w:rsidR="000366D4" w:rsidRPr="000366D4" w:rsidRDefault="000366D4" w:rsidP="00CB3CA7">
                  <w:pPr>
                    <w:pStyle w:val="TableParagraph"/>
                    <w:framePr w:hSpace="141" w:wrap="around" w:vAnchor="text" w:hAnchor="text" w:xAlign="center" w:y="1"/>
                    <w:spacing w:before="53"/>
                    <w:ind w:left="0" w:right="0"/>
                    <w:rPr>
                      <w:rFonts w:ascii="Arial" w:hAnsi="Arial" w:cs="Arial"/>
                      <w:bCs/>
                      <w:color w:val="FFFFFF" w:themeColor="background1"/>
                      <w:lang w:val="pt-BR"/>
                    </w:rPr>
                  </w:pPr>
                  <w:r w:rsidRPr="000366D4">
                    <w:rPr>
                      <w:rFonts w:ascii="Arial" w:hAnsi="Arial" w:cs="Arial"/>
                      <w:bCs/>
                      <w:color w:val="FFFFFF" w:themeColor="background1"/>
                      <w:lang w:val="pt-BR"/>
                    </w:rPr>
                    <w:t>Descrição da Natureza</w:t>
                  </w:r>
                </w:p>
              </w:tc>
            </w:tr>
            <w:tr w:rsidR="000366D4" w:rsidRPr="000366D4" w14:paraId="2DE690CB" w14:textId="77777777" w:rsidTr="001B7BE2">
              <w:trPr>
                <w:trHeight w:val="345"/>
              </w:trPr>
              <w:tc>
                <w:tcPr>
                  <w:tcW w:w="1984" w:type="dxa"/>
                </w:tcPr>
                <w:p w14:paraId="5C7F4154" w14:textId="77777777" w:rsidR="000366D4" w:rsidRPr="000366D4" w:rsidRDefault="000366D4" w:rsidP="00CB3CA7">
                  <w:pPr>
                    <w:pStyle w:val="TableParagraph"/>
                    <w:framePr w:hSpace="141" w:wrap="around" w:vAnchor="text" w:hAnchor="text" w:xAlign="center" w:y="1"/>
                    <w:spacing w:line="233" w:lineRule="exact"/>
                    <w:ind w:left="91" w:right="-88"/>
                    <w:rPr>
                      <w:rFonts w:ascii="Arial" w:hAnsi="Arial" w:cs="Arial"/>
                      <w:lang w:val="pt-BR"/>
                    </w:rPr>
                  </w:pPr>
                  <w:r w:rsidRPr="000366D4">
                    <w:rPr>
                      <w:rFonts w:ascii="Arial" w:hAnsi="Arial" w:cs="Arial"/>
                      <w:lang w:val="pt-BR"/>
                    </w:rPr>
                    <w:t>CONSÓRCIO INTERUNICIPAL DE SAÚDE DA 5ª REGIÃO DE SAÚDE DO PARANÁ</w:t>
                  </w:r>
                </w:p>
              </w:tc>
              <w:tc>
                <w:tcPr>
                  <w:tcW w:w="1708" w:type="dxa"/>
                </w:tcPr>
                <w:p w14:paraId="18FA28DB" w14:textId="77777777" w:rsidR="000366D4" w:rsidRPr="000366D4" w:rsidRDefault="000366D4" w:rsidP="00CB3CA7">
                  <w:pPr>
                    <w:pStyle w:val="TableParagraph"/>
                    <w:framePr w:hSpace="141" w:wrap="around" w:vAnchor="text" w:hAnchor="text" w:xAlign="center" w:y="1"/>
                    <w:spacing w:line="233" w:lineRule="exact"/>
                    <w:ind w:left="91" w:right="-88"/>
                    <w:rPr>
                      <w:rFonts w:ascii="Arial" w:hAnsi="Arial" w:cs="Arial"/>
                      <w:lang w:val="pt-BR"/>
                    </w:rPr>
                  </w:pPr>
                  <w:r w:rsidRPr="000366D4">
                    <w:rPr>
                      <w:rFonts w:ascii="Arial" w:hAnsi="Arial" w:cs="Arial"/>
                      <w:lang w:val="pt-BR"/>
                    </w:rPr>
                    <w:t>00001</w:t>
                  </w:r>
                </w:p>
              </w:tc>
              <w:tc>
                <w:tcPr>
                  <w:tcW w:w="3157" w:type="dxa"/>
                </w:tcPr>
                <w:p w14:paraId="4FFE1E44" w14:textId="77777777" w:rsidR="000366D4" w:rsidRPr="000366D4" w:rsidRDefault="000366D4" w:rsidP="00CB3CA7">
                  <w:pPr>
                    <w:pStyle w:val="TableParagraph"/>
                    <w:framePr w:hSpace="141" w:wrap="around" w:vAnchor="text" w:hAnchor="text" w:xAlign="center" w:y="1"/>
                    <w:spacing w:line="233" w:lineRule="exact"/>
                    <w:ind w:left="88" w:right="0"/>
                    <w:rPr>
                      <w:rFonts w:ascii="Arial" w:hAnsi="Arial" w:cs="Arial"/>
                      <w:lang w:val="pt-BR"/>
                    </w:rPr>
                  </w:pPr>
                  <w:r w:rsidRPr="000366D4">
                    <w:rPr>
                      <w:rFonts w:ascii="Arial" w:hAnsi="Arial" w:cs="Arial"/>
                      <w:lang w:val="pt-BR"/>
                    </w:rPr>
                    <w:t>3.3.90.39.00.00.00.00.00.00.00</w:t>
                  </w:r>
                </w:p>
              </w:tc>
              <w:tc>
                <w:tcPr>
                  <w:tcW w:w="2495" w:type="dxa"/>
                </w:tcPr>
                <w:p w14:paraId="62DC0632" w14:textId="77777777" w:rsidR="000366D4" w:rsidRPr="000366D4" w:rsidRDefault="000366D4" w:rsidP="00CB3CA7">
                  <w:pPr>
                    <w:pStyle w:val="TableParagraph"/>
                    <w:framePr w:hSpace="141" w:wrap="around" w:vAnchor="text" w:hAnchor="text" w:xAlign="center" w:y="1"/>
                    <w:spacing w:line="233" w:lineRule="exact"/>
                    <w:ind w:left="87" w:right="0"/>
                    <w:rPr>
                      <w:rFonts w:ascii="Arial" w:hAnsi="Arial" w:cs="Arial"/>
                      <w:lang w:val="pt-BR"/>
                    </w:rPr>
                  </w:pPr>
                  <w:r w:rsidRPr="000366D4">
                    <w:rPr>
                      <w:rFonts w:ascii="Arial" w:hAnsi="Arial" w:cs="Arial"/>
                      <w:lang w:val="pt-BR"/>
                    </w:rPr>
                    <w:t>Serviços de terceiros - PJ</w:t>
                  </w:r>
                </w:p>
              </w:tc>
            </w:tr>
          </w:tbl>
          <w:p w14:paraId="014D936B" w14:textId="77777777" w:rsidR="000366D4" w:rsidRPr="000366D4" w:rsidRDefault="000366D4" w:rsidP="001B7BE2">
            <w:pPr>
              <w:ind w:left="196"/>
              <w:jc w:val="both"/>
              <w:rPr>
                <w:rFonts w:ascii="Arial" w:hAnsi="Arial" w:cs="Arial"/>
                <w:bCs/>
              </w:rPr>
            </w:pPr>
          </w:p>
          <w:p w14:paraId="181D10EB" w14:textId="77777777" w:rsidR="000366D4" w:rsidRPr="000366D4" w:rsidRDefault="000366D4" w:rsidP="001B7BE2">
            <w:pPr>
              <w:pStyle w:val="PargrafodaLista"/>
              <w:ind w:left="360"/>
              <w:rPr>
                <w:rFonts w:ascii="Arial" w:hAnsi="Arial" w:cs="Arial"/>
                <w:b/>
                <w:color w:val="FFFFFF" w:themeColor="background1"/>
                <w:lang w:val="pt-BR"/>
              </w:rPr>
            </w:pPr>
          </w:p>
          <w:p w14:paraId="2E1EBED2" w14:textId="77777777" w:rsidR="000366D4" w:rsidRPr="000366D4" w:rsidRDefault="000366D4" w:rsidP="00831110">
            <w:pPr>
              <w:pStyle w:val="PargrafodaLista"/>
              <w:widowControl/>
              <w:numPr>
                <w:ilvl w:val="0"/>
                <w:numId w:val="33"/>
              </w:numPr>
              <w:shd w:val="clear" w:color="auto" w:fill="365F91" w:themeFill="accent1" w:themeFillShade="BF"/>
              <w:tabs>
                <w:tab w:val="clear" w:pos="567"/>
                <w:tab w:val="clear" w:pos="709"/>
                <w:tab w:val="clear" w:pos="970"/>
              </w:tabs>
              <w:autoSpaceDE/>
              <w:autoSpaceDN/>
              <w:spacing w:before="120"/>
              <w:jc w:val="left"/>
              <w:rPr>
                <w:rFonts w:ascii="Arial" w:hAnsi="Arial" w:cs="Arial"/>
                <w:b/>
                <w:color w:val="FFFFFF" w:themeColor="background1"/>
              </w:rPr>
            </w:pPr>
            <w:r w:rsidRPr="000366D4">
              <w:rPr>
                <w:rFonts w:ascii="Arial" w:hAnsi="Arial" w:cs="Arial"/>
                <w:b/>
                <w:color w:val="FFFFFF" w:themeColor="background1"/>
              </w:rPr>
              <w:t xml:space="preserve">DO CREDENCIAMENTO </w:t>
            </w:r>
          </w:p>
          <w:p w14:paraId="6C8B4D26" w14:textId="77777777" w:rsidR="000366D4" w:rsidRPr="000366D4" w:rsidRDefault="000366D4" w:rsidP="001B7BE2">
            <w:pPr>
              <w:ind w:firstLine="589"/>
              <w:jc w:val="both"/>
              <w:rPr>
                <w:rFonts w:ascii="Arial" w:hAnsi="Arial" w:cs="Arial"/>
                <w:bCs/>
              </w:rPr>
            </w:pPr>
          </w:p>
          <w:p w14:paraId="371B9E9B"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O credenciamento não estabelece qualquer obrigação ao CIS5ªRS em efetivar a contratação do serviço, face à sua precariedade e, por isso, a qualquer momento, o credenciado ou o CIS5ªRS poderá denunciar o credenciamento, inclusive quando for constatada qualquer irregularidade na observância e cumprimento das normas fixadas no Edital, neste Regulamento e na legislação pertinente, sem prejuízo do contraditório e da ampla defesa; </w:t>
            </w:r>
          </w:p>
          <w:p w14:paraId="39A082D7"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Constituem motivos para o descredenciamento o não cumprimento de quaisquer cláusulas e condições do Contrato, bem como os motivos previstos na Lei Federal n° 14.133/2021; </w:t>
            </w:r>
          </w:p>
          <w:p w14:paraId="5DC84679" w14:textId="77777777" w:rsidR="000366D4" w:rsidRPr="000366D4" w:rsidRDefault="000366D4" w:rsidP="001B7BE2">
            <w:pPr>
              <w:ind w:left="29"/>
              <w:jc w:val="both"/>
              <w:rPr>
                <w:rFonts w:ascii="Arial" w:hAnsi="Arial" w:cs="Arial"/>
                <w:bCs/>
              </w:rPr>
            </w:pPr>
          </w:p>
          <w:p w14:paraId="67447E06"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Em caso de ocorrência de fatos que possam motivar a eventual rescisão contratual, havendo a possibilidade de interrupção das atividades em andamento, e está por dolo ou culpa, causar prejuízo à população, obrigatoriamente será observado o prazo de 60 (sessenta) dias para ocorrer a referida declaração da rescisão; </w:t>
            </w:r>
          </w:p>
          <w:p w14:paraId="49A3A5DD"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 xml:space="preserve">O Credenciado poderá requerer seu descredenciamento a qualquer tempo, independentemente da causa, desde que oficializada a intenção do descredenciamento, através de solicitação escrita, com antecedência mínima de 60 (sessenta) dias. </w:t>
            </w:r>
          </w:p>
          <w:p w14:paraId="261EE887"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lastRenderedPageBreak/>
              <w:t xml:space="preserve">Diante da impossibilidade, devidamente justificada, em cumprir os prazos acima estabelecidos, o Credenciado deverá indicar, sob pena de descredenciamento, imediatamente, profissional para suprir os exames e procedimentos agendados, em grau de substituição; </w:t>
            </w:r>
          </w:p>
          <w:p w14:paraId="0ACB4356" w14:textId="77777777" w:rsidR="000366D4" w:rsidRPr="000366D4" w:rsidRDefault="000366D4" w:rsidP="00831110">
            <w:pPr>
              <w:pStyle w:val="PargrafodaLista"/>
              <w:widowControl/>
              <w:numPr>
                <w:ilvl w:val="1"/>
                <w:numId w:val="33"/>
              </w:numPr>
              <w:tabs>
                <w:tab w:val="clear" w:pos="567"/>
                <w:tab w:val="clear" w:pos="709"/>
                <w:tab w:val="clear" w:pos="970"/>
              </w:tabs>
              <w:autoSpaceDE/>
              <w:autoSpaceDN/>
              <w:spacing w:before="120"/>
              <w:ind w:left="29" w:firstLine="0"/>
              <w:rPr>
                <w:rFonts w:ascii="Arial" w:hAnsi="Arial" w:cs="Arial"/>
                <w:bCs/>
              </w:rPr>
            </w:pPr>
            <w:r w:rsidRPr="000366D4">
              <w:rPr>
                <w:rFonts w:ascii="Arial" w:hAnsi="Arial" w:cs="Arial"/>
                <w:bCs/>
              </w:rPr>
              <w:t>O CREDENCIADO é obrigado a prestar atendimento aos clientes pertencentes sem discriminação de qualquer ordem, sob pena de descredenciamento.</w:t>
            </w:r>
          </w:p>
          <w:p w14:paraId="32E2E7E0" w14:textId="77777777" w:rsidR="000366D4" w:rsidRPr="000366D4" w:rsidRDefault="000366D4" w:rsidP="001B7BE2">
            <w:pPr>
              <w:pStyle w:val="PargrafodaLista"/>
              <w:ind w:left="360"/>
              <w:rPr>
                <w:rFonts w:ascii="Arial" w:hAnsi="Arial" w:cs="Arial"/>
                <w:b/>
                <w:color w:val="FFFFFF" w:themeColor="background1"/>
                <w:lang w:val="pt-BR"/>
              </w:rPr>
            </w:pPr>
          </w:p>
          <w:p w14:paraId="6C05C94B" w14:textId="77777777" w:rsidR="000366D4" w:rsidRPr="000366D4" w:rsidRDefault="000366D4" w:rsidP="001B7BE2">
            <w:pPr>
              <w:pStyle w:val="PargrafodaLista"/>
              <w:ind w:left="360"/>
              <w:rPr>
                <w:rFonts w:ascii="Arial" w:hAnsi="Arial" w:cs="Arial"/>
                <w:b/>
                <w:color w:val="FFFFFF" w:themeColor="background1"/>
                <w:lang w:val="pt-BR"/>
              </w:rPr>
            </w:pPr>
          </w:p>
        </w:tc>
      </w:tr>
      <w:tr w:rsidR="000366D4" w:rsidRPr="000366D4" w14:paraId="6B062934" w14:textId="77777777" w:rsidTr="001B7BE2">
        <w:tc>
          <w:tcPr>
            <w:tcW w:w="9570" w:type="dxa"/>
            <w:shd w:val="clear" w:color="auto" w:fill="365F91" w:themeFill="accent1" w:themeFillShade="BF"/>
          </w:tcPr>
          <w:p w14:paraId="1965A20A" w14:textId="77777777" w:rsidR="000366D4" w:rsidRPr="000366D4" w:rsidRDefault="000366D4" w:rsidP="00831110">
            <w:pPr>
              <w:pStyle w:val="PargrafodaLista"/>
              <w:widowControl/>
              <w:numPr>
                <w:ilvl w:val="0"/>
                <w:numId w:val="33"/>
              </w:numPr>
              <w:tabs>
                <w:tab w:val="clear" w:pos="567"/>
                <w:tab w:val="clear" w:pos="709"/>
                <w:tab w:val="clear" w:pos="970"/>
              </w:tabs>
              <w:autoSpaceDE/>
              <w:autoSpaceDN/>
              <w:spacing w:before="120"/>
              <w:rPr>
                <w:rFonts w:ascii="Arial" w:hAnsi="Arial" w:cs="Arial"/>
                <w:b/>
                <w:bCs/>
                <w:color w:val="FFFFFF" w:themeColor="background1"/>
              </w:rPr>
            </w:pPr>
            <w:r w:rsidRPr="000366D4">
              <w:rPr>
                <w:rFonts w:ascii="Arial" w:hAnsi="Arial" w:cs="Arial"/>
                <w:b/>
                <w:bCs/>
                <w:color w:val="FFFFFF" w:themeColor="background1"/>
              </w:rPr>
              <w:lastRenderedPageBreak/>
              <w:t>INDICAÇÃO RESPONSÁVEL NO ÓRGÃO PELOS ENCAMINHAMENTOS DE EVENTUAIS IMPUGNAÇÕES E/OU ESCLARECIMENTOS</w:t>
            </w:r>
          </w:p>
        </w:tc>
      </w:tr>
      <w:tr w:rsidR="000366D4" w:rsidRPr="000366D4" w14:paraId="79B6FA0B" w14:textId="77777777" w:rsidTr="001B7BE2">
        <w:tc>
          <w:tcPr>
            <w:tcW w:w="9570" w:type="dxa"/>
          </w:tcPr>
          <w:p w14:paraId="6667AC58" w14:textId="77777777" w:rsidR="000366D4" w:rsidRPr="000366D4" w:rsidRDefault="000366D4" w:rsidP="001B7BE2">
            <w:pPr>
              <w:ind w:left="196"/>
              <w:jc w:val="both"/>
              <w:rPr>
                <w:rFonts w:ascii="Arial" w:hAnsi="Arial" w:cs="Arial"/>
              </w:rPr>
            </w:pPr>
            <w:r w:rsidRPr="000366D4">
              <w:rPr>
                <w:rFonts w:ascii="Arial" w:hAnsi="Arial" w:cs="Arial"/>
              </w:rPr>
              <w:t>Nome: Leonardo Barbosa de Ramos</w:t>
            </w:r>
          </w:p>
          <w:p w14:paraId="324BA0EF" w14:textId="77777777" w:rsidR="000366D4" w:rsidRPr="000366D4" w:rsidRDefault="000366D4" w:rsidP="001B7BE2">
            <w:pPr>
              <w:ind w:left="196"/>
              <w:jc w:val="both"/>
              <w:rPr>
                <w:rFonts w:ascii="Arial" w:hAnsi="Arial" w:cs="Arial"/>
              </w:rPr>
            </w:pPr>
            <w:r w:rsidRPr="000366D4">
              <w:rPr>
                <w:rFonts w:ascii="Arial" w:hAnsi="Arial" w:cs="Arial"/>
              </w:rPr>
              <w:t>E-mail:  licitacaocis5rs@gmail.com</w:t>
            </w:r>
          </w:p>
          <w:p w14:paraId="1A69B90F" w14:textId="77777777" w:rsidR="000366D4" w:rsidRPr="000366D4" w:rsidRDefault="000366D4" w:rsidP="001B7BE2">
            <w:pPr>
              <w:ind w:left="196"/>
              <w:jc w:val="both"/>
              <w:rPr>
                <w:rFonts w:ascii="Arial" w:hAnsi="Arial" w:cs="Arial"/>
              </w:rPr>
            </w:pPr>
            <w:r w:rsidRPr="000366D4">
              <w:rPr>
                <w:rFonts w:ascii="Arial" w:hAnsi="Arial" w:cs="Arial"/>
              </w:rPr>
              <w:t>Telefone institucional: 42 3141-2345</w:t>
            </w:r>
          </w:p>
          <w:p w14:paraId="64ED2BD2" w14:textId="77777777" w:rsidR="000366D4" w:rsidRPr="000366D4" w:rsidRDefault="000366D4" w:rsidP="001B7BE2">
            <w:pPr>
              <w:ind w:left="196"/>
              <w:jc w:val="both"/>
              <w:rPr>
                <w:rFonts w:ascii="Arial" w:hAnsi="Arial" w:cs="Arial"/>
              </w:rPr>
            </w:pPr>
          </w:p>
        </w:tc>
      </w:tr>
    </w:tbl>
    <w:p w14:paraId="45D775D9" w14:textId="77777777" w:rsidR="000366D4" w:rsidRPr="000366D4" w:rsidRDefault="000366D4" w:rsidP="000366D4">
      <w:pPr>
        <w:rPr>
          <w:rFonts w:ascii="Arial" w:hAnsi="Arial" w:cs="Arial"/>
        </w:rPr>
      </w:pPr>
    </w:p>
    <w:p w14:paraId="202C7064" w14:textId="77777777" w:rsidR="000366D4" w:rsidRDefault="000366D4" w:rsidP="000366D4">
      <w:pPr>
        <w:ind w:left="4248" w:right="-568" w:firstLine="708"/>
        <w:jc w:val="right"/>
        <w:rPr>
          <w:rFonts w:ascii="Arial" w:hAnsi="Arial" w:cs="Arial"/>
        </w:rPr>
      </w:pPr>
    </w:p>
    <w:p w14:paraId="35ECE3CA" w14:textId="77777777" w:rsidR="000366D4" w:rsidRDefault="000366D4" w:rsidP="000366D4">
      <w:pPr>
        <w:ind w:left="4248" w:right="-568" w:firstLine="708"/>
        <w:jc w:val="right"/>
        <w:rPr>
          <w:rFonts w:ascii="Arial" w:hAnsi="Arial" w:cs="Arial"/>
        </w:rPr>
      </w:pPr>
    </w:p>
    <w:p w14:paraId="7431A571" w14:textId="77777777" w:rsidR="000366D4" w:rsidRDefault="000366D4" w:rsidP="000366D4">
      <w:pPr>
        <w:ind w:left="4248" w:right="-568" w:firstLine="708"/>
        <w:jc w:val="right"/>
        <w:rPr>
          <w:rFonts w:ascii="Arial" w:hAnsi="Arial" w:cs="Arial"/>
        </w:rPr>
      </w:pPr>
    </w:p>
    <w:p w14:paraId="61DA5F31" w14:textId="77777777" w:rsidR="000366D4" w:rsidRDefault="000366D4" w:rsidP="000366D4">
      <w:pPr>
        <w:ind w:left="4248" w:right="-568" w:firstLine="708"/>
        <w:jc w:val="right"/>
        <w:rPr>
          <w:rFonts w:ascii="Arial" w:hAnsi="Arial" w:cs="Arial"/>
        </w:rPr>
      </w:pPr>
    </w:p>
    <w:p w14:paraId="6960D84F" w14:textId="3115B643" w:rsidR="000366D4" w:rsidRPr="000366D4" w:rsidRDefault="000366D4" w:rsidP="000366D4">
      <w:pPr>
        <w:ind w:left="4248" w:right="-568" w:firstLine="708"/>
        <w:jc w:val="right"/>
        <w:rPr>
          <w:rFonts w:ascii="Arial" w:hAnsi="Arial" w:cs="Arial"/>
        </w:rPr>
      </w:pPr>
      <w:r w:rsidRPr="000366D4">
        <w:rPr>
          <w:rFonts w:ascii="Arial" w:hAnsi="Arial" w:cs="Arial"/>
        </w:rPr>
        <w:t xml:space="preserve"> Guarapuava, </w:t>
      </w:r>
      <w:r w:rsidR="00090C6C">
        <w:rPr>
          <w:rFonts w:ascii="Arial" w:hAnsi="Arial" w:cs="Arial"/>
        </w:rPr>
        <w:t>29</w:t>
      </w:r>
      <w:r w:rsidRPr="000366D4">
        <w:rPr>
          <w:rFonts w:ascii="Arial" w:hAnsi="Arial" w:cs="Arial"/>
        </w:rPr>
        <w:t xml:space="preserve"> de </w:t>
      </w:r>
      <w:r w:rsidR="00090C6C">
        <w:rPr>
          <w:rFonts w:ascii="Arial" w:hAnsi="Arial" w:cs="Arial"/>
        </w:rPr>
        <w:t>Agosto</w:t>
      </w:r>
      <w:r w:rsidRPr="000366D4">
        <w:rPr>
          <w:rFonts w:ascii="Arial" w:hAnsi="Arial" w:cs="Arial"/>
        </w:rPr>
        <w:t xml:space="preserve"> de 2025.</w:t>
      </w:r>
    </w:p>
    <w:p w14:paraId="43574084" w14:textId="77777777" w:rsidR="000366D4" w:rsidRPr="000366D4" w:rsidRDefault="000366D4" w:rsidP="000366D4">
      <w:pPr>
        <w:ind w:left="4248" w:right="-568" w:firstLine="708"/>
        <w:jc w:val="right"/>
        <w:rPr>
          <w:rFonts w:ascii="Arial" w:hAnsi="Arial" w:cs="Arial"/>
        </w:rPr>
      </w:pPr>
    </w:p>
    <w:p w14:paraId="0552DE6D" w14:textId="77777777" w:rsidR="000366D4" w:rsidRPr="000366D4" w:rsidRDefault="000366D4" w:rsidP="000366D4">
      <w:pPr>
        <w:ind w:left="4248" w:right="-568" w:firstLine="708"/>
        <w:jc w:val="right"/>
        <w:rPr>
          <w:rFonts w:ascii="Arial" w:hAnsi="Arial" w:cs="Arial"/>
        </w:rPr>
      </w:pPr>
    </w:p>
    <w:p w14:paraId="4E7176D3" w14:textId="77777777" w:rsidR="000366D4" w:rsidRDefault="000366D4" w:rsidP="000366D4">
      <w:pPr>
        <w:pStyle w:val="Corpodetexto"/>
        <w:spacing w:before="7"/>
        <w:jc w:val="center"/>
        <w:rPr>
          <w:rFonts w:ascii="Arial" w:hAnsi="Arial" w:cs="Arial"/>
          <w:b/>
          <w:bCs/>
        </w:rPr>
      </w:pPr>
    </w:p>
    <w:p w14:paraId="5F80DBEE" w14:textId="77777777" w:rsidR="000366D4" w:rsidRDefault="000366D4" w:rsidP="000366D4">
      <w:pPr>
        <w:pStyle w:val="Corpodetexto"/>
        <w:spacing w:before="7"/>
        <w:jc w:val="center"/>
        <w:rPr>
          <w:rFonts w:ascii="Arial" w:hAnsi="Arial" w:cs="Arial"/>
          <w:b/>
          <w:bCs/>
        </w:rPr>
      </w:pPr>
    </w:p>
    <w:p w14:paraId="31BB27B0" w14:textId="77777777" w:rsidR="000366D4" w:rsidRDefault="000366D4" w:rsidP="000366D4">
      <w:pPr>
        <w:pStyle w:val="Corpodetexto"/>
        <w:spacing w:before="7"/>
        <w:jc w:val="center"/>
        <w:rPr>
          <w:rFonts w:ascii="Arial" w:hAnsi="Arial" w:cs="Arial"/>
          <w:b/>
          <w:bCs/>
        </w:rPr>
      </w:pPr>
    </w:p>
    <w:p w14:paraId="1CA56C12" w14:textId="77777777" w:rsidR="000366D4" w:rsidRPr="000366D4" w:rsidRDefault="000366D4" w:rsidP="000366D4">
      <w:pPr>
        <w:pStyle w:val="Corpodetexto"/>
        <w:spacing w:before="7"/>
        <w:jc w:val="center"/>
        <w:rPr>
          <w:rFonts w:ascii="Arial" w:hAnsi="Arial" w:cs="Arial"/>
          <w:b/>
          <w:bCs/>
        </w:rPr>
      </w:pPr>
    </w:p>
    <w:p w14:paraId="7C7A9197" w14:textId="77777777" w:rsidR="000366D4" w:rsidRPr="000366D4" w:rsidRDefault="000366D4" w:rsidP="000366D4">
      <w:pPr>
        <w:pStyle w:val="Corpodetexto"/>
        <w:spacing w:before="7"/>
        <w:jc w:val="center"/>
        <w:rPr>
          <w:rFonts w:ascii="Arial" w:hAnsi="Arial" w:cs="Arial"/>
          <w:b/>
          <w:bCs/>
        </w:rPr>
      </w:pPr>
    </w:p>
    <w:p w14:paraId="71E84F25" w14:textId="77777777" w:rsidR="000366D4" w:rsidRPr="000366D4" w:rsidRDefault="000366D4" w:rsidP="000366D4">
      <w:pPr>
        <w:jc w:val="center"/>
        <w:rPr>
          <w:rFonts w:ascii="Arial" w:hAnsi="Arial" w:cs="Arial"/>
          <w:b/>
          <w:bCs/>
        </w:rPr>
      </w:pPr>
      <w:r w:rsidRPr="000366D4">
        <w:rPr>
          <w:rFonts w:ascii="Arial" w:hAnsi="Arial" w:cs="Arial"/>
          <w:b/>
          <w:bCs/>
        </w:rPr>
        <w:t>ELIZIANE GUIBES NEVES</w:t>
      </w:r>
    </w:p>
    <w:p w14:paraId="78313E1E" w14:textId="77777777" w:rsidR="000366D4" w:rsidRPr="000366D4" w:rsidRDefault="000366D4" w:rsidP="000366D4">
      <w:pPr>
        <w:jc w:val="center"/>
        <w:rPr>
          <w:rFonts w:ascii="Arial" w:hAnsi="Arial" w:cs="Arial"/>
        </w:rPr>
      </w:pPr>
      <w:r w:rsidRPr="000366D4">
        <w:rPr>
          <w:rFonts w:ascii="Arial" w:hAnsi="Arial" w:cs="Arial"/>
        </w:rPr>
        <w:t>Gerente de Unidade de Saúde do Ambulatório Médico de Especialidades – AME</w:t>
      </w:r>
    </w:p>
    <w:p w14:paraId="1428F286" w14:textId="77777777" w:rsidR="000366D4" w:rsidRPr="000366D4" w:rsidRDefault="000366D4" w:rsidP="000366D4">
      <w:pPr>
        <w:jc w:val="center"/>
        <w:rPr>
          <w:rFonts w:ascii="Arial" w:hAnsi="Arial" w:cs="Arial"/>
        </w:rPr>
      </w:pPr>
      <w:r w:rsidRPr="000366D4">
        <w:rPr>
          <w:rFonts w:ascii="Arial" w:hAnsi="Arial" w:cs="Arial"/>
        </w:rPr>
        <w:t>CIS5ªRS</w:t>
      </w:r>
    </w:p>
    <w:p w14:paraId="6FBD5CB6" w14:textId="77777777" w:rsidR="000366D4" w:rsidRPr="000366D4" w:rsidRDefault="000366D4" w:rsidP="000366D4">
      <w:pPr>
        <w:pStyle w:val="Corpodetexto"/>
        <w:spacing w:before="7"/>
        <w:jc w:val="center"/>
        <w:rPr>
          <w:rFonts w:ascii="Arial" w:hAnsi="Arial" w:cs="Arial"/>
        </w:rPr>
      </w:pPr>
    </w:p>
    <w:p w14:paraId="4E9AB29E" w14:textId="77777777" w:rsidR="000366D4" w:rsidRDefault="000366D4" w:rsidP="000366D4">
      <w:pPr>
        <w:pStyle w:val="Corpodetexto"/>
        <w:spacing w:before="7"/>
        <w:jc w:val="center"/>
        <w:rPr>
          <w:rFonts w:ascii="Arial" w:hAnsi="Arial" w:cs="Arial"/>
        </w:rPr>
      </w:pPr>
    </w:p>
    <w:p w14:paraId="6C083DE1" w14:textId="77777777" w:rsidR="000366D4" w:rsidRDefault="000366D4" w:rsidP="000366D4">
      <w:pPr>
        <w:pStyle w:val="Corpodetexto"/>
        <w:spacing w:before="7"/>
        <w:jc w:val="center"/>
        <w:rPr>
          <w:rFonts w:ascii="Arial" w:hAnsi="Arial" w:cs="Arial"/>
        </w:rPr>
      </w:pPr>
    </w:p>
    <w:p w14:paraId="54AC111B" w14:textId="77777777" w:rsidR="000366D4" w:rsidRPr="000366D4" w:rsidRDefault="000366D4" w:rsidP="000366D4">
      <w:pPr>
        <w:pStyle w:val="Corpodetexto"/>
        <w:spacing w:before="7"/>
        <w:jc w:val="center"/>
        <w:rPr>
          <w:rFonts w:ascii="Arial" w:hAnsi="Arial" w:cs="Arial"/>
        </w:rPr>
      </w:pPr>
    </w:p>
    <w:p w14:paraId="1FC34505" w14:textId="77777777" w:rsidR="000366D4" w:rsidRPr="000366D4" w:rsidRDefault="000366D4" w:rsidP="000366D4">
      <w:pPr>
        <w:pStyle w:val="Corpodetexto"/>
        <w:spacing w:before="7"/>
        <w:jc w:val="center"/>
        <w:rPr>
          <w:rFonts w:ascii="Arial" w:hAnsi="Arial" w:cs="Arial"/>
        </w:rPr>
      </w:pPr>
    </w:p>
    <w:p w14:paraId="213BA0B1" w14:textId="77777777" w:rsidR="000366D4" w:rsidRPr="000366D4" w:rsidRDefault="000366D4" w:rsidP="000366D4">
      <w:pPr>
        <w:pStyle w:val="Corpodetexto"/>
        <w:spacing w:before="7"/>
        <w:jc w:val="center"/>
        <w:rPr>
          <w:rFonts w:ascii="Arial" w:hAnsi="Arial" w:cs="Arial"/>
          <w:b/>
          <w:bCs/>
        </w:rPr>
      </w:pPr>
      <w:bookmarkStart w:id="12" w:name="_Hlk198287215"/>
      <w:r w:rsidRPr="000366D4">
        <w:rPr>
          <w:rFonts w:ascii="Arial" w:hAnsi="Arial" w:cs="Arial"/>
          <w:b/>
          <w:bCs/>
        </w:rPr>
        <w:t>MARCOS CEZAR TRAIANO</w:t>
      </w:r>
    </w:p>
    <w:p w14:paraId="079071E8" w14:textId="77777777" w:rsidR="000366D4" w:rsidRPr="000366D4" w:rsidRDefault="000366D4" w:rsidP="000366D4">
      <w:pPr>
        <w:pStyle w:val="Corpodetexto"/>
        <w:spacing w:before="7"/>
        <w:jc w:val="center"/>
        <w:rPr>
          <w:rFonts w:ascii="Arial" w:hAnsi="Arial" w:cs="Arial"/>
        </w:rPr>
      </w:pPr>
      <w:r w:rsidRPr="000366D4">
        <w:rPr>
          <w:rFonts w:ascii="Arial" w:hAnsi="Arial" w:cs="Arial"/>
        </w:rPr>
        <w:t>Chefe de Divisão de Compras e Licitações</w:t>
      </w:r>
    </w:p>
    <w:p w14:paraId="4B6E8F52" w14:textId="77777777" w:rsidR="000366D4" w:rsidRDefault="000366D4" w:rsidP="000366D4">
      <w:pPr>
        <w:pStyle w:val="Corpodetexto"/>
        <w:spacing w:before="7"/>
        <w:jc w:val="center"/>
        <w:rPr>
          <w:rFonts w:ascii="Arial" w:hAnsi="Arial" w:cs="Arial"/>
        </w:rPr>
      </w:pPr>
      <w:r w:rsidRPr="000366D4">
        <w:rPr>
          <w:rFonts w:ascii="Arial" w:hAnsi="Arial" w:cs="Arial"/>
        </w:rPr>
        <w:t>CIS5ªRS</w:t>
      </w:r>
      <w:bookmarkEnd w:id="12"/>
    </w:p>
    <w:p w14:paraId="28CCEF5C" w14:textId="77777777" w:rsidR="000366D4" w:rsidRDefault="000366D4" w:rsidP="000366D4">
      <w:pPr>
        <w:pStyle w:val="Corpodetexto"/>
        <w:spacing w:before="7"/>
        <w:jc w:val="center"/>
        <w:rPr>
          <w:rFonts w:ascii="Arial" w:hAnsi="Arial" w:cs="Arial"/>
        </w:rPr>
      </w:pPr>
    </w:p>
    <w:p w14:paraId="0DE65ECD" w14:textId="77777777" w:rsidR="000366D4" w:rsidRDefault="000366D4" w:rsidP="000366D4">
      <w:pPr>
        <w:pStyle w:val="Corpodetexto"/>
        <w:spacing w:before="7"/>
        <w:jc w:val="center"/>
        <w:rPr>
          <w:rFonts w:ascii="Arial" w:hAnsi="Arial" w:cs="Arial"/>
        </w:rPr>
      </w:pPr>
    </w:p>
    <w:p w14:paraId="0AE84B69" w14:textId="77777777" w:rsidR="000366D4" w:rsidRDefault="000366D4" w:rsidP="000366D4">
      <w:pPr>
        <w:pStyle w:val="Corpodetexto"/>
        <w:spacing w:before="7"/>
        <w:jc w:val="center"/>
        <w:rPr>
          <w:rFonts w:ascii="Arial" w:hAnsi="Arial" w:cs="Arial"/>
        </w:rPr>
      </w:pPr>
    </w:p>
    <w:p w14:paraId="31DFF97F" w14:textId="77777777" w:rsidR="000366D4" w:rsidRDefault="000366D4" w:rsidP="000366D4">
      <w:pPr>
        <w:pStyle w:val="Corpodetexto"/>
        <w:spacing w:before="7"/>
        <w:jc w:val="center"/>
        <w:rPr>
          <w:rFonts w:ascii="Arial" w:hAnsi="Arial" w:cs="Arial"/>
        </w:rPr>
      </w:pPr>
    </w:p>
    <w:p w14:paraId="78478FBE" w14:textId="77777777" w:rsidR="000366D4" w:rsidRDefault="000366D4" w:rsidP="000366D4">
      <w:pPr>
        <w:pStyle w:val="Corpodetexto"/>
        <w:spacing w:before="7"/>
        <w:jc w:val="center"/>
        <w:rPr>
          <w:rFonts w:ascii="Arial" w:hAnsi="Arial" w:cs="Arial"/>
        </w:rPr>
      </w:pPr>
    </w:p>
    <w:p w14:paraId="185A2DC0" w14:textId="77777777" w:rsidR="000366D4" w:rsidRDefault="000366D4" w:rsidP="000366D4">
      <w:pPr>
        <w:pStyle w:val="Corpodetexto"/>
        <w:spacing w:before="7"/>
        <w:jc w:val="center"/>
        <w:rPr>
          <w:rFonts w:ascii="Arial" w:hAnsi="Arial" w:cs="Arial"/>
        </w:rPr>
      </w:pPr>
    </w:p>
    <w:p w14:paraId="66174D42" w14:textId="77777777" w:rsidR="000366D4" w:rsidRDefault="000366D4" w:rsidP="000366D4">
      <w:pPr>
        <w:pStyle w:val="Corpodetexto"/>
        <w:spacing w:before="7"/>
        <w:jc w:val="center"/>
        <w:rPr>
          <w:rFonts w:ascii="Arial" w:hAnsi="Arial" w:cs="Arial"/>
        </w:rPr>
      </w:pPr>
    </w:p>
    <w:p w14:paraId="240865ED" w14:textId="77777777" w:rsidR="000366D4" w:rsidRDefault="000366D4" w:rsidP="000366D4">
      <w:pPr>
        <w:pStyle w:val="Corpodetexto"/>
        <w:spacing w:before="7"/>
        <w:jc w:val="center"/>
        <w:rPr>
          <w:rFonts w:ascii="Arial" w:hAnsi="Arial" w:cs="Arial"/>
        </w:rPr>
      </w:pPr>
    </w:p>
    <w:p w14:paraId="4B3C9A26" w14:textId="77777777" w:rsidR="00D103F5" w:rsidRDefault="00D103F5" w:rsidP="000366D4">
      <w:pPr>
        <w:pStyle w:val="Corpodetexto"/>
        <w:spacing w:before="7"/>
        <w:jc w:val="center"/>
        <w:rPr>
          <w:rFonts w:ascii="Arial" w:hAnsi="Arial" w:cs="Arial"/>
        </w:rPr>
      </w:pPr>
    </w:p>
    <w:p w14:paraId="6729FBDA" w14:textId="77777777" w:rsidR="00D103F5" w:rsidRDefault="00D103F5" w:rsidP="000366D4">
      <w:pPr>
        <w:pStyle w:val="Corpodetexto"/>
        <w:spacing w:before="7"/>
        <w:jc w:val="center"/>
        <w:rPr>
          <w:rFonts w:ascii="Arial" w:hAnsi="Arial" w:cs="Arial"/>
        </w:rPr>
      </w:pPr>
    </w:p>
    <w:p w14:paraId="0565CC37" w14:textId="77777777" w:rsidR="00D103F5" w:rsidRDefault="00D103F5" w:rsidP="000366D4">
      <w:pPr>
        <w:pStyle w:val="Corpodetexto"/>
        <w:spacing w:before="7"/>
        <w:jc w:val="center"/>
        <w:rPr>
          <w:rFonts w:ascii="Arial" w:hAnsi="Arial" w:cs="Arial"/>
        </w:rPr>
      </w:pPr>
    </w:p>
    <w:p w14:paraId="1B996F61" w14:textId="5E43BEC3" w:rsidR="008D30C2" w:rsidRPr="000366D4" w:rsidRDefault="0078605D" w:rsidP="00CC3D1B">
      <w:pPr>
        <w:pStyle w:val="Default"/>
        <w:rPr>
          <w:b/>
          <w:bCs/>
        </w:rPr>
      </w:pPr>
      <w:r w:rsidRPr="000366D4">
        <w:rPr>
          <w:b/>
          <w:bCs/>
        </w:rPr>
        <w:lastRenderedPageBreak/>
        <w:t>ANEXO</w:t>
      </w:r>
      <w:r w:rsidRPr="000366D4">
        <w:rPr>
          <w:b/>
          <w:bCs/>
          <w:spacing w:val="-8"/>
        </w:rPr>
        <w:t xml:space="preserve"> </w:t>
      </w:r>
      <w:r w:rsidRPr="000366D4">
        <w:rPr>
          <w:b/>
          <w:bCs/>
        </w:rPr>
        <w:t>II</w:t>
      </w:r>
    </w:p>
    <w:p w14:paraId="6852AEBB" w14:textId="77777777" w:rsidR="008D30C2" w:rsidRPr="000366D4" w:rsidRDefault="0078605D" w:rsidP="00CC3D1B">
      <w:pPr>
        <w:pStyle w:val="Default"/>
        <w:rPr>
          <w:b/>
          <w:bCs/>
        </w:rPr>
      </w:pPr>
      <w:r w:rsidRPr="000366D4">
        <w:rPr>
          <w:b/>
          <w:bCs/>
        </w:rPr>
        <w:t>REQUERIMENTO</w:t>
      </w:r>
      <w:r w:rsidRPr="000366D4">
        <w:rPr>
          <w:b/>
          <w:bCs/>
          <w:spacing w:val="-10"/>
        </w:rPr>
        <w:t xml:space="preserve"> </w:t>
      </w:r>
      <w:r w:rsidRPr="000366D4">
        <w:rPr>
          <w:b/>
          <w:bCs/>
        </w:rPr>
        <w:t>DE</w:t>
      </w:r>
      <w:r w:rsidRPr="000366D4">
        <w:rPr>
          <w:b/>
          <w:bCs/>
          <w:spacing w:val="-10"/>
        </w:rPr>
        <w:t xml:space="preserve"> </w:t>
      </w:r>
      <w:r w:rsidRPr="000366D4">
        <w:rPr>
          <w:b/>
          <w:bCs/>
        </w:rPr>
        <w:t>INSCRIÇÃO</w:t>
      </w:r>
    </w:p>
    <w:p w14:paraId="6C8A12D8" w14:textId="77777777" w:rsidR="00C36A66" w:rsidRPr="000366D4" w:rsidRDefault="00C36A66" w:rsidP="00C36A66">
      <w:pPr>
        <w:pStyle w:val="Default"/>
        <w:rPr>
          <w:b/>
          <w:bCs/>
          <w:spacing w:val="1"/>
        </w:rPr>
      </w:pPr>
      <w:r w:rsidRPr="000366D4">
        <w:rPr>
          <w:b/>
          <w:bCs/>
        </w:rPr>
        <w:t xml:space="preserve">EDITAL DE CREDENCIAMENTO PÚBLICO </w:t>
      </w:r>
      <w:r w:rsidRPr="000366D4">
        <w:rPr>
          <w:b/>
          <w:bCs/>
          <w:highlight w:val="yellow"/>
        </w:rPr>
        <w:t xml:space="preserve">Nº. </w:t>
      </w:r>
      <w:r>
        <w:rPr>
          <w:b/>
          <w:bCs/>
          <w:highlight w:val="yellow"/>
        </w:rPr>
        <w:t>003</w:t>
      </w:r>
      <w:r w:rsidRPr="000366D4">
        <w:rPr>
          <w:b/>
          <w:bCs/>
          <w:highlight w:val="yellow"/>
        </w:rPr>
        <w:t>/2025</w:t>
      </w:r>
      <w:r w:rsidRPr="000366D4">
        <w:rPr>
          <w:b/>
          <w:bCs/>
        </w:rPr>
        <w:t xml:space="preserve"> – CIS5ªRS</w:t>
      </w:r>
    </w:p>
    <w:p w14:paraId="4E1798B0" w14:textId="62F73647" w:rsidR="008D30C2" w:rsidRPr="000366D4" w:rsidRDefault="005A4F56" w:rsidP="00CC3D1B">
      <w:pPr>
        <w:pStyle w:val="Default"/>
        <w:rPr>
          <w:b/>
          <w:bCs/>
        </w:rPr>
      </w:pPr>
      <w:r w:rsidRPr="000366D4">
        <w:rPr>
          <w:b/>
          <w:bCs/>
        </w:rPr>
        <w:t>CREDENCIAMENTO DE PESSOA JURIDICA PARA A PRESTAÇÃO DE SERVIÇOS DE EXAMES E PROCEDIMENTOS MÉDICOS AMBULATORIAIS PARA ATENDIMENTO A DEMANDA ACOMETIDA DOS MUNICIPIOS CONSORCIADOS AO CIS5ªRS</w:t>
      </w:r>
    </w:p>
    <w:p w14:paraId="70F93E99" w14:textId="77777777" w:rsidR="005A4F56" w:rsidRPr="000366D4" w:rsidRDefault="005A4F56" w:rsidP="00CC3D1B">
      <w:pPr>
        <w:pStyle w:val="Default"/>
      </w:pPr>
    </w:p>
    <w:p w14:paraId="70E91694" w14:textId="77777777" w:rsidR="008D30C2" w:rsidRPr="000366D4" w:rsidRDefault="008D30C2" w:rsidP="00CC3D1B">
      <w:pPr>
        <w:pStyle w:val="Default"/>
      </w:pPr>
    </w:p>
    <w:p w14:paraId="39142EF7" w14:textId="7F74F36B" w:rsidR="008D30C2" w:rsidRPr="000366D4" w:rsidRDefault="0078605D" w:rsidP="00CC3D1B">
      <w:pPr>
        <w:pStyle w:val="Default"/>
      </w:pPr>
      <w:r w:rsidRPr="000366D4">
        <w:t>O</w:t>
      </w:r>
      <w:r w:rsidRPr="000366D4">
        <w:rPr>
          <w:spacing w:val="-12"/>
        </w:rPr>
        <w:t xml:space="preserve"> </w:t>
      </w:r>
      <w:r w:rsidRPr="000366D4">
        <w:t>interessado</w:t>
      </w:r>
      <w:r w:rsidRPr="000366D4">
        <w:rPr>
          <w:spacing w:val="-10"/>
        </w:rPr>
        <w:t xml:space="preserve"> </w:t>
      </w:r>
      <w:r w:rsidRPr="000366D4">
        <w:t>abaixo</w:t>
      </w:r>
      <w:r w:rsidRPr="000366D4">
        <w:rPr>
          <w:spacing w:val="-13"/>
        </w:rPr>
        <w:t xml:space="preserve"> </w:t>
      </w:r>
      <w:r w:rsidRPr="000366D4">
        <w:t>qualificado</w:t>
      </w:r>
      <w:r w:rsidRPr="000366D4">
        <w:rPr>
          <w:spacing w:val="-13"/>
        </w:rPr>
        <w:t xml:space="preserve"> </w:t>
      </w:r>
      <w:r w:rsidRPr="000366D4">
        <w:t>requer</w:t>
      </w:r>
      <w:r w:rsidRPr="000366D4">
        <w:rPr>
          <w:spacing w:val="-12"/>
        </w:rPr>
        <w:t xml:space="preserve"> </w:t>
      </w:r>
      <w:r w:rsidRPr="000366D4">
        <w:t>sua</w:t>
      </w:r>
      <w:r w:rsidRPr="000366D4">
        <w:rPr>
          <w:spacing w:val="-11"/>
        </w:rPr>
        <w:t xml:space="preserve"> </w:t>
      </w:r>
      <w:r w:rsidRPr="000366D4">
        <w:t>Inscrição</w:t>
      </w:r>
      <w:r w:rsidRPr="000366D4">
        <w:rPr>
          <w:spacing w:val="-11"/>
        </w:rPr>
        <w:t xml:space="preserve"> </w:t>
      </w:r>
      <w:r w:rsidRPr="000366D4">
        <w:t>no</w:t>
      </w:r>
      <w:r w:rsidRPr="000366D4">
        <w:rPr>
          <w:spacing w:val="-10"/>
        </w:rPr>
        <w:t xml:space="preserve"> </w:t>
      </w:r>
      <w:r w:rsidR="00502AC0" w:rsidRPr="000366D4">
        <w:rPr>
          <w:b/>
          <w:bCs/>
        </w:rPr>
        <w:t>CREDENCIAMENTO DE PESSOA JURIDICA PARA A PRESTAÇÃO DE SERVIÇOS DE EXAMES E PROCEDIMENTOS MÉDICOS AMBULATORIAIS PARA ATENDIMENTO A DEMANDA ACOMETIDA DOS MUNICIPIOS CONSORCIADOS AO CIS5ªRS</w:t>
      </w:r>
      <w:r w:rsidRPr="000366D4">
        <w:t>, divulgado pelo</w:t>
      </w:r>
      <w:r w:rsidRPr="000366D4">
        <w:rPr>
          <w:spacing w:val="1"/>
        </w:rPr>
        <w:t xml:space="preserve"> </w:t>
      </w:r>
      <w:r w:rsidRPr="000366D4">
        <w:t xml:space="preserve">consórcio intermunicipal de saúde da 5ª Região de Saúde do Paraná, nos termos do </w:t>
      </w:r>
      <w:r w:rsidRPr="00C36A66">
        <w:rPr>
          <w:b/>
          <w:bCs/>
          <w:highlight w:val="yellow"/>
        </w:rPr>
        <w:t>Edital de</w:t>
      </w:r>
      <w:r w:rsidRPr="00C36A66">
        <w:rPr>
          <w:b/>
          <w:bCs/>
          <w:spacing w:val="1"/>
          <w:highlight w:val="yellow"/>
        </w:rPr>
        <w:t xml:space="preserve"> </w:t>
      </w:r>
      <w:r w:rsidRPr="00C36A66">
        <w:rPr>
          <w:b/>
          <w:bCs/>
          <w:highlight w:val="yellow"/>
        </w:rPr>
        <w:t>Credenciamento</w:t>
      </w:r>
      <w:r w:rsidRPr="00C36A66">
        <w:rPr>
          <w:b/>
          <w:bCs/>
          <w:spacing w:val="-2"/>
          <w:highlight w:val="yellow"/>
        </w:rPr>
        <w:t xml:space="preserve"> </w:t>
      </w:r>
      <w:r w:rsidRPr="00C36A66">
        <w:rPr>
          <w:b/>
          <w:bCs/>
          <w:highlight w:val="yellow"/>
        </w:rPr>
        <w:t xml:space="preserve">Público nº. </w:t>
      </w:r>
      <w:r w:rsidR="00C36A66" w:rsidRPr="00C36A66">
        <w:rPr>
          <w:b/>
          <w:bCs/>
          <w:highlight w:val="yellow"/>
        </w:rPr>
        <w:t>003</w:t>
      </w:r>
      <w:r w:rsidRPr="00C36A66">
        <w:rPr>
          <w:b/>
          <w:bCs/>
          <w:highlight w:val="yellow"/>
        </w:rPr>
        <w:t>/</w:t>
      </w:r>
      <w:r w:rsidR="00502AC0" w:rsidRPr="00C36A66">
        <w:rPr>
          <w:b/>
          <w:bCs/>
          <w:highlight w:val="yellow"/>
        </w:rPr>
        <w:t>2025</w:t>
      </w:r>
      <w:r w:rsidRPr="00C36A66">
        <w:rPr>
          <w:highlight w:val="yellow"/>
        </w:rPr>
        <w:t>.</w:t>
      </w:r>
    </w:p>
    <w:p w14:paraId="696CF7E5" w14:textId="77777777" w:rsidR="00CC3D1B" w:rsidRPr="000366D4" w:rsidRDefault="00CC3D1B" w:rsidP="00CC3D1B">
      <w:pPr>
        <w:pStyle w:val="Default"/>
      </w:pPr>
    </w:p>
    <w:p w14:paraId="565A95AB" w14:textId="538375B8" w:rsidR="008D30C2" w:rsidRPr="000366D4" w:rsidRDefault="0078605D" w:rsidP="00CC3D1B">
      <w:pPr>
        <w:pStyle w:val="Default"/>
      </w:pPr>
      <w:r w:rsidRPr="000366D4">
        <w:t>Razão</w:t>
      </w:r>
      <w:r w:rsidRPr="000366D4">
        <w:rPr>
          <w:spacing w:val="-2"/>
        </w:rPr>
        <w:t xml:space="preserve"> </w:t>
      </w:r>
      <w:r w:rsidRPr="000366D4">
        <w:t xml:space="preserve">Social: </w:t>
      </w:r>
      <w:r w:rsidR="00CC3D1B" w:rsidRPr="000366D4">
        <w:rPr>
          <w:highlight w:val="yellow"/>
        </w:rPr>
        <w:t>XXX</w:t>
      </w:r>
    </w:p>
    <w:p w14:paraId="1EEAF335" w14:textId="468ED4CB" w:rsidR="008D30C2" w:rsidRPr="000366D4" w:rsidRDefault="0078605D" w:rsidP="00CC3D1B">
      <w:pPr>
        <w:pStyle w:val="Default"/>
      </w:pPr>
      <w:r w:rsidRPr="000366D4">
        <w:t>Nome Fantasia:</w:t>
      </w:r>
      <w:r w:rsidR="00CC3D1B" w:rsidRPr="000366D4">
        <w:t xml:space="preserve"> </w:t>
      </w:r>
      <w:r w:rsidR="00CC3D1B" w:rsidRPr="000366D4">
        <w:rPr>
          <w:highlight w:val="yellow"/>
        </w:rPr>
        <w:t>XXX</w:t>
      </w:r>
    </w:p>
    <w:p w14:paraId="33E80460" w14:textId="6BEFA395" w:rsidR="00CC3D1B" w:rsidRPr="000366D4" w:rsidRDefault="00CC3D1B" w:rsidP="00CC3D1B">
      <w:pPr>
        <w:pStyle w:val="Default"/>
        <w:rPr>
          <w:u w:val="single" w:color="000008"/>
        </w:rPr>
      </w:pPr>
      <w:r w:rsidRPr="000366D4">
        <w:t xml:space="preserve">CNPJ: </w:t>
      </w:r>
      <w:r w:rsidRPr="000366D4">
        <w:rPr>
          <w:highlight w:val="yellow"/>
        </w:rPr>
        <w:t>XXX</w:t>
      </w:r>
    </w:p>
    <w:p w14:paraId="66FC9331" w14:textId="6363803D" w:rsidR="00CC3D1B" w:rsidRPr="000366D4" w:rsidRDefault="00CC3D1B" w:rsidP="00CC3D1B">
      <w:pPr>
        <w:pStyle w:val="Default"/>
      </w:pPr>
      <w:r w:rsidRPr="000366D4">
        <w:t>Inscrição</w:t>
      </w:r>
      <w:r w:rsidRPr="000366D4">
        <w:rPr>
          <w:spacing w:val="-4"/>
        </w:rPr>
        <w:t xml:space="preserve"> </w:t>
      </w:r>
      <w:r w:rsidRPr="000366D4">
        <w:t xml:space="preserve">Estadual: </w:t>
      </w:r>
      <w:r w:rsidRPr="000366D4">
        <w:rPr>
          <w:highlight w:val="yellow"/>
        </w:rPr>
        <w:t>XXX</w:t>
      </w:r>
    </w:p>
    <w:p w14:paraId="02A7A11C" w14:textId="39935BAA" w:rsidR="00CC3D1B" w:rsidRPr="000366D4" w:rsidRDefault="00CC3D1B" w:rsidP="00CC3D1B">
      <w:pPr>
        <w:pStyle w:val="Default"/>
      </w:pPr>
      <w:r w:rsidRPr="000366D4">
        <w:t xml:space="preserve">CNES: </w:t>
      </w:r>
      <w:r w:rsidRPr="000366D4">
        <w:rPr>
          <w:highlight w:val="yellow"/>
        </w:rPr>
        <w:t>XXX</w:t>
      </w:r>
    </w:p>
    <w:p w14:paraId="359234E0" w14:textId="647B0D27" w:rsidR="00502AC0" w:rsidRPr="000366D4" w:rsidRDefault="0078605D" w:rsidP="00CC3D1B">
      <w:pPr>
        <w:pStyle w:val="Default"/>
        <w:rPr>
          <w:u w:val="single" w:color="000008"/>
        </w:rPr>
      </w:pPr>
      <w:r w:rsidRPr="000366D4">
        <w:t>Endereço</w:t>
      </w:r>
      <w:r w:rsidRPr="000366D4">
        <w:rPr>
          <w:spacing w:val="-4"/>
        </w:rPr>
        <w:t xml:space="preserve"> </w:t>
      </w:r>
      <w:r w:rsidRPr="000366D4">
        <w:t>comercial:</w:t>
      </w:r>
      <w:r w:rsidR="00502AC0" w:rsidRPr="000366D4">
        <w:t xml:space="preserve"> </w:t>
      </w:r>
      <w:r w:rsidR="00CC3D1B" w:rsidRPr="000366D4">
        <w:rPr>
          <w:highlight w:val="yellow"/>
        </w:rPr>
        <w:t>XXX</w:t>
      </w:r>
      <w:r w:rsidR="00CC3D1B" w:rsidRPr="000366D4">
        <w:t xml:space="preserve">, </w:t>
      </w:r>
      <w:r w:rsidRPr="000366D4">
        <w:t>nº</w:t>
      </w:r>
      <w:r w:rsidR="00502AC0" w:rsidRPr="000366D4">
        <w:t>:</w:t>
      </w:r>
      <w:r w:rsidR="00CC3D1B" w:rsidRPr="000366D4">
        <w:rPr>
          <w:highlight w:val="yellow"/>
        </w:rPr>
        <w:t xml:space="preserve"> XXX</w:t>
      </w:r>
      <w:r w:rsidR="00CC3D1B" w:rsidRPr="000366D4">
        <w:t xml:space="preserve">, </w:t>
      </w:r>
      <w:r w:rsidRPr="000366D4">
        <w:t>Complemento:</w:t>
      </w:r>
      <w:r w:rsidR="00502AC0" w:rsidRPr="000366D4">
        <w:t xml:space="preserve"> </w:t>
      </w:r>
      <w:r w:rsidR="00CC3D1B" w:rsidRPr="000366D4">
        <w:rPr>
          <w:highlight w:val="yellow"/>
        </w:rPr>
        <w:t>XXX</w:t>
      </w:r>
      <w:r w:rsidR="00CC3D1B" w:rsidRPr="000366D4">
        <w:t xml:space="preserve">, </w:t>
      </w:r>
      <w:r w:rsidRPr="000366D4">
        <w:t>Bairro:</w:t>
      </w:r>
      <w:r w:rsidRPr="000366D4">
        <w:rPr>
          <w:spacing w:val="6"/>
        </w:rPr>
        <w:t xml:space="preserve"> </w:t>
      </w:r>
      <w:r w:rsidR="00CC3D1B" w:rsidRPr="000366D4">
        <w:rPr>
          <w:highlight w:val="yellow"/>
        </w:rPr>
        <w:t>XXX</w:t>
      </w:r>
      <w:r w:rsidR="00CC3D1B" w:rsidRPr="000366D4">
        <w:t xml:space="preserve">, </w:t>
      </w:r>
      <w:r w:rsidRPr="000366D4">
        <w:t>CEP:</w:t>
      </w:r>
      <w:r w:rsidR="00CC3D1B" w:rsidRPr="000366D4">
        <w:rPr>
          <w:highlight w:val="yellow"/>
        </w:rPr>
        <w:t xml:space="preserve"> XXX</w:t>
      </w:r>
      <w:r w:rsidR="00CC3D1B" w:rsidRPr="000366D4">
        <w:t xml:space="preserve">, </w:t>
      </w:r>
      <w:r w:rsidRPr="000366D4">
        <w:t>Cidade:</w:t>
      </w:r>
      <w:r w:rsidR="00CC3D1B" w:rsidRPr="000366D4">
        <w:rPr>
          <w:highlight w:val="yellow"/>
        </w:rPr>
        <w:t xml:space="preserve"> XXX</w:t>
      </w:r>
      <w:r w:rsidR="00CC3D1B" w:rsidRPr="000366D4">
        <w:t xml:space="preserve">, </w:t>
      </w:r>
      <w:r w:rsidRPr="000366D4">
        <w:t>Estado:</w:t>
      </w:r>
      <w:r w:rsidR="00CC3D1B" w:rsidRPr="000366D4">
        <w:rPr>
          <w:highlight w:val="yellow"/>
        </w:rPr>
        <w:t xml:space="preserve"> XXX</w:t>
      </w:r>
    </w:p>
    <w:p w14:paraId="3C606EB5" w14:textId="77777777" w:rsidR="00502AC0" w:rsidRPr="000366D4" w:rsidRDefault="00502AC0" w:rsidP="00CC3D1B">
      <w:pPr>
        <w:pStyle w:val="Default"/>
      </w:pPr>
    </w:p>
    <w:p w14:paraId="0D1DCF6E" w14:textId="77777777" w:rsidR="00CC3D1B" w:rsidRPr="000366D4" w:rsidRDefault="00CC3D1B" w:rsidP="00CC3D1B">
      <w:pPr>
        <w:pStyle w:val="Default"/>
      </w:pPr>
    </w:p>
    <w:p w14:paraId="547B869D" w14:textId="77777777" w:rsidR="00D511EF" w:rsidRPr="000366D4" w:rsidRDefault="00D511EF" w:rsidP="00035649">
      <w:pPr>
        <w:pStyle w:val="Ttulo2"/>
        <w:ind w:left="0"/>
        <w:jc w:val="center"/>
        <w:rPr>
          <w:rFonts w:ascii="Arial" w:hAnsi="Arial" w:cs="Arial"/>
          <w:sz w:val="24"/>
          <w:szCs w:val="24"/>
        </w:rPr>
      </w:pPr>
      <w:r w:rsidRPr="000366D4">
        <w:rPr>
          <w:rFonts w:ascii="Arial" w:hAnsi="Arial" w:cs="Arial"/>
          <w:sz w:val="24"/>
          <w:szCs w:val="24"/>
        </w:rPr>
        <w:t>RELAÇÃO DE EXAMES E PROCEDIMENTOS</w:t>
      </w:r>
    </w:p>
    <w:tbl>
      <w:tblPr>
        <w:tblStyle w:val="TableNormal"/>
        <w:tblW w:w="920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1"/>
        <w:gridCol w:w="4975"/>
        <w:gridCol w:w="3118"/>
      </w:tblGrid>
      <w:tr w:rsidR="00D511EF" w:rsidRPr="000366D4" w14:paraId="425EBB1B" w14:textId="77777777" w:rsidTr="00D511EF">
        <w:trPr>
          <w:trHeight w:hRule="exact" w:val="284"/>
        </w:trPr>
        <w:tc>
          <w:tcPr>
            <w:tcW w:w="1111" w:type="dxa"/>
            <w:tcBorders>
              <w:right w:val="single" w:sz="4" w:space="0" w:color="000000"/>
            </w:tcBorders>
          </w:tcPr>
          <w:p w14:paraId="4768C696"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b/>
                <w:sz w:val="24"/>
                <w:szCs w:val="24"/>
              </w:rPr>
            </w:pPr>
            <w:r w:rsidRPr="000366D4">
              <w:rPr>
                <w:rFonts w:ascii="Arial" w:hAnsi="Arial" w:cs="Arial"/>
                <w:b/>
                <w:sz w:val="24"/>
                <w:szCs w:val="24"/>
              </w:rPr>
              <w:t>ITEM</w:t>
            </w:r>
          </w:p>
        </w:tc>
        <w:tc>
          <w:tcPr>
            <w:tcW w:w="4975" w:type="dxa"/>
            <w:tcBorders>
              <w:left w:val="single" w:sz="4" w:space="0" w:color="000000"/>
              <w:right w:val="single" w:sz="4" w:space="0" w:color="000000"/>
            </w:tcBorders>
          </w:tcPr>
          <w:p w14:paraId="1997318D"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b/>
                <w:sz w:val="24"/>
                <w:szCs w:val="24"/>
              </w:rPr>
            </w:pPr>
            <w:r w:rsidRPr="000366D4">
              <w:rPr>
                <w:rFonts w:ascii="Arial" w:hAnsi="Arial" w:cs="Arial"/>
                <w:b/>
                <w:sz w:val="24"/>
                <w:szCs w:val="24"/>
              </w:rPr>
              <w:t>DESCRIÇÃO</w:t>
            </w:r>
          </w:p>
        </w:tc>
        <w:tc>
          <w:tcPr>
            <w:tcW w:w="3118" w:type="dxa"/>
            <w:tcBorders>
              <w:left w:val="single" w:sz="4" w:space="0" w:color="000000"/>
              <w:right w:val="single" w:sz="4" w:space="0" w:color="000000"/>
            </w:tcBorders>
          </w:tcPr>
          <w:p w14:paraId="5854A585"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b/>
                <w:sz w:val="24"/>
                <w:szCs w:val="24"/>
              </w:rPr>
            </w:pPr>
            <w:r w:rsidRPr="000366D4">
              <w:rPr>
                <w:rFonts w:ascii="Arial" w:hAnsi="Arial" w:cs="Arial"/>
                <w:b/>
                <w:sz w:val="24"/>
                <w:szCs w:val="24"/>
              </w:rPr>
              <w:t>VALOR</w:t>
            </w:r>
          </w:p>
        </w:tc>
      </w:tr>
      <w:tr w:rsidR="00D511EF" w:rsidRPr="000366D4" w14:paraId="117E6FF4" w14:textId="77777777" w:rsidTr="00D511EF">
        <w:trPr>
          <w:trHeight w:val="299"/>
        </w:trPr>
        <w:tc>
          <w:tcPr>
            <w:tcW w:w="1111" w:type="dxa"/>
            <w:tcBorders>
              <w:bottom w:val="single" w:sz="4" w:space="0" w:color="000000"/>
              <w:right w:val="single" w:sz="4" w:space="0" w:color="000000"/>
            </w:tcBorders>
          </w:tcPr>
          <w:p w14:paraId="473CC1D7"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sz w:val="24"/>
                <w:szCs w:val="24"/>
              </w:rPr>
            </w:pPr>
          </w:p>
        </w:tc>
        <w:tc>
          <w:tcPr>
            <w:tcW w:w="4975" w:type="dxa"/>
            <w:tcBorders>
              <w:left w:val="single" w:sz="4" w:space="0" w:color="000000"/>
              <w:bottom w:val="single" w:sz="4" w:space="0" w:color="000000"/>
              <w:right w:val="single" w:sz="4" w:space="0" w:color="000000"/>
            </w:tcBorders>
          </w:tcPr>
          <w:p w14:paraId="00E53671"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sz w:val="24"/>
                <w:szCs w:val="24"/>
              </w:rPr>
            </w:pPr>
          </w:p>
        </w:tc>
        <w:tc>
          <w:tcPr>
            <w:tcW w:w="3118" w:type="dxa"/>
            <w:tcBorders>
              <w:left w:val="single" w:sz="4" w:space="0" w:color="000000"/>
              <w:bottom w:val="single" w:sz="4" w:space="0" w:color="000000"/>
              <w:right w:val="single" w:sz="4" w:space="0" w:color="000000"/>
            </w:tcBorders>
          </w:tcPr>
          <w:p w14:paraId="74663EA7" w14:textId="77777777" w:rsidR="00D511EF" w:rsidRPr="000366D4" w:rsidRDefault="00D511EF" w:rsidP="00035649">
            <w:pPr>
              <w:pStyle w:val="TableParagraph"/>
              <w:framePr w:hSpace="0" w:wrap="auto" w:vAnchor="margin" w:hAnchor="text" w:yAlign="inline"/>
              <w:spacing w:before="0" w:line="240" w:lineRule="auto"/>
              <w:suppressOverlap w:val="0"/>
              <w:rPr>
                <w:rFonts w:ascii="Arial" w:hAnsi="Arial" w:cs="Arial"/>
                <w:sz w:val="24"/>
                <w:szCs w:val="24"/>
              </w:rPr>
            </w:pPr>
          </w:p>
        </w:tc>
      </w:tr>
    </w:tbl>
    <w:p w14:paraId="04623A71" w14:textId="77777777" w:rsidR="00D511EF" w:rsidRPr="000366D4" w:rsidRDefault="00D511EF" w:rsidP="00035649">
      <w:pPr>
        <w:pStyle w:val="Ttulo2"/>
        <w:ind w:left="0"/>
        <w:jc w:val="center"/>
        <w:rPr>
          <w:rFonts w:ascii="Arial" w:hAnsi="Arial" w:cs="Arial"/>
          <w:sz w:val="24"/>
          <w:szCs w:val="24"/>
        </w:rPr>
      </w:pPr>
    </w:p>
    <w:p w14:paraId="6180C4E9" w14:textId="77777777" w:rsidR="00CC3D1B" w:rsidRPr="000366D4" w:rsidRDefault="00CC3D1B" w:rsidP="009E222E">
      <w:pPr>
        <w:pStyle w:val="Corpodetexto"/>
        <w:rPr>
          <w:rFonts w:ascii="Arial" w:hAnsi="Arial" w:cs="Arial"/>
        </w:rPr>
      </w:pPr>
      <w:r w:rsidRPr="000366D4">
        <w:rPr>
          <w:rFonts w:ascii="Arial" w:hAnsi="Arial" w:cs="Arial"/>
        </w:rPr>
        <w:t xml:space="preserve">Guarapuava, </w:t>
      </w:r>
      <w:r w:rsidRPr="000366D4">
        <w:rPr>
          <w:rFonts w:ascii="Arial" w:hAnsi="Arial" w:cs="Arial"/>
          <w:color w:val="auto"/>
          <w:highlight w:val="yellow"/>
        </w:rPr>
        <w:t>XXXXX</w:t>
      </w:r>
      <w:r w:rsidRPr="000366D4">
        <w:rPr>
          <w:rFonts w:ascii="Arial" w:hAnsi="Arial" w:cs="Arial"/>
        </w:rPr>
        <w:t xml:space="preserve"> de</w:t>
      </w:r>
      <w:r w:rsidRPr="000366D4">
        <w:rPr>
          <w:rFonts w:ascii="Arial" w:hAnsi="Arial" w:cs="Arial"/>
          <w:color w:val="auto"/>
          <w:highlight w:val="yellow"/>
        </w:rPr>
        <w:t xml:space="preserve"> XXXXX</w:t>
      </w:r>
      <w:r w:rsidRPr="000366D4">
        <w:rPr>
          <w:rFonts w:ascii="Arial" w:hAnsi="Arial" w:cs="Arial"/>
        </w:rPr>
        <w:t xml:space="preserve"> 2025.</w:t>
      </w:r>
    </w:p>
    <w:p w14:paraId="240F1A5A" w14:textId="77777777" w:rsidR="00CC3D1B" w:rsidRPr="000366D4" w:rsidRDefault="00CC3D1B" w:rsidP="009E222E">
      <w:pPr>
        <w:pStyle w:val="Corpodetexto"/>
        <w:rPr>
          <w:rFonts w:ascii="Arial" w:hAnsi="Arial" w:cs="Arial"/>
        </w:rPr>
      </w:pPr>
    </w:p>
    <w:p w14:paraId="7272C443" w14:textId="77777777" w:rsidR="00CC3D1B" w:rsidRPr="000366D4" w:rsidRDefault="00CC3D1B" w:rsidP="009E222E">
      <w:pPr>
        <w:pStyle w:val="Corpodetexto"/>
        <w:rPr>
          <w:rFonts w:ascii="Arial" w:hAnsi="Arial" w:cs="Arial"/>
        </w:rPr>
      </w:pPr>
    </w:p>
    <w:p w14:paraId="37E028D0" w14:textId="77777777" w:rsidR="00CC3D1B" w:rsidRPr="000366D4" w:rsidRDefault="00CC3D1B" w:rsidP="009E222E">
      <w:pPr>
        <w:pStyle w:val="Corpodetexto"/>
        <w:rPr>
          <w:rFonts w:ascii="Arial" w:hAnsi="Arial" w:cs="Arial"/>
          <w:b/>
          <w:bCs/>
        </w:rPr>
      </w:pPr>
      <w:r w:rsidRPr="000366D4">
        <w:rPr>
          <w:rFonts w:ascii="Arial" w:hAnsi="Arial" w:cs="Arial"/>
        </w:rPr>
        <w:t xml:space="preserve">Assinatura do representante legal da empresa </w:t>
      </w:r>
    </w:p>
    <w:p w14:paraId="2D8A91C0" w14:textId="77777777" w:rsidR="00CC3D1B" w:rsidRPr="000366D4" w:rsidRDefault="00CC3D1B" w:rsidP="009E222E">
      <w:pPr>
        <w:pStyle w:val="Corpodetexto"/>
        <w:rPr>
          <w:rFonts w:ascii="Arial" w:hAnsi="Arial" w:cs="Arial"/>
          <w:b/>
          <w:bCs/>
        </w:rPr>
      </w:pPr>
      <w:r w:rsidRPr="000366D4">
        <w:rPr>
          <w:rFonts w:ascii="Arial" w:hAnsi="Arial" w:cs="Arial"/>
        </w:rPr>
        <w:t>Nome completo do representante legal</w:t>
      </w:r>
    </w:p>
    <w:p w14:paraId="38063297" w14:textId="77777777" w:rsidR="00CC3D1B" w:rsidRPr="000366D4" w:rsidRDefault="00CC3D1B" w:rsidP="009E222E">
      <w:pPr>
        <w:pStyle w:val="Corpodetexto"/>
        <w:rPr>
          <w:rFonts w:ascii="Arial" w:hAnsi="Arial" w:cs="Arial"/>
        </w:rPr>
      </w:pPr>
      <w:r w:rsidRPr="000366D4">
        <w:rPr>
          <w:rFonts w:ascii="Arial" w:hAnsi="Arial" w:cs="Arial"/>
        </w:rPr>
        <w:t>Carimbo da empresa</w:t>
      </w:r>
    </w:p>
    <w:p w14:paraId="156E4E91" w14:textId="291DB973" w:rsidR="008D30C2" w:rsidRPr="000366D4" w:rsidRDefault="0078605D" w:rsidP="00CC3D1B">
      <w:pPr>
        <w:pStyle w:val="Default"/>
      </w:pPr>
      <w:r w:rsidRPr="000366D4">
        <w:t xml:space="preserve"> </w:t>
      </w:r>
    </w:p>
    <w:p w14:paraId="092F9FA8" w14:textId="77777777" w:rsidR="008D30C2" w:rsidRPr="000366D4" w:rsidRDefault="008D30C2" w:rsidP="00035649">
      <w:pPr>
        <w:tabs>
          <w:tab w:val="left" w:pos="3163"/>
        </w:tabs>
        <w:rPr>
          <w:rFonts w:ascii="Arial" w:hAnsi="Arial" w:cs="Arial"/>
          <w:sz w:val="24"/>
          <w:szCs w:val="24"/>
        </w:rPr>
      </w:pPr>
    </w:p>
    <w:p w14:paraId="70A70304" w14:textId="77777777" w:rsidR="0039308F" w:rsidRPr="000366D4" w:rsidRDefault="0039308F" w:rsidP="00035649">
      <w:pPr>
        <w:tabs>
          <w:tab w:val="left" w:pos="3163"/>
        </w:tabs>
        <w:rPr>
          <w:rFonts w:ascii="Arial" w:hAnsi="Arial" w:cs="Arial"/>
          <w:sz w:val="24"/>
          <w:szCs w:val="24"/>
        </w:rPr>
      </w:pPr>
    </w:p>
    <w:p w14:paraId="6CF90EC8" w14:textId="77777777" w:rsidR="0039308F" w:rsidRDefault="0039308F" w:rsidP="00035649">
      <w:pPr>
        <w:tabs>
          <w:tab w:val="left" w:pos="3163"/>
        </w:tabs>
        <w:rPr>
          <w:rFonts w:ascii="Arial" w:hAnsi="Arial" w:cs="Arial"/>
          <w:sz w:val="24"/>
          <w:szCs w:val="24"/>
        </w:rPr>
      </w:pPr>
    </w:p>
    <w:p w14:paraId="4C1CC218" w14:textId="77777777" w:rsidR="00C36A66" w:rsidRPr="000366D4" w:rsidRDefault="00C36A66" w:rsidP="00035649">
      <w:pPr>
        <w:tabs>
          <w:tab w:val="left" w:pos="3163"/>
        </w:tabs>
        <w:rPr>
          <w:rFonts w:ascii="Arial" w:hAnsi="Arial" w:cs="Arial"/>
          <w:sz w:val="24"/>
          <w:szCs w:val="24"/>
        </w:rPr>
      </w:pPr>
    </w:p>
    <w:p w14:paraId="3B67C080" w14:textId="77777777" w:rsidR="0039308F" w:rsidRPr="000366D4" w:rsidRDefault="0039308F" w:rsidP="00035649">
      <w:pPr>
        <w:tabs>
          <w:tab w:val="left" w:pos="3163"/>
        </w:tabs>
        <w:rPr>
          <w:rFonts w:ascii="Arial" w:hAnsi="Arial" w:cs="Arial"/>
          <w:sz w:val="24"/>
          <w:szCs w:val="24"/>
        </w:rPr>
      </w:pPr>
    </w:p>
    <w:p w14:paraId="32A4347B" w14:textId="77777777" w:rsidR="0039308F" w:rsidRPr="000366D4" w:rsidRDefault="0039308F" w:rsidP="00035649">
      <w:pPr>
        <w:tabs>
          <w:tab w:val="left" w:pos="3163"/>
        </w:tabs>
        <w:rPr>
          <w:rFonts w:ascii="Arial" w:hAnsi="Arial" w:cs="Arial"/>
          <w:sz w:val="24"/>
          <w:szCs w:val="24"/>
        </w:rPr>
      </w:pPr>
    </w:p>
    <w:p w14:paraId="5F547254" w14:textId="77777777" w:rsidR="0039308F" w:rsidRPr="000366D4" w:rsidRDefault="0039308F" w:rsidP="00035649">
      <w:pPr>
        <w:tabs>
          <w:tab w:val="left" w:pos="3163"/>
        </w:tabs>
        <w:rPr>
          <w:rFonts w:ascii="Arial" w:hAnsi="Arial" w:cs="Arial"/>
          <w:sz w:val="24"/>
          <w:szCs w:val="24"/>
        </w:rPr>
      </w:pPr>
    </w:p>
    <w:p w14:paraId="7E468EFD" w14:textId="77777777" w:rsidR="0039308F" w:rsidRPr="000366D4" w:rsidRDefault="0039308F" w:rsidP="00035649">
      <w:pPr>
        <w:tabs>
          <w:tab w:val="left" w:pos="3163"/>
        </w:tabs>
        <w:rPr>
          <w:rFonts w:ascii="Arial" w:hAnsi="Arial" w:cs="Arial"/>
          <w:sz w:val="24"/>
          <w:szCs w:val="24"/>
        </w:rPr>
      </w:pPr>
    </w:p>
    <w:p w14:paraId="4E4B4CDE" w14:textId="77777777" w:rsidR="0039308F" w:rsidRPr="000366D4" w:rsidRDefault="0039308F" w:rsidP="00035649">
      <w:pPr>
        <w:tabs>
          <w:tab w:val="left" w:pos="3163"/>
        </w:tabs>
        <w:rPr>
          <w:rFonts w:ascii="Arial" w:hAnsi="Arial" w:cs="Arial"/>
          <w:sz w:val="24"/>
          <w:szCs w:val="24"/>
        </w:rPr>
      </w:pPr>
    </w:p>
    <w:p w14:paraId="15CEB342" w14:textId="77777777" w:rsidR="0039308F" w:rsidRPr="000366D4" w:rsidRDefault="0039308F" w:rsidP="00035649">
      <w:pPr>
        <w:tabs>
          <w:tab w:val="left" w:pos="3163"/>
        </w:tabs>
        <w:rPr>
          <w:rFonts w:ascii="Arial" w:hAnsi="Arial" w:cs="Arial"/>
          <w:sz w:val="24"/>
          <w:szCs w:val="24"/>
        </w:rPr>
      </w:pPr>
    </w:p>
    <w:p w14:paraId="1778A86A" w14:textId="77777777" w:rsidR="0039308F" w:rsidRPr="000366D4" w:rsidRDefault="0039308F" w:rsidP="00035649">
      <w:pPr>
        <w:tabs>
          <w:tab w:val="left" w:pos="3163"/>
        </w:tabs>
        <w:rPr>
          <w:rFonts w:ascii="Arial" w:hAnsi="Arial" w:cs="Arial"/>
          <w:sz w:val="24"/>
          <w:szCs w:val="24"/>
        </w:rPr>
      </w:pPr>
    </w:p>
    <w:p w14:paraId="0C31A153" w14:textId="77777777" w:rsidR="0039308F" w:rsidRPr="000366D4" w:rsidRDefault="0039308F" w:rsidP="00035649">
      <w:pPr>
        <w:tabs>
          <w:tab w:val="left" w:pos="3163"/>
        </w:tabs>
        <w:rPr>
          <w:rFonts w:ascii="Arial" w:hAnsi="Arial" w:cs="Arial"/>
          <w:sz w:val="24"/>
          <w:szCs w:val="24"/>
        </w:rPr>
      </w:pPr>
    </w:p>
    <w:p w14:paraId="66323225" w14:textId="77777777" w:rsidR="0039308F" w:rsidRPr="000366D4" w:rsidRDefault="0039308F" w:rsidP="0039308F">
      <w:pPr>
        <w:pStyle w:val="Default"/>
        <w:rPr>
          <w:b/>
          <w:bCs/>
        </w:rPr>
      </w:pPr>
      <w:r w:rsidRPr="000366D4">
        <w:rPr>
          <w:b/>
          <w:bCs/>
        </w:rPr>
        <w:lastRenderedPageBreak/>
        <w:t>ANEXO III</w:t>
      </w:r>
    </w:p>
    <w:p w14:paraId="2EBAB0ED" w14:textId="77777777" w:rsidR="0039308F" w:rsidRPr="000366D4" w:rsidRDefault="0039308F" w:rsidP="0039308F">
      <w:pPr>
        <w:pStyle w:val="Default"/>
        <w:rPr>
          <w:b/>
          <w:bCs/>
        </w:rPr>
      </w:pPr>
      <w:r w:rsidRPr="000366D4">
        <w:rPr>
          <w:b/>
          <w:bCs/>
        </w:rPr>
        <w:t xml:space="preserve">RELAÇÃO DE PROFISSIONAIS DA EMPRESA QUE PRESTARÃO SERVIÇOS </w:t>
      </w:r>
    </w:p>
    <w:p w14:paraId="4B2234C3" w14:textId="1EBE2B23" w:rsidR="0039308F" w:rsidRPr="000366D4" w:rsidRDefault="0039308F" w:rsidP="0039308F">
      <w:pPr>
        <w:pStyle w:val="Default"/>
        <w:rPr>
          <w:b/>
          <w:bCs/>
        </w:rPr>
      </w:pPr>
      <w:r w:rsidRPr="00C36A66">
        <w:rPr>
          <w:b/>
          <w:bCs/>
          <w:highlight w:val="yellow"/>
        </w:rPr>
        <w:t xml:space="preserve">EDITAL DE CREDENCIAMENTO PÚBLICO Nº. </w:t>
      </w:r>
      <w:r w:rsidR="00C36A66" w:rsidRPr="00C36A66">
        <w:rPr>
          <w:b/>
          <w:bCs/>
          <w:highlight w:val="yellow"/>
        </w:rPr>
        <w:t>003</w:t>
      </w:r>
      <w:r w:rsidRPr="00C36A66">
        <w:rPr>
          <w:b/>
          <w:bCs/>
          <w:highlight w:val="yellow"/>
        </w:rPr>
        <w:t>/2025 – CIS5ªRS</w:t>
      </w:r>
    </w:p>
    <w:p w14:paraId="7A4EED4F" w14:textId="77777777" w:rsidR="0039308F" w:rsidRPr="000366D4" w:rsidRDefault="0039308F" w:rsidP="0039308F">
      <w:pPr>
        <w:pStyle w:val="Default"/>
        <w:rPr>
          <w:b/>
          <w:bCs/>
        </w:rPr>
      </w:pPr>
      <w:r w:rsidRPr="000366D4">
        <w:rPr>
          <w:b/>
          <w:bCs/>
        </w:rPr>
        <w:t>CREDENCIAMENTO DE PESSOA JURIDICA PARA A PRESTAÇÃO DE SERVIÇOS DE EXAMES E PROCEDIMENTOS MÉDICOS AMBULATORIAIS PARA ATENDIMENTO A DEMANDA ACOMETIDA DOS MUNICIPIOS CONSORCIADOS AO CIS5ªRS</w:t>
      </w:r>
    </w:p>
    <w:p w14:paraId="40F2F30C" w14:textId="77777777" w:rsidR="0039308F" w:rsidRPr="000366D4" w:rsidRDefault="0039308F" w:rsidP="0039308F">
      <w:pPr>
        <w:pStyle w:val="Default"/>
        <w:rPr>
          <w:b/>
          <w:bCs/>
        </w:rPr>
      </w:pPr>
    </w:p>
    <w:p w14:paraId="4362FD3C" w14:textId="77777777" w:rsidR="0039308F" w:rsidRPr="000366D4" w:rsidRDefault="0039308F" w:rsidP="0039308F">
      <w:pPr>
        <w:pStyle w:val="Ttulo2"/>
        <w:ind w:left="0" w:firstLine="720"/>
        <w:jc w:val="both"/>
        <w:rPr>
          <w:rFonts w:ascii="Arial" w:hAnsi="Arial" w:cs="Arial"/>
          <w:b w:val="0"/>
          <w:bCs w:val="0"/>
          <w:sz w:val="24"/>
          <w:szCs w:val="24"/>
        </w:rPr>
      </w:pPr>
    </w:p>
    <w:p w14:paraId="4799B386" w14:textId="77777777" w:rsidR="0039308F" w:rsidRPr="000366D4" w:rsidRDefault="0039308F" w:rsidP="0039308F">
      <w:pPr>
        <w:pStyle w:val="Ttulo2"/>
        <w:ind w:left="0" w:firstLine="720"/>
        <w:jc w:val="both"/>
        <w:rPr>
          <w:rFonts w:ascii="Arial" w:hAnsi="Arial" w:cs="Arial"/>
          <w:b w:val="0"/>
          <w:bCs w:val="0"/>
          <w:sz w:val="24"/>
          <w:szCs w:val="24"/>
        </w:rPr>
      </w:pPr>
      <w:r w:rsidRPr="000366D4">
        <w:rPr>
          <w:rFonts w:ascii="Arial" w:hAnsi="Arial" w:cs="Arial"/>
          <w:b w:val="0"/>
          <w:bCs w:val="0"/>
          <w:sz w:val="24"/>
          <w:szCs w:val="24"/>
        </w:rPr>
        <w:t xml:space="preserve">A empresa </w:t>
      </w:r>
      <w:r w:rsidRPr="000366D4">
        <w:rPr>
          <w:rFonts w:ascii="Arial" w:hAnsi="Arial" w:cs="Arial"/>
          <w:b w:val="0"/>
          <w:bCs w:val="0"/>
          <w:sz w:val="24"/>
          <w:szCs w:val="24"/>
          <w:highlight w:val="yellow"/>
        </w:rPr>
        <w:t>XXX</w:t>
      </w:r>
      <w:r w:rsidRPr="000366D4">
        <w:rPr>
          <w:rFonts w:ascii="Arial" w:hAnsi="Arial" w:cs="Arial"/>
          <w:b w:val="0"/>
          <w:bCs w:val="0"/>
          <w:sz w:val="24"/>
          <w:szCs w:val="24"/>
        </w:rPr>
        <w:t>, vem através deste informar os nomes dos profissionais disponíveis para prestar serviços ao CIS5ªRS, conforme quadro abaixo:</w:t>
      </w:r>
    </w:p>
    <w:p w14:paraId="6E88F584" w14:textId="77777777" w:rsidR="0039308F" w:rsidRPr="000366D4" w:rsidRDefault="0039308F" w:rsidP="0039308F">
      <w:pPr>
        <w:pStyle w:val="Ttulo2"/>
        <w:ind w:left="0" w:firstLine="720"/>
        <w:jc w:val="both"/>
        <w:rPr>
          <w:rFonts w:ascii="Arial" w:hAnsi="Arial" w:cs="Arial"/>
          <w:b w:val="0"/>
          <w:bCs w:val="0"/>
          <w:sz w:val="24"/>
          <w:szCs w:val="24"/>
        </w:rPr>
      </w:pPr>
    </w:p>
    <w:tbl>
      <w:tblPr>
        <w:tblStyle w:val="TableNormal"/>
        <w:tblW w:w="95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6"/>
        <w:gridCol w:w="2842"/>
        <w:gridCol w:w="2575"/>
      </w:tblGrid>
      <w:tr w:rsidR="0039308F" w:rsidRPr="000366D4" w14:paraId="409A1710" w14:textId="77777777" w:rsidTr="00705483">
        <w:trPr>
          <w:trHeight w:val="299"/>
        </w:trPr>
        <w:tc>
          <w:tcPr>
            <w:tcW w:w="4106" w:type="dxa"/>
            <w:shd w:val="clear" w:color="auto" w:fill="B8CCE4" w:themeFill="accent1" w:themeFillTint="66"/>
          </w:tcPr>
          <w:p w14:paraId="173FC0FE"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b/>
                <w:bCs/>
                <w:sz w:val="24"/>
                <w:szCs w:val="24"/>
              </w:rPr>
            </w:pPr>
            <w:r w:rsidRPr="000366D4">
              <w:rPr>
                <w:rFonts w:ascii="Arial" w:hAnsi="Arial" w:cs="Arial"/>
                <w:b/>
                <w:bCs/>
                <w:sz w:val="24"/>
                <w:szCs w:val="24"/>
              </w:rPr>
              <w:t>NOME DO PROFISSIONAL</w:t>
            </w:r>
          </w:p>
        </w:tc>
        <w:tc>
          <w:tcPr>
            <w:tcW w:w="2842" w:type="dxa"/>
            <w:shd w:val="clear" w:color="auto" w:fill="B8CCE4" w:themeFill="accent1" w:themeFillTint="66"/>
          </w:tcPr>
          <w:p w14:paraId="03DB837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b/>
                <w:bCs/>
                <w:sz w:val="24"/>
                <w:szCs w:val="24"/>
              </w:rPr>
            </w:pPr>
            <w:r w:rsidRPr="000366D4">
              <w:rPr>
                <w:rFonts w:ascii="Arial" w:hAnsi="Arial" w:cs="Arial"/>
                <w:b/>
                <w:bCs/>
                <w:sz w:val="24"/>
                <w:szCs w:val="24"/>
              </w:rPr>
              <w:t>REGISTRO PROFISSIONAL</w:t>
            </w:r>
          </w:p>
        </w:tc>
        <w:tc>
          <w:tcPr>
            <w:tcW w:w="2575" w:type="dxa"/>
            <w:shd w:val="clear" w:color="auto" w:fill="B8CCE4" w:themeFill="accent1" w:themeFillTint="66"/>
          </w:tcPr>
          <w:p w14:paraId="174EAEF1"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b/>
                <w:bCs/>
                <w:sz w:val="24"/>
                <w:szCs w:val="24"/>
              </w:rPr>
            </w:pPr>
            <w:r w:rsidRPr="000366D4">
              <w:rPr>
                <w:rFonts w:ascii="Arial" w:hAnsi="Arial" w:cs="Arial"/>
                <w:b/>
                <w:bCs/>
                <w:sz w:val="24"/>
                <w:szCs w:val="24"/>
              </w:rPr>
              <w:t>ESPECIALIDADE</w:t>
            </w:r>
          </w:p>
        </w:tc>
      </w:tr>
      <w:tr w:rsidR="0039308F" w:rsidRPr="000366D4" w14:paraId="6DBEC53F" w14:textId="77777777" w:rsidTr="00705483">
        <w:trPr>
          <w:trHeight w:val="300"/>
        </w:trPr>
        <w:tc>
          <w:tcPr>
            <w:tcW w:w="4106" w:type="dxa"/>
          </w:tcPr>
          <w:p w14:paraId="72738D89"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5609C0F9"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4F3CE23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r w:rsidR="0039308F" w:rsidRPr="000366D4" w14:paraId="639ADD5B" w14:textId="77777777" w:rsidTr="00705483">
        <w:trPr>
          <w:trHeight w:val="299"/>
        </w:trPr>
        <w:tc>
          <w:tcPr>
            <w:tcW w:w="4106" w:type="dxa"/>
          </w:tcPr>
          <w:p w14:paraId="4AA1F25B"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41DB5943"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16FC2EC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r w:rsidR="0039308F" w:rsidRPr="000366D4" w14:paraId="1A985899" w14:textId="77777777" w:rsidTr="00705483">
        <w:trPr>
          <w:trHeight w:val="299"/>
        </w:trPr>
        <w:tc>
          <w:tcPr>
            <w:tcW w:w="4106" w:type="dxa"/>
          </w:tcPr>
          <w:p w14:paraId="472AE930"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5440BD50"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52AB8EF6"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r w:rsidR="0039308F" w:rsidRPr="000366D4" w14:paraId="465B8A0E" w14:textId="77777777" w:rsidTr="00705483">
        <w:trPr>
          <w:trHeight w:val="299"/>
        </w:trPr>
        <w:tc>
          <w:tcPr>
            <w:tcW w:w="4106" w:type="dxa"/>
          </w:tcPr>
          <w:p w14:paraId="618BA84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842" w:type="dxa"/>
          </w:tcPr>
          <w:p w14:paraId="45C32BDE"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c>
          <w:tcPr>
            <w:tcW w:w="2575" w:type="dxa"/>
          </w:tcPr>
          <w:p w14:paraId="6B76C474" w14:textId="77777777" w:rsidR="0039308F" w:rsidRPr="000366D4" w:rsidRDefault="0039308F" w:rsidP="00705483">
            <w:pPr>
              <w:pStyle w:val="TableParagraph"/>
              <w:framePr w:hSpace="0" w:wrap="auto" w:vAnchor="margin" w:hAnchor="text" w:yAlign="inline"/>
              <w:spacing w:before="0" w:line="240" w:lineRule="auto"/>
              <w:ind w:right="-1"/>
              <w:suppressOverlap w:val="0"/>
              <w:rPr>
                <w:rFonts w:ascii="Arial" w:hAnsi="Arial" w:cs="Arial"/>
                <w:sz w:val="24"/>
                <w:szCs w:val="24"/>
              </w:rPr>
            </w:pPr>
          </w:p>
        </w:tc>
      </w:tr>
    </w:tbl>
    <w:p w14:paraId="40CC14ED" w14:textId="77777777" w:rsidR="0039308F" w:rsidRPr="000366D4" w:rsidRDefault="0039308F" w:rsidP="009E222E">
      <w:pPr>
        <w:pStyle w:val="Corpodetexto"/>
        <w:rPr>
          <w:rFonts w:ascii="Arial" w:hAnsi="Arial" w:cs="Arial"/>
        </w:rPr>
      </w:pPr>
    </w:p>
    <w:p w14:paraId="078EACA9" w14:textId="77777777" w:rsidR="0039308F" w:rsidRPr="000366D4" w:rsidRDefault="0039308F" w:rsidP="00035649">
      <w:pPr>
        <w:tabs>
          <w:tab w:val="left" w:pos="3163"/>
        </w:tabs>
        <w:rPr>
          <w:rFonts w:ascii="Arial" w:hAnsi="Arial" w:cs="Arial"/>
          <w:sz w:val="24"/>
          <w:szCs w:val="24"/>
        </w:rPr>
      </w:pPr>
    </w:p>
    <w:p w14:paraId="598154C1" w14:textId="77777777" w:rsidR="0039308F" w:rsidRPr="000366D4" w:rsidRDefault="0039308F" w:rsidP="00035649">
      <w:pPr>
        <w:tabs>
          <w:tab w:val="left" w:pos="3163"/>
        </w:tabs>
        <w:rPr>
          <w:rFonts w:ascii="Arial" w:hAnsi="Arial" w:cs="Arial"/>
          <w:sz w:val="24"/>
          <w:szCs w:val="24"/>
        </w:rPr>
      </w:pPr>
    </w:p>
    <w:p w14:paraId="6AC8B815" w14:textId="77777777" w:rsidR="0039308F" w:rsidRPr="000366D4" w:rsidRDefault="0039308F" w:rsidP="009E222E">
      <w:pPr>
        <w:pStyle w:val="Corpodetexto"/>
        <w:rPr>
          <w:rFonts w:ascii="Arial" w:hAnsi="Arial" w:cs="Arial"/>
        </w:rPr>
      </w:pPr>
      <w:r w:rsidRPr="000366D4">
        <w:rPr>
          <w:rFonts w:ascii="Arial" w:hAnsi="Arial" w:cs="Arial"/>
        </w:rPr>
        <w:t xml:space="preserve">Guarapuava, </w:t>
      </w:r>
      <w:r w:rsidRPr="000366D4">
        <w:rPr>
          <w:rFonts w:ascii="Arial" w:hAnsi="Arial" w:cs="Arial"/>
          <w:color w:val="auto"/>
          <w:highlight w:val="yellow"/>
        </w:rPr>
        <w:t>XXXXX</w:t>
      </w:r>
      <w:r w:rsidRPr="000366D4">
        <w:rPr>
          <w:rFonts w:ascii="Arial" w:hAnsi="Arial" w:cs="Arial"/>
        </w:rPr>
        <w:t xml:space="preserve"> de</w:t>
      </w:r>
      <w:r w:rsidRPr="000366D4">
        <w:rPr>
          <w:rFonts w:ascii="Arial" w:hAnsi="Arial" w:cs="Arial"/>
          <w:color w:val="auto"/>
          <w:highlight w:val="yellow"/>
        </w:rPr>
        <w:t xml:space="preserve"> XXXXX</w:t>
      </w:r>
      <w:r w:rsidRPr="000366D4">
        <w:rPr>
          <w:rFonts w:ascii="Arial" w:hAnsi="Arial" w:cs="Arial"/>
        </w:rPr>
        <w:t xml:space="preserve"> 2025.</w:t>
      </w:r>
    </w:p>
    <w:p w14:paraId="314AFC69" w14:textId="77777777" w:rsidR="0039308F" w:rsidRPr="000366D4" w:rsidRDefault="0039308F" w:rsidP="009E222E">
      <w:pPr>
        <w:pStyle w:val="Corpodetexto"/>
        <w:rPr>
          <w:rFonts w:ascii="Arial" w:hAnsi="Arial" w:cs="Arial"/>
        </w:rPr>
      </w:pPr>
    </w:p>
    <w:p w14:paraId="24C20883" w14:textId="77777777" w:rsidR="0039308F" w:rsidRPr="000366D4" w:rsidRDefault="0039308F" w:rsidP="009E222E">
      <w:pPr>
        <w:pStyle w:val="Corpodetexto"/>
        <w:rPr>
          <w:rFonts w:ascii="Arial" w:hAnsi="Arial" w:cs="Arial"/>
        </w:rPr>
      </w:pPr>
    </w:p>
    <w:p w14:paraId="42CD3E31" w14:textId="77777777" w:rsidR="0039308F" w:rsidRPr="000366D4" w:rsidRDefault="0039308F" w:rsidP="009E222E">
      <w:pPr>
        <w:pStyle w:val="Corpodetexto"/>
        <w:rPr>
          <w:rFonts w:ascii="Arial" w:hAnsi="Arial" w:cs="Arial"/>
          <w:b/>
          <w:bCs/>
        </w:rPr>
      </w:pPr>
      <w:r w:rsidRPr="000366D4">
        <w:rPr>
          <w:rFonts w:ascii="Arial" w:hAnsi="Arial" w:cs="Arial"/>
        </w:rPr>
        <w:t xml:space="preserve">Assinatura do representante legal da empresa </w:t>
      </w:r>
    </w:p>
    <w:p w14:paraId="56D7A4E8" w14:textId="77777777" w:rsidR="0039308F" w:rsidRPr="000366D4" w:rsidRDefault="0039308F" w:rsidP="009E222E">
      <w:pPr>
        <w:pStyle w:val="Corpodetexto"/>
        <w:rPr>
          <w:rFonts w:ascii="Arial" w:hAnsi="Arial" w:cs="Arial"/>
          <w:b/>
          <w:bCs/>
        </w:rPr>
      </w:pPr>
      <w:r w:rsidRPr="000366D4">
        <w:rPr>
          <w:rFonts w:ascii="Arial" w:hAnsi="Arial" w:cs="Arial"/>
        </w:rPr>
        <w:t>Nome completo do representante legal</w:t>
      </w:r>
    </w:p>
    <w:p w14:paraId="29DE4095" w14:textId="77777777" w:rsidR="0039308F" w:rsidRPr="000366D4" w:rsidRDefault="0039308F" w:rsidP="009E222E">
      <w:pPr>
        <w:pStyle w:val="Corpodetexto"/>
        <w:rPr>
          <w:rFonts w:ascii="Arial" w:hAnsi="Arial" w:cs="Arial"/>
        </w:rPr>
      </w:pPr>
      <w:r w:rsidRPr="000366D4">
        <w:rPr>
          <w:rFonts w:ascii="Arial" w:hAnsi="Arial" w:cs="Arial"/>
        </w:rPr>
        <w:t>Carimbo da empresa</w:t>
      </w:r>
    </w:p>
    <w:p w14:paraId="4E6067F9" w14:textId="77777777" w:rsidR="0039308F" w:rsidRPr="000366D4" w:rsidRDefault="0039308F" w:rsidP="0039308F">
      <w:pPr>
        <w:pStyle w:val="Default"/>
      </w:pPr>
      <w:r w:rsidRPr="000366D4">
        <w:t xml:space="preserve"> </w:t>
      </w:r>
    </w:p>
    <w:p w14:paraId="1CC5C950" w14:textId="77777777" w:rsidR="0039308F" w:rsidRPr="000366D4" w:rsidRDefault="0039308F" w:rsidP="00035649">
      <w:pPr>
        <w:tabs>
          <w:tab w:val="left" w:pos="3163"/>
        </w:tabs>
        <w:rPr>
          <w:rFonts w:ascii="Arial" w:hAnsi="Arial" w:cs="Arial"/>
          <w:sz w:val="24"/>
          <w:szCs w:val="24"/>
        </w:rPr>
      </w:pPr>
    </w:p>
    <w:p w14:paraId="7EC1E556" w14:textId="77777777" w:rsidR="0039308F" w:rsidRPr="000366D4" w:rsidRDefault="0039308F" w:rsidP="00035649">
      <w:pPr>
        <w:tabs>
          <w:tab w:val="left" w:pos="3163"/>
        </w:tabs>
        <w:rPr>
          <w:rFonts w:ascii="Arial" w:hAnsi="Arial" w:cs="Arial"/>
          <w:sz w:val="24"/>
          <w:szCs w:val="24"/>
        </w:rPr>
      </w:pPr>
    </w:p>
    <w:p w14:paraId="520990A5" w14:textId="77777777" w:rsidR="0039308F" w:rsidRPr="000366D4" w:rsidRDefault="0039308F" w:rsidP="00035649">
      <w:pPr>
        <w:tabs>
          <w:tab w:val="left" w:pos="3163"/>
        </w:tabs>
        <w:rPr>
          <w:rFonts w:ascii="Arial" w:hAnsi="Arial" w:cs="Arial"/>
          <w:sz w:val="24"/>
          <w:szCs w:val="24"/>
        </w:rPr>
      </w:pPr>
    </w:p>
    <w:p w14:paraId="77F618FA" w14:textId="77777777" w:rsidR="0039308F" w:rsidRPr="000366D4" w:rsidRDefault="0039308F" w:rsidP="00035649">
      <w:pPr>
        <w:tabs>
          <w:tab w:val="left" w:pos="3163"/>
        </w:tabs>
        <w:rPr>
          <w:rFonts w:ascii="Arial" w:hAnsi="Arial" w:cs="Arial"/>
          <w:sz w:val="24"/>
          <w:szCs w:val="24"/>
        </w:rPr>
      </w:pPr>
    </w:p>
    <w:p w14:paraId="3EF5ADD8" w14:textId="77777777" w:rsidR="0039308F" w:rsidRPr="000366D4" w:rsidRDefault="0039308F" w:rsidP="00035649">
      <w:pPr>
        <w:tabs>
          <w:tab w:val="left" w:pos="3163"/>
        </w:tabs>
        <w:rPr>
          <w:rFonts w:ascii="Arial" w:hAnsi="Arial" w:cs="Arial"/>
          <w:sz w:val="24"/>
          <w:szCs w:val="24"/>
        </w:rPr>
      </w:pPr>
    </w:p>
    <w:p w14:paraId="1473A9DD" w14:textId="77777777" w:rsidR="0039308F" w:rsidRPr="000366D4" w:rsidRDefault="0039308F" w:rsidP="00035649">
      <w:pPr>
        <w:tabs>
          <w:tab w:val="left" w:pos="3163"/>
        </w:tabs>
        <w:rPr>
          <w:rFonts w:ascii="Arial" w:hAnsi="Arial" w:cs="Arial"/>
          <w:sz w:val="24"/>
          <w:szCs w:val="24"/>
        </w:rPr>
      </w:pPr>
    </w:p>
    <w:p w14:paraId="53E20C0F" w14:textId="77777777" w:rsidR="0039308F" w:rsidRPr="000366D4" w:rsidRDefault="0039308F" w:rsidP="00035649">
      <w:pPr>
        <w:tabs>
          <w:tab w:val="left" w:pos="3163"/>
        </w:tabs>
        <w:rPr>
          <w:rFonts w:ascii="Arial" w:hAnsi="Arial" w:cs="Arial"/>
          <w:sz w:val="24"/>
          <w:szCs w:val="24"/>
        </w:rPr>
      </w:pPr>
    </w:p>
    <w:p w14:paraId="62AC9204" w14:textId="77777777" w:rsidR="0039308F" w:rsidRPr="000366D4" w:rsidRDefault="0039308F" w:rsidP="00035649">
      <w:pPr>
        <w:tabs>
          <w:tab w:val="left" w:pos="3163"/>
        </w:tabs>
        <w:rPr>
          <w:rFonts w:ascii="Arial" w:hAnsi="Arial" w:cs="Arial"/>
          <w:sz w:val="24"/>
          <w:szCs w:val="24"/>
        </w:rPr>
      </w:pPr>
    </w:p>
    <w:p w14:paraId="3FD95AF3" w14:textId="77777777" w:rsidR="0039308F" w:rsidRPr="000366D4" w:rsidRDefault="0039308F" w:rsidP="00035649">
      <w:pPr>
        <w:tabs>
          <w:tab w:val="left" w:pos="3163"/>
        </w:tabs>
        <w:rPr>
          <w:rFonts w:ascii="Arial" w:hAnsi="Arial" w:cs="Arial"/>
          <w:sz w:val="24"/>
          <w:szCs w:val="24"/>
        </w:rPr>
      </w:pPr>
    </w:p>
    <w:p w14:paraId="0ABB737D" w14:textId="77777777" w:rsidR="0039308F" w:rsidRPr="000366D4" w:rsidRDefault="0039308F" w:rsidP="00035649">
      <w:pPr>
        <w:tabs>
          <w:tab w:val="left" w:pos="3163"/>
        </w:tabs>
        <w:rPr>
          <w:rFonts w:ascii="Arial" w:hAnsi="Arial" w:cs="Arial"/>
          <w:sz w:val="24"/>
          <w:szCs w:val="24"/>
        </w:rPr>
      </w:pPr>
    </w:p>
    <w:p w14:paraId="3E69927B" w14:textId="77777777" w:rsidR="0039308F" w:rsidRPr="000366D4" w:rsidRDefault="0039308F" w:rsidP="00035649">
      <w:pPr>
        <w:tabs>
          <w:tab w:val="left" w:pos="3163"/>
        </w:tabs>
        <w:rPr>
          <w:rFonts w:ascii="Arial" w:hAnsi="Arial" w:cs="Arial"/>
          <w:sz w:val="24"/>
          <w:szCs w:val="24"/>
        </w:rPr>
      </w:pPr>
    </w:p>
    <w:p w14:paraId="7A8DE854" w14:textId="77777777" w:rsidR="0039308F" w:rsidRPr="000366D4" w:rsidRDefault="0039308F" w:rsidP="00035649">
      <w:pPr>
        <w:tabs>
          <w:tab w:val="left" w:pos="3163"/>
        </w:tabs>
        <w:rPr>
          <w:rFonts w:ascii="Arial" w:hAnsi="Arial" w:cs="Arial"/>
          <w:sz w:val="24"/>
          <w:szCs w:val="24"/>
        </w:rPr>
      </w:pPr>
    </w:p>
    <w:p w14:paraId="574DF4DD" w14:textId="77777777" w:rsidR="0039308F" w:rsidRPr="000366D4" w:rsidRDefault="0039308F" w:rsidP="00035649">
      <w:pPr>
        <w:tabs>
          <w:tab w:val="left" w:pos="3163"/>
        </w:tabs>
        <w:rPr>
          <w:rFonts w:ascii="Arial" w:hAnsi="Arial" w:cs="Arial"/>
          <w:sz w:val="24"/>
          <w:szCs w:val="24"/>
        </w:rPr>
      </w:pPr>
    </w:p>
    <w:p w14:paraId="73A26125" w14:textId="77777777" w:rsidR="0039308F" w:rsidRPr="000366D4" w:rsidRDefault="0039308F" w:rsidP="00035649">
      <w:pPr>
        <w:tabs>
          <w:tab w:val="left" w:pos="3163"/>
        </w:tabs>
        <w:rPr>
          <w:rFonts w:ascii="Arial" w:hAnsi="Arial" w:cs="Arial"/>
          <w:sz w:val="24"/>
          <w:szCs w:val="24"/>
        </w:rPr>
      </w:pPr>
    </w:p>
    <w:p w14:paraId="33F2018C" w14:textId="77777777" w:rsidR="0039308F" w:rsidRPr="000366D4" w:rsidRDefault="0039308F" w:rsidP="00035649">
      <w:pPr>
        <w:tabs>
          <w:tab w:val="left" w:pos="3163"/>
        </w:tabs>
        <w:rPr>
          <w:rFonts w:ascii="Arial" w:hAnsi="Arial" w:cs="Arial"/>
          <w:sz w:val="24"/>
          <w:szCs w:val="24"/>
        </w:rPr>
      </w:pPr>
    </w:p>
    <w:p w14:paraId="000C1DAD" w14:textId="77777777" w:rsidR="006E2868" w:rsidRPr="000366D4" w:rsidRDefault="006E2868" w:rsidP="00035649">
      <w:pPr>
        <w:tabs>
          <w:tab w:val="left" w:pos="3163"/>
        </w:tabs>
        <w:rPr>
          <w:rFonts w:ascii="Arial" w:hAnsi="Arial" w:cs="Arial"/>
          <w:sz w:val="24"/>
          <w:szCs w:val="24"/>
        </w:rPr>
      </w:pPr>
    </w:p>
    <w:p w14:paraId="37BE9EC5" w14:textId="77777777" w:rsidR="0039308F" w:rsidRPr="000366D4" w:rsidRDefault="0039308F" w:rsidP="00035649">
      <w:pPr>
        <w:tabs>
          <w:tab w:val="left" w:pos="3163"/>
        </w:tabs>
        <w:rPr>
          <w:rFonts w:ascii="Arial" w:hAnsi="Arial" w:cs="Arial"/>
          <w:sz w:val="24"/>
          <w:szCs w:val="24"/>
        </w:rPr>
      </w:pPr>
    </w:p>
    <w:p w14:paraId="255273CD" w14:textId="77777777" w:rsidR="0039308F" w:rsidRPr="000366D4" w:rsidRDefault="0039308F" w:rsidP="00035649">
      <w:pPr>
        <w:tabs>
          <w:tab w:val="left" w:pos="3163"/>
        </w:tabs>
        <w:rPr>
          <w:rFonts w:ascii="Arial" w:hAnsi="Arial" w:cs="Arial"/>
          <w:sz w:val="24"/>
          <w:szCs w:val="24"/>
        </w:rPr>
      </w:pPr>
    </w:p>
    <w:p w14:paraId="56E9C5A3" w14:textId="77777777" w:rsidR="00CC3D1B" w:rsidRPr="000366D4" w:rsidRDefault="00CC3D1B" w:rsidP="00035649">
      <w:pPr>
        <w:tabs>
          <w:tab w:val="left" w:pos="3163"/>
        </w:tabs>
        <w:rPr>
          <w:rFonts w:ascii="Arial" w:hAnsi="Arial" w:cs="Arial"/>
          <w:sz w:val="24"/>
          <w:szCs w:val="24"/>
        </w:rPr>
      </w:pPr>
    </w:p>
    <w:p w14:paraId="6F9AA8F6" w14:textId="77777777" w:rsidR="008D30C2" w:rsidRPr="000366D4" w:rsidRDefault="008D30C2" w:rsidP="009E222E">
      <w:pPr>
        <w:pStyle w:val="Corpodetexto"/>
        <w:rPr>
          <w:rFonts w:ascii="Arial" w:hAnsi="Arial" w:cs="Arial"/>
        </w:rPr>
      </w:pPr>
    </w:p>
    <w:p w14:paraId="379966FA" w14:textId="65D2D4F6" w:rsidR="00D511EF" w:rsidRPr="000366D4" w:rsidRDefault="00D511EF" w:rsidP="00CC3D1B">
      <w:pPr>
        <w:pStyle w:val="Default"/>
        <w:rPr>
          <w:b/>
          <w:bCs/>
        </w:rPr>
      </w:pPr>
      <w:r w:rsidRPr="000366D4">
        <w:rPr>
          <w:b/>
          <w:bCs/>
        </w:rPr>
        <w:lastRenderedPageBreak/>
        <w:t>ANEXO</w:t>
      </w:r>
      <w:r w:rsidRPr="000366D4">
        <w:rPr>
          <w:b/>
          <w:bCs/>
          <w:spacing w:val="-8"/>
        </w:rPr>
        <w:t xml:space="preserve"> </w:t>
      </w:r>
      <w:r w:rsidR="0039308F" w:rsidRPr="000366D4">
        <w:rPr>
          <w:b/>
          <w:bCs/>
        </w:rPr>
        <w:t>IV</w:t>
      </w:r>
    </w:p>
    <w:p w14:paraId="7E0C9854" w14:textId="77777777" w:rsidR="00D511EF" w:rsidRPr="000366D4" w:rsidRDefault="00D511EF" w:rsidP="00CC3D1B">
      <w:pPr>
        <w:pStyle w:val="Default"/>
        <w:rPr>
          <w:b/>
          <w:bCs/>
        </w:rPr>
      </w:pPr>
      <w:r w:rsidRPr="000366D4">
        <w:rPr>
          <w:b/>
          <w:bCs/>
        </w:rPr>
        <w:t>DECLARAÇÃO UNIFICADA PARA HABILITAÇÃO</w:t>
      </w:r>
    </w:p>
    <w:p w14:paraId="064F0391" w14:textId="77777777" w:rsidR="00C36A66" w:rsidRPr="000366D4" w:rsidRDefault="00C36A66" w:rsidP="00C36A66">
      <w:pPr>
        <w:pStyle w:val="Default"/>
        <w:rPr>
          <w:b/>
          <w:bCs/>
          <w:spacing w:val="1"/>
        </w:rPr>
      </w:pPr>
      <w:r w:rsidRPr="000366D4">
        <w:rPr>
          <w:b/>
          <w:bCs/>
        </w:rPr>
        <w:t xml:space="preserve">EDITAL DE CREDENCIAMENTO PÚBLICO </w:t>
      </w:r>
      <w:r w:rsidRPr="000366D4">
        <w:rPr>
          <w:b/>
          <w:bCs/>
          <w:highlight w:val="yellow"/>
        </w:rPr>
        <w:t xml:space="preserve">Nº. </w:t>
      </w:r>
      <w:r>
        <w:rPr>
          <w:b/>
          <w:bCs/>
          <w:highlight w:val="yellow"/>
        </w:rPr>
        <w:t>003</w:t>
      </w:r>
      <w:r w:rsidRPr="000366D4">
        <w:rPr>
          <w:b/>
          <w:bCs/>
          <w:highlight w:val="yellow"/>
        </w:rPr>
        <w:t>/2025</w:t>
      </w:r>
      <w:r w:rsidRPr="000366D4">
        <w:rPr>
          <w:b/>
          <w:bCs/>
        </w:rPr>
        <w:t xml:space="preserve"> – CIS5ªRS</w:t>
      </w:r>
    </w:p>
    <w:p w14:paraId="10043445" w14:textId="77777777" w:rsidR="00D511EF" w:rsidRPr="000366D4" w:rsidRDefault="00D511EF" w:rsidP="00CC3D1B">
      <w:pPr>
        <w:pStyle w:val="Default"/>
        <w:rPr>
          <w:b/>
          <w:bCs/>
        </w:rPr>
      </w:pPr>
      <w:r w:rsidRPr="000366D4">
        <w:rPr>
          <w:b/>
          <w:bCs/>
        </w:rPr>
        <w:t>CREDENCIAMENTO DE PESSOA JURIDICA PARA A PRESTAÇÃO DE SERVIÇOS DE EXAMES E PROCEDIMENTOS MÉDICOS AMBULATORIAIS PARA ATENDIMENTO A DEMANDA ACOMETIDA DOS MUNICIPIOS CONSORCIADOS AO CIS5ªRS</w:t>
      </w:r>
    </w:p>
    <w:p w14:paraId="0C55ED7F" w14:textId="77777777" w:rsidR="00D511EF" w:rsidRPr="000366D4" w:rsidRDefault="00D511EF" w:rsidP="00CC3D1B">
      <w:pPr>
        <w:pStyle w:val="Default"/>
      </w:pPr>
    </w:p>
    <w:p w14:paraId="4304C14F" w14:textId="3C333EBA" w:rsidR="00D511EF" w:rsidRPr="000366D4" w:rsidRDefault="00D511EF" w:rsidP="00035649">
      <w:pPr>
        <w:jc w:val="both"/>
        <w:rPr>
          <w:rFonts w:ascii="Arial" w:hAnsi="Arial" w:cs="Arial"/>
          <w:sz w:val="24"/>
          <w:szCs w:val="24"/>
        </w:rPr>
      </w:pPr>
      <w:r w:rsidRPr="000366D4">
        <w:rPr>
          <w:rFonts w:ascii="Arial" w:hAnsi="Arial" w:cs="Arial"/>
          <w:sz w:val="24"/>
          <w:szCs w:val="24"/>
        </w:rPr>
        <w:t xml:space="preserve">A empresa XXX, inscrita no CNPJ sob o número XXX, sediada XXX, através de seu representante, Sr(a). XXX, CPF número XXX, RG número XXX na qualidade de proponente do procedimento licitatório no </w:t>
      </w:r>
      <w:r w:rsidRPr="00C36A66">
        <w:rPr>
          <w:rFonts w:ascii="Arial" w:hAnsi="Arial" w:cs="Arial"/>
          <w:b/>
          <w:bCs/>
          <w:sz w:val="24"/>
          <w:szCs w:val="24"/>
          <w:highlight w:val="yellow"/>
        </w:rPr>
        <w:t>CREDENCIAMENTO</w:t>
      </w:r>
      <w:r w:rsidRPr="00C36A66">
        <w:rPr>
          <w:rFonts w:ascii="Arial" w:hAnsi="Arial" w:cs="Arial"/>
          <w:b/>
          <w:sz w:val="24"/>
          <w:szCs w:val="24"/>
          <w:highlight w:val="yellow"/>
        </w:rPr>
        <w:t xml:space="preserve"> nº </w:t>
      </w:r>
      <w:r w:rsidR="00C36A66" w:rsidRPr="00C36A66">
        <w:rPr>
          <w:rFonts w:ascii="Arial" w:hAnsi="Arial" w:cs="Arial"/>
          <w:b/>
          <w:sz w:val="24"/>
          <w:szCs w:val="24"/>
          <w:highlight w:val="yellow"/>
        </w:rPr>
        <w:t>003</w:t>
      </w:r>
      <w:r w:rsidRPr="00C36A66">
        <w:rPr>
          <w:rFonts w:ascii="Arial" w:hAnsi="Arial" w:cs="Arial"/>
          <w:b/>
          <w:sz w:val="24"/>
          <w:szCs w:val="24"/>
          <w:highlight w:val="yellow"/>
        </w:rPr>
        <w:t>/2025</w:t>
      </w:r>
      <w:r w:rsidRPr="000366D4">
        <w:rPr>
          <w:rFonts w:ascii="Arial" w:hAnsi="Arial" w:cs="Arial"/>
          <w:sz w:val="24"/>
          <w:szCs w:val="24"/>
        </w:rPr>
        <w:t>, instaurado pelo CIS5ªRS, declara sob as penas da lei que:</w:t>
      </w:r>
    </w:p>
    <w:p w14:paraId="2878D303" w14:textId="77777777" w:rsidR="00D511EF" w:rsidRPr="000366D4" w:rsidRDefault="00D511EF" w:rsidP="00035649">
      <w:pPr>
        <w:jc w:val="both"/>
        <w:rPr>
          <w:rFonts w:ascii="Arial" w:hAnsi="Arial" w:cs="Arial"/>
          <w:sz w:val="24"/>
          <w:szCs w:val="24"/>
        </w:rPr>
      </w:pPr>
    </w:p>
    <w:p w14:paraId="3E43CF5D"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Não se encontra com o Direito de Licitar suspenso perante o CIS5ªRS, bem como não se encontra declarado inidôneo por órgão ou entidade em qualquer das esferas do Governo;</w:t>
      </w:r>
    </w:p>
    <w:p w14:paraId="4A77023E" w14:textId="77777777" w:rsidR="00D511EF" w:rsidRPr="000366D4" w:rsidRDefault="00D511EF" w:rsidP="00035649">
      <w:pPr>
        <w:pStyle w:val="PargrafodaLista"/>
        <w:ind w:left="0"/>
        <w:rPr>
          <w:rFonts w:ascii="Arial" w:hAnsi="Arial" w:cs="Arial"/>
          <w:sz w:val="24"/>
          <w:szCs w:val="24"/>
        </w:rPr>
      </w:pPr>
    </w:p>
    <w:p w14:paraId="529DEE19"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Até a presente data inexistem fatos impeditivos para a sua habilitação no presente processo licitatório ciente da obrigatoriedade de declarar ocorrências posteriores;</w:t>
      </w:r>
    </w:p>
    <w:p w14:paraId="0FC40C4D" w14:textId="77777777" w:rsidR="00D511EF" w:rsidRPr="000366D4" w:rsidRDefault="00D511EF" w:rsidP="00035649">
      <w:pPr>
        <w:pStyle w:val="PargrafodaLista"/>
        <w:rPr>
          <w:rFonts w:ascii="Arial" w:hAnsi="Arial" w:cs="Arial"/>
          <w:sz w:val="24"/>
          <w:szCs w:val="24"/>
        </w:rPr>
      </w:pPr>
    </w:p>
    <w:p w14:paraId="6F18A9EE"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 xml:space="preserve">Não emprega menor de 18 anos em trabalho noturno, perigoso ou insalubre e não emprega menor de 16 anos, salvo menor, a partir de 14 anos, na condição de aprendiz, nos termos do </w:t>
      </w:r>
      <w:r>
        <w:fldChar w:fldCharType="begin"/>
      </w:r>
      <w:r>
        <w:instrText>HYPERLINK "https://www.planalto.gov.br/ccivil_03/constituicao/constituicaocompilado.htm" \l "art7"</w:instrText>
      </w:r>
      <w:r>
        <w:fldChar w:fldCharType="separate"/>
      </w:r>
      <w:r w:rsidRPr="000366D4">
        <w:rPr>
          <w:rStyle w:val="Hyperlink"/>
          <w:rFonts w:ascii="Arial" w:hAnsi="Arial" w:cs="Arial"/>
          <w:sz w:val="24"/>
          <w:szCs w:val="24"/>
        </w:rPr>
        <w:t>artigo 7º, XXXIII, da Constituição</w:t>
      </w:r>
      <w:r>
        <w:fldChar w:fldCharType="end"/>
      </w:r>
      <w:r w:rsidRPr="000366D4">
        <w:rPr>
          <w:rFonts w:ascii="Arial" w:hAnsi="Arial" w:cs="Arial"/>
          <w:sz w:val="24"/>
          <w:szCs w:val="24"/>
        </w:rPr>
        <w:t>;</w:t>
      </w:r>
    </w:p>
    <w:p w14:paraId="203C0600" w14:textId="77777777" w:rsidR="00D511EF" w:rsidRPr="000366D4" w:rsidRDefault="00D511EF" w:rsidP="00035649">
      <w:pPr>
        <w:pStyle w:val="PargrafodaLista"/>
        <w:ind w:left="0"/>
        <w:rPr>
          <w:rFonts w:ascii="Arial" w:hAnsi="Arial" w:cs="Arial"/>
          <w:sz w:val="24"/>
          <w:szCs w:val="24"/>
        </w:rPr>
      </w:pPr>
    </w:p>
    <w:p w14:paraId="3A60B829" w14:textId="77777777" w:rsidR="00B72AC3" w:rsidRPr="000366D4" w:rsidRDefault="00B72AC3"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F4334C" w14:textId="77777777" w:rsidR="00B72AC3" w:rsidRPr="000366D4" w:rsidRDefault="00B72AC3" w:rsidP="00035649">
      <w:pPr>
        <w:pStyle w:val="PargrafodaLista"/>
        <w:ind w:left="0"/>
        <w:rPr>
          <w:rFonts w:ascii="Arial" w:hAnsi="Arial" w:cs="Arial"/>
          <w:sz w:val="24"/>
          <w:szCs w:val="24"/>
        </w:rPr>
      </w:pPr>
    </w:p>
    <w:p w14:paraId="39BEEF43" w14:textId="77777777" w:rsidR="00D511EF" w:rsidRPr="000366D4" w:rsidRDefault="00D511EF" w:rsidP="00831110">
      <w:pPr>
        <w:pStyle w:val="PargrafodaLista"/>
        <w:widowControl/>
        <w:numPr>
          <w:ilvl w:val="0"/>
          <w:numId w:val="30"/>
        </w:numPr>
        <w:tabs>
          <w:tab w:val="clear" w:pos="567"/>
          <w:tab w:val="clear" w:pos="709"/>
          <w:tab w:val="clear" w:pos="970"/>
        </w:tabs>
        <w:autoSpaceDE/>
        <w:autoSpaceDN/>
        <w:ind w:left="0" w:firstLine="0"/>
        <w:contextualSpacing/>
        <w:rPr>
          <w:rFonts w:ascii="Arial" w:hAnsi="Arial" w:cs="Arial"/>
          <w:sz w:val="24"/>
          <w:szCs w:val="24"/>
        </w:rPr>
      </w:pPr>
      <w:r w:rsidRPr="000366D4">
        <w:rPr>
          <w:rFonts w:ascii="Arial" w:hAnsi="Arial" w:cs="Arial"/>
          <w:sz w:val="24"/>
          <w:szCs w:val="24"/>
        </w:rPr>
        <w:t>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E CONTRATOS, SEJA AGENTE DE CONTRATAÇÃO E OU MEMBRO DA EQUIPE DE APOIO, E DA COMISSÃO PERMANENTE DE LICITAÇÕES DO CIS5ªRS OU QUE EXERÇAM FUNÇÃO DE FISCALIZAÇÃO E GESTÃO DE CONTRATOS ORIUNDO DO PRESENTE PROCESSO LICITATÓRIO, AGENTES POLÍTICOS, PREFEITO, VICE-PREFEITO E OCUPANTES DE CARGOS EM COMISSÃO DO CIS5ªRS, responsabilizando-se civil, administrativa e criminalmente pela veracidade das informações contidas nessa Declaração.</w:t>
      </w:r>
    </w:p>
    <w:p w14:paraId="6CEDBF32" w14:textId="77777777" w:rsidR="00D511EF" w:rsidRPr="000366D4" w:rsidRDefault="00D511EF" w:rsidP="00035649">
      <w:pPr>
        <w:pStyle w:val="PargrafodaLista"/>
        <w:ind w:left="0"/>
        <w:rPr>
          <w:rFonts w:ascii="Arial" w:hAnsi="Arial" w:cs="Arial"/>
          <w:sz w:val="24"/>
          <w:szCs w:val="24"/>
        </w:rPr>
      </w:pPr>
    </w:p>
    <w:p w14:paraId="77CCC38B" w14:textId="77777777"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Não possui, em sua cadeia produtiva, empregados executando trabalho degradante ou forçado, observando o disposto nos </w:t>
      </w:r>
      <w:hyperlink r:id="rId13" w:history="1">
        <w:r w:rsidRPr="000366D4">
          <w:rPr>
            <w:rStyle w:val="Hyperlink"/>
            <w:color w:val="auto"/>
            <w:sz w:val="24"/>
            <w:szCs w:val="24"/>
          </w:rPr>
          <w:t>incisos III e IV do art. 1º e no inciso III do art. 5º da Constituição Federal</w:t>
        </w:r>
      </w:hyperlink>
      <w:r w:rsidRPr="000366D4">
        <w:rPr>
          <w:color w:val="auto"/>
          <w:sz w:val="24"/>
          <w:szCs w:val="24"/>
        </w:rPr>
        <w:t>;</w:t>
      </w:r>
    </w:p>
    <w:p w14:paraId="0576985F" w14:textId="77777777" w:rsidR="00D511EF" w:rsidRPr="000366D4" w:rsidRDefault="00D511EF" w:rsidP="00035649">
      <w:pPr>
        <w:pStyle w:val="Nivel3"/>
        <w:numPr>
          <w:ilvl w:val="0"/>
          <w:numId w:val="0"/>
        </w:numPr>
        <w:spacing w:before="0" w:after="0" w:line="240" w:lineRule="auto"/>
        <w:rPr>
          <w:color w:val="auto"/>
          <w:sz w:val="24"/>
          <w:szCs w:val="24"/>
        </w:rPr>
      </w:pPr>
    </w:p>
    <w:p w14:paraId="31C02524" w14:textId="77777777"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lastRenderedPageBreak/>
        <w:t>Cumpre as exigências de reserva de cargos para pessoa com deficiência e para reabilitado da Previdência Social, previstas em lei e em outras normas específicas.</w:t>
      </w:r>
    </w:p>
    <w:p w14:paraId="335DAB7F" w14:textId="77777777" w:rsidR="00D511EF" w:rsidRPr="000366D4" w:rsidRDefault="00D511EF" w:rsidP="00035649">
      <w:pPr>
        <w:pStyle w:val="Nivel3"/>
        <w:numPr>
          <w:ilvl w:val="0"/>
          <w:numId w:val="0"/>
        </w:numPr>
        <w:spacing w:before="0" w:after="0" w:line="240" w:lineRule="auto"/>
        <w:rPr>
          <w:color w:val="auto"/>
          <w:sz w:val="24"/>
          <w:szCs w:val="24"/>
        </w:rPr>
      </w:pPr>
    </w:p>
    <w:p w14:paraId="2B8903AD" w14:textId="77777777"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5EC3D6" w14:textId="77777777" w:rsidR="00D511EF" w:rsidRPr="000366D4" w:rsidRDefault="00D511EF" w:rsidP="00035649">
      <w:pPr>
        <w:pStyle w:val="Nivel3"/>
        <w:numPr>
          <w:ilvl w:val="0"/>
          <w:numId w:val="0"/>
        </w:numPr>
        <w:spacing w:before="0" w:after="0" w:line="240" w:lineRule="auto"/>
        <w:rPr>
          <w:color w:val="auto"/>
          <w:sz w:val="24"/>
          <w:szCs w:val="24"/>
        </w:rPr>
      </w:pPr>
    </w:p>
    <w:p w14:paraId="488BC73A" w14:textId="4364C64B" w:rsidR="00D511EF" w:rsidRPr="000366D4" w:rsidRDefault="00D511EF"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Que tomou conhecimento de todas as informações e das condições locais para o cumprimento das obrigações objeto da licitação; bem como de que cumpre plenamente os requisitos de habilitação definidos no edital, referentes </w:t>
      </w:r>
      <w:r w:rsidR="00B72AC3" w:rsidRPr="000366D4">
        <w:rPr>
          <w:color w:val="auto"/>
          <w:sz w:val="24"/>
          <w:szCs w:val="24"/>
        </w:rPr>
        <w:t>o</w:t>
      </w:r>
      <w:r w:rsidRPr="000366D4">
        <w:rPr>
          <w:color w:val="auto"/>
          <w:sz w:val="24"/>
          <w:szCs w:val="24"/>
        </w:rPr>
        <w:t xml:space="preserve"> </w:t>
      </w:r>
      <w:r w:rsidR="00B72AC3" w:rsidRPr="00C36A66">
        <w:rPr>
          <w:b/>
          <w:bCs/>
          <w:color w:val="auto"/>
          <w:sz w:val="24"/>
          <w:szCs w:val="24"/>
          <w:highlight w:val="yellow"/>
        </w:rPr>
        <w:t>CREDENCIAMENTO</w:t>
      </w:r>
      <w:r w:rsidRPr="00C36A66">
        <w:rPr>
          <w:b/>
          <w:bCs/>
          <w:color w:val="auto"/>
          <w:sz w:val="24"/>
          <w:szCs w:val="24"/>
          <w:highlight w:val="yellow"/>
        </w:rPr>
        <w:t xml:space="preserve"> Nº </w:t>
      </w:r>
      <w:r w:rsidR="00C36A66" w:rsidRPr="00C36A66">
        <w:rPr>
          <w:b/>
          <w:bCs/>
          <w:color w:val="auto"/>
          <w:sz w:val="24"/>
          <w:szCs w:val="24"/>
          <w:highlight w:val="yellow"/>
        </w:rPr>
        <w:t>003</w:t>
      </w:r>
      <w:r w:rsidRPr="00C36A66">
        <w:rPr>
          <w:b/>
          <w:bCs/>
          <w:color w:val="auto"/>
          <w:sz w:val="24"/>
          <w:szCs w:val="24"/>
          <w:highlight w:val="yellow"/>
        </w:rPr>
        <w:t>/2025</w:t>
      </w:r>
      <w:r w:rsidR="00B72AC3" w:rsidRPr="00C36A66">
        <w:rPr>
          <w:b/>
          <w:bCs/>
          <w:color w:val="auto"/>
          <w:sz w:val="24"/>
          <w:szCs w:val="24"/>
          <w:highlight w:val="yellow"/>
        </w:rPr>
        <w:t>.</w:t>
      </w:r>
    </w:p>
    <w:p w14:paraId="347333F2" w14:textId="77777777" w:rsidR="00D378B0" w:rsidRPr="000366D4" w:rsidRDefault="00D378B0" w:rsidP="00D378B0">
      <w:pPr>
        <w:pStyle w:val="PargrafodaLista"/>
        <w:rPr>
          <w:rFonts w:ascii="Arial" w:hAnsi="Arial" w:cs="Arial"/>
          <w:sz w:val="24"/>
          <w:szCs w:val="24"/>
        </w:rPr>
      </w:pPr>
    </w:p>
    <w:p w14:paraId="7A65F4F4" w14:textId="284EC0D8" w:rsidR="00D378B0" w:rsidRPr="000366D4" w:rsidRDefault="00D378B0"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Que se responsabiliza pelo uso regular de dados de pacientes para uso exclusivo das finalidades do CIS5RS, bem como de garantir que o acesso ao sistema do CIS5RS ocorra de forma personalíssima, sob pena de sofrer as sanções legais.</w:t>
      </w:r>
    </w:p>
    <w:p w14:paraId="51F0F74B" w14:textId="77777777" w:rsidR="003F2448" w:rsidRPr="000366D4" w:rsidRDefault="003F2448" w:rsidP="003F2448">
      <w:pPr>
        <w:pStyle w:val="PargrafodaLista"/>
        <w:rPr>
          <w:rFonts w:ascii="Arial" w:hAnsi="Arial" w:cs="Arial"/>
          <w:sz w:val="24"/>
          <w:szCs w:val="24"/>
        </w:rPr>
      </w:pPr>
    </w:p>
    <w:p w14:paraId="21B5AE6B" w14:textId="5E423DA7" w:rsidR="003F2448" w:rsidRPr="000366D4" w:rsidRDefault="003F2448"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Que realiza o tratamento de dados pessoais pertinentes à qualificação jurídica, econômico-financeira, tributária e técnica descritas no Edital, para uso exclusivo às finalidades legais e institucionais, conforme disposto na Lei nº 13.709/2018 - Lei Geral de Proteção de Dados Pessoais (LGPD) e no Decreto nº 10.046/2019, assim como se compromete a exigir de seus funcionários o mesmo grau de responsabilidade com o manuseio e tratamento de dados sensíveis que porventura tenha acesso no cumprimento de suas obrigações contratuais, devendo, expressamente indicar os dados sensíveis de pessoas naturais constantes dos referidos documentos, que deseja sejam anonimizados</w:t>
      </w:r>
      <w:r w:rsidR="00291CB0" w:rsidRPr="000366D4">
        <w:rPr>
          <w:color w:val="auto"/>
          <w:sz w:val="24"/>
          <w:szCs w:val="24"/>
        </w:rPr>
        <w:t>;</w:t>
      </w:r>
    </w:p>
    <w:p w14:paraId="4CACE1F4" w14:textId="77777777" w:rsidR="00291CB0" w:rsidRPr="000366D4" w:rsidRDefault="00291CB0" w:rsidP="00291CB0">
      <w:pPr>
        <w:pStyle w:val="Nivel3"/>
        <w:numPr>
          <w:ilvl w:val="0"/>
          <w:numId w:val="0"/>
        </w:numPr>
        <w:spacing w:before="0" w:after="0" w:line="240" w:lineRule="auto"/>
        <w:rPr>
          <w:color w:val="auto"/>
          <w:sz w:val="24"/>
          <w:szCs w:val="24"/>
        </w:rPr>
      </w:pPr>
    </w:p>
    <w:p w14:paraId="1F652F0D" w14:textId="1756912E" w:rsidR="00291CB0" w:rsidRPr="000366D4" w:rsidRDefault="00291CB0"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Declara que os profissionais apresentados no </w:t>
      </w:r>
      <w:r w:rsidRPr="000366D4">
        <w:rPr>
          <w:b/>
          <w:bCs/>
          <w:color w:val="auto"/>
          <w:sz w:val="24"/>
          <w:szCs w:val="24"/>
        </w:rPr>
        <w:t>ANEXO I</w:t>
      </w:r>
      <w:r w:rsidR="0039308F" w:rsidRPr="000366D4">
        <w:rPr>
          <w:b/>
          <w:bCs/>
          <w:color w:val="auto"/>
          <w:sz w:val="24"/>
          <w:szCs w:val="24"/>
        </w:rPr>
        <w:t>I</w:t>
      </w:r>
      <w:r w:rsidRPr="000366D4">
        <w:rPr>
          <w:b/>
          <w:bCs/>
          <w:color w:val="auto"/>
          <w:sz w:val="24"/>
          <w:szCs w:val="24"/>
        </w:rPr>
        <w:t>I</w:t>
      </w:r>
      <w:r w:rsidRPr="000366D4">
        <w:rPr>
          <w:color w:val="auto"/>
          <w:sz w:val="24"/>
          <w:szCs w:val="24"/>
        </w:rPr>
        <w:t xml:space="preserve"> possuem capacidade técnica e estão disponíveis a prestar o atendimento aos usuários do CIS5ªRS</w:t>
      </w:r>
    </w:p>
    <w:p w14:paraId="1FB1C43F" w14:textId="77777777" w:rsidR="000010D5" w:rsidRPr="000366D4" w:rsidRDefault="000010D5" w:rsidP="000010D5">
      <w:pPr>
        <w:pStyle w:val="PargrafodaLista"/>
        <w:rPr>
          <w:rFonts w:ascii="Arial" w:hAnsi="Arial" w:cs="Arial"/>
          <w:sz w:val="24"/>
          <w:szCs w:val="24"/>
        </w:rPr>
      </w:pPr>
    </w:p>
    <w:p w14:paraId="01C267BA" w14:textId="203E7036" w:rsidR="000010D5" w:rsidRPr="000366D4" w:rsidRDefault="000010D5"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Responsável pela empresa conforme contrato social e alterações: nome: </w:t>
      </w:r>
      <w:r w:rsidRPr="000366D4">
        <w:rPr>
          <w:color w:val="auto"/>
          <w:sz w:val="24"/>
          <w:szCs w:val="24"/>
          <w:highlight w:val="yellow"/>
        </w:rPr>
        <w:t>XXXXX</w:t>
      </w:r>
      <w:r w:rsidRPr="000366D4">
        <w:rPr>
          <w:color w:val="auto"/>
          <w:sz w:val="24"/>
          <w:szCs w:val="24"/>
        </w:rPr>
        <w:t xml:space="preserve">. RG </w:t>
      </w:r>
      <w:r w:rsidRPr="000366D4">
        <w:rPr>
          <w:color w:val="auto"/>
          <w:sz w:val="24"/>
          <w:szCs w:val="24"/>
          <w:highlight w:val="yellow"/>
        </w:rPr>
        <w:t>XXXXX</w:t>
      </w:r>
      <w:r w:rsidRPr="000366D4">
        <w:rPr>
          <w:color w:val="auto"/>
          <w:sz w:val="24"/>
          <w:szCs w:val="24"/>
        </w:rPr>
        <w:t xml:space="preserve">, CPF </w:t>
      </w:r>
      <w:r w:rsidRPr="000366D4">
        <w:rPr>
          <w:color w:val="auto"/>
          <w:sz w:val="24"/>
          <w:szCs w:val="24"/>
          <w:highlight w:val="yellow"/>
        </w:rPr>
        <w:t>XXXXX</w:t>
      </w:r>
      <w:r w:rsidRPr="000366D4">
        <w:rPr>
          <w:color w:val="auto"/>
          <w:sz w:val="24"/>
          <w:szCs w:val="24"/>
        </w:rPr>
        <w:t xml:space="preserve">, </w:t>
      </w:r>
      <w:proofErr w:type="spellStart"/>
      <w:r w:rsidRPr="000366D4">
        <w:rPr>
          <w:color w:val="auto"/>
          <w:sz w:val="24"/>
          <w:szCs w:val="24"/>
        </w:rPr>
        <w:t>email</w:t>
      </w:r>
      <w:proofErr w:type="spellEnd"/>
      <w:r w:rsidRPr="000366D4">
        <w:rPr>
          <w:color w:val="auto"/>
          <w:sz w:val="24"/>
          <w:szCs w:val="24"/>
        </w:rPr>
        <w:t xml:space="preserve"> </w:t>
      </w:r>
      <w:r w:rsidRPr="000366D4">
        <w:rPr>
          <w:color w:val="auto"/>
          <w:sz w:val="24"/>
          <w:szCs w:val="24"/>
          <w:highlight w:val="yellow"/>
        </w:rPr>
        <w:t>XXXXX</w:t>
      </w:r>
      <w:r w:rsidRPr="000366D4">
        <w:rPr>
          <w:color w:val="auto"/>
          <w:sz w:val="24"/>
          <w:szCs w:val="24"/>
        </w:rPr>
        <w:t xml:space="preserve">, celular </w:t>
      </w:r>
      <w:r w:rsidRPr="000366D4">
        <w:rPr>
          <w:color w:val="auto"/>
          <w:sz w:val="24"/>
          <w:szCs w:val="24"/>
          <w:highlight w:val="yellow"/>
        </w:rPr>
        <w:t>XXXXX</w:t>
      </w:r>
      <w:r w:rsidRPr="000366D4">
        <w:rPr>
          <w:color w:val="auto"/>
          <w:sz w:val="24"/>
          <w:szCs w:val="24"/>
        </w:rPr>
        <w:t>.</w:t>
      </w:r>
    </w:p>
    <w:p w14:paraId="1A11FEF3" w14:textId="77777777" w:rsidR="000010D5" w:rsidRPr="000366D4" w:rsidRDefault="000010D5" w:rsidP="000010D5">
      <w:pPr>
        <w:pStyle w:val="Nivel3"/>
        <w:numPr>
          <w:ilvl w:val="0"/>
          <w:numId w:val="0"/>
        </w:numPr>
        <w:spacing w:before="0" w:after="0" w:line="240" w:lineRule="auto"/>
        <w:rPr>
          <w:color w:val="auto"/>
          <w:sz w:val="24"/>
          <w:szCs w:val="24"/>
        </w:rPr>
      </w:pPr>
    </w:p>
    <w:p w14:paraId="3F6E627B" w14:textId="76766968" w:rsidR="000010D5" w:rsidRPr="000366D4" w:rsidRDefault="000010D5"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Responsável Técnico pela empresa conforme contrato social e alterações: nome,</w:t>
      </w:r>
      <w:r w:rsidRPr="000366D4">
        <w:rPr>
          <w:color w:val="auto"/>
          <w:sz w:val="24"/>
          <w:szCs w:val="24"/>
          <w:highlight w:val="yellow"/>
        </w:rPr>
        <w:t xml:space="preserve"> XXXXX</w:t>
      </w:r>
      <w:r w:rsidRPr="000366D4">
        <w:rPr>
          <w:color w:val="auto"/>
          <w:sz w:val="24"/>
          <w:szCs w:val="24"/>
        </w:rPr>
        <w:t xml:space="preserve">, </w:t>
      </w:r>
      <w:r w:rsidR="003F02E5" w:rsidRPr="000366D4">
        <w:rPr>
          <w:color w:val="auto"/>
          <w:sz w:val="24"/>
          <w:szCs w:val="24"/>
        </w:rPr>
        <w:t xml:space="preserve">RG </w:t>
      </w:r>
      <w:r w:rsidRPr="000366D4">
        <w:rPr>
          <w:color w:val="auto"/>
          <w:sz w:val="24"/>
          <w:szCs w:val="24"/>
          <w:highlight w:val="yellow"/>
        </w:rPr>
        <w:t>XXXXX</w:t>
      </w:r>
      <w:r w:rsidRPr="000366D4">
        <w:rPr>
          <w:color w:val="auto"/>
          <w:sz w:val="24"/>
          <w:szCs w:val="24"/>
        </w:rPr>
        <w:t xml:space="preserve">, </w:t>
      </w:r>
      <w:r w:rsidR="003F02E5" w:rsidRPr="000366D4">
        <w:rPr>
          <w:color w:val="auto"/>
          <w:sz w:val="24"/>
          <w:szCs w:val="24"/>
        </w:rPr>
        <w:t xml:space="preserve">CPF </w:t>
      </w:r>
      <w:r w:rsidR="003F02E5" w:rsidRPr="000366D4">
        <w:rPr>
          <w:color w:val="auto"/>
          <w:sz w:val="24"/>
          <w:szCs w:val="24"/>
          <w:highlight w:val="yellow"/>
        </w:rPr>
        <w:t>XXXXX</w:t>
      </w:r>
      <w:r w:rsidRPr="000366D4">
        <w:rPr>
          <w:color w:val="auto"/>
          <w:sz w:val="24"/>
          <w:szCs w:val="24"/>
        </w:rPr>
        <w:t xml:space="preserve">, </w:t>
      </w:r>
      <w:proofErr w:type="spellStart"/>
      <w:r w:rsidRPr="000366D4">
        <w:rPr>
          <w:color w:val="auto"/>
          <w:sz w:val="24"/>
          <w:szCs w:val="24"/>
        </w:rPr>
        <w:t>email</w:t>
      </w:r>
      <w:proofErr w:type="spellEnd"/>
      <w:r w:rsidR="003F02E5" w:rsidRPr="000366D4">
        <w:rPr>
          <w:color w:val="auto"/>
          <w:sz w:val="24"/>
          <w:szCs w:val="24"/>
        </w:rPr>
        <w:t xml:space="preserve"> </w:t>
      </w:r>
      <w:r w:rsidR="003F02E5" w:rsidRPr="000366D4">
        <w:rPr>
          <w:color w:val="auto"/>
          <w:sz w:val="24"/>
          <w:szCs w:val="24"/>
          <w:highlight w:val="yellow"/>
        </w:rPr>
        <w:t>XXXXX</w:t>
      </w:r>
      <w:r w:rsidRPr="000366D4">
        <w:rPr>
          <w:color w:val="auto"/>
          <w:sz w:val="24"/>
          <w:szCs w:val="24"/>
        </w:rPr>
        <w:t>, celular</w:t>
      </w:r>
      <w:r w:rsidR="003F02E5" w:rsidRPr="000366D4">
        <w:rPr>
          <w:color w:val="auto"/>
          <w:sz w:val="24"/>
          <w:szCs w:val="24"/>
        </w:rPr>
        <w:t xml:space="preserve"> </w:t>
      </w:r>
      <w:r w:rsidR="003F02E5" w:rsidRPr="000366D4">
        <w:rPr>
          <w:color w:val="auto"/>
          <w:sz w:val="24"/>
          <w:szCs w:val="24"/>
          <w:highlight w:val="yellow"/>
        </w:rPr>
        <w:t>XXXXX</w:t>
      </w:r>
      <w:r w:rsidRPr="000366D4">
        <w:rPr>
          <w:color w:val="auto"/>
          <w:sz w:val="24"/>
          <w:szCs w:val="24"/>
        </w:rPr>
        <w:t>, Registro profissional da entidade competente</w:t>
      </w:r>
      <w:r w:rsidR="003F02E5" w:rsidRPr="000366D4">
        <w:rPr>
          <w:color w:val="auto"/>
          <w:sz w:val="24"/>
          <w:szCs w:val="24"/>
        </w:rPr>
        <w:t xml:space="preserve"> </w:t>
      </w:r>
      <w:r w:rsidR="003F02E5" w:rsidRPr="000366D4">
        <w:rPr>
          <w:color w:val="auto"/>
          <w:sz w:val="24"/>
          <w:szCs w:val="24"/>
          <w:highlight w:val="yellow"/>
        </w:rPr>
        <w:t>XXXXX</w:t>
      </w:r>
    </w:p>
    <w:p w14:paraId="5B27C4B2" w14:textId="77777777" w:rsidR="000010D5" w:rsidRPr="000366D4" w:rsidRDefault="000010D5" w:rsidP="000010D5">
      <w:pPr>
        <w:pStyle w:val="Nivel3"/>
        <w:numPr>
          <w:ilvl w:val="0"/>
          <w:numId w:val="0"/>
        </w:numPr>
        <w:spacing w:before="0" w:after="0" w:line="240" w:lineRule="auto"/>
        <w:rPr>
          <w:color w:val="auto"/>
          <w:sz w:val="24"/>
          <w:szCs w:val="24"/>
        </w:rPr>
      </w:pPr>
    </w:p>
    <w:p w14:paraId="22471240" w14:textId="77777777" w:rsidR="003F02E5" w:rsidRPr="000366D4" w:rsidRDefault="003F02E5" w:rsidP="00831110">
      <w:pPr>
        <w:pStyle w:val="Nivel3"/>
        <w:numPr>
          <w:ilvl w:val="0"/>
          <w:numId w:val="30"/>
        </w:numPr>
        <w:spacing w:before="0" w:after="0" w:line="240" w:lineRule="auto"/>
        <w:ind w:left="0" w:firstLine="0"/>
        <w:rPr>
          <w:color w:val="auto"/>
          <w:sz w:val="24"/>
          <w:szCs w:val="24"/>
        </w:rPr>
      </w:pPr>
      <w:r w:rsidRPr="000366D4">
        <w:rPr>
          <w:color w:val="auto"/>
          <w:sz w:val="24"/>
          <w:szCs w:val="24"/>
        </w:rPr>
        <w:t xml:space="preserve">Declara que a agência de deposito referente aos serviços prestados é:  Banco: </w:t>
      </w:r>
      <w:r w:rsidRPr="000366D4">
        <w:rPr>
          <w:color w:val="auto"/>
          <w:sz w:val="24"/>
          <w:szCs w:val="24"/>
          <w:highlight w:val="yellow"/>
        </w:rPr>
        <w:t>XXX</w:t>
      </w:r>
      <w:r w:rsidRPr="000366D4">
        <w:rPr>
          <w:color w:val="auto"/>
          <w:sz w:val="24"/>
          <w:szCs w:val="24"/>
        </w:rPr>
        <w:t xml:space="preserve">, Agência: </w:t>
      </w:r>
      <w:r w:rsidRPr="000366D4">
        <w:rPr>
          <w:color w:val="auto"/>
          <w:sz w:val="24"/>
          <w:szCs w:val="24"/>
          <w:highlight w:val="yellow"/>
        </w:rPr>
        <w:t>XXX</w:t>
      </w:r>
      <w:r w:rsidRPr="000366D4">
        <w:rPr>
          <w:color w:val="auto"/>
          <w:sz w:val="24"/>
          <w:szCs w:val="24"/>
        </w:rPr>
        <w:t xml:space="preserve">, Conta Corrente: </w:t>
      </w:r>
      <w:r w:rsidRPr="000366D4">
        <w:rPr>
          <w:color w:val="auto"/>
          <w:sz w:val="24"/>
          <w:szCs w:val="24"/>
          <w:highlight w:val="yellow"/>
        </w:rPr>
        <w:t>XXX</w:t>
      </w:r>
    </w:p>
    <w:p w14:paraId="4747A30D" w14:textId="77777777" w:rsidR="003F02E5" w:rsidRPr="000366D4" w:rsidRDefault="003F02E5" w:rsidP="000010D5">
      <w:pPr>
        <w:pStyle w:val="Nivel3"/>
        <w:numPr>
          <w:ilvl w:val="0"/>
          <w:numId w:val="0"/>
        </w:numPr>
        <w:spacing w:before="0" w:after="0" w:line="240" w:lineRule="auto"/>
        <w:rPr>
          <w:color w:val="auto"/>
          <w:sz w:val="24"/>
          <w:szCs w:val="24"/>
        </w:rPr>
      </w:pPr>
    </w:p>
    <w:p w14:paraId="60E47DBD" w14:textId="6AA592CD" w:rsidR="00E1526A" w:rsidRPr="000366D4" w:rsidRDefault="00E1526A" w:rsidP="009E222E">
      <w:pPr>
        <w:pStyle w:val="Corpodetexto"/>
        <w:rPr>
          <w:rFonts w:ascii="Arial" w:hAnsi="Arial" w:cs="Arial"/>
        </w:rPr>
      </w:pPr>
      <w:r w:rsidRPr="000366D4">
        <w:rPr>
          <w:rFonts w:ascii="Arial" w:hAnsi="Arial" w:cs="Arial"/>
        </w:rPr>
        <w:t xml:space="preserve">Guarapuava, </w:t>
      </w:r>
      <w:r w:rsidR="003F02E5" w:rsidRPr="000366D4">
        <w:rPr>
          <w:rFonts w:ascii="Arial" w:hAnsi="Arial" w:cs="Arial"/>
          <w:color w:val="auto"/>
          <w:highlight w:val="yellow"/>
        </w:rPr>
        <w:t>XXXXX</w:t>
      </w:r>
      <w:r w:rsidR="003F02E5" w:rsidRPr="000366D4">
        <w:rPr>
          <w:rFonts w:ascii="Arial" w:hAnsi="Arial" w:cs="Arial"/>
        </w:rPr>
        <w:t xml:space="preserve"> </w:t>
      </w:r>
      <w:r w:rsidRPr="000366D4">
        <w:rPr>
          <w:rFonts w:ascii="Arial" w:hAnsi="Arial" w:cs="Arial"/>
        </w:rPr>
        <w:t>de</w:t>
      </w:r>
      <w:r w:rsidR="003F02E5" w:rsidRPr="000366D4">
        <w:rPr>
          <w:rFonts w:ascii="Arial" w:hAnsi="Arial" w:cs="Arial"/>
          <w:color w:val="auto"/>
          <w:highlight w:val="yellow"/>
        </w:rPr>
        <w:t xml:space="preserve"> XXXXX</w:t>
      </w:r>
      <w:r w:rsidR="003F02E5" w:rsidRPr="000366D4">
        <w:rPr>
          <w:rFonts w:ascii="Arial" w:hAnsi="Arial" w:cs="Arial"/>
        </w:rPr>
        <w:t xml:space="preserve"> </w:t>
      </w:r>
      <w:r w:rsidRPr="000366D4">
        <w:rPr>
          <w:rFonts w:ascii="Arial" w:hAnsi="Arial" w:cs="Arial"/>
        </w:rPr>
        <w:t>2025.</w:t>
      </w:r>
    </w:p>
    <w:p w14:paraId="38B8A024" w14:textId="77777777" w:rsidR="00E1526A" w:rsidRPr="000366D4" w:rsidRDefault="00E1526A" w:rsidP="009E222E">
      <w:pPr>
        <w:pStyle w:val="Corpodetexto"/>
        <w:rPr>
          <w:rFonts w:ascii="Arial" w:hAnsi="Arial" w:cs="Arial"/>
        </w:rPr>
      </w:pPr>
    </w:p>
    <w:p w14:paraId="1DE44ECF" w14:textId="77777777" w:rsidR="00E1526A" w:rsidRPr="000366D4" w:rsidRDefault="00E1526A" w:rsidP="009E222E">
      <w:pPr>
        <w:pStyle w:val="Corpodetexto"/>
        <w:rPr>
          <w:rFonts w:ascii="Arial" w:hAnsi="Arial" w:cs="Arial"/>
        </w:rPr>
      </w:pPr>
    </w:p>
    <w:p w14:paraId="3368A3E5" w14:textId="77777777" w:rsidR="00E1526A" w:rsidRPr="000366D4" w:rsidRDefault="00E1526A" w:rsidP="009E222E">
      <w:pPr>
        <w:pStyle w:val="Corpodetexto"/>
        <w:rPr>
          <w:rFonts w:ascii="Arial" w:hAnsi="Arial" w:cs="Arial"/>
          <w:b/>
          <w:bCs/>
        </w:rPr>
      </w:pPr>
      <w:r w:rsidRPr="000366D4">
        <w:rPr>
          <w:rFonts w:ascii="Arial" w:hAnsi="Arial" w:cs="Arial"/>
        </w:rPr>
        <w:t xml:space="preserve">Assinatura do representante legal da empresa </w:t>
      </w:r>
    </w:p>
    <w:p w14:paraId="50645298" w14:textId="77777777" w:rsidR="00E1526A" w:rsidRPr="000366D4" w:rsidRDefault="00E1526A" w:rsidP="009E222E">
      <w:pPr>
        <w:pStyle w:val="Corpodetexto"/>
        <w:rPr>
          <w:rFonts w:ascii="Arial" w:hAnsi="Arial" w:cs="Arial"/>
          <w:b/>
          <w:bCs/>
        </w:rPr>
      </w:pPr>
      <w:r w:rsidRPr="000366D4">
        <w:rPr>
          <w:rFonts w:ascii="Arial" w:hAnsi="Arial" w:cs="Arial"/>
        </w:rPr>
        <w:t>Nome completo do representante legal</w:t>
      </w:r>
    </w:p>
    <w:p w14:paraId="6030448F" w14:textId="77777777" w:rsidR="003F02E5" w:rsidRPr="000366D4" w:rsidRDefault="00E1526A" w:rsidP="009E222E">
      <w:pPr>
        <w:pStyle w:val="Corpodetexto"/>
        <w:rPr>
          <w:rFonts w:ascii="Arial" w:hAnsi="Arial" w:cs="Arial"/>
        </w:rPr>
      </w:pPr>
      <w:r w:rsidRPr="000366D4">
        <w:rPr>
          <w:rFonts w:ascii="Arial" w:hAnsi="Arial" w:cs="Arial"/>
        </w:rPr>
        <w:t>Carimbo da empresa</w:t>
      </w:r>
    </w:p>
    <w:p w14:paraId="0BEE4099" w14:textId="77777777" w:rsidR="008D30C2" w:rsidRPr="000366D4" w:rsidRDefault="008D30C2" w:rsidP="00035649">
      <w:pPr>
        <w:jc w:val="center"/>
        <w:rPr>
          <w:rFonts w:ascii="Arial" w:hAnsi="Arial" w:cs="Arial"/>
          <w:b/>
          <w:bCs/>
          <w:sz w:val="24"/>
          <w:szCs w:val="24"/>
        </w:rPr>
      </w:pPr>
    </w:p>
    <w:p w14:paraId="012A1FEE" w14:textId="08AABE26" w:rsidR="008D30C2" w:rsidRPr="000366D4" w:rsidRDefault="0078605D" w:rsidP="00035649">
      <w:pPr>
        <w:jc w:val="center"/>
        <w:rPr>
          <w:rFonts w:ascii="Arial" w:hAnsi="Arial" w:cs="Arial"/>
          <w:b/>
          <w:bCs/>
          <w:sz w:val="24"/>
          <w:szCs w:val="24"/>
        </w:rPr>
      </w:pPr>
      <w:r w:rsidRPr="000366D4">
        <w:rPr>
          <w:rFonts w:ascii="Arial" w:hAnsi="Arial" w:cs="Arial"/>
          <w:b/>
          <w:bCs/>
          <w:sz w:val="24"/>
          <w:szCs w:val="24"/>
        </w:rPr>
        <w:t>ANEXO V</w:t>
      </w:r>
    </w:p>
    <w:p w14:paraId="48179B8B" w14:textId="77777777" w:rsidR="008D30C2" w:rsidRPr="000366D4" w:rsidRDefault="0078605D" w:rsidP="00035649">
      <w:pPr>
        <w:jc w:val="center"/>
        <w:rPr>
          <w:rFonts w:ascii="Arial" w:hAnsi="Arial" w:cs="Arial"/>
          <w:b/>
          <w:bCs/>
          <w:sz w:val="24"/>
          <w:szCs w:val="24"/>
        </w:rPr>
      </w:pPr>
      <w:r w:rsidRPr="000366D4">
        <w:rPr>
          <w:rFonts w:ascii="Arial" w:hAnsi="Arial" w:cs="Arial"/>
          <w:b/>
          <w:bCs/>
          <w:sz w:val="24"/>
          <w:szCs w:val="24"/>
        </w:rPr>
        <w:t>MINUTA DE CONTRATO</w:t>
      </w:r>
    </w:p>
    <w:p w14:paraId="4F58CD0A" w14:textId="77777777" w:rsidR="00296510" w:rsidRPr="000366D4" w:rsidRDefault="00296510" w:rsidP="00035649">
      <w:pPr>
        <w:pStyle w:val="SemEspaamento"/>
        <w:spacing w:line="240" w:lineRule="auto"/>
        <w:rPr>
          <w:rFonts w:ascii="Arial" w:hAnsi="Arial" w:cs="Arial"/>
          <w:b/>
          <w:bCs/>
          <w:sz w:val="24"/>
          <w:szCs w:val="24"/>
        </w:rPr>
      </w:pPr>
    </w:p>
    <w:p w14:paraId="4CB6F22C" w14:textId="715ED042" w:rsidR="008D30C2" w:rsidRPr="000366D4" w:rsidRDefault="0078605D" w:rsidP="00035649">
      <w:pPr>
        <w:pStyle w:val="SemEspaamento"/>
        <w:spacing w:line="240" w:lineRule="auto"/>
        <w:rPr>
          <w:rFonts w:ascii="Arial" w:hAnsi="Arial" w:cs="Arial"/>
          <w:b/>
          <w:bCs/>
          <w:sz w:val="24"/>
          <w:szCs w:val="24"/>
        </w:rPr>
      </w:pPr>
      <w:r w:rsidRPr="000366D4">
        <w:rPr>
          <w:rFonts w:ascii="Arial" w:hAnsi="Arial" w:cs="Arial"/>
          <w:b/>
          <w:bCs/>
          <w:sz w:val="24"/>
          <w:szCs w:val="24"/>
        </w:rPr>
        <w:t>CONTRATO Nº. XXX/202</w:t>
      </w:r>
      <w:r w:rsidR="00204F61" w:rsidRPr="000366D4">
        <w:rPr>
          <w:rFonts w:ascii="Arial" w:hAnsi="Arial" w:cs="Arial"/>
          <w:b/>
          <w:bCs/>
          <w:sz w:val="24"/>
          <w:szCs w:val="24"/>
        </w:rPr>
        <w:t>5</w:t>
      </w:r>
    </w:p>
    <w:p w14:paraId="21755CA6" w14:textId="090A73CF" w:rsidR="008D30C2" w:rsidRPr="000366D4" w:rsidRDefault="0078605D" w:rsidP="00035649">
      <w:pPr>
        <w:pStyle w:val="SemEspaamento"/>
        <w:spacing w:line="240" w:lineRule="auto"/>
        <w:rPr>
          <w:rFonts w:ascii="Arial" w:hAnsi="Arial" w:cs="Arial"/>
          <w:b/>
          <w:bCs/>
          <w:sz w:val="24"/>
          <w:szCs w:val="24"/>
        </w:rPr>
      </w:pPr>
      <w:r w:rsidRPr="000366D4">
        <w:rPr>
          <w:rFonts w:ascii="Arial" w:hAnsi="Arial" w:cs="Arial"/>
          <w:b/>
          <w:bCs/>
          <w:sz w:val="24"/>
          <w:szCs w:val="24"/>
        </w:rPr>
        <w:t>INEXIGIBILIDADE DE LICITAÇÃO XXX/202</w:t>
      </w:r>
      <w:r w:rsidR="00204F61" w:rsidRPr="000366D4">
        <w:rPr>
          <w:rFonts w:ascii="Arial" w:hAnsi="Arial" w:cs="Arial"/>
          <w:b/>
          <w:bCs/>
          <w:sz w:val="24"/>
          <w:szCs w:val="24"/>
        </w:rPr>
        <w:t>5</w:t>
      </w:r>
      <w:r w:rsidRPr="000366D4">
        <w:rPr>
          <w:rFonts w:ascii="Arial" w:hAnsi="Arial" w:cs="Arial"/>
          <w:b/>
          <w:bCs/>
          <w:sz w:val="24"/>
          <w:szCs w:val="24"/>
        </w:rPr>
        <w:t xml:space="preserve"> – CIS5ªRS</w:t>
      </w:r>
    </w:p>
    <w:p w14:paraId="2E701DE7" w14:textId="3A2B986C" w:rsidR="008D30C2" w:rsidRPr="000366D4" w:rsidRDefault="0078605D" w:rsidP="00035649">
      <w:pPr>
        <w:pStyle w:val="SemEspaamento"/>
        <w:spacing w:line="240" w:lineRule="auto"/>
        <w:rPr>
          <w:rFonts w:ascii="Arial" w:hAnsi="Arial" w:cs="Arial"/>
          <w:b/>
          <w:bCs/>
          <w:sz w:val="24"/>
          <w:szCs w:val="24"/>
        </w:rPr>
      </w:pPr>
      <w:r w:rsidRPr="00C36A66">
        <w:rPr>
          <w:rFonts w:ascii="Arial" w:hAnsi="Arial" w:cs="Arial"/>
          <w:b/>
          <w:bCs/>
          <w:sz w:val="24"/>
          <w:szCs w:val="24"/>
          <w:highlight w:val="yellow"/>
        </w:rPr>
        <w:t xml:space="preserve">CREDENCIAMENTO PÚBLICO Nº. </w:t>
      </w:r>
      <w:r w:rsidR="00C36A66" w:rsidRPr="00C36A66">
        <w:rPr>
          <w:rFonts w:ascii="Arial" w:hAnsi="Arial" w:cs="Arial"/>
          <w:b/>
          <w:bCs/>
          <w:sz w:val="24"/>
          <w:szCs w:val="24"/>
          <w:highlight w:val="yellow"/>
        </w:rPr>
        <w:t>003</w:t>
      </w:r>
      <w:r w:rsidRPr="00C36A66">
        <w:rPr>
          <w:rFonts w:ascii="Arial" w:hAnsi="Arial" w:cs="Arial"/>
          <w:b/>
          <w:bCs/>
          <w:sz w:val="24"/>
          <w:szCs w:val="24"/>
          <w:highlight w:val="yellow"/>
        </w:rPr>
        <w:t>/202</w:t>
      </w:r>
      <w:r w:rsidR="00204F61" w:rsidRPr="00C36A66">
        <w:rPr>
          <w:rFonts w:ascii="Arial" w:hAnsi="Arial" w:cs="Arial"/>
          <w:b/>
          <w:bCs/>
          <w:sz w:val="24"/>
          <w:szCs w:val="24"/>
          <w:highlight w:val="yellow"/>
        </w:rPr>
        <w:t>5</w:t>
      </w:r>
    </w:p>
    <w:p w14:paraId="5F9575DB" w14:textId="77777777" w:rsidR="00204F61" w:rsidRPr="000366D4" w:rsidRDefault="00204F61" w:rsidP="00035649">
      <w:pPr>
        <w:pStyle w:val="SemEspaamento"/>
        <w:spacing w:line="240" w:lineRule="auto"/>
        <w:rPr>
          <w:rFonts w:ascii="Arial" w:hAnsi="Arial" w:cs="Arial"/>
          <w:sz w:val="24"/>
          <w:szCs w:val="24"/>
        </w:rPr>
      </w:pPr>
    </w:p>
    <w:p w14:paraId="7E46252C" w14:textId="457A3396" w:rsidR="00BE5105" w:rsidRPr="000366D4" w:rsidRDefault="00E0482E" w:rsidP="00BE5105">
      <w:pPr>
        <w:pStyle w:val="SemEspaamento"/>
        <w:spacing w:line="240" w:lineRule="auto"/>
        <w:rPr>
          <w:rFonts w:ascii="Arial" w:hAnsi="Arial" w:cs="Arial"/>
          <w:sz w:val="24"/>
          <w:szCs w:val="24"/>
        </w:rPr>
      </w:pPr>
      <w:bookmarkStart w:id="13" w:name="_Hlk149132685"/>
      <w:r w:rsidRPr="000366D4">
        <w:rPr>
          <w:rFonts w:ascii="Arial" w:hAnsi="Arial" w:cs="Arial"/>
          <w:b/>
          <w:bCs/>
          <w:sz w:val="24"/>
          <w:szCs w:val="24"/>
        </w:rPr>
        <w:t>CONTRATANTE</w:t>
      </w:r>
      <w:r w:rsidR="00BE5105" w:rsidRPr="000366D4">
        <w:rPr>
          <w:rFonts w:ascii="Arial" w:hAnsi="Arial" w:cs="Arial"/>
          <w:sz w:val="24"/>
          <w:szCs w:val="24"/>
        </w:rPr>
        <w:t>: CONSÓRCIO INTERGESTORES DE SAÚDE DA 5ª REGIÃO DE SAÚDE DO PARANÁ, pessoa jurídica de direito público, estabelecida à Rua Brigadeiro Rocha, nº. 901, Trianon, inscrita no CNPJ sob nº. 36.330.988/0001-02, nesta cidade de Guarapuava/PR, neste ato representado pela Diretora Executiva xxxxxxxxxx, brasileira, casada, residente na xxxxxxxxxxxxxxxxxxxxx, xxxxxxxxx, no Município de xxxxxxxxxxxx, portador da Cédula de Identidade nº.xxxxxxxxxxxxx e inscrito no CPF nº. xxxxxxxxxxxxxxxxxxxx.</w:t>
      </w:r>
    </w:p>
    <w:p w14:paraId="70566A40" w14:textId="77777777" w:rsidR="00BE5105" w:rsidRPr="000366D4" w:rsidRDefault="00BE5105" w:rsidP="00035649">
      <w:pPr>
        <w:pStyle w:val="SemEspaamento"/>
        <w:spacing w:line="240" w:lineRule="auto"/>
        <w:rPr>
          <w:rFonts w:ascii="Arial" w:hAnsi="Arial" w:cs="Arial"/>
          <w:sz w:val="24"/>
          <w:szCs w:val="24"/>
        </w:rPr>
      </w:pPr>
    </w:p>
    <w:bookmarkEnd w:id="13"/>
    <w:p w14:paraId="3A067362" w14:textId="117B2E5F" w:rsidR="008145FF" w:rsidRPr="000366D4" w:rsidRDefault="00BE5105" w:rsidP="00035649">
      <w:pPr>
        <w:pStyle w:val="SemEspaamento"/>
        <w:spacing w:line="240" w:lineRule="auto"/>
        <w:rPr>
          <w:rFonts w:ascii="Arial" w:hAnsi="Arial" w:cs="Arial"/>
          <w:sz w:val="24"/>
          <w:szCs w:val="24"/>
        </w:rPr>
      </w:pPr>
      <w:r w:rsidRPr="000366D4">
        <w:rPr>
          <w:rFonts w:ascii="Arial" w:hAnsi="Arial" w:cs="Arial"/>
          <w:b/>
          <w:bCs/>
          <w:sz w:val="24"/>
          <w:szCs w:val="24"/>
        </w:rPr>
        <w:t>CONTRATADO</w:t>
      </w:r>
      <w:r w:rsidR="008145FF" w:rsidRPr="000366D4">
        <w:rPr>
          <w:rFonts w:ascii="Arial" w:hAnsi="Arial" w:cs="Arial"/>
          <w:b/>
          <w:bCs/>
          <w:sz w:val="24"/>
          <w:szCs w:val="24"/>
        </w:rPr>
        <w:t>:</w:t>
      </w:r>
      <w:r w:rsidR="008145FF" w:rsidRPr="000366D4">
        <w:rPr>
          <w:rFonts w:ascii="Arial" w:hAnsi="Arial" w:cs="Arial"/>
          <w:sz w:val="24"/>
          <w:szCs w:val="24"/>
        </w:rPr>
        <w:t xml:space="preserve"> XXXXXXXXXXXXXXXXXX, pessoa jurídica de direito privado, inscrita no CNPJ sob nº. XXXXXXXXXXXXXXXXXX, estabelecido a Rua XXXXXXXXXXXXXXXXXX, nº XX, Bairro XXXXX, cidade de Guarapuava, Estado PR, neste ato representada por seu representante legal a senhora XXXXXXXXXXXXXXXXXX, brasileira, Empresária, portadora do RG XXXXXXXXXXXXXXXXXX SSP/XX e inscrita no C.P.F: XXXXXXXXXXXXXXXXXX residente e domiciliada em Guarapuava/PR.</w:t>
      </w:r>
    </w:p>
    <w:p w14:paraId="1BF1A0F0" w14:textId="77777777" w:rsidR="00BE5105" w:rsidRPr="000366D4" w:rsidRDefault="00BE5105" w:rsidP="00035649">
      <w:pPr>
        <w:pStyle w:val="SemEspaamento"/>
        <w:spacing w:line="240" w:lineRule="auto"/>
        <w:rPr>
          <w:rFonts w:ascii="Arial" w:hAnsi="Arial" w:cs="Arial"/>
          <w:sz w:val="24"/>
          <w:szCs w:val="24"/>
        </w:rPr>
      </w:pPr>
    </w:p>
    <w:p w14:paraId="06DB526E" w14:textId="5101C721" w:rsidR="00F20BC1"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Pelo presente instrumento, oriundo do </w:t>
      </w:r>
      <w:r w:rsidRPr="00C36A66">
        <w:rPr>
          <w:rFonts w:ascii="Arial" w:hAnsi="Arial" w:cs="Arial"/>
          <w:b/>
          <w:bCs/>
          <w:sz w:val="24"/>
          <w:szCs w:val="24"/>
          <w:highlight w:val="yellow"/>
        </w:rPr>
        <w:t xml:space="preserve">Edital de Credenciamento Público nº. </w:t>
      </w:r>
      <w:r w:rsidR="00C36A66" w:rsidRPr="00C36A66">
        <w:rPr>
          <w:rFonts w:ascii="Arial" w:hAnsi="Arial" w:cs="Arial"/>
          <w:b/>
          <w:bCs/>
          <w:sz w:val="24"/>
          <w:szCs w:val="24"/>
          <w:highlight w:val="yellow"/>
        </w:rPr>
        <w:t>003</w:t>
      </w:r>
      <w:r w:rsidRPr="00C36A66">
        <w:rPr>
          <w:rFonts w:ascii="Arial" w:hAnsi="Arial" w:cs="Arial"/>
          <w:b/>
          <w:bCs/>
          <w:sz w:val="24"/>
          <w:szCs w:val="24"/>
          <w:highlight w:val="yellow"/>
        </w:rPr>
        <w:t>/</w:t>
      </w:r>
      <w:r w:rsidR="00BE5105" w:rsidRPr="00C36A66">
        <w:rPr>
          <w:rFonts w:ascii="Arial" w:hAnsi="Arial" w:cs="Arial"/>
          <w:b/>
          <w:bCs/>
          <w:sz w:val="24"/>
          <w:szCs w:val="24"/>
          <w:highlight w:val="yellow"/>
        </w:rPr>
        <w:t>2025</w:t>
      </w:r>
      <w:r w:rsidRPr="000366D4">
        <w:rPr>
          <w:rFonts w:ascii="Arial" w:hAnsi="Arial" w:cs="Arial"/>
          <w:sz w:val="24"/>
          <w:szCs w:val="24"/>
        </w:rPr>
        <w:t xml:space="preserve"> para CREDENCIAMENTO DE PESSOAS JURÍDICAS XXXXXXXXXXXXXXXXXXXXXXXXXXXXXXXXXXXX e em conformidade com o disposto no artigo 74, da Lei nº 14.133, de 2021 e da Instrução Normativa SEGES/ME nº 75, de 2021, o contratante e o contratado, por seus representantes ao fim assinado, têm entre si justos e contratados pelas seguintes cláusulas e condições:</w:t>
      </w:r>
    </w:p>
    <w:p w14:paraId="356DC984" w14:textId="77777777" w:rsidR="00BE5105" w:rsidRPr="000366D4" w:rsidRDefault="00BE5105" w:rsidP="00035649">
      <w:pPr>
        <w:pStyle w:val="SemEspaamento"/>
        <w:spacing w:line="240" w:lineRule="auto"/>
        <w:rPr>
          <w:rFonts w:ascii="Arial" w:hAnsi="Arial" w:cs="Arial"/>
          <w:sz w:val="24"/>
          <w:szCs w:val="24"/>
        </w:rPr>
      </w:pPr>
    </w:p>
    <w:p w14:paraId="3C2F086F" w14:textId="17D6375A" w:rsidR="00F20BC1" w:rsidRPr="000366D4" w:rsidRDefault="008145FF" w:rsidP="00035649">
      <w:pPr>
        <w:pStyle w:val="SemEspaamento"/>
        <w:spacing w:line="240" w:lineRule="auto"/>
        <w:rPr>
          <w:rFonts w:ascii="Arial" w:hAnsi="Arial" w:cs="Arial"/>
          <w:sz w:val="24"/>
          <w:szCs w:val="24"/>
        </w:rPr>
      </w:pPr>
      <w:r w:rsidRPr="000366D4">
        <w:rPr>
          <w:rFonts w:ascii="Arial" w:hAnsi="Arial" w:cs="Arial"/>
          <w:b/>
          <w:bCs/>
          <w:sz w:val="24"/>
          <w:szCs w:val="24"/>
        </w:rPr>
        <w:t>CLÁUSULA PRIMEIRA - DO OBJETO</w:t>
      </w:r>
      <w:r w:rsidR="00F20BC1" w:rsidRPr="000366D4">
        <w:rPr>
          <w:rFonts w:ascii="Arial" w:hAnsi="Arial" w:cs="Arial"/>
          <w:b/>
          <w:bCs/>
          <w:sz w:val="24"/>
          <w:szCs w:val="24"/>
        </w:rPr>
        <w:t>:</w:t>
      </w:r>
    </w:p>
    <w:p w14:paraId="6B4BB2E7"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objeto do presente Contrato é “XXXXXXXXXXXXXXXXXXXXXXXXXXXXXXXXXXXXXXXXXXXXXXX”, conforme tabela abaixo:</w:t>
      </w:r>
    </w:p>
    <w:p w14:paraId="7125908B" w14:textId="77777777" w:rsidR="00F01332" w:rsidRPr="000366D4" w:rsidRDefault="00F01332" w:rsidP="00035649">
      <w:pPr>
        <w:pStyle w:val="SemEspaamento"/>
        <w:spacing w:line="240" w:lineRule="auto"/>
        <w:rPr>
          <w:rFonts w:ascii="Arial" w:hAnsi="Arial" w:cs="Arial"/>
          <w:sz w:val="24"/>
          <w:szCs w:val="24"/>
        </w:rPr>
      </w:pPr>
    </w:p>
    <w:p w14:paraId="1DB294D2" w14:textId="5A3BB3B5"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b/>
          <w:bCs/>
          <w:sz w:val="24"/>
          <w:szCs w:val="24"/>
        </w:rPr>
        <w:t xml:space="preserve">Paragráfo Primeiro: </w:t>
      </w:r>
      <w:r w:rsidRPr="000366D4">
        <w:rPr>
          <w:rFonts w:ascii="Arial" w:hAnsi="Arial" w:cs="Arial"/>
          <w:sz w:val="24"/>
          <w:szCs w:val="24"/>
        </w:rPr>
        <w:t xml:space="preserve">Os serviços inerentes ao objeto serão discriminados em anexo específico, contendo os respectivos valores. </w:t>
      </w:r>
    </w:p>
    <w:p w14:paraId="2803C18D" w14:textId="77777777" w:rsidR="00F01332" w:rsidRPr="000366D4" w:rsidRDefault="00F01332" w:rsidP="00035649">
      <w:pPr>
        <w:pStyle w:val="SemEspaamento"/>
        <w:spacing w:line="240" w:lineRule="auto"/>
        <w:rPr>
          <w:rFonts w:ascii="Arial" w:hAnsi="Arial" w:cs="Arial"/>
          <w:sz w:val="24"/>
          <w:szCs w:val="24"/>
        </w:rPr>
      </w:pPr>
    </w:p>
    <w:p w14:paraId="4A5FA90A" w14:textId="77777777"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b/>
          <w:bCs/>
          <w:sz w:val="24"/>
          <w:szCs w:val="24"/>
        </w:rPr>
        <w:t xml:space="preserve">Paragráfo Primeiro: </w:t>
      </w:r>
      <w:r w:rsidRPr="000366D4">
        <w:rPr>
          <w:rFonts w:ascii="Arial" w:hAnsi="Arial" w:cs="Arial"/>
          <w:sz w:val="24"/>
          <w:szCs w:val="24"/>
        </w:rPr>
        <w:t xml:space="preserve">Vinculam está contratação, independentemente de transcrição: a) O edital de chamamento público; </w:t>
      </w:r>
    </w:p>
    <w:p w14:paraId="2D23F15A" w14:textId="77777777"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sz w:val="24"/>
          <w:szCs w:val="24"/>
        </w:rPr>
        <w:t xml:space="preserve">b) O Termo de referência; </w:t>
      </w:r>
    </w:p>
    <w:p w14:paraId="264288F1" w14:textId="77777777"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sz w:val="24"/>
          <w:szCs w:val="24"/>
        </w:rPr>
        <w:t xml:space="preserve">c) O requerimento do credenciado; </w:t>
      </w:r>
    </w:p>
    <w:p w14:paraId="7E41B290" w14:textId="56EEE7E1" w:rsidR="00F01332" w:rsidRPr="000366D4" w:rsidRDefault="00F01332" w:rsidP="00035649">
      <w:pPr>
        <w:pStyle w:val="SemEspaamento"/>
        <w:spacing w:line="240" w:lineRule="auto"/>
        <w:rPr>
          <w:rFonts w:ascii="Arial" w:hAnsi="Arial" w:cs="Arial"/>
          <w:sz w:val="24"/>
          <w:szCs w:val="24"/>
        </w:rPr>
      </w:pPr>
      <w:r w:rsidRPr="000366D4">
        <w:rPr>
          <w:rFonts w:ascii="Arial" w:hAnsi="Arial" w:cs="Arial"/>
          <w:sz w:val="24"/>
          <w:szCs w:val="24"/>
        </w:rPr>
        <w:t>d) Eventuais anexos dos documentos supracitados.</w:t>
      </w:r>
    </w:p>
    <w:p w14:paraId="6AB2EB97" w14:textId="77777777" w:rsidR="00F01332" w:rsidRPr="000366D4" w:rsidRDefault="00F01332" w:rsidP="00035649">
      <w:pPr>
        <w:pStyle w:val="SemEspaamento"/>
        <w:spacing w:line="240" w:lineRule="auto"/>
        <w:rPr>
          <w:rFonts w:ascii="Arial" w:hAnsi="Arial" w:cs="Arial"/>
          <w:sz w:val="24"/>
          <w:szCs w:val="24"/>
        </w:rPr>
      </w:pPr>
    </w:p>
    <w:p w14:paraId="390A64FB" w14:textId="43977B66" w:rsidR="00F20BC1"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 xml:space="preserve">CLÁUSULA SEGUNDA - </w:t>
      </w:r>
      <w:r w:rsidRPr="000366D4">
        <w:rPr>
          <w:rFonts w:ascii="Arial" w:hAnsi="Arial" w:cs="Arial"/>
          <w:b/>
          <w:bCs/>
          <w:sz w:val="24"/>
          <w:szCs w:val="24"/>
          <w:lang w:val="pt-BR"/>
        </w:rPr>
        <w:t>DA EXECUÇÃO, VIGÊNCIA E PRORROGAÇÃO</w:t>
      </w:r>
      <w:r w:rsidR="00F20BC1" w:rsidRPr="000366D4">
        <w:rPr>
          <w:rFonts w:ascii="Arial" w:hAnsi="Arial" w:cs="Arial"/>
          <w:b/>
          <w:bCs/>
          <w:sz w:val="24"/>
          <w:szCs w:val="24"/>
          <w:lang w:val="pt-BR"/>
        </w:rPr>
        <w:t>:</w:t>
      </w:r>
    </w:p>
    <w:p w14:paraId="48F7BCD9" w14:textId="77777777" w:rsidR="008145FF" w:rsidRPr="000366D4" w:rsidRDefault="008145FF" w:rsidP="00035649">
      <w:pPr>
        <w:pStyle w:val="SemEspaamento"/>
        <w:spacing w:line="240" w:lineRule="auto"/>
        <w:rPr>
          <w:rFonts w:ascii="Arial" w:hAnsi="Arial" w:cs="Arial"/>
          <w:sz w:val="24"/>
          <w:szCs w:val="24"/>
          <w:lang w:val="pt-BR"/>
        </w:rPr>
      </w:pPr>
      <w:r w:rsidRPr="000366D4">
        <w:rPr>
          <w:rFonts w:ascii="Arial" w:hAnsi="Arial" w:cs="Arial"/>
          <w:sz w:val="24"/>
          <w:szCs w:val="24"/>
          <w:lang w:val="pt-BR"/>
        </w:rPr>
        <w:t>O prazo de execução da presente contratação é de XXXXXXXX.</w:t>
      </w:r>
    </w:p>
    <w:p w14:paraId="6314B888"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prazo de vigência da contratação é de</w:t>
      </w:r>
      <w:r w:rsidRPr="000366D4">
        <w:rPr>
          <w:rFonts w:ascii="Arial" w:hAnsi="Arial" w:cs="Arial"/>
          <w:sz w:val="24"/>
          <w:szCs w:val="24"/>
          <w:lang w:val="pt-BR"/>
        </w:rPr>
        <w:t xml:space="preserve"> XXXXXX meses</w:t>
      </w:r>
      <w:r w:rsidRPr="000366D4">
        <w:rPr>
          <w:rFonts w:ascii="Arial" w:hAnsi="Arial" w:cs="Arial"/>
          <w:sz w:val="24"/>
          <w:szCs w:val="24"/>
        </w:rPr>
        <w:t xml:space="preserve"> contados da assinatura </w:t>
      </w:r>
      <w:r w:rsidRPr="000366D4">
        <w:rPr>
          <w:rFonts w:ascii="Arial" w:hAnsi="Arial" w:cs="Arial"/>
          <w:sz w:val="24"/>
          <w:szCs w:val="24"/>
        </w:rPr>
        <w:lastRenderedPageBreak/>
        <w:t>deste instrumento, na forma do artigo 105 da Lei n° 14.133, de 2021.</w:t>
      </w:r>
    </w:p>
    <w:p w14:paraId="2CF8223B" w14:textId="77777777" w:rsidR="008145FF" w:rsidRPr="000366D4" w:rsidRDefault="008145FF" w:rsidP="00035649">
      <w:pPr>
        <w:pStyle w:val="SemEspaamento"/>
        <w:spacing w:line="240" w:lineRule="auto"/>
        <w:rPr>
          <w:rFonts w:ascii="Arial" w:hAnsi="Arial" w:cs="Arial"/>
          <w:sz w:val="24"/>
          <w:szCs w:val="24"/>
          <w:lang w:val="pt-BR"/>
        </w:rPr>
      </w:pPr>
      <w:r w:rsidRPr="000366D4">
        <w:rPr>
          <w:rFonts w:ascii="Arial" w:hAnsi="Arial" w:cs="Arial"/>
          <w:sz w:val="24"/>
          <w:szCs w:val="24"/>
        </w:rPr>
        <w:t xml:space="preserve">O prazo de vigência </w:t>
      </w:r>
      <w:r w:rsidRPr="000366D4">
        <w:rPr>
          <w:rFonts w:ascii="Arial" w:hAnsi="Arial" w:cs="Arial"/>
          <w:sz w:val="24"/>
          <w:szCs w:val="24"/>
          <w:lang w:val="pt-BR"/>
        </w:rPr>
        <w:t xml:space="preserve">poderá ser prorrogado nos termos do artigo 107 </w:t>
      </w:r>
      <w:r w:rsidRPr="000366D4">
        <w:rPr>
          <w:rFonts w:ascii="Arial" w:hAnsi="Arial" w:cs="Arial"/>
          <w:sz w:val="24"/>
          <w:szCs w:val="24"/>
        </w:rPr>
        <w:t>da Lei n° 14.133, de 2021</w:t>
      </w:r>
      <w:r w:rsidRPr="000366D4">
        <w:rPr>
          <w:rFonts w:ascii="Arial" w:hAnsi="Arial" w:cs="Arial"/>
          <w:sz w:val="24"/>
          <w:szCs w:val="24"/>
          <w:lang w:val="pt-BR"/>
        </w:rPr>
        <w:t>.</w:t>
      </w:r>
    </w:p>
    <w:p w14:paraId="08BB3EE0" w14:textId="77777777" w:rsidR="00F01332" w:rsidRPr="000366D4" w:rsidRDefault="00F01332" w:rsidP="00035649">
      <w:pPr>
        <w:pStyle w:val="SemEspaamento"/>
        <w:spacing w:line="240" w:lineRule="auto"/>
        <w:rPr>
          <w:rFonts w:ascii="Arial" w:hAnsi="Arial" w:cs="Arial"/>
          <w:sz w:val="24"/>
          <w:szCs w:val="24"/>
          <w:lang w:val="pt-BR"/>
        </w:rPr>
      </w:pPr>
    </w:p>
    <w:p w14:paraId="46460FB1"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TERCEIRA – MODELOS DE EXECUÇÃO E GESTÃO CONTRATUAIS (art. 92):</w:t>
      </w:r>
    </w:p>
    <w:p w14:paraId="08D4E67A"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 regime de execução contratual, os modelos de gestão e de execução, assim como os prazos e condições de conclusão, entrega, observação e recebimento do objeto constam no </w:t>
      </w:r>
      <w:r w:rsidRPr="000366D4">
        <w:rPr>
          <w:rFonts w:ascii="Arial" w:hAnsi="Arial" w:cs="Arial"/>
          <w:sz w:val="24"/>
          <w:szCs w:val="24"/>
          <w:lang w:val="pt-BR"/>
        </w:rPr>
        <w:t>Estudo Técnico Preliminar</w:t>
      </w:r>
      <w:r w:rsidRPr="000366D4">
        <w:rPr>
          <w:rFonts w:ascii="Arial" w:hAnsi="Arial" w:cs="Arial"/>
          <w:sz w:val="24"/>
          <w:szCs w:val="24"/>
        </w:rPr>
        <w:t>.</w:t>
      </w:r>
    </w:p>
    <w:p w14:paraId="5463FBC0" w14:textId="77777777" w:rsidR="00F01332" w:rsidRPr="000366D4" w:rsidRDefault="00F01332" w:rsidP="00F01332">
      <w:pPr>
        <w:pStyle w:val="SemEspaamento"/>
        <w:spacing w:line="240" w:lineRule="auto"/>
        <w:ind w:left="0"/>
        <w:rPr>
          <w:rFonts w:ascii="Arial" w:hAnsi="Arial" w:cs="Arial"/>
          <w:sz w:val="24"/>
          <w:szCs w:val="24"/>
        </w:rPr>
      </w:pPr>
    </w:p>
    <w:p w14:paraId="11863632" w14:textId="65E8AE36" w:rsidR="006C5707" w:rsidRPr="000366D4" w:rsidRDefault="006C5707" w:rsidP="006C5707">
      <w:pPr>
        <w:pStyle w:val="SemEspaamento"/>
        <w:spacing w:line="240" w:lineRule="auto"/>
        <w:rPr>
          <w:rFonts w:ascii="Arial" w:hAnsi="Arial" w:cs="Arial"/>
          <w:sz w:val="24"/>
          <w:szCs w:val="24"/>
          <w:lang w:val="pt-BR"/>
        </w:rPr>
      </w:pPr>
      <w:r w:rsidRPr="000366D4">
        <w:rPr>
          <w:rFonts w:ascii="Arial" w:hAnsi="Arial" w:cs="Arial"/>
          <w:sz w:val="24"/>
          <w:szCs w:val="24"/>
          <w:lang w:val="pt-BR"/>
        </w:rPr>
        <w:t>A execução do presente contrato será avaliada pelo serviço de auditoria do CIS5RS, mediante procedimentos de supervisão indireta ou local, os quais observarão o cumprimento das cláusulas e condições estabelecidas neste contrato quanto à verificação dos procedimentos/obrigações do contratado e de quaisquer outros dados necessários ao controle e avaliação dos serviços prestados. Poderá, sempre que a CONTRATANTE entender necessário, ser realizada auditoria especializada.</w:t>
      </w:r>
    </w:p>
    <w:p w14:paraId="6BFE300C" w14:textId="77777777" w:rsidR="006C5707" w:rsidRPr="000366D4" w:rsidRDefault="006C5707" w:rsidP="00F01332">
      <w:pPr>
        <w:pStyle w:val="SemEspaamento"/>
        <w:spacing w:line="240" w:lineRule="auto"/>
        <w:ind w:left="0"/>
        <w:rPr>
          <w:rFonts w:ascii="Arial" w:hAnsi="Arial" w:cs="Arial"/>
          <w:sz w:val="24"/>
          <w:szCs w:val="24"/>
        </w:rPr>
      </w:pPr>
    </w:p>
    <w:p w14:paraId="6A9A7C62"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QUARTA – SUBCONTRATAÇÃO:</w:t>
      </w:r>
    </w:p>
    <w:p w14:paraId="54196AD6" w14:textId="4568077B" w:rsidR="00915918" w:rsidRPr="000366D4" w:rsidRDefault="00915918" w:rsidP="00035649">
      <w:pPr>
        <w:pStyle w:val="SemEspaamento"/>
        <w:spacing w:line="240" w:lineRule="auto"/>
        <w:rPr>
          <w:rFonts w:ascii="Arial" w:hAnsi="Arial" w:cs="Arial"/>
          <w:sz w:val="24"/>
          <w:szCs w:val="24"/>
        </w:rPr>
      </w:pPr>
      <w:r w:rsidRPr="000366D4">
        <w:rPr>
          <w:rFonts w:ascii="Arial" w:hAnsi="Arial" w:cs="Arial"/>
          <w:sz w:val="24"/>
          <w:szCs w:val="24"/>
        </w:rPr>
        <w:t>O Contrato de prestação de serviços não poderá ser objeto de cessão, transferência, subcontratação no todo ou em parte, não podendo a Contratada se valer deste para vincular terceiros à presente contratação, sob pena de imediata rescisão/descredenciamento e aplicação das sanções previstas no presente instrumento</w:t>
      </w:r>
      <w:r w:rsidR="0095579F" w:rsidRPr="000366D4">
        <w:rPr>
          <w:rFonts w:ascii="Arial" w:hAnsi="Arial" w:cs="Arial"/>
          <w:sz w:val="24"/>
          <w:szCs w:val="24"/>
        </w:rPr>
        <w:t>.</w:t>
      </w:r>
    </w:p>
    <w:p w14:paraId="7DB9D363" w14:textId="77777777" w:rsidR="00F01332" w:rsidRPr="000366D4" w:rsidRDefault="00F01332" w:rsidP="00F01332">
      <w:pPr>
        <w:pStyle w:val="SemEspaamento"/>
        <w:spacing w:line="240" w:lineRule="auto"/>
        <w:ind w:left="0"/>
        <w:rPr>
          <w:rFonts w:ascii="Arial" w:hAnsi="Arial" w:cs="Arial"/>
          <w:sz w:val="24"/>
          <w:szCs w:val="24"/>
        </w:rPr>
      </w:pPr>
    </w:p>
    <w:p w14:paraId="50DE4F9E"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QUINTA – PREÇO:</w:t>
      </w:r>
    </w:p>
    <w:p w14:paraId="7BA13849"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 valor total da contratação é de </w:t>
      </w:r>
      <w:r w:rsidRPr="000366D4">
        <w:rPr>
          <w:rFonts w:ascii="Arial" w:hAnsi="Arial" w:cs="Arial"/>
          <w:b/>
          <w:bCs/>
          <w:sz w:val="24"/>
          <w:szCs w:val="24"/>
        </w:rPr>
        <w:t>R$.......... (  )</w:t>
      </w:r>
    </w:p>
    <w:p w14:paraId="72F94B31"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633DA" w14:textId="77777777" w:rsidR="00FE02CF" w:rsidRPr="000366D4" w:rsidRDefault="00FE02CF" w:rsidP="00035649">
      <w:pPr>
        <w:pStyle w:val="SemEspaamento"/>
        <w:spacing w:line="240" w:lineRule="auto"/>
        <w:rPr>
          <w:rFonts w:ascii="Arial" w:hAnsi="Arial" w:cs="Arial"/>
          <w:sz w:val="24"/>
          <w:szCs w:val="24"/>
        </w:rPr>
      </w:pPr>
    </w:p>
    <w:p w14:paraId="2CAC49B0" w14:textId="03CA0DA3" w:rsidR="00FE02CF" w:rsidRPr="000366D4" w:rsidRDefault="00FE02CF" w:rsidP="00035649">
      <w:pPr>
        <w:pStyle w:val="SemEspaamento"/>
        <w:spacing w:line="240" w:lineRule="auto"/>
        <w:rPr>
          <w:rFonts w:ascii="Arial" w:hAnsi="Arial" w:cs="Arial"/>
          <w:b/>
          <w:bCs/>
          <w:sz w:val="24"/>
          <w:szCs w:val="24"/>
        </w:rPr>
      </w:pPr>
      <w:r w:rsidRPr="000366D4">
        <w:rPr>
          <w:rFonts w:ascii="Arial" w:hAnsi="Arial" w:cs="Arial"/>
          <w:b/>
          <w:bCs/>
          <w:sz w:val="24"/>
          <w:szCs w:val="24"/>
        </w:rPr>
        <w:t>TABELA DOS VALOR:</w:t>
      </w:r>
    </w:p>
    <w:p w14:paraId="6E5424BC" w14:textId="77777777" w:rsidR="00FE02CF" w:rsidRPr="000366D4" w:rsidRDefault="00FE02CF" w:rsidP="00035649">
      <w:pPr>
        <w:pStyle w:val="SemEspaamento"/>
        <w:spacing w:line="240" w:lineRule="auto"/>
        <w:rPr>
          <w:rFonts w:ascii="Arial" w:hAnsi="Arial" w:cs="Arial"/>
          <w:sz w:val="24"/>
          <w:szCs w:val="24"/>
        </w:rPr>
      </w:pPr>
    </w:p>
    <w:p w14:paraId="2D7B401E" w14:textId="544F49E9" w:rsidR="00FE02CF" w:rsidRPr="000366D4" w:rsidRDefault="00053823" w:rsidP="00035649">
      <w:pPr>
        <w:pStyle w:val="SemEspaamento"/>
        <w:spacing w:line="240" w:lineRule="auto"/>
        <w:rPr>
          <w:rFonts w:ascii="Arial" w:hAnsi="Arial" w:cs="Arial"/>
          <w:sz w:val="24"/>
          <w:szCs w:val="24"/>
        </w:rPr>
      </w:pPr>
      <w:r w:rsidRPr="000366D4">
        <w:rPr>
          <w:rFonts w:ascii="Arial" w:hAnsi="Arial" w:cs="Arial"/>
          <w:sz w:val="24"/>
          <w:szCs w:val="24"/>
        </w:rPr>
        <w:t xml:space="preserve"> XXXXXXXXXXXXXXXXX</w:t>
      </w:r>
    </w:p>
    <w:p w14:paraId="2447EE30" w14:textId="77777777" w:rsidR="00F01332" w:rsidRPr="000366D4" w:rsidRDefault="00F01332" w:rsidP="00035649">
      <w:pPr>
        <w:pStyle w:val="SemEspaamento"/>
        <w:spacing w:line="240" w:lineRule="auto"/>
        <w:rPr>
          <w:rFonts w:ascii="Arial" w:hAnsi="Arial" w:cs="Arial"/>
          <w:sz w:val="24"/>
          <w:szCs w:val="24"/>
        </w:rPr>
      </w:pPr>
    </w:p>
    <w:p w14:paraId="60C68E9C"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SEXTA - PAGAMENTO (art. 92):</w:t>
      </w:r>
    </w:p>
    <w:p w14:paraId="3A79F100"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bookmarkStart w:id="14" w:name="_Hlk193985842"/>
      <w:r w:rsidRPr="000366D4">
        <w:rPr>
          <w:rFonts w:ascii="Arial" w:eastAsia="SimSun" w:hAnsi="Arial" w:cs="Arial"/>
          <w:color w:val="000000"/>
          <w:sz w:val="24"/>
          <w:szCs w:val="24"/>
          <w:lang w:val="pt-BR" w:eastAsia="pt-BR"/>
        </w:rPr>
        <w:t>O Credenciado deverá enviar o relatório de faturamento do período estabelecido pelo CIS5ªRS até no máximo no 5º dia útil subsequente ao mês de realização do serviço, devidamente assinado, sem rasuras ao Setor de Faturamento, separadas por município de origem do paciente;</w:t>
      </w:r>
    </w:p>
    <w:p w14:paraId="731F67CF"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As Notas Fiscais somente serão solicitadas após a conferência das faturas pelo CIS5ªRS; </w:t>
      </w:r>
    </w:p>
    <w:p w14:paraId="16DE7619"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As faturas que forem apresentadas após a data estipulada, serão recebidas pelo CIS5ªRS, porém os pagamentos das mesmas serão efetuados no próximo faturamento; </w:t>
      </w:r>
    </w:p>
    <w:p w14:paraId="6F656755"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 A nota fiscal deverá ser entregue ao departamento financeiro em até no máximo 5 (cinco) dias após a solicitação; </w:t>
      </w:r>
    </w:p>
    <w:bookmarkEnd w:id="14"/>
    <w:p w14:paraId="203A284F"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lastRenderedPageBreak/>
        <w:t>A entrega do documento fiscal fora da data estipulada implicará o pagamento com atraso, tendo em vista que a contabilidade do CIS5ªRS segue as normas da Lei Federal nº 4.320de 17 de março de 1964 e do Tribunal de Contas do Estado do Paraná.</w:t>
      </w:r>
    </w:p>
    <w:p w14:paraId="72291F0F"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Caberá, exclusivamente, a contratada a confecção da Nota Fiscal de prestação de serviço, bem como a elaboração dos cálculos devidos, a título de imposto de qualquer natureza, cabendo o CIS5ªRS apenas a verificação do resultado obtido, sendo obrigatório para a aceitação da nota fiscal pelo setor financeiro o preenchimento correto devendo constar CONSÓRCIO INTERMUNICIPAL DE SAÚDE DA 5ª REGIÃO DE SAÚDE DO PARANÁ, Endereço Rua Brigadeiro Rocha, Nº 901,Bairro-Trianon, CEP: 85.012-260, Cidade: Guarapuava, Estado: Paraná CNPJ: 36.330.988/0001-02, Inscrição Estadual: ISENTO, DEVERÁ ESTAR DISCRIMINADO na nota fiscal número do contrato e o número do processo licitatório referente a prestação de serviço; </w:t>
      </w:r>
    </w:p>
    <w:p w14:paraId="2E9983C7"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O pagamento será realizado em até 30 (trinta) dias após a apresentação do documento fiscal e serão efetuados exclusivamente através de crédito Bancário preferencialmente em conta corrente da Caixa Econômica Federal e obrigatoriamente em nome da empresa contratada.</w:t>
      </w:r>
    </w:p>
    <w:p w14:paraId="5261308D" w14:textId="77777777" w:rsidR="00F01332" w:rsidRPr="000366D4" w:rsidRDefault="00F01332" w:rsidP="00831110">
      <w:pPr>
        <w:pStyle w:val="PargrafodaLista"/>
        <w:widowControl/>
        <w:numPr>
          <w:ilvl w:val="0"/>
          <w:numId w:val="10"/>
        </w:numPr>
        <w:tabs>
          <w:tab w:val="clear" w:pos="425"/>
          <w:tab w:val="clear" w:pos="709"/>
          <w:tab w:val="clear" w:pos="970"/>
          <w:tab w:val="left" w:pos="142"/>
        </w:tabs>
        <w:adjustRightInd w:val="0"/>
        <w:ind w:left="142" w:firstLine="0"/>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 xml:space="preserve">O Credenciado deverá apresentar juntamente com a nota fiscal os seguintes documentos em plena validade, a </w:t>
      </w:r>
      <w:proofErr w:type="spellStart"/>
      <w:r w:rsidRPr="000366D4">
        <w:rPr>
          <w:rFonts w:ascii="Arial" w:eastAsia="SimSun" w:hAnsi="Arial" w:cs="Arial"/>
          <w:color w:val="000000"/>
          <w:sz w:val="24"/>
          <w:szCs w:val="24"/>
          <w:lang w:val="pt-BR" w:eastAsia="pt-BR"/>
        </w:rPr>
        <w:t>CND’s</w:t>
      </w:r>
      <w:proofErr w:type="spellEnd"/>
      <w:r w:rsidRPr="000366D4">
        <w:rPr>
          <w:rFonts w:ascii="Arial" w:eastAsia="SimSun" w:hAnsi="Arial" w:cs="Arial"/>
          <w:color w:val="000000"/>
          <w:sz w:val="24"/>
          <w:szCs w:val="24"/>
          <w:lang w:val="pt-BR" w:eastAsia="pt-BR"/>
        </w:rPr>
        <w:t xml:space="preserve"> (federal, estadual e municipal), FGTS, INSS e CNDT.</w:t>
      </w:r>
    </w:p>
    <w:p w14:paraId="232D2C71" w14:textId="77777777" w:rsidR="00F01332" w:rsidRPr="000366D4" w:rsidRDefault="00F01332" w:rsidP="00F01332">
      <w:pPr>
        <w:pStyle w:val="SemEspaamento"/>
        <w:tabs>
          <w:tab w:val="left" w:pos="142"/>
          <w:tab w:val="left" w:pos="425"/>
          <w:tab w:val="left" w:pos="567"/>
        </w:tabs>
        <w:spacing w:line="240" w:lineRule="auto"/>
        <w:rPr>
          <w:rStyle w:val="WW8Num13z1"/>
          <w:rFonts w:ascii="Arial" w:hAnsi="Arial" w:cs="Arial"/>
          <w:sz w:val="24"/>
          <w:szCs w:val="24"/>
          <w:u w:val="single"/>
        </w:rPr>
      </w:pPr>
    </w:p>
    <w:p w14:paraId="28BFC8F4"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SÉTIMA - REAJUSTE (art. 92):</w:t>
      </w:r>
    </w:p>
    <w:p w14:paraId="37BD18B7" w14:textId="11B7AE84" w:rsidR="008145FF" w:rsidRPr="000366D4" w:rsidRDefault="0095579F" w:rsidP="00831110">
      <w:pPr>
        <w:pStyle w:val="PargrafodaLista"/>
        <w:widowControl/>
        <w:numPr>
          <w:ilvl w:val="0"/>
          <w:numId w:val="34"/>
        </w:numPr>
        <w:tabs>
          <w:tab w:val="clear" w:pos="709"/>
          <w:tab w:val="clear" w:pos="970"/>
          <w:tab w:val="left" w:pos="142"/>
        </w:tabs>
        <w:adjustRightInd w:val="0"/>
        <w:ind w:hanging="283"/>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Os valores dos serviços do referido credenciamento poderão ser revisados a qualquer tempo, mediante prévia aprovação na Assembleia Geral deste Consórcio.</w:t>
      </w:r>
    </w:p>
    <w:p w14:paraId="4C84D59F" w14:textId="4BCB80F1" w:rsidR="00C16A99" w:rsidRPr="000366D4" w:rsidRDefault="00C16A99" w:rsidP="00831110">
      <w:pPr>
        <w:pStyle w:val="PargrafodaLista"/>
        <w:widowControl/>
        <w:numPr>
          <w:ilvl w:val="0"/>
          <w:numId w:val="34"/>
        </w:numPr>
        <w:tabs>
          <w:tab w:val="clear" w:pos="709"/>
          <w:tab w:val="clear" w:pos="970"/>
          <w:tab w:val="left" w:pos="142"/>
        </w:tabs>
        <w:adjustRightInd w:val="0"/>
        <w:ind w:hanging="283"/>
        <w:rPr>
          <w:rFonts w:ascii="Arial" w:eastAsia="SimSun" w:hAnsi="Arial" w:cs="Arial"/>
          <w:color w:val="000000"/>
          <w:sz w:val="24"/>
          <w:szCs w:val="24"/>
          <w:lang w:val="pt-BR" w:eastAsia="pt-BR"/>
        </w:rPr>
      </w:pPr>
      <w:r w:rsidRPr="000366D4">
        <w:rPr>
          <w:rFonts w:ascii="Arial" w:eastAsia="SimSun" w:hAnsi="Arial" w:cs="Arial"/>
          <w:color w:val="000000"/>
          <w:sz w:val="24"/>
          <w:szCs w:val="24"/>
          <w:lang w:val="pt-BR" w:eastAsia="pt-BR"/>
        </w:rPr>
        <w:t>O valor dos serviços previstos, poderá sofrer eventual correção no período de vigência do edital, que será revisto a critério da administração, sofrendo reajustes de acordo com a legislação em vigor, tomando-se por base a variação do Índice Nacional de Preços ao Consumidor Amplo – IPCA;</w:t>
      </w:r>
    </w:p>
    <w:p w14:paraId="41AE0865" w14:textId="77777777" w:rsidR="00C16A99" w:rsidRPr="000366D4" w:rsidRDefault="00C16A99" w:rsidP="002D3281">
      <w:pPr>
        <w:pStyle w:val="PargrafodaLista"/>
        <w:widowControl/>
        <w:tabs>
          <w:tab w:val="clear" w:pos="709"/>
          <w:tab w:val="clear" w:pos="970"/>
          <w:tab w:val="left" w:pos="142"/>
          <w:tab w:val="left" w:pos="425"/>
        </w:tabs>
        <w:adjustRightInd w:val="0"/>
        <w:ind w:left="425"/>
        <w:rPr>
          <w:rFonts w:ascii="Arial" w:eastAsia="SimSun" w:hAnsi="Arial" w:cs="Arial"/>
          <w:color w:val="000000"/>
          <w:sz w:val="24"/>
          <w:szCs w:val="24"/>
          <w:lang w:val="pt-BR" w:eastAsia="pt-BR"/>
        </w:rPr>
      </w:pPr>
    </w:p>
    <w:p w14:paraId="4F9B6401" w14:textId="77777777" w:rsidR="00F01332" w:rsidRPr="000366D4" w:rsidRDefault="00F01332" w:rsidP="00F01332">
      <w:pPr>
        <w:pStyle w:val="PargrafodaLista"/>
        <w:tabs>
          <w:tab w:val="clear" w:pos="567"/>
          <w:tab w:val="clear" w:pos="709"/>
          <w:tab w:val="clear" w:pos="970"/>
          <w:tab w:val="left" w:pos="426"/>
        </w:tabs>
        <w:ind w:left="284"/>
        <w:rPr>
          <w:rFonts w:ascii="Arial" w:hAnsi="Arial" w:cs="Arial"/>
          <w:sz w:val="24"/>
          <w:szCs w:val="24"/>
        </w:rPr>
      </w:pPr>
    </w:p>
    <w:p w14:paraId="6C6A0908"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OITAVA - OBRIGAÇÕES DO CONTRATANTE (art. 92):</w:t>
      </w:r>
    </w:p>
    <w:p w14:paraId="3AE96EF8"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São obrigações do Contratante:</w:t>
      </w:r>
    </w:p>
    <w:p w14:paraId="2852EBB3"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Exigir o cumprimento de todas as obrigações assumidas pelo Contratado, de acordo com o </w:t>
      </w:r>
      <w:r w:rsidRPr="000366D4">
        <w:rPr>
          <w:rFonts w:ascii="Arial" w:hAnsi="Arial" w:cs="Arial"/>
          <w:sz w:val="24"/>
          <w:szCs w:val="24"/>
          <w:lang w:val="pt-BR"/>
        </w:rPr>
        <w:t xml:space="preserve">termo de referência, o </w:t>
      </w:r>
      <w:r w:rsidRPr="000366D4">
        <w:rPr>
          <w:rFonts w:ascii="Arial" w:hAnsi="Arial" w:cs="Arial"/>
          <w:sz w:val="24"/>
          <w:szCs w:val="24"/>
        </w:rPr>
        <w:t>contrato e seus anexos;</w:t>
      </w:r>
    </w:p>
    <w:p w14:paraId="1028F012"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Receber os serviços no prazo e condições estabelecidas no Termo de Referência;</w:t>
      </w:r>
    </w:p>
    <w:p w14:paraId="0D8EA54E"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4684EBE"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Acompanhar e fiscalizar a execução do contrato e o cumprimento das obrigações pelo Contratado;</w:t>
      </w:r>
    </w:p>
    <w:p w14:paraId="20A1ABB6" w14:textId="5D946084"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 fiscalização exercida pelo CONTRATANTE sobre os serviços ora contratados não eximirá a CONTRATADA da sua plena responsabilidade perante o CONTRATANTE, ou para com os pacientes e terceiros, decorrentes de culpa ou dolo na execução do Contrato.</w:t>
      </w:r>
    </w:p>
    <w:p w14:paraId="13C30727" w14:textId="77777777" w:rsidR="00053823"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A CONTRATADA facilitará ao CONTRATANTE o acompanhamento e a fiscalização permanente dos serviços e prestará todos os esclarecimentos que lhe </w:t>
      </w:r>
      <w:r w:rsidRPr="000366D4">
        <w:rPr>
          <w:rFonts w:ascii="Arial" w:hAnsi="Arial" w:cs="Arial"/>
          <w:sz w:val="24"/>
          <w:szCs w:val="24"/>
        </w:rPr>
        <w:lastRenderedPageBreak/>
        <w:t>forem solicitados pelos servidores do CONTRATANTE, designados para tal fim.</w:t>
      </w:r>
    </w:p>
    <w:p w14:paraId="7AC4033C" w14:textId="1FC6414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Em qualquer hipótese é assegurado a CONTRATADA amplo direito de defesa.</w:t>
      </w:r>
    </w:p>
    <w:p w14:paraId="4CBD17B2"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Fica nomeado como Gestor deste Contrato, a quem caberá a fiscalização do fiel cumprimento dos termos acordados, conforme o artigo 117 da Lei Federal n.º 14.133/21.</w:t>
      </w:r>
    </w:p>
    <w:p w14:paraId="0D42EE18" w14:textId="21354824"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Fica definido como Gestor do presente contrato o(a) servidor(a): </w:t>
      </w:r>
      <w:r w:rsidR="00AB1F31" w:rsidRPr="000366D4">
        <w:rPr>
          <w:rFonts w:ascii="Arial" w:hAnsi="Arial" w:cs="Arial"/>
          <w:sz w:val="24"/>
          <w:szCs w:val="24"/>
        </w:rPr>
        <w:t>ELIZIANE GUIBES NEVES</w:t>
      </w:r>
      <w:r w:rsidR="00416C47" w:rsidRPr="000366D4">
        <w:rPr>
          <w:rFonts w:ascii="Arial" w:hAnsi="Arial" w:cs="Arial"/>
          <w:sz w:val="24"/>
          <w:szCs w:val="24"/>
        </w:rPr>
        <w:t>, Gerente de Unidade de Saúde do Ambulatório</w:t>
      </w:r>
      <w:r w:rsidR="00753676" w:rsidRPr="000366D4">
        <w:rPr>
          <w:rFonts w:ascii="Arial" w:hAnsi="Arial" w:cs="Arial"/>
          <w:sz w:val="24"/>
          <w:szCs w:val="24"/>
        </w:rPr>
        <w:t xml:space="preserve"> Médico de Especialidades – AME/CIS5ªRS</w:t>
      </w:r>
      <w:r w:rsidR="006374B4" w:rsidRPr="000366D4">
        <w:rPr>
          <w:rFonts w:ascii="Arial" w:hAnsi="Arial" w:cs="Arial"/>
          <w:sz w:val="24"/>
          <w:szCs w:val="24"/>
        </w:rPr>
        <w:t>.</w:t>
      </w:r>
      <w:r w:rsidRPr="000366D4">
        <w:rPr>
          <w:rFonts w:ascii="Arial" w:hAnsi="Arial" w:cs="Arial"/>
          <w:sz w:val="24"/>
          <w:szCs w:val="24"/>
        </w:rPr>
        <w:t xml:space="preserve"> </w:t>
      </w:r>
    </w:p>
    <w:p w14:paraId="5BB4CDCF" w14:textId="4E715E92"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Fica definido como Fiscal Administrativo do presente contrato o(a) servidor(a): </w:t>
      </w:r>
      <w:r w:rsidR="00AB1F31" w:rsidRPr="000366D4">
        <w:rPr>
          <w:rFonts w:ascii="Arial" w:hAnsi="Arial" w:cs="Arial"/>
          <w:sz w:val="24"/>
          <w:szCs w:val="24"/>
        </w:rPr>
        <w:t>MARIANA DE CAMPOS MASSUQUETO</w:t>
      </w:r>
      <w:r w:rsidR="00416C47" w:rsidRPr="000366D4">
        <w:rPr>
          <w:rFonts w:ascii="Arial" w:hAnsi="Arial" w:cs="Arial"/>
          <w:sz w:val="24"/>
          <w:szCs w:val="24"/>
        </w:rPr>
        <w:t xml:space="preserve">, </w:t>
      </w:r>
      <w:r w:rsidRPr="000366D4">
        <w:rPr>
          <w:rFonts w:ascii="Arial" w:hAnsi="Arial" w:cs="Arial"/>
          <w:sz w:val="24"/>
          <w:szCs w:val="24"/>
        </w:rPr>
        <w:t xml:space="preserve">Agente Administrativo. </w:t>
      </w:r>
    </w:p>
    <w:p w14:paraId="2E1360F6"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A CONTRATADA deverá exercer fiscalização própria, durante a execução dos trabalhos, de seus funcionários e prepostos. </w:t>
      </w:r>
    </w:p>
    <w:p w14:paraId="387B8CCB"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 xml:space="preserve">O Consórcio CIS5ªRS poderá, em qualquer ocasião, exercer a mais ampla fiscalização dos bens, reservando-se o direito de rejeitá-los a seu critério, quando não forem considerados satisfatórios. </w:t>
      </w:r>
    </w:p>
    <w:p w14:paraId="76D50FE6"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 fiscalização, por parte do Consórcio, não eximirá ou reduzirá as responsabilidades da CONTRATADA por danos que vier a causar diretamente à Administração e/ou a terceiros, decorrentes de sua culpa ou dolo na execução do contrato, seja por atos seus, de seus empregados ou preposto.</w:t>
      </w:r>
    </w:p>
    <w:p w14:paraId="66CFE7AF"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Comunicar a empresa para emissão de Nota Fiscal no que se refere à parcela incontroversa da execução do objeto, para efeito de liquidação e pagamento;</w:t>
      </w:r>
    </w:p>
    <w:p w14:paraId="50F80B9A"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Efetuar o pagamento ao Contratado do valor correspondente à execução do objeto, no prazo, forma e condições estabelecidos no presente Contrato e no Termo de Referência;</w:t>
      </w:r>
    </w:p>
    <w:p w14:paraId="56E1E36B"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Aplicar ao Contratado as sanções previstas na lei e neste Contrato;</w:t>
      </w:r>
    </w:p>
    <w:p w14:paraId="32DE5CDC"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Emitir decisão sobre todas as solicitações e reclamações relacionadas à execução do presente Contrato, ressalvados os requerimentos manifestamente impertinentes, meramente protelatórios ou de nenhum interesse para a boa execução do ajuste;</w:t>
      </w:r>
    </w:p>
    <w:p w14:paraId="179D275C"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A Administração terá o prazo de 30 (trinta) dias, a contar da data do protocolo do requerimento para decidir, admitida a prorrogação motivada, por igual período.</w:t>
      </w:r>
    </w:p>
    <w:p w14:paraId="02FBBA2F"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Fornecer</w:t>
      </w:r>
      <w:r w:rsidRPr="000366D4">
        <w:rPr>
          <w:rFonts w:ascii="Arial" w:hAnsi="Arial" w:cs="Arial"/>
          <w:sz w:val="24"/>
          <w:szCs w:val="24"/>
          <w:lang w:val="pt-BR"/>
        </w:rPr>
        <w:t>, quando solicitado pelo CONTRATADO</w:t>
      </w:r>
      <w:r w:rsidRPr="000366D4">
        <w:rPr>
          <w:rFonts w:ascii="Arial" w:hAnsi="Arial" w:cs="Arial"/>
          <w:sz w:val="24"/>
          <w:szCs w:val="24"/>
        </w:rPr>
        <w:t xml:space="preserve"> as informações necessárias para o desenvolvimento dos serviços objeto do contrato.</w:t>
      </w:r>
    </w:p>
    <w:p w14:paraId="0E2254AD"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Realizar avaliações periódicas da qualidade dos serviços, após seu recebimento.</w:t>
      </w:r>
    </w:p>
    <w:p w14:paraId="56171BC8"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F91BB92"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Elaborar as escalas de trabalho com base na disponibilidade dos profissionais credenciados, sempre respeitada a rotatividade e equidade na distribuição de plantões.</w:t>
      </w:r>
    </w:p>
    <w:p w14:paraId="24D5A9CE"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Encaminhar convocação com a escala de plantões aos profissionais para confirmação de sua presença, para posterior fechamento de escala, nos termos da cláusula nona deste contrato.</w:t>
      </w:r>
    </w:p>
    <w:p w14:paraId="33E00E8A" w14:textId="77777777"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Efetivar o fechamento das escalas até o dia 20 do mês anterior a prestação do serviço.</w:t>
      </w:r>
    </w:p>
    <w:p w14:paraId="359AA1A5" w14:textId="373D5D16" w:rsidR="008145FF" w:rsidRPr="000366D4" w:rsidRDefault="008145FF" w:rsidP="00831110">
      <w:pPr>
        <w:pStyle w:val="SemEspaamento"/>
        <w:numPr>
          <w:ilvl w:val="0"/>
          <w:numId w:val="11"/>
        </w:numPr>
        <w:tabs>
          <w:tab w:val="clear" w:pos="818"/>
          <w:tab w:val="left" w:pos="284"/>
        </w:tabs>
        <w:spacing w:line="240" w:lineRule="auto"/>
        <w:ind w:left="284" w:firstLine="0"/>
        <w:rPr>
          <w:rFonts w:ascii="Arial" w:hAnsi="Arial" w:cs="Arial"/>
          <w:sz w:val="24"/>
          <w:szCs w:val="24"/>
        </w:rPr>
      </w:pPr>
      <w:r w:rsidRPr="000366D4">
        <w:rPr>
          <w:rFonts w:ascii="Arial" w:hAnsi="Arial" w:cs="Arial"/>
          <w:sz w:val="24"/>
          <w:szCs w:val="24"/>
          <w:lang w:val="pt-BR"/>
        </w:rPr>
        <w:t xml:space="preserve">Os novos profissionais que se credenciarem após a escala fechada serão </w:t>
      </w:r>
      <w:r w:rsidR="00476610" w:rsidRPr="000366D4">
        <w:rPr>
          <w:rFonts w:ascii="Arial" w:hAnsi="Arial" w:cs="Arial"/>
          <w:sz w:val="24"/>
          <w:szCs w:val="24"/>
          <w:lang w:val="pt-BR"/>
        </w:rPr>
        <w:lastRenderedPageBreak/>
        <w:t>incluídos</w:t>
      </w:r>
      <w:r w:rsidRPr="000366D4">
        <w:rPr>
          <w:rFonts w:ascii="Arial" w:hAnsi="Arial" w:cs="Arial"/>
          <w:sz w:val="24"/>
          <w:szCs w:val="24"/>
          <w:lang w:val="pt-BR"/>
        </w:rPr>
        <w:t xml:space="preserve"> na lista do mês subsequente.</w:t>
      </w:r>
    </w:p>
    <w:p w14:paraId="58997E19" w14:textId="77777777" w:rsidR="00F01332" w:rsidRPr="000366D4" w:rsidRDefault="00F01332" w:rsidP="00F01332">
      <w:pPr>
        <w:pStyle w:val="SemEspaamento"/>
        <w:tabs>
          <w:tab w:val="clear" w:pos="818"/>
          <w:tab w:val="left" w:pos="284"/>
        </w:tabs>
        <w:spacing w:line="240" w:lineRule="auto"/>
        <w:ind w:left="284"/>
        <w:rPr>
          <w:rFonts w:ascii="Arial" w:hAnsi="Arial" w:cs="Arial"/>
          <w:sz w:val="24"/>
          <w:szCs w:val="24"/>
        </w:rPr>
      </w:pPr>
    </w:p>
    <w:p w14:paraId="083804CC"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NONA - OBRIGAÇÕES DO CONTRATADO (art. 92):</w:t>
      </w:r>
    </w:p>
    <w:p w14:paraId="681CAF05" w14:textId="05E5EFCF"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 xml:space="preserve">O Contratado deve cumprir todas as obrigações constantes no edital de </w:t>
      </w:r>
      <w:r w:rsidRPr="00C36A66">
        <w:rPr>
          <w:rFonts w:ascii="Arial" w:hAnsi="Arial" w:cs="Arial"/>
          <w:b/>
          <w:bCs/>
          <w:sz w:val="24"/>
          <w:szCs w:val="24"/>
          <w:highlight w:val="yellow"/>
        </w:rPr>
        <w:t xml:space="preserve">Chamamento Público </w:t>
      </w:r>
      <w:r w:rsidR="00C36A66" w:rsidRPr="00C36A66">
        <w:rPr>
          <w:rFonts w:ascii="Arial" w:hAnsi="Arial" w:cs="Arial"/>
          <w:b/>
          <w:bCs/>
          <w:sz w:val="24"/>
          <w:szCs w:val="24"/>
          <w:highlight w:val="yellow"/>
        </w:rPr>
        <w:t>003</w:t>
      </w:r>
      <w:r w:rsidRPr="00C36A66">
        <w:rPr>
          <w:rFonts w:ascii="Arial" w:hAnsi="Arial" w:cs="Arial"/>
          <w:b/>
          <w:bCs/>
          <w:sz w:val="24"/>
          <w:szCs w:val="24"/>
          <w:highlight w:val="yellow"/>
        </w:rPr>
        <w:t>/</w:t>
      </w:r>
      <w:r w:rsidR="00E0482E" w:rsidRPr="00C36A66">
        <w:rPr>
          <w:rFonts w:ascii="Arial" w:hAnsi="Arial" w:cs="Arial"/>
          <w:b/>
          <w:bCs/>
          <w:sz w:val="24"/>
          <w:szCs w:val="24"/>
          <w:highlight w:val="yellow"/>
        </w:rPr>
        <w:t>2025</w:t>
      </w:r>
      <w:r w:rsidRPr="00C36A66">
        <w:rPr>
          <w:rFonts w:ascii="Arial" w:hAnsi="Arial" w:cs="Arial"/>
          <w:b/>
          <w:bCs/>
          <w:sz w:val="24"/>
          <w:szCs w:val="24"/>
        </w:rPr>
        <w:t xml:space="preserve"> </w:t>
      </w:r>
      <w:r w:rsidRPr="000366D4">
        <w:rPr>
          <w:rFonts w:ascii="Arial" w:hAnsi="Arial" w:cs="Arial"/>
          <w:sz w:val="24"/>
          <w:szCs w:val="24"/>
        </w:rPr>
        <w:t>e seus anexos, bem como nos demais documentos relacionados ao processo.</w:t>
      </w:r>
    </w:p>
    <w:p w14:paraId="2F733366"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187AF10"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Atender às determinações regulares emitidas pelo fiscal do contrato ou autoridade superior (art. 137, II);</w:t>
      </w:r>
    </w:p>
    <w:p w14:paraId="7D53DEF0"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Possuir profissional qualificado para o perfeito cumprimento das cláusulas deste contrato, com habilitação e conhecimento adequados;</w:t>
      </w:r>
    </w:p>
    <w:p w14:paraId="159C8D35"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caso exigida no edital, o valor correspondente aos danos sofridos;</w:t>
      </w:r>
    </w:p>
    <w:p w14:paraId="31E1F303"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4347BE1"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Comunicar ao Fiscal do contrato, no prazo de 24 (vinte e quatro) horas, qualquer ocorrência anormal;</w:t>
      </w:r>
    </w:p>
    <w:p w14:paraId="2C812CA6"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Prestar todo esclarecimento ou informação solicitada pelo Contratante ou por seus prepostos.</w:t>
      </w:r>
    </w:p>
    <w:p w14:paraId="729AA1D6"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313F7E29"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Promover a guarda, manutenção e vigilância de materiais, ferramentas, e tudo o que for necessário à execução do objeto, durante a vigência do contrato.</w:t>
      </w:r>
    </w:p>
    <w:p w14:paraId="6BD7C8A1"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Conduzir os trabalhos com estrita observância às normas da legislação pertinente, código de ética da entidade de classe, cumprindo as determinações dos Poderes Públicos, mantendo sempre o local dos serviços nas melhores condições de segurança, higiene e disciplina.</w:t>
      </w:r>
    </w:p>
    <w:p w14:paraId="5038AB3E"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Submeter previamente, por escrito, ao Contratante, para análise e aprovação, quaisquer mudanças necessárias nos serviços solicitados;</w:t>
      </w:r>
    </w:p>
    <w:p w14:paraId="290E52F3"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Manter durante toda a vigência do contrato, em compatibilidade com as obrigações assumidas, todas as condições exigidas para habilitação na licitação;</w:t>
      </w:r>
    </w:p>
    <w:p w14:paraId="2590FD8F"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Guardar sigilo sobre todas as informações obtidas em decorrência do cumprimento do contrato;</w:t>
      </w:r>
    </w:p>
    <w:p w14:paraId="465C2327"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Acatar as Normas Internas do Contratante.</w:t>
      </w:r>
    </w:p>
    <w:p w14:paraId="57BD5E97" w14:textId="77777777" w:rsidR="008145FF" w:rsidRPr="000366D4" w:rsidRDefault="008145FF" w:rsidP="00831110">
      <w:pPr>
        <w:pStyle w:val="SemEspaamento"/>
        <w:numPr>
          <w:ilvl w:val="0"/>
          <w:numId w:val="12"/>
        </w:numPr>
        <w:tabs>
          <w:tab w:val="clear" w:pos="818"/>
          <w:tab w:val="left" w:pos="426"/>
        </w:tabs>
        <w:spacing w:line="240" w:lineRule="auto"/>
        <w:ind w:left="426" w:hanging="284"/>
        <w:rPr>
          <w:rFonts w:ascii="Arial" w:hAnsi="Arial" w:cs="Arial"/>
          <w:sz w:val="24"/>
          <w:szCs w:val="24"/>
        </w:rPr>
      </w:pPr>
      <w:r w:rsidRPr="000366D4">
        <w:rPr>
          <w:rFonts w:ascii="Arial" w:hAnsi="Arial" w:cs="Arial"/>
          <w:sz w:val="24"/>
          <w:szCs w:val="24"/>
        </w:rPr>
        <w:t xml:space="preserve">Instruir seus empregados a respeito das atividades a serem desempenhadas, alertando-os a não executarem atividades não abrangidas pelo contrato, devendo o Contratado relatar ao Contratante toda e qualquer ocorrência neste sentido, a fim </w:t>
      </w:r>
      <w:r w:rsidRPr="000366D4">
        <w:rPr>
          <w:rFonts w:ascii="Arial" w:hAnsi="Arial" w:cs="Arial"/>
          <w:sz w:val="24"/>
          <w:szCs w:val="24"/>
        </w:rPr>
        <w:lastRenderedPageBreak/>
        <w:t>de evitar desvio de função.</w:t>
      </w:r>
    </w:p>
    <w:p w14:paraId="16E2B561"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não utilizar nem permitir que terceiros utilizem o paciente para fins de experimentação;</w:t>
      </w:r>
    </w:p>
    <w:p w14:paraId="1254FAA5"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atender os pacientes com dignidade e respeito de modo universal e igualitário, mantendo sempre a qualidade na prestação de serviços;</w:t>
      </w:r>
    </w:p>
    <w:p w14:paraId="61204C74"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cumprir e fazer cumprir as Normas Técnicas emanadas do Ministério da Saúde, Secretaria de Estado da Saúde e CIS5ªRS</w:t>
      </w:r>
      <w:r w:rsidRPr="000366D4">
        <w:rPr>
          <w:rFonts w:ascii="Arial" w:hAnsi="Arial" w:cs="Arial"/>
          <w:sz w:val="24"/>
          <w:szCs w:val="24"/>
          <w:lang w:val="pt-BR"/>
        </w:rPr>
        <w:t>, bem como os procedimentos operacionais padrão e protocolos assistências do departamento de urgência e emergência do município de Guarapuava.</w:t>
      </w:r>
    </w:p>
    <w:p w14:paraId="2F21E70B"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justificar ao paciente ou a seu responsável, por escrito, as razões técnicas alegadas quando da decisão de não realização de qualquer ato previsto neste contrato;</w:t>
      </w:r>
    </w:p>
    <w:p w14:paraId="42A94FDC"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notificar o CONTRATANTE de eventual alteração de sua razão social e de mudança em sua Diretoria, Contrato ou Estatuto, enviando ao CONTRATANTE, no prazo de 45 (quarenta e cinco) dias, contados a partir da data de registro da alteração, cópia autenticada da Certidão da Junta Comercial ou do Cartório de Registro das Pessoas Jurídicas;</w:t>
      </w:r>
    </w:p>
    <w:p w14:paraId="746993F8"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responsabilizar-se por qualquer cobrança indevida, feita ao paciente ou seu representante, por profissional empregado ou preposto, em razão da execução deste Contrato;</w:t>
      </w:r>
    </w:p>
    <w:p w14:paraId="115E8443"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responsabilizar-se por todos os encargos trabalhistas, previdenciários, sociais, fiscais e comerciais, resultantes de vínculo empregatício com os profissionais dos estabelecimentos da CONTRATADA, cujos ônus e obrigações em nenhuma hipótese poderão ser transferidos para o CONTRATANTE ou para o MINISTÉRIO DA SAÚDE.</w:t>
      </w:r>
    </w:p>
    <w:p w14:paraId="7204B8DB"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participar de reuniões quando for convocado(a). Sendo este pré requisito para o início ou continuidade dos plantões.</w:t>
      </w:r>
    </w:p>
    <w:p w14:paraId="3A34A471"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Todos os profissionais credenciados deverão participar de atividades de educação permanente</w:t>
      </w:r>
      <w:r w:rsidRPr="000366D4">
        <w:rPr>
          <w:rStyle w:val="WW8Num13z1"/>
          <w:rFonts w:ascii="Arial" w:hAnsi="Arial" w:cs="Arial"/>
          <w:sz w:val="24"/>
          <w:szCs w:val="24"/>
        </w:rPr>
        <w:t>;</w:t>
      </w:r>
    </w:p>
    <w:p w14:paraId="109558B2" w14:textId="77777777" w:rsidR="008145FF" w:rsidRPr="000366D4" w:rsidRDefault="008145FF"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Todos os profissionais credenciados deverão estar devidamente cadastrados no CNES da empresa</w:t>
      </w:r>
      <w:r w:rsidRPr="000366D4">
        <w:rPr>
          <w:rStyle w:val="WW8Num13z1"/>
          <w:rFonts w:ascii="Arial" w:hAnsi="Arial" w:cs="Arial"/>
          <w:sz w:val="24"/>
          <w:szCs w:val="24"/>
        </w:rPr>
        <w:t>;</w:t>
      </w:r>
    </w:p>
    <w:p w14:paraId="136F4E1C" w14:textId="77777777" w:rsidR="00ED7902" w:rsidRPr="000366D4" w:rsidRDefault="00ED7902" w:rsidP="00831110">
      <w:pPr>
        <w:pStyle w:val="PargrafodaLista"/>
        <w:numPr>
          <w:ilvl w:val="0"/>
          <w:numId w:val="12"/>
        </w:numPr>
        <w:tabs>
          <w:tab w:val="clear" w:pos="709"/>
          <w:tab w:val="clear" w:pos="970"/>
          <w:tab w:val="left" w:pos="426"/>
        </w:tabs>
        <w:ind w:left="426" w:hanging="284"/>
        <w:rPr>
          <w:rFonts w:ascii="Arial" w:hAnsi="Arial" w:cs="Arial"/>
          <w:sz w:val="24"/>
          <w:szCs w:val="24"/>
        </w:rPr>
      </w:pPr>
      <w:r w:rsidRPr="000366D4">
        <w:rPr>
          <w:rFonts w:ascii="Arial" w:hAnsi="Arial" w:cs="Arial"/>
          <w:sz w:val="24"/>
          <w:szCs w:val="24"/>
        </w:rPr>
        <w:t>Todos os profissionais credenciados deverão estar devidamente cadastrados no CNES da empresa;</w:t>
      </w:r>
    </w:p>
    <w:p w14:paraId="4441D6BA" w14:textId="77777777" w:rsidR="00053823" w:rsidRPr="000366D4" w:rsidRDefault="00053823" w:rsidP="00053823">
      <w:pPr>
        <w:pStyle w:val="PargrafodaLista"/>
        <w:tabs>
          <w:tab w:val="clear" w:pos="709"/>
          <w:tab w:val="clear" w:pos="970"/>
          <w:tab w:val="left" w:pos="426"/>
        </w:tabs>
        <w:ind w:left="426"/>
        <w:rPr>
          <w:rFonts w:ascii="Arial" w:hAnsi="Arial" w:cs="Arial"/>
          <w:sz w:val="24"/>
          <w:szCs w:val="24"/>
        </w:rPr>
      </w:pPr>
    </w:p>
    <w:p w14:paraId="301434C1" w14:textId="55144CF5" w:rsidR="00ED7902" w:rsidRPr="000366D4" w:rsidRDefault="00ED7902" w:rsidP="00831110">
      <w:pPr>
        <w:pStyle w:val="PargrafodaLista"/>
        <w:numPr>
          <w:ilvl w:val="0"/>
          <w:numId w:val="13"/>
        </w:numPr>
        <w:rPr>
          <w:rStyle w:val="WW8Num13z1"/>
          <w:rFonts w:ascii="Arial" w:hAnsi="Arial" w:cs="Arial"/>
          <w:b/>
          <w:bCs/>
          <w:sz w:val="24"/>
          <w:szCs w:val="24"/>
          <w:lang w:val="pt-BR"/>
        </w:rPr>
      </w:pPr>
      <w:r w:rsidRPr="000366D4">
        <w:rPr>
          <w:rStyle w:val="WW8Num13z1"/>
          <w:rFonts w:ascii="Arial" w:hAnsi="Arial" w:cs="Arial"/>
          <w:b/>
          <w:bCs/>
          <w:sz w:val="24"/>
          <w:szCs w:val="24"/>
          <w:lang w:val="pt-BR"/>
        </w:rPr>
        <w:t>Da exclusão ou inclusão:</w:t>
      </w:r>
    </w:p>
    <w:p w14:paraId="1238ACE1" w14:textId="77777777" w:rsidR="00ED7902" w:rsidRPr="000366D4" w:rsidRDefault="00ED7902" w:rsidP="00831110">
      <w:pPr>
        <w:pStyle w:val="PargrafodaLista"/>
        <w:numPr>
          <w:ilvl w:val="0"/>
          <w:numId w:val="14"/>
        </w:numPr>
        <w:rPr>
          <w:rStyle w:val="WW8Num13z1"/>
          <w:rFonts w:ascii="Arial" w:hAnsi="Arial" w:cs="Arial"/>
          <w:sz w:val="24"/>
          <w:szCs w:val="24"/>
          <w:lang w:val="pt-BR"/>
        </w:rPr>
      </w:pPr>
      <w:r w:rsidRPr="000366D4">
        <w:rPr>
          <w:rStyle w:val="WW8Num13z1"/>
          <w:rFonts w:ascii="Arial" w:hAnsi="Arial" w:cs="Arial"/>
          <w:sz w:val="24"/>
          <w:szCs w:val="24"/>
          <w:lang w:val="pt-BR"/>
        </w:rPr>
        <w:t>O Contratado poderá solicitar a exclusão de exames ou procedimentos já relacionados no Requerimento de Inscrição ou inclusão de exames ou procedimentos.</w:t>
      </w:r>
    </w:p>
    <w:p w14:paraId="234CE245" w14:textId="77777777" w:rsidR="00ED7902" w:rsidRPr="000366D4" w:rsidRDefault="00ED7902" w:rsidP="00831110">
      <w:pPr>
        <w:pStyle w:val="PargrafodaLista"/>
        <w:numPr>
          <w:ilvl w:val="0"/>
          <w:numId w:val="14"/>
        </w:numPr>
        <w:rPr>
          <w:rStyle w:val="WW8Num13z1"/>
          <w:rFonts w:ascii="Arial" w:hAnsi="Arial" w:cs="Arial"/>
          <w:sz w:val="24"/>
          <w:szCs w:val="24"/>
          <w:lang w:val="pt-BR"/>
        </w:rPr>
      </w:pPr>
      <w:r w:rsidRPr="000366D4">
        <w:rPr>
          <w:rStyle w:val="WW8Num13z1"/>
          <w:rFonts w:ascii="Arial" w:hAnsi="Arial" w:cs="Arial"/>
          <w:sz w:val="24"/>
          <w:szCs w:val="24"/>
          <w:lang w:val="pt-BR"/>
        </w:rPr>
        <w:t>Em caso de inclusão dos de exames ou procedimentos, que possuem capacidade técnica e estão disponíveis a prestar o atendimento aos usuários do CIS5ªRS, apresentando juntamente com o Requerimento, todos os documentos do profissional constantes no Item 7. Habilitação do presente Edital.</w:t>
      </w:r>
    </w:p>
    <w:p w14:paraId="57914330" w14:textId="77777777" w:rsidR="00ED7902" w:rsidRPr="000366D4" w:rsidRDefault="00ED7902" w:rsidP="00831110">
      <w:pPr>
        <w:pStyle w:val="PargrafodaLista"/>
        <w:numPr>
          <w:ilvl w:val="0"/>
          <w:numId w:val="14"/>
        </w:numPr>
        <w:rPr>
          <w:rStyle w:val="WW8Num13z1"/>
          <w:rFonts w:ascii="Arial" w:hAnsi="Arial" w:cs="Arial"/>
          <w:sz w:val="24"/>
          <w:szCs w:val="24"/>
          <w:lang w:val="pt-BR"/>
        </w:rPr>
      </w:pPr>
      <w:r w:rsidRPr="000366D4">
        <w:rPr>
          <w:rStyle w:val="WW8Num13z1"/>
          <w:rFonts w:ascii="Arial" w:hAnsi="Arial" w:cs="Arial"/>
          <w:sz w:val="24"/>
          <w:szCs w:val="24"/>
          <w:lang w:val="pt-BR"/>
        </w:rPr>
        <w:t xml:space="preserve">Em caso de exclusão deverá prestar os serviços para os quais já encontram-se agendados, sendo que a exclusão se dará nas escalas dos mês subsequente a apresentação do pedido de exclusão. </w:t>
      </w:r>
    </w:p>
    <w:p w14:paraId="7ACB6545" w14:textId="7DD53C2B" w:rsidR="00ED7902" w:rsidRPr="000366D4" w:rsidRDefault="00ED7902" w:rsidP="00831110">
      <w:pPr>
        <w:pStyle w:val="PargrafodaLista"/>
        <w:numPr>
          <w:ilvl w:val="0"/>
          <w:numId w:val="15"/>
        </w:numPr>
        <w:rPr>
          <w:rStyle w:val="WW8Num13z1"/>
          <w:rFonts w:ascii="Arial" w:hAnsi="Arial" w:cs="Arial"/>
          <w:sz w:val="24"/>
          <w:szCs w:val="24"/>
          <w:lang w:val="pt-BR"/>
        </w:rPr>
      </w:pPr>
      <w:r w:rsidRPr="000366D4">
        <w:rPr>
          <w:rStyle w:val="WW8Num13z1"/>
          <w:rFonts w:ascii="Arial" w:hAnsi="Arial" w:cs="Arial"/>
          <w:b/>
          <w:bCs/>
          <w:sz w:val="24"/>
          <w:szCs w:val="24"/>
          <w:lang w:val="pt-BR"/>
        </w:rPr>
        <w:t>Da Inclusão, Exclusão ou Alteração de Itens</w:t>
      </w:r>
    </w:p>
    <w:p w14:paraId="67F90A4A" w14:textId="77777777" w:rsidR="00ED7902" w:rsidRPr="000366D4" w:rsidRDefault="00ED7902" w:rsidP="00831110">
      <w:pPr>
        <w:pStyle w:val="PargrafodaLista"/>
        <w:numPr>
          <w:ilvl w:val="0"/>
          <w:numId w:val="16"/>
        </w:numPr>
        <w:rPr>
          <w:rStyle w:val="WW8Num13z1"/>
          <w:rFonts w:ascii="Arial" w:hAnsi="Arial" w:cs="Arial"/>
          <w:sz w:val="24"/>
          <w:szCs w:val="24"/>
          <w:lang w:val="pt-BR"/>
        </w:rPr>
      </w:pPr>
      <w:r w:rsidRPr="000366D4">
        <w:rPr>
          <w:rStyle w:val="WW8Num13z1"/>
          <w:rFonts w:ascii="Arial" w:hAnsi="Arial" w:cs="Arial"/>
          <w:sz w:val="24"/>
          <w:szCs w:val="24"/>
          <w:lang w:val="pt-BR"/>
        </w:rPr>
        <w:t xml:space="preserve">O Contratado poderá solicitar a inclusão, exclusão ou alteração de itens já relacionados no Requerimento de Inscrição, conforme ANEXO II do presente </w:t>
      </w:r>
      <w:r w:rsidRPr="000366D4">
        <w:rPr>
          <w:rStyle w:val="WW8Num13z1"/>
          <w:rFonts w:ascii="Arial" w:hAnsi="Arial" w:cs="Arial"/>
          <w:sz w:val="24"/>
          <w:szCs w:val="24"/>
          <w:lang w:val="pt-BR"/>
        </w:rPr>
        <w:lastRenderedPageBreak/>
        <w:t>edital, os quais passarão a vigorar para a escala do mês subsequente a apresentação do pedido de alteração</w:t>
      </w:r>
      <w:r w:rsidRPr="000366D4">
        <w:rPr>
          <w:rStyle w:val="WW8Num13z1"/>
          <w:rFonts w:ascii="Arial" w:hAnsi="Arial" w:cs="Arial"/>
          <w:b/>
          <w:bCs/>
          <w:sz w:val="24"/>
          <w:szCs w:val="24"/>
          <w:lang w:val="pt-BR"/>
        </w:rPr>
        <w:t xml:space="preserve">. </w:t>
      </w:r>
    </w:p>
    <w:p w14:paraId="039CF0D3" w14:textId="77777777" w:rsidR="00ED7902" w:rsidRPr="000366D4" w:rsidRDefault="00ED7902" w:rsidP="00ED7902">
      <w:pPr>
        <w:pStyle w:val="PargrafodaLista"/>
        <w:tabs>
          <w:tab w:val="clear" w:pos="709"/>
          <w:tab w:val="left" w:pos="426"/>
        </w:tabs>
        <w:ind w:left="426"/>
        <w:rPr>
          <w:rStyle w:val="WW8Num13z1"/>
          <w:rFonts w:ascii="Arial" w:hAnsi="Arial" w:cs="Arial"/>
          <w:sz w:val="24"/>
          <w:szCs w:val="24"/>
          <w:lang w:val="pt-BR"/>
        </w:rPr>
      </w:pPr>
    </w:p>
    <w:p w14:paraId="09D131CD"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OBRIGAÇÕES PERTINENTES À LGPD:</w:t>
      </w:r>
    </w:p>
    <w:p w14:paraId="39703221"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03FFFB8"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Os dados obtidos somente poderão ser utilizados para as finalidades que justificaram seu acesso e de acordo com a boa-fé e com os princípios do art. 6º da LGPD.</w:t>
      </w:r>
    </w:p>
    <w:p w14:paraId="5242069E"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É vedado o compartilhamento com terceiros dos dados obtidos fora das hipóteses permitidas em Lei.</w:t>
      </w:r>
    </w:p>
    <w:p w14:paraId="4A04ADE5"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A Administração deverá ser informada no prazo de 5 (cinco) dias úteis sobre todos os contratos de suboperação firmados ou que venham a ser celebrados pelo Contratado.</w:t>
      </w:r>
    </w:p>
    <w:p w14:paraId="30900382"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FE3597C" w14:textId="3E6E0741"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É dever do cont orientar e treinar seus empregados sobre os deveres, requisitos e responsabilidades decorrentes da LGPD.</w:t>
      </w:r>
    </w:p>
    <w:p w14:paraId="6FECB9EB"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Contratado deverá exigir de sub operadores e sub contratados o cumprimento dos deveres da presente cláusula, permanecendo integralmente responsável por garantir sua observância.</w:t>
      </w:r>
    </w:p>
    <w:p w14:paraId="67A55E56"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Contratante poderá realizar diligência para aferir o cumprimento dessa cláusula, devendo o Contratado atender prontamente eventuais pedidos de comprovação formulados.</w:t>
      </w:r>
    </w:p>
    <w:p w14:paraId="4E20EDB8"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04C9BEF"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0715D5"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Os referidos bancos de dados devem ser desenvolvidos em formato interoperável, a fim de garantir a reutilização desses dados pela Administração nas hipóteses previstas na LGPD.</w:t>
      </w:r>
    </w:p>
    <w:p w14:paraId="08DD8FCF"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6E29C64" w14:textId="77777777" w:rsidR="008145FF" w:rsidRPr="000366D4" w:rsidRDefault="008145FF" w:rsidP="00831110">
      <w:pPr>
        <w:pStyle w:val="SemEspaamento"/>
        <w:numPr>
          <w:ilvl w:val="0"/>
          <w:numId w:val="31"/>
        </w:numPr>
        <w:tabs>
          <w:tab w:val="clear" w:pos="818"/>
          <w:tab w:val="left" w:pos="142"/>
        </w:tabs>
        <w:spacing w:line="240" w:lineRule="auto"/>
        <w:ind w:left="142" w:firstLine="0"/>
        <w:rPr>
          <w:rFonts w:ascii="Arial" w:hAnsi="Arial" w:cs="Arial"/>
          <w:sz w:val="24"/>
          <w:szCs w:val="24"/>
        </w:rPr>
      </w:pPr>
      <w:r w:rsidRPr="000366D4">
        <w:rPr>
          <w:rFonts w:ascii="Arial" w:hAnsi="Arial" w:cs="Arial"/>
          <w:sz w:val="24"/>
          <w:szCs w:val="24"/>
        </w:rPr>
        <w:t>Os contratos e convênios de que trata o § 1º do art. 26 da LGPD deverão ser comunicados à autoridade competente.</w:t>
      </w:r>
    </w:p>
    <w:p w14:paraId="477B02C2" w14:textId="77777777" w:rsidR="00ED7902" w:rsidRPr="000366D4" w:rsidRDefault="00ED7902" w:rsidP="00ED7902">
      <w:pPr>
        <w:pStyle w:val="SemEspaamento"/>
        <w:tabs>
          <w:tab w:val="clear" w:pos="818"/>
          <w:tab w:val="left" w:pos="142"/>
        </w:tabs>
        <w:spacing w:line="240" w:lineRule="auto"/>
        <w:rPr>
          <w:rFonts w:ascii="Arial" w:hAnsi="Arial" w:cs="Arial"/>
          <w:sz w:val="24"/>
          <w:szCs w:val="24"/>
        </w:rPr>
      </w:pPr>
    </w:p>
    <w:p w14:paraId="2E9677E7"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w:lastRenderedPageBreak/>
        <mc:AlternateContent>
          <mc:Choice Requires="wps">
            <w:drawing>
              <wp:anchor distT="0" distB="0" distL="114300" distR="114300" simplePos="0" relativeHeight="251680768" behindDoc="0" locked="0" layoutInCell="1" allowOverlap="1" wp14:anchorId="64C64B49" wp14:editId="26430F0E">
                <wp:simplePos x="0" y="0"/>
                <wp:positionH relativeFrom="page">
                  <wp:posOffset>5030470</wp:posOffset>
                </wp:positionH>
                <wp:positionV relativeFrom="paragraph">
                  <wp:posOffset>250190</wp:posOffset>
                </wp:positionV>
                <wp:extent cx="38100" cy="10795"/>
                <wp:effectExtent l="0" t="0" r="0" b="0"/>
                <wp:wrapNone/>
                <wp:docPr id="73586246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4240C25D"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64C64B49" id="Rectangle 34" o:spid="_x0000_s1026" style="position:absolute;left:0;text-align:left;margin-left:396.1pt;margin-top:19.7pt;width:3pt;height:.85pt;z-index:2516807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" fillcolor="black" stroked="f">
                <v:textbox>
                  <w:txbxContent>
                    <w:p w14:paraId="4240C25D"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PRIMEIRA – GARANTIA DE EXECUÇÃO (art. 92):</w:t>
      </w:r>
    </w:p>
    <w:p w14:paraId="5D82AF02"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Não será exigida garantia de execução para a presente contratação.</w:t>
      </w:r>
    </w:p>
    <w:p w14:paraId="226CCBF3" w14:textId="77777777" w:rsidR="00ED7902" w:rsidRPr="000366D4" w:rsidRDefault="00ED7902" w:rsidP="00035649">
      <w:pPr>
        <w:pStyle w:val="SemEspaamento"/>
        <w:spacing w:line="240" w:lineRule="auto"/>
        <w:rPr>
          <w:rFonts w:ascii="Arial" w:hAnsi="Arial" w:cs="Arial"/>
          <w:sz w:val="24"/>
          <w:szCs w:val="24"/>
        </w:rPr>
      </w:pPr>
    </w:p>
    <w:p w14:paraId="7980D49D"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1792" behindDoc="0" locked="0" layoutInCell="1" allowOverlap="1" wp14:anchorId="75A55643" wp14:editId="62EB41CC">
                <wp:simplePos x="0" y="0"/>
                <wp:positionH relativeFrom="page">
                  <wp:posOffset>5780405</wp:posOffset>
                </wp:positionH>
                <wp:positionV relativeFrom="paragraph">
                  <wp:posOffset>146685</wp:posOffset>
                </wp:positionV>
                <wp:extent cx="38100" cy="10795"/>
                <wp:effectExtent l="0" t="0" r="0" b="0"/>
                <wp:wrapNone/>
                <wp:docPr id="138976733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496D43C6"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75A55643" id="Rectangle 31" o:spid="_x0000_s1027" style="position:absolute;left:0;text-align:left;margin-left:455.15pt;margin-top:11.55pt;width:3pt;height:.85pt;z-index:2516817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" fillcolor="black" stroked="f">
                <v:textbox>
                  <w:txbxContent>
                    <w:p w14:paraId="496D43C6"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SEGUNDA – INFRAÇÕES E SANÇÕES ADMINISTRATIVAS (art. 92):</w:t>
      </w:r>
    </w:p>
    <w:p w14:paraId="5E6972A9" w14:textId="77777777" w:rsidR="008145FF" w:rsidRPr="000366D4" w:rsidRDefault="008145FF" w:rsidP="00035649">
      <w:pPr>
        <w:pStyle w:val="SemEspaamento"/>
        <w:spacing w:line="240" w:lineRule="auto"/>
        <w:rPr>
          <w:rFonts w:ascii="Arial" w:eastAsia="Calibri" w:hAnsi="Arial" w:cs="Arial"/>
          <w:b/>
          <w:bCs/>
          <w:color w:val="000009"/>
          <w:sz w:val="24"/>
          <w:szCs w:val="24"/>
        </w:rPr>
      </w:pPr>
      <w:r w:rsidRPr="000366D4">
        <w:rPr>
          <w:rFonts w:ascii="Arial" w:hAnsi="Arial" w:cs="Arial"/>
          <w:sz w:val="24"/>
          <w:szCs w:val="24"/>
        </w:rPr>
        <w:t xml:space="preserve">Comete infração administrativa, nos termos da </w:t>
      </w:r>
      <w:r>
        <w:fldChar w:fldCharType="begin"/>
      </w:r>
      <w:r>
        <w:instrText>HYPERLINK "http://www.planalto.gov.br/ccivil_03/_ato2019-2022/2021/lei/L14133.htm"</w:instrText>
      </w:r>
      <w:r>
        <w:fldChar w:fldCharType="separate"/>
      </w:r>
      <w:r w:rsidRPr="000366D4">
        <w:rPr>
          <w:rStyle w:val="Hyperlink"/>
          <w:rFonts w:ascii="Arial" w:hAnsi="Arial" w:cs="Arial"/>
          <w:sz w:val="24"/>
          <w:szCs w:val="24"/>
        </w:rPr>
        <w:t>Lei nº 14.133, de 2021</w:t>
      </w:r>
      <w:r>
        <w:fldChar w:fldCharType="end"/>
      </w:r>
      <w:r w:rsidRPr="000366D4">
        <w:rPr>
          <w:rFonts w:ascii="Arial" w:hAnsi="Arial" w:cs="Arial"/>
          <w:sz w:val="24"/>
          <w:szCs w:val="24"/>
        </w:rPr>
        <w:t>, a contratada que:</w:t>
      </w:r>
    </w:p>
    <w:p w14:paraId="0E609F54"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der causa à inexecução parcial do contrato;</w:t>
      </w:r>
    </w:p>
    <w:p w14:paraId="2BCD1C81"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der causa à inexecução parcial do contrato que cause grave dano à Administração ou ao funcionamento dos serviços públicos ou ao interesse coletivo;</w:t>
      </w:r>
    </w:p>
    <w:p w14:paraId="76CB432C"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der causa à inexecução total do contrato;</w:t>
      </w:r>
    </w:p>
    <w:p w14:paraId="6EDCE5AB"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ensejar o retardamento da execução ou da entrega do objeto da contratação sem motivo justificado;</w:t>
      </w:r>
    </w:p>
    <w:p w14:paraId="2B63C689"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apresentar documentação falsa ou prestar declaração falsa durante a execução do contrato;</w:t>
      </w:r>
    </w:p>
    <w:p w14:paraId="2DC44186"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praticar ato fraudulento na execução do contrato;</w:t>
      </w:r>
    </w:p>
    <w:p w14:paraId="5D127DA8"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comportar-se de modo inidôneo ou cometer fraude de qualquer natureza;</w:t>
      </w:r>
    </w:p>
    <w:p w14:paraId="296B76EA" w14:textId="77777777" w:rsidR="008145FF" w:rsidRPr="000366D4" w:rsidRDefault="008145FF" w:rsidP="00831110">
      <w:pPr>
        <w:widowControl/>
        <w:numPr>
          <w:ilvl w:val="0"/>
          <w:numId w:val="17"/>
        </w:numPr>
        <w:tabs>
          <w:tab w:val="left" w:pos="567"/>
        </w:tabs>
        <w:suppressAutoHyphens/>
        <w:autoSpaceDE/>
        <w:autoSpaceDN/>
        <w:ind w:left="284"/>
        <w:jc w:val="both"/>
        <w:rPr>
          <w:rFonts w:ascii="Arial" w:eastAsia="Arial" w:hAnsi="Arial" w:cs="Arial"/>
          <w:sz w:val="24"/>
          <w:szCs w:val="24"/>
        </w:rPr>
      </w:pPr>
      <w:r w:rsidRPr="000366D4">
        <w:rPr>
          <w:rFonts w:ascii="Arial" w:eastAsia="Arial" w:hAnsi="Arial" w:cs="Arial"/>
          <w:sz w:val="24"/>
          <w:szCs w:val="24"/>
        </w:rPr>
        <w:t>praticar ato lesivo previsto no art. 5º da Lei nº 12.846, de 1º de agosto de 2013.</w:t>
      </w:r>
    </w:p>
    <w:p w14:paraId="1ABDC388" w14:textId="77777777" w:rsidR="008145FF" w:rsidRPr="000366D4" w:rsidRDefault="008145FF" w:rsidP="00035649">
      <w:pPr>
        <w:pStyle w:val="Nivel2"/>
        <w:spacing w:after="0" w:line="240" w:lineRule="auto"/>
        <w:ind w:left="284"/>
        <w:rPr>
          <w:sz w:val="24"/>
          <w:szCs w:val="24"/>
        </w:rPr>
      </w:pPr>
      <w:r w:rsidRPr="000366D4">
        <w:rPr>
          <w:sz w:val="24"/>
          <w:szCs w:val="24"/>
        </w:rPr>
        <w:t>Serão aplicadas a contratada que incorrer nas infrações acima descritas as seguintes sanções:</w:t>
      </w:r>
    </w:p>
    <w:p w14:paraId="7D02E7AF" w14:textId="77777777" w:rsidR="008145FF" w:rsidRPr="000366D4" w:rsidRDefault="008145FF" w:rsidP="00831110">
      <w:pPr>
        <w:widowControl/>
        <w:numPr>
          <w:ilvl w:val="0"/>
          <w:numId w:val="17"/>
        </w:numPr>
        <w:tabs>
          <w:tab w:val="left" w:pos="567"/>
        </w:tabs>
        <w:suppressAutoHyphens/>
        <w:autoSpaceDE/>
        <w:autoSpaceDN/>
        <w:ind w:left="284"/>
        <w:contextualSpacing/>
        <w:jc w:val="both"/>
        <w:rPr>
          <w:rFonts w:ascii="Arial" w:eastAsia="Arial" w:hAnsi="Arial" w:cs="Arial"/>
          <w:sz w:val="24"/>
          <w:szCs w:val="24"/>
        </w:rPr>
      </w:pPr>
      <w:r w:rsidRPr="000366D4">
        <w:rPr>
          <w:rFonts w:ascii="Arial" w:eastAsia="Arial" w:hAnsi="Arial" w:cs="Arial"/>
          <w:b/>
          <w:bCs/>
          <w:sz w:val="24"/>
          <w:szCs w:val="24"/>
        </w:rPr>
        <w:t>Advertência</w:t>
      </w:r>
      <w:r w:rsidRPr="000366D4">
        <w:rPr>
          <w:rFonts w:ascii="Arial" w:eastAsia="Arial" w:hAnsi="Arial" w:cs="Arial"/>
          <w:sz w:val="24"/>
          <w:szCs w:val="24"/>
        </w:rPr>
        <w:t>, quando a contratada der causa à inexecução parcial do contrato, sempre que não se justificar a imposição de penalidade mais grave (</w:t>
      </w:r>
      <w:r>
        <w:fldChar w:fldCharType="begin"/>
      </w:r>
      <w:r>
        <w:instrText>HYPERLINK "http://www.planalto.gov.br/ccivil_03/_ato2019-2022/2021/lei/L14133.htm" \l "art156§2"</w:instrText>
      </w:r>
      <w:r>
        <w:fldChar w:fldCharType="separate"/>
      </w:r>
      <w:r w:rsidRPr="000366D4">
        <w:rPr>
          <w:rStyle w:val="Hyperlink"/>
          <w:rFonts w:ascii="Arial" w:eastAsia="Arial" w:hAnsi="Arial" w:cs="Arial"/>
          <w:sz w:val="24"/>
          <w:szCs w:val="24"/>
        </w:rPr>
        <w:t xml:space="preserve">art. 156, §2º, da </w:t>
      </w:r>
      <w:bookmarkStart w:id="15" w:name="_Hlk114504069"/>
      <w:r w:rsidRPr="000366D4">
        <w:rPr>
          <w:rStyle w:val="Hyperlink"/>
          <w:rFonts w:ascii="Arial" w:eastAsia="Arial" w:hAnsi="Arial" w:cs="Arial"/>
          <w:sz w:val="24"/>
          <w:szCs w:val="24"/>
        </w:rPr>
        <w:t>Lei nº 14.133, de 2021</w:t>
      </w:r>
      <w:bookmarkEnd w:id="15"/>
      <w:r>
        <w:fldChar w:fldCharType="end"/>
      </w:r>
      <w:r w:rsidRPr="000366D4">
        <w:rPr>
          <w:rFonts w:ascii="Arial" w:eastAsia="Arial" w:hAnsi="Arial" w:cs="Arial"/>
          <w:sz w:val="24"/>
          <w:szCs w:val="24"/>
        </w:rPr>
        <w:t>);</w:t>
      </w:r>
    </w:p>
    <w:p w14:paraId="737F1603" w14:textId="77777777" w:rsidR="008145FF" w:rsidRPr="000366D4" w:rsidRDefault="008145FF" w:rsidP="00035649">
      <w:pPr>
        <w:tabs>
          <w:tab w:val="left" w:pos="567"/>
        </w:tabs>
        <w:suppressAutoHyphens/>
        <w:ind w:left="284"/>
        <w:contextualSpacing/>
        <w:jc w:val="both"/>
        <w:rPr>
          <w:rFonts w:ascii="Arial" w:eastAsia="Arial" w:hAnsi="Arial" w:cs="Arial"/>
          <w:sz w:val="24"/>
          <w:szCs w:val="24"/>
        </w:rPr>
      </w:pPr>
      <w:r w:rsidRPr="000366D4">
        <w:rPr>
          <w:rFonts w:ascii="Arial" w:eastAsia="Arial" w:hAnsi="Arial" w:cs="Arial"/>
          <w:b/>
          <w:bCs/>
          <w:sz w:val="24"/>
          <w:szCs w:val="24"/>
        </w:rPr>
        <w:t>ii) Impedimento de licitar e contratar</w:t>
      </w:r>
      <w:r w:rsidRPr="000366D4">
        <w:rPr>
          <w:rFonts w:ascii="Arial" w:eastAsia="Arial" w:hAnsi="Arial" w:cs="Arial"/>
          <w:sz w:val="24"/>
          <w:szCs w:val="24"/>
        </w:rPr>
        <w:t>, quando praticadas as condutas descritas nas alíneas “b”, “c” e “d” do subitem acima deste Contrato, sempre que não se justificar a imposição de penalidade mais grave (</w:t>
      </w:r>
      <w:r>
        <w:fldChar w:fldCharType="begin"/>
      </w:r>
      <w:r>
        <w:instrText>HYPERLINK "http://www.planalto.gov.br/ccivil_03/_ato2019-2022/2021/lei/L14133.htm" \l "art156§4"</w:instrText>
      </w:r>
      <w:r>
        <w:fldChar w:fldCharType="separate"/>
      </w:r>
      <w:r w:rsidRPr="000366D4">
        <w:rPr>
          <w:rStyle w:val="Hyperlink"/>
          <w:rFonts w:ascii="Arial" w:eastAsia="Arial" w:hAnsi="Arial" w:cs="Arial"/>
          <w:sz w:val="24"/>
          <w:szCs w:val="24"/>
        </w:rPr>
        <w:t>art. 156, § 4º, da Lei nº 14.133, de 2021</w:t>
      </w:r>
      <w:r>
        <w:fldChar w:fldCharType="end"/>
      </w:r>
      <w:r w:rsidRPr="000366D4">
        <w:rPr>
          <w:rFonts w:ascii="Arial" w:eastAsia="Arial" w:hAnsi="Arial" w:cs="Arial"/>
          <w:sz w:val="24"/>
          <w:szCs w:val="24"/>
        </w:rPr>
        <w:t>);</w:t>
      </w:r>
    </w:p>
    <w:p w14:paraId="6D7C7197" w14:textId="77777777" w:rsidR="008145FF" w:rsidRPr="000366D4" w:rsidRDefault="008145FF" w:rsidP="00035649">
      <w:pPr>
        <w:tabs>
          <w:tab w:val="left" w:pos="567"/>
        </w:tabs>
        <w:suppressAutoHyphens/>
        <w:ind w:left="284"/>
        <w:contextualSpacing/>
        <w:jc w:val="both"/>
        <w:rPr>
          <w:rFonts w:ascii="Arial" w:eastAsia="Arial" w:hAnsi="Arial" w:cs="Arial"/>
          <w:sz w:val="24"/>
          <w:szCs w:val="24"/>
        </w:rPr>
      </w:pPr>
      <w:r w:rsidRPr="000366D4">
        <w:rPr>
          <w:rFonts w:ascii="Arial" w:eastAsia="Arial" w:hAnsi="Arial" w:cs="Arial"/>
          <w:b/>
          <w:bCs/>
          <w:sz w:val="24"/>
          <w:szCs w:val="24"/>
        </w:rPr>
        <w:t>iii) Declaração de inidoneidade para licitar e contratar</w:t>
      </w:r>
      <w:r w:rsidRPr="000366D4">
        <w:rPr>
          <w:rFonts w:ascii="Arial" w:eastAsia="Arial" w:hAnsi="Arial" w:cs="Arial"/>
          <w:sz w:val="24"/>
          <w:szCs w:val="24"/>
        </w:rPr>
        <w:t>, quando praticadas as condutas descritas nas alíneas “e”, “f”, “g” e “h” do subitem acima deste Contrato, bem como nas alíneas “b”, “c” e “d”, que justifiquem a imposição de penalidade mais grave (</w:t>
      </w:r>
      <w:r>
        <w:fldChar w:fldCharType="begin"/>
      </w:r>
      <w:r>
        <w:instrText>HYPERLINK "http://www.planalto.gov.br/ccivil_03/_ato2019-2022/2021/lei/L14133.htm" \l "art156§5"</w:instrText>
      </w:r>
      <w:r>
        <w:fldChar w:fldCharType="separate"/>
      </w:r>
      <w:r w:rsidRPr="000366D4">
        <w:rPr>
          <w:rStyle w:val="Hyperlink"/>
          <w:rFonts w:ascii="Arial" w:eastAsia="Arial" w:hAnsi="Arial" w:cs="Arial"/>
          <w:sz w:val="24"/>
          <w:szCs w:val="24"/>
        </w:rPr>
        <w:t>art. 156, §5º, da Lei nº 14.133, de 2021</w:t>
      </w:r>
      <w:r>
        <w:fldChar w:fldCharType="end"/>
      </w:r>
      <w:r w:rsidRPr="000366D4">
        <w:rPr>
          <w:rFonts w:ascii="Arial" w:eastAsia="Arial" w:hAnsi="Arial" w:cs="Arial"/>
          <w:sz w:val="24"/>
          <w:szCs w:val="24"/>
        </w:rPr>
        <w:t>).</w:t>
      </w:r>
    </w:p>
    <w:p w14:paraId="5A1E9B79" w14:textId="77777777" w:rsidR="008145FF" w:rsidRPr="000366D4" w:rsidRDefault="008145FF" w:rsidP="00035649">
      <w:pPr>
        <w:tabs>
          <w:tab w:val="left" w:pos="567"/>
        </w:tabs>
        <w:suppressAutoHyphens/>
        <w:ind w:left="284"/>
        <w:contextualSpacing/>
        <w:jc w:val="both"/>
        <w:rPr>
          <w:rFonts w:ascii="Arial" w:eastAsia="Arial" w:hAnsi="Arial" w:cs="Arial"/>
          <w:sz w:val="24"/>
          <w:szCs w:val="24"/>
        </w:rPr>
      </w:pPr>
      <w:r w:rsidRPr="000366D4">
        <w:rPr>
          <w:rFonts w:ascii="Arial" w:eastAsia="Arial" w:hAnsi="Arial" w:cs="Arial"/>
          <w:b/>
          <w:bCs/>
          <w:sz w:val="24"/>
          <w:szCs w:val="24"/>
        </w:rPr>
        <w:t xml:space="preserve"> iv) Multa:</w:t>
      </w:r>
    </w:p>
    <w:p w14:paraId="633F6744" w14:textId="77777777" w:rsidR="008145FF" w:rsidRPr="000366D4" w:rsidRDefault="008145FF" w:rsidP="00831110">
      <w:pPr>
        <w:widowControl/>
        <w:numPr>
          <w:ilvl w:val="3"/>
          <w:numId w:val="18"/>
        </w:numPr>
        <w:tabs>
          <w:tab w:val="clear" w:pos="0"/>
          <w:tab w:val="left" w:pos="284"/>
          <w:tab w:val="left" w:pos="567"/>
        </w:tabs>
        <w:suppressAutoHyphens/>
        <w:autoSpaceDE/>
        <w:autoSpaceDN/>
        <w:ind w:left="284" w:firstLine="0"/>
        <w:contextualSpacing/>
        <w:jc w:val="both"/>
        <w:rPr>
          <w:rFonts w:ascii="Arial" w:eastAsia="Arial" w:hAnsi="Arial" w:cs="Arial"/>
          <w:sz w:val="24"/>
          <w:szCs w:val="24"/>
        </w:rPr>
      </w:pPr>
      <w:r w:rsidRPr="000366D4">
        <w:rPr>
          <w:rFonts w:ascii="Arial" w:eastAsia="Arial" w:hAnsi="Arial" w:cs="Arial"/>
          <w:sz w:val="24"/>
          <w:szCs w:val="24"/>
        </w:rPr>
        <w:t>moratória de 1% (um por cento) por dia de atraso injustificado sobre o valor da parcela inadimplida, até o limite de 10 (dez) dias;</w:t>
      </w:r>
    </w:p>
    <w:p w14:paraId="126994A4" w14:textId="77777777" w:rsidR="008145FF" w:rsidRPr="000366D4" w:rsidRDefault="008145FF" w:rsidP="00831110">
      <w:pPr>
        <w:widowControl/>
        <w:numPr>
          <w:ilvl w:val="3"/>
          <w:numId w:val="18"/>
        </w:numPr>
        <w:tabs>
          <w:tab w:val="clear" w:pos="0"/>
          <w:tab w:val="left" w:pos="284"/>
          <w:tab w:val="left" w:pos="567"/>
        </w:tabs>
        <w:suppressAutoHyphens/>
        <w:autoSpaceDE/>
        <w:autoSpaceDN/>
        <w:ind w:left="284" w:firstLine="0"/>
        <w:contextualSpacing/>
        <w:jc w:val="both"/>
        <w:rPr>
          <w:rFonts w:ascii="Arial" w:eastAsia="Arial" w:hAnsi="Arial" w:cs="Arial"/>
          <w:sz w:val="24"/>
          <w:szCs w:val="24"/>
        </w:rPr>
      </w:pPr>
      <w:r w:rsidRPr="000366D4">
        <w:rPr>
          <w:rFonts w:ascii="Arial" w:eastAsia="Arial" w:hAnsi="Arial" w:cs="Arial"/>
          <w:sz w:val="24"/>
          <w:szCs w:val="24"/>
        </w:rPr>
        <w:t>compensatória de 30% (trinta por cento) sobre o valor total do contrato, no caso de inexecução total do objeto;</w:t>
      </w:r>
    </w:p>
    <w:p w14:paraId="7778117F" w14:textId="77777777" w:rsidR="008145FF" w:rsidRPr="000366D4" w:rsidRDefault="008145FF" w:rsidP="00035649">
      <w:pPr>
        <w:pStyle w:val="Nivel2"/>
        <w:spacing w:after="0" w:line="240" w:lineRule="auto"/>
        <w:ind w:left="284"/>
        <w:rPr>
          <w:sz w:val="24"/>
          <w:szCs w:val="24"/>
        </w:rPr>
      </w:pPr>
      <w:r w:rsidRPr="000366D4">
        <w:rPr>
          <w:sz w:val="24"/>
          <w:szCs w:val="24"/>
        </w:rPr>
        <w:t>A aplicação das sanções previstas neste Contrato não exclui, em hipótese alguma, a obrigação de reparação integral do dano causado ao Contratante (</w:t>
      </w:r>
      <w:hyperlink r:id="rId14" w:anchor="art156§9" w:history="1">
        <w:r w:rsidRPr="000366D4">
          <w:rPr>
            <w:rStyle w:val="Hyperlink"/>
            <w:sz w:val="24"/>
            <w:szCs w:val="24"/>
          </w:rPr>
          <w:t>art. 156, §9º, da Lei nº 14.133, de 2021</w:t>
        </w:r>
      </w:hyperlink>
      <w:r w:rsidRPr="000366D4">
        <w:rPr>
          <w:sz w:val="24"/>
          <w:szCs w:val="24"/>
        </w:rPr>
        <w:t>)</w:t>
      </w:r>
    </w:p>
    <w:p w14:paraId="54441EA3" w14:textId="77777777" w:rsidR="008145FF" w:rsidRPr="000366D4" w:rsidRDefault="008145FF" w:rsidP="00035649">
      <w:pPr>
        <w:pStyle w:val="Nivel2"/>
        <w:spacing w:after="0" w:line="240" w:lineRule="auto"/>
        <w:ind w:left="284"/>
        <w:rPr>
          <w:sz w:val="24"/>
          <w:szCs w:val="24"/>
        </w:rPr>
      </w:pPr>
      <w:r w:rsidRPr="000366D4">
        <w:rPr>
          <w:sz w:val="24"/>
          <w:szCs w:val="24"/>
        </w:rPr>
        <w:t>Todas as sanções previstas neste Contrato poderão ser aplicadas cumulativamente com a multa (</w:t>
      </w:r>
      <w:hyperlink r:id="rId15" w:anchor="art156§7" w:history="1">
        <w:r w:rsidRPr="000366D4">
          <w:rPr>
            <w:rStyle w:val="Hyperlink"/>
            <w:sz w:val="24"/>
            <w:szCs w:val="24"/>
          </w:rPr>
          <w:t>art. 156, §7º, da Lei nº 14.133, de 2021</w:t>
        </w:r>
      </w:hyperlink>
      <w:r w:rsidRPr="000366D4">
        <w:rPr>
          <w:sz w:val="24"/>
          <w:szCs w:val="24"/>
        </w:rPr>
        <w:t>).</w:t>
      </w:r>
    </w:p>
    <w:p w14:paraId="54582376" w14:textId="77777777" w:rsidR="008145FF" w:rsidRPr="000366D4" w:rsidRDefault="008145FF" w:rsidP="00035649">
      <w:pPr>
        <w:pStyle w:val="Nivel3"/>
        <w:numPr>
          <w:ilvl w:val="0"/>
          <w:numId w:val="0"/>
        </w:numPr>
        <w:tabs>
          <w:tab w:val="left" w:pos="284"/>
          <w:tab w:val="left" w:pos="567"/>
          <w:tab w:val="left" w:pos="851"/>
        </w:tabs>
        <w:spacing w:before="0" w:after="0" w:line="240" w:lineRule="auto"/>
        <w:ind w:left="284"/>
        <w:rPr>
          <w:sz w:val="24"/>
          <w:szCs w:val="24"/>
        </w:rPr>
      </w:pPr>
      <w:r w:rsidRPr="000366D4">
        <w:rPr>
          <w:sz w:val="24"/>
          <w:szCs w:val="24"/>
        </w:rPr>
        <w:t>Antes da aplicação da multa será facultada a defesa do interessado no prazo de 15 (quinze) dias úteis, contado da data de sua intimação (</w:t>
      </w:r>
      <w:hyperlink r:id="rId16" w:anchor="art157" w:history="1">
        <w:r w:rsidRPr="000366D4">
          <w:rPr>
            <w:rStyle w:val="Hyperlink"/>
            <w:sz w:val="24"/>
            <w:szCs w:val="24"/>
          </w:rPr>
          <w:t>art. 157, da Lei nº 14.133, de 2021</w:t>
        </w:r>
      </w:hyperlink>
      <w:r w:rsidRPr="000366D4">
        <w:rPr>
          <w:sz w:val="24"/>
          <w:szCs w:val="24"/>
        </w:rPr>
        <w:t>)</w:t>
      </w:r>
    </w:p>
    <w:p w14:paraId="54555450" w14:textId="77777777" w:rsidR="008145FF" w:rsidRPr="000366D4" w:rsidRDefault="008145FF" w:rsidP="00035649">
      <w:pPr>
        <w:pStyle w:val="Nivel3"/>
        <w:numPr>
          <w:ilvl w:val="0"/>
          <w:numId w:val="0"/>
        </w:numPr>
        <w:tabs>
          <w:tab w:val="left" w:pos="284"/>
          <w:tab w:val="left" w:pos="567"/>
          <w:tab w:val="left" w:pos="851"/>
        </w:tabs>
        <w:spacing w:before="0" w:after="0" w:line="240" w:lineRule="auto"/>
        <w:ind w:left="284"/>
        <w:rPr>
          <w:sz w:val="24"/>
          <w:szCs w:val="24"/>
        </w:rPr>
      </w:pPr>
      <w:r w:rsidRPr="000366D4">
        <w:rPr>
          <w:sz w:val="24"/>
          <w:szCs w:val="24"/>
        </w:rPr>
        <w:t>Se a multa aplicada e as indenizações cabíveis forem superiores ao valor do pagamento eventualmente devido pelo Contratante a Contratada, além da perda desse valor, a diferença será descontada da garantia prestada ou será cobrada judicialmente (</w:t>
      </w:r>
      <w:hyperlink r:id="rId17" w:anchor="art156§8" w:history="1">
        <w:r w:rsidRPr="000366D4">
          <w:rPr>
            <w:rStyle w:val="Hyperlink"/>
            <w:sz w:val="24"/>
            <w:szCs w:val="24"/>
          </w:rPr>
          <w:t>art. 156, §8º, da Lei nº 14.133, de 2021</w:t>
        </w:r>
      </w:hyperlink>
      <w:r w:rsidRPr="000366D4">
        <w:rPr>
          <w:sz w:val="24"/>
          <w:szCs w:val="24"/>
        </w:rPr>
        <w:t>).</w:t>
      </w:r>
    </w:p>
    <w:p w14:paraId="689050DC" w14:textId="77777777" w:rsidR="008145FF" w:rsidRPr="000366D4" w:rsidRDefault="008145FF" w:rsidP="00035649">
      <w:pPr>
        <w:pStyle w:val="Nivel3"/>
        <w:numPr>
          <w:ilvl w:val="0"/>
          <w:numId w:val="0"/>
        </w:numPr>
        <w:tabs>
          <w:tab w:val="left" w:pos="284"/>
          <w:tab w:val="left" w:pos="567"/>
          <w:tab w:val="left" w:pos="851"/>
        </w:tabs>
        <w:spacing w:before="0" w:after="0" w:line="240" w:lineRule="auto"/>
        <w:ind w:left="284"/>
        <w:rPr>
          <w:sz w:val="24"/>
          <w:szCs w:val="24"/>
        </w:rPr>
      </w:pPr>
      <w:r w:rsidRPr="000366D4">
        <w:rPr>
          <w:sz w:val="24"/>
          <w:szCs w:val="24"/>
        </w:rPr>
        <w:lastRenderedPageBreak/>
        <w:t xml:space="preserve">Previamente ao encaminhamento à cobrança judicial, a multa poderá ser recolhida administrativamente no prazo máximo de </w:t>
      </w:r>
      <w:r w:rsidRPr="000366D4">
        <w:rPr>
          <w:b/>
          <w:bCs/>
          <w:color w:val="000000" w:themeColor="text1"/>
          <w:sz w:val="24"/>
          <w:szCs w:val="24"/>
        </w:rPr>
        <w:t>30 (trinta) dias</w:t>
      </w:r>
      <w:r w:rsidRPr="000366D4">
        <w:rPr>
          <w:sz w:val="24"/>
          <w:szCs w:val="24"/>
        </w:rPr>
        <w:t>, a contar da data do recebimento da comunicação enviada pela autoridade competente.</w:t>
      </w:r>
      <w:bookmarkStart w:id="16" w:name="_Hlk78351618"/>
      <w:bookmarkEnd w:id="16"/>
    </w:p>
    <w:p w14:paraId="037AF2EC" w14:textId="77777777" w:rsidR="008145FF" w:rsidRPr="000366D4" w:rsidRDefault="008145FF" w:rsidP="00035649">
      <w:pPr>
        <w:pStyle w:val="Nivel2"/>
        <w:spacing w:after="0" w:line="240" w:lineRule="auto"/>
        <w:ind w:left="284"/>
        <w:rPr>
          <w:sz w:val="24"/>
          <w:szCs w:val="24"/>
        </w:rPr>
      </w:pPr>
      <w:r w:rsidRPr="000366D4">
        <w:rPr>
          <w:sz w:val="24"/>
          <w:szCs w:val="24"/>
        </w:rPr>
        <w:t xml:space="preserve">A aplicação das sanções realizar-se-á em processo administrativo que assegure o contraditório e a ampla defesa a Contratada, observando-se o procedimento previsto no </w:t>
      </w:r>
      <w:r w:rsidRPr="000366D4">
        <w:rPr>
          <w:b/>
          <w:bCs/>
          <w:sz w:val="24"/>
          <w:szCs w:val="24"/>
        </w:rPr>
        <w:t xml:space="preserve">caput </w:t>
      </w:r>
      <w:r w:rsidRPr="000366D4">
        <w:rPr>
          <w:sz w:val="24"/>
          <w:szCs w:val="24"/>
        </w:rPr>
        <w:t xml:space="preserve">e parágrafos do </w:t>
      </w:r>
      <w:hyperlink r:id="rId18" w:anchor="art158" w:history="1">
        <w:r w:rsidRPr="000366D4">
          <w:rPr>
            <w:rStyle w:val="Hyperlink"/>
            <w:sz w:val="24"/>
            <w:szCs w:val="24"/>
          </w:rPr>
          <w:t>art. 158 da Lei nº 14.133, de 2021</w:t>
        </w:r>
      </w:hyperlink>
      <w:r w:rsidRPr="000366D4">
        <w:rPr>
          <w:sz w:val="24"/>
          <w:szCs w:val="24"/>
        </w:rPr>
        <w:t>, para as penalidades de impedimento de licitar e contratar e de declaração de inidoneidade para licitar ou contratar.</w:t>
      </w:r>
    </w:p>
    <w:p w14:paraId="1EC609E6" w14:textId="77777777" w:rsidR="008145FF" w:rsidRPr="000366D4" w:rsidRDefault="008145FF" w:rsidP="00035649">
      <w:pPr>
        <w:pStyle w:val="Nivel2"/>
        <w:spacing w:after="0" w:line="240" w:lineRule="auto"/>
        <w:ind w:left="284"/>
        <w:rPr>
          <w:rFonts w:eastAsia="Arial"/>
          <w:sz w:val="24"/>
          <w:szCs w:val="24"/>
        </w:rPr>
      </w:pPr>
      <w:r w:rsidRPr="000366D4">
        <w:rPr>
          <w:sz w:val="24"/>
          <w:szCs w:val="24"/>
        </w:rPr>
        <w:t>Na aplicação das sanções serão considerados (</w:t>
      </w:r>
      <w:hyperlink r:id="rId19" w:anchor="art156§1" w:history="1">
        <w:r w:rsidRPr="000366D4">
          <w:rPr>
            <w:rStyle w:val="Hyperlink"/>
            <w:sz w:val="24"/>
            <w:szCs w:val="24"/>
          </w:rPr>
          <w:t>art. 156, §1º, da Lei nº 14.133, de 2021</w:t>
        </w:r>
      </w:hyperlink>
      <w:r w:rsidRPr="000366D4">
        <w:rPr>
          <w:sz w:val="24"/>
          <w:szCs w:val="24"/>
        </w:rPr>
        <w:t>):</w:t>
      </w:r>
    </w:p>
    <w:p w14:paraId="2E767EF1"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 natureza e a gravidade da infração cometida;</w:t>
      </w:r>
    </w:p>
    <w:p w14:paraId="12F0BAD8"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as peculiaridades do caso concreto;</w:t>
      </w:r>
    </w:p>
    <w:p w14:paraId="383CBB66"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as circunstâncias agravantes ou atenuantes;</w:t>
      </w:r>
    </w:p>
    <w:p w14:paraId="0CEE041C"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os danos que dela provierem para o Contratante;</w:t>
      </w:r>
    </w:p>
    <w:p w14:paraId="222067A9" w14:textId="77777777" w:rsidR="008145FF" w:rsidRPr="000366D4" w:rsidRDefault="008145FF" w:rsidP="00831110">
      <w:pPr>
        <w:pStyle w:val="Nivel2"/>
        <w:numPr>
          <w:ilvl w:val="0"/>
          <w:numId w:val="19"/>
        </w:numPr>
        <w:spacing w:after="0" w:line="240" w:lineRule="auto"/>
        <w:ind w:left="284"/>
        <w:rPr>
          <w:sz w:val="24"/>
          <w:szCs w:val="24"/>
        </w:rPr>
      </w:pPr>
      <w:r w:rsidRPr="000366D4">
        <w:rPr>
          <w:sz w:val="24"/>
          <w:szCs w:val="24"/>
        </w:rPr>
        <w:t>a implantação ou o aperfeiçoamento de programa de integridade, conforme normas e orientações dos órgãos de controle.</w:t>
      </w:r>
    </w:p>
    <w:p w14:paraId="50358ECB" w14:textId="77777777" w:rsidR="008145FF" w:rsidRPr="000366D4" w:rsidRDefault="008145FF" w:rsidP="00035649">
      <w:pPr>
        <w:pStyle w:val="Nivel2"/>
        <w:spacing w:after="0" w:line="240" w:lineRule="auto"/>
        <w:ind w:left="284"/>
        <w:rPr>
          <w:sz w:val="24"/>
          <w:szCs w:val="24"/>
        </w:rPr>
      </w:pPr>
      <w:r w:rsidRPr="000366D4">
        <w:rPr>
          <w:sz w:val="24"/>
          <w:szCs w:val="24"/>
        </w:rPr>
        <w:t xml:space="preserve">Os atos previstos como infrações administrativas na </w:t>
      </w:r>
      <w:hyperlink r:id="rId20" w:history="1">
        <w:r w:rsidRPr="000366D4">
          <w:rPr>
            <w:rStyle w:val="Hyperlink"/>
            <w:sz w:val="24"/>
            <w:szCs w:val="24"/>
          </w:rPr>
          <w:t>Lei nº 14.133, de 2021</w:t>
        </w:r>
      </w:hyperlink>
      <w:r w:rsidRPr="000366D4">
        <w:rPr>
          <w:sz w:val="24"/>
          <w:szCs w:val="24"/>
        </w:rPr>
        <w:t xml:space="preserve">, ou em outras leis de licitações e contratos da Administração Pública que também sejam tipificados como atos lesivos </w:t>
      </w:r>
      <w:hyperlink r:id="rId21" w:history="1">
        <w:r w:rsidRPr="000366D4">
          <w:rPr>
            <w:rStyle w:val="Hyperlink"/>
            <w:sz w:val="24"/>
            <w:szCs w:val="24"/>
          </w:rPr>
          <w:t>na Lei nº 12.846, de 2013</w:t>
        </w:r>
      </w:hyperlink>
      <w:r w:rsidRPr="000366D4">
        <w:rPr>
          <w:sz w:val="24"/>
          <w:szCs w:val="24"/>
        </w:rPr>
        <w:t xml:space="preserve">, serão apurados e julgados conjuntamente, nos mesmos autos, observados o rito procedimental e autoridade competente definidos na referida </w:t>
      </w:r>
      <w:hyperlink r:id="rId22" w:anchor="art159" w:history="1">
        <w:r w:rsidRPr="000366D4">
          <w:rPr>
            <w:rStyle w:val="Hyperlink"/>
            <w:sz w:val="24"/>
            <w:szCs w:val="24"/>
          </w:rPr>
          <w:t>Lei (art. 159</w:t>
        </w:r>
      </w:hyperlink>
      <w:r w:rsidRPr="000366D4">
        <w:rPr>
          <w:sz w:val="24"/>
          <w:szCs w:val="24"/>
        </w:rPr>
        <w:t>).</w:t>
      </w:r>
    </w:p>
    <w:p w14:paraId="31B3D7C4" w14:textId="77777777" w:rsidR="008145FF" w:rsidRPr="000366D4" w:rsidRDefault="008145FF" w:rsidP="00035649">
      <w:pPr>
        <w:pStyle w:val="Nivel2"/>
        <w:spacing w:after="0" w:line="240" w:lineRule="auto"/>
        <w:ind w:left="284"/>
        <w:rPr>
          <w:i/>
          <w:iCs/>
          <w:sz w:val="24"/>
          <w:szCs w:val="24"/>
        </w:rPr>
      </w:pPr>
      <w:r w:rsidRPr="000366D4">
        <w:rPr>
          <w:sz w:val="24"/>
          <w:szCs w:val="24"/>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23" w:anchor="art160" w:history="1">
        <w:r w:rsidRPr="000366D4">
          <w:rPr>
            <w:rStyle w:val="Hyperlink"/>
            <w:sz w:val="24"/>
            <w:szCs w:val="24"/>
          </w:rPr>
          <w:t>art. 160, da Lei nº 14.133, de 2021</w:t>
        </w:r>
      </w:hyperlink>
      <w:r w:rsidRPr="000366D4">
        <w:rPr>
          <w:sz w:val="24"/>
          <w:szCs w:val="24"/>
        </w:rPr>
        <w:t>)</w:t>
      </w:r>
    </w:p>
    <w:p w14:paraId="5B6941C2" w14:textId="77777777" w:rsidR="008145FF" w:rsidRPr="000366D4" w:rsidRDefault="008145FF" w:rsidP="00035649">
      <w:pPr>
        <w:pStyle w:val="Nivel2"/>
        <w:spacing w:after="0" w:line="240" w:lineRule="auto"/>
        <w:ind w:left="284"/>
        <w:rPr>
          <w:i/>
          <w:iCs/>
          <w:sz w:val="24"/>
          <w:szCs w:val="24"/>
        </w:rPr>
      </w:pPr>
      <w:r w:rsidRPr="000366D4">
        <w:rPr>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366D4">
        <w:rPr>
          <w:sz w:val="24"/>
          <w:szCs w:val="24"/>
        </w:rPr>
        <w:t>Ceis</w:t>
      </w:r>
      <w:proofErr w:type="spellEnd"/>
      <w:r w:rsidRPr="000366D4">
        <w:rPr>
          <w:sz w:val="24"/>
          <w:szCs w:val="24"/>
        </w:rPr>
        <w:t>) e no Cadastro Nacional de Empresas Punidas (</w:t>
      </w:r>
      <w:proofErr w:type="spellStart"/>
      <w:r w:rsidRPr="000366D4">
        <w:rPr>
          <w:sz w:val="24"/>
          <w:szCs w:val="24"/>
        </w:rPr>
        <w:t>Cnep</w:t>
      </w:r>
      <w:proofErr w:type="spellEnd"/>
      <w:r w:rsidRPr="000366D4">
        <w:rPr>
          <w:sz w:val="24"/>
          <w:szCs w:val="24"/>
        </w:rPr>
        <w:t>), instituídos no âmbito do Poder Executivo Federal. (</w:t>
      </w:r>
      <w:hyperlink r:id="rId24" w:anchor="art161" w:history="1">
        <w:r w:rsidRPr="000366D4">
          <w:rPr>
            <w:rStyle w:val="Hyperlink"/>
            <w:sz w:val="24"/>
            <w:szCs w:val="24"/>
          </w:rPr>
          <w:t>Art. 161, da Lei nº 14.133, de 2021</w:t>
        </w:r>
      </w:hyperlink>
      <w:r w:rsidRPr="000366D4">
        <w:rPr>
          <w:sz w:val="24"/>
          <w:szCs w:val="24"/>
        </w:rPr>
        <w:t>)</w:t>
      </w:r>
    </w:p>
    <w:p w14:paraId="700C9B39" w14:textId="77777777" w:rsidR="008145FF" w:rsidRPr="000366D4" w:rsidRDefault="008145FF" w:rsidP="00035649">
      <w:pPr>
        <w:pStyle w:val="Nivel2"/>
        <w:spacing w:after="0" w:line="240" w:lineRule="auto"/>
        <w:ind w:left="284"/>
        <w:rPr>
          <w:i/>
          <w:iCs/>
          <w:sz w:val="24"/>
          <w:szCs w:val="24"/>
        </w:rPr>
      </w:pPr>
      <w:r w:rsidRPr="000366D4">
        <w:rPr>
          <w:sz w:val="24"/>
          <w:szCs w:val="24"/>
        </w:rPr>
        <w:t xml:space="preserve">As sanções de impedimento de licitar e contratar e declaração de inidoneidade para licitar ou contratar são passíveis de reabilitação na forma do </w:t>
      </w:r>
      <w:hyperlink r:id="rId25" w:anchor="art163" w:history="1">
        <w:r w:rsidRPr="000366D4">
          <w:rPr>
            <w:rStyle w:val="Hyperlink"/>
            <w:sz w:val="24"/>
            <w:szCs w:val="24"/>
          </w:rPr>
          <w:t>art. 163 da Lei nº 14.133/21.</w:t>
        </w:r>
      </w:hyperlink>
    </w:p>
    <w:p w14:paraId="2EABBB31"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w:t>
      </w:r>
      <w:r>
        <w:fldChar w:fldCharType="begin"/>
      </w:r>
      <w:r>
        <w:instrText>HYPERLINK "https://www.gov.br/compras/pt-br/acesso-a-informacao/legislacao/instrucoes-normativas/instrucao-normativa-seges-me-no-26-de-13-de-abril-de-2022"</w:instrText>
      </w:r>
      <w:r>
        <w:fldChar w:fldCharType="separate"/>
      </w:r>
      <w:r w:rsidRPr="000366D4">
        <w:rPr>
          <w:rStyle w:val="Hyperlink"/>
          <w:rFonts w:ascii="Arial" w:hAnsi="Arial" w:cs="Arial"/>
          <w:sz w:val="24"/>
          <w:szCs w:val="24"/>
        </w:rPr>
        <w:t>Instrução Normativa SEGES/ME nº 26, de 13 de abril de 2022</w:t>
      </w:r>
      <w:r>
        <w:fldChar w:fldCharType="end"/>
      </w:r>
      <w:r w:rsidRPr="000366D4">
        <w:rPr>
          <w:rFonts w:ascii="Arial" w:hAnsi="Arial" w:cs="Arial"/>
          <w:sz w:val="24"/>
          <w:szCs w:val="24"/>
        </w:rPr>
        <w:t>.</w:t>
      </w:r>
    </w:p>
    <w:p w14:paraId="18F7D77B" w14:textId="77777777" w:rsidR="00ED7902" w:rsidRPr="000366D4" w:rsidRDefault="00ED7902" w:rsidP="00035649">
      <w:pPr>
        <w:pStyle w:val="SemEspaamento"/>
        <w:spacing w:line="240" w:lineRule="auto"/>
        <w:rPr>
          <w:rFonts w:ascii="Arial" w:eastAsia="Calibri" w:hAnsi="Arial" w:cs="Arial"/>
          <w:b/>
          <w:bCs/>
          <w:color w:val="000009"/>
          <w:sz w:val="24"/>
          <w:szCs w:val="24"/>
        </w:rPr>
      </w:pPr>
    </w:p>
    <w:p w14:paraId="0D39066B"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2816" behindDoc="0" locked="0" layoutInCell="1" allowOverlap="1" wp14:anchorId="764819E1" wp14:editId="4715C6B9">
                <wp:simplePos x="0" y="0"/>
                <wp:positionH relativeFrom="page">
                  <wp:posOffset>4939030</wp:posOffset>
                </wp:positionH>
                <wp:positionV relativeFrom="paragraph">
                  <wp:posOffset>258445</wp:posOffset>
                </wp:positionV>
                <wp:extent cx="38100" cy="10795"/>
                <wp:effectExtent l="0" t="0" r="0" b="0"/>
                <wp:wrapNone/>
                <wp:docPr id="14690628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7FCDE289"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764819E1" id="Rectangle 28" o:spid="_x0000_s1028" style="position:absolute;left:0;text-align:left;margin-left:388.9pt;margin-top:20.35pt;width:3pt;height:.85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wP7QEAAMQ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" fillcolor="black" stroked="f">
                <v:textbox>
                  <w:txbxContent>
                    <w:p w14:paraId="7FCDE289"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TERCEIRA – DA EXTINÇÃO CONTRATUAL (art. 92):</w:t>
      </w:r>
    </w:p>
    <w:p w14:paraId="5FB7F28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 contrato se extingue quando cumpridas as obrigações de ambas as partes, ainda </w:t>
      </w:r>
      <w:r w:rsidRPr="000366D4">
        <w:rPr>
          <w:rFonts w:ascii="Arial" w:hAnsi="Arial" w:cs="Arial"/>
          <w:sz w:val="24"/>
          <w:szCs w:val="24"/>
        </w:rPr>
        <w:lastRenderedPageBreak/>
        <w:t>que isso ocorra antes do prazo estipulado para tanto.</w:t>
      </w:r>
    </w:p>
    <w:p w14:paraId="2EDF7BE9"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Se as obrigações não forem cumpridas no prazo estipulado, a vigência ficará prorrogada até a conclusão do objeto, caso em que deverá a Administração providenciar a readequação do cronograma fixado para o contrato.</w:t>
      </w:r>
    </w:p>
    <w:p w14:paraId="4EA157D6"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Quando a não conclusão do contrato referida no item anterior decorrer de culpa do contratado:</w:t>
      </w:r>
    </w:p>
    <w:p w14:paraId="1EB37D71"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ficará ele constituído em mora, sendo-lhe aplicáveis as respectivas sanções administrativas; e</w:t>
      </w:r>
    </w:p>
    <w:p w14:paraId="66E02394"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poderá a Administração optar pela extinção do contrato e, nesse caso, adotará as medidas admitidas em lei para a continuidade da execução contratual.</w:t>
      </w:r>
    </w:p>
    <w:p w14:paraId="3FC1C234"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07440BC7"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Nesta hipótese, aplicam-se também os artigos 138 e 139 da mesma Lei.</w:t>
      </w:r>
    </w:p>
    <w:p w14:paraId="58847E5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 alteração social ou a modificação da finalidade ou da estrutura da empresa não ensejará a rescisão se não restringir sua capacidade de concluir o contrato.</w:t>
      </w:r>
    </w:p>
    <w:p w14:paraId="6DEF165C"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Se a operação implicar mudança da pessoa jurídica contratada, deverá ser formalizado termo aditivo para alteração subjetiva.</w:t>
      </w:r>
    </w:p>
    <w:p w14:paraId="0839A9F5"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termo de rescisão, sempre que possível, será precedido:</w:t>
      </w:r>
    </w:p>
    <w:p w14:paraId="2739CA16"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Balanço dos eventos contratuais já cumpridos ou parcialmente cumpridos;</w:t>
      </w:r>
    </w:p>
    <w:p w14:paraId="6F0A7CAA"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Relação dos pagamentos já efetuados e ainda devidos;</w:t>
      </w:r>
    </w:p>
    <w:p w14:paraId="005D7B5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Indenizações e multas.</w:t>
      </w:r>
    </w:p>
    <w:p w14:paraId="1D50D27B"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 extinção do contrato não configura óbice para o reconhecimento do desequilíbrio económico-financeiro, hipótese em que será concedida indenização por meio de termo indenizatório (art. 131, caput, da Lei n.º 14.133, de 2021).</w:t>
      </w:r>
    </w:p>
    <w:p w14:paraId="31A50CCD" w14:textId="77777777" w:rsidR="00BE5105" w:rsidRPr="000366D4" w:rsidRDefault="00BE5105" w:rsidP="00035649">
      <w:pPr>
        <w:pStyle w:val="SemEspaamento"/>
        <w:spacing w:line="240" w:lineRule="auto"/>
        <w:rPr>
          <w:rFonts w:ascii="Arial" w:hAnsi="Arial" w:cs="Arial"/>
          <w:sz w:val="24"/>
          <w:szCs w:val="24"/>
        </w:rPr>
      </w:pPr>
    </w:p>
    <w:p w14:paraId="363710D6" w14:textId="77777777" w:rsidR="00BE5105" w:rsidRPr="000366D4" w:rsidRDefault="00BE5105" w:rsidP="00035649">
      <w:pPr>
        <w:pStyle w:val="SemEspaamento"/>
        <w:spacing w:line="240" w:lineRule="auto"/>
        <w:rPr>
          <w:rFonts w:ascii="Arial" w:hAnsi="Arial" w:cs="Arial"/>
          <w:sz w:val="24"/>
          <w:szCs w:val="24"/>
        </w:rPr>
      </w:pPr>
    </w:p>
    <w:p w14:paraId="40A77C6C"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3840" behindDoc="0" locked="0" layoutInCell="1" allowOverlap="1" wp14:anchorId="297575F5" wp14:editId="1A3B0E2D">
                <wp:simplePos x="0" y="0"/>
                <wp:positionH relativeFrom="page">
                  <wp:posOffset>4768850</wp:posOffset>
                </wp:positionH>
                <wp:positionV relativeFrom="paragraph">
                  <wp:posOffset>260985</wp:posOffset>
                </wp:positionV>
                <wp:extent cx="38100" cy="10795"/>
                <wp:effectExtent l="0" t="0" r="0" b="0"/>
                <wp:wrapNone/>
                <wp:docPr id="16762571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18789948"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297575F5" id="Rectangle 27" o:spid="_x0000_s1029" style="position:absolute;left:0;text-align:left;margin-left:375.5pt;margin-top:20.55pt;width:3pt;height:.85pt;z-index:2516838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" fillcolor="black" stroked="f">
                <v:textbox>
                  <w:txbxContent>
                    <w:p w14:paraId="18789948"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QUARTA – DOTAÇÃO ORÇAMENTÁRIA (art. 92):</w:t>
      </w:r>
    </w:p>
    <w:p w14:paraId="745D04E3" w14:textId="5D13D18F"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As despesas decorrentes da execução do presente credenciamento correrão por conta da dotaç</w:t>
      </w:r>
      <w:r w:rsidR="009877F3" w:rsidRPr="000366D4">
        <w:rPr>
          <w:rFonts w:ascii="Arial" w:hAnsi="Arial" w:cs="Arial"/>
          <w:sz w:val="24"/>
          <w:szCs w:val="24"/>
        </w:rPr>
        <w:t>ão</w:t>
      </w:r>
      <w:r w:rsidRPr="000366D4">
        <w:rPr>
          <w:rFonts w:ascii="Arial" w:hAnsi="Arial" w:cs="Arial"/>
          <w:sz w:val="24"/>
          <w:szCs w:val="24"/>
        </w:rPr>
        <w:t xml:space="preserve"> orçamentária espec</w:t>
      </w:r>
      <w:r w:rsidR="009877F3" w:rsidRPr="000366D4">
        <w:rPr>
          <w:rFonts w:ascii="Arial" w:hAnsi="Arial" w:cs="Arial"/>
          <w:sz w:val="24"/>
          <w:szCs w:val="24"/>
        </w:rPr>
        <w:t>ífica</w:t>
      </w:r>
      <w:r w:rsidRPr="000366D4">
        <w:rPr>
          <w:rFonts w:ascii="Arial" w:hAnsi="Arial" w:cs="Arial"/>
          <w:sz w:val="24"/>
          <w:szCs w:val="24"/>
        </w:rPr>
        <w:t xml:space="preserve"> para o ano em exercício abaixo indicadas e nos exercícios subsequentes, as despesas correrão por conta da dotação que for prevista para atender as obrigações de mesma natureza.</w:t>
      </w:r>
    </w:p>
    <w:p w14:paraId="76C1A540" w14:textId="77777777" w:rsidR="00664D3C" w:rsidRPr="000366D4" w:rsidRDefault="00664D3C" w:rsidP="00035649">
      <w:pPr>
        <w:ind w:left="196"/>
        <w:jc w:val="both"/>
        <w:rPr>
          <w:rFonts w:ascii="Arial" w:hAnsi="Arial" w:cs="Arial"/>
          <w:bCs/>
          <w:sz w:val="24"/>
          <w:szCs w:val="24"/>
        </w:rPr>
      </w:pPr>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77"/>
        <w:gridCol w:w="1624"/>
        <w:gridCol w:w="3435"/>
        <w:gridCol w:w="2308"/>
      </w:tblGrid>
      <w:tr w:rsidR="00664D3C" w:rsidRPr="000366D4" w14:paraId="2CF6879F" w14:textId="77777777" w:rsidTr="007A39C9">
        <w:trPr>
          <w:trHeight w:val="360"/>
        </w:trPr>
        <w:tc>
          <w:tcPr>
            <w:tcW w:w="1984" w:type="dxa"/>
            <w:shd w:val="clear" w:color="auto" w:fill="365F91" w:themeFill="accent1" w:themeFillShade="BF"/>
          </w:tcPr>
          <w:p w14:paraId="7DED7E7C" w14:textId="77777777" w:rsidR="00664D3C" w:rsidRPr="000366D4" w:rsidRDefault="00664D3C" w:rsidP="00035649">
            <w:pPr>
              <w:pStyle w:val="TableParagraph"/>
              <w:framePr w:hSpace="0" w:wrap="auto" w:vAnchor="margin" w:hAnchor="text" w:yAlign="inline"/>
              <w:spacing w:before="0" w:line="240" w:lineRule="auto"/>
              <w:ind w:left="5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Entidade</w:t>
            </w:r>
          </w:p>
        </w:tc>
        <w:tc>
          <w:tcPr>
            <w:tcW w:w="1708" w:type="dxa"/>
            <w:shd w:val="clear" w:color="auto" w:fill="365F91" w:themeFill="accent1" w:themeFillShade="BF"/>
          </w:tcPr>
          <w:p w14:paraId="1B1A4D2A" w14:textId="77777777" w:rsidR="00664D3C" w:rsidRPr="000366D4" w:rsidRDefault="00664D3C" w:rsidP="00035649">
            <w:pPr>
              <w:pStyle w:val="TableParagraph"/>
              <w:framePr w:hSpace="0" w:wrap="auto" w:vAnchor="margin" w:hAnchor="text" w:yAlign="inline"/>
              <w:spacing w:before="0" w:line="240" w:lineRule="auto"/>
              <w:ind w:left="5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Fonte de Recursos</w:t>
            </w:r>
          </w:p>
        </w:tc>
        <w:tc>
          <w:tcPr>
            <w:tcW w:w="3157" w:type="dxa"/>
            <w:shd w:val="clear" w:color="auto" w:fill="365F91" w:themeFill="accent1" w:themeFillShade="BF"/>
          </w:tcPr>
          <w:p w14:paraId="5B0F104F" w14:textId="77777777" w:rsidR="00664D3C" w:rsidRPr="000366D4" w:rsidRDefault="00664D3C" w:rsidP="00035649">
            <w:pPr>
              <w:pStyle w:val="TableParagraph"/>
              <w:framePr w:hSpace="0" w:wrap="auto" w:vAnchor="margin" w:hAnchor="text" w:yAlign="inline"/>
              <w:spacing w:before="0" w:line="240" w:lineRule="auto"/>
              <w:ind w:left="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Natureza da Despesa</w:t>
            </w:r>
          </w:p>
        </w:tc>
        <w:tc>
          <w:tcPr>
            <w:tcW w:w="2495" w:type="dxa"/>
            <w:shd w:val="clear" w:color="auto" w:fill="365F91" w:themeFill="accent1" w:themeFillShade="BF"/>
          </w:tcPr>
          <w:p w14:paraId="6BF18E8C" w14:textId="77777777" w:rsidR="00664D3C" w:rsidRPr="000366D4" w:rsidRDefault="00664D3C" w:rsidP="00035649">
            <w:pPr>
              <w:pStyle w:val="TableParagraph"/>
              <w:framePr w:hSpace="0" w:wrap="auto" w:vAnchor="margin" w:hAnchor="text" w:yAlign="inline"/>
              <w:spacing w:before="0" w:line="240" w:lineRule="auto"/>
              <w:ind w:left="0" w:right="0"/>
              <w:suppressOverlap w:val="0"/>
              <w:rPr>
                <w:rFonts w:ascii="Arial" w:hAnsi="Arial" w:cs="Arial"/>
                <w:bCs/>
                <w:color w:val="FFFFFF" w:themeColor="background1"/>
                <w:sz w:val="24"/>
                <w:szCs w:val="24"/>
                <w:lang w:val="pt-BR"/>
              </w:rPr>
            </w:pPr>
            <w:r w:rsidRPr="000366D4">
              <w:rPr>
                <w:rFonts w:ascii="Arial" w:hAnsi="Arial" w:cs="Arial"/>
                <w:bCs/>
                <w:color w:val="FFFFFF" w:themeColor="background1"/>
                <w:sz w:val="24"/>
                <w:szCs w:val="24"/>
                <w:lang w:val="pt-BR"/>
              </w:rPr>
              <w:t>Descrição da Natureza</w:t>
            </w:r>
          </w:p>
        </w:tc>
      </w:tr>
      <w:tr w:rsidR="00664D3C" w:rsidRPr="000366D4" w14:paraId="1D56C9EC" w14:textId="77777777" w:rsidTr="007A39C9">
        <w:trPr>
          <w:trHeight w:val="345"/>
        </w:trPr>
        <w:tc>
          <w:tcPr>
            <w:tcW w:w="1984" w:type="dxa"/>
          </w:tcPr>
          <w:p w14:paraId="08BDB4DC" w14:textId="77777777" w:rsidR="00664D3C" w:rsidRPr="000366D4" w:rsidRDefault="00664D3C" w:rsidP="00035649">
            <w:pPr>
              <w:pStyle w:val="TableParagraph"/>
              <w:framePr w:hSpace="0" w:wrap="auto" w:vAnchor="margin" w:hAnchor="text" w:yAlign="inline"/>
              <w:spacing w:before="0" w:line="240" w:lineRule="auto"/>
              <w:ind w:left="91" w:right="-88"/>
              <w:suppressOverlap w:val="0"/>
              <w:rPr>
                <w:rFonts w:ascii="Arial" w:hAnsi="Arial" w:cs="Arial"/>
                <w:sz w:val="24"/>
                <w:szCs w:val="24"/>
                <w:lang w:val="pt-BR"/>
              </w:rPr>
            </w:pPr>
            <w:r w:rsidRPr="000366D4">
              <w:rPr>
                <w:rFonts w:ascii="Arial" w:hAnsi="Arial" w:cs="Arial"/>
                <w:sz w:val="24"/>
                <w:szCs w:val="24"/>
                <w:lang w:val="pt-BR"/>
              </w:rPr>
              <w:t>CONSÓRCIO INTERUNICIPAL DE SAÚDE DA 5ª REGIÃO DE SAÚDE DO PARANÁ</w:t>
            </w:r>
          </w:p>
        </w:tc>
        <w:tc>
          <w:tcPr>
            <w:tcW w:w="1708" w:type="dxa"/>
          </w:tcPr>
          <w:p w14:paraId="70D00415" w14:textId="77777777" w:rsidR="00664D3C" w:rsidRPr="000366D4" w:rsidRDefault="00664D3C" w:rsidP="00035649">
            <w:pPr>
              <w:pStyle w:val="TableParagraph"/>
              <w:framePr w:hSpace="0" w:wrap="auto" w:vAnchor="margin" w:hAnchor="text" w:yAlign="inline"/>
              <w:spacing w:before="0" w:line="240" w:lineRule="auto"/>
              <w:ind w:left="91" w:right="-88"/>
              <w:suppressOverlap w:val="0"/>
              <w:rPr>
                <w:rFonts w:ascii="Arial" w:hAnsi="Arial" w:cs="Arial"/>
                <w:sz w:val="24"/>
                <w:szCs w:val="24"/>
                <w:highlight w:val="yellow"/>
                <w:lang w:val="pt-BR"/>
              </w:rPr>
            </w:pPr>
            <w:r w:rsidRPr="000366D4">
              <w:rPr>
                <w:rFonts w:ascii="Arial" w:hAnsi="Arial" w:cs="Arial"/>
                <w:sz w:val="24"/>
                <w:szCs w:val="24"/>
                <w:lang w:val="pt-BR"/>
              </w:rPr>
              <w:t>00001</w:t>
            </w:r>
          </w:p>
        </w:tc>
        <w:tc>
          <w:tcPr>
            <w:tcW w:w="3157" w:type="dxa"/>
          </w:tcPr>
          <w:p w14:paraId="77398140" w14:textId="77777777" w:rsidR="00664D3C" w:rsidRPr="000366D4" w:rsidRDefault="00664D3C" w:rsidP="00035649">
            <w:pPr>
              <w:pStyle w:val="TableParagraph"/>
              <w:framePr w:hSpace="0" w:wrap="auto" w:vAnchor="margin" w:hAnchor="text" w:yAlign="inline"/>
              <w:spacing w:before="0" w:line="240" w:lineRule="auto"/>
              <w:ind w:left="88" w:right="0"/>
              <w:suppressOverlap w:val="0"/>
              <w:rPr>
                <w:rFonts w:ascii="Arial" w:hAnsi="Arial" w:cs="Arial"/>
                <w:sz w:val="24"/>
                <w:szCs w:val="24"/>
                <w:highlight w:val="yellow"/>
                <w:lang w:val="pt-BR"/>
              </w:rPr>
            </w:pPr>
            <w:r w:rsidRPr="000366D4">
              <w:rPr>
                <w:rFonts w:ascii="Arial" w:hAnsi="Arial" w:cs="Arial"/>
                <w:sz w:val="24"/>
                <w:szCs w:val="24"/>
                <w:lang w:val="pt-BR"/>
              </w:rPr>
              <w:t>3.3.90.39.00.00.00.00.00.00.00</w:t>
            </w:r>
          </w:p>
        </w:tc>
        <w:tc>
          <w:tcPr>
            <w:tcW w:w="2495" w:type="dxa"/>
          </w:tcPr>
          <w:p w14:paraId="74207C8B" w14:textId="77777777" w:rsidR="00664D3C" w:rsidRPr="000366D4" w:rsidRDefault="00664D3C" w:rsidP="00035649">
            <w:pPr>
              <w:pStyle w:val="TableParagraph"/>
              <w:framePr w:hSpace="0" w:wrap="auto" w:vAnchor="margin" w:hAnchor="text" w:yAlign="inline"/>
              <w:spacing w:before="0" w:line="240" w:lineRule="auto"/>
              <w:ind w:left="87" w:right="0"/>
              <w:suppressOverlap w:val="0"/>
              <w:rPr>
                <w:rFonts w:ascii="Arial" w:hAnsi="Arial" w:cs="Arial"/>
                <w:sz w:val="24"/>
                <w:szCs w:val="24"/>
                <w:highlight w:val="yellow"/>
                <w:lang w:val="pt-BR"/>
              </w:rPr>
            </w:pPr>
            <w:r w:rsidRPr="000366D4">
              <w:rPr>
                <w:rFonts w:ascii="Arial" w:hAnsi="Arial" w:cs="Arial"/>
                <w:sz w:val="24"/>
                <w:szCs w:val="24"/>
                <w:lang w:val="pt-BR"/>
              </w:rPr>
              <w:t xml:space="preserve">Serviços de terceiros - PJ </w:t>
            </w:r>
          </w:p>
        </w:tc>
      </w:tr>
    </w:tbl>
    <w:p w14:paraId="3CF962C1" w14:textId="77777777" w:rsidR="00664D3C" w:rsidRPr="000366D4" w:rsidRDefault="00664D3C" w:rsidP="00035649">
      <w:pPr>
        <w:pStyle w:val="SemEspaamento"/>
        <w:spacing w:line="240" w:lineRule="auto"/>
        <w:rPr>
          <w:rFonts w:ascii="Arial" w:hAnsi="Arial" w:cs="Arial"/>
          <w:sz w:val="24"/>
          <w:szCs w:val="24"/>
        </w:rPr>
      </w:pPr>
    </w:p>
    <w:p w14:paraId="281966F9" w14:textId="34A51A94"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A dotação relativa aos exercícios financeiros subsequentes será indicada após aprovação da Lei Orçamentária respectiva e liberação dos créditos correspondentes, mediante apostilamento.</w:t>
      </w:r>
    </w:p>
    <w:p w14:paraId="4B318E05" w14:textId="77777777" w:rsidR="00BE5105" w:rsidRPr="000366D4" w:rsidRDefault="00BE5105" w:rsidP="00035649">
      <w:pPr>
        <w:pStyle w:val="SemEspaamento"/>
        <w:spacing w:line="240" w:lineRule="auto"/>
        <w:rPr>
          <w:rFonts w:ascii="Arial" w:hAnsi="Arial" w:cs="Arial"/>
          <w:sz w:val="24"/>
          <w:szCs w:val="24"/>
        </w:rPr>
      </w:pPr>
    </w:p>
    <w:p w14:paraId="719036DF"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669B837A" wp14:editId="770FC2D2">
                <wp:simplePos x="0" y="0"/>
                <wp:positionH relativeFrom="page">
                  <wp:posOffset>4343400</wp:posOffset>
                </wp:positionH>
                <wp:positionV relativeFrom="paragraph">
                  <wp:posOffset>146685</wp:posOffset>
                </wp:positionV>
                <wp:extent cx="38100" cy="10795"/>
                <wp:effectExtent l="0" t="0" r="0" b="0"/>
                <wp:wrapNone/>
                <wp:docPr id="11418627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659D2E34"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669B837A" id="Rectangle 26" o:spid="_x0000_s1030" style="position:absolute;left:0;text-align:left;margin-left:342pt;margin-top:11.55pt;width:3pt;height:.85pt;z-index:2516848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JAI7QEAAMQ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" fillcolor="black" stroked="f">
                <v:textbox>
                  <w:txbxContent>
                    <w:p w14:paraId="659D2E34" w14:textId="77777777" w:rsidR="008145FF" w:rsidRDefault="008145FF" w:rsidP="008145FF">
                      <w:pPr>
                        <w:jc w:val="center"/>
                      </w:pPr>
                    </w:p>
                  </w:txbxContent>
                </v:textbox>
                <w10:wrap anchorx="page"/>
              </v:rect>
            </w:pict>
          </mc:Fallback>
        </mc:AlternateContent>
      </w:r>
      <w:r w:rsidRPr="000366D4">
        <w:rPr>
          <w:rFonts w:ascii="Arial" w:hAnsi="Arial" w:cs="Arial"/>
          <w:b/>
          <w:bCs/>
          <w:sz w:val="24"/>
          <w:szCs w:val="24"/>
        </w:rPr>
        <w:t>CLÁUSULA DÉCIMA QUINTA – DOS CASOS OMISSOS (art. 92):</w:t>
      </w:r>
    </w:p>
    <w:p w14:paraId="4495EFBD"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 xml:space="preserve">Os casos omissos serão decididos pelo contratante através de sua Diretor Executiva, </w:t>
      </w:r>
      <w:r w:rsidRPr="000366D4">
        <w:rPr>
          <w:rFonts w:ascii="Arial" w:hAnsi="Arial" w:cs="Arial"/>
          <w:sz w:val="24"/>
          <w:szCs w:val="24"/>
        </w:rPr>
        <w:lastRenderedPageBreak/>
        <w:t>segundo as disposições contidas na Lei nº 14.133, de 2021, e demais normas federais aplicáveis e, subsidiariamente, segundo as disposições contidas na Lei nº 8.078, de 1990 – Código de Defesa do Consumidor – e normas e princípios gerais dos contratos.</w:t>
      </w:r>
    </w:p>
    <w:p w14:paraId="052F15D8" w14:textId="77777777" w:rsidR="00BE5105" w:rsidRPr="000366D4" w:rsidRDefault="00BE5105" w:rsidP="00035649">
      <w:pPr>
        <w:pStyle w:val="SemEspaamento"/>
        <w:spacing w:line="240" w:lineRule="auto"/>
        <w:rPr>
          <w:rFonts w:ascii="Arial" w:hAnsi="Arial" w:cs="Arial"/>
          <w:sz w:val="24"/>
          <w:szCs w:val="24"/>
        </w:rPr>
      </w:pPr>
    </w:p>
    <w:p w14:paraId="471B00B3"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SEXTA - DA FRAUDE E DA CORRUPÇÃO:</w:t>
      </w:r>
    </w:p>
    <w:p w14:paraId="71F6A11A"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1D8F46A0"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Para os propósitos desta cláusula, definem-se as seguintes práticas:</w:t>
      </w:r>
    </w:p>
    <w:p w14:paraId="1C953C6C"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corrupta”: oferecer, dar, receber ou solicitar, direta ou indiretamente, qualquer vantagem com o objetivo de influenciar a ação de servidor público no processo de licitação ou na execução do contrato;</w:t>
      </w:r>
    </w:p>
    <w:p w14:paraId="243BBBF9"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fraudulenta”: a falsificação ou omissão dos fatos, com o objetivo de influenciar o processo de licitação ou de execução do contrato;</w:t>
      </w:r>
    </w:p>
    <w:p w14:paraId="22A716E7"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colusivas”: esquematizar ou estabelecer um acordo entre dois ou mais licitantes, com ou sem o conhecimento de representantes ou prepostos do órgão licitador, visando estabelecer preços em níveis artificiais e não competitivos;</w:t>
      </w:r>
    </w:p>
    <w:p w14:paraId="7F264E6B"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coercitiva”: causar dano ou ameaçar causar dano, direta ou indiretamente, às pessoas ou sua propriedade, visando influenciar sua participação em um processo licitatório ou afetar a execução do contrato.</w:t>
      </w:r>
    </w:p>
    <w:p w14:paraId="7B9B490B"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“prática obstrutiva”: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w:t>
      </w:r>
    </w:p>
    <w:p w14:paraId="0F4E13AD"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do contrato financiados pelo organismo se, em qualquer momento, constatar o envolvimento da empresa, diretamente ou por meio de um agente, em práticas corruptas, fraudulentas, colusivas, coercitivas ou obstrutivas ao participar da licitação ou da execução do contrato financiado pelo organismo.</w:t>
      </w:r>
    </w:p>
    <w:p w14:paraId="41557DE2" w14:textId="77777777" w:rsidR="008145FF" w:rsidRPr="000366D4" w:rsidRDefault="008145FF" w:rsidP="00831110">
      <w:pPr>
        <w:pStyle w:val="SemEspaamento"/>
        <w:numPr>
          <w:ilvl w:val="0"/>
          <w:numId w:val="32"/>
        </w:numPr>
        <w:tabs>
          <w:tab w:val="clear" w:pos="818"/>
          <w:tab w:val="left" w:pos="502"/>
        </w:tabs>
        <w:spacing w:line="240" w:lineRule="auto"/>
        <w:ind w:left="284" w:hanging="11"/>
        <w:rPr>
          <w:rFonts w:ascii="Arial" w:hAnsi="Arial" w:cs="Arial"/>
          <w:sz w:val="24"/>
          <w:szCs w:val="24"/>
        </w:rPr>
      </w:pPr>
      <w:r w:rsidRPr="000366D4">
        <w:rPr>
          <w:rFonts w:ascii="Arial" w:hAnsi="Arial" w:cs="Arial"/>
          <w:sz w:val="24"/>
          <w:szCs w:val="24"/>
        </w:rPr>
        <w:t>Considerando os propósitos das cláusulas acima, o licitante vencedor, como condição para a contratação, deverá concordar e autorizar que, na hipótese de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D016365" w14:textId="77777777" w:rsidR="00BE5105" w:rsidRPr="000366D4" w:rsidRDefault="00BE5105" w:rsidP="00035649">
      <w:pPr>
        <w:pStyle w:val="SemEspaamento"/>
        <w:spacing w:line="240" w:lineRule="auto"/>
        <w:rPr>
          <w:rFonts w:ascii="Arial" w:hAnsi="Arial" w:cs="Arial"/>
          <w:sz w:val="24"/>
          <w:szCs w:val="24"/>
        </w:rPr>
      </w:pPr>
    </w:p>
    <w:p w14:paraId="07CB1D1F"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SÉTIMA – ALTERAÇÕES:</w:t>
      </w:r>
    </w:p>
    <w:p w14:paraId="1628F5D2"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Eventuais alterações contratuais reger-se-ão pela disciplina dos arts. 124 e seguintes da Lei nº 14.133, de 2021.</w:t>
      </w:r>
    </w:p>
    <w:p w14:paraId="3C6B3EAC"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79502DF7"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lastRenderedPageBreak/>
        <w:t>Registros que não caracterizam alteração do contrato podem ser realizados por simples apostila, dispensada a celebração de termo aditivo, na forma do art. 136 da Lei nº 14.133, de 2021.</w:t>
      </w:r>
    </w:p>
    <w:p w14:paraId="4AC8F5E0" w14:textId="77777777" w:rsidR="00ED7902" w:rsidRPr="000366D4" w:rsidRDefault="00ED7902" w:rsidP="00035649">
      <w:pPr>
        <w:pStyle w:val="SemEspaamento"/>
        <w:spacing w:line="240" w:lineRule="auto"/>
        <w:rPr>
          <w:rFonts w:ascii="Arial" w:hAnsi="Arial" w:cs="Arial"/>
          <w:sz w:val="24"/>
          <w:szCs w:val="24"/>
        </w:rPr>
      </w:pPr>
    </w:p>
    <w:p w14:paraId="140042A3" w14:textId="77777777" w:rsidR="008145FF" w:rsidRPr="000366D4" w:rsidRDefault="008145FF" w:rsidP="00035649">
      <w:pPr>
        <w:pStyle w:val="SemEspaamento"/>
        <w:spacing w:line="240" w:lineRule="auto"/>
        <w:rPr>
          <w:rFonts w:ascii="Arial" w:hAnsi="Arial" w:cs="Arial"/>
          <w:b/>
          <w:bCs/>
          <w:sz w:val="24"/>
          <w:szCs w:val="24"/>
        </w:rPr>
      </w:pPr>
      <w:r w:rsidRPr="000366D4">
        <w:rPr>
          <w:rFonts w:ascii="Arial" w:hAnsi="Arial" w:cs="Arial"/>
          <w:b/>
          <w:bCs/>
          <w:sz w:val="24"/>
          <w:szCs w:val="24"/>
        </w:rPr>
        <w:t>CLÁUSULA DÉCIMA OITAVA – PUBLICAÇÃO:</w:t>
      </w:r>
    </w:p>
    <w:p w14:paraId="69091BE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5FEA5898" w14:textId="77777777" w:rsidR="00ED7902" w:rsidRPr="000366D4" w:rsidRDefault="00ED7902" w:rsidP="00035649">
      <w:pPr>
        <w:pStyle w:val="SemEspaamento"/>
        <w:spacing w:line="240" w:lineRule="auto"/>
        <w:rPr>
          <w:rFonts w:ascii="Arial" w:hAnsi="Arial" w:cs="Arial"/>
          <w:sz w:val="24"/>
          <w:szCs w:val="24"/>
        </w:rPr>
      </w:pPr>
    </w:p>
    <w:p w14:paraId="3062107E" w14:textId="2BED53EE" w:rsidR="008145FF" w:rsidRPr="000366D4" w:rsidRDefault="008145FF" w:rsidP="00ED7902">
      <w:pPr>
        <w:pStyle w:val="SemEspaamento"/>
        <w:spacing w:line="240" w:lineRule="auto"/>
        <w:rPr>
          <w:rFonts w:ascii="Arial" w:hAnsi="Arial" w:cs="Arial"/>
          <w:b/>
          <w:bCs/>
          <w:sz w:val="24"/>
          <w:szCs w:val="24"/>
        </w:rPr>
      </w:pPr>
      <w:r w:rsidRPr="000366D4">
        <w:rPr>
          <w:rFonts w:ascii="Arial" w:hAnsi="Arial" w:cs="Arial"/>
          <w:b/>
          <w:bCs/>
          <w:sz w:val="24"/>
          <w:szCs w:val="24"/>
        </w:rPr>
        <w:t>CLÁUSULA DÉCIMA NONA –</w:t>
      </w:r>
      <w:r w:rsidR="00ED7902" w:rsidRPr="000366D4">
        <w:rPr>
          <w:rFonts w:ascii="Arial" w:hAnsi="Arial" w:cs="Arial"/>
          <w:b/>
          <w:bCs/>
          <w:sz w:val="24"/>
          <w:szCs w:val="24"/>
        </w:rPr>
        <w:t xml:space="preserve"> DO </w:t>
      </w:r>
      <w:r w:rsidRPr="000366D4">
        <w:rPr>
          <w:rFonts w:ascii="Arial" w:hAnsi="Arial" w:cs="Arial"/>
          <w:b/>
          <w:bCs/>
          <w:sz w:val="24"/>
          <w:szCs w:val="24"/>
        </w:rPr>
        <w:t>FORO (art. 92):</w:t>
      </w:r>
    </w:p>
    <w:p w14:paraId="3D1F7223"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Fica eleito o Foro da Comarca de Guarapuava/Pr, para dirimir os litígios que decorrerem da execução deste Termo de Contrato que não puderem ser compostos pela conciliação, conforme art. 92, §1º, da Lei nº 14.133/21.</w:t>
      </w:r>
    </w:p>
    <w:p w14:paraId="7A6A83AD" w14:textId="77777777" w:rsidR="008145FF" w:rsidRPr="000366D4" w:rsidRDefault="008145FF" w:rsidP="00035649">
      <w:pPr>
        <w:pStyle w:val="SemEspaamento"/>
        <w:spacing w:line="240" w:lineRule="auto"/>
        <w:rPr>
          <w:rFonts w:ascii="Arial" w:hAnsi="Arial" w:cs="Arial"/>
          <w:sz w:val="24"/>
          <w:szCs w:val="24"/>
        </w:rPr>
      </w:pPr>
      <w:r w:rsidRPr="000366D4">
        <w:rPr>
          <w:rFonts w:ascii="Arial" w:hAnsi="Arial" w:cs="Arial"/>
          <w:sz w:val="24"/>
          <w:szCs w:val="24"/>
        </w:rPr>
        <w:t>E por assim estarem de acordo, ajustados e contratados, após lido e achado conforme, as partes a seguir, firmam o presente Contrato em 02 (duas) vias de igual teor e forma, para um só efeito, para que produza todos os efeitos legais e resultantes de direito.</w:t>
      </w:r>
    </w:p>
    <w:p w14:paraId="634A7151" w14:textId="77777777" w:rsidR="008145FF" w:rsidRPr="000366D4" w:rsidRDefault="008145FF" w:rsidP="00035649">
      <w:pPr>
        <w:pStyle w:val="SemEspaamento"/>
        <w:spacing w:line="240" w:lineRule="auto"/>
        <w:rPr>
          <w:rFonts w:ascii="Arial" w:hAnsi="Arial" w:cs="Arial"/>
          <w:sz w:val="24"/>
          <w:szCs w:val="24"/>
        </w:rPr>
      </w:pPr>
    </w:p>
    <w:p w14:paraId="39EA18CD" w14:textId="7103A201" w:rsidR="008145FF" w:rsidRPr="000366D4" w:rsidRDefault="008145FF" w:rsidP="00035649">
      <w:pPr>
        <w:pStyle w:val="SemEspaamento"/>
        <w:spacing w:line="240" w:lineRule="auto"/>
        <w:jc w:val="right"/>
        <w:rPr>
          <w:rFonts w:ascii="Arial" w:hAnsi="Arial" w:cs="Arial"/>
          <w:sz w:val="24"/>
          <w:szCs w:val="24"/>
        </w:rPr>
      </w:pPr>
      <w:r w:rsidRPr="000366D4">
        <w:rPr>
          <w:rFonts w:ascii="Arial" w:hAnsi="Arial" w:cs="Arial"/>
          <w:sz w:val="24"/>
          <w:szCs w:val="24"/>
        </w:rPr>
        <w:t>Guarapuava, xx de xxxxxxxxxxxxxxxx de 202</w:t>
      </w:r>
      <w:r w:rsidR="00476610" w:rsidRPr="000366D4">
        <w:rPr>
          <w:rFonts w:ascii="Arial" w:hAnsi="Arial" w:cs="Arial"/>
          <w:sz w:val="24"/>
          <w:szCs w:val="24"/>
        </w:rPr>
        <w:t>5</w:t>
      </w:r>
      <w:r w:rsidRPr="000366D4">
        <w:rPr>
          <w:rFonts w:ascii="Arial" w:hAnsi="Arial" w:cs="Arial"/>
          <w:sz w:val="24"/>
          <w:szCs w:val="24"/>
        </w:rPr>
        <w:t>.</w:t>
      </w:r>
    </w:p>
    <w:p w14:paraId="1B51215A" w14:textId="77777777" w:rsidR="008D30C2" w:rsidRPr="000366D4" w:rsidRDefault="008D30C2" w:rsidP="00035649">
      <w:pPr>
        <w:pStyle w:val="SemEspaamento"/>
        <w:spacing w:line="240" w:lineRule="auto"/>
        <w:rPr>
          <w:rFonts w:ascii="Arial" w:hAnsi="Arial" w:cs="Arial"/>
          <w:sz w:val="24"/>
          <w:szCs w:val="24"/>
        </w:rPr>
      </w:pPr>
    </w:p>
    <w:p w14:paraId="06126606" w14:textId="77777777" w:rsidR="009A2B25" w:rsidRPr="000366D4" w:rsidRDefault="009A2B25" w:rsidP="00035649">
      <w:pPr>
        <w:pStyle w:val="SemEspaamento"/>
        <w:spacing w:line="240" w:lineRule="auto"/>
        <w:rPr>
          <w:rFonts w:ascii="Arial" w:hAnsi="Arial" w:cs="Arial"/>
          <w:sz w:val="24"/>
          <w:szCs w:val="24"/>
        </w:rPr>
      </w:pPr>
    </w:p>
    <w:p w14:paraId="7D3FFBB6" w14:textId="77777777" w:rsidR="008D30C2" w:rsidRPr="000366D4" w:rsidRDefault="008D30C2" w:rsidP="00035649">
      <w:pPr>
        <w:tabs>
          <w:tab w:val="left" w:pos="567"/>
        </w:tabs>
        <w:ind w:right="770"/>
        <w:jc w:val="both"/>
        <w:rPr>
          <w:rFonts w:ascii="Arial" w:hAnsi="Arial" w:cs="Arial"/>
          <w:b/>
          <w:color w:val="000009"/>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71"/>
        <w:gridCol w:w="4536"/>
      </w:tblGrid>
      <w:tr w:rsidR="008145FF" w:rsidRPr="000366D4" w14:paraId="19797388" w14:textId="77777777" w:rsidTr="008145FF">
        <w:trPr>
          <w:trHeight w:val="631"/>
        </w:trPr>
        <w:tc>
          <w:tcPr>
            <w:tcW w:w="4671" w:type="dxa"/>
          </w:tcPr>
          <w:p w14:paraId="25A6A6E9"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CONTRATANTE</w:t>
            </w:r>
          </w:p>
        </w:tc>
        <w:tc>
          <w:tcPr>
            <w:tcW w:w="4536" w:type="dxa"/>
          </w:tcPr>
          <w:p w14:paraId="055E0C1E"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REPRESENTANTE LEGAL </w:t>
            </w:r>
          </w:p>
          <w:p w14:paraId="04039BB7"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 CONTRATADA</w:t>
            </w:r>
          </w:p>
        </w:tc>
      </w:tr>
      <w:tr w:rsidR="008145FF" w:rsidRPr="000366D4" w14:paraId="046016D1" w14:textId="77777777" w:rsidTr="008145FF">
        <w:trPr>
          <w:trHeight w:val="931"/>
        </w:trPr>
        <w:tc>
          <w:tcPr>
            <w:tcW w:w="4671" w:type="dxa"/>
          </w:tcPr>
          <w:p w14:paraId="6351D6C9"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TESTEMUNHAS:</w:t>
            </w:r>
          </w:p>
          <w:p w14:paraId="55A9C791"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Nome:  </w:t>
            </w:r>
            <w:r w:rsidRPr="000366D4">
              <w:rPr>
                <w:rFonts w:ascii="Arial" w:hAnsi="Arial" w:cs="Arial"/>
                <w:sz w:val="24"/>
                <w:szCs w:val="24"/>
                <w:lang w:val="pt-BR" w:eastAsia="pt-BR"/>
              </w:rPr>
              <w:tab/>
            </w:r>
          </w:p>
          <w:p w14:paraId="6D59EAC0"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RG/CPF</w:t>
            </w:r>
          </w:p>
        </w:tc>
        <w:tc>
          <w:tcPr>
            <w:tcW w:w="4536" w:type="dxa"/>
          </w:tcPr>
          <w:p w14:paraId="2D8FC93A"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p>
          <w:p w14:paraId="00278B1E"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 xml:space="preserve">Nome:  </w:t>
            </w:r>
            <w:r w:rsidRPr="000366D4">
              <w:rPr>
                <w:rFonts w:ascii="Arial" w:hAnsi="Arial" w:cs="Arial"/>
                <w:sz w:val="24"/>
                <w:szCs w:val="24"/>
                <w:lang w:val="pt-BR" w:eastAsia="pt-BR"/>
              </w:rPr>
              <w:tab/>
            </w:r>
          </w:p>
          <w:p w14:paraId="0810B799" w14:textId="77777777" w:rsidR="008145FF" w:rsidRPr="000366D4" w:rsidRDefault="008145FF" w:rsidP="00035649">
            <w:pPr>
              <w:pStyle w:val="TableParagraph"/>
              <w:framePr w:hSpace="0" w:wrap="auto" w:vAnchor="margin" w:hAnchor="text" w:yAlign="inline"/>
              <w:spacing w:before="0" w:line="240" w:lineRule="auto"/>
              <w:ind w:left="0"/>
              <w:suppressOverlap w:val="0"/>
              <w:jc w:val="both"/>
              <w:rPr>
                <w:rFonts w:ascii="Arial" w:hAnsi="Arial" w:cs="Arial"/>
                <w:sz w:val="24"/>
                <w:szCs w:val="24"/>
                <w:lang w:val="pt-BR" w:eastAsia="pt-BR"/>
              </w:rPr>
            </w:pPr>
            <w:r w:rsidRPr="000366D4">
              <w:rPr>
                <w:rFonts w:ascii="Arial" w:hAnsi="Arial" w:cs="Arial"/>
                <w:sz w:val="24"/>
                <w:szCs w:val="24"/>
                <w:lang w:val="pt-BR" w:eastAsia="pt-BR"/>
              </w:rPr>
              <w:t>RG/CPF</w:t>
            </w:r>
          </w:p>
        </w:tc>
      </w:tr>
    </w:tbl>
    <w:p w14:paraId="49FA62A1" w14:textId="77777777" w:rsidR="008145FF" w:rsidRPr="000366D4" w:rsidRDefault="008145FF" w:rsidP="00035649">
      <w:pPr>
        <w:tabs>
          <w:tab w:val="left" w:pos="567"/>
        </w:tabs>
        <w:ind w:right="770"/>
        <w:jc w:val="both"/>
        <w:rPr>
          <w:rFonts w:ascii="Arial" w:hAnsi="Arial" w:cs="Arial"/>
          <w:b/>
          <w:color w:val="000009"/>
          <w:sz w:val="24"/>
          <w:szCs w:val="24"/>
        </w:rPr>
      </w:pPr>
    </w:p>
    <w:p w14:paraId="692041D2" w14:textId="77777777" w:rsidR="00ED19EE" w:rsidRPr="000366D4" w:rsidRDefault="00ED19EE" w:rsidP="00035649">
      <w:pPr>
        <w:tabs>
          <w:tab w:val="left" w:pos="567"/>
        </w:tabs>
        <w:ind w:right="770"/>
        <w:jc w:val="both"/>
        <w:rPr>
          <w:rFonts w:ascii="Arial" w:hAnsi="Arial" w:cs="Arial"/>
          <w:b/>
          <w:color w:val="000009"/>
          <w:sz w:val="24"/>
          <w:szCs w:val="24"/>
        </w:rPr>
      </w:pPr>
    </w:p>
    <w:p w14:paraId="6D7B7F00" w14:textId="77777777" w:rsidR="00ED19EE" w:rsidRPr="000366D4" w:rsidRDefault="00ED19EE" w:rsidP="00035649">
      <w:pPr>
        <w:tabs>
          <w:tab w:val="left" w:pos="567"/>
        </w:tabs>
        <w:ind w:right="770"/>
        <w:jc w:val="both"/>
        <w:rPr>
          <w:rFonts w:ascii="Arial" w:hAnsi="Arial" w:cs="Arial"/>
          <w:b/>
          <w:color w:val="000009"/>
          <w:sz w:val="24"/>
          <w:szCs w:val="24"/>
        </w:rPr>
      </w:pPr>
    </w:p>
    <w:p w14:paraId="40AF91D4" w14:textId="77777777" w:rsidR="00ED19EE" w:rsidRPr="000366D4" w:rsidRDefault="00ED19EE" w:rsidP="00035649">
      <w:pPr>
        <w:tabs>
          <w:tab w:val="left" w:pos="567"/>
        </w:tabs>
        <w:ind w:right="770"/>
        <w:jc w:val="both"/>
        <w:rPr>
          <w:rFonts w:ascii="Arial" w:hAnsi="Arial" w:cs="Arial"/>
          <w:b/>
          <w:color w:val="000009"/>
          <w:sz w:val="24"/>
          <w:szCs w:val="24"/>
        </w:rPr>
      </w:pPr>
    </w:p>
    <w:p w14:paraId="2ED15859" w14:textId="77777777" w:rsidR="00ED19EE" w:rsidRPr="000366D4" w:rsidRDefault="00ED19EE" w:rsidP="00035649">
      <w:pPr>
        <w:tabs>
          <w:tab w:val="left" w:pos="567"/>
        </w:tabs>
        <w:ind w:right="770"/>
        <w:jc w:val="both"/>
        <w:rPr>
          <w:rFonts w:ascii="Arial" w:hAnsi="Arial" w:cs="Arial"/>
          <w:b/>
          <w:color w:val="000009"/>
          <w:sz w:val="24"/>
          <w:szCs w:val="24"/>
        </w:rPr>
      </w:pPr>
    </w:p>
    <w:p w14:paraId="4B5B3C34" w14:textId="77777777" w:rsidR="00ED19EE" w:rsidRDefault="00ED19EE" w:rsidP="00035649">
      <w:pPr>
        <w:tabs>
          <w:tab w:val="left" w:pos="567"/>
        </w:tabs>
        <w:ind w:right="770"/>
        <w:jc w:val="both"/>
        <w:rPr>
          <w:rFonts w:ascii="Arial" w:hAnsi="Arial" w:cs="Arial"/>
          <w:b/>
          <w:color w:val="000009"/>
          <w:sz w:val="24"/>
          <w:szCs w:val="24"/>
        </w:rPr>
      </w:pPr>
    </w:p>
    <w:p w14:paraId="01147339" w14:textId="77777777" w:rsidR="000366D4" w:rsidRDefault="000366D4" w:rsidP="00035649">
      <w:pPr>
        <w:tabs>
          <w:tab w:val="left" w:pos="567"/>
        </w:tabs>
        <w:ind w:right="770"/>
        <w:jc w:val="both"/>
        <w:rPr>
          <w:rFonts w:ascii="Arial" w:hAnsi="Arial" w:cs="Arial"/>
          <w:b/>
          <w:color w:val="000009"/>
          <w:sz w:val="24"/>
          <w:szCs w:val="24"/>
        </w:rPr>
      </w:pPr>
    </w:p>
    <w:p w14:paraId="58116C74" w14:textId="77777777" w:rsidR="000366D4" w:rsidRDefault="000366D4" w:rsidP="00035649">
      <w:pPr>
        <w:tabs>
          <w:tab w:val="left" w:pos="567"/>
        </w:tabs>
        <w:ind w:right="770"/>
        <w:jc w:val="both"/>
        <w:rPr>
          <w:rFonts w:ascii="Arial" w:hAnsi="Arial" w:cs="Arial"/>
          <w:b/>
          <w:color w:val="000009"/>
          <w:sz w:val="24"/>
          <w:szCs w:val="24"/>
        </w:rPr>
      </w:pPr>
    </w:p>
    <w:p w14:paraId="09946BBC" w14:textId="77777777" w:rsidR="000366D4" w:rsidRDefault="000366D4" w:rsidP="00035649">
      <w:pPr>
        <w:tabs>
          <w:tab w:val="left" w:pos="567"/>
        </w:tabs>
        <w:ind w:right="770"/>
        <w:jc w:val="both"/>
        <w:rPr>
          <w:rFonts w:ascii="Arial" w:hAnsi="Arial" w:cs="Arial"/>
          <w:b/>
          <w:color w:val="000009"/>
          <w:sz w:val="24"/>
          <w:szCs w:val="24"/>
        </w:rPr>
      </w:pPr>
    </w:p>
    <w:p w14:paraId="79762EA6" w14:textId="77777777" w:rsidR="000366D4" w:rsidRDefault="000366D4" w:rsidP="00035649">
      <w:pPr>
        <w:tabs>
          <w:tab w:val="left" w:pos="567"/>
        </w:tabs>
        <w:ind w:right="770"/>
        <w:jc w:val="both"/>
        <w:rPr>
          <w:rFonts w:ascii="Arial" w:hAnsi="Arial" w:cs="Arial"/>
          <w:b/>
          <w:color w:val="000009"/>
          <w:sz w:val="24"/>
          <w:szCs w:val="24"/>
        </w:rPr>
      </w:pPr>
    </w:p>
    <w:p w14:paraId="04816665" w14:textId="77777777" w:rsidR="000366D4" w:rsidRDefault="000366D4" w:rsidP="00035649">
      <w:pPr>
        <w:tabs>
          <w:tab w:val="left" w:pos="567"/>
        </w:tabs>
        <w:ind w:right="770"/>
        <w:jc w:val="both"/>
        <w:rPr>
          <w:rFonts w:ascii="Arial" w:hAnsi="Arial" w:cs="Arial"/>
          <w:b/>
          <w:color w:val="000009"/>
          <w:sz w:val="24"/>
          <w:szCs w:val="24"/>
        </w:rPr>
      </w:pPr>
    </w:p>
    <w:p w14:paraId="4187BB0B" w14:textId="77777777" w:rsidR="000366D4" w:rsidRDefault="000366D4" w:rsidP="00035649">
      <w:pPr>
        <w:tabs>
          <w:tab w:val="left" w:pos="567"/>
        </w:tabs>
        <w:ind w:right="770"/>
        <w:jc w:val="both"/>
        <w:rPr>
          <w:rFonts w:ascii="Arial" w:hAnsi="Arial" w:cs="Arial"/>
          <w:b/>
          <w:color w:val="000009"/>
          <w:sz w:val="24"/>
          <w:szCs w:val="24"/>
        </w:rPr>
      </w:pPr>
    </w:p>
    <w:p w14:paraId="4487126E" w14:textId="77777777" w:rsidR="000366D4" w:rsidRDefault="000366D4" w:rsidP="00035649">
      <w:pPr>
        <w:tabs>
          <w:tab w:val="left" w:pos="567"/>
        </w:tabs>
        <w:ind w:right="770"/>
        <w:jc w:val="both"/>
        <w:rPr>
          <w:rFonts w:ascii="Arial" w:hAnsi="Arial" w:cs="Arial"/>
          <w:b/>
          <w:color w:val="000009"/>
          <w:sz w:val="24"/>
          <w:szCs w:val="24"/>
        </w:rPr>
      </w:pPr>
    </w:p>
    <w:p w14:paraId="44DC80BB" w14:textId="77777777" w:rsidR="000366D4" w:rsidRDefault="000366D4" w:rsidP="00035649">
      <w:pPr>
        <w:tabs>
          <w:tab w:val="left" w:pos="567"/>
        </w:tabs>
        <w:ind w:right="770"/>
        <w:jc w:val="both"/>
        <w:rPr>
          <w:rFonts w:ascii="Arial" w:hAnsi="Arial" w:cs="Arial"/>
          <w:b/>
          <w:color w:val="000009"/>
          <w:sz w:val="24"/>
          <w:szCs w:val="24"/>
        </w:rPr>
      </w:pPr>
    </w:p>
    <w:p w14:paraId="63E0D611" w14:textId="77777777" w:rsidR="000366D4" w:rsidRDefault="000366D4" w:rsidP="00035649">
      <w:pPr>
        <w:tabs>
          <w:tab w:val="left" w:pos="567"/>
        </w:tabs>
        <w:ind w:right="770"/>
        <w:jc w:val="both"/>
        <w:rPr>
          <w:rFonts w:ascii="Arial" w:hAnsi="Arial" w:cs="Arial"/>
          <w:b/>
          <w:color w:val="000009"/>
          <w:sz w:val="24"/>
          <w:szCs w:val="24"/>
        </w:rPr>
      </w:pPr>
    </w:p>
    <w:p w14:paraId="5106C8CF" w14:textId="77777777" w:rsidR="000366D4" w:rsidRDefault="000366D4" w:rsidP="00035649">
      <w:pPr>
        <w:tabs>
          <w:tab w:val="left" w:pos="567"/>
        </w:tabs>
        <w:ind w:right="770"/>
        <w:jc w:val="both"/>
        <w:rPr>
          <w:rFonts w:ascii="Arial" w:hAnsi="Arial" w:cs="Arial"/>
          <w:b/>
          <w:color w:val="000009"/>
          <w:sz w:val="24"/>
          <w:szCs w:val="24"/>
        </w:rPr>
      </w:pPr>
    </w:p>
    <w:p w14:paraId="5455A4D7" w14:textId="77777777" w:rsidR="000366D4" w:rsidRPr="000366D4" w:rsidRDefault="000366D4" w:rsidP="00035649">
      <w:pPr>
        <w:tabs>
          <w:tab w:val="left" w:pos="567"/>
        </w:tabs>
        <w:ind w:right="770"/>
        <w:jc w:val="both"/>
        <w:rPr>
          <w:rFonts w:ascii="Arial" w:hAnsi="Arial" w:cs="Arial"/>
          <w:b/>
          <w:color w:val="000009"/>
          <w:sz w:val="24"/>
          <w:szCs w:val="24"/>
        </w:rPr>
      </w:pPr>
    </w:p>
    <w:p w14:paraId="4DD451C0" w14:textId="77777777" w:rsidR="00ED19EE" w:rsidRPr="000366D4" w:rsidRDefault="00ED19EE" w:rsidP="00035649">
      <w:pPr>
        <w:tabs>
          <w:tab w:val="left" w:pos="567"/>
        </w:tabs>
        <w:ind w:right="770"/>
        <w:jc w:val="both"/>
        <w:rPr>
          <w:rFonts w:ascii="Arial" w:hAnsi="Arial" w:cs="Arial"/>
          <w:b/>
          <w:color w:val="000009"/>
          <w:sz w:val="24"/>
          <w:szCs w:val="24"/>
        </w:rPr>
      </w:pPr>
    </w:p>
    <w:p w14:paraId="70687984" w14:textId="77777777" w:rsidR="00ED19EE" w:rsidRPr="000366D4" w:rsidRDefault="00ED19EE" w:rsidP="00035649">
      <w:pPr>
        <w:tabs>
          <w:tab w:val="left" w:pos="567"/>
        </w:tabs>
        <w:ind w:right="770"/>
        <w:jc w:val="both"/>
        <w:rPr>
          <w:rFonts w:ascii="Arial" w:hAnsi="Arial" w:cs="Arial"/>
          <w:b/>
          <w:color w:val="000009"/>
          <w:sz w:val="24"/>
          <w:szCs w:val="24"/>
        </w:rPr>
      </w:pPr>
    </w:p>
    <w:p w14:paraId="48D960DC" w14:textId="34BA35FF" w:rsidR="009B4596" w:rsidRPr="000366D4" w:rsidRDefault="009B4596" w:rsidP="00C36A66">
      <w:pPr>
        <w:pStyle w:val="SemEspaamento"/>
        <w:spacing w:line="240" w:lineRule="auto"/>
        <w:ind w:left="0"/>
        <w:rPr>
          <w:rFonts w:ascii="Arial" w:hAnsi="Arial" w:cs="Arial"/>
          <w:b/>
          <w:bCs/>
          <w:sz w:val="24"/>
          <w:szCs w:val="24"/>
        </w:rPr>
      </w:pPr>
      <w:r w:rsidRPr="000366D4">
        <w:rPr>
          <w:rFonts w:ascii="Arial" w:hAnsi="Arial" w:cs="Arial"/>
          <w:b/>
          <w:bCs/>
          <w:sz w:val="24"/>
          <w:szCs w:val="24"/>
        </w:rPr>
        <w:lastRenderedPageBreak/>
        <w:t xml:space="preserve">ANEXO </w:t>
      </w:r>
      <w:r w:rsidR="00215226" w:rsidRPr="000366D4">
        <w:rPr>
          <w:rFonts w:ascii="Arial" w:hAnsi="Arial" w:cs="Arial"/>
          <w:b/>
          <w:bCs/>
          <w:sz w:val="24"/>
          <w:szCs w:val="24"/>
        </w:rPr>
        <w:t>VI</w:t>
      </w:r>
    </w:p>
    <w:p w14:paraId="2B88C4E7" w14:textId="77777777" w:rsidR="009B4596" w:rsidRPr="000366D4" w:rsidRDefault="009B4596" w:rsidP="00C36A66">
      <w:pPr>
        <w:pStyle w:val="SemEspaamento"/>
        <w:spacing w:line="240" w:lineRule="auto"/>
        <w:ind w:left="0"/>
        <w:rPr>
          <w:rFonts w:ascii="Arial" w:hAnsi="Arial" w:cs="Arial"/>
          <w:b/>
          <w:bCs/>
          <w:sz w:val="24"/>
          <w:szCs w:val="24"/>
        </w:rPr>
      </w:pPr>
      <w:r w:rsidRPr="000366D4">
        <w:rPr>
          <w:rFonts w:ascii="Arial" w:hAnsi="Arial" w:cs="Arial"/>
          <w:b/>
          <w:bCs/>
          <w:sz w:val="24"/>
          <w:szCs w:val="24"/>
        </w:rPr>
        <w:t>REQUERIMENTO PARA INCLUSÃO DE EXAMES E PROCEDIMENTOS</w:t>
      </w:r>
    </w:p>
    <w:p w14:paraId="27411BCE" w14:textId="77777777" w:rsidR="00C36A66" w:rsidRPr="000366D4" w:rsidRDefault="00C36A66" w:rsidP="00C36A66">
      <w:pPr>
        <w:pStyle w:val="Default"/>
        <w:rPr>
          <w:b/>
          <w:bCs/>
          <w:spacing w:val="1"/>
        </w:rPr>
      </w:pPr>
      <w:r w:rsidRPr="000366D4">
        <w:rPr>
          <w:b/>
          <w:bCs/>
        </w:rPr>
        <w:t xml:space="preserve">EDITAL DE CREDENCIAMENTO PÚBLICO </w:t>
      </w:r>
      <w:r w:rsidRPr="000366D4">
        <w:rPr>
          <w:b/>
          <w:bCs/>
          <w:highlight w:val="yellow"/>
        </w:rPr>
        <w:t xml:space="preserve">Nº. </w:t>
      </w:r>
      <w:r>
        <w:rPr>
          <w:b/>
          <w:bCs/>
          <w:highlight w:val="yellow"/>
        </w:rPr>
        <w:t>003</w:t>
      </w:r>
      <w:r w:rsidRPr="000366D4">
        <w:rPr>
          <w:b/>
          <w:bCs/>
          <w:highlight w:val="yellow"/>
        </w:rPr>
        <w:t>/2025</w:t>
      </w:r>
      <w:r w:rsidRPr="000366D4">
        <w:rPr>
          <w:b/>
          <w:bCs/>
        </w:rPr>
        <w:t xml:space="preserve"> – CIS5ªRS</w:t>
      </w:r>
    </w:p>
    <w:p w14:paraId="44FD2605" w14:textId="77777777" w:rsidR="009B4596" w:rsidRPr="000366D4" w:rsidRDefault="009B4596" w:rsidP="00C36A66">
      <w:pPr>
        <w:pStyle w:val="SemEspaamento"/>
        <w:spacing w:line="240" w:lineRule="auto"/>
        <w:ind w:left="0"/>
        <w:rPr>
          <w:rFonts w:ascii="Arial" w:hAnsi="Arial" w:cs="Arial"/>
          <w:b/>
          <w:bCs/>
          <w:sz w:val="24"/>
          <w:szCs w:val="24"/>
        </w:rPr>
      </w:pPr>
      <w:r w:rsidRPr="000366D4">
        <w:rPr>
          <w:rFonts w:ascii="Arial" w:hAnsi="Arial" w:cs="Arial"/>
          <w:b/>
          <w:bCs/>
          <w:sz w:val="24"/>
          <w:szCs w:val="24"/>
        </w:rPr>
        <w:t>CREDENCIAMENTO DE PESSOA JURIDICA PARA A PRESTAÇÃO DE SERVIÇOS DE EXAMES E PROCEDIMENTOS MÉDICOS AMBULATORIAIS PARA ATENDIMENTO A DEMANDA ACOMETIDA DOS MUNICIPIOS CONSORCIADOS AO CIS5ªRS</w:t>
      </w:r>
    </w:p>
    <w:p w14:paraId="315C3579" w14:textId="77777777" w:rsidR="00ED19EE" w:rsidRPr="000366D4" w:rsidRDefault="00ED19EE" w:rsidP="00215226">
      <w:pPr>
        <w:pStyle w:val="SemEspaamento"/>
        <w:spacing w:line="240" w:lineRule="auto"/>
        <w:rPr>
          <w:rFonts w:ascii="Arial" w:hAnsi="Arial" w:cs="Arial"/>
          <w:sz w:val="24"/>
          <w:szCs w:val="24"/>
        </w:rPr>
      </w:pPr>
    </w:p>
    <w:p w14:paraId="1A244546" w14:textId="77777777" w:rsidR="009B4596" w:rsidRPr="000366D4" w:rsidRDefault="009B4596" w:rsidP="00215226">
      <w:pPr>
        <w:pStyle w:val="SemEspaamento"/>
        <w:spacing w:line="240" w:lineRule="auto"/>
        <w:rPr>
          <w:rFonts w:ascii="Arial" w:hAnsi="Arial" w:cs="Arial"/>
          <w:sz w:val="24"/>
          <w:szCs w:val="24"/>
        </w:rPr>
      </w:pPr>
    </w:p>
    <w:p w14:paraId="63D58DAC" w14:textId="1361594C"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 xml:space="preserve">O Interessado abaixo qualificado requer a inclusão de exames no </w:t>
      </w:r>
      <w:r w:rsidRPr="000366D4">
        <w:rPr>
          <w:rFonts w:ascii="Arial" w:hAnsi="Arial" w:cs="Arial"/>
          <w:b/>
          <w:bCs/>
          <w:sz w:val="24"/>
          <w:szCs w:val="24"/>
        </w:rPr>
        <w:t>CREDENCIAMENTO DE PESSOAS JURIDICAS DA ÁREA DA SAÚDE PARA A PRESTAÇÃO DE SERVIÇOS DE EXAMES ESPECIALIZADOSE PROCEDIMENTOS DENTRO DO AMBULATÓRIO MÉDICO DE ESPECIALIDADES PARA ATENDIMENTO A DEMANDA ACOMETIDA DOS MUNICIPIOS CONSORCIADOS AO CIS5ªRS</w:t>
      </w:r>
      <w:r w:rsidRPr="000366D4">
        <w:rPr>
          <w:rFonts w:ascii="Arial" w:hAnsi="Arial" w:cs="Arial"/>
          <w:sz w:val="24"/>
          <w:szCs w:val="24"/>
        </w:rPr>
        <w:t xml:space="preserve"> divulgado pelo Consórcio Intergestores de Saúde da 5ª Região de Saúde do Paraná, através do Credenciamento Público nº. XXX/2025, objetivando a ampliação dos serviços prestados conforme edital e seus anexos.</w:t>
      </w:r>
    </w:p>
    <w:p w14:paraId="12A8DDD2" w14:textId="1FDF48DA"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Nome da empresa</w:t>
      </w:r>
      <w:r w:rsidR="00215226" w:rsidRPr="000366D4">
        <w:rPr>
          <w:rFonts w:ascii="Arial" w:hAnsi="Arial" w:cs="Arial"/>
          <w:sz w:val="24"/>
          <w:szCs w:val="24"/>
        </w:rPr>
        <w:t xml:space="preserve">: </w:t>
      </w:r>
      <w:r w:rsidR="00215226" w:rsidRPr="000366D4">
        <w:rPr>
          <w:rFonts w:ascii="Arial" w:hAnsi="Arial" w:cs="Arial"/>
          <w:sz w:val="24"/>
          <w:szCs w:val="24"/>
          <w:highlight w:val="yellow"/>
        </w:rPr>
        <w:t>XXXXXXXX</w:t>
      </w:r>
    </w:p>
    <w:p w14:paraId="433114BF" w14:textId="77777777" w:rsidR="00EA108F" w:rsidRPr="000366D4" w:rsidRDefault="00EA108F" w:rsidP="00215226">
      <w:pPr>
        <w:pStyle w:val="SemEspaamento"/>
        <w:spacing w:line="240" w:lineRule="auto"/>
        <w:rPr>
          <w:rFonts w:ascii="Arial" w:hAnsi="Arial" w:cs="Arial"/>
          <w:sz w:val="24"/>
          <w:szCs w:val="24"/>
        </w:rPr>
      </w:pPr>
      <w:r w:rsidRPr="000366D4">
        <w:rPr>
          <w:rFonts w:ascii="Arial" w:hAnsi="Arial" w:cs="Arial"/>
          <w:sz w:val="24"/>
          <w:szCs w:val="24"/>
        </w:rPr>
        <w:t xml:space="preserve">CNPJ: </w:t>
      </w:r>
      <w:r w:rsidRPr="000366D4">
        <w:rPr>
          <w:rFonts w:ascii="Arial" w:hAnsi="Arial" w:cs="Arial"/>
          <w:sz w:val="24"/>
          <w:szCs w:val="24"/>
          <w:highlight w:val="yellow"/>
        </w:rPr>
        <w:t>XXXXXXXX</w:t>
      </w:r>
    </w:p>
    <w:p w14:paraId="6DA27F7F" w14:textId="60CA1268" w:rsidR="00EA108F" w:rsidRPr="000366D4" w:rsidRDefault="00EA108F" w:rsidP="00215226">
      <w:pPr>
        <w:pStyle w:val="SemEspaamento"/>
        <w:spacing w:line="240" w:lineRule="auto"/>
        <w:rPr>
          <w:rFonts w:ascii="Arial" w:hAnsi="Arial" w:cs="Arial"/>
          <w:sz w:val="24"/>
          <w:szCs w:val="24"/>
        </w:rPr>
      </w:pPr>
      <w:r w:rsidRPr="000366D4">
        <w:rPr>
          <w:rFonts w:ascii="Arial" w:hAnsi="Arial" w:cs="Arial"/>
          <w:sz w:val="24"/>
          <w:szCs w:val="24"/>
        </w:rPr>
        <w:t>Inscrição Estadual:</w:t>
      </w:r>
      <w:r w:rsidRPr="000366D4">
        <w:rPr>
          <w:rFonts w:ascii="Arial" w:hAnsi="Arial" w:cs="Arial"/>
          <w:sz w:val="24"/>
          <w:szCs w:val="24"/>
          <w:highlight w:val="yellow"/>
        </w:rPr>
        <w:t xml:space="preserve"> XXXXXXXX</w:t>
      </w:r>
    </w:p>
    <w:p w14:paraId="1737AE99" w14:textId="2882D3AC"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Endereço comercial: nº</w:t>
      </w:r>
      <w:r w:rsidR="00215226" w:rsidRPr="000366D4">
        <w:rPr>
          <w:rFonts w:ascii="Arial" w:hAnsi="Arial" w:cs="Arial"/>
          <w:sz w:val="24"/>
          <w:szCs w:val="24"/>
          <w:highlight w:val="yellow"/>
        </w:rPr>
        <w:t xml:space="preserve"> XXXXXXXX</w:t>
      </w:r>
      <w:r w:rsidR="00215226" w:rsidRPr="000366D4">
        <w:rPr>
          <w:rFonts w:ascii="Arial" w:hAnsi="Arial" w:cs="Arial"/>
          <w:sz w:val="24"/>
          <w:szCs w:val="24"/>
        </w:rPr>
        <w:t xml:space="preserve">, </w:t>
      </w:r>
      <w:r w:rsidRPr="000366D4">
        <w:rPr>
          <w:rFonts w:ascii="Arial" w:hAnsi="Arial" w:cs="Arial"/>
          <w:sz w:val="24"/>
          <w:szCs w:val="24"/>
        </w:rPr>
        <w:t xml:space="preserve">Complemento: </w:t>
      </w:r>
      <w:r w:rsidR="00215226" w:rsidRPr="000366D4">
        <w:rPr>
          <w:rFonts w:ascii="Arial" w:hAnsi="Arial" w:cs="Arial"/>
          <w:sz w:val="24"/>
          <w:szCs w:val="24"/>
          <w:highlight w:val="yellow"/>
        </w:rPr>
        <w:t>XXXXXXXX</w:t>
      </w:r>
      <w:r w:rsidRPr="000366D4">
        <w:rPr>
          <w:rFonts w:ascii="Arial" w:hAnsi="Arial" w:cs="Arial"/>
          <w:sz w:val="24"/>
          <w:szCs w:val="24"/>
        </w:rPr>
        <w:t xml:space="preserve"> Bairro:</w:t>
      </w:r>
      <w:r w:rsidR="00215226" w:rsidRPr="000366D4">
        <w:rPr>
          <w:rFonts w:ascii="Arial" w:hAnsi="Arial" w:cs="Arial"/>
          <w:sz w:val="24"/>
          <w:szCs w:val="24"/>
        </w:rPr>
        <w:t xml:space="preserve"> </w:t>
      </w:r>
      <w:r w:rsidR="00215226" w:rsidRPr="000366D4">
        <w:rPr>
          <w:rFonts w:ascii="Arial" w:hAnsi="Arial" w:cs="Arial"/>
          <w:sz w:val="24"/>
          <w:szCs w:val="24"/>
          <w:highlight w:val="yellow"/>
        </w:rPr>
        <w:t>XXXXXXXX</w:t>
      </w:r>
      <w:r w:rsidR="00215226" w:rsidRPr="000366D4">
        <w:rPr>
          <w:rFonts w:ascii="Arial" w:hAnsi="Arial" w:cs="Arial"/>
          <w:sz w:val="24"/>
          <w:szCs w:val="24"/>
        </w:rPr>
        <w:t xml:space="preserve">, </w:t>
      </w:r>
      <w:r w:rsidRPr="000366D4">
        <w:rPr>
          <w:rFonts w:ascii="Arial" w:hAnsi="Arial" w:cs="Arial"/>
          <w:sz w:val="24"/>
          <w:szCs w:val="24"/>
        </w:rPr>
        <w:t>CEP:</w:t>
      </w:r>
      <w:r w:rsidRPr="000366D4">
        <w:rPr>
          <w:rFonts w:ascii="Arial" w:hAnsi="Arial" w:cs="Arial"/>
          <w:sz w:val="24"/>
          <w:szCs w:val="24"/>
        </w:rPr>
        <w:softHyphen/>
      </w:r>
      <w:r w:rsidR="00215226" w:rsidRPr="000366D4">
        <w:rPr>
          <w:rFonts w:ascii="Arial" w:hAnsi="Arial" w:cs="Arial"/>
          <w:sz w:val="24"/>
          <w:szCs w:val="24"/>
          <w:highlight w:val="yellow"/>
        </w:rPr>
        <w:t xml:space="preserve"> XXXXXXXX</w:t>
      </w:r>
      <w:r w:rsidR="00215226" w:rsidRPr="000366D4">
        <w:rPr>
          <w:rFonts w:ascii="Arial" w:hAnsi="Arial" w:cs="Arial"/>
          <w:sz w:val="24"/>
          <w:szCs w:val="24"/>
        </w:rPr>
        <w:t xml:space="preserve">, </w:t>
      </w:r>
      <w:r w:rsidRPr="000366D4">
        <w:rPr>
          <w:rFonts w:ascii="Arial" w:hAnsi="Arial" w:cs="Arial"/>
          <w:sz w:val="24"/>
          <w:szCs w:val="24"/>
        </w:rPr>
        <w:t xml:space="preserve">Cidade: </w:t>
      </w:r>
      <w:r w:rsidR="00215226" w:rsidRPr="000366D4">
        <w:rPr>
          <w:rFonts w:ascii="Arial" w:hAnsi="Arial" w:cs="Arial"/>
          <w:sz w:val="24"/>
          <w:szCs w:val="24"/>
          <w:highlight w:val="yellow"/>
        </w:rPr>
        <w:t>XXXXXXXX</w:t>
      </w:r>
      <w:r w:rsidR="00215226" w:rsidRPr="000366D4">
        <w:rPr>
          <w:rFonts w:ascii="Arial" w:hAnsi="Arial" w:cs="Arial"/>
          <w:sz w:val="24"/>
          <w:szCs w:val="24"/>
        </w:rPr>
        <w:t xml:space="preserve">, </w:t>
      </w:r>
      <w:r w:rsidRPr="000366D4">
        <w:rPr>
          <w:rFonts w:ascii="Arial" w:hAnsi="Arial" w:cs="Arial"/>
          <w:sz w:val="24"/>
          <w:szCs w:val="24"/>
        </w:rPr>
        <w:t>Estado:</w:t>
      </w:r>
      <w:r w:rsidR="00215226" w:rsidRPr="000366D4">
        <w:rPr>
          <w:rFonts w:ascii="Arial" w:hAnsi="Arial" w:cs="Arial"/>
          <w:sz w:val="24"/>
          <w:szCs w:val="24"/>
          <w:highlight w:val="yellow"/>
        </w:rPr>
        <w:t xml:space="preserve"> XXXXXXXX</w:t>
      </w:r>
    </w:p>
    <w:p w14:paraId="52EE331F" w14:textId="157B89D7" w:rsidR="009B4596" w:rsidRPr="000366D4" w:rsidRDefault="009B4596" w:rsidP="00215226">
      <w:pPr>
        <w:pStyle w:val="SemEspaamento"/>
        <w:spacing w:line="240" w:lineRule="auto"/>
        <w:rPr>
          <w:rFonts w:ascii="Arial" w:hAnsi="Arial" w:cs="Arial"/>
          <w:sz w:val="24"/>
          <w:szCs w:val="24"/>
        </w:rPr>
      </w:pPr>
    </w:p>
    <w:p w14:paraId="040DB1C7" w14:textId="77777777" w:rsidR="009B4596" w:rsidRPr="000366D4" w:rsidRDefault="009B4596" w:rsidP="00215226">
      <w:pPr>
        <w:pStyle w:val="SemEspaamento"/>
        <w:spacing w:line="240" w:lineRule="auto"/>
        <w:rPr>
          <w:rFonts w:ascii="Arial" w:hAnsi="Arial" w:cs="Arial"/>
          <w:sz w:val="24"/>
          <w:szCs w:val="24"/>
        </w:rPr>
      </w:pPr>
    </w:p>
    <w:p w14:paraId="172C0AE6" w14:textId="21341A01"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RELAÇÃO DE EXAMES E PROCEDIMENTOS A SEREM INCLUSOS</w:t>
      </w:r>
      <w:r w:rsidR="00EA108F" w:rsidRPr="000366D4">
        <w:rPr>
          <w:rFonts w:ascii="Arial" w:hAnsi="Arial" w:cs="Arial"/>
          <w:sz w:val="24"/>
          <w:szCs w:val="24"/>
        </w:rPr>
        <w:t>/EXCLUÍDOS</w:t>
      </w:r>
    </w:p>
    <w:tbl>
      <w:tblPr>
        <w:tblStyle w:val="TableNormal"/>
        <w:tblW w:w="952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1"/>
        <w:gridCol w:w="6817"/>
        <w:gridCol w:w="1596"/>
      </w:tblGrid>
      <w:tr w:rsidR="009B4596" w:rsidRPr="000366D4" w14:paraId="3A19E964" w14:textId="77777777" w:rsidTr="009B4596">
        <w:trPr>
          <w:trHeight w:hRule="exact" w:val="284"/>
        </w:trPr>
        <w:tc>
          <w:tcPr>
            <w:tcW w:w="1111" w:type="dxa"/>
            <w:tcBorders>
              <w:right w:val="single" w:sz="4" w:space="0" w:color="000000"/>
            </w:tcBorders>
          </w:tcPr>
          <w:p w14:paraId="6ED7B82A" w14:textId="77777777"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ITEM</w:t>
            </w:r>
          </w:p>
        </w:tc>
        <w:tc>
          <w:tcPr>
            <w:tcW w:w="6817" w:type="dxa"/>
            <w:tcBorders>
              <w:left w:val="single" w:sz="4" w:space="0" w:color="000000"/>
              <w:right w:val="single" w:sz="4" w:space="0" w:color="000000"/>
            </w:tcBorders>
          </w:tcPr>
          <w:p w14:paraId="64C11EAA" w14:textId="77777777"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DESCRIÇÃO</w:t>
            </w:r>
          </w:p>
        </w:tc>
        <w:tc>
          <w:tcPr>
            <w:tcW w:w="1596" w:type="dxa"/>
            <w:tcBorders>
              <w:left w:val="single" w:sz="4" w:space="0" w:color="000000"/>
              <w:right w:val="single" w:sz="4" w:space="0" w:color="000000"/>
            </w:tcBorders>
          </w:tcPr>
          <w:p w14:paraId="5FC23FE4" w14:textId="77777777" w:rsidR="009B4596" w:rsidRPr="000366D4" w:rsidRDefault="009B4596" w:rsidP="00215226">
            <w:pPr>
              <w:pStyle w:val="SemEspaamento"/>
              <w:spacing w:line="240" w:lineRule="auto"/>
              <w:rPr>
                <w:rFonts w:ascii="Arial" w:hAnsi="Arial" w:cs="Arial"/>
                <w:sz w:val="24"/>
                <w:szCs w:val="24"/>
              </w:rPr>
            </w:pPr>
            <w:r w:rsidRPr="000366D4">
              <w:rPr>
                <w:rFonts w:ascii="Arial" w:hAnsi="Arial" w:cs="Arial"/>
                <w:sz w:val="24"/>
                <w:szCs w:val="24"/>
              </w:rPr>
              <w:t>VALOR</w:t>
            </w:r>
          </w:p>
        </w:tc>
      </w:tr>
      <w:tr w:rsidR="009B4596" w:rsidRPr="000366D4" w14:paraId="670397CA" w14:textId="77777777" w:rsidTr="009B4596">
        <w:trPr>
          <w:trHeight w:val="299"/>
        </w:trPr>
        <w:tc>
          <w:tcPr>
            <w:tcW w:w="1111" w:type="dxa"/>
            <w:tcBorders>
              <w:bottom w:val="single" w:sz="4" w:space="0" w:color="000000"/>
              <w:right w:val="single" w:sz="4" w:space="0" w:color="000000"/>
            </w:tcBorders>
          </w:tcPr>
          <w:p w14:paraId="0F1B79D2" w14:textId="77777777" w:rsidR="009B4596" w:rsidRPr="000366D4" w:rsidRDefault="009B4596" w:rsidP="00215226">
            <w:pPr>
              <w:pStyle w:val="SemEspaamento"/>
              <w:spacing w:line="240" w:lineRule="auto"/>
              <w:rPr>
                <w:rFonts w:ascii="Arial" w:hAnsi="Arial" w:cs="Arial"/>
                <w:sz w:val="24"/>
                <w:szCs w:val="24"/>
              </w:rPr>
            </w:pPr>
          </w:p>
        </w:tc>
        <w:tc>
          <w:tcPr>
            <w:tcW w:w="6817" w:type="dxa"/>
            <w:tcBorders>
              <w:left w:val="single" w:sz="4" w:space="0" w:color="000000"/>
              <w:bottom w:val="single" w:sz="4" w:space="0" w:color="000000"/>
              <w:right w:val="single" w:sz="4" w:space="0" w:color="000000"/>
            </w:tcBorders>
          </w:tcPr>
          <w:p w14:paraId="2C1D349F" w14:textId="77777777" w:rsidR="009B4596" w:rsidRPr="000366D4" w:rsidRDefault="009B4596" w:rsidP="00215226">
            <w:pPr>
              <w:pStyle w:val="SemEspaamento"/>
              <w:spacing w:line="240" w:lineRule="auto"/>
              <w:rPr>
                <w:rFonts w:ascii="Arial" w:hAnsi="Arial" w:cs="Arial"/>
                <w:sz w:val="24"/>
                <w:szCs w:val="24"/>
              </w:rPr>
            </w:pPr>
          </w:p>
        </w:tc>
        <w:tc>
          <w:tcPr>
            <w:tcW w:w="1596" w:type="dxa"/>
            <w:tcBorders>
              <w:left w:val="single" w:sz="4" w:space="0" w:color="000000"/>
              <w:bottom w:val="single" w:sz="4" w:space="0" w:color="000000"/>
              <w:right w:val="single" w:sz="4" w:space="0" w:color="000000"/>
            </w:tcBorders>
          </w:tcPr>
          <w:p w14:paraId="77788E9A" w14:textId="77777777" w:rsidR="009B4596" w:rsidRPr="000366D4" w:rsidRDefault="009B4596" w:rsidP="00215226">
            <w:pPr>
              <w:pStyle w:val="SemEspaamento"/>
              <w:spacing w:line="240" w:lineRule="auto"/>
              <w:rPr>
                <w:rFonts w:ascii="Arial" w:hAnsi="Arial" w:cs="Arial"/>
                <w:sz w:val="24"/>
                <w:szCs w:val="24"/>
              </w:rPr>
            </w:pPr>
          </w:p>
        </w:tc>
      </w:tr>
    </w:tbl>
    <w:p w14:paraId="2548A467" w14:textId="77777777" w:rsidR="009B4596" w:rsidRPr="000366D4" w:rsidRDefault="009B4596" w:rsidP="00215226">
      <w:pPr>
        <w:pStyle w:val="SemEspaamento"/>
        <w:spacing w:line="240" w:lineRule="auto"/>
        <w:rPr>
          <w:rFonts w:ascii="Arial" w:hAnsi="Arial" w:cs="Arial"/>
          <w:sz w:val="24"/>
          <w:szCs w:val="24"/>
        </w:rPr>
      </w:pPr>
    </w:p>
    <w:p w14:paraId="281447B1" w14:textId="77777777" w:rsidR="009B4596" w:rsidRPr="000366D4" w:rsidRDefault="009B4596" w:rsidP="00215226">
      <w:pPr>
        <w:pStyle w:val="SemEspaamento"/>
        <w:spacing w:line="240" w:lineRule="auto"/>
        <w:rPr>
          <w:rFonts w:ascii="Arial" w:hAnsi="Arial" w:cs="Arial"/>
          <w:sz w:val="24"/>
          <w:szCs w:val="24"/>
        </w:rPr>
      </w:pPr>
    </w:p>
    <w:p w14:paraId="49F5E1BA" w14:textId="77777777" w:rsidR="00EA108F" w:rsidRPr="000366D4" w:rsidRDefault="00EA108F" w:rsidP="009E222E">
      <w:pPr>
        <w:pStyle w:val="Corpodetexto"/>
        <w:rPr>
          <w:rFonts w:ascii="Arial" w:hAnsi="Arial" w:cs="Arial"/>
        </w:rPr>
      </w:pPr>
      <w:r w:rsidRPr="000366D4">
        <w:rPr>
          <w:rFonts w:ascii="Arial" w:hAnsi="Arial" w:cs="Arial"/>
        </w:rPr>
        <w:t xml:space="preserve">Guarapuava, </w:t>
      </w:r>
      <w:r w:rsidRPr="000366D4">
        <w:rPr>
          <w:rFonts w:ascii="Arial" w:hAnsi="Arial" w:cs="Arial"/>
          <w:color w:val="auto"/>
          <w:highlight w:val="yellow"/>
        </w:rPr>
        <w:t>XXXXX</w:t>
      </w:r>
      <w:r w:rsidRPr="000366D4">
        <w:rPr>
          <w:rFonts w:ascii="Arial" w:hAnsi="Arial" w:cs="Arial"/>
        </w:rPr>
        <w:t xml:space="preserve"> de</w:t>
      </w:r>
      <w:r w:rsidRPr="000366D4">
        <w:rPr>
          <w:rFonts w:ascii="Arial" w:hAnsi="Arial" w:cs="Arial"/>
          <w:color w:val="auto"/>
          <w:highlight w:val="yellow"/>
        </w:rPr>
        <w:t xml:space="preserve"> XXXXX</w:t>
      </w:r>
      <w:r w:rsidRPr="000366D4">
        <w:rPr>
          <w:rFonts w:ascii="Arial" w:hAnsi="Arial" w:cs="Arial"/>
        </w:rPr>
        <w:t xml:space="preserve"> 2025.</w:t>
      </w:r>
    </w:p>
    <w:p w14:paraId="78E17C67" w14:textId="77777777" w:rsidR="00EA108F" w:rsidRPr="000366D4" w:rsidRDefault="00EA108F" w:rsidP="009E222E">
      <w:pPr>
        <w:pStyle w:val="Corpodetexto"/>
        <w:rPr>
          <w:rFonts w:ascii="Arial" w:hAnsi="Arial" w:cs="Arial"/>
        </w:rPr>
      </w:pPr>
    </w:p>
    <w:p w14:paraId="7D6E6178" w14:textId="77777777" w:rsidR="00EA108F" w:rsidRPr="000366D4" w:rsidRDefault="00EA108F" w:rsidP="009E222E">
      <w:pPr>
        <w:pStyle w:val="Corpodetexto"/>
        <w:rPr>
          <w:rFonts w:ascii="Arial" w:hAnsi="Arial" w:cs="Arial"/>
        </w:rPr>
      </w:pPr>
    </w:p>
    <w:p w14:paraId="0E9E21B9" w14:textId="77777777" w:rsidR="00EA108F" w:rsidRPr="000366D4" w:rsidRDefault="00EA108F" w:rsidP="009E222E">
      <w:pPr>
        <w:pStyle w:val="Corpodetexto"/>
        <w:rPr>
          <w:rFonts w:ascii="Arial" w:hAnsi="Arial" w:cs="Arial"/>
          <w:b/>
          <w:bCs/>
        </w:rPr>
      </w:pPr>
      <w:r w:rsidRPr="000366D4">
        <w:rPr>
          <w:rFonts w:ascii="Arial" w:hAnsi="Arial" w:cs="Arial"/>
        </w:rPr>
        <w:t xml:space="preserve">Assinatura do representante legal da empresa </w:t>
      </w:r>
    </w:p>
    <w:p w14:paraId="638063B0" w14:textId="77777777" w:rsidR="00EA108F" w:rsidRPr="000366D4" w:rsidRDefault="00EA108F" w:rsidP="009E222E">
      <w:pPr>
        <w:pStyle w:val="Corpodetexto"/>
        <w:rPr>
          <w:rFonts w:ascii="Arial" w:hAnsi="Arial" w:cs="Arial"/>
          <w:b/>
          <w:bCs/>
        </w:rPr>
      </w:pPr>
      <w:r w:rsidRPr="000366D4">
        <w:rPr>
          <w:rFonts w:ascii="Arial" w:hAnsi="Arial" w:cs="Arial"/>
        </w:rPr>
        <w:t>Nome completo do representante legal</w:t>
      </w:r>
    </w:p>
    <w:p w14:paraId="4F7D3A97" w14:textId="77777777" w:rsidR="00EA108F" w:rsidRPr="000366D4" w:rsidRDefault="00EA108F" w:rsidP="009E222E">
      <w:pPr>
        <w:pStyle w:val="Corpodetexto"/>
        <w:rPr>
          <w:rFonts w:ascii="Arial" w:hAnsi="Arial" w:cs="Arial"/>
        </w:rPr>
      </w:pPr>
      <w:r w:rsidRPr="000366D4">
        <w:rPr>
          <w:rFonts w:ascii="Arial" w:hAnsi="Arial" w:cs="Arial"/>
        </w:rPr>
        <w:t>Carimbo da empresa</w:t>
      </w:r>
    </w:p>
    <w:p w14:paraId="123DA307" w14:textId="77777777" w:rsidR="00EA108F" w:rsidRPr="000366D4" w:rsidRDefault="00EA108F" w:rsidP="00EA108F">
      <w:pPr>
        <w:pStyle w:val="Default"/>
      </w:pPr>
      <w:r w:rsidRPr="000366D4">
        <w:t xml:space="preserve"> </w:t>
      </w:r>
    </w:p>
    <w:p w14:paraId="5C605FB0" w14:textId="77777777" w:rsidR="009B4596" w:rsidRPr="000366D4" w:rsidRDefault="009B4596" w:rsidP="00035649">
      <w:pPr>
        <w:pStyle w:val="Standard"/>
        <w:rPr>
          <w:rFonts w:ascii="Arial" w:hAnsi="Arial" w:cs="Arial"/>
        </w:rPr>
      </w:pPr>
    </w:p>
    <w:p w14:paraId="3FA801BB" w14:textId="77777777" w:rsidR="00ED19EE" w:rsidRPr="000366D4" w:rsidRDefault="00ED19EE" w:rsidP="00035649">
      <w:pPr>
        <w:pStyle w:val="Standard"/>
        <w:rPr>
          <w:rFonts w:ascii="Arial" w:hAnsi="Arial" w:cs="Arial"/>
        </w:rPr>
      </w:pPr>
      <w:r w:rsidRPr="000366D4">
        <w:rPr>
          <w:rFonts w:ascii="Arial" w:hAnsi="Arial" w:cs="Arial"/>
        </w:rPr>
        <w:lastRenderedPageBreak/>
        <w:t>ANEXO X</w:t>
      </w:r>
      <w:r w:rsidRPr="000366D4">
        <w:rPr>
          <w:rFonts w:ascii="Arial" w:hAnsi="Arial" w:cs="Arial"/>
          <w:noProof/>
        </w:rPr>
        <w:drawing>
          <wp:anchor distT="0" distB="0" distL="0" distR="0" simplePos="0" relativeHeight="251687936" behindDoc="0" locked="0" layoutInCell="1" allowOverlap="1" wp14:anchorId="748CD87B" wp14:editId="5A59EAEE">
            <wp:simplePos x="0" y="0"/>
            <wp:positionH relativeFrom="page">
              <wp:posOffset>1080135</wp:posOffset>
            </wp:positionH>
            <wp:positionV relativeFrom="paragraph">
              <wp:posOffset>342900</wp:posOffset>
            </wp:positionV>
            <wp:extent cx="5566007" cy="7248525"/>
            <wp:effectExtent l="0" t="0" r="0" b="0"/>
            <wp:wrapTopAndBottom/>
            <wp:docPr id="29" name="image2.jpeg"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jpeg" descr="Interface gráfica do usuário, Aplicativo&#10;&#10;Descrição gerada automaticamente"/>
                    <pic:cNvPicPr/>
                  </pic:nvPicPr>
                  <pic:blipFill>
                    <a:blip r:embed="rId26" cstate="print"/>
                    <a:stretch>
                      <a:fillRect/>
                    </a:stretch>
                  </pic:blipFill>
                  <pic:spPr>
                    <a:xfrm>
                      <a:off x="0" y="0"/>
                      <a:ext cx="5566007" cy="7248525"/>
                    </a:xfrm>
                    <a:prstGeom prst="rect">
                      <a:avLst/>
                    </a:prstGeom>
                  </pic:spPr>
                </pic:pic>
              </a:graphicData>
            </a:graphic>
          </wp:anchor>
        </w:drawing>
      </w:r>
    </w:p>
    <w:p w14:paraId="2B572D7D" w14:textId="77777777" w:rsidR="00ED19EE" w:rsidRPr="000366D4" w:rsidRDefault="00ED19EE" w:rsidP="00035649">
      <w:pPr>
        <w:jc w:val="center"/>
        <w:rPr>
          <w:rFonts w:ascii="Arial" w:hAnsi="Arial" w:cs="Arial"/>
          <w:sz w:val="24"/>
          <w:szCs w:val="24"/>
        </w:rPr>
      </w:pPr>
    </w:p>
    <w:p w14:paraId="4A78E3FC" w14:textId="77777777" w:rsidR="00ED19EE" w:rsidRPr="000366D4" w:rsidRDefault="00ED19EE" w:rsidP="00035649">
      <w:pPr>
        <w:jc w:val="center"/>
        <w:rPr>
          <w:rFonts w:ascii="Arial" w:hAnsi="Arial" w:cs="Arial"/>
          <w:sz w:val="24"/>
          <w:szCs w:val="24"/>
        </w:rPr>
      </w:pPr>
    </w:p>
    <w:p w14:paraId="1ACF10A4" w14:textId="77777777" w:rsidR="00ED19EE" w:rsidRPr="000366D4" w:rsidRDefault="00ED19EE" w:rsidP="00035649">
      <w:pPr>
        <w:jc w:val="center"/>
        <w:rPr>
          <w:rFonts w:ascii="Arial" w:hAnsi="Arial" w:cs="Arial"/>
          <w:sz w:val="24"/>
          <w:szCs w:val="24"/>
        </w:rPr>
      </w:pPr>
    </w:p>
    <w:p w14:paraId="14BE321B" w14:textId="77777777" w:rsidR="00ED19EE" w:rsidRPr="000366D4" w:rsidRDefault="00ED19EE" w:rsidP="00035649">
      <w:pPr>
        <w:jc w:val="center"/>
        <w:rPr>
          <w:rFonts w:ascii="Arial" w:hAnsi="Arial" w:cs="Arial"/>
          <w:noProof/>
          <w:sz w:val="24"/>
          <w:szCs w:val="24"/>
        </w:rPr>
      </w:pPr>
      <w:r w:rsidRPr="000366D4">
        <w:rPr>
          <w:rFonts w:ascii="Arial" w:hAnsi="Arial" w:cs="Arial"/>
          <w:noProof/>
          <w:sz w:val="24"/>
          <w:szCs w:val="24"/>
        </w:rPr>
        <w:lastRenderedPageBreak/>
        <w:drawing>
          <wp:inline distT="0" distB="0" distL="0" distR="0" wp14:anchorId="46969D3A" wp14:editId="1B1AA213">
            <wp:extent cx="5518150" cy="6959600"/>
            <wp:effectExtent l="0" t="0" r="6350" b="0"/>
            <wp:docPr id="33" name="image3.jpeg"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jpeg" descr="Interface gráfica do usuário, Aplicativo&#10;&#10;Descrição gerada automaticamente"/>
                    <pic:cNvPicPr/>
                  </pic:nvPicPr>
                  <pic:blipFill>
                    <a:blip r:embed="rId27" cstate="print"/>
                    <a:stretch>
                      <a:fillRect/>
                    </a:stretch>
                  </pic:blipFill>
                  <pic:spPr>
                    <a:xfrm>
                      <a:off x="0" y="0"/>
                      <a:ext cx="5518594" cy="6960160"/>
                    </a:xfrm>
                    <a:prstGeom prst="rect">
                      <a:avLst/>
                    </a:prstGeom>
                  </pic:spPr>
                </pic:pic>
              </a:graphicData>
            </a:graphic>
          </wp:inline>
        </w:drawing>
      </w:r>
    </w:p>
    <w:p w14:paraId="46F4FAAC" w14:textId="77777777" w:rsidR="007565DE" w:rsidRPr="000366D4" w:rsidRDefault="007565DE" w:rsidP="00035649">
      <w:pPr>
        <w:jc w:val="center"/>
        <w:rPr>
          <w:rFonts w:ascii="Arial" w:hAnsi="Arial" w:cs="Arial"/>
          <w:noProof/>
          <w:sz w:val="24"/>
          <w:szCs w:val="24"/>
        </w:rPr>
      </w:pPr>
    </w:p>
    <w:p w14:paraId="4D4FE5E0" w14:textId="77777777" w:rsidR="007565DE" w:rsidRPr="000366D4" w:rsidRDefault="007565DE" w:rsidP="00035649">
      <w:pPr>
        <w:jc w:val="center"/>
        <w:rPr>
          <w:rFonts w:ascii="Arial" w:hAnsi="Arial" w:cs="Arial"/>
          <w:noProof/>
          <w:sz w:val="24"/>
          <w:szCs w:val="24"/>
        </w:rPr>
      </w:pPr>
    </w:p>
    <w:p w14:paraId="69E4B88C" w14:textId="77777777" w:rsidR="007565DE" w:rsidRPr="000366D4" w:rsidRDefault="007565DE" w:rsidP="00035649">
      <w:pPr>
        <w:jc w:val="center"/>
        <w:rPr>
          <w:rFonts w:ascii="Arial" w:hAnsi="Arial" w:cs="Arial"/>
          <w:noProof/>
          <w:sz w:val="24"/>
          <w:szCs w:val="24"/>
        </w:rPr>
      </w:pPr>
    </w:p>
    <w:p w14:paraId="46B1C58A" w14:textId="77777777" w:rsidR="007565DE" w:rsidRPr="000366D4" w:rsidRDefault="007565DE" w:rsidP="00035649">
      <w:pPr>
        <w:jc w:val="center"/>
        <w:rPr>
          <w:rFonts w:ascii="Arial" w:hAnsi="Arial" w:cs="Arial"/>
          <w:noProof/>
          <w:sz w:val="24"/>
          <w:szCs w:val="24"/>
        </w:rPr>
      </w:pPr>
    </w:p>
    <w:p w14:paraId="2DE73DAE" w14:textId="77777777" w:rsidR="007565DE" w:rsidRPr="000366D4" w:rsidRDefault="007565DE" w:rsidP="00035649">
      <w:pPr>
        <w:jc w:val="center"/>
        <w:rPr>
          <w:rFonts w:ascii="Arial" w:hAnsi="Arial" w:cs="Arial"/>
          <w:noProof/>
          <w:sz w:val="24"/>
          <w:szCs w:val="24"/>
        </w:rPr>
      </w:pPr>
    </w:p>
    <w:p w14:paraId="01442D14" w14:textId="77777777" w:rsidR="007565DE" w:rsidRPr="000366D4" w:rsidRDefault="007565DE" w:rsidP="00035649">
      <w:pPr>
        <w:jc w:val="center"/>
        <w:rPr>
          <w:rFonts w:ascii="Arial" w:hAnsi="Arial" w:cs="Arial"/>
          <w:noProof/>
          <w:sz w:val="24"/>
          <w:szCs w:val="24"/>
        </w:rPr>
      </w:pPr>
    </w:p>
    <w:p w14:paraId="27CD6EF2" w14:textId="77777777" w:rsidR="007565DE" w:rsidRPr="000366D4" w:rsidRDefault="007565DE" w:rsidP="00035649">
      <w:pPr>
        <w:jc w:val="center"/>
        <w:rPr>
          <w:rFonts w:ascii="Arial" w:hAnsi="Arial" w:cs="Arial"/>
          <w:noProof/>
          <w:sz w:val="24"/>
          <w:szCs w:val="24"/>
        </w:rPr>
      </w:pPr>
    </w:p>
    <w:p w14:paraId="3E5CE810" w14:textId="77777777" w:rsidR="007565DE" w:rsidRPr="000366D4" w:rsidRDefault="007565DE" w:rsidP="00035649">
      <w:pPr>
        <w:jc w:val="center"/>
        <w:rPr>
          <w:rFonts w:ascii="Arial" w:hAnsi="Arial" w:cs="Arial"/>
          <w:noProof/>
          <w:sz w:val="24"/>
          <w:szCs w:val="24"/>
        </w:rPr>
      </w:pPr>
    </w:p>
    <w:p w14:paraId="40DECC8D" w14:textId="77777777" w:rsidR="007565DE" w:rsidRPr="000366D4" w:rsidRDefault="007565DE" w:rsidP="00035649">
      <w:pPr>
        <w:jc w:val="center"/>
        <w:rPr>
          <w:rFonts w:ascii="Arial" w:hAnsi="Arial" w:cs="Arial"/>
        </w:rPr>
      </w:pPr>
    </w:p>
    <w:p w14:paraId="59BB2E02" w14:textId="224526A6" w:rsidR="007565DE" w:rsidRDefault="007565DE" w:rsidP="00035649">
      <w:pPr>
        <w:jc w:val="center"/>
        <w:rPr>
          <w:rFonts w:ascii="Arial" w:hAnsi="Arial" w:cs="Arial"/>
          <w:b/>
          <w:bCs/>
        </w:rPr>
      </w:pPr>
      <w:r w:rsidRPr="000366D4">
        <w:rPr>
          <w:rFonts w:ascii="Arial" w:hAnsi="Arial" w:cs="Arial"/>
          <w:b/>
          <w:bCs/>
        </w:rPr>
        <w:lastRenderedPageBreak/>
        <w:t>ANEXO XI</w:t>
      </w:r>
      <w:r w:rsidR="000366D4">
        <w:rPr>
          <w:rFonts w:ascii="Arial" w:hAnsi="Arial" w:cs="Arial"/>
          <w:b/>
          <w:bCs/>
        </w:rPr>
        <w:t xml:space="preserve"> – </w:t>
      </w:r>
      <w:r w:rsidR="00121032">
        <w:rPr>
          <w:rFonts w:ascii="Arial" w:hAnsi="Arial" w:cs="Arial"/>
          <w:b/>
          <w:bCs/>
        </w:rPr>
        <w:t xml:space="preserve">TABELA: </w:t>
      </w:r>
      <w:r w:rsidR="000366D4">
        <w:rPr>
          <w:rFonts w:ascii="Arial" w:hAnsi="Arial" w:cs="Arial"/>
          <w:b/>
          <w:bCs/>
        </w:rPr>
        <w:t>RELAÇÃO DE EXAMES E PROCEDIMENTO, VALORES</w:t>
      </w:r>
    </w:p>
    <w:p w14:paraId="32F9F825" w14:textId="77777777" w:rsidR="00090C6C" w:rsidRDefault="00090C6C" w:rsidP="00090C6C">
      <w:pPr>
        <w:rPr>
          <w:rFonts w:ascii="Arial" w:hAnsi="Arial" w:cs="Arial"/>
          <w:b/>
          <w:bCs/>
        </w:rPr>
      </w:pPr>
    </w:p>
    <w:p w14:paraId="42DE6A55" w14:textId="77777777" w:rsidR="00090C6C" w:rsidRDefault="00090C6C" w:rsidP="00090C6C">
      <w:pPr>
        <w:rPr>
          <w:rFonts w:ascii="Arial" w:hAnsi="Arial" w:cs="Arial"/>
          <w:lang w:val="pt-BR"/>
        </w:rPr>
      </w:pPr>
    </w:p>
    <w:tbl>
      <w:tblPr>
        <w:tblW w:w="7933" w:type="dxa"/>
        <w:tblCellMar>
          <w:left w:w="70" w:type="dxa"/>
          <w:right w:w="70" w:type="dxa"/>
        </w:tblCellMar>
        <w:tblLook w:val="04A0" w:firstRow="1" w:lastRow="0" w:firstColumn="1" w:lastColumn="0" w:noHBand="0" w:noVBand="1"/>
      </w:tblPr>
      <w:tblGrid>
        <w:gridCol w:w="620"/>
        <w:gridCol w:w="570"/>
        <w:gridCol w:w="5130"/>
        <w:gridCol w:w="1613"/>
      </w:tblGrid>
      <w:tr w:rsidR="00D33537" w:rsidRPr="00D33537" w14:paraId="01749E1E"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0477401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ANATOMIA PATOLÓGICA E CITOPATOLOGIA</w:t>
            </w:r>
          </w:p>
        </w:tc>
        <w:tc>
          <w:tcPr>
            <w:tcW w:w="1613" w:type="dxa"/>
            <w:tcBorders>
              <w:top w:val="single" w:sz="4" w:space="0" w:color="auto"/>
              <w:left w:val="nil"/>
              <w:bottom w:val="single" w:sz="4" w:space="0" w:color="auto"/>
              <w:right w:val="single" w:sz="4" w:space="0" w:color="auto"/>
            </w:tcBorders>
            <w:shd w:val="clear" w:color="99CCFF" w:fill="A8D08D"/>
            <w:vAlign w:val="center"/>
            <w:hideMark/>
          </w:tcPr>
          <w:p w14:paraId="6DE1909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030085A1"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71E28D4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1B52FFB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5A27E3F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DESCRICÃO</w:t>
            </w:r>
          </w:p>
        </w:tc>
        <w:tc>
          <w:tcPr>
            <w:tcW w:w="1613" w:type="dxa"/>
            <w:tcBorders>
              <w:top w:val="nil"/>
              <w:left w:val="nil"/>
              <w:bottom w:val="single" w:sz="4" w:space="0" w:color="auto"/>
              <w:right w:val="single" w:sz="4" w:space="0" w:color="auto"/>
            </w:tcBorders>
            <w:shd w:val="clear" w:color="99CCFF" w:fill="A8D08D"/>
            <w:vAlign w:val="center"/>
            <w:hideMark/>
          </w:tcPr>
          <w:p w14:paraId="4761838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332887C8" w14:textId="77777777" w:rsidTr="00CB3CA7">
        <w:trPr>
          <w:trHeight w:val="240"/>
        </w:trPr>
        <w:tc>
          <w:tcPr>
            <w:tcW w:w="620" w:type="dxa"/>
            <w:vMerge w:val="restart"/>
            <w:tcBorders>
              <w:top w:val="nil"/>
              <w:left w:val="single" w:sz="4" w:space="0" w:color="auto"/>
              <w:bottom w:val="single" w:sz="4" w:space="0" w:color="000000"/>
              <w:right w:val="single" w:sz="4" w:space="0" w:color="auto"/>
            </w:tcBorders>
            <w:vAlign w:val="center"/>
            <w:hideMark/>
          </w:tcPr>
          <w:p w14:paraId="461316F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656461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5700AB4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COLORAÇÃO ESPECIAL, POR COLORAÇÃO</w:t>
            </w:r>
          </w:p>
        </w:tc>
        <w:tc>
          <w:tcPr>
            <w:tcW w:w="1613" w:type="dxa"/>
            <w:tcBorders>
              <w:top w:val="nil"/>
              <w:left w:val="nil"/>
              <w:bottom w:val="single" w:sz="4" w:space="0" w:color="auto"/>
              <w:right w:val="single" w:sz="4" w:space="0" w:color="auto"/>
            </w:tcBorders>
            <w:shd w:val="clear" w:color="99CCFF" w:fill="FFFFFF"/>
            <w:vAlign w:val="center"/>
            <w:hideMark/>
          </w:tcPr>
          <w:p w14:paraId="4FB6CE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22,96 </w:t>
            </w:r>
          </w:p>
        </w:tc>
      </w:tr>
      <w:tr w:rsidR="00D33537" w:rsidRPr="00D33537" w14:paraId="64850BC5"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34EDE06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C73D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0A995A5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HELICOBACTER PYLORI, PARA EX ANATOMO PATOLOGICO</w:t>
            </w:r>
          </w:p>
        </w:tc>
        <w:tc>
          <w:tcPr>
            <w:tcW w:w="1613" w:type="dxa"/>
            <w:tcBorders>
              <w:top w:val="nil"/>
              <w:left w:val="nil"/>
              <w:bottom w:val="single" w:sz="4" w:space="0" w:color="auto"/>
              <w:right w:val="single" w:sz="4" w:space="0" w:color="auto"/>
            </w:tcBorders>
            <w:shd w:val="clear" w:color="99CCFF" w:fill="FFFFFF"/>
            <w:vAlign w:val="center"/>
            <w:hideMark/>
          </w:tcPr>
          <w:p w14:paraId="382AFE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22F80A3B"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5F2178E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291F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1EB0E1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CITOPATOLÓGICO ONCÓTICO DE LÍQUIDOS E RASPADOS CUTÂNEOS</w:t>
            </w:r>
          </w:p>
        </w:tc>
        <w:tc>
          <w:tcPr>
            <w:tcW w:w="1613" w:type="dxa"/>
            <w:tcBorders>
              <w:top w:val="nil"/>
              <w:left w:val="nil"/>
              <w:bottom w:val="single" w:sz="4" w:space="0" w:color="auto"/>
              <w:right w:val="single" w:sz="4" w:space="0" w:color="auto"/>
            </w:tcBorders>
            <w:shd w:val="clear" w:color="99CCFF" w:fill="FFFFFF"/>
            <w:vAlign w:val="center"/>
            <w:hideMark/>
          </w:tcPr>
          <w:p w14:paraId="02D43B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00641C01"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20AD402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838E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1EEE9B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BIÓPSIA SIMPLES “IMPRINT” E “CELL BLOCK” – POR FRASCO</w:t>
            </w:r>
          </w:p>
        </w:tc>
        <w:tc>
          <w:tcPr>
            <w:tcW w:w="1613" w:type="dxa"/>
            <w:tcBorders>
              <w:top w:val="nil"/>
              <w:left w:val="nil"/>
              <w:bottom w:val="single" w:sz="4" w:space="0" w:color="auto"/>
              <w:right w:val="single" w:sz="4" w:space="0" w:color="auto"/>
            </w:tcBorders>
            <w:shd w:val="clear" w:color="99CCFF" w:fill="FFFFFF"/>
            <w:vAlign w:val="center"/>
            <w:hideMark/>
          </w:tcPr>
          <w:p w14:paraId="42BDA4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5EF9DF91"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1B9315F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BDDE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331FDA9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CITOPATOLOGIA CÉRVICO VAGINAL ONCÓTICA – PREVENTIVO</w:t>
            </w:r>
          </w:p>
        </w:tc>
        <w:tc>
          <w:tcPr>
            <w:tcW w:w="1613" w:type="dxa"/>
            <w:tcBorders>
              <w:top w:val="nil"/>
              <w:left w:val="nil"/>
              <w:bottom w:val="single" w:sz="4" w:space="0" w:color="auto"/>
              <w:right w:val="single" w:sz="4" w:space="0" w:color="auto"/>
            </w:tcBorders>
            <w:shd w:val="clear" w:color="99CCFF" w:fill="FFFFFF"/>
            <w:vAlign w:val="center"/>
            <w:hideMark/>
          </w:tcPr>
          <w:p w14:paraId="6810939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5A37421B"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330298D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5AF32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2D29698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CITOPATOLOGIA EM MEIO LÍQUIDO</w:t>
            </w:r>
          </w:p>
        </w:tc>
        <w:tc>
          <w:tcPr>
            <w:tcW w:w="1613" w:type="dxa"/>
            <w:tcBorders>
              <w:top w:val="nil"/>
              <w:left w:val="nil"/>
              <w:bottom w:val="single" w:sz="4" w:space="0" w:color="auto"/>
              <w:right w:val="single" w:sz="4" w:space="0" w:color="auto"/>
            </w:tcBorders>
            <w:shd w:val="clear" w:color="99CCFF" w:fill="FFFFFF"/>
            <w:vAlign w:val="center"/>
            <w:hideMark/>
          </w:tcPr>
          <w:p w14:paraId="28C2F4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66,32 </w:t>
            </w:r>
          </w:p>
        </w:tc>
      </w:tr>
      <w:tr w:rsidR="00D33537" w:rsidRPr="00D33537" w14:paraId="2F7910B1"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14EFDE8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3896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03027F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CITOPATOLOGIA HORMONAL ISOLADA</w:t>
            </w:r>
          </w:p>
        </w:tc>
        <w:tc>
          <w:tcPr>
            <w:tcW w:w="1613" w:type="dxa"/>
            <w:tcBorders>
              <w:top w:val="nil"/>
              <w:left w:val="nil"/>
              <w:bottom w:val="single" w:sz="4" w:space="0" w:color="auto"/>
              <w:right w:val="single" w:sz="4" w:space="0" w:color="auto"/>
            </w:tcBorders>
            <w:shd w:val="clear" w:color="99CCFF" w:fill="FFFFFF"/>
            <w:vAlign w:val="center"/>
            <w:hideMark/>
          </w:tcPr>
          <w:p w14:paraId="11EF96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7BAC63E1"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5282151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6FF5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59279A9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CITOPATOLOGIA HORMONAL SERIADO (MÍNIMO 3 COLETAS)</w:t>
            </w:r>
          </w:p>
        </w:tc>
        <w:tc>
          <w:tcPr>
            <w:tcW w:w="1613" w:type="dxa"/>
            <w:tcBorders>
              <w:top w:val="nil"/>
              <w:left w:val="nil"/>
              <w:bottom w:val="single" w:sz="4" w:space="0" w:color="auto"/>
              <w:right w:val="single" w:sz="4" w:space="0" w:color="auto"/>
            </w:tcBorders>
            <w:shd w:val="clear" w:color="99CCFF" w:fill="FFFFFF"/>
            <w:vAlign w:val="center"/>
            <w:hideMark/>
          </w:tcPr>
          <w:p w14:paraId="5F6333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60,23 </w:t>
            </w:r>
          </w:p>
        </w:tc>
      </w:tr>
      <w:tr w:rsidR="00D33537" w:rsidRPr="00D33537" w14:paraId="672A2ED5" w14:textId="77777777" w:rsidTr="00CB3CA7">
        <w:trPr>
          <w:trHeight w:val="720"/>
        </w:trPr>
        <w:tc>
          <w:tcPr>
            <w:tcW w:w="620" w:type="dxa"/>
            <w:vMerge/>
            <w:tcBorders>
              <w:top w:val="nil"/>
              <w:left w:val="single" w:sz="4" w:space="0" w:color="auto"/>
              <w:bottom w:val="single" w:sz="4" w:space="0" w:color="000000"/>
              <w:right w:val="single" w:sz="4" w:space="0" w:color="auto"/>
            </w:tcBorders>
            <w:vAlign w:val="center"/>
            <w:hideMark/>
          </w:tcPr>
          <w:p w14:paraId="1F809D1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1804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486142F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FRAGMENTOS MÚLTIPLOS DE BIÓPSIA DE MESMO ÓRGÃO OU TOPOGRAFIA, ACONDICIONADOS EM UM MESMO FRASCO</w:t>
            </w:r>
          </w:p>
        </w:tc>
        <w:tc>
          <w:tcPr>
            <w:tcW w:w="1613" w:type="dxa"/>
            <w:tcBorders>
              <w:top w:val="nil"/>
              <w:left w:val="nil"/>
              <w:bottom w:val="single" w:sz="4" w:space="0" w:color="auto"/>
              <w:right w:val="single" w:sz="4" w:space="0" w:color="auto"/>
            </w:tcBorders>
            <w:shd w:val="clear" w:color="99CCFF" w:fill="FFFFFF"/>
            <w:vAlign w:val="center"/>
            <w:hideMark/>
          </w:tcPr>
          <w:p w14:paraId="5653C7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1BF2A501"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585389C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D88B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697CE2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IMUNOFLUORESCÊNCIA</w:t>
            </w:r>
          </w:p>
        </w:tc>
        <w:tc>
          <w:tcPr>
            <w:tcW w:w="1613" w:type="dxa"/>
            <w:tcBorders>
              <w:top w:val="nil"/>
              <w:left w:val="nil"/>
              <w:bottom w:val="single" w:sz="4" w:space="0" w:color="auto"/>
              <w:right w:val="single" w:sz="4" w:space="0" w:color="auto"/>
            </w:tcBorders>
            <w:shd w:val="clear" w:color="99CCFF" w:fill="FFFFFF"/>
            <w:vAlign w:val="center"/>
            <w:hideMark/>
          </w:tcPr>
          <w:p w14:paraId="770F2B07"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750,00 </w:t>
            </w:r>
          </w:p>
        </w:tc>
      </w:tr>
      <w:tr w:rsidR="00D33537" w:rsidRPr="00D33537" w14:paraId="40A48A9E"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6B0DBC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EC0E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3FF705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LÂMINAS E PAAF ATÉ 5</w:t>
            </w:r>
          </w:p>
        </w:tc>
        <w:tc>
          <w:tcPr>
            <w:tcW w:w="1613" w:type="dxa"/>
            <w:tcBorders>
              <w:top w:val="nil"/>
              <w:left w:val="nil"/>
              <w:bottom w:val="single" w:sz="4" w:space="0" w:color="auto"/>
              <w:right w:val="single" w:sz="4" w:space="0" w:color="auto"/>
            </w:tcBorders>
            <w:shd w:val="clear" w:color="99CCFF" w:fill="FFFFFF"/>
            <w:vAlign w:val="center"/>
            <w:hideMark/>
          </w:tcPr>
          <w:p w14:paraId="02ACF7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7EECB958"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0366B2E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EA41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56D24AF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PEÇA ANATÔMICA OU CIRURGICA SIMPLES</w:t>
            </w:r>
          </w:p>
        </w:tc>
        <w:tc>
          <w:tcPr>
            <w:tcW w:w="1613" w:type="dxa"/>
            <w:tcBorders>
              <w:top w:val="nil"/>
              <w:left w:val="nil"/>
              <w:bottom w:val="single" w:sz="4" w:space="0" w:color="auto"/>
              <w:right w:val="single" w:sz="4" w:space="0" w:color="auto"/>
            </w:tcBorders>
            <w:shd w:val="clear" w:color="99CCFF" w:fill="FFFFFF"/>
            <w:vAlign w:val="center"/>
            <w:hideMark/>
          </w:tcPr>
          <w:p w14:paraId="5C9298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47,00 </w:t>
            </w:r>
          </w:p>
        </w:tc>
      </w:tr>
      <w:tr w:rsidR="00D33537" w:rsidRPr="00D33537" w14:paraId="63DC6D20"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5A8F6BB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B232F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1FE434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EM REVISÃO DE LÃMINAS OU CORTES HISTOLÓGICOS SERIADOS</w:t>
            </w:r>
          </w:p>
        </w:tc>
        <w:tc>
          <w:tcPr>
            <w:tcW w:w="1613" w:type="dxa"/>
            <w:tcBorders>
              <w:top w:val="nil"/>
              <w:left w:val="nil"/>
              <w:bottom w:val="single" w:sz="4" w:space="0" w:color="auto"/>
              <w:right w:val="single" w:sz="4" w:space="0" w:color="auto"/>
            </w:tcBorders>
            <w:shd w:val="clear" w:color="99CCFF" w:fill="FFFFFF"/>
            <w:vAlign w:val="center"/>
            <w:hideMark/>
          </w:tcPr>
          <w:p w14:paraId="10C4AA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47,81 </w:t>
            </w:r>
          </w:p>
        </w:tc>
      </w:tr>
      <w:tr w:rsidR="00D33537" w:rsidRPr="00D33537" w14:paraId="7085241D"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1A535A5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BD7C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226952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DIAGNÓSTICO PAINEL DE IMUNOHISTOQUÍMICA (DUAS A CINCO REAÇÕES)</w:t>
            </w:r>
          </w:p>
        </w:tc>
        <w:tc>
          <w:tcPr>
            <w:tcW w:w="1613" w:type="dxa"/>
            <w:tcBorders>
              <w:top w:val="nil"/>
              <w:left w:val="nil"/>
              <w:bottom w:val="single" w:sz="4" w:space="0" w:color="auto"/>
              <w:right w:val="single" w:sz="4" w:space="0" w:color="auto"/>
            </w:tcBorders>
            <w:shd w:val="clear" w:color="99CCFF" w:fill="FFFFFF"/>
            <w:vAlign w:val="center"/>
            <w:hideMark/>
          </w:tcPr>
          <w:p w14:paraId="3D93F7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613,09 </w:t>
            </w:r>
          </w:p>
        </w:tc>
      </w:tr>
      <w:tr w:rsidR="00D33537" w:rsidRPr="00D33537" w14:paraId="1F35550B" w14:textId="77777777" w:rsidTr="00CB3CA7">
        <w:trPr>
          <w:trHeight w:val="240"/>
        </w:trPr>
        <w:tc>
          <w:tcPr>
            <w:tcW w:w="620" w:type="dxa"/>
            <w:tcBorders>
              <w:top w:val="nil"/>
              <w:left w:val="single" w:sz="4" w:space="0" w:color="auto"/>
              <w:bottom w:val="single" w:sz="4" w:space="0" w:color="auto"/>
              <w:right w:val="single" w:sz="4" w:space="0" w:color="auto"/>
            </w:tcBorders>
            <w:vAlign w:val="center"/>
            <w:hideMark/>
          </w:tcPr>
          <w:p w14:paraId="3EC7665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02AF0B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center"/>
            <w:hideMark/>
          </w:tcPr>
          <w:p w14:paraId="10580D4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99CCFF" w:fill="FFFFFF"/>
            <w:vAlign w:val="center"/>
            <w:hideMark/>
          </w:tcPr>
          <w:p w14:paraId="1D0335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2CD3B001"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C0C5BF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CARDIOLÓGICOS</w:t>
            </w:r>
          </w:p>
        </w:tc>
        <w:tc>
          <w:tcPr>
            <w:tcW w:w="1613" w:type="dxa"/>
            <w:tcBorders>
              <w:top w:val="nil"/>
              <w:left w:val="nil"/>
              <w:bottom w:val="single" w:sz="4" w:space="0" w:color="auto"/>
              <w:right w:val="single" w:sz="4" w:space="0" w:color="auto"/>
            </w:tcBorders>
            <w:shd w:val="clear" w:color="99CCFF" w:fill="A8D08D"/>
            <w:vAlign w:val="center"/>
            <w:hideMark/>
          </w:tcPr>
          <w:p w14:paraId="6130EBD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5ADB40F5"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5013F29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284EC86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716BC63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4E9F931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272F0D48" w14:textId="77777777" w:rsidTr="00CB3CA7">
        <w:trPr>
          <w:trHeight w:val="240"/>
        </w:trPr>
        <w:tc>
          <w:tcPr>
            <w:tcW w:w="620" w:type="dxa"/>
            <w:vMerge w:val="restart"/>
            <w:tcBorders>
              <w:top w:val="nil"/>
              <w:left w:val="single" w:sz="4" w:space="0" w:color="auto"/>
              <w:bottom w:val="single" w:sz="4" w:space="0" w:color="000000"/>
              <w:right w:val="single" w:sz="4" w:space="0" w:color="auto"/>
            </w:tcBorders>
            <w:vAlign w:val="center"/>
            <w:hideMark/>
          </w:tcPr>
          <w:p w14:paraId="2857E22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4E8BC2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2A88B3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ECOCARDIOGRAFIA FETAL </w:t>
            </w:r>
          </w:p>
        </w:tc>
        <w:tc>
          <w:tcPr>
            <w:tcW w:w="1613" w:type="dxa"/>
            <w:tcBorders>
              <w:top w:val="nil"/>
              <w:left w:val="nil"/>
              <w:bottom w:val="single" w:sz="4" w:space="0" w:color="auto"/>
              <w:right w:val="single" w:sz="4" w:space="0" w:color="auto"/>
            </w:tcBorders>
            <w:shd w:val="clear" w:color="99CCFF" w:fill="FFFFFF"/>
            <w:vAlign w:val="center"/>
            <w:hideMark/>
          </w:tcPr>
          <w:p w14:paraId="76F16E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200,00 </w:t>
            </w:r>
          </w:p>
        </w:tc>
      </w:tr>
      <w:tr w:rsidR="00D33537" w:rsidRPr="00D33537" w14:paraId="20DEBEB4"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31D4C8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0D10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5E48D42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ECOCARDIOGRAFIA DOPLLER FETAL </w:t>
            </w:r>
          </w:p>
        </w:tc>
        <w:tc>
          <w:tcPr>
            <w:tcW w:w="1613" w:type="dxa"/>
            <w:tcBorders>
              <w:top w:val="nil"/>
              <w:left w:val="nil"/>
              <w:bottom w:val="single" w:sz="4" w:space="0" w:color="auto"/>
              <w:right w:val="single" w:sz="4" w:space="0" w:color="auto"/>
            </w:tcBorders>
            <w:shd w:val="clear" w:color="99CCFF" w:fill="FFFFFF"/>
            <w:vAlign w:val="center"/>
            <w:hideMark/>
          </w:tcPr>
          <w:p w14:paraId="2AFF57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66FD6C98"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1C46D1A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E62B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1012E4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ECOCARDIOGRAFIA SOB STRESS</w:t>
            </w:r>
          </w:p>
        </w:tc>
        <w:tc>
          <w:tcPr>
            <w:tcW w:w="1613" w:type="dxa"/>
            <w:tcBorders>
              <w:top w:val="nil"/>
              <w:left w:val="nil"/>
              <w:bottom w:val="single" w:sz="4" w:space="0" w:color="auto"/>
              <w:right w:val="single" w:sz="4" w:space="0" w:color="auto"/>
            </w:tcBorders>
            <w:shd w:val="clear" w:color="99CCFF" w:fill="FFFFFF"/>
            <w:vAlign w:val="center"/>
            <w:hideMark/>
          </w:tcPr>
          <w:p w14:paraId="3FCAED46"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414,11 </w:t>
            </w:r>
          </w:p>
        </w:tc>
      </w:tr>
      <w:tr w:rsidR="00D33537" w:rsidRPr="00D33537" w14:paraId="4CC2C29E"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233BFF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B55F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7C19FB0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ECOCARDIOGRAFIA TRANSESOFAGICA</w:t>
            </w:r>
          </w:p>
        </w:tc>
        <w:tc>
          <w:tcPr>
            <w:tcW w:w="1613" w:type="dxa"/>
            <w:tcBorders>
              <w:top w:val="nil"/>
              <w:left w:val="nil"/>
              <w:bottom w:val="single" w:sz="4" w:space="0" w:color="auto"/>
              <w:right w:val="single" w:sz="4" w:space="0" w:color="auto"/>
            </w:tcBorders>
            <w:shd w:val="clear" w:color="99CCFF" w:fill="FFFFFF"/>
            <w:vAlign w:val="center"/>
            <w:hideMark/>
          </w:tcPr>
          <w:p w14:paraId="0BBF80F4"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591,58 </w:t>
            </w:r>
          </w:p>
        </w:tc>
      </w:tr>
      <w:tr w:rsidR="00D33537" w:rsidRPr="00D33537" w14:paraId="381852A6"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66B107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6C68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49F63C2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ECOCARDIOGRAFIA TRANSTORÁCICA COM MAPEAMENTO DE FLUXO A CORES - ADULTO E PEDIÁTRICO</w:t>
            </w:r>
          </w:p>
        </w:tc>
        <w:tc>
          <w:tcPr>
            <w:tcW w:w="1613" w:type="dxa"/>
            <w:tcBorders>
              <w:top w:val="nil"/>
              <w:left w:val="nil"/>
              <w:bottom w:val="single" w:sz="4" w:space="0" w:color="auto"/>
              <w:right w:val="single" w:sz="4" w:space="0" w:color="auto"/>
            </w:tcBorders>
            <w:shd w:val="clear" w:color="99CCFF" w:fill="FFFFFF"/>
            <w:vAlign w:val="center"/>
            <w:hideMark/>
          </w:tcPr>
          <w:p w14:paraId="066DA9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129,07 </w:t>
            </w:r>
          </w:p>
        </w:tc>
      </w:tr>
      <w:tr w:rsidR="00D33537" w:rsidRPr="00D33537" w14:paraId="0C7B412C"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18278C1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3603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732D775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ELETROCARDIOGRAMA</w:t>
            </w:r>
          </w:p>
        </w:tc>
        <w:tc>
          <w:tcPr>
            <w:tcW w:w="1613" w:type="dxa"/>
            <w:tcBorders>
              <w:top w:val="nil"/>
              <w:left w:val="nil"/>
              <w:bottom w:val="single" w:sz="4" w:space="0" w:color="auto"/>
              <w:right w:val="single" w:sz="4" w:space="0" w:color="auto"/>
            </w:tcBorders>
            <w:shd w:val="clear" w:color="99CCFF" w:fill="FFFFFF"/>
            <w:vAlign w:val="center"/>
            <w:hideMark/>
          </w:tcPr>
          <w:p w14:paraId="3247EDD1"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26,89 </w:t>
            </w:r>
          </w:p>
        </w:tc>
      </w:tr>
      <w:tr w:rsidR="00D33537" w:rsidRPr="00D33537" w14:paraId="4E4C6CD7"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6F7FEB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6A64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218BA9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MAPA - MONITORIZAÇÃO AMBULATORIAL DA PRESSÃO ARTERIAL 24 HORAS</w:t>
            </w:r>
          </w:p>
        </w:tc>
        <w:tc>
          <w:tcPr>
            <w:tcW w:w="1613" w:type="dxa"/>
            <w:tcBorders>
              <w:top w:val="nil"/>
              <w:left w:val="nil"/>
              <w:bottom w:val="single" w:sz="4" w:space="0" w:color="auto"/>
              <w:right w:val="single" w:sz="4" w:space="0" w:color="auto"/>
            </w:tcBorders>
            <w:shd w:val="clear" w:color="99CCFF" w:fill="FFFFFF"/>
            <w:vAlign w:val="center"/>
            <w:hideMark/>
          </w:tcPr>
          <w:p w14:paraId="05FCCC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5F4787DB"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4F8482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F5B88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24B590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SISTEMA HOLTER DE 24 HORAS (3 CANAIS)</w:t>
            </w:r>
          </w:p>
        </w:tc>
        <w:tc>
          <w:tcPr>
            <w:tcW w:w="1613" w:type="dxa"/>
            <w:tcBorders>
              <w:top w:val="nil"/>
              <w:left w:val="nil"/>
              <w:bottom w:val="single" w:sz="4" w:space="0" w:color="auto"/>
              <w:right w:val="single" w:sz="4" w:space="0" w:color="auto"/>
            </w:tcBorders>
            <w:shd w:val="clear" w:color="99CCFF" w:fill="FFFFFF"/>
            <w:vAlign w:val="center"/>
            <w:hideMark/>
          </w:tcPr>
          <w:p w14:paraId="646DB1B6"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173,44 </w:t>
            </w:r>
          </w:p>
        </w:tc>
      </w:tr>
      <w:tr w:rsidR="00D33537" w:rsidRPr="00D33537" w14:paraId="516D933C"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633B63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8E378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69A53D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ERGOMÉTRICO</w:t>
            </w:r>
          </w:p>
        </w:tc>
        <w:tc>
          <w:tcPr>
            <w:tcW w:w="1613" w:type="dxa"/>
            <w:tcBorders>
              <w:top w:val="nil"/>
              <w:left w:val="nil"/>
              <w:bottom w:val="single" w:sz="4" w:space="0" w:color="auto"/>
              <w:right w:val="single" w:sz="4" w:space="0" w:color="auto"/>
            </w:tcBorders>
            <w:shd w:val="clear" w:color="99CCFF" w:fill="FFFFFF"/>
            <w:vAlign w:val="center"/>
            <w:hideMark/>
          </w:tcPr>
          <w:p w14:paraId="0328DB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118,32 </w:t>
            </w:r>
          </w:p>
        </w:tc>
      </w:tr>
      <w:tr w:rsidR="00D33537" w:rsidRPr="00D33537" w14:paraId="57CABC5F"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73B6339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EM CINTILOGRAFIA</w:t>
            </w:r>
          </w:p>
        </w:tc>
        <w:tc>
          <w:tcPr>
            <w:tcW w:w="1613" w:type="dxa"/>
            <w:tcBorders>
              <w:top w:val="nil"/>
              <w:left w:val="nil"/>
              <w:bottom w:val="single" w:sz="4" w:space="0" w:color="auto"/>
              <w:right w:val="single" w:sz="4" w:space="0" w:color="auto"/>
            </w:tcBorders>
            <w:shd w:val="clear" w:color="99CCFF" w:fill="A8D08D"/>
            <w:vAlign w:val="center"/>
            <w:hideMark/>
          </w:tcPr>
          <w:p w14:paraId="2FE74EE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2664751"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17A97B2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5BE65D8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2FA0215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2D2C2A7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32C82BFC" w14:textId="77777777" w:rsidTr="00CB3CA7">
        <w:trPr>
          <w:trHeight w:val="240"/>
        </w:trPr>
        <w:tc>
          <w:tcPr>
            <w:tcW w:w="620" w:type="dxa"/>
            <w:vMerge w:val="restart"/>
            <w:tcBorders>
              <w:top w:val="nil"/>
              <w:left w:val="single" w:sz="4" w:space="0" w:color="auto"/>
              <w:bottom w:val="single" w:sz="4" w:space="0" w:color="000000"/>
              <w:right w:val="single" w:sz="4" w:space="0" w:color="auto"/>
            </w:tcBorders>
            <w:vAlign w:val="center"/>
            <w:hideMark/>
          </w:tcPr>
          <w:p w14:paraId="78CA9C5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0FDD36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34739A5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ARTICULACOES E/OU EXTREMIDADES E/OU OSSO</w:t>
            </w:r>
          </w:p>
        </w:tc>
        <w:tc>
          <w:tcPr>
            <w:tcW w:w="1613" w:type="dxa"/>
            <w:tcBorders>
              <w:top w:val="nil"/>
              <w:left w:val="nil"/>
              <w:bottom w:val="single" w:sz="4" w:space="0" w:color="auto"/>
              <w:right w:val="single" w:sz="4" w:space="0" w:color="auto"/>
            </w:tcBorders>
            <w:shd w:val="clear" w:color="99CCFF" w:fill="FFFFFF"/>
            <w:vAlign w:val="center"/>
            <w:hideMark/>
          </w:tcPr>
          <w:p w14:paraId="51F4AE1B"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194,19 </w:t>
            </w:r>
          </w:p>
        </w:tc>
      </w:tr>
      <w:tr w:rsidR="00D33537" w:rsidRPr="00D33537" w14:paraId="6CD46F49"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44C24C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2BFC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0A7DC2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CISTOCINTILOGRAFIA DIRETA</w:t>
            </w:r>
          </w:p>
        </w:tc>
        <w:tc>
          <w:tcPr>
            <w:tcW w:w="1613" w:type="dxa"/>
            <w:tcBorders>
              <w:top w:val="nil"/>
              <w:left w:val="nil"/>
              <w:bottom w:val="single" w:sz="4" w:space="0" w:color="auto"/>
              <w:right w:val="single" w:sz="4" w:space="0" w:color="auto"/>
            </w:tcBorders>
            <w:shd w:val="clear" w:color="99CCFF" w:fill="FFFFFF"/>
            <w:vAlign w:val="center"/>
            <w:hideMark/>
          </w:tcPr>
          <w:p w14:paraId="158A11AA"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132,30 </w:t>
            </w:r>
          </w:p>
        </w:tc>
      </w:tr>
      <w:tr w:rsidR="00D33537" w:rsidRPr="00D33537" w14:paraId="1C8B4F77"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2CBE3D2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3BED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2B0CC7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CISTOCINTILOGRAFIA INDIRETA</w:t>
            </w:r>
          </w:p>
        </w:tc>
        <w:tc>
          <w:tcPr>
            <w:tcW w:w="1613" w:type="dxa"/>
            <w:tcBorders>
              <w:top w:val="nil"/>
              <w:left w:val="nil"/>
              <w:bottom w:val="single" w:sz="4" w:space="0" w:color="auto"/>
              <w:right w:val="single" w:sz="4" w:space="0" w:color="auto"/>
            </w:tcBorders>
            <w:shd w:val="clear" w:color="99CCFF" w:fill="FFFFFF"/>
            <w:vAlign w:val="center"/>
            <w:hideMark/>
          </w:tcPr>
          <w:p w14:paraId="2452EE43"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155,96 </w:t>
            </w:r>
          </w:p>
        </w:tc>
      </w:tr>
      <w:tr w:rsidR="00D33537" w:rsidRPr="00D33537" w14:paraId="28BCD9F9"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27745AE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CF2A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67A3218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CORACAO C/ GALIO 67</w:t>
            </w:r>
          </w:p>
        </w:tc>
        <w:tc>
          <w:tcPr>
            <w:tcW w:w="1613" w:type="dxa"/>
            <w:tcBorders>
              <w:top w:val="nil"/>
              <w:left w:val="nil"/>
              <w:bottom w:val="single" w:sz="4" w:space="0" w:color="auto"/>
              <w:right w:val="single" w:sz="4" w:space="0" w:color="auto"/>
            </w:tcBorders>
            <w:shd w:val="clear" w:color="99CCFF" w:fill="FFFFFF"/>
            <w:vAlign w:val="center"/>
            <w:hideMark/>
          </w:tcPr>
          <w:p w14:paraId="7849227C"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492,62 </w:t>
            </w:r>
          </w:p>
        </w:tc>
      </w:tr>
      <w:tr w:rsidR="00D33537" w:rsidRPr="00D33537" w14:paraId="4333E4FA"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7002E0B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740D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3425584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CORPO INTEIRO C/ GALIO 67 P/ PESQUISA DE NEOPLASIAS</w:t>
            </w:r>
          </w:p>
        </w:tc>
        <w:tc>
          <w:tcPr>
            <w:tcW w:w="1613" w:type="dxa"/>
            <w:tcBorders>
              <w:top w:val="nil"/>
              <w:left w:val="nil"/>
              <w:bottom w:val="single" w:sz="4" w:space="0" w:color="auto"/>
              <w:right w:val="single" w:sz="4" w:space="0" w:color="auto"/>
            </w:tcBorders>
            <w:shd w:val="clear" w:color="99CCFF" w:fill="FFFFFF"/>
            <w:vAlign w:val="center"/>
            <w:hideMark/>
          </w:tcPr>
          <w:p w14:paraId="17B9851A"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975,46 </w:t>
            </w:r>
          </w:p>
        </w:tc>
      </w:tr>
      <w:tr w:rsidR="00D33537" w:rsidRPr="00D33537" w14:paraId="743F94A9"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38E41C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3726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38C87F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DEMONSTRACAO DE SEQUESTRO DE HEMACIAS PELO BACO (C/ RADIOISOTOPOS)</w:t>
            </w:r>
          </w:p>
        </w:tc>
        <w:tc>
          <w:tcPr>
            <w:tcW w:w="1613" w:type="dxa"/>
            <w:tcBorders>
              <w:top w:val="nil"/>
              <w:left w:val="nil"/>
              <w:bottom w:val="single" w:sz="4" w:space="0" w:color="auto"/>
              <w:right w:val="single" w:sz="4" w:space="0" w:color="auto"/>
            </w:tcBorders>
            <w:shd w:val="clear" w:color="99CCFF" w:fill="FFFFFF"/>
            <w:vAlign w:val="center"/>
            <w:hideMark/>
          </w:tcPr>
          <w:p w14:paraId="7EDCB603"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104,73 </w:t>
            </w:r>
          </w:p>
        </w:tc>
      </w:tr>
      <w:tr w:rsidR="00D33537" w:rsidRPr="00D33537" w14:paraId="34289E6F"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637161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579C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1E2BA31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DETERMINACAO DE FLUXO SANGUINEO REGIONAL</w:t>
            </w:r>
          </w:p>
        </w:tc>
        <w:tc>
          <w:tcPr>
            <w:tcW w:w="1613" w:type="dxa"/>
            <w:tcBorders>
              <w:top w:val="nil"/>
              <w:left w:val="nil"/>
              <w:bottom w:val="single" w:sz="4" w:space="0" w:color="auto"/>
              <w:right w:val="single" w:sz="4" w:space="0" w:color="auto"/>
            </w:tcBorders>
            <w:shd w:val="clear" w:color="99CCFF" w:fill="FFFFFF"/>
            <w:vAlign w:val="center"/>
            <w:hideMark/>
          </w:tcPr>
          <w:p w14:paraId="0B1B5F6D"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133,30 </w:t>
            </w:r>
          </w:p>
        </w:tc>
      </w:tr>
      <w:tr w:rsidR="00D33537" w:rsidRPr="00D33537" w14:paraId="3F8B9EAC"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1552C6E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A4E6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081891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DE FLUXO SANGUINEO CEREBRAL</w:t>
            </w:r>
          </w:p>
        </w:tc>
        <w:tc>
          <w:tcPr>
            <w:tcW w:w="1613" w:type="dxa"/>
            <w:tcBorders>
              <w:top w:val="nil"/>
              <w:left w:val="nil"/>
              <w:bottom w:val="single" w:sz="4" w:space="0" w:color="auto"/>
              <w:right w:val="single" w:sz="4" w:space="0" w:color="auto"/>
            </w:tcBorders>
            <w:shd w:val="clear" w:color="99CCFF" w:fill="FFFFFF"/>
            <w:vAlign w:val="center"/>
            <w:hideMark/>
          </w:tcPr>
          <w:p w14:paraId="31986C9D"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128,17 </w:t>
            </w:r>
          </w:p>
        </w:tc>
      </w:tr>
      <w:tr w:rsidR="00D33537" w:rsidRPr="00D33537" w14:paraId="02A6F623"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A530B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FE06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423DD0D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DE TRÂNSITO ESOFAGICO (LÍQUIDO)</w:t>
            </w:r>
          </w:p>
        </w:tc>
        <w:tc>
          <w:tcPr>
            <w:tcW w:w="1613" w:type="dxa"/>
            <w:tcBorders>
              <w:top w:val="nil"/>
              <w:left w:val="nil"/>
              <w:bottom w:val="single" w:sz="4" w:space="0" w:color="auto"/>
              <w:right w:val="single" w:sz="4" w:space="0" w:color="auto"/>
            </w:tcBorders>
            <w:shd w:val="clear" w:color="99CCFF" w:fill="FFFFFF"/>
            <w:vAlign w:val="center"/>
            <w:hideMark/>
          </w:tcPr>
          <w:p w14:paraId="5881B26D"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146,28 </w:t>
            </w:r>
          </w:p>
        </w:tc>
      </w:tr>
      <w:tr w:rsidR="00D33537" w:rsidRPr="00D33537" w14:paraId="23165709"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A3D5DD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4561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23CB0F7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DE TRÂNSITO ESOFAGICO (SEMI-SOLIDO)</w:t>
            </w:r>
          </w:p>
        </w:tc>
        <w:tc>
          <w:tcPr>
            <w:tcW w:w="1613" w:type="dxa"/>
            <w:tcBorders>
              <w:top w:val="nil"/>
              <w:left w:val="nil"/>
              <w:bottom w:val="single" w:sz="4" w:space="0" w:color="auto"/>
              <w:right w:val="single" w:sz="4" w:space="0" w:color="auto"/>
            </w:tcBorders>
            <w:shd w:val="clear" w:color="99CCFF" w:fill="FFFFFF"/>
            <w:vAlign w:val="center"/>
            <w:hideMark/>
          </w:tcPr>
          <w:p w14:paraId="401C91E8"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146,28 </w:t>
            </w:r>
          </w:p>
        </w:tc>
      </w:tr>
      <w:tr w:rsidR="00D33537" w:rsidRPr="00D33537" w14:paraId="1DC2B2B3"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2B15C1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CA82F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5B3FBB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DE TRÂNSITO GASTRICO</w:t>
            </w:r>
          </w:p>
        </w:tc>
        <w:tc>
          <w:tcPr>
            <w:tcW w:w="1613" w:type="dxa"/>
            <w:tcBorders>
              <w:top w:val="nil"/>
              <w:left w:val="nil"/>
              <w:bottom w:val="single" w:sz="4" w:space="0" w:color="auto"/>
              <w:right w:val="single" w:sz="4" w:space="0" w:color="auto"/>
            </w:tcBorders>
            <w:shd w:val="clear" w:color="99CCFF" w:fill="FFFFFF"/>
            <w:vAlign w:val="center"/>
            <w:hideMark/>
          </w:tcPr>
          <w:p w14:paraId="3706DFC1"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155,96 </w:t>
            </w:r>
          </w:p>
        </w:tc>
      </w:tr>
      <w:tr w:rsidR="00D33537" w:rsidRPr="00D33537" w14:paraId="01778FB0"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14E50B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7B9E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558CBC2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FIGADO E BACO (MÍNIMO 5 IMAGENS)</w:t>
            </w:r>
          </w:p>
        </w:tc>
        <w:tc>
          <w:tcPr>
            <w:tcW w:w="1613" w:type="dxa"/>
            <w:tcBorders>
              <w:top w:val="nil"/>
              <w:left w:val="nil"/>
              <w:bottom w:val="single" w:sz="4" w:space="0" w:color="auto"/>
              <w:right w:val="single" w:sz="4" w:space="0" w:color="auto"/>
            </w:tcBorders>
            <w:shd w:val="clear" w:color="99CCFF" w:fill="FFFFFF"/>
            <w:vAlign w:val="center"/>
            <w:hideMark/>
          </w:tcPr>
          <w:p w14:paraId="131AAD50"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143,59 </w:t>
            </w:r>
          </w:p>
        </w:tc>
      </w:tr>
      <w:tr w:rsidR="00D33537" w:rsidRPr="00D33537" w14:paraId="20AA595D"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2CFFA3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BE57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2426776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FIGADO E VIAS BILIARES</w:t>
            </w:r>
          </w:p>
        </w:tc>
        <w:tc>
          <w:tcPr>
            <w:tcW w:w="1613" w:type="dxa"/>
            <w:tcBorders>
              <w:top w:val="nil"/>
              <w:left w:val="nil"/>
              <w:bottom w:val="single" w:sz="4" w:space="0" w:color="auto"/>
              <w:right w:val="single" w:sz="4" w:space="0" w:color="auto"/>
            </w:tcBorders>
            <w:shd w:val="clear" w:color="99CCFF" w:fill="FFFFFF"/>
            <w:vAlign w:val="center"/>
            <w:hideMark/>
          </w:tcPr>
          <w:p w14:paraId="72BEE6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148,43 </w:t>
            </w:r>
          </w:p>
        </w:tc>
      </w:tr>
      <w:tr w:rsidR="00D33537" w:rsidRPr="00D33537" w14:paraId="2F9A658C"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233127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5906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3E64B6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GLANDULA LACRIMAL (DACRIOCINTILOGRAFIA)</w:t>
            </w:r>
          </w:p>
        </w:tc>
        <w:tc>
          <w:tcPr>
            <w:tcW w:w="1613" w:type="dxa"/>
            <w:tcBorders>
              <w:top w:val="nil"/>
              <w:left w:val="nil"/>
              <w:bottom w:val="single" w:sz="4" w:space="0" w:color="auto"/>
              <w:right w:val="single" w:sz="4" w:space="0" w:color="auto"/>
            </w:tcBorders>
            <w:shd w:val="clear" w:color="99CCFF" w:fill="FFFFFF"/>
            <w:vAlign w:val="center"/>
            <w:hideMark/>
          </w:tcPr>
          <w:p w14:paraId="38AF13E1"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72,07 </w:t>
            </w:r>
          </w:p>
        </w:tc>
      </w:tr>
      <w:tr w:rsidR="00D33537" w:rsidRPr="00D33537" w14:paraId="130BE3DD"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136784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B16CD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7EA9A2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GLANDULAS SALIVARES C/ OU S/ ESTÍMULO</w:t>
            </w:r>
          </w:p>
        </w:tc>
        <w:tc>
          <w:tcPr>
            <w:tcW w:w="1613" w:type="dxa"/>
            <w:tcBorders>
              <w:top w:val="nil"/>
              <w:left w:val="nil"/>
              <w:bottom w:val="single" w:sz="4" w:space="0" w:color="auto"/>
              <w:right w:val="single" w:sz="4" w:space="0" w:color="auto"/>
            </w:tcBorders>
            <w:shd w:val="clear" w:color="99CCFF" w:fill="FFFFFF"/>
            <w:vAlign w:val="center"/>
            <w:hideMark/>
          </w:tcPr>
          <w:p w14:paraId="4CDE9BCD"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94,65 </w:t>
            </w:r>
          </w:p>
        </w:tc>
      </w:tr>
      <w:tr w:rsidR="00D33537" w:rsidRPr="00D33537" w14:paraId="4AC72EE3"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A31475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8A94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6281C90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LINFOCINTILOGRAFIA</w:t>
            </w:r>
          </w:p>
        </w:tc>
        <w:tc>
          <w:tcPr>
            <w:tcW w:w="1613" w:type="dxa"/>
            <w:tcBorders>
              <w:top w:val="nil"/>
              <w:left w:val="nil"/>
              <w:bottom w:val="single" w:sz="4" w:space="0" w:color="auto"/>
              <w:right w:val="single" w:sz="4" w:space="0" w:color="auto"/>
            </w:tcBorders>
            <w:shd w:val="clear" w:color="99CCFF" w:fill="FFFFFF"/>
            <w:vAlign w:val="center"/>
            <w:hideMark/>
          </w:tcPr>
          <w:p w14:paraId="280B0B8F"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152,74 </w:t>
            </w:r>
          </w:p>
        </w:tc>
      </w:tr>
      <w:tr w:rsidR="00D33537" w:rsidRPr="00D33537" w14:paraId="1FB376DC"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565E8E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8650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2FC57CD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MIOCARDIO P/ AVALIACAO DA PERFUSAO EM SITUACAO DE ESTRESSE (MÍNIMO 3 PROJECOES)</w:t>
            </w:r>
          </w:p>
        </w:tc>
        <w:tc>
          <w:tcPr>
            <w:tcW w:w="1613" w:type="dxa"/>
            <w:tcBorders>
              <w:top w:val="nil"/>
              <w:left w:val="nil"/>
              <w:bottom w:val="single" w:sz="4" w:space="0" w:color="auto"/>
              <w:right w:val="single" w:sz="4" w:space="0" w:color="auto"/>
            </w:tcBorders>
            <w:shd w:val="clear" w:color="99CCFF" w:fill="FFFFFF"/>
            <w:vAlign w:val="center"/>
            <w:hideMark/>
          </w:tcPr>
          <w:p w14:paraId="465400E7"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439,92 </w:t>
            </w:r>
          </w:p>
        </w:tc>
      </w:tr>
      <w:tr w:rsidR="00D33537" w:rsidRPr="00D33537" w14:paraId="458528BB"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42E3A0B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98D78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4F905FF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MIOCARDIO P/ AVALIACAO DA PERFUSAO EM SITUACAO DE REPOUSO (MÍNIMO 3 PROJECOES)</w:t>
            </w:r>
          </w:p>
        </w:tc>
        <w:tc>
          <w:tcPr>
            <w:tcW w:w="1613" w:type="dxa"/>
            <w:tcBorders>
              <w:top w:val="nil"/>
              <w:left w:val="nil"/>
              <w:bottom w:val="single" w:sz="4" w:space="0" w:color="auto"/>
              <w:right w:val="single" w:sz="4" w:space="0" w:color="auto"/>
            </w:tcBorders>
            <w:shd w:val="clear" w:color="99CCFF" w:fill="FFFFFF"/>
            <w:vAlign w:val="center"/>
            <w:hideMark/>
          </w:tcPr>
          <w:p w14:paraId="70BE09A6"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413,03 </w:t>
            </w:r>
          </w:p>
        </w:tc>
      </w:tr>
      <w:tr w:rsidR="00D33537" w:rsidRPr="00D33537" w14:paraId="37F61212"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207858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E782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2398D3A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MIOCARDIO P/ LOCALIZACAO DE NECROSE (MÍNIMO 3 PROJECOES)</w:t>
            </w:r>
          </w:p>
        </w:tc>
        <w:tc>
          <w:tcPr>
            <w:tcW w:w="1613" w:type="dxa"/>
            <w:tcBorders>
              <w:top w:val="nil"/>
              <w:left w:val="nil"/>
              <w:bottom w:val="single" w:sz="4" w:space="0" w:color="auto"/>
              <w:right w:val="single" w:sz="4" w:space="0" w:color="auto"/>
            </w:tcBorders>
            <w:shd w:val="clear" w:color="99CCFF" w:fill="FFFFFF"/>
            <w:vAlign w:val="center"/>
            <w:hideMark/>
          </w:tcPr>
          <w:p w14:paraId="38FC091B"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179,33 </w:t>
            </w:r>
          </w:p>
        </w:tc>
      </w:tr>
      <w:tr w:rsidR="00D33537" w:rsidRPr="00D33537" w14:paraId="41A80943"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76201E6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3AEB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7458FE6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OSSOS C/ OU S/ FLUXO SANGUINEO (CORPO INTEIRO)</w:t>
            </w:r>
          </w:p>
        </w:tc>
        <w:tc>
          <w:tcPr>
            <w:tcW w:w="1613" w:type="dxa"/>
            <w:tcBorders>
              <w:top w:val="nil"/>
              <w:left w:val="nil"/>
              <w:bottom w:val="single" w:sz="4" w:space="0" w:color="auto"/>
              <w:right w:val="single" w:sz="4" w:space="0" w:color="auto"/>
            </w:tcBorders>
            <w:shd w:val="clear" w:color="99CCFF" w:fill="FFFFFF"/>
            <w:vAlign w:val="center"/>
            <w:hideMark/>
          </w:tcPr>
          <w:p w14:paraId="1524D910"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205,44 </w:t>
            </w:r>
          </w:p>
        </w:tc>
      </w:tr>
      <w:tr w:rsidR="00D33537" w:rsidRPr="00D33537" w14:paraId="08EBFDD6"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6782FF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D62F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52ED7C0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PARATIREOIDES</w:t>
            </w:r>
          </w:p>
        </w:tc>
        <w:tc>
          <w:tcPr>
            <w:tcW w:w="1613" w:type="dxa"/>
            <w:tcBorders>
              <w:top w:val="nil"/>
              <w:left w:val="nil"/>
              <w:bottom w:val="single" w:sz="4" w:space="0" w:color="auto"/>
              <w:right w:val="single" w:sz="4" w:space="0" w:color="auto"/>
            </w:tcBorders>
            <w:shd w:val="clear" w:color="99CCFF" w:fill="FFFFFF"/>
            <w:vAlign w:val="center"/>
            <w:hideMark/>
          </w:tcPr>
          <w:p w14:paraId="7BBC7B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221,57 </w:t>
            </w:r>
          </w:p>
        </w:tc>
      </w:tr>
      <w:tr w:rsidR="00D33537" w:rsidRPr="00D33537" w14:paraId="411B1E23"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075A5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C507B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56A00BF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PERFUSAO CEREBRAL C/ TALIO (SPCTO)</w:t>
            </w:r>
          </w:p>
        </w:tc>
        <w:tc>
          <w:tcPr>
            <w:tcW w:w="1613" w:type="dxa"/>
            <w:tcBorders>
              <w:top w:val="nil"/>
              <w:left w:val="nil"/>
              <w:bottom w:val="single" w:sz="4" w:space="0" w:color="auto"/>
              <w:right w:val="single" w:sz="4" w:space="0" w:color="auto"/>
            </w:tcBorders>
            <w:shd w:val="clear" w:color="99CCFF" w:fill="FFFFFF"/>
            <w:vAlign w:val="center"/>
            <w:hideMark/>
          </w:tcPr>
          <w:p w14:paraId="54F7CA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471,48 </w:t>
            </w:r>
          </w:p>
        </w:tc>
      </w:tr>
      <w:tr w:rsidR="00D33537" w:rsidRPr="00D33537" w14:paraId="7665CD0B"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860021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3C79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7901B13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PESQUISA DE DIVERTICULOSE DE MECKEL</w:t>
            </w:r>
          </w:p>
        </w:tc>
        <w:tc>
          <w:tcPr>
            <w:tcW w:w="1613" w:type="dxa"/>
            <w:tcBorders>
              <w:top w:val="nil"/>
              <w:left w:val="nil"/>
              <w:bottom w:val="single" w:sz="4" w:space="0" w:color="auto"/>
              <w:right w:val="single" w:sz="4" w:space="0" w:color="auto"/>
            </w:tcBorders>
            <w:shd w:val="clear" w:color="99CCFF" w:fill="FFFFFF"/>
            <w:vAlign w:val="center"/>
            <w:hideMark/>
          </w:tcPr>
          <w:p w14:paraId="50F8DD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123,59 </w:t>
            </w:r>
          </w:p>
        </w:tc>
      </w:tr>
      <w:tr w:rsidR="00D33537" w:rsidRPr="00D33537" w14:paraId="61155DAB"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3A780E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E1F5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3990B06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PESQUISA DE HEMORRAGIA DIGESTIVA ATIVA</w:t>
            </w:r>
          </w:p>
        </w:tc>
        <w:tc>
          <w:tcPr>
            <w:tcW w:w="1613" w:type="dxa"/>
            <w:tcBorders>
              <w:top w:val="nil"/>
              <w:left w:val="nil"/>
              <w:bottom w:val="single" w:sz="4" w:space="0" w:color="auto"/>
              <w:right w:val="single" w:sz="4" w:space="0" w:color="auto"/>
            </w:tcBorders>
            <w:shd w:val="clear" w:color="99CCFF" w:fill="FFFFFF"/>
            <w:vAlign w:val="center"/>
            <w:hideMark/>
          </w:tcPr>
          <w:p w14:paraId="7ECB8760"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169,94 </w:t>
            </w:r>
          </w:p>
        </w:tc>
      </w:tr>
      <w:tr w:rsidR="00D33537" w:rsidRPr="00D33537" w14:paraId="71265102"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0BB7434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9C28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51CB659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PESQUISA DE HEMORRAGIA DIGESTIVA NÃO ATIVA</w:t>
            </w:r>
          </w:p>
        </w:tc>
        <w:tc>
          <w:tcPr>
            <w:tcW w:w="1613" w:type="dxa"/>
            <w:tcBorders>
              <w:top w:val="nil"/>
              <w:left w:val="nil"/>
              <w:bottom w:val="single" w:sz="4" w:space="0" w:color="auto"/>
              <w:right w:val="single" w:sz="4" w:space="0" w:color="auto"/>
            </w:tcBorders>
            <w:shd w:val="clear" w:color="99CCFF" w:fill="FFFFFF"/>
            <w:vAlign w:val="center"/>
            <w:hideMark/>
          </w:tcPr>
          <w:p w14:paraId="0304FB38"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334,51 </w:t>
            </w:r>
          </w:p>
        </w:tc>
      </w:tr>
      <w:tr w:rsidR="00D33537" w:rsidRPr="00D33537" w14:paraId="1CADC739"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5FEA6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4189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6E56A17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PESQUISA DO CORPO INTEIRO</w:t>
            </w:r>
          </w:p>
        </w:tc>
        <w:tc>
          <w:tcPr>
            <w:tcW w:w="1613" w:type="dxa"/>
            <w:tcBorders>
              <w:top w:val="nil"/>
              <w:left w:val="nil"/>
              <w:bottom w:val="single" w:sz="4" w:space="0" w:color="auto"/>
              <w:right w:val="single" w:sz="4" w:space="0" w:color="auto"/>
            </w:tcBorders>
            <w:shd w:val="clear" w:color="99CCFF" w:fill="FFFFFF"/>
            <w:vAlign w:val="center"/>
            <w:hideMark/>
          </w:tcPr>
          <w:p w14:paraId="0C7C6EA7"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364,63 </w:t>
            </w:r>
          </w:p>
        </w:tc>
      </w:tr>
      <w:tr w:rsidR="00D33537" w:rsidRPr="00D33537" w14:paraId="30B1B285"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1C0A54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9191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797E12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PULMAO C/ GALIO 67</w:t>
            </w:r>
          </w:p>
        </w:tc>
        <w:tc>
          <w:tcPr>
            <w:tcW w:w="1613" w:type="dxa"/>
            <w:tcBorders>
              <w:top w:val="nil"/>
              <w:left w:val="nil"/>
              <w:bottom w:val="single" w:sz="4" w:space="0" w:color="auto"/>
              <w:right w:val="single" w:sz="4" w:space="0" w:color="auto"/>
            </w:tcBorders>
            <w:shd w:val="clear" w:color="99CCFF" w:fill="FFFFFF"/>
            <w:vAlign w:val="center"/>
            <w:hideMark/>
          </w:tcPr>
          <w:p w14:paraId="74A31D8D"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492,38 </w:t>
            </w:r>
          </w:p>
        </w:tc>
      </w:tr>
      <w:tr w:rsidR="00D33537" w:rsidRPr="00D33537" w14:paraId="7FD9D92D"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2C1A5B6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3061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7D19F7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PULMAO P/ PESQUISA DE ASPIRACAO</w:t>
            </w:r>
          </w:p>
        </w:tc>
        <w:tc>
          <w:tcPr>
            <w:tcW w:w="1613" w:type="dxa"/>
            <w:tcBorders>
              <w:top w:val="nil"/>
              <w:left w:val="nil"/>
              <w:bottom w:val="single" w:sz="4" w:space="0" w:color="auto"/>
              <w:right w:val="single" w:sz="4" w:space="0" w:color="auto"/>
            </w:tcBorders>
            <w:shd w:val="clear" w:color="99CCFF" w:fill="FFFFFF"/>
            <w:vAlign w:val="center"/>
            <w:hideMark/>
          </w:tcPr>
          <w:p w14:paraId="683978BD"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137,68 </w:t>
            </w:r>
          </w:p>
        </w:tc>
      </w:tr>
      <w:tr w:rsidR="00D33537" w:rsidRPr="00D33537" w14:paraId="4A2361E7"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36D907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D4C7F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7ABE49C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PULMAO POR INALACAO (MÍNIMO 2 PROJEÇÕES)</w:t>
            </w:r>
          </w:p>
        </w:tc>
        <w:tc>
          <w:tcPr>
            <w:tcW w:w="1613" w:type="dxa"/>
            <w:tcBorders>
              <w:top w:val="nil"/>
              <w:left w:val="nil"/>
              <w:bottom w:val="single" w:sz="4" w:space="0" w:color="auto"/>
              <w:right w:val="single" w:sz="4" w:space="0" w:color="auto"/>
            </w:tcBorders>
            <w:shd w:val="clear" w:color="99CCFF" w:fill="FFFFFF"/>
            <w:vAlign w:val="center"/>
            <w:hideMark/>
          </w:tcPr>
          <w:p w14:paraId="712240F8"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137,68 </w:t>
            </w:r>
          </w:p>
        </w:tc>
      </w:tr>
      <w:tr w:rsidR="00D33537" w:rsidRPr="00D33537" w14:paraId="67C0BF36"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A6FC5D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05AA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1D7102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PULMAO POR PERFUSAO (MÍNIMO 4 PROJEÇÕES)</w:t>
            </w:r>
          </w:p>
        </w:tc>
        <w:tc>
          <w:tcPr>
            <w:tcW w:w="1613" w:type="dxa"/>
            <w:tcBorders>
              <w:top w:val="nil"/>
              <w:left w:val="nil"/>
              <w:bottom w:val="single" w:sz="4" w:space="0" w:color="auto"/>
              <w:right w:val="single" w:sz="4" w:space="0" w:color="auto"/>
            </w:tcBorders>
            <w:shd w:val="clear" w:color="99CCFF" w:fill="FFFFFF"/>
            <w:vAlign w:val="center"/>
            <w:hideMark/>
          </w:tcPr>
          <w:p w14:paraId="1370C19F"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140,90 </w:t>
            </w:r>
          </w:p>
        </w:tc>
      </w:tr>
      <w:tr w:rsidR="00D33537" w:rsidRPr="00D33537" w14:paraId="5194E3CC"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8745B4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DE72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vAlign w:val="center"/>
            <w:hideMark/>
          </w:tcPr>
          <w:p w14:paraId="3AD7E1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QUANTIFICACAO DE SHUNT EXTRACARDIACO</w:t>
            </w:r>
          </w:p>
        </w:tc>
        <w:tc>
          <w:tcPr>
            <w:tcW w:w="1613" w:type="dxa"/>
            <w:tcBorders>
              <w:top w:val="nil"/>
              <w:left w:val="nil"/>
              <w:bottom w:val="single" w:sz="4" w:space="0" w:color="auto"/>
              <w:right w:val="single" w:sz="4" w:space="0" w:color="auto"/>
            </w:tcBorders>
            <w:shd w:val="clear" w:color="99CCFF" w:fill="FFFFFF"/>
            <w:vAlign w:val="center"/>
            <w:hideMark/>
          </w:tcPr>
          <w:p w14:paraId="06FDCC57"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153,57 </w:t>
            </w:r>
          </w:p>
        </w:tc>
      </w:tr>
      <w:tr w:rsidR="00D33537" w:rsidRPr="00D33537" w14:paraId="05F9B939"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7F3D9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F7A5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vAlign w:val="center"/>
            <w:hideMark/>
          </w:tcPr>
          <w:p w14:paraId="779DAE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REFLUXO GASTRO-ESOFAGICO</w:t>
            </w:r>
          </w:p>
        </w:tc>
        <w:tc>
          <w:tcPr>
            <w:tcW w:w="1613" w:type="dxa"/>
            <w:tcBorders>
              <w:top w:val="nil"/>
              <w:left w:val="nil"/>
              <w:bottom w:val="single" w:sz="4" w:space="0" w:color="auto"/>
              <w:right w:val="single" w:sz="4" w:space="0" w:color="auto"/>
            </w:tcBorders>
            <w:shd w:val="clear" w:color="99CCFF" w:fill="FFFFFF"/>
            <w:vAlign w:val="center"/>
            <w:hideMark/>
          </w:tcPr>
          <w:p w14:paraId="7729499B"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146,90 </w:t>
            </w:r>
          </w:p>
        </w:tc>
      </w:tr>
      <w:tr w:rsidR="00D33537" w:rsidRPr="00D33537" w14:paraId="01535884"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5843613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F4C2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vAlign w:val="center"/>
            <w:hideMark/>
          </w:tcPr>
          <w:p w14:paraId="67E16A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RENAL/RENOGRAMA (QUALITATIVA E/OU QUANTITATIVA)</w:t>
            </w:r>
          </w:p>
        </w:tc>
        <w:tc>
          <w:tcPr>
            <w:tcW w:w="1613" w:type="dxa"/>
            <w:tcBorders>
              <w:top w:val="nil"/>
              <w:left w:val="nil"/>
              <w:bottom w:val="single" w:sz="4" w:space="0" w:color="auto"/>
              <w:right w:val="single" w:sz="4" w:space="0" w:color="auto"/>
            </w:tcBorders>
            <w:shd w:val="clear" w:color="99CCFF" w:fill="FFFFFF"/>
            <w:vAlign w:val="center"/>
            <w:hideMark/>
          </w:tcPr>
          <w:p w14:paraId="4DAD02DB"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 xml:space="preserve"> R$        144,13 </w:t>
            </w:r>
          </w:p>
        </w:tc>
      </w:tr>
      <w:tr w:rsidR="00D33537" w:rsidRPr="00D33537" w14:paraId="474BC573"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757761F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F652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vAlign w:val="center"/>
            <w:hideMark/>
          </w:tcPr>
          <w:p w14:paraId="27D20F5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RIM C/ GALIO 67</w:t>
            </w:r>
          </w:p>
        </w:tc>
        <w:tc>
          <w:tcPr>
            <w:tcW w:w="1613" w:type="dxa"/>
            <w:tcBorders>
              <w:top w:val="nil"/>
              <w:left w:val="nil"/>
              <w:bottom w:val="single" w:sz="4" w:space="0" w:color="auto"/>
              <w:right w:val="single" w:sz="4" w:space="0" w:color="auto"/>
            </w:tcBorders>
            <w:shd w:val="clear" w:color="99CCFF" w:fill="FFFFFF"/>
            <w:vAlign w:val="center"/>
            <w:hideMark/>
          </w:tcPr>
          <w:p w14:paraId="40A2F9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190,38 </w:t>
            </w:r>
          </w:p>
        </w:tc>
      </w:tr>
      <w:tr w:rsidR="00D33537" w:rsidRPr="00D33537" w14:paraId="46BA59DA"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40E2ADF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33880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vAlign w:val="center"/>
            <w:hideMark/>
          </w:tcPr>
          <w:p w14:paraId="39A28E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SEGMENTO OSSEO C/ GALIO 67</w:t>
            </w:r>
          </w:p>
        </w:tc>
        <w:tc>
          <w:tcPr>
            <w:tcW w:w="1613" w:type="dxa"/>
            <w:tcBorders>
              <w:top w:val="nil"/>
              <w:left w:val="nil"/>
              <w:bottom w:val="single" w:sz="4" w:space="0" w:color="auto"/>
              <w:right w:val="single" w:sz="4" w:space="0" w:color="auto"/>
            </w:tcBorders>
            <w:shd w:val="clear" w:color="99CCFF" w:fill="FFFFFF"/>
            <w:vAlign w:val="center"/>
            <w:hideMark/>
          </w:tcPr>
          <w:p w14:paraId="2C36A0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492,38 </w:t>
            </w:r>
          </w:p>
        </w:tc>
      </w:tr>
      <w:tr w:rsidR="00D33537" w:rsidRPr="00D33537" w14:paraId="656C3074"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7615DA1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F5D3C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vAlign w:val="center"/>
            <w:hideMark/>
          </w:tcPr>
          <w:p w14:paraId="76F2CCE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SINCRONIZADA DE CAMARAS CARDIACAS EM SITUACAO DE ESFORCO</w:t>
            </w:r>
          </w:p>
        </w:tc>
        <w:tc>
          <w:tcPr>
            <w:tcW w:w="1613" w:type="dxa"/>
            <w:tcBorders>
              <w:top w:val="nil"/>
              <w:left w:val="nil"/>
              <w:bottom w:val="single" w:sz="4" w:space="0" w:color="auto"/>
              <w:right w:val="single" w:sz="4" w:space="0" w:color="auto"/>
            </w:tcBorders>
            <w:shd w:val="clear" w:color="99CCFF" w:fill="FFFFFF"/>
            <w:vAlign w:val="center"/>
            <w:hideMark/>
          </w:tcPr>
          <w:p w14:paraId="5BABB5D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231,17 </w:t>
            </w:r>
          </w:p>
        </w:tc>
      </w:tr>
      <w:tr w:rsidR="00D33537" w:rsidRPr="00D33537" w14:paraId="398C9A94" w14:textId="77777777" w:rsidTr="00CB3CA7">
        <w:trPr>
          <w:trHeight w:val="480"/>
        </w:trPr>
        <w:tc>
          <w:tcPr>
            <w:tcW w:w="620" w:type="dxa"/>
            <w:vMerge/>
            <w:tcBorders>
              <w:top w:val="nil"/>
              <w:left w:val="single" w:sz="4" w:space="0" w:color="auto"/>
              <w:bottom w:val="single" w:sz="4" w:space="0" w:color="000000"/>
              <w:right w:val="single" w:sz="4" w:space="0" w:color="auto"/>
            </w:tcBorders>
            <w:vAlign w:val="center"/>
            <w:hideMark/>
          </w:tcPr>
          <w:p w14:paraId="028BBE3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0C0E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vAlign w:val="center"/>
            <w:hideMark/>
          </w:tcPr>
          <w:p w14:paraId="5792676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SINCRONIZADA DE CAMARAS CARDIACAS EM SITUACAO DE REPOUSO (VENTRICULOGRAFIA)</w:t>
            </w:r>
          </w:p>
        </w:tc>
        <w:tc>
          <w:tcPr>
            <w:tcW w:w="1613" w:type="dxa"/>
            <w:tcBorders>
              <w:top w:val="nil"/>
              <w:left w:val="nil"/>
              <w:bottom w:val="single" w:sz="4" w:space="0" w:color="auto"/>
              <w:right w:val="single" w:sz="4" w:space="0" w:color="auto"/>
            </w:tcBorders>
            <w:shd w:val="clear" w:color="99CCFF" w:fill="FFFFFF"/>
            <w:vAlign w:val="center"/>
            <w:hideMark/>
          </w:tcPr>
          <w:p w14:paraId="2694E7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190,23 </w:t>
            </w:r>
          </w:p>
        </w:tc>
      </w:tr>
      <w:tr w:rsidR="00D33537" w:rsidRPr="00D33537" w14:paraId="40FCDD2E"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6212FF1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DD057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vAlign w:val="center"/>
            <w:hideMark/>
          </w:tcPr>
          <w:p w14:paraId="0CBB289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SISTEMA RETICULO-ENDOTELIAL (MEDULA OSSEA)</w:t>
            </w:r>
          </w:p>
        </w:tc>
        <w:tc>
          <w:tcPr>
            <w:tcW w:w="1613" w:type="dxa"/>
            <w:tcBorders>
              <w:top w:val="nil"/>
              <w:left w:val="nil"/>
              <w:bottom w:val="single" w:sz="4" w:space="0" w:color="auto"/>
              <w:right w:val="single" w:sz="4" w:space="0" w:color="auto"/>
            </w:tcBorders>
            <w:shd w:val="clear" w:color="99CCFF" w:fill="FFFFFF"/>
            <w:vAlign w:val="center"/>
            <w:hideMark/>
          </w:tcPr>
          <w:p w14:paraId="031112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121,33 </w:t>
            </w:r>
          </w:p>
        </w:tc>
      </w:tr>
      <w:tr w:rsidR="00D33537" w:rsidRPr="00D33537" w14:paraId="74B0BA50"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3FBDF1A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ED3A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vAlign w:val="center"/>
            <w:hideMark/>
          </w:tcPr>
          <w:p w14:paraId="4BF043C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TESTICULO E BOLSA ESCROTAL</w:t>
            </w:r>
          </w:p>
        </w:tc>
        <w:tc>
          <w:tcPr>
            <w:tcW w:w="1613" w:type="dxa"/>
            <w:tcBorders>
              <w:top w:val="nil"/>
              <w:left w:val="nil"/>
              <w:bottom w:val="single" w:sz="4" w:space="0" w:color="auto"/>
              <w:right w:val="single" w:sz="4" w:space="0" w:color="auto"/>
            </w:tcBorders>
            <w:shd w:val="clear" w:color="99CCFF" w:fill="FFFFFF"/>
            <w:vAlign w:val="center"/>
            <w:hideMark/>
          </w:tcPr>
          <w:p w14:paraId="5B660A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117,24 </w:t>
            </w:r>
          </w:p>
        </w:tc>
      </w:tr>
      <w:tr w:rsidR="00D33537" w:rsidRPr="00D33537" w14:paraId="58317CD7"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3AE8742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BC64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shd w:val="clear" w:color="000000" w:fill="FFFFFF"/>
            <w:vAlign w:val="center"/>
            <w:hideMark/>
          </w:tcPr>
          <w:p w14:paraId="105F60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TIREOIDE C/ OU S/ CAPTACAO</w:t>
            </w:r>
          </w:p>
        </w:tc>
        <w:tc>
          <w:tcPr>
            <w:tcW w:w="1613" w:type="dxa"/>
            <w:tcBorders>
              <w:top w:val="nil"/>
              <w:left w:val="nil"/>
              <w:bottom w:val="single" w:sz="4" w:space="0" w:color="auto"/>
              <w:right w:val="single" w:sz="4" w:space="0" w:color="auto"/>
            </w:tcBorders>
            <w:shd w:val="clear" w:color="99CCFF" w:fill="FFFFFF"/>
            <w:vAlign w:val="center"/>
            <w:hideMark/>
          </w:tcPr>
          <w:p w14:paraId="360E286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245,93 </w:t>
            </w:r>
          </w:p>
        </w:tc>
      </w:tr>
      <w:tr w:rsidR="00D33537" w:rsidRPr="00D33537" w14:paraId="6A21F09D" w14:textId="77777777" w:rsidTr="00CB3CA7">
        <w:trPr>
          <w:trHeight w:val="240"/>
        </w:trPr>
        <w:tc>
          <w:tcPr>
            <w:tcW w:w="620" w:type="dxa"/>
            <w:vMerge/>
            <w:tcBorders>
              <w:top w:val="nil"/>
              <w:left w:val="single" w:sz="4" w:space="0" w:color="auto"/>
              <w:bottom w:val="single" w:sz="4" w:space="0" w:color="000000"/>
              <w:right w:val="single" w:sz="4" w:space="0" w:color="auto"/>
            </w:tcBorders>
            <w:vAlign w:val="center"/>
            <w:hideMark/>
          </w:tcPr>
          <w:p w14:paraId="7D8F3A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C3CD4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w:t>
            </w:r>
          </w:p>
        </w:tc>
        <w:tc>
          <w:tcPr>
            <w:tcW w:w="5130" w:type="dxa"/>
            <w:tcBorders>
              <w:top w:val="nil"/>
              <w:left w:val="nil"/>
              <w:bottom w:val="single" w:sz="4" w:space="0" w:color="auto"/>
              <w:right w:val="single" w:sz="4" w:space="0" w:color="auto"/>
            </w:tcBorders>
            <w:shd w:val="clear" w:color="000000" w:fill="FFFFFF"/>
            <w:vAlign w:val="center"/>
            <w:hideMark/>
          </w:tcPr>
          <w:p w14:paraId="44A852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TIREOIDE C/ TESTE DE SUPRESSAO / ESTÍMULO</w:t>
            </w:r>
          </w:p>
        </w:tc>
        <w:tc>
          <w:tcPr>
            <w:tcW w:w="1613" w:type="dxa"/>
            <w:tcBorders>
              <w:top w:val="nil"/>
              <w:left w:val="nil"/>
              <w:bottom w:val="single" w:sz="4" w:space="0" w:color="auto"/>
              <w:right w:val="single" w:sz="4" w:space="0" w:color="auto"/>
            </w:tcBorders>
            <w:shd w:val="clear" w:color="99CCFF" w:fill="FFFFFF"/>
            <w:vAlign w:val="center"/>
            <w:hideMark/>
          </w:tcPr>
          <w:p w14:paraId="086A1E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83,90 </w:t>
            </w:r>
          </w:p>
        </w:tc>
      </w:tr>
      <w:tr w:rsidR="00D33537" w:rsidRPr="00D33537" w14:paraId="1146C63D"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3318B37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COLONOSCOPIA E RETOSSIGMOIDOSCOPIA</w:t>
            </w:r>
          </w:p>
        </w:tc>
        <w:tc>
          <w:tcPr>
            <w:tcW w:w="1613" w:type="dxa"/>
            <w:tcBorders>
              <w:top w:val="nil"/>
              <w:left w:val="nil"/>
              <w:bottom w:val="single" w:sz="4" w:space="0" w:color="auto"/>
              <w:right w:val="single" w:sz="4" w:space="0" w:color="auto"/>
            </w:tcBorders>
            <w:shd w:val="clear" w:color="99CCFF" w:fill="A8D08D"/>
            <w:vAlign w:val="center"/>
            <w:hideMark/>
          </w:tcPr>
          <w:p w14:paraId="55AAB74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65F34241"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32FCDA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3BF1620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364B532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02C1F57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6E6E4262"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404197E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2F6D2C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0A586F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COLONOSCOPIA – COLOSCOPIA (INCLUI PREPARO INTESTINAL)</w:t>
            </w:r>
          </w:p>
        </w:tc>
        <w:tc>
          <w:tcPr>
            <w:tcW w:w="1613" w:type="dxa"/>
            <w:tcBorders>
              <w:top w:val="nil"/>
              <w:left w:val="nil"/>
              <w:bottom w:val="single" w:sz="4" w:space="0" w:color="auto"/>
              <w:right w:val="single" w:sz="4" w:space="0" w:color="auto"/>
            </w:tcBorders>
            <w:shd w:val="clear" w:color="99CCFF" w:fill="FFFFFF"/>
            <w:vAlign w:val="center"/>
            <w:hideMark/>
          </w:tcPr>
          <w:p w14:paraId="7DC7A0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654,00 </w:t>
            </w:r>
          </w:p>
        </w:tc>
      </w:tr>
      <w:tr w:rsidR="00D33537" w:rsidRPr="00D33537" w14:paraId="6E05CF6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F58DA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47463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7A5D4E9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RETOSSIGMOIDOSCOPIA FLEXIVEL</w:t>
            </w:r>
          </w:p>
        </w:tc>
        <w:tc>
          <w:tcPr>
            <w:tcW w:w="1613" w:type="dxa"/>
            <w:tcBorders>
              <w:top w:val="nil"/>
              <w:left w:val="nil"/>
              <w:bottom w:val="single" w:sz="4" w:space="0" w:color="auto"/>
              <w:right w:val="single" w:sz="4" w:space="0" w:color="auto"/>
            </w:tcBorders>
            <w:shd w:val="clear" w:color="99CCFF" w:fill="FFFFFF"/>
            <w:vAlign w:val="center"/>
            <w:hideMark/>
          </w:tcPr>
          <w:p w14:paraId="689D1A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240,50 </w:t>
            </w:r>
          </w:p>
        </w:tc>
      </w:tr>
      <w:tr w:rsidR="00D33537" w:rsidRPr="00D33537" w14:paraId="6973CE1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FF2E3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0070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2FD8C2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RETOSSIGMOIDOSCOPIA FLEXIVEL COM POLIPECTOMIA</w:t>
            </w:r>
          </w:p>
        </w:tc>
        <w:tc>
          <w:tcPr>
            <w:tcW w:w="1613" w:type="dxa"/>
            <w:tcBorders>
              <w:top w:val="nil"/>
              <w:left w:val="nil"/>
              <w:bottom w:val="single" w:sz="4" w:space="0" w:color="auto"/>
              <w:right w:val="single" w:sz="4" w:space="0" w:color="auto"/>
            </w:tcBorders>
            <w:shd w:val="clear" w:color="99CCFF" w:fill="FFFFFF"/>
            <w:vAlign w:val="center"/>
            <w:hideMark/>
          </w:tcPr>
          <w:p w14:paraId="29B03F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352,50 </w:t>
            </w:r>
          </w:p>
        </w:tc>
      </w:tr>
      <w:tr w:rsidR="00D33537" w:rsidRPr="00D33537" w14:paraId="288986A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AB69CD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6AAC36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shd w:val="clear" w:color="000000" w:fill="FFFFFF"/>
            <w:vAlign w:val="center"/>
            <w:hideMark/>
          </w:tcPr>
          <w:p w14:paraId="6BA56F2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RETOSSIGMOIDOSCOPIA RÍGIDA</w:t>
            </w:r>
          </w:p>
        </w:tc>
        <w:tc>
          <w:tcPr>
            <w:tcW w:w="1613" w:type="dxa"/>
            <w:tcBorders>
              <w:top w:val="nil"/>
              <w:left w:val="nil"/>
              <w:bottom w:val="single" w:sz="4" w:space="0" w:color="auto"/>
              <w:right w:val="single" w:sz="4" w:space="0" w:color="auto"/>
            </w:tcBorders>
            <w:shd w:val="clear" w:color="99CCFF" w:fill="FFFFFF"/>
            <w:vAlign w:val="center"/>
            <w:hideMark/>
          </w:tcPr>
          <w:p w14:paraId="44A5D2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112,50 </w:t>
            </w:r>
          </w:p>
        </w:tc>
      </w:tr>
      <w:tr w:rsidR="00D33537" w:rsidRPr="00D33537" w14:paraId="31E9803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EFF0B0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595625D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shd w:val="clear" w:color="000000" w:fill="FFFFFF"/>
            <w:vAlign w:val="center"/>
            <w:hideMark/>
          </w:tcPr>
          <w:p w14:paraId="58F77C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RETOSSIGMOIDOSCOPIA RÍGIDA COM LIGADURA ELÁSTICA DE HEMORRÓIDAS</w:t>
            </w:r>
          </w:p>
        </w:tc>
        <w:tc>
          <w:tcPr>
            <w:tcW w:w="1613" w:type="dxa"/>
            <w:tcBorders>
              <w:top w:val="nil"/>
              <w:left w:val="nil"/>
              <w:bottom w:val="single" w:sz="4" w:space="0" w:color="auto"/>
              <w:right w:val="single" w:sz="4" w:space="0" w:color="auto"/>
            </w:tcBorders>
            <w:shd w:val="clear" w:color="99CCFF" w:fill="FFFFFF"/>
            <w:vAlign w:val="center"/>
            <w:hideMark/>
          </w:tcPr>
          <w:p w14:paraId="297CC04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1.936,08 </w:t>
            </w:r>
          </w:p>
        </w:tc>
      </w:tr>
      <w:tr w:rsidR="00D33537" w:rsidRPr="00D33537" w14:paraId="606A840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5E9AE8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 ENDOSCOPIA</w:t>
            </w:r>
          </w:p>
        </w:tc>
        <w:tc>
          <w:tcPr>
            <w:tcW w:w="1613" w:type="dxa"/>
            <w:tcBorders>
              <w:top w:val="nil"/>
              <w:left w:val="nil"/>
              <w:bottom w:val="single" w:sz="4" w:space="0" w:color="auto"/>
              <w:right w:val="single" w:sz="4" w:space="0" w:color="auto"/>
            </w:tcBorders>
            <w:shd w:val="clear" w:color="99CCFF" w:fill="A8D08D"/>
            <w:vAlign w:val="center"/>
            <w:hideMark/>
          </w:tcPr>
          <w:p w14:paraId="50DA43D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31EDA378"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7157B4F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4CC753C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15E6F67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58899A3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13044239"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04A4FFA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48EF46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1E6187B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ENDOSCOPIA DIGESTIVA ALTA COM FOTO E TESTE DE UREASE</w:t>
            </w:r>
          </w:p>
        </w:tc>
        <w:tc>
          <w:tcPr>
            <w:tcW w:w="1613" w:type="dxa"/>
            <w:tcBorders>
              <w:top w:val="nil"/>
              <w:left w:val="nil"/>
              <w:bottom w:val="single" w:sz="4" w:space="0" w:color="auto"/>
              <w:right w:val="single" w:sz="4" w:space="0" w:color="auto"/>
            </w:tcBorders>
            <w:noWrap/>
            <w:vAlign w:val="bottom"/>
            <w:hideMark/>
          </w:tcPr>
          <w:p w14:paraId="1EA09F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307,00 </w:t>
            </w:r>
          </w:p>
        </w:tc>
      </w:tr>
      <w:tr w:rsidR="00D33537" w:rsidRPr="00D33537" w14:paraId="114D997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56D4A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DA14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0557F1A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ENDOSCOPIA DIGESTIVA ALTA PEDIÁTRICA COM FOTO, INCLUINDO ANESTESISTA (ZERO A 12 ANOS).</w:t>
            </w:r>
          </w:p>
        </w:tc>
        <w:tc>
          <w:tcPr>
            <w:tcW w:w="1613" w:type="dxa"/>
            <w:tcBorders>
              <w:top w:val="nil"/>
              <w:left w:val="nil"/>
              <w:bottom w:val="single" w:sz="4" w:space="0" w:color="auto"/>
              <w:right w:val="single" w:sz="4" w:space="0" w:color="auto"/>
            </w:tcBorders>
            <w:shd w:val="clear" w:color="99CCFF" w:fill="FFFFFF"/>
            <w:vAlign w:val="center"/>
            <w:hideMark/>
          </w:tcPr>
          <w:p w14:paraId="19DEBE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543,00 </w:t>
            </w:r>
          </w:p>
        </w:tc>
      </w:tr>
      <w:tr w:rsidR="00D33537" w:rsidRPr="00D33537" w14:paraId="7C8CA68E"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904B73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LABORATORIAIS</w:t>
            </w:r>
          </w:p>
        </w:tc>
        <w:tc>
          <w:tcPr>
            <w:tcW w:w="1613" w:type="dxa"/>
            <w:tcBorders>
              <w:top w:val="nil"/>
              <w:left w:val="nil"/>
              <w:bottom w:val="single" w:sz="4" w:space="0" w:color="auto"/>
              <w:right w:val="single" w:sz="4" w:space="0" w:color="auto"/>
            </w:tcBorders>
            <w:shd w:val="clear" w:color="99CCFF" w:fill="A8D08D"/>
            <w:vAlign w:val="center"/>
            <w:hideMark/>
          </w:tcPr>
          <w:p w14:paraId="74F52B5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512F9105"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3ADEA2D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0A1961A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AC3235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7B2EE5B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BF1D783"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28DB4A4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xml:space="preserve"> </w:t>
            </w:r>
          </w:p>
        </w:tc>
        <w:tc>
          <w:tcPr>
            <w:tcW w:w="570" w:type="dxa"/>
            <w:tcBorders>
              <w:top w:val="nil"/>
              <w:left w:val="nil"/>
              <w:bottom w:val="single" w:sz="4" w:space="0" w:color="auto"/>
              <w:right w:val="single" w:sz="4" w:space="0" w:color="auto"/>
            </w:tcBorders>
            <w:vAlign w:val="center"/>
            <w:hideMark/>
          </w:tcPr>
          <w:p w14:paraId="7FBC66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79B4E98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 ALFA HIDROXI PROGESTERONA – NEONATAL, DOSAGEM </w:t>
            </w:r>
          </w:p>
        </w:tc>
        <w:tc>
          <w:tcPr>
            <w:tcW w:w="1613" w:type="dxa"/>
            <w:tcBorders>
              <w:top w:val="nil"/>
              <w:left w:val="nil"/>
              <w:bottom w:val="single" w:sz="4" w:space="0" w:color="auto"/>
              <w:right w:val="single" w:sz="4" w:space="0" w:color="auto"/>
            </w:tcBorders>
            <w:vAlign w:val="center"/>
            <w:hideMark/>
          </w:tcPr>
          <w:p w14:paraId="2C6FE6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40,00 </w:t>
            </w:r>
          </w:p>
        </w:tc>
      </w:tr>
      <w:tr w:rsidR="00D33537" w:rsidRPr="00D33537" w14:paraId="3F12AE5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E593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6430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3798651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 ALFA HIDROXI PROGESTERONA </w:t>
            </w:r>
          </w:p>
        </w:tc>
        <w:tc>
          <w:tcPr>
            <w:tcW w:w="1613" w:type="dxa"/>
            <w:tcBorders>
              <w:top w:val="nil"/>
              <w:left w:val="nil"/>
              <w:bottom w:val="single" w:sz="4" w:space="0" w:color="auto"/>
              <w:right w:val="single" w:sz="4" w:space="0" w:color="auto"/>
            </w:tcBorders>
            <w:vAlign w:val="center"/>
            <w:hideMark/>
          </w:tcPr>
          <w:p w14:paraId="6C6A24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11,50 </w:t>
            </w:r>
          </w:p>
        </w:tc>
      </w:tr>
      <w:tr w:rsidR="00D33537" w:rsidRPr="00D33537" w14:paraId="1E2252C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AB6AF0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D6633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34DB54A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 ALFA HIDROXI PROGESTERONA, APÓS ESTÍMULO COM TEMPOS. </w:t>
            </w:r>
          </w:p>
        </w:tc>
        <w:tc>
          <w:tcPr>
            <w:tcW w:w="1613" w:type="dxa"/>
            <w:tcBorders>
              <w:top w:val="nil"/>
              <w:left w:val="nil"/>
              <w:bottom w:val="single" w:sz="4" w:space="0" w:color="auto"/>
              <w:right w:val="single" w:sz="4" w:space="0" w:color="auto"/>
            </w:tcBorders>
            <w:vAlign w:val="center"/>
            <w:hideMark/>
          </w:tcPr>
          <w:p w14:paraId="5D4AEAE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 </w:t>
            </w:r>
          </w:p>
        </w:tc>
      </w:tr>
      <w:tr w:rsidR="00D33537" w:rsidRPr="00D33537" w14:paraId="08D53E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5CF1C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8149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1BDC42F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 HIDROXI PREGNENOLONA </w:t>
            </w:r>
          </w:p>
        </w:tc>
        <w:tc>
          <w:tcPr>
            <w:tcW w:w="1613" w:type="dxa"/>
            <w:tcBorders>
              <w:top w:val="nil"/>
              <w:left w:val="nil"/>
              <w:bottom w:val="single" w:sz="4" w:space="0" w:color="auto"/>
              <w:right w:val="single" w:sz="4" w:space="0" w:color="auto"/>
            </w:tcBorders>
            <w:vAlign w:val="center"/>
            <w:hideMark/>
          </w:tcPr>
          <w:p w14:paraId="6C014C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211,31 </w:t>
            </w:r>
          </w:p>
        </w:tc>
      </w:tr>
      <w:tr w:rsidR="00D33537" w:rsidRPr="00D33537" w14:paraId="350EF89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C23C0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8588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2AC1147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 HEXANODIONA URINÁRIO </w:t>
            </w:r>
          </w:p>
        </w:tc>
        <w:tc>
          <w:tcPr>
            <w:tcW w:w="1613" w:type="dxa"/>
            <w:tcBorders>
              <w:top w:val="nil"/>
              <w:left w:val="nil"/>
              <w:bottom w:val="single" w:sz="4" w:space="0" w:color="auto"/>
              <w:right w:val="single" w:sz="4" w:space="0" w:color="auto"/>
            </w:tcBorders>
            <w:vAlign w:val="center"/>
            <w:hideMark/>
          </w:tcPr>
          <w:p w14:paraId="4C3C016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50,00 </w:t>
            </w:r>
          </w:p>
        </w:tc>
      </w:tr>
      <w:tr w:rsidR="00D33537" w:rsidRPr="00D33537" w14:paraId="4FE1924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A64158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C9A66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1A5C59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 ALFA ANDROSTANEDIOL GLUCORONIDE </w:t>
            </w:r>
          </w:p>
        </w:tc>
        <w:tc>
          <w:tcPr>
            <w:tcW w:w="1613" w:type="dxa"/>
            <w:tcBorders>
              <w:top w:val="nil"/>
              <w:left w:val="nil"/>
              <w:bottom w:val="single" w:sz="4" w:space="0" w:color="auto"/>
              <w:right w:val="single" w:sz="4" w:space="0" w:color="auto"/>
            </w:tcBorders>
            <w:vAlign w:val="center"/>
            <w:hideMark/>
          </w:tcPr>
          <w:p w14:paraId="63EB2B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120,00 </w:t>
            </w:r>
          </w:p>
        </w:tc>
      </w:tr>
      <w:tr w:rsidR="00D33537" w:rsidRPr="00D33537" w14:paraId="36153BA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B5CE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BD89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0A4987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17 - CETOSTEROIDES TOTAIS, DOSAGEM</w:t>
            </w:r>
          </w:p>
        </w:tc>
        <w:tc>
          <w:tcPr>
            <w:tcW w:w="1613" w:type="dxa"/>
            <w:tcBorders>
              <w:top w:val="nil"/>
              <w:left w:val="nil"/>
              <w:bottom w:val="single" w:sz="4" w:space="0" w:color="auto"/>
              <w:right w:val="single" w:sz="4" w:space="0" w:color="auto"/>
            </w:tcBorders>
            <w:vAlign w:val="center"/>
            <w:hideMark/>
          </w:tcPr>
          <w:p w14:paraId="41E981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18,63 </w:t>
            </w:r>
          </w:p>
        </w:tc>
      </w:tr>
      <w:tr w:rsidR="00D33537" w:rsidRPr="00D33537" w14:paraId="7C1D8C0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9E789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8439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7C8CA0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ACETILCOLINESTERASE ERITROCITÁRIA</w:t>
            </w:r>
          </w:p>
        </w:tc>
        <w:tc>
          <w:tcPr>
            <w:tcW w:w="1613" w:type="dxa"/>
            <w:tcBorders>
              <w:top w:val="nil"/>
              <w:left w:val="nil"/>
              <w:bottom w:val="single" w:sz="4" w:space="0" w:color="auto"/>
              <w:right w:val="single" w:sz="4" w:space="0" w:color="auto"/>
            </w:tcBorders>
            <w:vAlign w:val="center"/>
            <w:hideMark/>
          </w:tcPr>
          <w:p w14:paraId="39E408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5,16 </w:t>
            </w:r>
          </w:p>
        </w:tc>
      </w:tr>
      <w:tr w:rsidR="00D33537" w:rsidRPr="00D33537" w14:paraId="0CD0AC2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92411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D7C0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bottom"/>
            <w:hideMark/>
          </w:tcPr>
          <w:p w14:paraId="7509BAA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ACETONA </w:t>
            </w:r>
          </w:p>
        </w:tc>
        <w:tc>
          <w:tcPr>
            <w:tcW w:w="1613" w:type="dxa"/>
            <w:tcBorders>
              <w:top w:val="nil"/>
              <w:left w:val="nil"/>
              <w:bottom w:val="single" w:sz="4" w:space="0" w:color="auto"/>
              <w:right w:val="single" w:sz="4" w:space="0" w:color="auto"/>
            </w:tcBorders>
            <w:vAlign w:val="center"/>
            <w:hideMark/>
          </w:tcPr>
          <w:p w14:paraId="114B322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2,73 </w:t>
            </w:r>
          </w:p>
        </w:tc>
      </w:tr>
      <w:tr w:rsidR="00D33537" w:rsidRPr="00D33537" w14:paraId="106A24F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C6963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20CD8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bottom"/>
            <w:hideMark/>
          </w:tcPr>
          <w:p w14:paraId="31E26A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5 HIDROXI INDOL ACETICO (SEROTONINA) </w:t>
            </w:r>
          </w:p>
        </w:tc>
        <w:tc>
          <w:tcPr>
            <w:tcW w:w="1613" w:type="dxa"/>
            <w:tcBorders>
              <w:top w:val="nil"/>
              <w:left w:val="nil"/>
              <w:bottom w:val="single" w:sz="4" w:space="0" w:color="auto"/>
              <w:right w:val="single" w:sz="4" w:space="0" w:color="auto"/>
            </w:tcBorders>
            <w:vAlign w:val="center"/>
            <w:hideMark/>
          </w:tcPr>
          <w:p w14:paraId="562CD1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13,32 </w:t>
            </w:r>
          </w:p>
        </w:tc>
      </w:tr>
      <w:tr w:rsidR="00D33537" w:rsidRPr="00D33537" w14:paraId="5E1E48B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318518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FC53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bottom"/>
            <w:hideMark/>
          </w:tcPr>
          <w:p w14:paraId="792D7C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ASCÓRBICO </w:t>
            </w:r>
          </w:p>
        </w:tc>
        <w:tc>
          <w:tcPr>
            <w:tcW w:w="1613" w:type="dxa"/>
            <w:tcBorders>
              <w:top w:val="nil"/>
              <w:left w:val="nil"/>
              <w:bottom w:val="single" w:sz="4" w:space="0" w:color="auto"/>
              <w:right w:val="single" w:sz="4" w:space="0" w:color="auto"/>
            </w:tcBorders>
            <w:vAlign w:val="center"/>
            <w:hideMark/>
          </w:tcPr>
          <w:p w14:paraId="60FCD2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2,69 </w:t>
            </w:r>
          </w:p>
        </w:tc>
      </w:tr>
      <w:tr w:rsidR="00D33537" w:rsidRPr="00D33537" w14:paraId="6F8EE17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AD8910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3FF59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bottom"/>
            <w:hideMark/>
          </w:tcPr>
          <w:p w14:paraId="3DBD38A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CÍTRICO </w:t>
            </w:r>
          </w:p>
        </w:tc>
        <w:tc>
          <w:tcPr>
            <w:tcW w:w="1613" w:type="dxa"/>
            <w:tcBorders>
              <w:top w:val="nil"/>
              <w:left w:val="nil"/>
              <w:bottom w:val="single" w:sz="4" w:space="0" w:color="auto"/>
              <w:right w:val="single" w:sz="4" w:space="0" w:color="auto"/>
            </w:tcBorders>
            <w:vAlign w:val="center"/>
            <w:hideMark/>
          </w:tcPr>
          <w:p w14:paraId="1F3281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3,50 </w:t>
            </w:r>
          </w:p>
        </w:tc>
      </w:tr>
      <w:tr w:rsidR="00D33537" w:rsidRPr="00D33537" w14:paraId="5626030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76D509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B9F5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bottom"/>
            <w:hideMark/>
          </w:tcPr>
          <w:p w14:paraId="5419276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DELTA AMINOLEVULINICO </w:t>
            </w:r>
          </w:p>
        </w:tc>
        <w:tc>
          <w:tcPr>
            <w:tcW w:w="1613" w:type="dxa"/>
            <w:tcBorders>
              <w:top w:val="nil"/>
              <w:left w:val="nil"/>
              <w:bottom w:val="single" w:sz="4" w:space="0" w:color="auto"/>
              <w:right w:val="single" w:sz="4" w:space="0" w:color="auto"/>
            </w:tcBorders>
            <w:vAlign w:val="center"/>
            <w:hideMark/>
          </w:tcPr>
          <w:p w14:paraId="64095C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2,86 </w:t>
            </w:r>
          </w:p>
        </w:tc>
      </w:tr>
      <w:tr w:rsidR="00D33537" w:rsidRPr="00D33537" w14:paraId="4391B12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4F31A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31D0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bottom"/>
            <w:hideMark/>
          </w:tcPr>
          <w:p w14:paraId="2A05908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FENILALANINA </w:t>
            </w:r>
          </w:p>
        </w:tc>
        <w:tc>
          <w:tcPr>
            <w:tcW w:w="1613" w:type="dxa"/>
            <w:tcBorders>
              <w:top w:val="nil"/>
              <w:left w:val="nil"/>
              <w:bottom w:val="single" w:sz="4" w:space="0" w:color="auto"/>
              <w:right w:val="single" w:sz="4" w:space="0" w:color="auto"/>
            </w:tcBorders>
            <w:vAlign w:val="center"/>
            <w:hideMark/>
          </w:tcPr>
          <w:p w14:paraId="32856C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7,28 </w:t>
            </w:r>
          </w:p>
        </w:tc>
      </w:tr>
      <w:tr w:rsidR="00D33537" w:rsidRPr="00D33537" w14:paraId="1938818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45575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33A2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bottom"/>
            <w:hideMark/>
          </w:tcPr>
          <w:p w14:paraId="39FA882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FENILGLIOXÍLICO </w:t>
            </w:r>
          </w:p>
        </w:tc>
        <w:tc>
          <w:tcPr>
            <w:tcW w:w="1613" w:type="dxa"/>
            <w:tcBorders>
              <w:top w:val="nil"/>
              <w:left w:val="nil"/>
              <w:bottom w:val="single" w:sz="4" w:space="0" w:color="auto"/>
              <w:right w:val="single" w:sz="4" w:space="0" w:color="auto"/>
            </w:tcBorders>
            <w:vAlign w:val="center"/>
            <w:hideMark/>
          </w:tcPr>
          <w:p w14:paraId="5B45A0D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 </w:t>
            </w:r>
          </w:p>
        </w:tc>
      </w:tr>
      <w:tr w:rsidR="00D33537" w:rsidRPr="00D33537" w14:paraId="37C578C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7CD99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7CB5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bottom"/>
            <w:hideMark/>
          </w:tcPr>
          <w:p w14:paraId="6C55FCA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FÓLICO </w:t>
            </w:r>
          </w:p>
        </w:tc>
        <w:tc>
          <w:tcPr>
            <w:tcW w:w="1613" w:type="dxa"/>
            <w:tcBorders>
              <w:top w:val="nil"/>
              <w:left w:val="nil"/>
              <w:bottom w:val="single" w:sz="4" w:space="0" w:color="auto"/>
              <w:right w:val="single" w:sz="4" w:space="0" w:color="auto"/>
            </w:tcBorders>
            <w:vAlign w:val="center"/>
            <w:hideMark/>
          </w:tcPr>
          <w:p w14:paraId="39CAE5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23,40 </w:t>
            </w:r>
          </w:p>
        </w:tc>
      </w:tr>
      <w:tr w:rsidR="00D33537" w:rsidRPr="00D33537" w14:paraId="1931FC9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B68CC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43BA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bottom"/>
            <w:hideMark/>
          </w:tcPr>
          <w:p w14:paraId="7455FB1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GLIOXÍLICO </w:t>
            </w:r>
          </w:p>
        </w:tc>
        <w:tc>
          <w:tcPr>
            <w:tcW w:w="1613" w:type="dxa"/>
            <w:tcBorders>
              <w:top w:val="nil"/>
              <w:left w:val="nil"/>
              <w:bottom w:val="single" w:sz="4" w:space="0" w:color="auto"/>
              <w:right w:val="single" w:sz="4" w:space="0" w:color="auto"/>
            </w:tcBorders>
            <w:vAlign w:val="center"/>
            <w:hideMark/>
          </w:tcPr>
          <w:p w14:paraId="218F801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74,00 </w:t>
            </w:r>
          </w:p>
        </w:tc>
      </w:tr>
      <w:tr w:rsidR="00D33537" w:rsidRPr="00D33537" w14:paraId="70794C9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B4584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ABFF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3375AB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HIALURÔNICO</w:t>
            </w:r>
          </w:p>
        </w:tc>
        <w:tc>
          <w:tcPr>
            <w:tcW w:w="1613" w:type="dxa"/>
            <w:tcBorders>
              <w:top w:val="nil"/>
              <w:left w:val="nil"/>
              <w:bottom w:val="single" w:sz="4" w:space="0" w:color="auto"/>
              <w:right w:val="single" w:sz="4" w:space="0" w:color="auto"/>
            </w:tcBorders>
            <w:vAlign w:val="center"/>
            <w:hideMark/>
          </w:tcPr>
          <w:p w14:paraId="44439A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291,16 </w:t>
            </w:r>
          </w:p>
        </w:tc>
      </w:tr>
      <w:tr w:rsidR="00D33537" w:rsidRPr="00D33537" w14:paraId="45E255B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7C50B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3058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5DB8CFF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HIPURICO, DOSAGEM</w:t>
            </w:r>
          </w:p>
        </w:tc>
        <w:tc>
          <w:tcPr>
            <w:tcW w:w="1613" w:type="dxa"/>
            <w:tcBorders>
              <w:top w:val="nil"/>
              <w:left w:val="nil"/>
              <w:bottom w:val="single" w:sz="4" w:space="0" w:color="auto"/>
              <w:right w:val="single" w:sz="4" w:space="0" w:color="auto"/>
            </w:tcBorders>
            <w:vAlign w:val="center"/>
            <w:hideMark/>
          </w:tcPr>
          <w:p w14:paraId="160E83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4,43 </w:t>
            </w:r>
          </w:p>
        </w:tc>
      </w:tr>
      <w:tr w:rsidR="00D33537" w:rsidRPr="00D33537" w14:paraId="1F4DE44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FF20F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9FF1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bottom"/>
            <w:hideMark/>
          </w:tcPr>
          <w:p w14:paraId="16FECD8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HOMOGENTÍSICO </w:t>
            </w:r>
          </w:p>
        </w:tc>
        <w:tc>
          <w:tcPr>
            <w:tcW w:w="1613" w:type="dxa"/>
            <w:tcBorders>
              <w:top w:val="nil"/>
              <w:left w:val="nil"/>
              <w:bottom w:val="single" w:sz="4" w:space="0" w:color="auto"/>
              <w:right w:val="single" w:sz="4" w:space="0" w:color="auto"/>
            </w:tcBorders>
            <w:vAlign w:val="center"/>
            <w:hideMark/>
          </w:tcPr>
          <w:p w14:paraId="48206E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 </w:t>
            </w:r>
          </w:p>
        </w:tc>
      </w:tr>
      <w:tr w:rsidR="00D33537" w:rsidRPr="00D33537" w14:paraId="7018534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A3B5CE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66B2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58CC4AA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HOMOVANÍLICO</w:t>
            </w:r>
          </w:p>
        </w:tc>
        <w:tc>
          <w:tcPr>
            <w:tcW w:w="1613" w:type="dxa"/>
            <w:tcBorders>
              <w:top w:val="nil"/>
              <w:left w:val="nil"/>
              <w:bottom w:val="single" w:sz="4" w:space="0" w:color="auto"/>
              <w:right w:val="single" w:sz="4" w:space="0" w:color="auto"/>
            </w:tcBorders>
            <w:vAlign w:val="center"/>
            <w:hideMark/>
          </w:tcPr>
          <w:p w14:paraId="305962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33,13 </w:t>
            </w:r>
          </w:p>
        </w:tc>
      </w:tr>
      <w:tr w:rsidR="00D33537" w:rsidRPr="00D33537" w14:paraId="241679D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040B3F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D4438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3D2E30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LÁCTICO</w:t>
            </w:r>
          </w:p>
        </w:tc>
        <w:tc>
          <w:tcPr>
            <w:tcW w:w="1613" w:type="dxa"/>
            <w:tcBorders>
              <w:top w:val="nil"/>
              <w:left w:val="nil"/>
              <w:bottom w:val="single" w:sz="4" w:space="0" w:color="auto"/>
              <w:right w:val="single" w:sz="4" w:space="0" w:color="auto"/>
            </w:tcBorders>
            <w:vAlign w:val="center"/>
            <w:hideMark/>
          </w:tcPr>
          <w:p w14:paraId="2FFD50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10,97 </w:t>
            </w:r>
          </w:p>
        </w:tc>
      </w:tr>
      <w:tr w:rsidR="00D33537" w:rsidRPr="00D33537" w14:paraId="5F826A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D4D6D4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E66D2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79B6B18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MANDÉLICO, DOSAGEM</w:t>
            </w:r>
          </w:p>
        </w:tc>
        <w:tc>
          <w:tcPr>
            <w:tcW w:w="1613" w:type="dxa"/>
            <w:tcBorders>
              <w:top w:val="nil"/>
              <w:left w:val="nil"/>
              <w:bottom w:val="single" w:sz="4" w:space="0" w:color="auto"/>
              <w:right w:val="single" w:sz="4" w:space="0" w:color="auto"/>
            </w:tcBorders>
            <w:vAlign w:val="center"/>
            <w:hideMark/>
          </w:tcPr>
          <w:p w14:paraId="70C563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3,96 </w:t>
            </w:r>
          </w:p>
        </w:tc>
      </w:tr>
      <w:tr w:rsidR="00D33537" w:rsidRPr="00D33537" w14:paraId="6DB154A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3367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0642D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6F3EB3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METIL-HIPURICO, DOSAGEM (URINA)</w:t>
            </w:r>
          </w:p>
        </w:tc>
        <w:tc>
          <w:tcPr>
            <w:tcW w:w="1613" w:type="dxa"/>
            <w:tcBorders>
              <w:top w:val="nil"/>
              <w:left w:val="nil"/>
              <w:bottom w:val="single" w:sz="4" w:space="0" w:color="auto"/>
              <w:right w:val="single" w:sz="4" w:space="0" w:color="auto"/>
            </w:tcBorders>
            <w:vAlign w:val="center"/>
            <w:hideMark/>
          </w:tcPr>
          <w:p w14:paraId="537FEC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9,14 </w:t>
            </w:r>
          </w:p>
        </w:tc>
      </w:tr>
      <w:tr w:rsidR="00D33537" w:rsidRPr="00D33537" w14:paraId="4A487EF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0A787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7BC64B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11719C0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METILMALÔNICO</w:t>
            </w:r>
          </w:p>
        </w:tc>
        <w:tc>
          <w:tcPr>
            <w:tcW w:w="1613" w:type="dxa"/>
            <w:tcBorders>
              <w:top w:val="nil"/>
              <w:left w:val="nil"/>
              <w:bottom w:val="single" w:sz="4" w:space="0" w:color="auto"/>
              <w:right w:val="single" w:sz="4" w:space="0" w:color="auto"/>
            </w:tcBorders>
            <w:vAlign w:val="center"/>
            <w:hideMark/>
          </w:tcPr>
          <w:p w14:paraId="4E7A70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15,25 </w:t>
            </w:r>
          </w:p>
        </w:tc>
      </w:tr>
      <w:tr w:rsidR="00D33537" w:rsidRPr="00D33537" w14:paraId="20899EF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3C8C4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DF18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0CA984E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ORÓTICO </w:t>
            </w:r>
          </w:p>
        </w:tc>
        <w:tc>
          <w:tcPr>
            <w:tcW w:w="1613" w:type="dxa"/>
            <w:tcBorders>
              <w:top w:val="nil"/>
              <w:left w:val="nil"/>
              <w:bottom w:val="single" w:sz="4" w:space="0" w:color="auto"/>
              <w:right w:val="single" w:sz="4" w:space="0" w:color="auto"/>
            </w:tcBorders>
            <w:vAlign w:val="center"/>
            <w:hideMark/>
          </w:tcPr>
          <w:p w14:paraId="5E5C93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300,00 </w:t>
            </w:r>
          </w:p>
        </w:tc>
      </w:tr>
      <w:tr w:rsidR="00D33537" w:rsidRPr="00D33537" w14:paraId="6DE8BF9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A55E9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2A01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077EB18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OXÁLICO</w:t>
            </w:r>
          </w:p>
        </w:tc>
        <w:tc>
          <w:tcPr>
            <w:tcW w:w="1613" w:type="dxa"/>
            <w:tcBorders>
              <w:top w:val="nil"/>
              <w:left w:val="nil"/>
              <w:bottom w:val="single" w:sz="4" w:space="0" w:color="auto"/>
              <w:right w:val="single" w:sz="4" w:space="0" w:color="auto"/>
            </w:tcBorders>
            <w:vAlign w:val="center"/>
            <w:hideMark/>
          </w:tcPr>
          <w:p w14:paraId="226DEB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6,45 </w:t>
            </w:r>
          </w:p>
        </w:tc>
      </w:tr>
      <w:tr w:rsidR="00D33537" w:rsidRPr="00D33537" w14:paraId="206822C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50ADCC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C548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178CF0D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ACIDO ÚRICO, DOSAGEM</w:t>
            </w:r>
          </w:p>
        </w:tc>
        <w:tc>
          <w:tcPr>
            <w:tcW w:w="1613" w:type="dxa"/>
            <w:tcBorders>
              <w:top w:val="nil"/>
              <w:left w:val="nil"/>
              <w:bottom w:val="single" w:sz="4" w:space="0" w:color="auto"/>
              <w:right w:val="single" w:sz="4" w:space="0" w:color="auto"/>
            </w:tcBorders>
            <w:vAlign w:val="center"/>
            <w:hideMark/>
          </w:tcPr>
          <w:p w14:paraId="14FF47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3,61 </w:t>
            </w:r>
          </w:p>
        </w:tc>
      </w:tr>
      <w:tr w:rsidR="00D33537" w:rsidRPr="00D33537" w14:paraId="404394A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60B9F4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EA8F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3F96F01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VALPRÓICO, DOSAGEM</w:t>
            </w:r>
          </w:p>
        </w:tc>
        <w:tc>
          <w:tcPr>
            <w:tcW w:w="1613" w:type="dxa"/>
            <w:tcBorders>
              <w:top w:val="nil"/>
              <w:left w:val="nil"/>
              <w:bottom w:val="single" w:sz="4" w:space="0" w:color="auto"/>
              <w:right w:val="single" w:sz="4" w:space="0" w:color="auto"/>
            </w:tcBorders>
            <w:vAlign w:val="center"/>
            <w:hideMark/>
          </w:tcPr>
          <w:p w14:paraId="1C8548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695588E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ABCF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3A7D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23E4DB1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ÁCIDO VANILMANDELICO, DOSAGEM</w:t>
            </w:r>
          </w:p>
        </w:tc>
        <w:tc>
          <w:tcPr>
            <w:tcW w:w="1613" w:type="dxa"/>
            <w:tcBorders>
              <w:top w:val="nil"/>
              <w:left w:val="nil"/>
              <w:bottom w:val="single" w:sz="4" w:space="0" w:color="auto"/>
              <w:right w:val="single" w:sz="4" w:space="0" w:color="auto"/>
            </w:tcBorders>
            <w:vAlign w:val="center"/>
            <w:hideMark/>
          </w:tcPr>
          <w:p w14:paraId="1DB5FA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0A75108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720D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7E38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vAlign w:val="center"/>
            <w:hideMark/>
          </w:tcPr>
          <w:p w14:paraId="083C31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ACTH - ADRENOCORTICOTROFICO, DOSAGEM</w:t>
            </w:r>
          </w:p>
        </w:tc>
        <w:tc>
          <w:tcPr>
            <w:tcW w:w="1613" w:type="dxa"/>
            <w:tcBorders>
              <w:top w:val="nil"/>
              <w:left w:val="nil"/>
              <w:bottom w:val="single" w:sz="4" w:space="0" w:color="auto"/>
              <w:right w:val="single" w:sz="4" w:space="0" w:color="auto"/>
            </w:tcBorders>
            <w:vAlign w:val="center"/>
            <w:hideMark/>
          </w:tcPr>
          <w:p w14:paraId="083F964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15,19 </w:t>
            </w:r>
          </w:p>
        </w:tc>
      </w:tr>
      <w:tr w:rsidR="00D33537" w:rsidRPr="00D33537" w14:paraId="0602DA8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80843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1020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vAlign w:val="center"/>
            <w:hideMark/>
          </w:tcPr>
          <w:p w14:paraId="05BE1E5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ADENOGRAMA </w:t>
            </w:r>
          </w:p>
        </w:tc>
        <w:tc>
          <w:tcPr>
            <w:tcW w:w="1613" w:type="dxa"/>
            <w:tcBorders>
              <w:top w:val="nil"/>
              <w:left w:val="nil"/>
              <w:bottom w:val="single" w:sz="4" w:space="0" w:color="auto"/>
              <w:right w:val="single" w:sz="4" w:space="0" w:color="auto"/>
            </w:tcBorders>
            <w:vAlign w:val="center"/>
            <w:hideMark/>
          </w:tcPr>
          <w:p w14:paraId="699EA3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12,83 </w:t>
            </w:r>
          </w:p>
        </w:tc>
      </w:tr>
      <w:tr w:rsidR="00D33537" w:rsidRPr="00D33537" w14:paraId="29C432D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686869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1E56F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vAlign w:val="center"/>
            <w:hideMark/>
          </w:tcPr>
          <w:p w14:paraId="3A00A56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ADENOSINA DEAMINASE (ADA) </w:t>
            </w:r>
          </w:p>
        </w:tc>
        <w:tc>
          <w:tcPr>
            <w:tcW w:w="1613" w:type="dxa"/>
            <w:tcBorders>
              <w:top w:val="nil"/>
              <w:left w:val="nil"/>
              <w:bottom w:val="single" w:sz="4" w:space="0" w:color="auto"/>
              <w:right w:val="single" w:sz="4" w:space="0" w:color="auto"/>
            </w:tcBorders>
            <w:vAlign w:val="center"/>
            <w:hideMark/>
          </w:tcPr>
          <w:p w14:paraId="45D57A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16,12 </w:t>
            </w:r>
          </w:p>
        </w:tc>
      </w:tr>
      <w:tr w:rsidR="00D33537" w:rsidRPr="00D33537" w14:paraId="1EC80D2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DFB2B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D797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vAlign w:val="center"/>
            <w:hideMark/>
          </w:tcPr>
          <w:p w14:paraId="1FDFE49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ADENOVÍRUS – IgG</w:t>
            </w:r>
          </w:p>
        </w:tc>
        <w:tc>
          <w:tcPr>
            <w:tcW w:w="1613" w:type="dxa"/>
            <w:tcBorders>
              <w:top w:val="nil"/>
              <w:left w:val="nil"/>
              <w:bottom w:val="single" w:sz="4" w:space="0" w:color="auto"/>
              <w:right w:val="single" w:sz="4" w:space="0" w:color="auto"/>
            </w:tcBorders>
            <w:vAlign w:val="center"/>
            <w:hideMark/>
          </w:tcPr>
          <w:p w14:paraId="6B5108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17,30 </w:t>
            </w:r>
          </w:p>
        </w:tc>
      </w:tr>
      <w:tr w:rsidR="00D33537" w:rsidRPr="00D33537" w14:paraId="40061B2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AC6A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8837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vAlign w:val="center"/>
            <w:hideMark/>
          </w:tcPr>
          <w:p w14:paraId="24CD698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ADENOVÍRUS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vAlign w:val="center"/>
            <w:hideMark/>
          </w:tcPr>
          <w:p w14:paraId="77562C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17,30 </w:t>
            </w:r>
          </w:p>
        </w:tc>
      </w:tr>
      <w:tr w:rsidR="00D33537" w:rsidRPr="00D33537" w14:paraId="664B4BF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4C4A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CB99C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vAlign w:val="center"/>
            <w:hideMark/>
          </w:tcPr>
          <w:p w14:paraId="0FD85D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ADH - HORMÔNIO ANTI DIURÉTICO – VASOPRESSINA </w:t>
            </w:r>
          </w:p>
        </w:tc>
        <w:tc>
          <w:tcPr>
            <w:tcW w:w="1613" w:type="dxa"/>
            <w:tcBorders>
              <w:top w:val="nil"/>
              <w:left w:val="nil"/>
              <w:bottom w:val="single" w:sz="4" w:space="0" w:color="auto"/>
              <w:right w:val="single" w:sz="4" w:space="0" w:color="auto"/>
            </w:tcBorders>
            <w:vAlign w:val="center"/>
            <w:hideMark/>
          </w:tcPr>
          <w:p w14:paraId="7A7E9C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80,83 </w:t>
            </w:r>
          </w:p>
        </w:tc>
      </w:tr>
      <w:tr w:rsidR="00D33537" w:rsidRPr="00D33537" w14:paraId="758446F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AE12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FE30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vAlign w:val="center"/>
            <w:hideMark/>
          </w:tcPr>
          <w:p w14:paraId="5B99B09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ALA-DESIDRATASE, DOSAGEM DE </w:t>
            </w:r>
          </w:p>
        </w:tc>
        <w:tc>
          <w:tcPr>
            <w:tcW w:w="1613" w:type="dxa"/>
            <w:tcBorders>
              <w:top w:val="nil"/>
              <w:left w:val="nil"/>
              <w:bottom w:val="single" w:sz="4" w:space="0" w:color="auto"/>
              <w:right w:val="single" w:sz="4" w:space="0" w:color="auto"/>
            </w:tcBorders>
            <w:vAlign w:val="center"/>
            <w:hideMark/>
          </w:tcPr>
          <w:p w14:paraId="32189E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3,56 </w:t>
            </w:r>
          </w:p>
        </w:tc>
      </w:tr>
      <w:tr w:rsidR="00D33537" w:rsidRPr="00D33537" w14:paraId="54A9283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A38F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3B4DD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vAlign w:val="center"/>
            <w:hideMark/>
          </w:tcPr>
          <w:p w14:paraId="1C965C1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ALBUMINA, DOSAGEM</w:t>
            </w:r>
          </w:p>
        </w:tc>
        <w:tc>
          <w:tcPr>
            <w:tcW w:w="1613" w:type="dxa"/>
            <w:tcBorders>
              <w:top w:val="nil"/>
              <w:left w:val="nil"/>
              <w:bottom w:val="single" w:sz="4" w:space="0" w:color="auto"/>
              <w:right w:val="single" w:sz="4" w:space="0" w:color="auto"/>
            </w:tcBorders>
            <w:vAlign w:val="center"/>
            <w:hideMark/>
          </w:tcPr>
          <w:p w14:paraId="4F56EC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 </w:t>
            </w:r>
          </w:p>
        </w:tc>
      </w:tr>
      <w:tr w:rsidR="00D33537" w:rsidRPr="00D33537" w14:paraId="056E8A1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79EE1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AF2C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vAlign w:val="center"/>
            <w:hideMark/>
          </w:tcPr>
          <w:p w14:paraId="73394D1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ALBUMINA URINÁRIA – 24 H </w:t>
            </w:r>
          </w:p>
        </w:tc>
        <w:tc>
          <w:tcPr>
            <w:tcW w:w="1613" w:type="dxa"/>
            <w:tcBorders>
              <w:top w:val="nil"/>
              <w:left w:val="nil"/>
              <w:bottom w:val="single" w:sz="4" w:space="0" w:color="auto"/>
              <w:right w:val="single" w:sz="4" w:space="0" w:color="auto"/>
            </w:tcBorders>
            <w:vAlign w:val="center"/>
            <w:hideMark/>
          </w:tcPr>
          <w:p w14:paraId="784EE3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20,00 </w:t>
            </w:r>
          </w:p>
        </w:tc>
      </w:tr>
      <w:tr w:rsidR="00D33537" w:rsidRPr="00D33537" w14:paraId="6C518E2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B3A21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25E26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vAlign w:val="center"/>
            <w:hideMark/>
          </w:tcPr>
          <w:p w14:paraId="40E93E1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ALCAPTONA, PESQUISA DE NA URINA </w:t>
            </w:r>
          </w:p>
        </w:tc>
        <w:tc>
          <w:tcPr>
            <w:tcW w:w="1613" w:type="dxa"/>
            <w:tcBorders>
              <w:top w:val="nil"/>
              <w:left w:val="nil"/>
              <w:bottom w:val="single" w:sz="4" w:space="0" w:color="auto"/>
              <w:right w:val="single" w:sz="4" w:space="0" w:color="auto"/>
            </w:tcBorders>
            <w:vAlign w:val="center"/>
            <w:hideMark/>
          </w:tcPr>
          <w:p w14:paraId="4F00C9F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3EA52DA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C764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6975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w:t>
            </w:r>
          </w:p>
        </w:tc>
        <w:tc>
          <w:tcPr>
            <w:tcW w:w="5130" w:type="dxa"/>
            <w:tcBorders>
              <w:top w:val="nil"/>
              <w:left w:val="nil"/>
              <w:bottom w:val="single" w:sz="4" w:space="0" w:color="auto"/>
              <w:right w:val="single" w:sz="4" w:space="0" w:color="auto"/>
            </w:tcBorders>
            <w:vAlign w:val="center"/>
            <w:hideMark/>
          </w:tcPr>
          <w:p w14:paraId="3BBF28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ÁLCOOL ETÍLICO </w:t>
            </w:r>
          </w:p>
        </w:tc>
        <w:tc>
          <w:tcPr>
            <w:tcW w:w="1613" w:type="dxa"/>
            <w:tcBorders>
              <w:top w:val="nil"/>
              <w:left w:val="nil"/>
              <w:bottom w:val="single" w:sz="4" w:space="0" w:color="auto"/>
              <w:right w:val="single" w:sz="4" w:space="0" w:color="auto"/>
            </w:tcBorders>
            <w:vAlign w:val="center"/>
            <w:hideMark/>
          </w:tcPr>
          <w:p w14:paraId="2F8C91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4,96 </w:t>
            </w:r>
          </w:p>
        </w:tc>
      </w:tr>
      <w:tr w:rsidR="00D33537" w:rsidRPr="00D33537" w14:paraId="150C7F1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D57DF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4F4B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w:t>
            </w:r>
          </w:p>
        </w:tc>
        <w:tc>
          <w:tcPr>
            <w:tcW w:w="5130" w:type="dxa"/>
            <w:tcBorders>
              <w:top w:val="nil"/>
              <w:left w:val="nil"/>
              <w:bottom w:val="single" w:sz="4" w:space="0" w:color="auto"/>
              <w:right w:val="single" w:sz="4" w:space="0" w:color="auto"/>
            </w:tcBorders>
            <w:vAlign w:val="center"/>
            <w:hideMark/>
          </w:tcPr>
          <w:p w14:paraId="3B17BE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ALDOLASE, DOSAGEM</w:t>
            </w:r>
          </w:p>
        </w:tc>
        <w:tc>
          <w:tcPr>
            <w:tcW w:w="1613" w:type="dxa"/>
            <w:tcBorders>
              <w:top w:val="nil"/>
              <w:left w:val="nil"/>
              <w:bottom w:val="single" w:sz="4" w:space="0" w:color="auto"/>
              <w:right w:val="single" w:sz="4" w:space="0" w:color="auto"/>
            </w:tcBorders>
            <w:vAlign w:val="center"/>
            <w:hideMark/>
          </w:tcPr>
          <w:p w14:paraId="18E144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5,81 </w:t>
            </w:r>
          </w:p>
        </w:tc>
      </w:tr>
      <w:tr w:rsidR="00D33537" w:rsidRPr="00D33537" w14:paraId="2036A3A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748AD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FF53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w:t>
            </w:r>
          </w:p>
        </w:tc>
        <w:tc>
          <w:tcPr>
            <w:tcW w:w="5130" w:type="dxa"/>
            <w:tcBorders>
              <w:top w:val="nil"/>
              <w:left w:val="nil"/>
              <w:bottom w:val="single" w:sz="4" w:space="0" w:color="auto"/>
              <w:right w:val="single" w:sz="4" w:space="0" w:color="auto"/>
            </w:tcBorders>
            <w:vAlign w:val="center"/>
            <w:hideMark/>
          </w:tcPr>
          <w:p w14:paraId="3E2466C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ALDOSTERONA, DOSAGEM</w:t>
            </w:r>
          </w:p>
        </w:tc>
        <w:tc>
          <w:tcPr>
            <w:tcW w:w="1613" w:type="dxa"/>
            <w:tcBorders>
              <w:top w:val="nil"/>
              <w:left w:val="nil"/>
              <w:bottom w:val="single" w:sz="4" w:space="0" w:color="auto"/>
              <w:right w:val="single" w:sz="4" w:space="0" w:color="auto"/>
            </w:tcBorders>
            <w:vAlign w:val="center"/>
            <w:hideMark/>
          </w:tcPr>
          <w:p w14:paraId="1588126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26,35 </w:t>
            </w:r>
          </w:p>
        </w:tc>
      </w:tr>
      <w:tr w:rsidR="00D33537" w:rsidRPr="00D33537" w14:paraId="1305BF2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320E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6D7D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w:t>
            </w:r>
          </w:p>
        </w:tc>
        <w:tc>
          <w:tcPr>
            <w:tcW w:w="5130" w:type="dxa"/>
            <w:tcBorders>
              <w:top w:val="nil"/>
              <w:left w:val="nil"/>
              <w:bottom w:val="single" w:sz="4" w:space="0" w:color="auto"/>
              <w:right w:val="single" w:sz="4" w:space="0" w:color="auto"/>
            </w:tcBorders>
            <w:vAlign w:val="center"/>
            <w:hideMark/>
          </w:tcPr>
          <w:p w14:paraId="5565FB4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ALDOSTERONA URINÁRIA 24H </w:t>
            </w:r>
          </w:p>
        </w:tc>
        <w:tc>
          <w:tcPr>
            <w:tcW w:w="1613" w:type="dxa"/>
            <w:tcBorders>
              <w:top w:val="nil"/>
              <w:left w:val="nil"/>
              <w:bottom w:val="single" w:sz="4" w:space="0" w:color="auto"/>
              <w:right w:val="single" w:sz="4" w:space="0" w:color="auto"/>
            </w:tcBorders>
            <w:vAlign w:val="center"/>
            <w:hideMark/>
          </w:tcPr>
          <w:p w14:paraId="4465DE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50,00 </w:t>
            </w:r>
          </w:p>
        </w:tc>
      </w:tr>
      <w:tr w:rsidR="00D33537" w:rsidRPr="00D33537" w14:paraId="0FB0C9E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E83B1E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D4CF0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w:t>
            </w:r>
          </w:p>
        </w:tc>
        <w:tc>
          <w:tcPr>
            <w:tcW w:w="5130" w:type="dxa"/>
            <w:tcBorders>
              <w:top w:val="nil"/>
              <w:left w:val="nil"/>
              <w:bottom w:val="single" w:sz="4" w:space="0" w:color="auto"/>
              <w:right w:val="single" w:sz="4" w:space="0" w:color="auto"/>
            </w:tcBorders>
            <w:vAlign w:val="center"/>
            <w:hideMark/>
          </w:tcPr>
          <w:p w14:paraId="0BB6AC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ALFA-1-ANTITRIPSINA, DOSAGEM</w:t>
            </w:r>
          </w:p>
        </w:tc>
        <w:tc>
          <w:tcPr>
            <w:tcW w:w="1613" w:type="dxa"/>
            <w:tcBorders>
              <w:top w:val="nil"/>
              <w:left w:val="nil"/>
              <w:bottom w:val="single" w:sz="4" w:space="0" w:color="auto"/>
              <w:right w:val="single" w:sz="4" w:space="0" w:color="auto"/>
            </w:tcBorders>
            <w:vAlign w:val="center"/>
            <w:hideMark/>
          </w:tcPr>
          <w:p w14:paraId="7A043D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1B67C10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3D8FF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C988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w:t>
            </w:r>
          </w:p>
        </w:tc>
        <w:tc>
          <w:tcPr>
            <w:tcW w:w="5130" w:type="dxa"/>
            <w:tcBorders>
              <w:top w:val="nil"/>
              <w:left w:val="nil"/>
              <w:bottom w:val="single" w:sz="4" w:space="0" w:color="auto"/>
              <w:right w:val="single" w:sz="4" w:space="0" w:color="auto"/>
            </w:tcBorders>
            <w:vAlign w:val="center"/>
            <w:hideMark/>
          </w:tcPr>
          <w:p w14:paraId="3E92A4B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ALFA-FETOPROTEINA, DOSAGEM</w:t>
            </w:r>
          </w:p>
        </w:tc>
        <w:tc>
          <w:tcPr>
            <w:tcW w:w="1613" w:type="dxa"/>
            <w:tcBorders>
              <w:top w:val="nil"/>
              <w:left w:val="nil"/>
              <w:bottom w:val="single" w:sz="4" w:space="0" w:color="auto"/>
              <w:right w:val="single" w:sz="4" w:space="0" w:color="auto"/>
            </w:tcBorders>
            <w:vAlign w:val="center"/>
            <w:hideMark/>
          </w:tcPr>
          <w:p w14:paraId="1AC53AA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25,81 </w:t>
            </w:r>
          </w:p>
        </w:tc>
      </w:tr>
      <w:tr w:rsidR="00D33537" w:rsidRPr="00D33537" w14:paraId="2FACDAF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660C4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F0EF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w:t>
            </w:r>
          </w:p>
        </w:tc>
        <w:tc>
          <w:tcPr>
            <w:tcW w:w="5130" w:type="dxa"/>
            <w:tcBorders>
              <w:top w:val="nil"/>
              <w:left w:val="nil"/>
              <w:bottom w:val="single" w:sz="4" w:space="0" w:color="auto"/>
              <w:right w:val="single" w:sz="4" w:space="0" w:color="auto"/>
            </w:tcBorders>
            <w:vAlign w:val="bottom"/>
            <w:hideMark/>
          </w:tcPr>
          <w:p w14:paraId="0D11C26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ALFA 1 GLICOPROTEÍNA ÁCIDA </w:t>
            </w:r>
          </w:p>
        </w:tc>
        <w:tc>
          <w:tcPr>
            <w:tcW w:w="1613" w:type="dxa"/>
            <w:tcBorders>
              <w:top w:val="nil"/>
              <w:left w:val="nil"/>
              <w:bottom w:val="single" w:sz="4" w:space="0" w:color="auto"/>
              <w:right w:val="single" w:sz="4" w:space="0" w:color="auto"/>
            </w:tcBorders>
            <w:vAlign w:val="center"/>
            <w:hideMark/>
          </w:tcPr>
          <w:p w14:paraId="7D5B39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4,68 </w:t>
            </w:r>
          </w:p>
        </w:tc>
      </w:tr>
      <w:tr w:rsidR="00D33537" w:rsidRPr="00D33537" w14:paraId="71F6346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55A414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8716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w:t>
            </w:r>
          </w:p>
        </w:tc>
        <w:tc>
          <w:tcPr>
            <w:tcW w:w="5130" w:type="dxa"/>
            <w:tcBorders>
              <w:top w:val="nil"/>
              <w:left w:val="nil"/>
              <w:bottom w:val="single" w:sz="4" w:space="0" w:color="auto"/>
              <w:right w:val="single" w:sz="4" w:space="0" w:color="auto"/>
            </w:tcBorders>
            <w:vAlign w:val="bottom"/>
            <w:hideMark/>
          </w:tcPr>
          <w:p w14:paraId="5366326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ALFA 2 MACROGLOBULINA </w:t>
            </w:r>
          </w:p>
        </w:tc>
        <w:tc>
          <w:tcPr>
            <w:tcW w:w="1613" w:type="dxa"/>
            <w:tcBorders>
              <w:top w:val="nil"/>
              <w:left w:val="nil"/>
              <w:bottom w:val="single" w:sz="4" w:space="0" w:color="auto"/>
              <w:right w:val="single" w:sz="4" w:space="0" w:color="auto"/>
            </w:tcBorders>
            <w:vAlign w:val="center"/>
            <w:hideMark/>
          </w:tcPr>
          <w:p w14:paraId="12A8D4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4,45 </w:t>
            </w:r>
          </w:p>
        </w:tc>
      </w:tr>
      <w:tr w:rsidR="00D33537" w:rsidRPr="00D33537" w14:paraId="5C43130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D44E97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7BCA3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w:t>
            </w:r>
          </w:p>
        </w:tc>
        <w:tc>
          <w:tcPr>
            <w:tcW w:w="5130" w:type="dxa"/>
            <w:tcBorders>
              <w:top w:val="nil"/>
              <w:left w:val="nil"/>
              <w:bottom w:val="single" w:sz="4" w:space="0" w:color="auto"/>
              <w:right w:val="single" w:sz="4" w:space="0" w:color="auto"/>
            </w:tcBorders>
            <w:vAlign w:val="center"/>
            <w:hideMark/>
          </w:tcPr>
          <w:p w14:paraId="0AE6386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ALUMINIO, DOSAGEM</w:t>
            </w:r>
          </w:p>
        </w:tc>
        <w:tc>
          <w:tcPr>
            <w:tcW w:w="1613" w:type="dxa"/>
            <w:tcBorders>
              <w:top w:val="nil"/>
              <w:left w:val="nil"/>
              <w:bottom w:val="single" w:sz="4" w:space="0" w:color="auto"/>
              <w:right w:val="single" w:sz="4" w:space="0" w:color="auto"/>
            </w:tcBorders>
            <w:vAlign w:val="center"/>
            <w:hideMark/>
          </w:tcPr>
          <w:p w14:paraId="3D0DFA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29,58 </w:t>
            </w:r>
          </w:p>
        </w:tc>
      </w:tr>
      <w:tr w:rsidR="00D33537" w:rsidRPr="00D33537" w14:paraId="3DCE8F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3E7B8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154D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w:t>
            </w:r>
          </w:p>
        </w:tc>
        <w:tc>
          <w:tcPr>
            <w:tcW w:w="5130" w:type="dxa"/>
            <w:tcBorders>
              <w:top w:val="nil"/>
              <w:left w:val="nil"/>
              <w:bottom w:val="single" w:sz="4" w:space="0" w:color="auto"/>
              <w:right w:val="single" w:sz="4" w:space="0" w:color="auto"/>
            </w:tcBorders>
            <w:vAlign w:val="center"/>
            <w:hideMark/>
          </w:tcPr>
          <w:p w14:paraId="185372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AMILASE, DOSAGEM</w:t>
            </w:r>
          </w:p>
        </w:tc>
        <w:tc>
          <w:tcPr>
            <w:tcW w:w="1613" w:type="dxa"/>
            <w:tcBorders>
              <w:top w:val="nil"/>
              <w:left w:val="nil"/>
              <w:bottom w:val="single" w:sz="4" w:space="0" w:color="auto"/>
              <w:right w:val="single" w:sz="4" w:space="0" w:color="auto"/>
            </w:tcBorders>
            <w:vAlign w:val="center"/>
            <w:hideMark/>
          </w:tcPr>
          <w:p w14:paraId="5464E5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2,42 </w:t>
            </w:r>
          </w:p>
        </w:tc>
      </w:tr>
      <w:tr w:rsidR="00D33537" w:rsidRPr="00D33537" w14:paraId="785019D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85A734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1061DC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w:t>
            </w:r>
          </w:p>
        </w:tc>
        <w:tc>
          <w:tcPr>
            <w:tcW w:w="5130" w:type="dxa"/>
            <w:tcBorders>
              <w:top w:val="nil"/>
              <w:left w:val="nil"/>
              <w:bottom w:val="single" w:sz="4" w:space="0" w:color="auto"/>
              <w:right w:val="single" w:sz="4" w:space="0" w:color="auto"/>
            </w:tcBorders>
            <w:vAlign w:val="center"/>
            <w:hideMark/>
          </w:tcPr>
          <w:p w14:paraId="62B115B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ANDROSTENEDIONA, DOSAGEM</w:t>
            </w:r>
          </w:p>
        </w:tc>
        <w:tc>
          <w:tcPr>
            <w:tcW w:w="1613" w:type="dxa"/>
            <w:tcBorders>
              <w:top w:val="nil"/>
              <w:left w:val="nil"/>
              <w:bottom w:val="single" w:sz="4" w:space="0" w:color="auto"/>
              <w:right w:val="single" w:sz="4" w:space="0" w:color="auto"/>
            </w:tcBorders>
            <w:vAlign w:val="center"/>
            <w:hideMark/>
          </w:tcPr>
          <w:p w14:paraId="3E9BC1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12,40 </w:t>
            </w:r>
          </w:p>
        </w:tc>
      </w:tr>
      <w:tr w:rsidR="00D33537" w:rsidRPr="00D33537" w14:paraId="15F35D4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FC5C8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7627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w:t>
            </w:r>
          </w:p>
        </w:tc>
        <w:tc>
          <w:tcPr>
            <w:tcW w:w="5130" w:type="dxa"/>
            <w:tcBorders>
              <w:top w:val="nil"/>
              <w:left w:val="nil"/>
              <w:bottom w:val="single" w:sz="4" w:space="0" w:color="auto"/>
              <w:right w:val="single" w:sz="4" w:space="0" w:color="auto"/>
            </w:tcBorders>
            <w:vAlign w:val="center"/>
            <w:hideMark/>
          </w:tcPr>
          <w:p w14:paraId="16CD4A7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ANFA 1 ANTITRIPSINA FECAL</w:t>
            </w:r>
          </w:p>
        </w:tc>
        <w:tc>
          <w:tcPr>
            <w:tcW w:w="1613" w:type="dxa"/>
            <w:tcBorders>
              <w:top w:val="nil"/>
              <w:left w:val="nil"/>
              <w:bottom w:val="single" w:sz="4" w:space="0" w:color="auto"/>
              <w:right w:val="single" w:sz="4" w:space="0" w:color="auto"/>
            </w:tcBorders>
            <w:vAlign w:val="center"/>
            <w:hideMark/>
          </w:tcPr>
          <w:p w14:paraId="5CADE3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17,73 </w:t>
            </w:r>
          </w:p>
        </w:tc>
      </w:tr>
      <w:tr w:rsidR="00D33537" w:rsidRPr="00D33537" w14:paraId="590A6CA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4D1BA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D2B4A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w:t>
            </w:r>
          </w:p>
        </w:tc>
        <w:tc>
          <w:tcPr>
            <w:tcW w:w="5130" w:type="dxa"/>
            <w:tcBorders>
              <w:top w:val="nil"/>
              <w:left w:val="nil"/>
              <w:bottom w:val="single" w:sz="4" w:space="0" w:color="auto"/>
              <w:right w:val="single" w:sz="4" w:space="0" w:color="auto"/>
            </w:tcBorders>
            <w:vAlign w:val="bottom"/>
            <w:hideMark/>
          </w:tcPr>
          <w:p w14:paraId="50D7345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ANGIOTENSINA </w:t>
            </w:r>
          </w:p>
        </w:tc>
        <w:tc>
          <w:tcPr>
            <w:tcW w:w="1613" w:type="dxa"/>
            <w:tcBorders>
              <w:top w:val="nil"/>
              <w:left w:val="nil"/>
              <w:bottom w:val="single" w:sz="4" w:space="0" w:color="auto"/>
              <w:right w:val="single" w:sz="4" w:space="0" w:color="auto"/>
            </w:tcBorders>
            <w:vAlign w:val="center"/>
            <w:hideMark/>
          </w:tcPr>
          <w:p w14:paraId="6AFF23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145,00 </w:t>
            </w:r>
          </w:p>
        </w:tc>
      </w:tr>
      <w:tr w:rsidR="00D33537" w:rsidRPr="00D33537" w14:paraId="6998E84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FF7845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9D85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w:t>
            </w:r>
          </w:p>
        </w:tc>
        <w:tc>
          <w:tcPr>
            <w:tcW w:w="5130" w:type="dxa"/>
            <w:tcBorders>
              <w:top w:val="nil"/>
              <w:left w:val="nil"/>
              <w:bottom w:val="single" w:sz="4" w:space="0" w:color="auto"/>
              <w:right w:val="single" w:sz="4" w:space="0" w:color="auto"/>
            </w:tcBorders>
            <w:vAlign w:val="bottom"/>
            <w:hideMark/>
          </w:tcPr>
          <w:p w14:paraId="171D356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ADENOVÍRUS </w:t>
            </w:r>
          </w:p>
        </w:tc>
        <w:tc>
          <w:tcPr>
            <w:tcW w:w="1613" w:type="dxa"/>
            <w:tcBorders>
              <w:top w:val="nil"/>
              <w:left w:val="nil"/>
              <w:bottom w:val="single" w:sz="4" w:space="0" w:color="auto"/>
              <w:right w:val="single" w:sz="4" w:space="0" w:color="auto"/>
            </w:tcBorders>
            <w:vAlign w:val="center"/>
            <w:hideMark/>
          </w:tcPr>
          <w:p w14:paraId="569693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16,86 </w:t>
            </w:r>
          </w:p>
        </w:tc>
      </w:tr>
      <w:tr w:rsidR="00D33537" w:rsidRPr="00D33537" w14:paraId="13CB7B1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A130DA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00C7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w:t>
            </w:r>
          </w:p>
        </w:tc>
        <w:tc>
          <w:tcPr>
            <w:tcW w:w="5130" w:type="dxa"/>
            <w:tcBorders>
              <w:top w:val="nil"/>
              <w:left w:val="nil"/>
              <w:bottom w:val="single" w:sz="4" w:space="0" w:color="auto"/>
              <w:right w:val="single" w:sz="4" w:space="0" w:color="auto"/>
            </w:tcBorders>
            <w:vAlign w:val="bottom"/>
            <w:hideMark/>
          </w:tcPr>
          <w:p w14:paraId="10DFD9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ALFA 1 GLICOPROTEÍNA ÁCIDA </w:t>
            </w:r>
          </w:p>
        </w:tc>
        <w:tc>
          <w:tcPr>
            <w:tcW w:w="1613" w:type="dxa"/>
            <w:tcBorders>
              <w:top w:val="nil"/>
              <w:left w:val="nil"/>
              <w:bottom w:val="single" w:sz="4" w:space="0" w:color="auto"/>
              <w:right w:val="single" w:sz="4" w:space="0" w:color="auto"/>
            </w:tcBorders>
            <w:vAlign w:val="center"/>
            <w:hideMark/>
          </w:tcPr>
          <w:p w14:paraId="76A785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61E608D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3D44A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8039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w:t>
            </w:r>
          </w:p>
        </w:tc>
        <w:tc>
          <w:tcPr>
            <w:tcW w:w="5130" w:type="dxa"/>
            <w:tcBorders>
              <w:top w:val="nil"/>
              <w:left w:val="nil"/>
              <w:bottom w:val="single" w:sz="4" w:space="0" w:color="auto"/>
              <w:right w:val="single" w:sz="4" w:space="0" w:color="auto"/>
            </w:tcBorders>
            <w:vAlign w:val="bottom"/>
            <w:hideMark/>
          </w:tcPr>
          <w:p w14:paraId="5739137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ANTI BETA 2 GLICO PROTEÍNA I – IgG E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vAlign w:val="center"/>
            <w:hideMark/>
          </w:tcPr>
          <w:p w14:paraId="43AD14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110,00 </w:t>
            </w:r>
          </w:p>
        </w:tc>
      </w:tr>
      <w:tr w:rsidR="00D33537" w:rsidRPr="00D33537" w14:paraId="043813A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ECFD3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BADE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w:t>
            </w:r>
          </w:p>
        </w:tc>
        <w:tc>
          <w:tcPr>
            <w:tcW w:w="5130" w:type="dxa"/>
            <w:tcBorders>
              <w:top w:val="nil"/>
              <w:left w:val="nil"/>
              <w:bottom w:val="single" w:sz="4" w:space="0" w:color="auto"/>
              <w:right w:val="single" w:sz="4" w:space="0" w:color="auto"/>
            </w:tcBorders>
            <w:vAlign w:val="bottom"/>
            <w:hideMark/>
          </w:tcPr>
          <w:p w14:paraId="520244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CENTRÔMERO </w:t>
            </w:r>
          </w:p>
        </w:tc>
        <w:tc>
          <w:tcPr>
            <w:tcW w:w="1613" w:type="dxa"/>
            <w:tcBorders>
              <w:top w:val="nil"/>
              <w:left w:val="nil"/>
              <w:bottom w:val="single" w:sz="4" w:space="0" w:color="auto"/>
              <w:right w:val="single" w:sz="4" w:space="0" w:color="auto"/>
            </w:tcBorders>
            <w:vAlign w:val="center"/>
            <w:hideMark/>
          </w:tcPr>
          <w:p w14:paraId="3C1171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19,01 </w:t>
            </w:r>
          </w:p>
        </w:tc>
      </w:tr>
      <w:tr w:rsidR="00D33537" w:rsidRPr="00D33537" w14:paraId="1C9CD02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5686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7747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w:t>
            </w:r>
          </w:p>
        </w:tc>
        <w:tc>
          <w:tcPr>
            <w:tcW w:w="5130" w:type="dxa"/>
            <w:tcBorders>
              <w:top w:val="nil"/>
              <w:left w:val="nil"/>
              <w:bottom w:val="single" w:sz="4" w:space="0" w:color="auto"/>
              <w:right w:val="single" w:sz="4" w:space="0" w:color="auto"/>
            </w:tcBorders>
            <w:vAlign w:val="bottom"/>
            <w:hideMark/>
          </w:tcPr>
          <w:p w14:paraId="2B0DF6A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CLAMIDIA </w:t>
            </w:r>
          </w:p>
        </w:tc>
        <w:tc>
          <w:tcPr>
            <w:tcW w:w="1613" w:type="dxa"/>
            <w:tcBorders>
              <w:top w:val="nil"/>
              <w:left w:val="nil"/>
              <w:bottom w:val="single" w:sz="4" w:space="0" w:color="auto"/>
              <w:right w:val="single" w:sz="4" w:space="0" w:color="auto"/>
            </w:tcBorders>
            <w:vAlign w:val="center"/>
            <w:hideMark/>
          </w:tcPr>
          <w:p w14:paraId="51BB61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12,52 </w:t>
            </w:r>
          </w:p>
        </w:tc>
      </w:tr>
      <w:tr w:rsidR="00D33537" w:rsidRPr="00D33537" w14:paraId="5093FB9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6EA354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0A6E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w:t>
            </w:r>
          </w:p>
        </w:tc>
        <w:tc>
          <w:tcPr>
            <w:tcW w:w="5130" w:type="dxa"/>
            <w:tcBorders>
              <w:top w:val="nil"/>
              <w:left w:val="nil"/>
              <w:bottom w:val="single" w:sz="4" w:space="0" w:color="auto"/>
              <w:right w:val="single" w:sz="4" w:space="0" w:color="auto"/>
            </w:tcBorders>
            <w:vAlign w:val="bottom"/>
            <w:hideMark/>
          </w:tcPr>
          <w:p w14:paraId="0539890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GAD </w:t>
            </w:r>
          </w:p>
        </w:tc>
        <w:tc>
          <w:tcPr>
            <w:tcW w:w="1613" w:type="dxa"/>
            <w:tcBorders>
              <w:top w:val="nil"/>
              <w:left w:val="nil"/>
              <w:bottom w:val="single" w:sz="4" w:space="0" w:color="auto"/>
              <w:right w:val="single" w:sz="4" w:space="0" w:color="auto"/>
            </w:tcBorders>
            <w:vAlign w:val="center"/>
            <w:hideMark/>
          </w:tcPr>
          <w:p w14:paraId="0B4AD3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44,71 </w:t>
            </w:r>
          </w:p>
        </w:tc>
      </w:tr>
      <w:tr w:rsidR="00D33537" w:rsidRPr="00D33537" w14:paraId="5F51F6E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281AC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9780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w:t>
            </w:r>
          </w:p>
        </w:tc>
        <w:tc>
          <w:tcPr>
            <w:tcW w:w="5130" w:type="dxa"/>
            <w:tcBorders>
              <w:top w:val="nil"/>
              <w:left w:val="nil"/>
              <w:bottom w:val="single" w:sz="4" w:space="0" w:color="auto"/>
              <w:right w:val="single" w:sz="4" w:space="0" w:color="auto"/>
            </w:tcBorders>
            <w:vAlign w:val="bottom"/>
            <w:hideMark/>
          </w:tcPr>
          <w:p w14:paraId="701D60A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HISTOPLASMA </w:t>
            </w:r>
          </w:p>
        </w:tc>
        <w:tc>
          <w:tcPr>
            <w:tcW w:w="1613" w:type="dxa"/>
            <w:tcBorders>
              <w:top w:val="nil"/>
              <w:left w:val="nil"/>
              <w:bottom w:val="single" w:sz="4" w:space="0" w:color="auto"/>
              <w:right w:val="single" w:sz="4" w:space="0" w:color="auto"/>
            </w:tcBorders>
            <w:vAlign w:val="center"/>
            <w:hideMark/>
          </w:tcPr>
          <w:p w14:paraId="32115E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9,62 </w:t>
            </w:r>
          </w:p>
        </w:tc>
      </w:tr>
      <w:tr w:rsidR="00D33537" w:rsidRPr="00D33537" w14:paraId="1F6C2CA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7A087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A44D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w:t>
            </w:r>
          </w:p>
        </w:tc>
        <w:tc>
          <w:tcPr>
            <w:tcW w:w="5130" w:type="dxa"/>
            <w:tcBorders>
              <w:top w:val="nil"/>
              <w:left w:val="nil"/>
              <w:bottom w:val="single" w:sz="4" w:space="0" w:color="auto"/>
              <w:right w:val="single" w:sz="4" w:space="0" w:color="auto"/>
            </w:tcBorders>
            <w:vAlign w:val="bottom"/>
            <w:hideMark/>
          </w:tcPr>
          <w:p w14:paraId="2441A4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LA – ANTI SSA </w:t>
            </w:r>
          </w:p>
        </w:tc>
        <w:tc>
          <w:tcPr>
            <w:tcW w:w="1613" w:type="dxa"/>
            <w:tcBorders>
              <w:top w:val="nil"/>
              <w:left w:val="nil"/>
              <w:bottom w:val="single" w:sz="4" w:space="0" w:color="auto"/>
              <w:right w:val="single" w:sz="4" w:space="0" w:color="auto"/>
            </w:tcBorders>
            <w:vAlign w:val="center"/>
            <w:hideMark/>
          </w:tcPr>
          <w:p w14:paraId="054411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34,09 </w:t>
            </w:r>
          </w:p>
        </w:tc>
      </w:tr>
      <w:tr w:rsidR="00D33537" w:rsidRPr="00D33537" w14:paraId="0BCA229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3F9150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A951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w:t>
            </w:r>
          </w:p>
        </w:tc>
        <w:tc>
          <w:tcPr>
            <w:tcW w:w="5130" w:type="dxa"/>
            <w:tcBorders>
              <w:top w:val="nil"/>
              <w:left w:val="nil"/>
              <w:bottom w:val="single" w:sz="4" w:space="0" w:color="auto"/>
              <w:right w:val="single" w:sz="4" w:space="0" w:color="auto"/>
            </w:tcBorders>
            <w:vAlign w:val="bottom"/>
            <w:hideMark/>
          </w:tcPr>
          <w:p w14:paraId="5B9B8FF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PARACOCCIDIOIDES BRASILIENSIS </w:t>
            </w:r>
          </w:p>
        </w:tc>
        <w:tc>
          <w:tcPr>
            <w:tcW w:w="1613" w:type="dxa"/>
            <w:tcBorders>
              <w:top w:val="nil"/>
              <w:left w:val="nil"/>
              <w:bottom w:val="single" w:sz="4" w:space="0" w:color="auto"/>
              <w:right w:val="single" w:sz="4" w:space="0" w:color="auto"/>
            </w:tcBorders>
            <w:vAlign w:val="center"/>
            <w:hideMark/>
          </w:tcPr>
          <w:p w14:paraId="79F01E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4,92 </w:t>
            </w:r>
          </w:p>
        </w:tc>
      </w:tr>
      <w:tr w:rsidR="00D33537" w:rsidRPr="00D33537" w14:paraId="3E35ADD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49CD87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29F5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w:t>
            </w:r>
          </w:p>
        </w:tc>
        <w:tc>
          <w:tcPr>
            <w:tcW w:w="5130" w:type="dxa"/>
            <w:tcBorders>
              <w:top w:val="nil"/>
              <w:left w:val="nil"/>
              <w:bottom w:val="single" w:sz="4" w:space="0" w:color="auto"/>
              <w:right w:val="single" w:sz="4" w:space="0" w:color="auto"/>
            </w:tcBorders>
            <w:vAlign w:val="bottom"/>
            <w:hideMark/>
          </w:tcPr>
          <w:p w14:paraId="14C1AAA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RNA </w:t>
            </w:r>
          </w:p>
        </w:tc>
        <w:tc>
          <w:tcPr>
            <w:tcW w:w="1613" w:type="dxa"/>
            <w:tcBorders>
              <w:top w:val="nil"/>
              <w:left w:val="nil"/>
              <w:bottom w:val="single" w:sz="4" w:space="0" w:color="auto"/>
              <w:right w:val="single" w:sz="4" w:space="0" w:color="auto"/>
            </w:tcBorders>
            <w:vAlign w:val="center"/>
            <w:hideMark/>
          </w:tcPr>
          <w:p w14:paraId="64BCE8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120,00 </w:t>
            </w:r>
          </w:p>
        </w:tc>
      </w:tr>
      <w:tr w:rsidR="00D33537" w:rsidRPr="00D33537" w14:paraId="4FB1178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5B489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FD35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w:t>
            </w:r>
          </w:p>
        </w:tc>
        <w:tc>
          <w:tcPr>
            <w:tcW w:w="5130" w:type="dxa"/>
            <w:tcBorders>
              <w:top w:val="nil"/>
              <w:left w:val="nil"/>
              <w:bottom w:val="single" w:sz="4" w:space="0" w:color="auto"/>
              <w:right w:val="single" w:sz="4" w:space="0" w:color="auto"/>
            </w:tcBorders>
            <w:vAlign w:val="bottom"/>
            <w:hideMark/>
          </w:tcPr>
          <w:p w14:paraId="410ABA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RNP </w:t>
            </w:r>
          </w:p>
        </w:tc>
        <w:tc>
          <w:tcPr>
            <w:tcW w:w="1613" w:type="dxa"/>
            <w:tcBorders>
              <w:top w:val="nil"/>
              <w:left w:val="nil"/>
              <w:bottom w:val="single" w:sz="4" w:space="0" w:color="auto"/>
              <w:right w:val="single" w:sz="4" w:space="0" w:color="auto"/>
            </w:tcBorders>
            <w:vAlign w:val="center"/>
            <w:hideMark/>
          </w:tcPr>
          <w:p w14:paraId="53967F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35,00 </w:t>
            </w:r>
          </w:p>
        </w:tc>
      </w:tr>
      <w:tr w:rsidR="00D33537" w:rsidRPr="00D33537" w14:paraId="1925271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7DFE01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A4DA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65</w:t>
            </w:r>
          </w:p>
        </w:tc>
        <w:tc>
          <w:tcPr>
            <w:tcW w:w="5130" w:type="dxa"/>
            <w:tcBorders>
              <w:top w:val="nil"/>
              <w:left w:val="nil"/>
              <w:bottom w:val="single" w:sz="4" w:space="0" w:color="auto"/>
              <w:right w:val="single" w:sz="4" w:space="0" w:color="auto"/>
            </w:tcBorders>
            <w:vAlign w:val="bottom"/>
            <w:hideMark/>
          </w:tcPr>
          <w:p w14:paraId="49707B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RO – ANTI SSB  </w:t>
            </w:r>
          </w:p>
        </w:tc>
        <w:tc>
          <w:tcPr>
            <w:tcW w:w="1613" w:type="dxa"/>
            <w:tcBorders>
              <w:top w:val="nil"/>
              <w:left w:val="nil"/>
              <w:bottom w:val="single" w:sz="4" w:space="0" w:color="auto"/>
              <w:right w:val="single" w:sz="4" w:space="0" w:color="auto"/>
            </w:tcBorders>
            <w:vAlign w:val="center"/>
            <w:hideMark/>
          </w:tcPr>
          <w:p w14:paraId="7B30C5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27,96 </w:t>
            </w:r>
          </w:p>
        </w:tc>
      </w:tr>
      <w:tr w:rsidR="00D33537" w:rsidRPr="00D33537" w14:paraId="16B761B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159F7C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832C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66</w:t>
            </w:r>
          </w:p>
        </w:tc>
        <w:tc>
          <w:tcPr>
            <w:tcW w:w="5130" w:type="dxa"/>
            <w:tcBorders>
              <w:top w:val="nil"/>
              <w:left w:val="nil"/>
              <w:bottom w:val="single" w:sz="4" w:space="0" w:color="auto"/>
              <w:right w:val="single" w:sz="4" w:space="0" w:color="auto"/>
            </w:tcBorders>
            <w:vAlign w:val="bottom"/>
            <w:hideMark/>
          </w:tcPr>
          <w:p w14:paraId="4A5ED98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SPOROTHRIX SCHENKII (FUNGO) </w:t>
            </w:r>
          </w:p>
        </w:tc>
        <w:tc>
          <w:tcPr>
            <w:tcW w:w="1613" w:type="dxa"/>
            <w:tcBorders>
              <w:top w:val="nil"/>
              <w:left w:val="nil"/>
              <w:bottom w:val="single" w:sz="4" w:space="0" w:color="auto"/>
              <w:right w:val="single" w:sz="4" w:space="0" w:color="auto"/>
            </w:tcBorders>
            <w:vAlign w:val="center"/>
            <w:hideMark/>
          </w:tcPr>
          <w:p w14:paraId="33CB3B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11,02 </w:t>
            </w:r>
          </w:p>
        </w:tc>
      </w:tr>
      <w:tr w:rsidR="00D33537" w:rsidRPr="00D33537" w14:paraId="398FD7E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2C81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7A55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67</w:t>
            </w:r>
          </w:p>
        </w:tc>
        <w:tc>
          <w:tcPr>
            <w:tcW w:w="5130" w:type="dxa"/>
            <w:tcBorders>
              <w:top w:val="nil"/>
              <w:left w:val="nil"/>
              <w:bottom w:val="single" w:sz="4" w:space="0" w:color="auto"/>
              <w:right w:val="single" w:sz="4" w:space="0" w:color="auto"/>
            </w:tcBorders>
            <w:vAlign w:val="bottom"/>
            <w:hideMark/>
          </w:tcPr>
          <w:p w14:paraId="1222828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TIREOGLOBULINA  </w:t>
            </w:r>
          </w:p>
        </w:tc>
        <w:tc>
          <w:tcPr>
            <w:tcW w:w="1613" w:type="dxa"/>
            <w:tcBorders>
              <w:top w:val="nil"/>
              <w:left w:val="nil"/>
              <w:bottom w:val="single" w:sz="4" w:space="0" w:color="auto"/>
              <w:right w:val="single" w:sz="4" w:space="0" w:color="auto"/>
            </w:tcBorders>
            <w:vAlign w:val="center"/>
            <w:hideMark/>
          </w:tcPr>
          <w:p w14:paraId="50F747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68D15DB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E5A42E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7C4B8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68</w:t>
            </w:r>
          </w:p>
        </w:tc>
        <w:tc>
          <w:tcPr>
            <w:tcW w:w="5130" w:type="dxa"/>
            <w:tcBorders>
              <w:top w:val="nil"/>
              <w:left w:val="nil"/>
              <w:bottom w:val="single" w:sz="4" w:space="0" w:color="auto"/>
              <w:right w:val="single" w:sz="4" w:space="0" w:color="auto"/>
            </w:tcBorders>
            <w:vAlign w:val="center"/>
            <w:hideMark/>
          </w:tcPr>
          <w:p w14:paraId="60D411B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TRAB ANTI RECEPTOR DE TSH</w:t>
            </w:r>
          </w:p>
        </w:tc>
        <w:tc>
          <w:tcPr>
            <w:tcW w:w="1613" w:type="dxa"/>
            <w:tcBorders>
              <w:top w:val="nil"/>
              <w:left w:val="nil"/>
              <w:bottom w:val="single" w:sz="4" w:space="0" w:color="auto"/>
              <w:right w:val="single" w:sz="4" w:space="0" w:color="auto"/>
            </w:tcBorders>
            <w:vAlign w:val="center"/>
            <w:hideMark/>
          </w:tcPr>
          <w:p w14:paraId="42B9B1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480FBAB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305B05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C4AD8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69</w:t>
            </w:r>
          </w:p>
        </w:tc>
        <w:tc>
          <w:tcPr>
            <w:tcW w:w="5130" w:type="dxa"/>
            <w:tcBorders>
              <w:top w:val="nil"/>
              <w:left w:val="nil"/>
              <w:bottom w:val="single" w:sz="4" w:space="0" w:color="auto"/>
              <w:right w:val="single" w:sz="4" w:space="0" w:color="auto"/>
            </w:tcBorders>
            <w:vAlign w:val="bottom"/>
            <w:hideMark/>
          </w:tcPr>
          <w:p w14:paraId="6E6205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 VÍRUS SINCICIAL RESPIRATÓRIO </w:t>
            </w:r>
          </w:p>
        </w:tc>
        <w:tc>
          <w:tcPr>
            <w:tcW w:w="1613" w:type="dxa"/>
            <w:tcBorders>
              <w:top w:val="nil"/>
              <w:left w:val="nil"/>
              <w:bottom w:val="single" w:sz="4" w:space="0" w:color="auto"/>
              <w:right w:val="single" w:sz="4" w:space="0" w:color="auto"/>
            </w:tcBorders>
            <w:vAlign w:val="center"/>
            <w:hideMark/>
          </w:tcPr>
          <w:p w14:paraId="4171DB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21,75 </w:t>
            </w:r>
          </w:p>
        </w:tc>
      </w:tr>
      <w:tr w:rsidR="00D33537" w:rsidRPr="00D33537" w14:paraId="1D373C4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79E1B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D59D1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70</w:t>
            </w:r>
          </w:p>
        </w:tc>
        <w:tc>
          <w:tcPr>
            <w:tcW w:w="5130" w:type="dxa"/>
            <w:tcBorders>
              <w:top w:val="nil"/>
              <w:left w:val="nil"/>
              <w:bottom w:val="single" w:sz="4" w:space="0" w:color="auto"/>
              <w:right w:val="single" w:sz="4" w:space="0" w:color="auto"/>
            </w:tcBorders>
            <w:vAlign w:val="bottom"/>
            <w:hideMark/>
          </w:tcPr>
          <w:p w14:paraId="51F7A91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ANTIASPERGILLUS </w:t>
            </w:r>
          </w:p>
        </w:tc>
        <w:tc>
          <w:tcPr>
            <w:tcW w:w="1613" w:type="dxa"/>
            <w:tcBorders>
              <w:top w:val="nil"/>
              <w:left w:val="nil"/>
              <w:bottom w:val="single" w:sz="4" w:space="0" w:color="auto"/>
              <w:right w:val="single" w:sz="4" w:space="0" w:color="auto"/>
            </w:tcBorders>
            <w:vAlign w:val="center"/>
            <w:hideMark/>
          </w:tcPr>
          <w:p w14:paraId="251E79E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11,61 </w:t>
            </w:r>
          </w:p>
        </w:tc>
      </w:tr>
      <w:tr w:rsidR="00D33537" w:rsidRPr="00D33537" w14:paraId="2D82B7C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1053D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6C8B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71</w:t>
            </w:r>
          </w:p>
        </w:tc>
        <w:tc>
          <w:tcPr>
            <w:tcW w:w="5130" w:type="dxa"/>
            <w:tcBorders>
              <w:top w:val="nil"/>
              <w:left w:val="nil"/>
              <w:bottom w:val="single" w:sz="4" w:space="0" w:color="auto"/>
              <w:right w:val="single" w:sz="4" w:space="0" w:color="auto"/>
            </w:tcBorders>
            <w:vAlign w:val="center"/>
            <w:hideMark/>
          </w:tcPr>
          <w:p w14:paraId="1B41385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ANTIBIOGRAMA</w:t>
            </w:r>
          </w:p>
        </w:tc>
        <w:tc>
          <w:tcPr>
            <w:tcW w:w="1613" w:type="dxa"/>
            <w:tcBorders>
              <w:top w:val="nil"/>
              <w:left w:val="nil"/>
              <w:bottom w:val="single" w:sz="4" w:space="0" w:color="auto"/>
              <w:right w:val="single" w:sz="4" w:space="0" w:color="auto"/>
            </w:tcBorders>
            <w:vAlign w:val="center"/>
            <w:hideMark/>
          </w:tcPr>
          <w:p w14:paraId="301B97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15,00 </w:t>
            </w:r>
          </w:p>
        </w:tc>
      </w:tr>
      <w:tr w:rsidR="00D33537" w:rsidRPr="00D33537" w14:paraId="3439336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AD1AD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FBED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72</w:t>
            </w:r>
          </w:p>
        </w:tc>
        <w:tc>
          <w:tcPr>
            <w:tcW w:w="5130" w:type="dxa"/>
            <w:tcBorders>
              <w:top w:val="nil"/>
              <w:left w:val="nil"/>
              <w:bottom w:val="single" w:sz="4" w:space="0" w:color="auto"/>
              <w:right w:val="single" w:sz="4" w:space="0" w:color="auto"/>
            </w:tcBorders>
            <w:vAlign w:val="center"/>
            <w:hideMark/>
          </w:tcPr>
          <w:p w14:paraId="63C0706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ANTIBIOGRAMA - TESTE DE SENSIB. A ANTIBIÓTICOS AUTOMATIZADO</w:t>
            </w:r>
          </w:p>
        </w:tc>
        <w:tc>
          <w:tcPr>
            <w:tcW w:w="1613" w:type="dxa"/>
            <w:tcBorders>
              <w:top w:val="nil"/>
              <w:left w:val="nil"/>
              <w:bottom w:val="single" w:sz="4" w:space="0" w:color="auto"/>
              <w:right w:val="single" w:sz="4" w:space="0" w:color="auto"/>
            </w:tcBorders>
            <w:vAlign w:val="center"/>
            <w:hideMark/>
          </w:tcPr>
          <w:p w14:paraId="68A59B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5,36 </w:t>
            </w:r>
          </w:p>
        </w:tc>
      </w:tr>
      <w:tr w:rsidR="00D33537" w:rsidRPr="00D33537" w14:paraId="09BF8D2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17705A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E200F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73</w:t>
            </w:r>
          </w:p>
        </w:tc>
        <w:tc>
          <w:tcPr>
            <w:tcW w:w="5130" w:type="dxa"/>
            <w:tcBorders>
              <w:top w:val="nil"/>
              <w:left w:val="nil"/>
              <w:bottom w:val="single" w:sz="4" w:space="0" w:color="auto"/>
              <w:right w:val="single" w:sz="4" w:space="0" w:color="auto"/>
            </w:tcBorders>
            <w:vAlign w:val="center"/>
            <w:hideMark/>
          </w:tcPr>
          <w:p w14:paraId="4F05B13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ANTIBIOGRAMA - TESTE DE SENSIBILIDADE A ANTIBIÓTICOS</w:t>
            </w:r>
          </w:p>
        </w:tc>
        <w:tc>
          <w:tcPr>
            <w:tcW w:w="1613" w:type="dxa"/>
            <w:tcBorders>
              <w:top w:val="nil"/>
              <w:left w:val="nil"/>
              <w:bottom w:val="single" w:sz="4" w:space="0" w:color="auto"/>
              <w:right w:val="single" w:sz="4" w:space="0" w:color="auto"/>
            </w:tcBorders>
            <w:vAlign w:val="center"/>
            <w:hideMark/>
          </w:tcPr>
          <w:p w14:paraId="286D72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25,60 </w:t>
            </w:r>
          </w:p>
        </w:tc>
      </w:tr>
      <w:tr w:rsidR="00D33537" w:rsidRPr="00D33537" w14:paraId="5ABF2BD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975A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D833C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74</w:t>
            </w:r>
          </w:p>
        </w:tc>
        <w:tc>
          <w:tcPr>
            <w:tcW w:w="5130" w:type="dxa"/>
            <w:tcBorders>
              <w:top w:val="nil"/>
              <w:left w:val="nil"/>
              <w:bottom w:val="single" w:sz="4" w:space="0" w:color="auto"/>
              <w:right w:val="single" w:sz="4" w:space="0" w:color="auto"/>
            </w:tcBorders>
            <w:vAlign w:val="center"/>
            <w:hideMark/>
          </w:tcPr>
          <w:p w14:paraId="7EB2B04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ANTIBIOGRAMA C/CONCENTRAÇÃO INIBITÓRIA MINIMA</w:t>
            </w:r>
          </w:p>
        </w:tc>
        <w:tc>
          <w:tcPr>
            <w:tcW w:w="1613" w:type="dxa"/>
            <w:tcBorders>
              <w:top w:val="nil"/>
              <w:left w:val="nil"/>
              <w:bottom w:val="single" w:sz="4" w:space="0" w:color="auto"/>
              <w:right w:val="single" w:sz="4" w:space="0" w:color="auto"/>
            </w:tcBorders>
            <w:vAlign w:val="center"/>
            <w:hideMark/>
          </w:tcPr>
          <w:p w14:paraId="2822D1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13,76 </w:t>
            </w:r>
          </w:p>
        </w:tc>
      </w:tr>
      <w:tr w:rsidR="00D33537" w:rsidRPr="00D33537" w14:paraId="0F3863D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02EE4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7B81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75</w:t>
            </w:r>
          </w:p>
        </w:tc>
        <w:tc>
          <w:tcPr>
            <w:tcW w:w="5130" w:type="dxa"/>
            <w:tcBorders>
              <w:top w:val="nil"/>
              <w:left w:val="nil"/>
              <w:bottom w:val="single" w:sz="4" w:space="0" w:color="auto"/>
              <w:right w:val="single" w:sz="4" w:space="0" w:color="auto"/>
            </w:tcBorders>
            <w:vAlign w:val="bottom"/>
            <w:hideMark/>
          </w:tcPr>
          <w:p w14:paraId="6732E3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ANTIBRUCELAS, PESQUISA </w:t>
            </w:r>
          </w:p>
        </w:tc>
        <w:tc>
          <w:tcPr>
            <w:tcW w:w="1613" w:type="dxa"/>
            <w:tcBorders>
              <w:top w:val="nil"/>
              <w:left w:val="nil"/>
              <w:bottom w:val="single" w:sz="4" w:space="0" w:color="auto"/>
              <w:right w:val="single" w:sz="4" w:space="0" w:color="auto"/>
            </w:tcBorders>
            <w:vAlign w:val="center"/>
            <w:hideMark/>
          </w:tcPr>
          <w:p w14:paraId="265E6A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5,15 </w:t>
            </w:r>
          </w:p>
        </w:tc>
      </w:tr>
      <w:tr w:rsidR="00D33537" w:rsidRPr="00D33537" w14:paraId="0ACFF54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15BA20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6395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76</w:t>
            </w:r>
          </w:p>
        </w:tc>
        <w:tc>
          <w:tcPr>
            <w:tcW w:w="5130" w:type="dxa"/>
            <w:tcBorders>
              <w:top w:val="nil"/>
              <w:left w:val="nil"/>
              <w:bottom w:val="single" w:sz="4" w:space="0" w:color="auto"/>
              <w:right w:val="single" w:sz="4" w:space="0" w:color="auto"/>
            </w:tcBorders>
            <w:vAlign w:val="bottom"/>
            <w:hideMark/>
          </w:tcPr>
          <w:p w14:paraId="0E664B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ANTICARDIOLIPINA, IgG </w:t>
            </w:r>
          </w:p>
        </w:tc>
        <w:tc>
          <w:tcPr>
            <w:tcW w:w="1613" w:type="dxa"/>
            <w:tcBorders>
              <w:top w:val="nil"/>
              <w:left w:val="nil"/>
              <w:bottom w:val="single" w:sz="4" w:space="0" w:color="auto"/>
              <w:right w:val="single" w:sz="4" w:space="0" w:color="auto"/>
            </w:tcBorders>
            <w:vAlign w:val="center"/>
            <w:hideMark/>
          </w:tcPr>
          <w:p w14:paraId="056B92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17,04 </w:t>
            </w:r>
          </w:p>
        </w:tc>
      </w:tr>
      <w:tr w:rsidR="00D33537" w:rsidRPr="00D33537" w14:paraId="1FAE34D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01651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911A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77</w:t>
            </w:r>
          </w:p>
        </w:tc>
        <w:tc>
          <w:tcPr>
            <w:tcW w:w="5130" w:type="dxa"/>
            <w:tcBorders>
              <w:top w:val="nil"/>
              <w:left w:val="nil"/>
              <w:bottom w:val="single" w:sz="4" w:space="0" w:color="auto"/>
              <w:right w:val="single" w:sz="4" w:space="0" w:color="auto"/>
            </w:tcBorders>
            <w:vAlign w:val="bottom"/>
            <w:hideMark/>
          </w:tcPr>
          <w:p w14:paraId="48B4BC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ANTICARDIOLIPINA,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vAlign w:val="center"/>
            <w:hideMark/>
          </w:tcPr>
          <w:p w14:paraId="58A727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16,81 </w:t>
            </w:r>
          </w:p>
        </w:tc>
      </w:tr>
      <w:tr w:rsidR="00D33537" w:rsidRPr="00D33537" w14:paraId="021E0B7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92F033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9C05C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78</w:t>
            </w:r>
          </w:p>
        </w:tc>
        <w:tc>
          <w:tcPr>
            <w:tcW w:w="5130" w:type="dxa"/>
            <w:tcBorders>
              <w:top w:val="nil"/>
              <w:left w:val="nil"/>
              <w:bottom w:val="single" w:sz="4" w:space="0" w:color="auto"/>
              <w:right w:val="single" w:sz="4" w:space="0" w:color="auto"/>
            </w:tcBorders>
            <w:vAlign w:val="center"/>
            <w:hideMark/>
          </w:tcPr>
          <w:p w14:paraId="4B96EC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ANTI-CCP – ANTICORPOS</w:t>
            </w:r>
          </w:p>
        </w:tc>
        <w:tc>
          <w:tcPr>
            <w:tcW w:w="1613" w:type="dxa"/>
            <w:tcBorders>
              <w:top w:val="nil"/>
              <w:left w:val="nil"/>
              <w:bottom w:val="single" w:sz="4" w:space="0" w:color="auto"/>
              <w:right w:val="single" w:sz="4" w:space="0" w:color="auto"/>
            </w:tcBorders>
            <w:vAlign w:val="center"/>
            <w:hideMark/>
          </w:tcPr>
          <w:p w14:paraId="780C12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120,47 </w:t>
            </w:r>
          </w:p>
        </w:tc>
      </w:tr>
      <w:tr w:rsidR="00D33537" w:rsidRPr="00D33537" w14:paraId="3D53945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5A9ABD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93337D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79</w:t>
            </w:r>
          </w:p>
        </w:tc>
        <w:tc>
          <w:tcPr>
            <w:tcW w:w="5130" w:type="dxa"/>
            <w:tcBorders>
              <w:top w:val="nil"/>
              <w:left w:val="nil"/>
              <w:bottom w:val="single" w:sz="4" w:space="0" w:color="auto"/>
              <w:right w:val="single" w:sz="4" w:space="0" w:color="auto"/>
            </w:tcBorders>
            <w:vAlign w:val="bottom"/>
            <w:hideMark/>
          </w:tcPr>
          <w:p w14:paraId="6CF336C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ANTICISTICERCO </w:t>
            </w:r>
          </w:p>
        </w:tc>
        <w:tc>
          <w:tcPr>
            <w:tcW w:w="1613" w:type="dxa"/>
            <w:tcBorders>
              <w:top w:val="nil"/>
              <w:left w:val="nil"/>
              <w:bottom w:val="single" w:sz="4" w:space="0" w:color="auto"/>
              <w:right w:val="single" w:sz="4" w:space="0" w:color="auto"/>
            </w:tcBorders>
            <w:vAlign w:val="center"/>
            <w:hideMark/>
          </w:tcPr>
          <w:p w14:paraId="49898F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8,57 </w:t>
            </w:r>
          </w:p>
        </w:tc>
      </w:tr>
      <w:tr w:rsidR="00D33537" w:rsidRPr="00D33537" w14:paraId="7F9637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A6EC23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1CC3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80</w:t>
            </w:r>
          </w:p>
        </w:tc>
        <w:tc>
          <w:tcPr>
            <w:tcW w:w="5130" w:type="dxa"/>
            <w:tcBorders>
              <w:top w:val="nil"/>
              <w:left w:val="nil"/>
              <w:bottom w:val="single" w:sz="4" w:space="0" w:color="auto"/>
              <w:right w:val="single" w:sz="4" w:space="0" w:color="auto"/>
            </w:tcBorders>
            <w:vAlign w:val="center"/>
            <w:hideMark/>
          </w:tcPr>
          <w:p w14:paraId="6894DA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ANTICOAGULANTE LÚPICO, PESQUISA</w:t>
            </w:r>
          </w:p>
        </w:tc>
        <w:tc>
          <w:tcPr>
            <w:tcW w:w="1613" w:type="dxa"/>
            <w:tcBorders>
              <w:top w:val="nil"/>
              <w:left w:val="nil"/>
              <w:bottom w:val="single" w:sz="4" w:space="0" w:color="auto"/>
              <w:right w:val="single" w:sz="4" w:space="0" w:color="auto"/>
            </w:tcBorders>
            <w:vAlign w:val="center"/>
            <w:hideMark/>
          </w:tcPr>
          <w:p w14:paraId="318969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30,35 </w:t>
            </w:r>
          </w:p>
        </w:tc>
      </w:tr>
      <w:tr w:rsidR="00D33537" w:rsidRPr="00D33537" w14:paraId="67C83D4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0DBFF2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D7F9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81</w:t>
            </w:r>
          </w:p>
        </w:tc>
        <w:tc>
          <w:tcPr>
            <w:tcW w:w="5130" w:type="dxa"/>
            <w:tcBorders>
              <w:top w:val="nil"/>
              <w:left w:val="nil"/>
              <w:bottom w:val="single" w:sz="4" w:space="0" w:color="auto"/>
              <w:right w:val="single" w:sz="4" w:space="0" w:color="auto"/>
            </w:tcBorders>
            <w:vAlign w:val="center"/>
            <w:hideMark/>
          </w:tcPr>
          <w:p w14:paraId="428F1D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ANTICORPOS ANTITRANSGLUTAMINASE RECOMBINANTE HUMANO IGA, DOSAGEM</w:t>
            </w:r>
          </w:p>
        </w:tc>
        <w:tc>
          <w:tcPr>
            <w:tcW w:w="1613" w:type="dxa"/>
            <w:tcBorders>
              <w:top w:val="nil"/>
              <w:left w:val="nil"/>
              <w:bottom w:val="single" w:sz="4" w:space="0" w:color="auto"/>
              <w:right w:val="single" w:sz="4" w:space="0" w:color="auto"/>
            </w:tcBorders>
            <w:vAlign w:val="center"/>
            <w:hideMark/>
          </w:tcPr>
          <w:p w14:paraId="075F22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14,15 </w:t>
            </w:r>
          </w:p>
        </w:tc>
      </w:tr>
      <w:tr w:rsidR="00D33537" w:rsidRPr="00D33537" w14:paraId="40CCC95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7E3252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1546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82</w:t>
            </w:r>
          </w:p>
        </w:tc>
        <w:tc>
          <w:tcPr>
            <w:tcW w:w="5130" w:type="dxa"/>
            <w:tcBorders>
              <w:top w:val="nil"/>
              <w:left w:val="nil"/>
              <w:bottom w:val="single" w:sz="4" w:space="0" w:color="auto"/>
              <w:right w:val="single" w:sz="4" w:space="0" w:color="auto"/>
            </w:tcBorders>
            <w:vAlign w:val="center"/>
            <w:hideMark/>
          </w:tcPr>
          <w:p w14:paraId="3B2B39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ANTICORPOS IGG ANTI SOROTIPOS DE PNEUMOCOCOS</w:t>
            </w:r>
          </w:p>
        </w:tc>
        <w:tc>
          <w:tcPr>
            <w:tcW w:w="1613" w:type="dxa"/>
            <w:tcBorders>
              <w:top w:val="nil"/>
              <w:left w:val="nil"/>
              <w:bottom w:val="single" w:sz="4" w:space="0" w:color="auto"/>
              <w:right w:val="single" w:sz="4" w:space="0" w:color="auto"/>
            </w:tcBorders>
            <w:vAlign w:val="center"/>
            <w:hideMark/>
          </w:tcPr>
          <w:p w14:paraId="0436AE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390,00 </w:t>
            </w:r>
          </w:p>
        </w:tc>
      </w:tr>
      <w:tr w:rsidR="00D33537" w:rsidRPr="00D33537" w14:paraId="5C08AC4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5492A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8AE3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83</w:t>
            </w:r>
          </w:p>
        </w:tc>
        <w:tc>
          <w:tcPr>
            <w:tcW w:w="5130" w:type="dxa"/>
            <w:tcBorders>
              <w:top w:val="nil"/>
              <w:left w:val="nil"/>
              <w:bottom w:val="single" w:sz="4" w:space="0" w:color="auto"/>
              <w:right w:val="single" w:sz="4" w:space="0" w:color="auto"/>
            </w:tcBorders>
            <w:vAlign w:val="bottom"/>
            <w:hideMark/>
          </w:tcPr>
          <w:p w14:paraId="59399B9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ANTICORPOS NATURAIS – ISOAGLUTININAS - PESQUISA </w:t>
            </w:r>
          </w:p>
        </w:tc>
        <w:tc>
          <w:tcPr>
            <w:tcW w:w="1613" w:type="dxa"/>
            <w:tcBorders>
              <w:top w:val="nil"/>
              <w:left w:val="nil"/>
              <w:bottom w:val="single" w:sz="4" w:space="0" w:color="auto"/>
              <w:right w:val="single" w:sz="4" w:space="0" w:color="auto"/>
            </w:tcBorders>
            <w:vAlign w:val="center"/>
            <w:hideMark/>
          </w:tcPr>
          <w:p w14:paraId="12121D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50,00 </w:t>
            </w:r>
          </w:p>
        </w:tc>
      </w:tr>
      <w:tr w:rsidR="00D33537" w:rsidRPr="00D33537" w14:paraId="72E7F7F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3C59EA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64EA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84</w:t>
            </w:r>
          </w:p>
        </w:tc>
        <w:tc>
          <w:tcPr>
            <w:tcW w:w="5130" w:type="dxa"/>
            <w:tcBorders>
              <w:top w:val="nil"/>
              <w:left w:val="nil"/>
              <w:bottom w:val="single" w:sz="4" w:space="0" w:color="auto"/>
              <w:right w:val="single" w:sz="4" w:space="0" w:color="auto"/>
            </w:tcBorders>
            <w:vAlign w:val="bottom"/>
            <w:hideMark/>
          </w:tcPr>
          <w:p w14:paraId="3D85FFC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ANTICORPOS IRREGULARES PELO MÉTODO DA ELUIÇÃO </w:t>
            </w:r>
          </w:p>
        </w:tc>
        <w:tc>
          <w:tcPr>
            <w:tcW w:w="1613" w:type="dxa"/>
            <w:tcBorders>
              <w:top w:val="nil"/>
              <w:left w:val="nil"/>
              <w:bottom w:val="single" w:sz="4" w:space="0" w:color="auto"/>
              <w:right w:val="single" w:sz="4" w:space="0" w:color="auto"/>
            </w:tcBorders>
            <w:vAlign w:val="center"/>
            <w:hideMark/>
          </w:tcPr>
          <w:p w14:paraId="58B355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6,10 </w:t>
            </w:r>
          </w:p>
        </w:tc>
      </w:tr>
      <w:tr w:rsidR="00D33537" w:rsidRPr="00D33537" w14:paraId="1B23BFA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821BF9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BECD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85</w:t>
            </w:r>
          </w:p>
        </w:tc>
        <w:tc>
          <w:tcPr>
            <w:tcW w:w="5130" w:type="dxa"/>
            <w:tcBorders>
              <w:top w:val="nil"/>
              <w:left w:val="nil"/>
              <w:bottom w:val="single" w:sz="4" w:space="0" w:color="auto"/>
              <w:right w:val="single" w:sz="4" w:space="0" w:color="auto"/>
            </w:tcBorders>
            <w:vAlign w:val="bottom"/>
            <w:hideMark/>
          </w:tcPr>
          <w:p w14:paraId="1FE09D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ANTICORPOS SÉRICOS IRREGULARES A 37ºC </w:t>
            </w:r>
          </w:p>
        </w:tc>
        <w:tc>
          <w:tcPr>
            <w:tcW w:w="1613" w:type="dxa"/>
            <w:tcBorders>
              <w:top w:val="nil"/>
              <w:left w:val="nil"/>
              <w:bottom w:val="single" w:sz="4" w:space="0" w:color="auto"/>
              <w:right w:val="single" w:sz="4" w:space="0" w:color="auto"/>
            </w:tcBorders>
            <w:vAlign w:val="center"/>
            <w:hideMark/>
          </w:tcPr>
          <w:p w14:paraId="06F5B4B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6,11 </w:t>
            </w:r>
          </w:p>
        </w:tc>
      </w:tr>
      <w:tr w:rsidR="00D33537" w:rsidRPr="00D33537" w14:paraId="35A91FA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7B5ED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F1AE9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86</w:t>
            </w:r>
          </w:p>
        </w:tc>
        <w:tc>
          <w:tcPr>
            <w:tcW w:w="5130" w:type="dxa"/>
            <w:tcBorders>
              <w:top w:val="nil"/>
              <w:left w:val="nil"/>
              <w:bottom w:val="single" w:sz="4" w:space="0" w:color="auto"/>
              <w:right w:val="single" w:sz="4" w:space="0" w:color="auto"/>
            </w:tcBorders>
            <w:vAlign w:val="bottom"/>
            <w:hideMark/>
          </w:tcPr>
          <w:p w14:paraId="5AC41DA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ANTICORPOS SÉRICOS IRREGULARES A FRIO </w:t>
            </w:r>
          </w:p>
        </w:tc>
        <w:tc>
          <w:tcPr>
            <w:tcW w:w="1613" w:type="dxa"/>
            <w:tcBorders>
              <w:top w:val="nil"/>
              <w:left w:val="nil"/>
              <w:bottom w:val="single" w:sz="4" w:space="0" w:color="auto"/>
              <w:right w:val="single" w:sz="4" w:space="0" w:color="auto"/>
            </w:tcBorders>
            <w:vAlign w:val="center"/>
            <w:hideMark/>
          </w:tcPr>
          <w:p w14:paraId="30B1F24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6,11 </w:t>
            </w:r>
          </w:p>
        </w:tc>
      </w:tr>
      <w:tr w:rsidR="00D33537" w:rsidRPr="00D33537" w14:paraId="5D8CC03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3045E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F668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87</w:t>
            </w:r>
          </w:p>
        </w:tc>
        <w:tc>
          <w:tcPr>
            <w:tcW w:w="5130" w:type="dxa"/>
            <w:tcBorders>
              <w:top w:val="nil"/>
              <w:left w:val="nil"/>
              <w:bottom w:val="single" w:sz="4" w:space="0" w:color="auto"/>
              <w:right w:val="single" w:sz="4" w:space="0" w:color="auto"/>
            </w:tcBorders>
            <w:vAlign w:val="bottom"/>
            <w:hideMark/>
          </w:tcPr>
          <w:p w14:paraId="1A1543C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ANTICORTEX SUPRARENAL, PESQUISA DE ANTICORPOS </w:t>
            </w:r>
          </w:p>
        </w:tc>
        <w:tc>
          <w:tcPr>
            <w:tcW w:w="1613" w:type="dxa"/>
            <w:tcBorders>
              <w:top w:val="nil"/>
              <w:left w:val="nil"/>
              <w:bottom w:val="single" w:sz="4" w:space="0" w:color="auto"/>
              <w:right w:val="single" w:sz="4" w:space="0" w:color="auto"/>
            </w:tcBorders>
            <w:vAlign w:val="center"/>
            <w:hideMark/>
          </w:tcPr>
          <w:p w14:paraId="3CD54A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17,39 </w:t>
            </w:r>
          </w:p>
        </w:tc>
      </w:tr>
      <w:tr w:rsidR="00D33537" w:rsidRPr="00D33537" w14:paraId="23E2795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B6426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1EA6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88</w:t>
            </w:r>
          </w:p>
        </w:tc>
        <w:tc>
          <w:tcPr>
            <w:tcW w:w="5130" w:type="dxa"/>
            <w:tcBorders>
              <w:top w:val="nil"/>
              <w:left w:val="nil"/>
              <w:bottom w:val="single" w:sz="4" w:space="0" w:color="auto"/>
              <w:right w:val="single" w:sz="4" w:space="0" w:color="auto"/>
            </w:tcBorders>
            <w:vAlign w:val="bottom"/>
            <w:hideMark/>
          </w:tcPr>
          <w:p w14:paraId="24F340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ANTIDEPRESSIVOS TRICÍCLICOS </w:t>
            </w:r>
          </w:p>
        </w:tc>
        <w:tc>
          <w:tcPr>
            <w:tcW w:w="1613" w:type="dxa"/>
            <w:tcBorders>
              <w:top w:val="nil"/>
              <w:left w:val="nil"/>
              <w:bottom w:val="single" w:sz="4" w:space="0" w:color="auto"/>
              <w:right w:val="single" w:sz="4" w:space="0" w:color="auto"/>
            </w:tcBorders>
            <w:vAlign w:val="center"/>
            <w:hideMark/>
          </w:tcPr>
          <w:p w14:paraId="2308CE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16,58 </w:t>
            </w:r>
          </w:p>
        </w:tc>
      </w:tr>
      <w:tr w:rsidR="00D33537" w:rsidRPr="00D33537" w14:paraId="3E09BA3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256D6F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88207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89</w:t>
            </w:r>
          </w:p>
        </w:tc>
        <w:tc>
          <w:tcPr>
            <w:tcW w:w="5130" w:type="dxa"/>
            <w:tcBorders>
              <w:top w:val="nil"/>
              <w:left w:val="nil"/>
              <w:bottom w:val="single" w:sz="4" w:space="0" w:color="auto"/>
              <w:right w:val="single" w:sz="4" w:space="0" w:color="auto"/>
            </w:tcBorders>
            <w:vAlign w:val="bottom"/>
            <w:hideMark/>
          </w:tcPr>
          <w:p w14:paraId="4F70C6F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ANTI-DESOXIRIBONUCLEASE B, NEUTRALIZAÇÃO QUANTITATIVA </w:t>
            </w:r>
          </w:p>
        </w:tc>
        <w:tc>
          <w:tcPr>
            <w:tcW w:w="1613" w:type="dxa"/>
            <w:tcBorders>
              <w:top w:val="nil"/>
              <w:left w:val="nil"/>
              <w:bottom w:val="single" w:sz="4" w:space="0" w:color="auto"/>
              <w:right w:val="single" w:sz="4" w:space="0" w:color="auto"/>
            </w:tcBorders>
            <w:vAlign w:val="center"/>
            <w:hideMark/>
          </w:tcPr>
          <w:p w14:paraId="348DC6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95,00 </w:t>
            </w:r>
          </w:p>
        </w:tc>
      </w:tr>
      <w:tr w:rsidR="00D33537" w:rsidRPr="00D33537" w14:paraId="6295DF2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3ADFB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BA598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90</w:t>
            </w:r>
          </w:p>
        </w:tc>
        <w:tc>
          <w:tcPr>
            <w:tcW w:w="5130" w:type="dxa"/>
            <w:tcBorders>
              <w:top w:val="nil"/>
              <w:left w:val="nil"/>
              <w:bottom w:val="single" w:sz="4" w:space="0" w:color="auto"/>
              <w:right w:val="single" w:sz="4" w:space="0" w:color="auto"/>
            </w:tcBorders>
            <w:vAlign w:val="bottom"/>
            <w:hideMark/>
          </w:tcPr>
          <w:p w14:paraId="4AC7B88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ANTI-DNA DUPLA HÉLICE </w:t>
            </w:r>
          </w:p>
        </w:tc>
        <w:tc>
          <w:tcPr>
            <w:tcW w:w="1613" w:type="dxa"/>
            <w:tcBorders>
              <w:top w:val="nil"/>
              <w:left w:val="nil"/>
              <w:bottom w:val="single" w:sz="4" w:space="0" w:color="auto"/>
              <w:right w:val="single" w:sz="4" w:space="0" w:color="auto"/>
            </w:tcBorders>
            <w:vAlign w:val="center"/>
            <w:hideMark/>
          </w:tcPr>
          <w:p w14:paraId="6AFF63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29,38 </w:t>
            </w:r>
          </w:p>
        </w:tc>
      </w:tr>
      <w:tr w:rsidR="00D33537" w:rsidRPr="00D33537" w14:paraId="02D53EA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A9FC35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160CC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91</w:t>
            </w:r>
          </w:p>
        </w:tc>
        <w:tc>
          <w:tcPr>
            <w:tcW w:w="5130" w:type="dxa"/>
            <w:tcBorders>
              <w:top w:val="nil"/>
              <w:left w:val="nil"/>
              <w:bottom w:val="single" w:sz="4" w:space="0" w:color="auto"/>
              <w:right w:val="single" w:sz="4" w:space="0" w:color="auto"/>
            </w:tcBorders>
            <w:vAlign w:val="bottom"/>
            <w:hideMark/>
          </w:tcPr>
          <w:p w14:paraId="3EF58AF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ANTI-DNA HÉLICE SIMPLES </w:t>
            </w:r>
          </w:p>
        </w:tc>
        <w:tc>
          <w:tcPr>
            <w:tcW w:w="1613" w:type="dxa"/>
            <w:tcBorders>
              <w:top w:val="nil"/>
              <w:left w:val="nil"/>
              <w:bottom w:val="single" w:sz="4" w:space="0" w:color="auto"/>
              <w:right w:val="single" w:sz="4" w:space="0" w:color="auto"/>
            </w:tcBorders>
            <w:vAlign w:val="center"/>
            <w:hideMark/>
          </w:tcPr>
          <w:p w14:paraId="6CE0B0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29,38 </w:t>
            </w:r>
          </w:p>
        </w:tc>
      </w:tr>
      <w:tr w:rsidR="00D33537" w:rsidRPr="00D33537" w14:paraId="5A878DC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9D1F65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E562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92</w:t>
            </w:r>
          </w:p>
        </w:tc>
        <w:tc>
          <w:tcPr>
            <w:tcW w:w="5130" w:type="dxa"/>
            <w:tcBorders>
              <w:top w:val="nil"/>
              <w:left w:val="nil"/>
              <w:bottom w:val="single" w:sz="4" w:space="0" w:color="auto"/>
              <w:right w:val="single" w:sz="4" w:space="0" w:color="auto"/>
            </w:tcBorders>
            <w:vAlign w:val="center"/>
            <w:hideMark/>
          </w:tcPr>
          <w:p w14:paraId="790448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ANTIESTREPTOLISINA O – ASLO/ASO QUALITATIVO, PESQUISA</w:t>
            </w:r>
          </w:p>
        </w:tc>
        <w:tc>
          <w:tcPr>
            <w:tcW w:w="1613" w:type="dxa"/>
            <w:tcBorders>
              <w:top w:val="nil"/>
              <w:left w:val="nil"/>
              <w:bottom w:val="single" w:sz="4" w:space="0" w:color="auto"/>
              <w:right w:val="single" w:sz="4" w:space="0" w:color="auto"/>
            </w:tcBorders>
            <w:vAlign w:val="center"/>
            <w:hideMark/>
          </w:tcPr>
          <w:p w14:paraId="344BC9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 </w:t>
            </w:r>
          </w:p>
        </w:tc>
      </w:tr>
      <w:tr w:rsidR="00D33537" w:rsidRPr="00D33537" w14:paraId="0600C53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D582DD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E383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93</w:t>
            </w:r>
          </w:p>
        </w:tc>
        <w:tc>
          <w:tcPr>
            <w:tcW w:w="5130" w:type="dxa"/>
            <w:tcBorders>
              <w:top w:val="nil"/>
              <w:left w:val="nil"/>
              <w:bottom w:val="single" w:sz="4" w:space="0" w:color="auto"/>
              <w:right w:val="single" w:sz="4" w:space="0" w:color="auto"/>
            </w:tcBorders>
            <w:vAlign w:val="center"/>
            <w:hideMark/>
          </w:tcPr>
          <w:p w14:paraId="653F2CE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ANTIESTREPTOLISINA O – ASLO/ASO QUANTITATIVO, PESQUISA</w:t>
            </w:r>
          </w:p>
        </w:tc>
        <w:tc>
          <w:tcPr>
            <w:tcW w:w="1613" w:type="dxa"/>
            <w:tcBorders>
              <w:top w:val="nil"/>
              <w:left w:val="nil"/>
              <w:bottom w:val="single" w:sz="4" w:space="0" w:color="auto"/>
              <w:right w:val="single" w:sz="4" w:space="0" w:color="auto"/>
            </w:tcBorders>
            <w:vAlign w:val="center"/>
            <w:hideMark/>
          </w:tcPr>
          <w:p w14:paraId="43AAAE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24,94 </w:t>
            </w:r>
          </w:p>
        </w:tc>
      </w:tr>
      <w:tr w:rsidR="00D33537" w:rsidRPr="00D33537" w14:paraId="5D324FC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9B9C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BDEE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94</w:t>
            </w:r>
          </w:p>
        </w:tc>
        <w:tc>
          <w:tcPr>
            <w:tcW w:w="5130" w:type="dxa"/>
            <w:tcBorders>
              <w:top w:val="nil"/>
              <w:left w:val="nil"/>
              <w:bottom w:val="single" w:sz="4" w:space="0" w:color="auto"/>
              <w:right w:val="single" w:sz="4" w:space="0" w:color="auto"/>
            </w:tcBorders>
            <w:vAlign w:val="bottom"/>
            <w:hideMark/>
          </w:tcPr>
          <w:p w14:paraId="6366CC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ANTIEQUINOCOCOS </w:t>
            </w:r>
          </w:p>
        </w:tc>
        <w:tc>
          <w:tcPr>
            <w:tcW w:w="1613" w:type="dxa"/>
            <w:tcBorders>
              <w:top w:val="nil"/>
              <w:left w:val="nil"/>
              <w:bottom w:val="single" w:sz="4" w:space="0" w:color="auto"/>
              <w:right w:val="single" w:sz="4" w:space="0" w:color="auto"/>
            </w:tcBorders>
            <w:vAlign w:val="center"/>
            <w:hideMark/>
          </w:tcPr>
          <w:p w14:paraId="79CD89F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12,42 </w:t>
            </w:r>
          </w:p>
        </w:tc>
      </w:tr>
      <w:tr w:rsidR="00D33537" w:rsidRPr="00D33537" w14:paraId="4E43651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2B3BC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A0AA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95</w:t>
            </w:r>
          </w:p>
        </w:tc>
        <w:tc>
          <w:tcPr>
            <w:tcW w:w="5130" w:type="dxa"/>
            <w:tcBorders>
              <w:top w:val="nil"/>
              <w:left w:val="nil"/>
              <w:bottom w:val="single" w:sz="4" w:space="0" w:color="auto"/>
              <w:right w:val="single" w:sz="4" w:space="0" w:color="auto"/>
            </w:tcBorders>
            <w:vAlign w:val="bottom"/>
            <w:hideMark/>
          </w:tcPr>
          <w:p w14:paraId="2DA91C5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ANTIESCLERODERMA (SCL 70) </w:t>
            </w:r>
          </w:p>
        </w:tc>
        <w:tc>
          <w:tcPr>
            <w:tcW w:w="1613" w:type="dxa"/>
            <w:tcBorders>
              <w:top w:val="nil"/>
              <w:left w:val="nil"/>
              <w:bottom w:val="single" w:sz="4" w:space="0" w:color="auto"/>
              <w:right w:val="single" w:sz="4" w:space="0" w:color="auto"/>
            </w:tcBorders>
            <w:vAlign w:val="center"/>
            <w:hideMark/>
          </w:tcPr>
          <w:p w14:paraId="4BB087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16,80 </w:t>
            </w:r>
          </w:p>
        </w:tc>
      </w:tr>
      <w:tr w:rsidR="00D33537" w:rsidRPr="00D33537" w14:paraId="349C51C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A89440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0458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96</w:t>
            </w:r>
          </w:p>
        </w:tc>
        <w:tc>
          <w:tcPr>
            <w:tcW w:w="5130" w:type="dxa"/>
            <w:tcBorders>
              <w:top w:val="nil"/>
              <w:left w:val="nil"/>
              <w:bottom w:val="single" w:sz="4" w:space="0" w:color="auto"/>
              <w:right w:val="single" w:sz="4" w:space="0" w:color="auto"/>
            </w:tcBorders>
            <w:vAlign w:val="bottom"/>
            <w:hideMark/>
          </w:tcPr>
          <w:p w14:paraId="74C02B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ANTIESPERMATOZÓIDES </w:t>
            </w:r>
          </w:p>
        </w:tc>
        <w:tc>
          <w:tcPr>
            <w:tcW w:w="1613" w:type="dxa"/>
            <w:tcBorders>
              <w:top w:val="nil"/>
              <w:left w:val="nil"/>
              <w:bottom w:val="single" w:sz="4" w:space="0" w:color="auto"/>
              <w:right w:val="single" w:sz="4" w:space="0" w:color="auto"/>
            </w:tcBorders>
            <w:vAlign w:val="center"/>
            <w:hideMark/>
          </w:tcPr>
          <w:p w14:paraId="0B4A18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10,85 </w:t>
            </w:r>
          </w:p>
        </w:tc>
      </w:tr>
      <w:tr w:rsidR="00D33537" w:rsidRPr="00D33537" w14:paraId="4294A82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FB265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CFB0E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97</w:t>
            </w:r>
          </w:p>
        </w:tc>
        <w:tc>
          <w:tcPr>
            <w:tcW w:w="5130" w:type="dxa"/>
            <w:tcBorders>
              <w:top w:val="nil"/>
              <w:left w:val="nil"/>
              <w:bottom w:val="single" w:sz="4" w:space="0" w:color="auto"/>
              <w:right w:val="single" w:sz="4" w:space="0" w:color="auto"/>
            </w:tcBorders>
            <w:vAlign w:val="bottom"/>
            <w:hideMark/>
          </w:tcPr>
          <w:p w14:paraId="666293C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ANTI-FIGADO </w:t>
            </w:r>
          </w:p>
        </w:tc>
        <w:tc>
          <w:tcPr>
            <w:tcW w:w="1613" w:type="dxa"/>
            <w:tcBorders>
              <w:top w:val="nil"/>
              <w:left w:val="nil"/>
              <w:bottom w:val="single" w:sz="4" w:space="0" w:color="auto"/>
              <w:right w:val="single" w:sz="4" w:space="0" w:color="auto"/>
            </w:tcBorders>
            <w:vAlign w:val="center"/>
            <w:hideMark/>
          </w:tcPr>
          <w:p w14:paraId="6ECCD1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15,10 </w:t>
            </w:r>
          </w:p>
        </w:tc>
      </w:tr>
      <w:tr w:rsidR="00D33537" w:rsidRPr="00D33537" w14:paraId="7FB826B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C038C9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35BEC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98</w:t>
            </w:r>
          </w:p>
        </w:tc>
        <w:tc>
          <w:tcPr>
            <w:tcW w:w="5130" w:type="dxa"/>
            <w:tcBorders>
              <w:top w:val="nil"/>
              <w:left w:val="nil"/>
              <w:bottom w:val="single" w:sz="4" w:space="0" w:color="auto"/>
              <w:right w:val="single" w:sz="4" w:space="0" w:color="auto"/>
            </w:tcBorders>
            <w:vAlign w:val="center"/>
            <w:hideMark/>
          </w:tcPr>
          <w:p w14:paraId="1BE468B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ANTIGLIADINA (GLÚTEN) - IgA</w:t>
            </w:r>
          </w:p>
        </w:tc>
        <w:tc>
          <w:tcPr>
            <w:tcW w:w="1613" w:type="dxa"/>
            <w:tcBorders>
              <w:top w:val="nil"/>
              <w:left w:val="nil"/>
              <w:bottom w:val="single" w:sz="4" w:space="0" w:color="auto"/>
              <w:right w:val="single" w:sz="4" w:space="0" w:color="auto"/>
            </w:tcBorders>
            <w:vAlign w:val="center"/>
            <w:hideMark/>
          </w:tcPr>
          <w:p w14:paraId="249192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61A94F8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6B23F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3CF4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99</w:t>
            </w:r>
          </w:p>
        </w:tc>
        <w:tc>
          <w:tcPr>
            <w:tcW w:w="5130" w:type="dxa"/>
            <w:tcBorders>
              <w:top w:val="nil"/>
              <w:left w:val="nil"/>
              <w:bottom w:val="single" w:sz="4" w:space="0" w:color="auto"/>
              <w:right w:val="single" w:sz="4" w:space="0" w:color="auto"/>
            </w:tcBorders>
            <w:vAlign w:val="center"/>
            <w:hideMark/>
          </w:tcPr>
          <w:p w14:paraId="3089B62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ANTIGLIADINA (GLÚTEN) - IgG</w:t>
            </w:r>
          </w:p>
        </w:tc>
        <w:tc>
          <w:tcPr>
            <w:tcW w:w="1613" w:type="dxa"/>
            <w:tcBorders>
              <w:top w:val="nil"/>
              <w:left w:val="nil"/>
              <w:bottom w:val="single" w:sz="4" w:space="0" w:color="auto"/>
              <w:right w:val="single" w:sz="4" w:space="0" w:color="auto"/>
            </w:tcBorders>
            <w:vAlign w:val="center"/>
            <w:hideMark/>
          </w:tcPr>
          <w:p w14:paraId="2E1E76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7090CF0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75DC9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18BD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100</w:t>
            </w:r>
          </w:p>
        </w:tc>
        <w:tc>
          <w:tcPr>
            <w:tcW w:w="5130" w:type="dxa"/>
            <w:tcBorders>
              <w:top w:val="nil"/>
              <w:left w:val="nil"/>
              <w:bottom w:val="single" w:sz="4" w:space="0" w:color="auto"/>
              <w:right w:val="single" w:sz="4" w:space="0" w:color="auto"/>
            </w:tcBorders>
            <w:vAlign w:val="center"/>
            <w:hideMark/>
          </w:tcPr>
          <w:p w14:paraId="6425E6C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ANTIGLIADINA (GLÚTEN)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vAlign w:val="center"/>
            <w:hideMark/>
          </w:tcPr>
          <w:p w14:paraId="1D12AD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7D29FDC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E63130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DD41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101</w:t>
            </w:r>
          </w:p>
        </w:tc>
        <w:tc>
          <w:tcPr>
            <w:tcW w:w="5130" w:type="dxa"/>
            <w:tcBorders>
              <w:top w:val="nil"/>
              <w:left w:val="nil"/>
              <w:bottom w:val="single" w:sz="4" w:space="0" w:color="auto"/>
              <w:right w:val="single" w:sz="4" w:space="0" w:color="auto"/>
            </w:tcBorders>
            <w:vAlign w:val="bottom"/>
            <w:hideMark/>
          </w:tcPr>
          <w:p w14:paraId="78236B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ANTI-HIALURONIDASE DETERMINAÇÃO </w:t>
            </w:r>
          </w:p>
        </w:tc>
        <w:tc>
          <w:tcPr>
            <w:tcW w:w="1613" w:type="dxa"/>
            <w:tcBorders>
              <w:top w:val="nil"/>
              <w:left w:val="nil"/>
              <w:bottom w:val="single" w:sz="4" w:space="0" w:color="auto"/>
              <w:right w:val="single" w:sz="4" w:space="0" w:color="auto"/>
            </w:tcBorders>
            <w:vAlign w:val="center"/>
            <w:hideMark/>
          </w:tcPr>
          <w:p w14:paraId="01F05C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37,86 </w:t>
            </w:r>
          </w:p>
        </w:tc>
      </w:tr>
      <w:tr w:rsidR="00D33537" w:rsidRPr="00D33537" w14:paraId="4AB581E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EF9F45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209D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102</w:t>
            </w:r>
          </w:p>
        </w:tc>
        <w:tc>
          <w:tcPr>
            <w:tcW w:w="5130" w:type="dxa"/>
            <w:tcBorders>
              <w:top w:val="nil"/>
              <w:left w:val="nil"/>
              <w:bottom w:val="single" w:sz="4" w:space="0" w:color="auto"/>
              <w:right w:val="single" w:sz="4" w:space="0" w:color="auto"/>
            </w:tcBorders>
            <w:vAlign w:val="bottom"/>
            <w:hideMark/>
          </w:tcPr>
          <w:p w14:paraId="0C4FD1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ANTI-ILHOTA DE LANGERHANS, PESQUISA DE ANTICORPOS </w:t>
            </w:r>
          </w:p>
        </w:tc>
        <w:tc>
          <w:tcPr>
            <w:tcW w:w="1613" w:type="dxa"/>
            <w:tcBorders>
              <w:top w:val="nil"/>
              <w:left w:val="nil"/>
              <w:bottom w:val="single" w:sz="4" w:space="0" w:color="auto"/>
              <w:right w:val="single" w:sz="4" w:space="0" w:color="auto"/>
            </w:tcBorders>
            <w:vAlign w:val="center"/>
            <w:hideMark/>
          </w:tcPr>
          <w:p w14:paraId="6D2F4D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14,54 </w:t>
            </w:r>
          </w:p>
        </w:tc>
      </w:tr>
      <w:tr w:rsidR="00D33537" w:rsidRPr="00D33537" w14:paraId="27CB8EF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4549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1C7B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103</w:t>
            </w:r>
          </w:p>
        </w:tc>
        <w:tc>
          <w:tcPr>
            <w:tcW w:w="5130" w:type="dxa"/>
            <w:tcBorders>
              <w:top w:val="nil"/>
              <w:left w:val="nil"/>
              <w:bottom w:val="single" w:sz="4" w:space="0" w:color="auto"/>
              <w:right w:val="single" w:sz="4" w:space="0" w:color="auto"/>
            </w:tcBorders>
            <w:vAlign w:val="bottom"/>
            <w:hideMark/>
          </w:tcPr>
          <w:p w14:paraId="78C673C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ANTI-JO1, PESQUISA </w:t>
            </w:r>
          </w:p>
        </w:tc>
        <w:tc>
          <w:tcPr>
            <w:tcW w:w="1613" w:type="dxa"/>
            <w:tcBorders>
              <w:top w:val="nil"/>
              <w:left w:val="nil"/>
              <w:bottom w:val="single" w:sz="4" w:space="0" w:color="auto"/>
              <w:right w:val="single" w:sz="4" w:space="0" w:color="auto"/>
            </w:tcBorders>
            <w:vAlign w:val="center"/>
            <w:hideMark/>
          </w:tcPr>
          <w:p w14:paraId="7055D4A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40,00 </w:t>
            </w:r>
          </w:p>
        </w:tc>
      </w:tr>
      <w:tr w:rsidR="00D33537" w:rsidRPr="00D33537" w14:paraId="51BC599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3774A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8371A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104</w:t>
            </w:r>
          </w:p>
        </w:tc>
        <w:tc>
          <w:tcPr>
            <w:tcW w:w="5130" w:type="dxa"/>
            <w:tcBorders>
              <w:top w:val="nil"/>
              <w:left w:val="nil"/>
              <w:bottom w:val="single" w:sz="4" w:space="0" w:color="auto"/>
              <w:right w:val="single" w:sz="4" w:space="0" w:color="auto"/>
            </w:tcBorders>
            <w:vAlign w:val="bottom"/>
            <w:hideMark/>
          </w:tcPr>
          <w:p w14:paraId="0EACE47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ANTI-LEPTOSPIROSE </w:t>
            </w:r>
          </w:p>
        </w:tc>
        <w:tc>
          <w:tcPr>
            <w:tcW w:w="1613" w:type="dxa"/>
            <w:tcBorders>
              <w:top w:val="nil"/>
              <w:left w:val="nil"/>
              <w:bottom w:val="single" w:sz="4" w:space="0" w:color="auto"/>
              <w:right w:val="single" w:sz="4" w:space="0" w:color="auto"/>
            </w:tcBorders>
            <w:vAlign w:val="center"/>
            <w:hideMark/>
          </w:tcPr>
          <w:p w14:paraId="19C5BB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29,04 </w:t>
            </w:r>
          </w:p>
        </w:tc>
      </w:tr>
      <w:tr w:rsidR="00D33537" w:rsidRPr="00D33537" w14:paraId="1928299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1C50B7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F5564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105</w:t>
            </w:r>
          </w:p>
        </w:tc>
        <w:tc>
          <w:tcPr>
            <w:tcW w:w="5130" w:type="dxa"/>
            <w:tcBorders>
              <w:top w:val="nil"/>
              <w:left w:val="nil"/>
              <w:bottom w:val="single" w:sz="4" w:space="0" w:color="auto"/>
              <w:right w:val="single" w:sz="4" w:space="0" w:color="auto"/>
            </w:tcBorders>
            <w:vAlign w:val="bottom"/>
            <w:hideMark/>
          </w:tcPr>
          <w:p w14:paraId="49EBB9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ANTILISTERIA </w:t>
            </w:r>
          </w:p>
        </w:tc>
        <w:tc>
          <w:tcPr>
            <w:tcW w:w="1613" w:type="dxa"/>
            <w:tcBorders>
              <w:top w:val="nil"/>
              <w:left w:val="nil"/>
              <w:bottom w:val="single" w:sz="4" w:space="0" w:color="auto"/>
              <w:right w:val="single" w:sz="4" w:space="0" w:color="auto"/>
            </w:tcBorders>
            <w:vAlign w:val="center"/>
            <w:hideMark/>
          </w:tcPr>
          <w:p w14:paraId="734AD7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8,04 </w:t>
            </w:r>
          </w:p>
        </w:tc>
      </w:tr>
      <w:tr w:rsidR="00D33537" w:rsidRPr="00D33537" w14:paraId="39878D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D178D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151C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106</w:t>
            </w:r>
          </w:p>
        </w:tc>
        <w:tc>
          <w:tcPr>
            <w:tcW w:w="5130" w:type="dxa"/>
            <w:tcBorders>
              <w:top w:val="nil"/>
              <w:left w:val="nil"/>
              <w:bottom w:val="single" w:sz="4" w:space="0" w:color="auto"/>
              <w:right w:val="single" w:sz="4" w:space="0" w:color="auto"/>
            </w:tcBorders>
            <w:vAlign w:val="bottom"/>
            <w:hideMark/>
          </w:tcPr>
          <w:p w14:paraId="3BE40F6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ANTI-LKM 1 </w:t>
            </w:r>
          </w:p>
        </w:tc>
        <w:tc>
          <w:tcPr>
            <w:tcW w:w="1613" w:type="dxa"/>
            <w:tcBorders>
              <w:top w:val="nil"/>
              <w:left w:val="nil"/>
              <w:bottom w:val="single" w:sz="4" w:space="0" w:color="auto"/>
              <w:right w:val="single" w:sz="4" w:space="0" w:color="auto"/>
            </w:tcBorders>
            <w:vAlign w:val="center"/>
            <w:hideMark/>
          </w:tcPr>
          <w:p w14:paraId="372FA2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40,00 </w:t>
            </w:r>
          </w:p>
        </w:tc>
      </w:tr>
      <w:tr w:rsidR="00D33537" w:rsidRPr="00D33537" w14:paraId="4241966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04BDDC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8744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107</w:t>
            </w:r>
          </w:p>
        </w:tc>
        <w:tc>
          <w:tcPr>
            <w:tcW w:w="5130" w:type="dxa"/>
            <w:tcBorders>
              <w:top w:val="nil"/>
              <w:left w:val="nil"/>
              <w:bottom w:val="single" w:sz="4" w:space="0" w:color="auto"/>
              <w:right w:val="single" w:sz="4" w:space="0" w:color="auto"/>
            </w:tcBorders>
            <w:vAlign w:val="bottom"/>
            <w:hideMark/>
          </w:tcPr>
          <w:p w14:paraId="754E5C7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ANTIMICROSSOMAS </w:t>
            </w:r>
          </w:p>
        </w:tc>
        <w:tc>
          <w:tcPr>
            <w:tcW w:w="1613" w:type="dxa"/>
            <w:tcBorders>
              <w:top w:val="nil"/>
              <w:left w:val="nil"/>
              <w:bottom w:val="single" w:sz="4" w:space="0" w:color="auto"/>
              <w:right w:val="single" w:sz="4" w:space="0" w:color="auto"/>
            </w:tcBorders>
            <w:vAlign w:val="center"/>
            <w:hideMark/>
          </w:tcPr>
          <w:p w14:paraId="5A3F1C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15,66 </w:t>
            </w:r>
          </w:p>
        </w:tc>
      </w:tr>
      <w:tr w:rsidR="00D33537" w:rsidRPr="00D33537" w14:paraId="0978A35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933DF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1BF6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108</w:t>
            </w:r>
          </w:p>
        </w:tc>
        <w:tc>
          <w:tcPr>
            <w:tcW w:w="5130" w:type="dxa"/>
            <w:tcBorders>
              <w:top w:val="nil"/>
              <w:left w:val="nil"/>
              <w:bottom w:val="single" w:sz="4" w:space="0" w:color="auto"/>
              <w:right w:val="single" w:sz="4" w:space="0" w:color="auto"/>
            </w:tcBorders>
            <w:vAlign w:val="bottom"/>
            <w:hideMark/>
          </w:tcPr>
          <w:p w14:paraId="79C6FBF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ANTI-MITOCONDRIA, PESQUISA </w:t>
            </w:r>
          </w:p>
        </w:tc>
        <w:tc>
          <w:tcPr>
            <w:tcW w:w="1613" w:type="dxa"/>
            <w:tcBorders>
              <w:top w:val="nil"/>
              <w:left w:val="nil"/>
              <w:bottom w:val="single" w:sz="4" w:space="0" w:color="auto"/>
              <w:right w:val="single" w:sz="4" w:space="0" w:color="auto"/>
            </w:tcBorders>
            <w:vAlign w:val="center"/>
            <w:hideMark/>
          </w:tcPr>
          <w:p w14:paraId="61BC22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17,21 </w:t>
            </w:r>
          </w:p>
        </w:tc>
      </w:tr>
      <w:tr w:rsidR="00D33537" w:rsidRPr="00D33537" w14:paraId="027AAC2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41E3B6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D8FA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109</w:t>
            </w:r>
          </w:p>
        </w:tc>
        <w:tc>
          <w:tcPr>
            <w:tcW w:w="5130" w:type="dxa"/>
            <w:tcBorders>
              <w:top w:val="nil"/>
              <w:left w:val="nil"/>
              <w:bottom w:val="single" w:sz="4" w:space="0" w:color="auto"/>
              <w:right w:val="single" w:sz="4" w:space="0" w:color="auto"/>
            </w:tcBorders>
            <w:vAlign w:val="bottom"/>
            <w:hideMark/>
          </w:tcPr>
          <w:p w14:paraId="0CFF15F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ANTI-MÚSCULO CARDÍACO, PESQUISA </w:t>
            </w:r>
          </w:p>
        </w:tc>
        <w:tc>
          <w:tcPr>
            <w:tcW w:w="1613" w:type="dxa"/>
            <w:tcBorders>
              <w:top w:val="nil"/>
              <w:left w:val="nil"/>
              <w:bottom w:val="single" w:sz="4" w:space="0" w:color="auto"/>
              <w:right w:val="single" w:sz="4" w:space="0" w:color="auto"/>
            </w:tcBorders>
            <w:vAlign w:val="center"/>
            <w:hideMark/>
          </w:tcPr>
          <w:p w14:paraId="30FA04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100,39 </w:t>
            </w:r>
          </w:p>
        </w:tc>
      </w:tr>
      <w:tr w:rsidR="00D33537" w:rsidRPr="00D33537" w14:paraId="3DE3C46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72B6C4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E588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110</w:t>
            </w:r>
          </w:p>
        </w:tc>
        <w:tc>
          <w:tcPr>
            <w:tcW w:w="5130" w:type="dxa"/>
            <w:tcBorders>
              <w:top w:val="nil"/>
              <w:left w:val="nil"/>
              <w:bottom w:val="single" w:sz="4" w:space="0" w:color="auto"/>
              <w:right w:val="single" w:sz="4" w:space="0" w:color="auto"/>
            </w:tcBorders>
            <w:vAlign w:val="bottom"/>
            <w:hideMark/>
          </w:tcPr>
          <w:p w14:paraId="5BC2F89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ANTI-MÚSCULO ESTRIADO, PESQUISA DE </w:t>
            </w:r>
          </w:p>
        </w:tc>
        <w:tc>
          <w:tcPr>
            <w:tcW w:w="1613" w:type="dxa"/>
            <w:tcBorders>
              <w:top w:val="nil"/>
              <w:left w:val="nil"/>
              <w:bottom w:val="single" w:sz="4" w:space="0" w:color="auto"/>
              <w:right w:val="single" w:sz="4" w:space="0" w:color="auto"/>
            </w:tcBorders>
            <w:vAlign w:val="center"/>
            <w:hideMark/>
          </w:tcPr>
          <w:p w14:paraId="61C782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19641A1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5F2625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EB42D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111</w:t>
            </w:r>
          </w:p>
        </w:tc>
        <w:tc>
          <w:tcPr>
            <w:tcW w:w="5130" w:type="dxa"/>
            <w:tcBorders>
              <w:top w:val="nil"/>
              <w:left w:val="nil"/>
              <w:bottom w:val="single" w:sz="4" w:space="0" w:color="auto"/>
              <w:right w:val="single" w:sz="4" w:space="0" w:color="auto"/>
            </w:tcBorders>
            <w:vAlign w:val="bottom"/>
            <w:hideMark/>
          </w:tcPr>
          <w:p w14:paraId="013220F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ANTI-MÚSCULO LISO, PESQUISA </w:t>
            </w:r>
          </w:p>
        </w:tc>
        <w:tc>
          <w:tcPr>
            <w:tcW w:w="1613" w:type="dxa"/>
            <w:tcBorders>
              <w:top w:val="nil"/>
              <w:left w:val="nil"/>
              <w:bottom w:val="single" w:sz="4" w:space="0" w:color="auto"/>
              <w:right w:val="single" w:sz="4" w:space="0" w:color="auto"/>
            </w:tcBorders>
            <w:vAlign w:val="center"/>
            <w:hideMark/>
          </w:tcPr>
          <w:p w14:paraId="7B26C5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25,27 </w:t>
            </w:r>
          </w:p>
        </w:tc>
      </w:tr>
      <w:tr w:rsidR="00D33537" w:rsidRPr="00D33537" w14:paraId="28C07E0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4A9B3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32185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112</w:t>
            </w:r>
          </w:p>
        </w:tc>
        <w:tc>
          <w:tcPr>
            <w:tcW w:w="5130" w:type="dxa"/>
            <w:tcBorders>
              <w:top w:val="nil"/>
              <w:left w:val="nil"/>
              <w:bottom w:val="single" w:sz="4" w:space="0" w:color="auto"/>
              <w:right w:val="single" w:sz="4" w:space="0" w:color="auto"/>
            </w:tcBorders>
            <w:vAlign w:val="bottom"/>
            <w:hideMark/>
          </w:tcPr>
          <w:p w14:paraId="51DC059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ANTI-MUSK – MUSCLE SPECIFIC KINASE </w:t>
            </w:r>
          </w:p>
        </w:tc>
        <w:tc>
          <w:tcPr>
            <w:tcW w:w="1613" w:type="dxa"/>
            <w:tcBorders>
              <w:top w:val="nil"/>
              <w:left w:val="nil"/>
              <w:bottom w:val="single" w:sz="4" w:space="0" w:color="auto"/>
              <w:right w:val="single" w:sz="4" w:space="0" w:color="auto"/>
            </w:tcBorders>
            <w:vAlign w:val="center"/>
            <w:hideMark/>
          </w:tcPr>
          <w:p w14:paraId="00CF38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700,00 </w:t>
            </w:r>
          </w:p>
        </w:tc>
      </w:tr>
      <w:tr w:rsidR="00D33537" w:rsidRPr="00D33537" w14:paraId="1535DB8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B0BF4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A78E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113</w:t>
            </w:r>
          </w:p>
        </w:tc>
        <w:tc>
          <w:tcPr>
            <w:tcW w:w="5130" w:type="dxa"/>
            <w:tcBorders>
              <w:top w:val="nil"/>
              <w:left w:val="nil"/>
              <w:bottom w:val="single" w:sz="4" w:space="0" w:color="auto"/>
              <w:right w:val="single" w:sz="4" w:space="0" w:color="auto"/>
            </w:tcBorders>
            <w:vAlign w:val="bottom"/>
            <w:hideMark/>
          </w:tcPr>
          <w:p w14:paraId="250A1C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ANTINÚCLEO </w:t>
            </w:r>
          </w:p>
        </w:tc>
        <w:tc>
          <w:tcPr>
            <w:tcW w:w="1613" w:type="dxa"/>
            <w:tcBorders>
              <w:top w:val="nil"/>
              <w:left w:val="nil"/>
              <w:bottom w:val="single" w:sz="4" w:space="0" w:color="auto"/>
              <w:right w:val="single" w:sz="4" w:space="0" w:color="auto"/>
            </w:tcBorders>
            <w:vAlign w:val="center"/>
            <w:hideMark/>
          </w:tcPr>
          <w:p w14:paraId="10046F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17,74 </w:t>
            </w:r>
          </w:p>
        </w:tc>
      </w:tr>
      <w:tr w:rsidR="00D33537" w:rsidRPr="00D33537" w14:paraId="1E6A8A2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E3306E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9CD5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114</w:t>
            </w:r>
          </w:p>
        </w:tc>
        <w:tc>
          <w:tcPr>
            <w:tcW w:w="5130" w:type="dxa"/>
            <w:tcBorders>
              <w:top w:val="nil"/>
              <w:left w:val="nil"/>
              <w:bottom w:val="single" w:sz="4" w:space="0" w:color="auto"/>
              <w:right w:val="single" w:sz="4" w:space="0" w:color="auto"/>
            </w:tcBorders>
            <w:vAlign w:val="bottom"/>
            <w:hideMark/>
          </w:tcPr>
          <w:p w14:paraId="19BF826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ANTI-OXIDANTES TOTAIS </w:t>
            </w:r>
          </w:p>
        </w:tc>
        <w:tc>
          <w:tcPr>
            <w:tcW w:w="1613" w:type="dxa"/>
            <w:tcBorders>
              <w:top w:val="nil"/>
              <w:left w:val="nil"/>
              <w:bottom w:val="single" w:sz="4" w:space="0" w:color="auto"/>
              <w:right w:val="single" w:sz="4" w:space="0" w:color="auto"/>
            </w:tcBorders>
            <w:vAlign w:val="center"/>
            <w:hideMark/>
          </w:tcPr>
          <w:p w14:paraId="62F9A6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400,00 </w:t>
            </w:r>
          </w:p>
        </w:tc>
      </w:tr>
      <w:tr w:rsidR="00D33537" w:rsidRPr="00D33537" w14:paraId="35A805D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431C3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9F25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115</w:t>
            </w:r>
          </w:p>
        </w:tc>
        <w:tc>
          <w:tcPr>
            <w:tcW w:w="5130" w:type="dxa"/>
            <w:tcBorders>
              <w:top w:val="nil"/>
              <w:left w:val="nil"/>
              <w:bottom w:val="single" w:sz="4" w:space="0" w:color="auto"/>
              <w:right w:val="single" w:sz="4" w:space="0" w:color="auto"/>
            </w:tcBorders>
            <w:vAlign w:val="bottom"/>
            <w:hideMark/>
          </w:tcPr>
          <w:p w14:paraId="11773B3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ANTI-PARIETAIS, PESQUISA DE </w:t>
            </w:r>
          </w:p>
        </w:tc>
        <w:tc>
          <w:tcPr>
            <w:tcW w:w="1613" w:type="dxa"/>
            <w:tcBorders>
              <w:top w:val="nil"/>
              <w:left w:val="nil"/>
              <w:bottom w:val="single" w:sz="4" w:space="0" w:color="auto"/>
              <w:right w:val="single" w:sz="4" w:space="0" w:color="auto"/>
            </w:tcBorders>
            <w:vAlign w:val="center"/>
            <w:hideMark/>
          </w:tcPr>
          <w:p w14:paraId="2626B2D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18,75 </w:t>
            </w:r>
          </w:p>
        </w:tc>
      </w:tr>
      <w:tr w:rsidR="00D33537" w:rsidRPr="00D33537" w14:paraId="420A1D8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9F4451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0AA0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116</w:t>
            </w:r>
          </w:p>
        </w:tc>
        <w:tc>
          <w:tcPr>
            <w:tcW w:w="5130" w:type="dxa"/>
            <w:tcBorders>
              <w:top w:val="nil"/>
              <w:left w:val="nil"/>
              <w:bottom w:val="single" w:sz="4" w:space="0" w:color="auto"/>
              <w:right w:val="single" w:sz="4" w:space="0" w:color="auto"/>
            </w:tcBorders>
            <w:vAlign w:val="bottom"/>
            <w:hideMark/>
          </w:tcPr>
          <w:p w14:paraId="61ABDF4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ANTIPEROXIDADE TIROIDEANA (MICROSSOMAL) TPO </w:t>
            </w:r>
          </w:p>
        </w:tc>
        <w:tc>
          <w:tcPr>
            <w:tcW w:w="1613" w:type="dxa"/>
            <w:tcBorders>
              <w:top w:val="nil"/>
              <w:left w:val="nil"/>
              <w:bottom w:val="single" w:sz="4" w:space="0" w:color="auto"/>
              <w:right w:val="single" w:sz="4" w:space="0" w:color="auto"/>
            </w:tcBorders>
            <w:vAlign w:val="center"/>
            <w:hideMark/>
          </w:tcPr>
          <w:p w14:paraId="19A09F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1D74677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91BEEF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AAEC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117</w:t>
            </w:r>
          </w:p>
        </w:tc>
        <w:tc>
          <w:tcPr>
            <w:tcW w:w="5130" w:type="dxa"/>
            <w:tcBorders>
              <w:top w:val="nil"/>
              <w:left w:val="nil"/>
              <w:bottom w:val="single" w:sz="4" w:space="0" w:color="auto"/>
              <w:right w:val="single" w:sz="4" w:space="0" w:color="auto"/>
            </w:tcBorders>
            <w:vAlign w:val="bottom"/>
            <w:hideMark/>
          </w:tcPr>
          <w:p w14:paraId="3B4CEB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ANTIPLASMÓDIOS </w:t>
            </w:r>
          </w:p>
        </w:tc>
        <w:tc>
          <w:tcPr>
            <w:tcW w:w="1613" w:type="dxa"/>
            <w:tcBorders>
              <w:top w:val="nil"/>
              <w:left w:val="nil"/>
              <w:bottom w:val="single" w:sz="4" w:space="0" w:color="auto"/>
              <w:right w:val="single" w:sz="4" w:space="0" w:color="auto"/>
            </w:tcBorders>
            <w:vAlign w:val="center"/>
            <w:hideMark/>
          </w:tcPr>
          <w:p w14:paraId="10E0DC6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11,52 </w:t>
            </w:r>
          </w:p>
        </w:tc>
      </w:tr>
      <w:tr w:rsidR="00D33537" w:rsidRPr="00D33537" w14:paraId="698CD66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5B1E00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EB3A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118</w:t>
            </w:r>
          </w:p>
        </w:tc>
        <w:tc>
          <w:tcPr>
            <w:tcW w:w="5130" w:type="dxa"/>
            <w:tcBorders>
              <w:top w:val="nil"/>
              <w:left w:val="nil"/>
              <w:bottom w:val="single" w:sz="4" w:space="0" w:color="auto"/>
              <w:right w:val="single" w:sz="4" w:space="0" w:color="auto"/>
            </w:tcBorders>
            <w:vAlign w:val="bottom"/>
            <w:hideMark/>
          </w:tcPr>
          <w:p w14:paraId="522DBDB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ANTI-SCHISTOSOMAS </w:t>
            </w:r>
          </w:p>
        </w:tc>
        <w:tc>
          <w:tcPr>
            <w:tcW w:w="1613" w:type="dxa"/>
            <w:tcBorders>
              <w:top w:val="nil"/>
              <w:left w:val="nil"/>
              <w:bottom w:val="single" w:sz="4" w:space="0" w:color="auto"/>
              <w:right w:val="single" w:sz="4" w:space="0" w:color="auto"/>
            </w:tcBorders>
            <w:vAlign w:val="center"/>
            <w:hideMark/>
          </w:tcPr>
          <w:p w14:paraId="3FD500C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6,70 </w:t>
            </w:r>
          </w:p>
        </w:tc>
      </w:tr>
      <w:tr w:rsidR="00D33537" w:rsidRPr="00D33537" w14:paraId="256DBB0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0AC32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EE7C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119</w:t>
            </w:r>
          </w:p>
        </w:tc>
        <w:tc>
          <w:tcPr>
            <w:tcW w:w="5130" w:type="dxa"/>
            <w:tcBorders>
              <w:top w:val="nil"/>
              <w:left w:val="nil"/>
              <w:bottom w:val="single" w:sz="4" w:space="0" w:color="auto"/>
              <w:right w:val="single" w:sz="4" w:space="0" w:color="auto"/>
            </w:tcBorders>
            <w:vAlign w:val="bottom"/>
            <w:hideMark/>
          </w:tcPr>
          <w:p w14:paraId="46235F7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ANTI-SM </w:t>
            </w:r>
          </w:p>
        </w:tc>
        <w:tc>
          <w:tcPr>
            <w:tcW w:w="1613" w:type="dxa"/>
            <w:tcBorders>
              <w:top w:val="nil"/>
              <w:left w:val="nil"/>
              <w:bottom w:val="single" w:sz="4" w:space="0" w:color="auto"/>
              <w:right w:val="single" w:sz="4" w:space="0" w:color="auto"/>
            </w:tcBorders>
            <w:vAlign w:val="center"/>
            <w:hideMark/>
          </w:tcPr>
          <w:p w14:paraId="5612AC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18,63 </w:t>
            </w:r>
          </w:p>
        </w:tc>
      </w:tr>
      <w:tr w:rsidR="00D33537" w:rsidRPr="00D33537" w14:paraId="4546B21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DAC9E7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47E1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120</w:t>
            </w:r>
          </w:p>
        </w:tc>
        <w:tc>
          <w:tcPr>
            <w:tcW w:w="5130" w:type="dxa"/>
            <w:tcBorders>
              <w:top w:val="nil"/>
              <w:left w:val="nil"/>
              <w:bottom w:val="single" w:sz="4" w:space="0" w:color="auto"/>
              <w:right w:val="single" w:sz="4" w:space="0" w:color="auto"/>
            </w:tcBorders>
            <w:vAlign w:val="center"/>
            <w:hideMark/>
          </w:tcPr>
          <w:p w14:paraId="7A923F0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ANTI-TRANSGLUTAMINASE IGA</w:t>
            </w:r>
          </w:p>
        </w:tc>
        <w:tc>
          <w:tcPr>
            <w:tcW w:w="1613" w:type="dxa"/>
            <w:tcBorders>
              <w:top w:val="nil"/>
              <w:left w:val="nil"/>
              <w:bottom w:val="single" w:sz="4" w:space="0" w:color="auto"/>
              <w:right w:val="single" w:sz="4" w:space="0" w:color="auto"/>
            </w:tcBorders>
            <w:vAlign w:val="center"/>
            <w:hideMark/>
          </w:tcPr>
          <w:p w14:paraId="578931C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62,00 </w:t>
            </w:r>
          </w:p>
        </w:tc>
      </w:tr>
      <w:tr w:rsidR="00D33537" w:rsidRPr="00D33537" w14:paraId="4FA1E9F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2C368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3424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121</w:t>
            </w:r>
          </w:p>
        </w:tc>
        <w:tc>
          <w:tcPr>
            <w:tcW w:w="5130" w:type="dxa"/>
            <w:tcBorders>
              <w:top w:val="nil"/>
              <w:left w:val="nil"/>
              <w:bottom w:val="single" w:sz="4" w:space="0" w:color="auto"/>
              <w:right w:val="single" w:sz="4" w:space="0" w:color="auto"/>
            </w:tcBorders>
            <w:vAlign w:val="bottom"/>
            <w:hideMark/>
          </w:tcPr>
          <w:p w14:paraId="3E7B0E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ANTIGLOMÉRULO </w:t>
            </w:r>
          </w:p>
        </w:tc>
        <w:tc>
          <w:tcPr>
            <w:tcW w:w="1613" w:type="dxa"/>
            <w:tcBorders>
              <w:top w:val="nil"/>
              <w:left w:val="nil"/>
              <w:bottom w:val="single" w:sz="4" w:space="0" w:color="auto"/>
              <w:right w:val="single" w:sz="4" w:space="0" w:color="auto"/>
            </w:tcBorders>
            <w:vAlign w:val="center"/>
            <w:hideMark/>
          </w:tcPr>
          <w:p w14:paraId="11F06D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10,14 </w:t>
            </w:r>
          </w:p>
        </w:tc>
      </w:tr>
      <w:tr w:rsidR="00D33537" w:rsidRPr="00D33537" w14:paraId="2463CF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99E25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8C87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122</w:t>
            </w:r>
          </w:p>
        </w:tc>
        <w:tc>
          <w:tcPr>
            <w:tcW w:w="5130" w:type="dxa"/>
            <w:tcBorders>
              <w:top w:val="nil"/>
              <w:left w:val="nil"/>
              <w:bottom w:val="single" w:sz="4" w:space="0" w:color="auto"/>
              <w:right w:val="single" w:sz="4" w:space="0" w:color="auto"/>
            </w:tcBorders>
            <w:vAlign w:val="bottom"/>
            <w:hideMark/>
          </w:tcPr>
          <w:p w14:paraId="45347B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ANTI-TROMBINA III, DOSAGEM DE </w:t>
            </w:r>
          </w:p>
        </w:tc>
        <w:tc>
          <w:tcPr>
            <w:tcW w:w="1613" w:type="dxa"/>
            <w:tcBorders>
              <w:top w:val="nil"/>
              <w:left w:val="nil"/>
              <w:bottom w:val="single" w:sz="4" w:space="0" w:color="auto"/>
              <w:right w:val="single" w:sz="4" w:space="0" w:color="auto"/>
            </w:tcBorders>
            <w:vAlign w:val="center"/>
            <w:hideMark/>
          </w:tcPr>
          <w:p w14:paraId="097D3B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9,22 </w:t>
            </w:r>
          </w:p>
        </w:tc>
      </w:tr>
      <w:tr w:rsidR="00D33537" w:rsidRPr="00D33537" w14:paraId="7AA68D8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1B109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58ADE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123</w:t>
            </w:r>
          </w:p>
        </w:tc>
        <w:tc>
          <w:tcPr>
            <w:tcW w:w="5130" w:type="dxa"/>
            <w:tcBorders>
              <w:top w:val="nil"/>
              <w:left w:val="nil"/>
              <w:bottom w:val="single" w:sz="4" w:space="0" w:color="auto"/>
              <w:right w:val="single" w:sz="4" w:space="0" w:color="auto"/>
            </w:tcBorders>
            <w:vAlign w:val="bottom"/>
            <w:hideMark/>
          </w:tcPr>
          <w:p w14:paraId="0E14351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ANTI-TROMBINA  </w:t>
            </w:r>
          </w:p>
        </w:tc>
        <w:tc>
          <w:tcPr>
            <w:tcW w:w="1613" w:type="dxa"/>
            <w:tcBorders>
              <w:top w:val="nil"/>
              <w:left w:val="nil"/>
              <w:bottom w:val="single" w:sz="4" w:space="0" w:color="auto"/>
              <w:right w:val="single" w:sz="4" w:space="0" w:color="auto"/>
            </w:tcBorders>
            <w:vAlign w:val="center"/>
            <w:hideMark/>
          </w:tcPr>
          <w:p w14:paraId="384643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35,31 </w:t>
            </w:r>
          </w:p>
        </w:tc>
      </w:tr>
      <w:tr w:rsidR="00D33537" w:rsidRPr="00D33537" w14:paraId="0B3ABAE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90C49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D1DB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124</w:t>
            </w:r>
          </w:p>
        </w:tc>
        <w:tc>
          <w:tcPr>
            <w:tcW w:w="5130" w:type="dxa"/>
            <w:tcBorders>
              <w:top w:val="nil"/>
              <w:left w:val="nil"/>
              <w:bottom w:val="single" w:sz="4" w:space="0" w:color="auto"/>
              <w:right w:val="single" w:sz="4" w:space="0" w:color="auto"/>
            </w:tcBorders>
            <w:vAlign w:val="center"/>
            <w:hideMark/>
          </w:tcPr>
          <w:p w14:paraId="1BF1A0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APOLIPOPROTEÍNA A1</w:t>
            </w:r>
          </w:p>
        </w:tc>
        <w:tc>
          <w:tcPr>
            <w:tcW w:w="1613" w:type="dxa"/>
            <w:tcBorders>
              <w:top w:val="nil"/>
              <w:left w:val="nil"/>
              <w:bottom w:val="single" w:sz="4" w:space="0" w:color="auto"/>
              <w:right w:val="single" w:sz="4" w:space="0" w:color="auto"/>
            </w:tcBorders>
            <w:vAlign w:val="center"/>
            <w:hideMark/>
          </w:tcPr>
          <w:p w14:paraId="1F93FC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28,60 </w:t>
            </w:r>
          </w:p>
        </w:tc>
      </w:tr>
      <w:tr w:rsidR="00D33537" w:rsidRPr="00D33537" w14:paraId="096982C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20DA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677AE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125</w:t>
            </w:r>
          </w:p>
        </w:tc>
        <w:tc>
          <w:tcPr>
            <w:tcW w:w="5130" w:type="dxa"/>
            <w:tcBorders>
              <w:top w:val="nil"/>
              <w:left w:val="nil"/>
              <w:bottom w:val="single" w:sz="4" w:space="0" w:color="auto"/>
              <w:right w:val="single" w:sz="4" w:space="0" w:color="auto"/>
            </w:tcBorders>
            <w:vAlign w:val="center"/>
            <w:hideMark/>
          </w:tcPr>
          <w:p w14:paraId="06E205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APOLIPOPROTEÍNA B</w:t>
            </w:r>
          </w:p>
        </w:tc>
        <w:tc>
          <w:tcPr>
            <w:tcW w:w="1613" w:type="dxa"/>
            <w:tcBorders>
              <w:top w:val="nil"/>
              <w:left w:val="nil"/>
              <w:bottom w:val="single" w:sz="4" w:space="0" w:color="auto"/>
              <w:right w:val="single" w:sz="4" w:space="0" w:color="auto"/>
            </w:tcBorders>
            <w:vAlign w:val="center"/>
            <w:hideMark/>
          </w:tcPr>
          <w:p w14:paraId="27F1FC5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28,60 </w:t>
            </w:r>
          </w:p>
        </w:tc>
      </w:tr>
      <w:tr w:rsidR="00D33537" w:rsidRPr="00D33537" w14:paraId="0A553C1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FC9B2A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7D68AC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126</w:t>
            </w:r>
          </w:p>
        </w:tc>
        <w:tc>
          <w:tcPr>
            <w:tcW w:w="5130" w:type="dxa"/>
            <w:tcBorders>
              <w:top w:val="nil"/>
              <w:left w:val="nil"/>
              <w:bottom w:val="single" w:sz="4" w:space="0" w:color="auto"/>
              <w:right w:val="single" w:sz="4" w:space="0" w:color="auto"/>
            </w:tcBorders>
            <w:vAlign w:val="bottom"/>
            <w:hideMark/>
          </w:tcPr>
          <w:p w14:paraId="2C96C8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ARSÊNIO </w:t>
            </w:r>
          </w:p>
        </w:tc>
        <w:tc>
          <w:tcPr>
            <w:tcW w:w="1613" w:type="dxa"/>
            <w:tcBorders>
              <w:top w:val="nil"/>
              <w:left w:val="nil"/>
              <w:bottom w:val="single" w:sz="4" w:space="0" w:color="auto"/>
              <w:right w:val="single" w:sz="4" w:space="0" w:color="auto"/>
            </w:tcBorders>
            <w:vAlign w:val="center"/>
            <w:hideMark/>
          </w:tcPr>
          <w:p w14:paraId="2F8E8A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35,00 </w:t>
            </w:r>
          </w:p>
        </w:tc>
      </w:tr>
      <w:tr w:rsidR="00D33537" w:rsidRPr="00D33537" w14:paraId="33975C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2EF627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A0A7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127</w:t>
            </w:r>
          </w:p>
        </w:tc>
        <w:tc>
          <w:tcPr>
            <w:tcW w:w="5130" w:type="dxa"/>
            <w:tcBorders>
              <w:top w:val="nil"/>
              <w:left w:val="nil"/>
              <w:bottom w:val="single" w:sz="4" w:space="0" w:color="auto"/>
              <w:right w:val="single" w:sz="4" w:space="0" w:color="auto"/>
            </w:tcBorders>
            <w:vAlign w:val="center"/>
            <w:hideMark/>
          </w:tcPr>
          <w:p w14:paraId="124D5FC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HANSENÍASE</w:t>
            </w:r>
          </w:p>
        </w:tc>
        <w:tc>
          <w:tcPr>
            <w:tcW w:w="1613" w:type="dxa"/>
            <w:tcBorders>
              <w:top w:val="nil"/>
              <w:left w:val="nil"/>
              <w:bottom w:val="single" w:sz="4" w:space="0" w:color="auto"/>
              <w:right w:val="single" w:sz="4" w:space="0" w:color="auto"/>
            </w:tcBorders>
            <w:vAlign w:val="center"/>
            <w:hideMark/>
          </w:tcPr>
          <w:p w14:paraId="3D6054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6,55 </w:t>
            </w:r>
          </w:p>
        </w:tc>
      </w:tr>
      <w:tr w:rsidR="00D33537" w:rsidRPr="00D33537" w14:paraId="4E9FCFB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C4100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CA70C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128</w:t>
            </w:r>
          </w:p>
        </w:tc>
        <w:tc>
          <w:tcPr>
            <w:tcW w:w="5130" w:type="dxa"/>
            <w:tcBorders>
              <w:top w:val="nil"/>
              <w:left w:val="nil"/>
              <w:bottom w:val="single" w:sz="4" w:space="0" w:color="auto"/>
              <w:right w:val="single" w:sz="4" w:space="0" w:color="auto"/>
            </w:tcBorders>
            <w:vAlign w:val="bottom"/>
            <w:hideMark/>
          </w:tcPr>
          <w:p w14:paraId="7F9544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HANSENÍASE – COTOVELO DIREITO </w:t>
            </w:r>
          </w:p>
        </w:tc>
        <w:tc>
          <w:tcPr>
            <w:tcW w:w="1613" w:type="dxa"/>
            <w:tcBorders>
              <w:top w:val="nil"/>
              <w:left w:val="nil"/>
              <w:bottom w:val="single" w:sz="4" w:space="0" w:color="auto"/>
              <w:right w:val="single" w:sz="4" w:space="0" w:color="auto"/>
            </w:tcBorders>
            <w:vAlign w:val="center"/>
            <w:hideMark/>
          </w:tcPr>
          <w:p w14:paraId="1C74F9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1CDB8D7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3F079B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796F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129</w:t>
            </w:r>
          </w:p>
        </w:tc>
        <w:tc>
          <w:tcPr>
            <w:tcW w:w="5130" w:type="dxa"/>
            <w:tcBorders>
              <w:top w:val="nil"/>
              <w:left w:val="nil"/>
              <w:bottom w:val="single" w:sz="4" w:space="0" w:color="auto"/>
              <w:right w:val="single" w:sz="4" w:space="0" w:color="auto"/>
            </w:tcBorders>
            <w:vAlign w:val="bottom"/>
            <w:hideMark/>
          </w:tcPr>
          <w:p w14:paraId="1CC369B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HANSENÍASE – COTOVELO ESQUERDO </w:t>
            </w:r>
          </w:p>
        </w:tc>
        <w:tc>
          <w:tcPr>
            <w:tcW w:w="1613" w:type="dxa"/>
            <w:tcBorders>
              <w:top w:val="nil"/>
              <w:left w:val="nil"/>
              <w:bottom w:val="single" w:sz="4" w:space="0" w:color="auto"/>
              <w:right w:val="single" w:sz="4" w:space="0" w:color="auto"/>
            </w:tcBorders>
            <w:vAlign w:val="center"/>
            <w:hideMark/>
          </w:tcPr>
          <w:p w14:paraId="0FBB3B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6BE3401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CFCC7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E342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130</w:t>
            </w:r>
          </w:p>
        </w:tc>
        <w:tc>
          <w:tcPr>
            <w:tcW w:w="5130" w:type="dxa"/>
            <w:tcBorders>
              <w:top w:val="nil"/>
              <w:left w:val="nil"/>
              <w:bottom w:val="single" w:sz="4" w:space="0" w:color="auto"/>
              <w:right w:val="single" w:sz="4" w:space="0" w:color="auto"/>
            </w:tcBorders>
            <w:vAlign w:val="bottom"/>
            <w:hideMark/>
          </w:tcPr>
          <w:p w14:paraId="0468CF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HANSENÍASE – LESÃO </w:t>
            </w:r>
          </w:p>
        </w:tc>
        <w:tc>
          <w:tcPr>
            <w:tcW w:w="1613" w:type="dxa"/>
            <w:tcBorders>
              <w:top w:val="nil"/>
              <w:left w:val="nil"/>
              <w:bottom w:val="single" w:sz="4" w:space="0" w:color="auto"/>
              <w:right w:val="single" w:sz="4" w:space="0" w:color="auto"/>
            </w:tcBorders>
            <w:vAlign w:val="center"/>
            <w:hideMark/>
          </w:tcPr>
          <w:p w14:paraId="43F6BD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65C97EE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1EA08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0028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131</w:t>
            </w:r>
          </w:p>
        </w:tc>
        <w:tc>
          <w:tcPr>
            <w:tcW w:w="5130" w:type="dxa"/>
            <w:tcBorders>
              <w:top w:val="nil"/>
              <w:left w:val="nil"/>
              <w:bottom w:val="single" w:sz="4" w:space="0" w:color="auto"/>
              <w:right w:val="single" w:sz="4" w:space="0" w:color="auto"/>
            </w:tcBorders>
            <w:vAlign w:val="bottom"/>
            <w:hideMark/>
          </w:tcPr>
          <w:p w14:paraId="132F62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HANSENÍASE – ORELHA DIREITA </w:t>
            </w:r>
          </w:p>
        </w:tc>
        <w:tc>
          <w:tcPr>
            <w:tcW w:w="1613" w:type="dxa"/>
            <w:tcBorders>
              <w:top w:val="nil"/>
              <w:left w:val="nil"/>
              <w:bottom w:val="single" w:sz="4" w:space="0" w:color="auto"/>
              <w:right w:val="single" w:sz="4" w:space="0" w:color="auto"/>
            </w:tcBorders>
            <w:vAlign w:val="center"/>
            <w:hideMark/>
          </w:tcPr>
          <w:p w14:paraId="1BD8C34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18E08D7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E16F9A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7548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132</w:t>
            </w:r>
          </w:p>
        </w:tc>
        <w:tc>
          <w:tcPr>
            <w:tcW w:w="5130" w:type="dxa"/>
            <w:tcBorders>
              <w:top w:val="nil"/>
              <w:left w:val="nil"/>
              <w:bottom w:val="single" w:sz="4" w:space="0" w:color="auto"/>
              <w:right w:val="single" w:sz="4" w:space="0" w:color="auto"/>
            </w:tcBorders>
            <w:vAlign w:val="bottom"/>
            <w:hideMark/>
          </w:tcPr>
          <w:p w14:paraId="7876AA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HANSENÍASE – ORELHA ESQUERDA </w:t>
            </w:r>
          </w:p>
        </w:tc>
        <w:tc>
          <w:tcPr>
            <w:tcW w:w="1613" w:type="dxa"/>
            <w:tcBorders>
              <w:top w:val="nil"/>
              <w:left w:val="nil"/>
              <w:bottom w:val="single" w:sz="4" w:space="0" w:color="auto"/>
              <w:right w:val="single" w:sz="4" w:space="0" w:color="auto"/>
            </w:tcBorders>
            <w:vAlign w:val="center"/>
            <w:hideMark/>
          </w:tcPr>
          <w:p w14:paraId="7B697C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75EF4F6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99F732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1295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133</w:t>
            </w:r>
          </w:p>
        </w:tc>
        <w:tc>
          <w:tcPr>
            <w:tcW w:w="5130" w:type="dxa"/>
            <w:tcBorders>
              <w:top w:val="nil"/>
              <w:left w:val="nil"/>
              <w:bottom w:val="single" w:sz="4" w:space="0" w:color="auto"/>
              <w:right w:val="single" w:sz="4" w:space="0" w:color="auto"/>
            </w:tcBorders>
            <w:vAlign w:val="bottom"/>
            <w:hideMark/>
          </w:tcPr>
          <w:p w14:paraId="650FC7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TUBERCULOSE – ESCARRO </w:t>
            </w:r>
          </w:p>
        </w:tc>
        <w:tc>
          <w:tcPr>
            <w:tcW w:w="1613" w:type="dxa"/>
            <w:tcBorders>
              <w:top w:val="nil"/>
              <w:left w:val="nil"/>
              <w:bottom w:val="single" w:sz="4" w:space="0" w:color="auto"/>
              <w:right w:val="single" w:sz="4" w:space="0" w:color="auto"/>
            </w:tcBorders>
            <w:vAlign w:val="center"/>
            <w:hideMark/>
          </w:tcPr>
          <w:p w14:paraId="296DD7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0AA703C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C659E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7460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134</w:t>
            </w:r>
          </w:p>
        </w:tc>
        <w:tc>
          <w:tcPr>
            <w:tcW w:w="5130" w:type="dxa"/>
            <w:tcBorders>
              <w:top w:val="nil"/>
              <w:left w:val="nil"/>
              <w:bottom w:val="single" w:sz="4" w:space="0" w:color="auto"/>
              <w:right w:val="single" w:sz="4" w:space="0" w:color="auto"/>
            </w:tcBorders>
            <w:vAlign w:val="center"/>
            <w:hideMark/>
          </w:tcPr>
          <w:p w14:paraId="479641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B.A.A.R – PESQUISA TUBERCULOSE</w:t>
            </w:r>
          </w:p>
        </w:tc>
        <w:tc>
          <w:tcPr>
            <w:tcW w:w="1613" w:type="dxa"/>
            <w:tcBorders>
              <w:top w:val="nil"/>
              <w:left w:val="nil"/>
              <w:bottom w:val="single" w:sz="4" w:space="0" w:color="auto"/>
              <w:right w:val="single" w:sz="4" w:space="0" w:color="auto"/>
            </w:tcBorders>
            <w:vAlign w:val="center"/>
            <w:hideMark/>
          </w:tcPr>
          <w:p w14:paraId="6A6DA0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6,55 </w:t>
            </w:r>
          </w:p>
        </w:tc>
      </w:tr>
      <w:tr w:rsidR="00D33537" w:rsidRPr="00D33537" w14:paraId="64A56E0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49389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0DF6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135</w:t>
            </w:r>
          </w:p>
        </w:tc>
        <w:tc>
          <w:tcPr>
            <w:tcW w:w="5130" w:type="dxa"/>
            <w:tcBorders>
              <w:top w:val="nil"/>
              <w:left w:val="nil"/>
              <w:bottom w:val="single" w:sz="4" w:space="0" w:color="auto"/>
              <w:right w:val="single" w:sz="4" w:space="0" w:color="auto"/>
            </w:tcBorders>
            <w:vAlign w:val="bottom"/>
            <w:hideMark/>
          </w:tcPr>
          <w:p w14:paraId="5AAC712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BACILO DIFTÉRICO </w:t>
            </w:r>
          </w:p>
        </w:tc>
        <w:tc>
          <w:tcPr>
            <w:tcW w:w="1613" w:type="dxa"/>
            <w:tcBorders>
              <w:top w:val="nil"/>
              <w:left w:val="nil"/>
              <w:bottom w:val="single" w:sz="4" w:space="0" w:color="auto"/>
              <w:right w:val="single" w:sz="4" w:space="0" w:color="auto"/>
            </w:tcBorders>
            <w:vAlign w:val="center"/>
            <w:hideMark/>
          </w:tcPr>
          <w:p w14:paraId="247CD9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3,32 </w:t>
            </w:r>
          </w:p>
        </w:tc>
      </w:tr>
      <w:tr w:rsidR="00D33537" w:rsidRPr="00D33537" w14:paraId="29BC35B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97B60C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3CA8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136</w:t>
            </w:r>
          </w:p>
        </w:tc>
        <w:tc>
          <w:tcPr>
            <w:tcW w:w="5130" w:type="dxa"/>
            <w:tcBorders>
              <w:top w:val="nil"/>
              <w:left w:val="nil"/>
              <w:bottom w:val="single" w:sz="4" w:space="0" w:color="auto"/>
              <w:right w:val="single" w:sz="4" w:space="0" w:color="auto"/>
            </w:tcBorders>
            <w:vAlign w:val="center"/>
            <w:hideMark/>
          </w:tcPr>
          <w:p w14:paraId="2B22D4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BACTERIOSCOPIA (COLORAÇÃO DE GRAM)</w:t>
            </w:r>
          </w:p>
        </w:tc>
        <w:tc>
          <w:tcPr>
            <w:tcW w:w="1613" w:type="dxa"/>
            <w:tcBorders>
              <w:top w:val="nil"/>
              <w:left w:val="nil"/>
              <w:bottom w:val="single" w:sz="4" w:space="0" w:color="auto"/>
              <w:right w:val="single" w:sz="4" w:space="0" w:color="auto"/>
            </w:tcBorders>
            <w:vAlign w:val="center"/>
            <w:hideMark/>
          </w:tcPr>
          <w:p w14:paraId="7243AF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5,49 </w:t>
            </w:r>
          </w:p>
        </w:tc>
      </w:tr>
      <w:tr w:rsidR="00D33537" w:rsidRPr="00D33537" w14:paraId="550E2B5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65C39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F0C3E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137</w:t>
            </w:r>
          </w:p>
        </w:tc>
        <w:tc>
          <w:tcPr>
            <w:tcW w:w="5130" w:type="dxa"/>
            <w:tcBorders>
              <w:top w:val="nil"/>
              <w:left w:val="nil"/>
              <w:bottom w:val="single" w:sz="4" w:space="0" w:color="auto"/>
              <w:right w:val="single" w:sz="4" w:space="0" w:color="auto"/>
            </w:tcBorders>
            <w:vAlign w:val="center"/>
            <w:hideMark/>
          </w:tcPr>
          <w:p w14:paraId="53C5E6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BACTERIOSCOPIA A FRESCO – DIVERSOS MATERIAIS</w:t>
            </w:r>
          </w:p>
        </w:tc>
        <w:tc>
          <w:tcPr>
            <w:tcW w:w="1613" w:type="dxa"/>
            <w:tcBorders>
              <w:top w:val="nil"/>
              <w:left w:val="nil"/>
              <w:bottom w:val="single" w:sz="4" w:space="0" w:color="auto"/>
              <w:right w:val="single" w:sz="4" w:space="0" w:color="auto"/>
            </w:tcBorders>
            <w:vAlign w:val="center"/>
            <w:hideMark/>
          </w:tcPr>
          <w:p w14:paraId="6A22D33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1,94 </w:t>
            </w:r>
          </w:p>
        </w:tc>
      </w:tr>
      <w:tr w:rsidR="00D33537" w:rsidRPr="00D33537" w14:paraId="3A5E45F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BA094B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755B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138</w:t>
            </w:r>
          </w:p>
        </w:tc>
        <w:tc>
          <w:tcPr>
            <w:tcW w:w="5130" w:type="dxa"/>
            <w:tcBorders>
              <w:top w:val="nil"/>
              <w:left w:val="nil"/>
              <w:bottom w:val="single" w:sz="4" w:space="0" w:color="auto"/>
              <w:right w:val="single" w:sz="4" w:space="0" w:color="auto"/>
            </w:tcBorders>
            <w:vAlign w:val="center"/>
            <w:hideMark/>
          </w:tcPr>
          <w:p w14:paraId="0341AB5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BENCE JONES – PROTEÍNAS DE BENCE JONES - PESQUISA</w:t>
            </w:r>
          </w:p>
        </w:tc>
        <w:tc>
          <w:tcPr>
            <w:tcW w:w="1613" w:type="dxa"/>
            <w:tcBorders>
              <w:top w:val="nil"/>
              <w:left w:val="nil"/>
              <w:bottom w:val="single" w:sz="4" w:space="0" w:color="auto"/>
              <w:right w:val="single" w:sz="4" w:space="0" w:color="auto"/>
            </w:tcBorders>
            <w:vAlign w:val="center"/>
            <w:hideMark/>
          </w:tcPr>
          <w:p w14:paraId="0955C4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 </w:t>
            </w:r>
          </w:p>
        </w:tc>
      </w:tr>
      <w:tr w:rsidR="00D33537" w:rsidRPr="00D33537" w14:paraId="1158E32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DAE41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0FD7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139</w:t>
            </w:r>
          </w:p>
        </w:tc>
        <w:tc>
          <w:tcPr>
            <w:tcW w:w="5130" w:type="dxa"/>
            <w:tcBorders>
              <w:top w:val="nil"/>
              <w:left w:val="nil"/>
              <w:bottom w:val="single" w:sz="4" w:space="0" w:color="auto"/>
              <w:right w:val="single" w:sz="4" w:space="0" w:color="auto"/>
            </w:tcBorders>
            <w:vAlign w:val="center"/>
            <w:hideMark/>
          </w:tcPr>
          <w:p w14:paraId="47CDDCF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BETA HCG - GONADOTROFINA CORIONICA HUMANA QUALITATIVO</w:t>
            </w:r>
          </w:p>
        </w:tc>
        <w:tc>
          <w:tcPr>
            <w:tcW w:w="1613" w:type="dxa"/>
            <w:tcBorders>
              <w:top w:val="nil"/>
              <w:left w:val="nil"/>
              <w:bottom w:val="single" w:sz="4" w:space="0" w:color="auto"/>
              <w:right w:val="single" w:sz="4" w:space="0" w:color="auto"/>
            </w:tcBorders>
            <w:vAlign w:val="center"/>
            <w:hideMark/>
          </w:tcPr>
          <w:p w14:paraId="3FA3FE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8,44 </w:t>
            </w:r>
          </w:p>
        </w:tc>
      </w:tr>
      <w:tr w:rsidR="00D33537" w:rsidRPr="00D33537" w14:paraId="1724538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A0EF44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BD5E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140</w:t>
            </w:r>
          </w:p>
        </w:tc>
        <w:tc>
          <w:tcPr>
            <w:tcW w:w="5130" w:type="dxa"/>
            <w:tcBorders>
              <w:top w:val="nil"/>
              <w:left w:val="nil"/>
              <w:bottom w:val="single" w:sz="4" w:space="0" w:color="auto"/>
              <w:right w:val="single" w:sz="4" w:space="0" w:color="auto"/>
            </w:tcBorders>
            <w:vAlign w:val="center"/>
            <w:hideMark/>
          </w:tcPr>
          <w:p w14:paraId="5DDD066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BETA HCG - GONADOTROFINA CORIONICA HUMANA QUANTITATIVO</w:t>
            </w:r>
          </w:p>
        </w:tc>
        <w:tc>
          <w:tcPr>
            <w:tcW w:w="1613" w:type="dxa"/>
            <w:tcBorders>
              <w:top w:val="nil"/>
              <w:left w:val="nil"/>
              <w:bottom w:val="single" w:sz="4" w:space="0" w:color="auto"/>
              <w:right w:val="single" w:sz="4" w:space="0" w:color="auto"/>
            </w:tcBorders>
            <w:vAlign w:val="center"/>
            <w:hideMark/>
          </w:tcPr>
          <w:p w14:paraId="034C09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22,79 </w:t>
            </w:r>
          </w:p>
        </w:tc>
      </w:tr>
      <w:tr w:rsidR="00D33537" w:rsidRPr="00D33537" w14:paraId="36894A1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A665B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9953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141</w:t>
            </w:r>
          </w:p>
        </w:tc>
        <w:tc>
          <w:tcPr>
            <w:tcW w:w="5130" w:type="dxa"/>
            <w:tcBorders>
              <w:top w:val="nil"/>
              <w:left w:val="nil"/>
              <w:bottom w:val="single" w:sz="4" w:space="0" w:color="auto"/>
              <w:right w:val="single" w:sz="4" w:space="0" w:color="auto"/>
            </w:tcBorders>
            <w:vAlign w:val="center"/>
            <w:hideMark/>
          </w:tcPr>
          <w:p w14:paraId="162D17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BETA-2-MICROGLOBULINA, DOSAGEM</w:t>
            </w:r>
          </w:p>
        </w:tc>
        <w:tc>
          <w:tcPr>
            <w:tcW w:w="1613" w:type="dxa"/>
            <w:tcBorders>
              <w:top w:val="nil"/>
              <w:left w:val="nil"/>
              <w:bottom w:val="single" w:sz="4" w:space="0" w:color="auto"/>
              <w:right w:val="single" w:sz="4" w:space="0" w:color="auto"/>
            </w:tcBorders>
            <w:vAlign w:val="center"/>
            <w:hideMark/>
          </w:tcPr>
          <w:p w14:paraId="5AD8498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2FF10BE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BEBEE8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29B3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142</w:t>
            </w:r>
          </w:p>
        </w:tc>
        <w:tc>
          <w:tcPr>
            <w:tcW w:w="5130" w:type="dxa"/>
            <w:tcBorders>
              <w:top w:val="nil"/>
              <w:left w:val="nil"/>
              <w:bottom w:val="single" w:sz="4" w:space="0" w:color="auto"/>
              <w:right w:val="single" w:sz="4" w:space="0" w:color="auto"/>
            </w:tcBorders>
            <w:vAlign w:val="bottom"/>
            <w:hideMark/>
          </w:tcPr>
          <w:p w14:paraId="1BE2251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BRCA 1 E 2 - DETECÇÃO DE MUTAÇÃO NOS GENES </w:t>
            </w:r>
          </w:p>
        </w:tc>
        <w:tc>
          <w:tcPr>
            <w:tcW w:w="1613" w:type="dxa"/>
            <w:tcBorders>
              <w:top w:val="nil"/>
              <w:left w:val="nil"/>
              <w:bottom w:val="single" w:sz="4" w:space="0" w:color="auto"/>
              <w:right w:val="single" w:sz="4" w:space="0" w:color="auto"/>
            </w:tcBorders>
            <w:vAlign w:val="center"/>
            <w:hideMark/>
          </w:tcPr>
          <w:p w14:paraId="4DB4E6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1.797,42 </w:t>
            </w:r>
          </w:p>
        </w:tc>
      </w:tr>
      <w:tr w:rsidR="00D33537" w:rsidRPr="00D33537" w14:paraId="2FB7A6F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614AD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8027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143</w:t>
            </w:r>
          </w:p>
        </w:tc>
        <w:tc>
          <w:tcPr>
            <w:tcW w:w="5130" w:type="dxa"/>
            <w:tcBorders>
              <w:top w:val="nil"/>
              <w:left w:val="nil"/>
              <w:bottom w:val="single" w:sz="4" w:space="0" w:color="auto"/>
              <w:right w:val="single" w:sz="4" w:space="0" w:color="auto"/>
            </w:tcBorders>
            <w:vAlign w:val="bottom"/>
            <w:hideMark/>
          </w:tcPr>
          <w:p w14:paraId="57853CD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BRCA1 - DETECÇÃO DE MUTAÇÕES </w:t>
            </w:r>
          </w:p>
        </w:tc>
        <w:tc>
          <w:tcPr>
            <w:tcW w:w="1613" w:type="dxa"/>
            <w:tcBorders>
              <w:top w:val="nil"/>
              <w:left w:val="nil"/>
              <w:bottom w:val="single" w:sz="4" w:space="0" w:color="auto"/>
              <w:right w:val="single" w:sz="4" w:space="0" w:color="auto"/>
            </w:tcBorders>
            <w:vAlign w:val="center"/>
            <w:hideMark/>
          </w:tcPr>
          <w:p w14:paraId="2D7D01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1.000,00 </w:t>
            </w:r>
          </w:p>
        </w:tc>
      </w:tr>
      <w:tr w:rsidR="00D33537" w:rsidRPr="00D33537" w14:paraId="15A00E3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8E2C2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3F96E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144</w:t>
            </w:r>
          </w:p>
        </w:tc>
        <w:tc>
          <w:tcPr>
            <w:tcW w:w="5130" w:type="dxa"/>
            <w:tcBorders>
              <w:top w:val="nil"/>
              <w:left w:val="nil"/>
              <w:bottom w:val="single" w:sz="4" w:space="0" w:color="auto"/>
              <w:right w:val="single" w:sz="4" w:space="0" w:color="auto"/>
            </w:tcBorders>
            <w:vAlign w:val="bottom"/>
            <w:hideMark/>
          </w:tcPr>
          <w:p w14:paraId="528CD6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BRUCELOSE ANTICORPOS IgG </w:t>
            </w:r>
          </w:p>
        </w:tc>
        <w:tc>
          <w:tcPr>
            <w:tcW w:w="1613" w:type="dxa"/>
            <w:tcBorders>
              <w:top w:val="nil"/>
              <w:left w:val="nil"/>
              <w:bottom w:val="single" w:sz="4" w:space="0" w:color="auto"/>
              <w:right w:val="single" w:sz="4" w:space="0" w:color="auto"/>
            </w:tcBorders>
            <w:vAlign w:val="center"/>
            <w:hideMark/>
          </w:tcPr>
          <w:p w14:paraId="7FFFDB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86,50 </w:t>
            </w:r>
          </w:p>
        </w:tc>
      </w:tr>
      <w:tr w:rsidR="00D33537" w:rsidRPr="00D33537" w14:paraId="5194E6E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84DCCB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B34A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145</w:t>
            </w:r>
          </w:p>
        </w:tc>
        <w:tc>
          <w:tcPr>
            <w:tcW w:w="5130" w:type="dxa"/>
            <w:tcBorders>
              <w:top w:val="nil"/>
              <w:left w:val="nil"/>
              <w:bottom w:val="single" w:sz="4" w:space="0" w:color="auto"/>
              <w:right w:val="single" w:sz="4" w:space="0" w:color="auto"/>
            </w:tcBorders>
            <w:vAlign w:val="bottom"/>
            <w:hideMark/>
          </w:tcPr>
          <w:p w14:paraId="48407E7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BRUCELOSE ANTICORPOS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vAlign w:val="center"/>
            <w:hideMark/>
          </w:tcPr>
          <w:p w14:paraId="6D4029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86,50 </w:t>
            </w:r>
          </w:p>
        </w:tc>
      </w:tr>
      <w:tr w:rsidR="00D33537" w:rsidRPr="00D33537" w14:paraId="2CEB137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6BE1B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C039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146</w:t>
            </w:r>
          </w:p>
        </w:tc>
        <w:tc>
          <w:tcPr>
            <w:tcW w:w="5130" w:type="dxa"/>
            <w:tcBorders>
              <w:top w:val="nil"/>
              <w:left w:val="nil"/>
              <w:bottom w:val="single" w:sz="4" w:space="0" w:color="auto"/>
              <w:right w:val="single" w:sz="4" w:space="0" w:color="auto"/>
            </w:tcBorders>
            <w:vAlign w:val="center"/>
            <w:hideMark/>
          </w:tcPr>
          <w:p w14:paraId="1268BB2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BICARBONATO</w:t>
            </w:r>
          </w:p>
        </w:tc>
        <w:tc>
          <w:tcPr>
            <w:tcW w:w="1613" w:type="dxa"/>
            <w:tcBorders>
              <w:top w:val="nil"/>
              <w:left w:val="nil"/>
              <w:bottom w:val="single" w:sz="4" w:space="0" w:color="auto"/>
              <w:right w:val="single" w:sz="4" w:space="0" w:color="auto"/>
            </w:tcBorders>
            <w:vAlign w:val="center"/>
            <w:hideMark/>
          </w:tcPr>
          <w:p w14:paraId="56E1BB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20,92 </w:t>
            </w:r>
          </w:p>
        </w:tc>
      </w:tr>
      <w:tr w:rsidR="00D33537" w:rsidRPr="00D33537" w14:paraId="6972684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15616E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EB9FD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147</w:t>
            </w:r>
          </w:p>
        </w:tc>
        <w:tc>
          <w:tcPr>
            <w:tcW w:w="5130" w:type="dxa"/>
            <w:tcBorders>
              <w:top w:val="nil"/>
              <w:left w:val="nil"/>
              <w:bottom w:val="single" w:sz="4" w:space="0" w:color="auto"/>
              <w:right w:val="single" w:sz="4" w:space="0" w:color="auto"/>
            </w:tcBorders>
            <w:vAlign w:val="center"/>
            <w:hideMark/>
          </w:tcPr>
          <w:p w14:paraId="7045BA8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BICARBONATO URINÁRIO</w:t>
            </w:r>
          </w:p>
        </w:tc>
        <w:tc>
          <w:tcPr>
            <w:tcW w:w="1613" w:type="dxa"/>
            <w:tcBorders>
              <w:top w:val="nil"/>
              <w:left w:val="nil"/>
              <w:bottom w:val="single" w:sz="4" w:space="0" w:color="auto"/>
              <w:right w:val="single" w:sz="4" w:space="0" w:color="auto"/>
            </w:tcBorders>
            <w:vAlign w:val="center"/>
            <w:hideMark/>
          </w:tcPr>
          <w:p w14:paraId="3E1291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10,71 </w:t>
            </w:r>
          </w:p>
        </w:tc>
      </w:tr>
      <w:tr w:rsidR="00D33537" w:rsidRPr="00D33537" w14:paraId="65261B9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51777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48F3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148</w:t>
            </w:r>
          </w:p>
        </w:tc>
        <w:tc>
          <w:tcPr>
            <w:tcW w:w="5130" w:type="dxa"/>
            <w:tcBorders>
              <w:top w:val="nil"/>
              <w:left w:val="nil"/>
              <w:bottom w:val="single" w:sz="4" w:space="0" w:color="auto"/>
              <w:right w:val="single" w:sz="4" w:space="0" w:color="auto"/>
            </w:tcBorders>
            <w:vAlign w:val="center"/>
            <w:hideMark/>
          </w:tcPr>
          <w:p w14:paraId="19BD10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BILIRRUBINAS TOTAIS E FRAÇÕES, DOSAGEM</w:t>
            </w:r>
          </w:p>
        </w:tc>
        <w:tc>
          <w:tcPr>
            <w:tcW w:w="1613" w:type="dxa"/>
            <w:tcBorders>
              <w:top w:val="nil"/>
              <w:left w:val="nil"/>
              <w:bottom w:val="single" w:sz="4" w:space="0" w:color="auto"/>
              <w:right w:val="single" w:sz="4" w:space="0" w:color="auto"/>
            </w:tcBorders>
            <w:vAlign w:val="center"/>
            <w:hideMark/>
          </w:tcPr>
          <w:p w14:paraId="0531DE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 </w:t>
            </w:r>
          </w:p>
        </w:tc>
      </w:tr>
      <w:tr w:rsidR="00D33537" w:rsidRPr="00D33537" w14:paraId="06FA8C5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1FDAAF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941B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149</w:t>
            </w:r>
          </w:p>
        </w:tc>
        <w:tc>
          <w:tcPr>
            <w:tcW w:w="5130" w:type="dxa"/>
            <w:tcBorders>
              <w:top w:val="nil"/>
              <w:left w:val="nil"/>
              <w:bottom w:val="single" w:sz="4" w:space="0" w:color="auto"/>
              <w:right w:val="single" w:sz="4" w:space="0" w:color="auto"/>
            </w:tcBorders>
            <w:vAlign w:val="center"/>
            <w:hideMark/>
          </w:tcPr>
          <w:p w14:paraId="7BEEB9B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BNP - PEPTIDEO NATRIURETICO - BNP/PROBNP, DOSAGEM</w:t>
            </w:r>
          </w:p>
        </w:tc>
        <w:tc>
          <w:tcPr>
            <w:tcW w:w="1613" w:type="dxa"/>
            <w:tcBorders>
              <w:top w:val="nil"/>
              <w:left w:val="nil"/>
              <w:bottom w:val="single" w:sz="4" w:space="0" w:color="auto"/>
              <w:right w:val="single" w:sz="4" w:space="0" w:color="auto"/>
            </w:tcBorders>
            <w:vAlign w:val="center"/>
            <w:hideMark/>
          </w:tcPr>
          <w:p w14:paraId="10577A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132,30 </w:t>
            </w:r>
          </w:p>
        </w:tc>
      </w:tr>
      <w:tr w:rsidR="00D33537" w:rsidRPr="00D33537" w14:paraId="4F6E73F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E6FFA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EABB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150</w:t>
            </w:r>
          </w:p>
        </w:tc>
        <w:tc>
          <w:tcPr>
            <w:tcW w:w="5130" w:type="dxa"/>
            <w:tcBorders>
              <w:top w:val="nil"/>
              <w:left w:val="nil"/>
              <w:bottom w:val="single" w:sz="4" w:space="0" w:color="auto"/>
              <w:right w:val="single" w:sz="4" w:space="0" w:color="auto"/>
            </w:tcBorders>
            <w:vAlign w:val="center"/>
            <w:hideMark/>
          </w:tcPr>
          <w:p w14:paraId="141E83A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C677 – MTHFR – MUTAÇÃO C677T</w:t>
            </w:r>
          </w:p>
        </w:tc>
        <w:tc>
          <w:tcPr>
            <w:tcW w:w="1613" w:type="dxa"/>
            <w:tcBorders>
              <w:top w:val="nil"/>
              <w:left w:val="nil"/>
              <w:bottom w:val="single" w:sz="4" w:space="0" w:color="auto"/>
              <w:right w:val="single" w:sz="4" w:space="0" w:color="auto"/>
            </w:tcBorders>
            <w:vAlign w:val="center"/>
            <w:hideMark/>
          </w:tcPr>
          <w:p w14:paraId="71AE86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260,00 </w:t>
            </w:r>
          </w:p>
        </w:tc>
      </w:tr>
      <w:tr w:rsidR="00D33537" w:rsidRPr="00D33537" w14:paraId="60AB02C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64E45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999EB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151</w:t>
            </w:r>
          </w:p>
        </w:tc>
        <w:tc>
          <w:tcPr>
            <w:tcW w:w="5130" w:type="dxa"/>
            <w:tcBorders>
              <w:top w:val="nil"/>
              <w:left w:val="nil"/>
              <w:bottom w:val="single" w:sz="4" w:space="0" w:color="auto"/>
              <w:right w:val="single" w:sz="4" w:space="0" w:color="auto"/>
            </w:tcBorders>
            <w:vAlign w:val="bottom"/>
            <w:hideMark/>
          </w:tcPr>
          <w:p w14:paraId="486BF2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C1Q DO COMPLEMENTO, DOSAGEM DA FRAÇÃO </w:t>
            </w:r>
          </w:p>
        </w:tc>
        <w:tc>
          <w:tcPr>
            <w:tcW w:w="1613" w:type="dxa"/>
            <w:tcBorders>
              <w:top w:val="nil"/>
              <w:left w:val="nil"/>
              <w:bottom w:val="single" w:sz="4" w:space="0" w:color="auto"/>
              <w:right w:val="single" w:sz="4" w:space="0" w:color="auto"/>
            </w:tcBorders>
            <w:vAlign w:val="center"/>
            <w:hideMark/>
          </w:tcPr>
          <w:p w14:paraId="7050A3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44,50 </w:t>
            </w:r>
          </w:p>
        </w:tc>
      </w:tr>
      <w:tr w:rsidR="00D33537" w:rsidRPr="00D33537" w14:paraId="5458346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95FCE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152D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152</w:t>
            </w:r>
          </w:p>
        </w:tc>
        <w:tc>
          <w:tcPr>
            <w:tcW w:w="5130" w:type="dxa"/>
            <w:tcBorders>
              <w:top w:val="nil"/>
              <w:left w:val="nil"/>
              <w:bottom w:val="single" w:sz="4" w:space="0" w:color="auto"/>
              <w:right w:val="single" w:sz="4" w:space="0" w:color="auto"/>
            </w:tcBorders>
            <w:vAlign w:val="center"/>
            <w:hideMark/>
          </w:tcPr>
          <w:p w14:paraId="1B83191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125 – MARCADOR TUMORAL, DOSAGEM</w:t>
            </w:r>
          </w:p>
        </w:tc>
        <w:tc>
          <w:tcPr>
            <w:tcW w:w="1613" w:type="dxa"/>
            <w:tcBorders>
              <w:top w:val="nil"/>
              <w:left w:val="nil"/>
              <w:bottom w:val="single" w:sz="4" w:space="0" w:color="auto"/>
              <w:right w:val="single" w:sz="4" w:space="0" w:color="auto"/>
            </w:tcBorders>
            <w:vAlign w:val="center"/>
            <w:hideMark/>
          </w:tcPr>
          <w:p w14:paraId="0F65ED9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58B2F7C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6DE89D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25AC8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153</w:t>
            </w:r>
          </w:p>
        </w:tc>
        <w:tc>
          <w:tcPr>
            <w:tcW w:w="5130" w:type="dxa"/>
            <w:tcBorders>
              <w:top w:val="nil"/>
              <w:left w:val="nil"/>
              <w:bottom w:val="single" w:sz="4" w:space="0" w:color="auto"/>
              <w:right w:val="single" w:sz="4" w:space="0" w:color="auto"/>
            </w:tcBorders>
            <w:vAlign w:val="center"/>
            <w:hideMark/>
          </w:tcPr>
          <w:p w14:paraId="5FD2AC2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15-3 – ANTÍGENO CARBOIDRATO</w:t>
            </w:r>
          </w:p>
        </w:tc>
        <w:tc>
          <w:tcPr>
            <w:tcW w:w="1613" w:type="dxa"/>
            <w:tcBorders>
              <w:top w:val="nil"/>
              <w:left w:val="nil"/>
              <w:bottom w:val="single" w:sz="4" w:space="0" w:color="auto"/>
              <w:right w:val="single" w:sz="4" w:space="0" w:color="auto"/>
            </w:tcBorders>
            <w:vAlign w:val="center"/>
            <w:hideMark/>
          </w:tcPr>
          <w:p w14:paraId="302363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31BA74E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4D950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E502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154</w:t>
            </w:r>
          </w:p>
        </w:tc>
        <w:tc>
          <w:tcPr>
            <w:tcW w:w="5130" w:type="dxa"/>
            <w:tcBorders>
              <w:top w:val="nil"/>
              <w:left w:val="nil"/>
              <w:bottom w:val="single" w:sz="4" w:space="0" w:color="auto"/>
              <w:right w:val="single" w:sz="4" w:space="0" w:color="auto"/>
            </w:tcBorders>
            <w:vAlign w:val="center"/>
            <w:hideMark/>
          </w:tcPr>
          <w:p w14:paraId="0FAA088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19-9 - ANTÍGENO CARBOIDRATO</w:t>
            </w:r>
          </w:p>
        </w:tc>
        <w:tc>
          <w:tcPr>
            <w:tcW w:w="1613" w:type="dxa"/>
            <w:tcBorders>
              <w:top w:val="nil"/>
              <w:left w:val="nil"/>
              <w:bottom w:val="single" w:sz="4" w:space="0" w:color="auto"/>
              <w:right w:val="single" w:sz="4" w:space="0" w:color="auto"/>
            </w:tcBorders>
            <w:vAlign w:val="center"/>
            <w:hideMark/>
          </w:tcPr>
          <w:p w14:paraId="091625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5E45AEF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923A0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CD6B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155</w:t>
            </w:r>
          </w:p>
        </w:tc>
        <w:tc>
          <w:tcPr>
            <w:tcW w:w="5130" w:type="dxa"/>
            <w:tcBorders>
              <w:top w:val="nil"/>
              <w:left w:val="nil"/>
              <w:bottom w:val="single" w:sz="4" w:space="0" w:color="auto"/>
              <w:right w:val="single" w:sz="4" w:space="0" w:color="auto"/>
            </w:tcBorders>
            <w:vAlign w:val="bottom"/>
            <w:hideMark/>
          </w:tcPr>
          <w:p w14:paraId="5193B76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242  </w:t>
            </w:r>
          </w:p>
        </w:tc>
        <w:tc>
          <w:tcPr>
            <w:tcW w:w="1613" w:type="dxa"/>
            <w:tcBorders>
              <w:top w:val="nil"/>
              <w:left w:val="nil"/>
              <w:bottom w:val="single" w:sz="4" w:space="0" w:color="auto"/>
              <w:right w:val="single" w:sz="4" w:space="0" w:color="auto"/>
            </w:tcBorders>
            <w:vAlign w:val="center"/>
            <w:hideMark/>
          </w:tcPr>
          <w:p w14:paraId="2AF042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160,00 </w:t>
            </w:r>
          </w:p>
        </w:tc>
      </w:tr>
      <w:tr w:rsidR="00D33537" w:rsidRPr="00D33537" w14:paraId="3D0E17E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255D3C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AB67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156</w:t>
            </w:r>
          </w:p>
        </w:tc>
        <w:tc>
          <w:tcPr>
            <w:tcW w:w="5130" w:type="dxa"/>
            <w:tcBorders>
              <w:top w:val="nil"/>
              <w:left w:val="nil"/>
              <w:bottom w:val="single" w:sz="4" w:space="0" w:color="auto"/>
              <w:right w:val="single" w:sz="4" w:space="0" w:color="auto"/>
            </w:tcBorders>
            <w:vAlign w:val="bottom"/>
            <w:hideMark/>
          </w:tcPr>
          <w:p w14:paraId="47B8B38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27.29 </w:t>
            </w:r>
          </w:p>
        </w:tc>
        <w:tc>
          <w:tcPr>
            <w:tcW w:w="1613" w:type="dxa"/>
            <w:tcBorders>
              <w:top w:val="nil"/>
              <w:left w:val="nil"/>
              <w:bottom w:val="single" w:sz="4" w:space="0" w:color="auto"/>
              <w:right w:val="single" w:sz="4" w:space="0" w:color="auto"/>
            </w:tcBorders>
            <w:vAlign w:val="center"/>
            <w:hideMark/>
          </w:tcPr>
          <w:p w14:paraId="13CD10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80,00 </w:t>
            </w:r>
          </w:p>
        </w:tc>
      </w:tr>
      <w:tr w:rsidR="00D33537" w:rsidRPr="00D33537" w14:paraId="30E1DA6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0B6E1C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00CE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157</w:t>
            </w:r>
          </w:p>
        </w:tc>
        <w:tc>
          <w:tcPr>
            <w:tcW w:w="5130" w:type="dxa"/>
            <w:tcBorders>
              <w:top w:val="nil"/>
              <w:left w:val="nil"/>
              <w:bottom w:val="single" w:sz="4" w:space="0" w:color="auto"/>
              <w:right w:val="single" w:sz="4" w:space="0" w:color="auto"/>
            </w:tcBorders>
            <w:vAlign w:val="center"/>
            <w:hideMark/>
          </w:tcPr>
          <w:p w14:paraId="30EE00D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50 - ANTÍGENO CARBOIDRATO</w:t>
            </w:r>
          </w:p>
        </w:tc>
        <w:tc>
          <w:tcPr>
            <w:tcW w:w="1613" w:type="dxa"/>
            <w:tcBorders>
              <w:top w:val="nil"/>
              <w:left w:val="nil"/>
              <w:bottom w:val="single" w:sz="4" w:space="0" w:color="auto"/>
              <w:right w:val="single" w:sz="4" w:space="0" w:color="auto"/>
            </w:tcBorders>
            <w:vAlign w:val="center"/>
            <w:hideMark/>
          </w:tcPr>
          <w:p w14:paraId="35A25D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65A0B47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84077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B204C7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158</w:t>
            </w:r>
          </w:p>
        </w:tc>
        <w:tc>
          <w:tcPr>
            <w:tcW w:w="5130" w:type="dxa"/>
            <w:tcBorders>
              <w:top w:val="nil"/>
              <w:left w:val="nil"/>
              <w:bottom w:val="single" w:sz="4" w:space="0" w:color="auto"/>
              <w:right w:val="single" w:sz="4" w:space="0" w:color="auto"/>
            </w:tcBorders>
            <w:vAlign w:val="center"/>
            <w:hideMark/>
          </w:tcPr>
          <w:p w14:paraId="0121FC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 72-4 – MARCADOR TUMORAL</w:t>
            </w:r>
          </w:p>
        </w:tc>
        <w:tc>
          <w:tcPr>
            <w:tcW w:w="1613" w:type="dxa"/>
            <w:tcBorders>
              <w:top w:val="nil"/>
              <w:left w:val="nil"/>
              <w:bottom w:val="single" w:sz="4" w:space="0" w:color="auto"/>
              <w:right w:val="single" w:sz="4" w:space="0" w:color="auto"/>
            </w:tcBorders>
            <w:shd w:val="clear" w:color="99CCFF" w:fill="FFFFFF"/>
            <w:vAlign w:val="center"/>
            <w:hideMark/>
          </w:tcPr>
          <w:p w14:paraId="0FE52A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2FE5F4A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38CA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B03F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159</w:t>
            </w:r>
          </w:p>
        </w:tc>
        <w:tc>
          <w:tcPr>
            <w:tcW w:w="5130" w:type="dxa"/>
            <w:tcBorders>
              <w:top w:val="nil"/>
              <w:left w:val="nil"/>
              <w:bottom w:val="single" w:sz="4" w:space="0" w:color="auto"/>
              <w:right w:val="single" w:sz="4" w:space="0" w:color="auto"/>
            </w:tcBorders>
            <w:vAlign w:val="center"/>
            <w:hideMark/>
          </w:tcPr>
          <w:p w14:paraId="3676F7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CADEIA LEVE KAPPA (URINÁRIO), PESQUISA</w:t>
            </w:r>
          </w:p>
        </w:tc>
        <w:tc>
          <w:tcPr>
            <w:tcW w:w="1613" w:type="dxa"/>
            <w:tcBorders>
              <w:top w:val="nil"/>
              <w:left w:val="nil"/>
              <w:bottom w:val="single" w:sz="4" w:space="0" w:color="auto"/>
              <w:right w:val="single" w:sz="4" w:space="0" w:color="auto"/>
            </w:tcBorders>
            <w:shd w:val="clear" w:color="99CCFF" w:fill="FFFFFF"/>
            <w:vAlign w:val="center"/>
            <w:hideMark/>
          </w:tcPr>
          <w:p w14:paraId="0D0C67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23C2BAD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3E6DE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E8BF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160</w:t>
            </w:r>
          </w:p>
        </w:tc>
        <w:tc>
          <w:tcPr>
            <w:tcW w:w="5130" w:type="dxa"/>
            <w:tcBorders>
              <w:top w:val="nil"/>
              <w:left w:val="nil"/>
              <w:bottom w:val="single" w:sz="4" w:space="0" w:color="auto"/>
              <w:right w:val="single" w:sz="4" w:space="0" w:color="auto"/>
            </w:tcBorders>
            <w:vAlign w:val="center"/>
            <w:hideMark/>
          </w:tcPr>
          <w:p w14:paraId="7E15B58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CADEIA LEVE LAMBDA (URINÁRIO), PESQUISA</w:t>
            </w:r>
          </w:p>
        </w:tc>
        <w:tc>
          <w:tcPr>
            <w:tcW w:w="1613" w:type="dxa"/>
            <w:tcBorders>
              <w:top w:val="nil"/>
              <w:left w:val="nil"/>
              <w:bottom w:val="single" w:sz="4" w:space="0" w:color="auto"/>
              <w:right w:val="single" w:sz="4" w:space="0" w:color="auto"/>
            </w:tcBorders>
            <w:shd w:val="clear" w:color="99CCFF" w:fill="FFFFFF"/>
            <w:vAlign w:val="center"/>
            <w:hideMark/>
          </w:tcPr>
          <w:p w14:paraId="21E3305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1FFF64A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86DB9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A40C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161</w:t>
            </w:r>
          </w:p>
        </w:tc>
        <w:tc>
          <w:tcPr>
            <w:tcW w:w="5130" w:type="dxa"/>
            <w:tcBorders>
              <w:top w:val="nil"/>
              <w:left w:val="nil"/>
              <w:bottom w:val="single" w:sz="4" w:space="0" w:color="auto"/>
              <w:right w:val="single" w:sz="4" w:space="0" w:color="auto"/>
            </w:tcBorders>
            <w:vAlign w:val="center"/>
            <w:hideMark/>
          </w:tcPr>
          <w:p w14:paraId="408044A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CALCIO IONIZÁVEL, DOSAGEM</w:t>
            </w:r>
          </w:p>
        </w:tc>
        <w:tc>
          <w:tcPr>
            <w:tcW w:w="1613" w:type="dxa"/>
            <w:tcBorders>
              <w:top w:val="nil"/>
              <w:left w:val="nil"/>
              <w:bottom w:val="single" w:sz="4" w:space="0" w:color="auto"/>
              <w:right w:val="single" w:sz="4" w:space="0" w:color="auto"/>
            </w:tcBorders>
            <w:shd w:val="clear" w:color="99CCFF" w:fill="FFFFFF"/>
            <w:vAlign w:val="center"/>
            <w:hideMark/>
          </w:tcPr>
          <w:p w14:paraId="13D651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7,37 </w:t>
            </w:r>
          </w:p>
        </w:tc>
      </w:tr>
      <w:tr w:rsidR="00D33537" w:rsidRPr="00D33537" w14:paraId="666F5EC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3C4ECC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BD4C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162</w:t>
            </w:r>
          </w:p>
        </w:tc>
        <w:tc>
          <w:tcPr>
            <w:tcW w:w="5130" w:type="dxa"/>
            <w:tcBorders>
              <w:top w:val="nil"/>
              <w:left w:val="nil"/>
              <w:bottom w:val="single" w:sz="4" w:space="0" w:color="auto"/>
              <w:right w:val="single" w:sz="4" w:space="0" w:color="auto"/>
            </w:tcBorders>
            <w:vAlign w:val="center"/>
            <w:hideMark/>
          </w:tcPr>
          <w:p w14:paraId="7D32E79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CÁLCIO, DOSAGEM</w:t>
            </w:r>
          </w:p>
        </w:tc>
        <w:tc>
          <w:tcPr>
            <w:tcW w:w="1613" w:type="dxa"/>
            <w:tcBorders>
              <w:top w:val="nil"/>
              <w:left w:val="nil"/>
              <w:bottom w:val="single" w:sz="4" w:space="0" w:color="auto"/>
              <w:right w:val="single" w:sz="4" w:space="0" w:color="auto"/>
            </w:tcBorders>
            <w:shd w:val="clear" w:color="99CCFF" w:fill="FFFFFF"/>
            <w:vAlign w:val="center"/>
            <w:hideMark/>
          </w:tcPr>
          <w:p w14:paraId="24EB00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0D67081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993CBC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FCDF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163</w:t>
            </w:r>
          </w:p>
        </w:tc>
        <w:tc>
          <w:tcPr>
            <w:tcW w:w="5130" w:type="dxa"/>
            <w:tcBorders>
              <w:top w:val="nil"/>
              <w:left w:val="nil"/>
              <w:bottom w:val="single" w:sz="4" w:space="0" w:color="auto"/>
              <w:right w:val="single" w:sz="4" w:space="0" w:color="auto"/>
            </w:tcBorders>
            <w:vAlign w:val="center"/>
            <w:hideMark/>
          </w:tcPr>
          <w:p w14:paraId="21047AD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CALCITONINA, DOSAGEM</w:t>
            </w:r>
          </w:p>
        </w:tc>
        <w:tc>
          <w:tcPr>
            <w:tcW w:w="1613" w:type="dxa"/>
            <w:tcBorders>
              <w:top w:val="nil"/>
              <w:left w:val="nil"/>
              <w:bottom w:val="single" w:sz="4" w:space="0" w:color="auto"/>
              <w:right w:val="single" w:sz="4" w:space="0" w:color="auto"/>
            </w:tcBorders>
            <w:shd w:val="clear" w:color="99CCFF" w:fill="FFFFFF"/>
            <w:vAlign w:val="center"/>
            <w:hideMark/>
          </w:tcPr>
          <w:p w14:paraId="43EA45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7B0E1AB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AE3F6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BC460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164</w:t>
            </w:r>
          </w:p>
        </w:tc>
        <w:tc>
          <w:tcPr>
            <w:tcW w:w="5130" w:type="dxa"/>
            <w:tcBorders>
              <w:top w:val="nil"/>
              <w:left w:val="nil"/>
              <w:bottom w:val="single" w:sz="4" w:space="0" w:color="auto"/>
              <w:right w:val="single" w:sz="4" w:space="0" w:color="auto"/>
            </w:tcBorders>
            <w:vAlign w:val="center"/>
            <w:hideMark/>
          </w:tcPr>
          <w:p w14:paraId="67B47D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CALPROCTENINA FECAL</w:t>
            </w:r>
          </w:p>
        </w:tc>
        <w:tc>
          <w:tcPr>
            <w:tcW w:w="1613" w:type="dxa"/>
            <w:tcBorders>
              <w:top w:val="nil"/>
              <w:left w:val="nil"/>
              <w:bottom w:val="single" w:sz="4" w:space="0" w:color="auto"/>
              <w:right w:val="single" w:sz="4" w:space="0" w:color="auto"/>
            </w:tcBorders>
            <w:shd w:val="clear" w:color="99CCFF" w:fill="FFFFFF"/>
            <w:vAlign w:val="center"/>
            <w:hideMark/>
          </w:tcPr>
          <w:p w14:paraId="12484F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160,00 </w:t>
            </w:r>
          </w:p>
        </w:tc>
      </w:tr>
      <w:tr w:rsidR="00D33537" w:rsidRPr="00D33537" w14:paraId="2CFC77C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7249D2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ADA8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165</w:t>
            </w:r>
          </w:p>
        </w:tc>
        <w:tc>
          <w:tcPr>
            <w:tcW w:w="5130" w:type="dxa"/>
            <w:tcBorders>
              <w:top w:val="nil"/>
              <w:left w:val="nil"/>
              <w:bottom w:val="single" w:sz="4" w:space="0" w:color="auto"/>
              <w:right w:val="single" w:sz="4" w:space="0" w:color="auto"/>
            </w:tcBorders>
            <w:vAlign w:val="center"/>
            <w:hideMark/>
          </w:tcPr>
          <w:p w14:paraId="5B28ED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CAPACIDADE DE FIXAÇÃO DO FERRO (ÍNDICE DE SATURAÇÃO DA TRANSFERRINA)</w:t>
            </w:r>
          </w:p>
        </w:tc>
        <w:tc>
          <w:tcPr>
            <w:tcW w:w="1613" w:type="dxa"/>
            <w:tcBorders>
              <w:top w:val="nil"/>
              <w:left w:val="nil"/>
              <w:bottom w:val="single" w:sz="4" w:space="0" w:color="auto"/>
              <w:right w:val="single" w:sz="4" w:space="0" w:color="auto"/>
            </w:tcBorders>
            <w:shd w:val="clear" w:color="99CCFF" w:fill="FFFFFF"/>
            <w:vAlign w:val="center"/>
            <w:hideMark/>
          </w:tcPr>
          <w:p w14:paraId="4C211A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5,38 </w:t>
            </w:r>
          </w:p>
        </w:tc>
      </w:tr>
      <w:tr w:rsidR="00D33537" w:rsidRPr="00D33537" w14:paraId="4C6CE49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C8B4CD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103F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166</w:t>
            </w:r>
          </w:p>
        </w:tc>
        <w:tc>
          <w:tcPr>
            <w:tcW w:w="5130" w:type="dxa"/>
            <w:tcBorders>
              <w:top w:val="nil"/>
              <w:left w:val="nil"/>
              <w:bottom w:val="single" w:sz="4" w:space="0" w:color="auto"/>
              <w:right w:val="single" w:sz="4" w:space="0" w:color="auto"/>
            </w:tcBorders>
            <w:vAlign w:val="center"/>
            <w:hideMark/>
          </w:tcPr>
          <w:p w14:paraId="055973C6" w14:textId="77777777" w:rsidR="00D33537" w:rsidRPr="00D33537" w:rsidRDefault="00D33537" w:rsidP="00D33537">
            <w:pPr>
              <w:widowControl/>
              <w:autoSpaceDE/>
              <w:autoSpaceDN/>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CARBAMAZEPINA, DOSAGEM DE</w:t>
            </w:r>
          </w:p>
        </w:tc>
        <w:tc>
          <w:tcPr>
            <w:tcW w:w="1613" w:type="dxa"/>
            <w:tcBorders>
              <w:top w:val="nil"/>
              <w:left w:val="nil"/>
              <w:bottom w:val="single" w:sz="4" w:space="0" w:color="auto"/>
              <w:right w:val="single" w:sz="4" w:space="0" w:color="auto"/>
            </w:tcBorders>
            <w:shd w:val="clear" w:color="99CCFF" w:fill="FFFFFF"/>
            <w:vAlign w:val="center"/>
            <w:hideMark/>
          </w:tcPr>
          <w:p w14:paraId="53BB1D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7BDA765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8A175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AD93E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167</w:t>
            </w:r>
          </w:p>
        </w:tc>
        <w:tc>
          <w:tcPr>
            <w:tcW w:w="5130" w:type="dxa"/>
            <w:tcBorders>
              <w:top w:val="nil"/>
              <w:left w:val="nil"/>
              <w:bottom w:val="single" w:sz="4" w:space="0" w:color="auto"/>
              <w:right w:val="single" w:sz="4" w:space="0" w:color="auto"/>
            </w:tcBorders>
            <w:vAlign w:val="center"/>
            <w:hideMark/>
          </w:tcPr>
          <w:p w14:paraId="021013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CARBOXI-HEMOGLOBINA DOSAGEM</w:t>
            </w:r>
          </w:p>
        </w:tc>
        <w:tc>
          <w:tcPr>
            <w:tcW w:w="1613" w:type="dxa"/>
            <w:tcBorders>
              <w:top w:val="nil"/>
              <w:left w:val="nil"/>
              <w:bottom w:val="single" w:sz="4" w:space="0" w:color="auto"/>
              <w:right w:val="single" w:sz="4" w:space="0" w:color="auto"/>
            </w:tcBorders>
            <w:shd w:val="clear" w:color="99CCFF" w:fill="FFFFFF"/>
            <w:vAlign w:val="center"/>
            <w:hideMark/>
          </w:tcPr>
          <w:p w14:paraId="3DC64F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7,74 </w:t>
            </w:r>
          </w:p>
        </w:tc>
      </w:tr>
      <w:tr w:rsidR="00D33537" w:rsidRPr="00D33537" w14:paraId="778214F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FA7A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4B1D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168</w:t>
            </w:r>
          </w:p>
        </w:tc>
        <w:tc>
          <w:tcPr>
            <w:tcW w:w="5130" w:type="dxa"/>
            <w:tcBorders>
              <w:top w:val="nil"/>
              <w:left w:val="nil"/>
              <w:bottom w:val="single" w:sz="4" w:space="0" w:color="auto"/>
              <w:right w:val="single" w:sz="4" w:space="0" w:color="auto"/>
            </w:tcBorders>
            <w:vAlign w:val="center"/>
            <w:hideMark/>
          </w:tcPr>
          <w:p w14:paraId="26C81E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CARDIOLIPINA – ANTI – IgA</w:t>
            </w:r>
          </w:p>
        </w:tc>
        <w:tc>
          <w:tcPr>
            <w:tcW w:w="1613" w:type="dxa"/>
            <w:tcBorders>
              <w:top w:val="nil"/>
              <w:left w:val="nil"/>
              <w:bottom w:val="single" w:sz="4" w:space="0" w:color="auto"/>
              <w:right w:val="single" w:sz="4" w:space="0" w:color="auto"/>
            </w:tcBorders>
            <w:shd w:val="clear" w:color="99CCFF" w:fill="FFFFFF"/>
            <w:vAlign w:val="center"/>
            <w:hideMark/>
          </w:tcPr>
          <w:p w14:paraId="663417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25E7F9C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6A835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3CC0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169</w:t>
            </w:r>
          </w:p>
        </w:tc>
        <w:tc>
          <w:tcPr>
            <w:tcW w:w="5130" w:type="dxa"/>
            <w:tcBorders>
              <w:top w:val="nil"/>
              <w:left w:val="nil"/>
              <w:bottom w:val="single" w:sz="4" w:space="0" w:color="auto"/>
              <w:right w:val="single" w:sz="4" w:space="0" w:color="auto"/>
            </w:tcBorders>
            <w:vAlign w:val="center"/>
            <w:hideMark/>
          </w:tcPr>
          <w:p w14:paraId="56C1F94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CARDIOLIPINA – ANTI – IgG, PESQUISA</w:t>
            </w:r>
          </w:p>
        </w:tc>
        <w:tc>
          <w:tcPr>
            <w:tcW w:w="1613" w:type="dxa"/>
            <w:tcBorders>
              <w:top w:val="nil"/>
              <w:left w:val="nil"/>
              <w:bottom w:val="single" w:sz="4" w:space="0" w:color="auto"/>
              <w:right w:val="single" w:sz="4" w:space="0" w:color="auto"/>
            </w:tcBorders>
            <w:vAlign w:val="center"/>
            <w:hideMark/>
          </w:tcPr>
          <w:p w14:paraId="6A85B11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662862B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F661E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9EEC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170</w:t>
            </w:r>
          </w:p>
        </w:tc>
        <w:tc>
          <w:tcPr>
            <w:tcW w:w="5130" w:type="dxa"/>
            <w:tcBorders>
              <w:top w:val="nil"/>
              <w:left w:val="nil"/>
              <w:bottom w:val="single" w:sz="4" w:space="0" w:color="auto"/>
              <w:right w:val="single" w:sz="4" w:space="0" w:color="auto"/>
            </w:tcBorders>
            <w:vAlign w:val="center"/>
            <w:hideMark/>
          </w:tcPr>
          <w:p w14:paraId="3AD81EF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CARDIOLIPINA – ANTI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1027E9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5446BF4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65F253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23DE6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171</w:t>
            </w:r>
          </w:p>
        </w:tc>
        <w:tc>
          <w:tcPr>
            <w:tcW w:w="5130" w:type="dxa"/>
            <w:tcBorders>
              <w:top w:val="nil"/>
              <w:left w:val="nil"/>
              <w:bottom w:val="single" w:sz="4" w:space="0" w:color="auto"/>
              <w:right w:val="single" w:sz="4" w:space="0" w:color="auto"/>
            </w:tcBorders>
            <w:vAlign w:val="bottom"/>
            <w:hideMark/>
          </w:tcPr>
          <w:p w14:paraId="2A175E4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CARIOTIPO EM CULTURA DE LONGA DURACAO (C/ TECNICA DE BANDAS), DETERMINACAO DE </w:t>
            </w:r>
          </w:p>
        </w:tc>
        <w:tc>
          <w:tcPr>
            <w:tcW w:w="1613" w:type="dxa"/>
            <w:tcBorders>
              <w:top w:val="nil"/>
              <w:left w:val="nil"/>
              <w:bottom w:val="single" w:sz="4" w:space="0" w:color="auto"/>
              <w:right w:val="single" w:sz="4" w:space="0" w:color="auto"/>
            </w:tcBorders>
            <w:vAlign w:val="center"/>
            <w:hideMark/>
          </w:tcPr>
          <w:p w14:paraId="5D8862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202,39 </w:t>
            </w:r>
          </w:p>
        </w:tc>
      </w:tr>
      <w:tr w:rsidR="00D33537" w:rsidRPr="00D33537" w14:paraId="08401D9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9243F8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A64E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172</w:t>
            </w:r>
          </w:p>
        </w:tc>
        <w:tc>
          <w:tcPr>
            <w:tcW w:w="5130" w:type="dxa"/>
            <w:tcBorders>
              <w:top w:val="nil"/>
              <w:left w:val="nil"/>
              <w:bottom w:val="single" w:sz="4" w:space="0" w:color="auto"/>
              <w:right w:val="single" w:sz="4" w:space="0" w:color="auto"/>
            </w:tcBorders>
            <w:vAlign w:val="bottom"/>
            <w:hideMark/>
          </w:tcPr>
          <w:p w14:paraId="0D2135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CARIOTIPO EM MEDULA OSSEA E VILOSIDADES CORIONICAS (C/ TECNICA DE BANDAS), </w:t>
            </w:r>
          </w:p>
        </w:tc>
        <w:tc>
          <w:tcPr>
            <w:tcW w:w="1613" w:type="dxa"/>
            <w:tcBorders>
              <w:top w:val="nil"/>
              <w:left w:val="nil"/>
              <w:bottom w:val="single" w:sz="4" w:space="0" w:color="auto"/>
              <w:right w:val="single" w:sz="4" w:space="0" w:color="auto"/>
            </w:tcBorders>
            <w:vAlign w:val="center"/>
            <w:hideMark/>
          </w:tcPr>
          <w:p w14:paraId="4E009A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189,32 </w:t>
            </w:r>
          </w:p>
        </w:tc>
      </w:tr>
      <w:tr w:rsidR="00D33537" w:rsidRPr="00D33537" w14:paraId="04FEEDA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EBCFA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D4CBF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173</w:t>
            </w:r>
          </w:p>
        </w:tc>
        <w:tc>
          <w:tcPr>
            <w:tcW w:w="5130" w:type="dxa"/>
            <w:tcBorders>
              <w:top w:val="nil"/>
              <w:left w:val="nil"/>
              <w:bottom w:val="single" w:sz="4" w:space="0" w:color="auto"/>
              <w:right w:val="single" w:sz="4" w:space="0" w:color="auto"/>
            </w:tcBorders>
            <w:vAlign w:val="bottom"/>
            <w:hideMark/>
          </w:tcPr>
          <w:p w14:paraId="48A250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CARIÓTIPO EM SANGUE PERIFÉRICO (C/ TÉCNICA DE BANDAS), DETERMINAÇÃO DE </w:t>
            </w:r>
          </w:p>
        </w:tc>
        <w:tc>
          <w:tcPr>
            <w:tcW w:w="1613" w:type="dxa"/>
            <w:tcBorders>
              <w:top w:val="nil"/>
              <w:left w:val="nil"/>
              <w:bottom w:val="single" w:sz="4" w:space="0" w:color="auto"/>
              <w:right w:val="single" w:sz="4" w:space="0" w:color="auto"/>
            </w:tcBorders>
            <w:vAlign w:val="center"/>
            <w:hideMark/>
          </w:tcPr>
          <w:p w14:paraId="15E4C8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224,73 </w:t>
            </w:r>
          </w:p>
        </w:tc>
      </w:tr>
      <w:tr w:rsidR="00D33537" w:rsidRPr="00D33537" w14:paraId="1529E89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EFB0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42C0A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174</w:t>
            </w:r>
          </w:p>
        </w:tc>
        <w:tc>
          <w:tcPr>
            <w:tcW w:w="5130" w:type="dxa"/>
            <w:tcBorders>
              <w:top w:val="nil"/>
              <w:left w:val="nil"/>
              <w:bottom w:val="single" w:sz="4" w:space="0" w:color="auto"/>
              <w:right w:val="single" w:sz="4" w:space="0" w:color="auto"/>
            </w:tcBorders>
            <w:vAlign w:val="bottom"/>
            <w:hideMark/>
          </w:tcPr>
          <w:p w14:paraId="1BE511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CARIÓTIPO PAREAMENTO CROMOSSÔMICO – BANDA G </w:t>
            </w:r>
          </w:p>
        </w:tc>
        <w:tc>
          <w:tcPr>
            <w:tcW w:w="1613" w:type="dxa"/>
            <w:tcBorders>
              <w:top w:val="nil"/>
              <w:left w:val="nil"/>
              <w:bottom w:val="single" w:sz="4" w:space="0" w:color="auto"/>
              <w:right w:val="single" w:sz="4" w:space="0" w:color="auto"/>
            </w:tcBorders>
            <w:vAlign w:val="center"/>
            <w:hideMark/>
          </w:tcPr>
          <w:p w14:paraId="3DCDA4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230,00 </w:t>
            </w:r>
          </w:p>
        </w:tc>
      </w:tr>
      <w:tr w:rsidR="00D33537" w:rsidRPr="00D33537" w14:paraId="2CCDC54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3CD313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E5D9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175</w:t>
            </w:r>
          </w:p>
        </w:tc>
        <w:tc>
          <w:tcPr>
            <w:tcW w:w="5130" w:type="dxa"/>
            <w:tcBorders>
              <w:top w:val="nil"/>
              <w:left w:val="nil"/>
              <w:bottom w:val="single" w:sz="4" w:space="0" w:color="auto"/>
              <w:right w:val="single" w:sz="4" w:space="0" w:color="auto"/>
            </w:tcBorders>
            <w:vAlign w:val="center"/>
            <w:hideMark/>
          </w:tcPr>
          <w:p w14:paraId="19D8F15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CARIÓTIPO BANDA G</w:t>
            </w:r>
          </w:p>
        </w:tc>
        <w:tc>
          <w:tcPr>
            <w:tcW w:w="1613" w:type="dxa"/>
            <w:tcBorders>
              <w:top w:val="nil"/>
              <w:left w:val="nil"/>
              <w:bottom w:val="single" w:sz="4" w:space="0" w:color="auto"/>
              <w:right w:val="single" w:sz="4" w:space="0" w:color="auto"/>
            </w:tcBorders>
            <w:vAlign w:val="center"/>
            <w:hideMark/>
          </w:tcPr>
          <w:p w14:paraId="32B034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450,00 </w:t>
            </w:r>
          </w:p>
        </w:tc>
      </w:tr>
      <w:tr w:rsidR="00D33537" w:rsidRPr="00D33537" w14:paraId="3D4436D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166AC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0BCF7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176</w:t>
            </w:r>
          </w:p>
        </w:tc>
        <w:tc>
          <w:tcPr>
            <w:tcW w:w="5130" w:type="dxa"/>
            <w:tcBorders>
              <w:top w:val="nil"/>
              <w:left w:val="nil"/>
              <w:bottom w:val="single" w:sz="4" w:space="0" w:color="auto"/>
              <w:right w:val="single" w:sz="4" w:space="0" w:color="auto"/>
            </w:tcBorders>
            <w:vAlign w:val="center"/>
            <w:hideMark/>
          </w:tcPr>
          <w:p w14:paraId="3022699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CATECOLAMINAS FRACIONADAS</w:t>
            </w:r>
          </w:p>
        </w:tc>
        <w:tc>
          <w:tcPr>
            <w:tcW w:w="1613" w:type="dxa"/>
            <w:tcBorders>
              <w:top w:val="nil"/>
              <w:left w:val="nil"/>
              <w:bottom w:val="single" w:sz="4" w:space="0" w:color="auto"/>
              <w:right w:val="single" w:sz="4" w:space="0" w:color="auto"/>
            </w:tcBorders>
            <w:noWrap/>
            <w:vAlign w:val="bottom"/>
            <w:hideMark/>
          </w:tcPr>
          <w:p w14:paraId="33396E2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70,59 </w:t>
            </w:r>
          </w:p>
        </w:tc>
      </w:tr>
      <w:tr w:rsidR="00D33537" w:rsidRPr="00D33537" w14:paraId="6F60846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F7EFE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4EBB54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177</w:t>
            </w:r>
          </w:p>
        </w:tc>
        <w:tc>
          <w:tcPr>
            <w:tcW w:w="5130" w:type="dxa"/>
            <w:tcBorders>
              <w:top w:val="nil"/>
              <w:left w:val="nil"/>
              <w:bottom w:val="single" w:sz="4" w:space="0" w:color="auto"/>
              <w:right w:val="single" w:sz="4" w:space="0" w:color="auto"/>
            </w:tcBorders>
            <w:shd w:val="clear" w:color="000000" w:fill="FFFFFF"/>
            <w:vAlign w:val="center"/>
            <w:hideMark/>
          </w:tcPr>
          <w:p w14:paraId="0394363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CATECOLAMINAS LIVRES</w:t>
            </w:r>
          </w:p>
        </w:tc>
        <w:tc>
          <w:tcPr>
            <w:tcW w:w="1613" w:type="dxa"/>
            <w:tcBorders>
              <w:top w:val="nil"/>
              <w:left w:val="nil"/>
              <w:bottom w:val="single" w:sz="4" w:space="0" w:color="auto"/>
              <w:right w:val="single" w:sz="4" w:space="0" w:color="auto"/>
            </w:tcBorders>
            <w:shd w:val="clear" w:color="99CCFF" w:fill="FFFFFF"/>
            <w:vAlign w:val="center"/>
            <w:hideMark/>
          </w:tcPr>
          <w:p w14:paraId="67EFA3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0C6F340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4C507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ABE2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178</w:t>
            </w:r>
          </w:p>
        </w:tc>
        <w:tc>
          <w:tcPr>
            <w:tcW w:w="5130" w:type="dxa"/>
            <w:tcBorders>
              <w:top w:val="nil"/>
              <w:left w:val="nil"/>
              <w:bottom w:val="single" w:sz="4" w:space="0" w:color="auto"/>
              <w:right w:val="single" w:sz="4" w:space="0" w:color="auto"/>
            </w:tcBorders>
            <w:vAlign w:val="center"/>
            <w:hideMark/>
          </w:tcPr>
          <w:p w14:paraId="5E184B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CAXUMBA – IgG</w:t>
            </w:r>
          </w:p>
        </w:tc>
        <w:tc>
          <w:tcPr>
            <w:tcW w:w="1613" w:type="dxa"/>
            <w:tcBorders>
              <w:top w:val="nil"/>
              <w:left w:val="nil"/>
              <w:bottom w:val="single" w:sz="4" w:space="0" w:color="auto"/>
              <w:right w:val="single" w:sz="4" w:space="0" w:color="auto"/>
            </w:tcBorders>
            <w:shd w:val="clear" w:color="99CCFF" w:fill="FFFFFF"/>
            <w:vAlign w:val="center"/>
            <w:hideMark/>
          </w:tcPr>
          <w:p w14:paraId="650BB0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30,63 </w:t>
            </w:r>
          </w:p>
        </w:tc>
      </w:tr>
      <w:tr w:rsidR="00D33537" w:rsidRPr="00D33537" w14:paraId="58FCEA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2BC9E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7EEA4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179</w:t>
            </w:r>
          </w:p>
        </w:tc>
        <w:tc>
          <w:tcPr>
            <w:tcW w:w="5130" w:type="dxa"/>
            <w:tcBorders>
              <w:top w:val="nil"/>
              <w:left w:val="nil"/>
              <w:bottom w:val="single" w:sz="4" w:space="0" w:color="auto"/>
              <w:right w:val="single" w:sz="4" w:space="0" w:color="auto"/>
            </w:tcBorders>
            <w:vAlign w:val="center"/>
            <w:hideMark/>
          </w:tcPr>
          <w:p w14:paraId="0918527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CAXUMBA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0520DE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31,56 </w:t>
            </w:r>
          </w:p>
        </w:tc>
      </w:tr>
      <w:tr w:rsidR="00D33537" w:rsidRPr="00D33537" w14:paraId="457FF59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9BCB84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F6EAE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180</w:t>
            </w:r>
          </w:p>
        </w:tc>
        <w:tc>
          <w:tcPr>
            <w:tcW w:w="5130" w:type="dxa"/>
            <w:tcBorders>
              <w:top w:val="nil"/>
              <w:left w:val="nil"/>
              <w:bottom w:val="single" w:sz="4" w:space="0" w:color="auto"/>
              <w:right w:val="single" w:sz="4" w:space="0" w:color="auto"/>
            </w:tcBorders>
            <w:vAlign w:val="center"/>
            <w:hideMark/>
          </w:tcPr>
          <w:p w14:paraId="369DF7F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CEA – ANTÍGENO CARCINOEMBRIOGENICO, PESQUISA</w:t>
            </w:r>
          </w:p>
        </w:tc>
        <w:tc>
          <w:tcPr>
            <w:tcW w:w="1613" w:type="dxa"/>
            <w:tcBorders>
              <w:top w:val="nil"/>
              <w:left w:val="nil"/>
              <w:bottom w:val="single" w:sz="4" w:space="0" w:color="auto"/>
              <w:right w:val="single" w:sz="4" w:space="0" w:color="auto"/>
            </w:tcBorders>
            <w:vAlign w:val="center"/>
            <w:hideMark/>
          </w:tcPr>
          <w:p w14:paraId="653F39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14,36 </w:t>
            </w:r>
          </w:p>
        </w:tc>
      </w:tr>
      <w:tr w:rsidR="00D33537" w:rsidRPr="00D33537" w14:paraId="597AD95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FC8D3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BC1A8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181</w:t>
            </w:r>
          </w:p>
        </w:tc>
        <w:tc>
          <w:tcPr>
            <w:tcW w:w="5130" w:type="dxa"/>
            <w:tcBorders>
              <w:top w:val="nil"/>
              <w:left w:val="nil"/>
              <w:bottom w:val="single" w:sz="4" w:space="0" w:color="auto"/>
              <w:right w:val="single" w:sz="4" w:space="0" w:color="auto"/>
            </w:tcBorders>
            <w:vAlign w:val="center"/>
            <w:hideMark/>
          </w:tcPr>
          <w:p w14:paraId="7F7C7BA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CÉLULAS LE, PESQUISA</w:t>
            </w:r>
          </w:p>
        </w:tc>
        <w:tc>
          <w:tcPr>
            <w:tcW w:w="1613" w:type="dxa"/>
            <w:tcBorders>
              <w:top w:val="nil"/>
              <w:left w:val="nil"/>
              <w:bottom w:val="single" w:sz="4" w:space="0" w:color="auto"/>
              <w:right w:val="single" w:sz="4" w:space="0" w:color="auto"/>
            </w:tcBorders>
            <w:vAlign w:val="center"/>
            <w:hideMark/>
          </w:tcPr>
          <w:p w14:paraId="65A080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5,70 </w:t>
            </w:r>
          </w:p>
        </w:tc>
      </w:tr>
      <w:tr w:rsidR="00D33537" w:rsidRPr="00D33537" w14:paraId="4027D09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F001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6C9B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182</w:t>
            </w:r>
          </w:p>
        </w:tc>
        <w:tc>
          <w:tcPr>
            <w:tcW w:w="5130" w:type="dxa"/>
            <w:tcBorders>
              <w:top w:val="nil"/>
              <w:left w:val="nil"/>
              <w:bottom w:val="single" w:sz="4" w:space="0" w:color="auto"/>
              <w:right w:val="single" w:sz="4" w:space="0" w:color="auto"/>
            </w:tcBorders>
            <w:vAlign w:val="center"/>
            <w:hideMark/>
          </w:tcPr>
          <w:p w14:paraId="038E31B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CELULAS NO LIQUOR – CONTAGEM ESPECÍFICA</w:t>
            </w:r>
          </w:p>
        </w:tc>
        <w:tc>
          <w:tcPr>
            <w:tcW w:w="1613" w:type="dxa"/>
            <w:tcBorders>
              <w:top w:val="nil"/>
              <w:left w:val="nil"/>
              <w:bottom w:val="single" w:sz="4" w:space="0" w:color="auto"/>
              <w:right w:val="single" w:sz="4" w:space="0" w:color="auto"/>
            </w:tcBorders>
            <w:vAlign w:val="center"/>
            <w:hideMark/>
          </w:tcPr>
          <w:p w14:paraId="0115E6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2,03 </w:t>
            </w:r>
          </w:p>
        </w:tc>
      </w:tr>
      <w:tr w:rsidR="00D33537" w:rsidRPr="00D33537" w14:paraId="2BEE1CF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796C4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3C7D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183</w:t>
            </w:r>
          </w:p>
        </w:tc>
        <w:tc>
          <w:tcPr>
            <w:tcW w:w="5130" w:type="dxa"/>
            <w:tcBorders>
              <w:top w:val="nil"/>
              <w:left w:val="nil"/>
              <w:bottom w:val="single" w:sz="4" w:space="0" w:color="auto"/>
              <w:right w:val="single" w:sz="4" w:space="0" w:color="auto"/>
            </w:tcBorders>
            <w:vAlign w:val="center"/>
            <w:hideMark/>
          </w:tcPr>
          <w:p w14:paraId="069BBBF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CELULAS NO LIQUOR – CONTAGEM GLOBAL</w:t>
            </w:r>
          </w:p>
        </w:tc>
        <w:tc>
          <w:tcPr>
            <w:tcW w:w="1613" w:type="dxa"/>
            <w:tcBorders>
              <w:top w:val="nil"/>
              <w:left w:val="nil"/>
              <w:bottom w:val="single" w:sz="4" w:space="0" w:color="auto"/>
              <w:right w:val="single" w:sz="4" w:space="0" w:color="auto"/>
            </w:tcBorders>
            <w:vAlign w:val="center"/>
            <w:hideMark/>
          </w:tcPr>
          <w:p w14:paraId="1F877D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2,03 </w:t>
            </w:r>
          </w:p>
        </w:tc>
      </w:tr>
      <w:tr w:rsidR="00D33537" w:rsidRPr="00D33537" w14:paraId="79AC0FA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8DACB0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ABE9C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184</w:t>
            </w:r>
          </w:p>
        </w:tc>
        <w:tc>
          <w:tcPr>
            <w:tcW w:w="5130" w:type="dxa"/>
            <w:tcBorders>
              <w:top w:val="nil"/>
              <w:left w:val="nil"/>
              <w:bottom w:val="single" w:sz="4" w:space="0" w:color="auto"/>
              <w:right w:val="single" w:sz="4" w:space="0" w:color="auto"/>
            </w:tcBorders>
            <w:vAlign w:val="center"/>
            <w:hideMark/>
          </w:tcPr>
          <w:p w14:paraId="5A34DC3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CERULOPLASMINA, DOSAGEM</w:t>
            </w:r>
          </w:p>
        </w:tc>
        <w:tc>
          <w:tcPr>
            <w:tcW w:w="1613" w:type="dxa"/>
            <w:tcBorders>
              <w:top w:val="nil"/>
              <w:left w:val="nil"/>
              <w:bottom w:val="single" w:sz="4" w:space="0" w:color="auto"/>
              <w:right w:val="single" w:sz="4" w:space="0" w:color="auto"/>
            </w:tcBorders>
            <w:vAlign w:val="center"/>
            <w:hideMark/>
          </w:tcPr>
          <w:p w14:paraId="38F066F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5,70 </w:t>
            </w:r>
          </w:p>
        </w:tc>
      </w:tr>
      <w:tr w:rsidR="00D33537" w:rsidRPr="00D33537" w14:paraId="19EA048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E0D99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08A6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185</w:t>
            </w:r>
          </w:p>
        </w:tc>
        <w:tc>
          <w:tcPr>
            <w:tcW w:w="5130" w:type="dxa"/>
            <w:tcBorders>
              <w:top w:val="nil"/>
              <w:left w:val="nil"/>
              <w:bottom w:val="single" w:sz="4" w:space="0" w:color="auto"/>
              <w:right w:val="single" w:sz="4" w:space="0" w:color="auto"/>
            </w:tcBorders>
            <w:vAlign w:val="center"/>
            <w:hideMark/>
          </w:tcPr>
          <w:p w14:paraId="77E11BD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CETONA, DOSAGEM</w:t>
            </w:r>
          </w:p>
        </w:tc>
        <w:tc>
          <w:tcPr>
            <w:tcW w:w="1613" w:type="dxa"/>
            <w:tcBorders>
              <w:top w:val="nil"/>
              <w:left w:val="nil"/>
              <w:bottom w:val="single" w:sz="4" w:space="0" w:color="auto"/>
              <w:right w:val="single" w:sz="4" w:space="0" w:color="auto"/>
            </w:tcBorders>
            <w:vAlign w:val="center"/>
            <w:hideMark/>
          </w:tcPr>
          <w:p w14:paraId="11F5B3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5,70 </w:t>
            </w:r>
          </w:p>
        </w:tc>
      </w:tr>
      <w:tr w:rsidR="00D33537" w:rsidRPr="00D33537" w14:paraId="6A49049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1BD637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9CFE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186</w:t>
            </w:r>
          </w:p>
        </w:tc>
        <w:tc>
          <w:tcPr>
            <w:tcW w:w="5130" w:type="dxa"/>
            <w:tcBorders>
              <w:top w:val="nil"/>
              <w:left w:val="nil"/>
              <w:bottom w:val="single" w:sz="4" w:space="0" w:color="auto"/>
              <w:right w:val="single" w:sz="4" w:space="0" w:color="auto"/>
            </w:tcBorders>
            <w:vAlign w:val="bottom"/>
            <w:hideMark/>
          </w:tcPr>
          <w:p w14:paraId="36DD736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CETONÚRIA </w:t>
            </w:r>
          </w:p>
        </w:tc>
        <w:tc>
          <w:tcPr>
            <w:tcW w:w="1613" w:type="dxa"/>
            <w:tcBorders>
              <w:top w:val="nil"/>
              <w:left w:val="nil"/>
              <w:bottom w:val="single" w:sz="4" w:space="0" w:color="auto"/>
              <w:right w:val="single" w:sz="4" w:space="0" w:color="auto"/>
            </w:tcBorders>
            <w:vAlign w:val="center"/>
            <w:hideMark/>
          </w:tcPr>
          <w:p w14:paraId="68A057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200,00 </w:t>
            </w:r>
          </w:p>
        </w:tc>
      </w:tr>
      <w:tr w:rsidR="00D33537" w:rsidRPr="00D33537" w14:paraId="2D2D21A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E41045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4F88D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187</w:t>
            </w:r>
          </w:p>
        </w:tc>
        <w:tc>
          <w:tcPr>
            <w:tcW w:w="5130" w:type="dxa"/>
            <w:tcBorders>
              <w:top w:val="nil"/>
              <w:left w:val="nil"/>
              <w:bottom w:val="single" w:sz="4" w:space="0" w:color="auto"/>
              <w:right w:val="single" w:sz="4" w:space="0" w:color="auto"/>
            </w:tcBorders>
            <w:vAlign w:val="center"/>
            <w:hideMark/>
          </w:tcPr>
          <w:p w14:paraId="594286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CHAGAS – HEMAGLUTINAÇÃO</w:t>
            </w:r>
          </w:p>
        </w:tc>
        <w:tc>
          <w:tcPr>
            <w:tcW w:w="1613" w:type="dxa"/>
            <w:tcBorders>
              <w:top w:val="nil"/>
              <w:left w:val="nil"/>
              <w:bottom w:val="single" w:sz="4" w:space="0" w:color="auto"/>
              <w:right w:val="single" w:sz="4" w:space="0" w:color="auto"/>
            </w:tcBorders>
            <w:vAlign w:val="center"/>
            <w:hideMark/>
          </w:tcPr>
          <w:p w14:paraId="6833FA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 </w:t>
            </w:r>
          </w:p>
        </w:tc>
      </w:tr>
      <w:tr w:rsidR="00D33537" w:rsidRPr="00D33537" w14:paraId="0899E2A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7718E5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6E64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188</w:t>
            </w:r>
          </w:p>
        </w:tc>
        <w:tc>
          <w:tcPr>
            <w:tcW w:w="5130" w:type="dxa"/>
            <w:tcBorders>
              <w:top w:val="nil"/>
              <w:left w:val="nil"/>
              <w:bottom w:val="single" w:sz="4" w:space="0" w:color="auto"/>
              <w:right w:val="single" w:sz="4" w:space="0" w:color="auto"/>
            </w:tcBorders>
            <w:vAlign w:val="center"/>
            <w:hideMark/>
          </w:tcPr>
          <w:p w14:paraId="18199FE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CHAGAS – IgG TRYPANOSSOMA CRUZI), PESQUISA</w:t>
            </w:r>
          </w:p>
        </w:tc>
        <w:tc>
          <w:tcPr>
            <w:tcW w:w="1613" w:type="dxa"/>
            <w:tcBorders>
              <w:top w:val="nil"/>
              <w:left w:val="nil"/>
              <w:bottom w:val="single" w:sz="4" w:space="0" w:color="auto"/>
              <w:right w:val="single" w:sz="4" w:space="0" w:color="auto"/>
            </w:tcBorders>
            <w:shd w:val="clear" w:color="99CCFF" w:fill="FFFFFF"/>
            <w:vAlign w:val="center"/>
            <w:hideMark/>
          </w:tcPr>
          <w:p w14:paraId="2A187D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 </w:t>
            </w:r>
          </w:p>
        </w:tc>
      </w:tr>
      <w:tr w:rsidR="00D33537" w:rsidRPr="00D33537" w14:paraId="6E1AAF1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29949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DA7B6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189</w:t>
            </w:r>
          </w:p>
        </w:tc>
        <w:tc>
          <w:tcPr>
            <w:tcW w:w="5130" w:type="dxa"/>
            <w:tcBorders>
              <w:top w:val="nil"/>
              <w:left w:val="nil"/>
              <w:bottom w:val="single" w:sz="4" w:space="0" w:color="auto"/>
              <w:right w:val="single" w:sz="4" w:space="0" w:color="auto"/>
            </w:tcBorders>
            <w:vAlign w:val="center"/>
            <w:hideMark/>
          </w:tcPr>
          <w:p w14:paraId="460F999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CHAGAS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xml:space="preserve"> (TRYPANOSSOMA CRUZI), PESQUISA</w:t>
            </w:r>
          </w:p>
        </w:tc>
        <w:tc>
          <w:tcPr>
            <w:tcW w:w="1613" w:type="dxa"/>
            <w:tcBorders>
              <w:top w:val="nil"/>
              <w:left w:val="nil"/>
              <w:bottom w:val="single" w:sz="4" w:space="0" w:color="auto"/>
              <w:right w:val="single" w:sz="4" w:space="0" w:color="auto"/>
            </w:tcBorders>
            <w:shd w:val="clear" w:color="99CCFF" w:fill="FFFFFF"/>
            <w:vAlign w:val="center"/>
            <w:hideMark/>
          </w:tcPr>
          <w:p w14:paraId="5F84360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 </w:t>
            </w:r>
          </w:p>
        </w:tc>
      </w:tr>
      <w:tr w:rsidR="00D33537" w:rsidRPr="00D33537" w14:paraId="78BFCFF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0BD11A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5B01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190</w:t>
            </w:r>
          </w:p>
        </w:tc>
        <w:tc>
          <w:tcPr>
            <w:tcW w:w="5130" w:type="dxa"/>
            <w:tcBorders>
              <w:top w:val="nil"/>
              <w:left w:val="nil"/>
              <w:bottom w:val="single" w:sz="4" w:space="0" w:color="auto"/>
              <w:right w:val="single" w:sz="4" w:space="0" w:color="auto"/>
            </w:tcBorders>
            <w:vAlign w:val="center"/>
            <w:hideMark/>
          </w:tcPr>
          <w:p w14:paraId="7E6759D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CHIKUNGUNYA (IGG/IGM)</w:t>
            </w:r>
          </w:p>
        </w:tc>
        <w:tc>
          <w:tcPr>
            <w:tcW w:w="1613" w:type="dxa"/>
            <w:tcBorders>
              <w:top w:val="nil"/>
              <w:left w:val="nil"/>
              <w:bottom w:val="single" w:sz="4" w:space="0" w:color="auto"/>
              <w:right w:val="single" w:sz="4" w:space="0" w:color="auto"/>
            </w:tcBorders>
            <w:shd w:val="clear" w:color="99CCFF" w:fill="FFFFFF"/>
            <w:vAlign w:val="center"/>
            <w:hideMark/>
          </w:tcPr>
          <w:p w14:paraId="5DED6E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304,65 </w:t>
            </w:r>
          </w:p>
        </w:tc>
      </w:tr>
      <w:tr w:rsidR="00D33537" w:rsidRPr="00D33537" w14:paraId="4049038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9AF4E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B118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191</w:t>
            </w:r>
          </w:p>
        </w:tc>
        <w:tc>
          <w:tcPr>
            <w:tcW w:w="5130" w:type="dxa"/>
            <w:tcBorders>
              <w:top w:val="nil"/>
              <w:left w:val="nil"/>
              <w:bottom w:val="single" w:sz="4" w:space="0" w:color="auto"/>
              <w:right w:val="single" w:sz="4" w:space="0" w:color="auto"/>
            </w:tcBorders>
            <w:vAlign w:val="center"/>
            <w:hideMark/>
          </w:tcPr>
          <w:p w14:paraId="051172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CHLAMYDIA – IgG</w:t>
            </w:r>
          </w:p>
        </w:tc>
        <w:tc>
          <w:tcPr>
            <w:tcW w:w="1613" w:type="dxa"/>
            <w:tcBorders>
              <w:top w:val="nil"/>
              <w:left w:val="nil"/>
              <w:bottom w:val="single" w:sz="4" w:space="0" w:color="auto"/>
              <w:right w:val="single" w:sz="4" w:space="0" w:color="auto"/>
            </w:tcBorders>
            <w:shd w:val="clear" w:color="99CCFF" w:fill="FFFFFF"/>
            <w:vAlign w:val="center"/>
            <w:hideMark/>
          </w:tcPr>
          <w:p w14:paraId="0955EB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25,75 </w:t>
            </w:r>
          </w:p>
        </w:tc>
      </w:tr>
      <w:tr w:rsidR="00D33537" w:rsidRPr="00D33537" w14:paraId="0EE310C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C18DB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97BA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192</w:t>
            </w:r>
          </w:p>
        </w:tc>
        <w:tc>
          <w:tcPr>
            <w:tcW w:w="5130" w:type="dxa"/>
            <w:tcBorders>
              <w:top w:val="nil"/>
              <w:left w:val="nil"/>
              <w:bottom w:val="single" w:sz="4" w:space="0" w:color="auto"/>
              <w:right w:val="single" w:sz="4" w:space="0" w:color="auto"/>
            </w:tcBorders>
            <w:vAlign w:val="center"/>
            <w:hideMark/>
          </w:tcPr>
          <w:p w14:paraId="07D38B4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CHLAMYDIA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59939C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25,75 </w:t>
            </w:r>
          </w:p>
        </w:tc>
      </w:tr>
      <w:tr w:rsidR="00D33537" w:rsidRPr="00D33537" w14:paraId="396B9D5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80860F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7CAB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193</w:t>
            </w:r>
          </w:p>
        </w:tc>
        <w:tc>
          <w:tcPr>
            <w:tcW w:w="5130" w:type="dxa"/>
            <w:tcBorders>
              <w:top w:val="nil"/>
              <w:left w:val="nil"/>
              <w:bottom w:val="single" w:sz="4" w:space="0" w:color="auto"/>
              <w:right w:val="single" w:sz="4" w:space="0" w:color="auto"/>
            </w:tcBorders>
            <w:vAlign w:val="center"/>
            <w:hideMark/>
          </w:tcPr>
          <w:p w14:paraId="2DBB5BA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CHLAMYDIA – PESQUISA</w:t>
            </w:r>
          </w:p>
        </w:tc>
        <w:tc>
          <w:tcPr>
            <w:tcW w:w="1613" w:type="dxa"/>
            <w:tcBorders>
              <w:top w:val="nil"/>
              <w:left w:val="nil"/>
              <w:bottom w:val="single" w:sz="4" w:space="0" w:color="auto"/>
              <w:right w:val="single" w:sz="4" w:space="0" w:color="auto"/>
            </w:tcBorders>
            <w:vAlign w:val="center"/>
            <w:hideMark/>
          </w:tcPr>
          <w:p w14:paraId="07B803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25,75 </w:t>
            </w:r>
          </w:p>
        </w:tc>
      </w:tr>
      <w:tr w:rsidR="00D33537" w:rsidRPr="00D33537" w14:paraId="32D7DF1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08104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A01F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194</w:t>
            </w:r>
          </w:p>
        </w:tc>
        <w:tc>
          <w:tcPr>
            <w:tcW w:w="5130" w:type="dxa"/>
            <w:tcBorders>
              <w:top w:val="nil"/>
              <w:left w:val="nil"/>
              <w:bottom w:val="single" w:sz="4" w:space="0" w:color="auto"/>
              <w:right w:val="single" w:sz="4" w:space="0" w:color="auto"/>
            </w:tcBorders>
            <w:vAlign w:val="center"/>
            <w:hideMark/>
          </w:tcPr>
          <w:p w14:paraId="39DCC5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CHUMBO, DOSAGEM</w:t>
            </w:r>
          </w:p>
        </w:tc>
        <w:tc>
          <w:tcPr>
            <w:tcW w:w="1613" w:type="dxa"/>
            <w:tcBorders>
              <w:top w:val="nil"/>
              <w:left w:val="nil"/>
              <w:bottom w:val="single" w:sz="4" w:space="0" w:color="auto"/>
              <w:right w:val="single" w:sz="4" w:space="0" w:color="auto"/>
            </w:tcBorders>
            <w:vAlign w:val="center"/>
            <w:hideMark/>
          </w:tcPr>
          <w:p w14:paraId="658ED0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3F6EF38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959BB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8498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195</w:t>
            </w:r>
          </w:p>
        </w:tc>
        <w:tc>
          <w:tcPr>
            <w:tcW w:w="5130" w:type="dxa"/>
            <w:tcBorders>
              <w:top w:val="nil"/>
              <w:left w:val="nil"/>
              <w:bottom w:val="single" w:sz="4" w:space="0" w:color="auto"/>
              <w:right w:val="single" w:sz="4" w:space="0" w:color="auto"/>
            </w:tcBorders>
            <w:vAlign w:val="bottom"/>
            <w:hideMark/>
          </w:tcPr>
          <w:p w14:paraId="35DDFCF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CICLOSPORINA, DOSAGEM</w:t>
            </w:r>
          </w:p>
        </w:tc>
        <w:tc>
          <w:tcPr>
            <w:tcW w:w="1613" w:type="dxa"/>
            <w:tcBorders>
              <w:top w:val="nil"/>
              <w:left w:val="nil"/>
              <w:bottom w:val="single" w:sz="4" w:space="0" w:color="auto"/>
              <w:right w:val="single" w:sz="4" w:space="0" w:color="auto"/>
            </w:tcBorders>
            <w:vAlign w:val="center"/>
            <w:hideMark/>
          </w:tcPr>
          <w:p w14:paraId="203F82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61,80 </w:t>
            </w:r>
          </w:p>
        </w:tc>
      </w:tr>
      <w:tr w:rsidR="00D33537" w:rsidRPr="00D33537" w14:paraId="480639C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80E12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4A52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196</w:t>
            </w:r>
          </w:p>
        </w:tc>
        <w:tc>
          <w:tcPr>
            <w:tcW w:w="5130" w:type="dxa"/>
            <w:tcBorders>
              <w:top w:val="nil"/>
              <w:left w:val="nil"/>
              <w:bottom w:val="single" w:sz="4" w:space="0" w:color="auto"/>
              <w:right w:val="single" w:sz="4" w:space="0" w:color="auto"/>
            </w:tcBorders>
            <w:vAlign w:val="center"/>
            <w:hideMark/>
          </w:tcPr>
          <w:p w14:paraId="2B50026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CISTICERCOSE – IgG</w:t>
            </w:r>
          </w:p>
        </w:tc>
        <w:tc>
          <w:tcPr>
            <w:tcW w:w="1613" w:type="dxa"/>
            <w:tcBorders>
              <w:top w:val="nil"/>
              <w:left w:val="nil"/>
              <w:bottom w:val="single" w:sz="4" w:space="0" w:color="auto"/>
              <w:right w:val="single" w:sz="4" w:space="0" w:color="auto"/>
            </w:tcBorders>
            <w:vAlign w:val="center"/>
            <w:hideMark/>
          </w:tcPr>
          <w:p w14:paraId="37796A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12,80 </w:t>
            </w:r>
          </w:p>
        </w:tc>
      </w:tr>
      <w:tr w:rsidR="00D33537" w:rsidRPr="00D33537" w14:paraId="1FAE0F4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1E3E47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C1245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197</w:t>
            </w:r>
          </w:p>
        </w:tc>
        <w:tc>
          <w:tcPr>
            <w:tcW w:w="5130" w:type="dxa"/>
            <w:tcBorders>
              <w:top w:val="nil"/>
              <w:left w:val="nil"/>
              <w:bottom w:val="single" w:sz="4" w:space="0" w:color="auto"/>
              <w:right w:val="single" w:sz="4" w:space="0" w:color="auto"/>
            </w:tcBorders>
            <w:vAlign w:val="center"/>
            <w:hideMark/>
          </w:tcPr>
          <w:p w14:paraId="229B04E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CISTINA NA URINA, PESQUISA</w:t>
            </w:r>
          </w:p>
        </w:tc>
        <w:tc>
          <w:tcPr>
            <w:tcW w:w="1613" w:type="dxa"/>
            <w:tcBorders>
              <w:top w:val="nil"/>
              <w:left w:val="nil"/>
              <w:bottom w:val="single" w:sz="4" w:space="0" w:color="auto"/>
              <w:right w:val="single" w:sz="4" w:space="0" w:color="auto"/>
            </w:tcBorders>
            <w:vAlign w:val="center"/>
            <w:hideMark/>
          </w:tcPr>
          <w:p w14:paraId="3017E4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2,19 </w:t>
            </w:r>
          </w:p>
        </w:tc>
      </w:tr>
      <w:tr w:rsidR="00D33537" w:rsidRPr="00D33537" w14:paraId="0C6EF37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8E007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9B4F35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198</w:t>
            </w:r>
          </w:p>
        </w:tc>
        <w:tc>
          <w:tcPr>
            <w:tcW w:w="5130" w:type="dxa"/>
            <w:tcBorders>
              <w:top w:val="nil"/>
              <w:left w:val="nil"/>
              <w:bottom w:val="single" w:sz="4" w:space="0" w:color="auto"/>
              <w:right w:val="single" w:sz="4" w:space="0" w:color="auto"/>
            </w:tcBorders>
            <w:vAlign w:val="center"/>
            <w:hideMark/>
          </w:tcPr>
          <w:p w14:paraId="1DE7C18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CITOGRAMA NASAL</w:t>
            </w:r>
          </w:p>
        </w:tc>
        <w:tc>
          <w:tcPr>
            <w:tcW w:w="1613" w:type="dxa"/>
            <w:tcBorders>
              <w:top w:val="nil"/>
              <w:left w:val="nil"/>
              <w:bottom w:val="single" w:sz="4" w:space="0" w:color="auto"/>
              <w:right w:val="single" w:sz="4" w:space="0" w:color="auto"/>
            </w:tcBorders>
            <w:vAlign w:val="center"/>
            <w:hideMark/>
          </w:tcPr>
          <w:p w14:paraId="5EF8DE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10,00 </w:t>
            </w:r>
          </w:p>
        </w:tc>
      </w:tr>
      <w:tr w:rsidR="00D33537" w:rsidRPr="00D33537" w14:paraId="7060EA2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77E83F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B9907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199</w:t>
            </w:r>
          </w:p>
        </w:tc>
        <w:tc>
          <w:tcPr>
            <w:tcW w:w="5130" w:type="dxa"/>
            <w:tcBorders>
              <w:top w:val="nil"/>
              <w:left w:val="nil"/>
              <w:bottom w:val="single" w:sz="4" w:space="0" w:color="auto"/>
              <w:right w:val="single" w:sz="4" w:space="0" w:color="auto"/>
            </w:tcBorders>
            <w:vAlign w:val="center"/>
            <w:hideMark/>
          </w:tcPr>
          <w:p w14:paraId="68B5138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CITOMEGALOVÍRUS – AVIDEZ DE IgG</w:t>
            </w:r>
          </w:p>
        </w:tc>
        <w:tc>
          <w:tcPr>
            <w:tcW w:w="1613" w:type="dxa"/>
            <w:tcBorders>
              <w:top w:val="nil"/>
              <w:left w:val="nil"/>
              <w:bottom w:val="single" w:sz="4" w:space="0" w:color="auto"/>
              <w:right w:val="single" w:sz="4" w:space="0" w:color="auto"/>
            </w:tcBorders>
            <w:vAlign w:val="center"/>
            <w:hideMark/>
          </w:tcPr>
          <w:p w14:paraId="05BAF5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46,63 </w:t>
            </w:r>
          </w:p>
        </w:tc>
      </w:tr>
      <w:tr w:rsidR="00D33537" w:rsidRPr="00D33537" w14:paraId="505183E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103C4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8A725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200</w:t>
            </w:r>
          </w:p>
        </w:tc>
        <w:tc>
          <w:tcPr>
            <w:tcW w:w="5130" w:type="dxa"/>
            <w:tcBorders>
              <w:top w:val="nil"/>
              <w:left w:val="nil"/>
              <w:bottom w:val="single" w:sz="4" w:space="0" w:color="auto"/>
              <w:right w:val="single" w:sz="4" w:space="0" w:color="auto"/>
            </w:tcBorders>
            <w:vAlign w:val="center"/>
            <w:hideMark/>
          </w:tcPr>
          <w:p w14:paraId="5F4CB79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CITOMEGALOVÍRUS – IgG, PESQUISA</w:t>
            </w:r>
          </w:p>
        </w:tc>
        <w:tc>
          <w:tcPr>
            <w:tcW w:w="1613" w:type="dxa"/>
            <w:tcBorders>
              <w:top w:val="nil"/>
              <w:left w:val="nil"/>
              <w:bottom w:val="single" w:sz="4" w:space="0" w:color="auto"/>
              <w:right w:val="single" w:sz="4" w:space="0" w:color="auto"/>
            </w:tcBorders>
            <w:vAlign w:val="center"/>
            <w:hideMark/>
          </w:tcPr>
          <w:p w14:paraId="1D2C87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12,37 </w:t>
            </w:r>
          </w:p>
        </w:tc>
      </w:tr>
      <w:tr w:rsidR="00D33537" w:rsidRPr="00D33537" w14:paraId="5FCBD2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3EFB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53322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201</w:t>
            </w:r>
          </w:p>
        </w:tc>
        <w:tc>
          <w:tcPr>
            <w:tcW w:w="5130" w:type="dxa"/>
            <w:tcBorders>
              <w:top w:val="nil"/>
              <w:left w:val="nil"/>
              <w:bottom w:val="single" w:sz="4" w:space="0" w:color="auto"/>
              <w:right w:val="single" w:sz="4" w:space="0" w:color="auto"/>
            </w:tcBorders>
            <w:vAlign w:val="center"/>
            <w:hideMark/>
          </w:tcPr>
          <w:p w14:paraId="35B5F8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CITOMEGALOVÍRUS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210534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12,37 </w:t>
            </w:r>
          </w:p>
        </w:tc>
      </w:tr>
      <w:tr w:rsidR="00D33537" w:rsidRPr="00D33537" w14:paraId="2F01ECD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66658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851805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202</w:t>
            </w:r>
          </w:p>
        </w:tc>
        <w:tc>
          <w:tcPr>
            <w:tcW w:w="5130" w:type="dxa"/>
            <w:tcBorders>
              <w:top w:val="nil"/>
              <w:left w:val="nil"/>
              <w:bottom w:val="single" w:sz="4" w:space="0" w:color="auto"/>
              <w:right w:val="single" w:sz="4" w:space="0" w:color="auto"/>
            </w:tcBorders>
            <w:vAlign w:val="bottom"/>
            <w:hideMark/>
          </w:tcPr>
          <w:p w14:paraId="49B5B8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CITRATO </w:t>
            </w:r>
          </w:p>
        </w:tc>
        <w:tc>
          <w:tcPr>
            <w:tcW w:w="1613" w:type="dxa"/>
            <w:tcBorders>
              <w:top w:val="nil"/>
              <w:left w:val="nil"/>
              <w:bottom w:val="single" w:sz="4" w:space="0" w:color="auto"/>
              <w:right w:val="single" w:sz="4" w:space="0" w:color="auto"/>
            </w:tcBorders>
            <w:vAlign w:val="center"/>
            <w:hideMark/>
          </w:tcPr>
          <w:p w14:paraId="5B7EEA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3,56 </w:t>
            </w:r>
          </w:p>
        </w:tc>
      </w:tr>
      <w:tr w:rsidR="00D33537" w:rsidRPr="00D33537" w14:paraId="2DCCB71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E813C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D4B96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203</w:t>
            </w:r>
          </w:p>
        </w:tc>
        <w:tc>
          <w:tcPr>
            <w:tcW w:w="5130" w:type="dxa"/>
            <w:tcBorders>
              <w:top w:val="nil"/>
              <w:left w:val="nil"/>
              <w:bottom w:val="single" w:sz="4" w:space="0" w:color="auto"/>
              <w:right w:val="single" w:sz="4" w:space="0" w:color="auto"/>
            </w:tcBorders>
            <w:vAlign w:val="bottom"/>
            <w:hideMark/>
          </w:tcPr>
          <w:p w14:paraId="77C86C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C7</w:t>
            </w:r>
          </w:p>
        </w:tc>
        <w:tc>
          <w:tcPr>
            <w:tcW w:w="1613" w:type="dxa"/>
            <w:tcBorders>
              <w:top w:val="nil"/>
              <w:left w:val="nil"/>
              <w:bottom w:val="single" w:sz="4" w:space="0" w:color="auto"/>
              <w:right w:val="single" w:sz="4" w:space="0" w:color="auto"/>
            </w:tcBorders>
            <w:vAlign w:val="center"/>
            <w:hideMark/>
          </w:tcPr>
          <w:p w14:paraId="5EE90E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1.000,00 </w:t>
            </w:r>
          </w:p>
        </w:tc>
      </w:tr>
      <w:tr w:rsidR="00D33537" w:rsidRPr="00D33537" w14:paraId="409BDE9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994AF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DED7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204</w:t>
            </w:r>
          </w:p>
        </w:tc>
        <w:tc>
          <w:tcPr>
            <w:tcW w:w="5130" w:type="dxa"/>
            <w:tcBorders>
              <w:top w:val="nil"/>
              <w:left w:val="nil"/>
              <w:bottom w:val="single" w:sz="4" w:space="0" w:color="auto"/>
              <w:right w:val="single" w:sz="4" w:space="0" w:color="auto"/>
            </w:tcBorders>
            <w:vAlign w:val="center"/>
            <w:hideMark/>
          </w:tcPr>
          <w:p w14:paraId="4FF872C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CKMB– CREATINA QUINASE FRAÇÃO MB, DOSAGEM</w:t>
            </w:r>
          </w:p>
        </w:tc>
        <w:tc>
          <w:tcPr>
            <w:tcW w:w="1613" w:type="dxa"/>
            <w:tcBorders>
              <w:top w:val="nil"/>
              <w:left w:val="nil"/>
              <w:bottom w:val="single" w:sz="4" w:space="0" w:color="auto"/>
              <w:right w:val="single" w:sz="4" w:space="0" w:color="auto"/>
            </w:tcBorders>
            <w:vAlign w:val="center"/>
            <w:hideMark/>
          </w:tcPr>
          <w:p w14:paraId="095944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45E5405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6B6CEB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E256B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205</w:t>
            </w:r>
          </w:p>
        </w:tc>
        <w:tc>
          <w:tcPr>
            <w:tcW w:w="5130" w:type="dxa"/>
            <w:tcBorders>
              <w:top w:val="nil"/>
              <w:left w:val="nil"/>
              <w:bottom w:val="single" w:sz="4" w:space="0" w:color="auto"/>
              <w:right w:val="single" w:sz="4" w:space="0" w:color="auto"/>
            </w:tcBorders>
            <w:vAlign w:val="center"/>
            <w:hideMark/>
          </w:tcPr>
          <w:p w14:paraId="1CA61E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CKMM - CREATINOFOSFOQUINASE – ISOENZIMAS, DOSAGEM</w:t>
            </w:r>
          </w:p>
        </w:tc>
        <w:tc>
          <w:tcPr>
            <w:tcW w:w="1613" w:type="dxa"/>
            <w:tcBorders>
              <w:top w:val="nil"/>
              <w:left w:val="nil"/>
              <w:bottom w:val="single" w:sz="4" w:space="0" w:color="auto"/>
              <w:right w:val="single" w:sz="4" w:space="0" w:color="auto"/>
            </w:tcBorders>
            <w:shd w:val="clear" w:color="99CCFF" w:fill="FFFFFF"/>
            <w:vAlign w:val="center"/>
            <w:hideMark/>
          </w:tcPr>
          <w:p w14:paraId="2BE331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 </w:t>
            </w:r>
          </w:p>
        </w:tc>
      </w:tr>
      <w:tr w:rsidR="00D33537" w:rsidRPr="00D33537" w14:paraId="72CD2B9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E2062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12B0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206</w:t>
            </w:r>
          </w:p>
        </w:tc>
        <w:tc>
          <w:tcPr>
            <w:tcW w:w="5130" w:type="dxa"/>
            <w:tcBorders>
              <w:top w:val="nil"/>
              <w:left w:val="nil"/>
              <w:bottom w:val="single" w:sz="4" w:space="0" w:color="auto"/>
              <w:right w:val="single" w:sz="4" w:space="0" w:color="auto"/>
            </w:tcBorders>
            <w:vAlign w:val="center"/>
            <w:hideMark/>
          </w:tcPr>
          <w:p w14:paraId="700FD02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CLORO – CLORETO OU CLOREMIA</w:t>
            </w:r>
          </w:p>
        </w:tc>
        <w:tc>
          <w:tcPr>
            <w:tcW w:w="1613" w:type="dxa"/>
            <w:tcBorders>
              <w:top w:val="nil"/>
              <w:left w:val="nil"/>
              <w:bottom w:val="single" w:sz="4" w:space="0" w:color="auto"/>
              <w:right w:val="single" w:sz="4" w:space="0" w:color="auto"/>
            </w:tcBorders>
            <w:shd w:val="clear" w:color="99CCFF" w:fill="FFFFFF"/>
            <w:vAlign w:val="center"/>
            <w:hideMark/>
          </w:tcPr>
          <w:p w14:paraId="29B07D8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5,38 </w:t>
            </w:r>
          </w:p>
        </w:tc>
      </w:tr>
      <w:tr w:rsidR="00D33537" w:rsidRPr="00D33537" w14:paraId="50AC485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0D2CF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840B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207</w:t>
            </w:r>
          </w:p>
        </w:tc>
        <w:tc>
          <w:tcPr>
            <w:tcW w:w="5130" w:type="dxa"/>
            <w:tcBorders>
              <w:top w:val="nil"/>
              <w:left w:val="nil"/>
              <w:bottom w:val="single" w:sz="4" w:space="0" w:color="auto"/>
              <w:right w:val="single" w:sz="4" w:space="0" w:color="auto"/>
            </w:tcBorders>
            <w:vAlign w:val="center"/>
            <w:hideMark/>
          </w:tcPr>
          <w:p w14:paraId="0CC8770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CLOSTRIDIUM – FEZES</w:t>
            </w:r>
          </w:p>
        </w:tc>
        <w:tc>
          <w:tcPr>
            <w:tcW w:w="1613" w:type="dxa"/>
            <w:tcBorders>
              <w:top w:val="nil"/>
              <w:left w:val="nil"/>
              <w:bottom w:val="single" w:sz="4" w:space="0" w:color="auto"/>
              <w:right w:val="single" w:sz="4" w:space="0" w:color="auto"/>
            </w:tcBorders>
            <w:shd w:val="clear" w:color="99CCFF" w:fill="FFFFFF"/>
            <w:vAlign w:val="center"/>
            <w:hideMark/>
          </w:tcPr>
          <w:p w14:paraId="018B1B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67,90 </w:t>
            </w:r>
          </w:p>
        </w:tc>
      </w:tr>
      <w:tr w:rsidR="00D33537" w:rsidRPr="00D33537" w14:paraId="3402B7A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60D95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7F0E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208</w:t>
            </w:r>
          </w:p>
        </w:tc>
        <w:tc>
          <w:tcPr>
            <w:tcW w:w="5130" w:type="dxa"/>
            <w:tcBorders>
              <w:top w:val="nil"/>
              <w:left w:val="nil"/>
              <w:bottom w:val="single" w:sz="4" w:space="0" w:color="auto"/>
              <w:right w:val="single" w:sz="4" w:space="0" w:color="auto"/>
            </w:tcBorders>
            <w:vAlign w:val="center"/>
            <w:hideMark/>
          </w:tcPr>
          <w:p w14:paraId="674F2B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COAGULOGRAMA COMPLETO</w:t>
            </w:r>
          </w:p>
        </w:tc>
        <w:tc>
          <w:tcPr>
            <w:tcW w:w="1613" w:type="dxa"/>
            <w:tcBorders>
              <w:top w:val="nil"/>
              <w:left w:val="nil"/>
              <w:bottom w:val="single" w:sz="4" w:space="0" w:color="auto"/>
              <w:right w:val="single" w:sz="4" w:space="0" w:color="auto"/>
            </w:tcBorders>
            <w:shd w:val="clear" w:color="99CCFF" w:fill="FFFFFF"/>
            <w:vAlign w:val="center"/>
            <w:hideMark/>
          </w:tcPr>
          <w:p w14:paraId="63399B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15,06 </w:t>
            </w:r>
          </w:p>
        </w:tc>
      </w:tr>
      <w:tr w:rsidR="00D33537" w:rsidRPr="00D33537" w14:paraId="2B3189C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4D801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3842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209</w:t>
            </w:r>
          </w:p>
        </w:tc>
        <w:tc>
          <w:tcPr>
            <w:tcW w:w="5130" w:type="dxa"/>
            <w:tcBorders>
              <w:top w:val="nil"/>
              <w:left w:val="nil"/>
              <w:bottom w:val="single" w:sz="4" w:space="0" w:color="auto"/>
              <w:right w:val="single" w:sz="4" w:space="0" w:color="auto"/>
            </w:tcBorders>
            <w:vAlign w:val="center"/>
            <w:hideMark/>
          </w:tcPr>
          <w:p w14:paraId="406A9E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COBRE, DOSAGEM</w:t>
            </w:r>
          </w:p>
        </w:tc>
        <w:tc>
          <w:tcPr>
            <w:tcW w:w="1613" w:type="dxa"/>
            <w:tcBorders>
              <w:top w:val="nil"/>
              <w:left w:val="nil"/>
              <w:bottom w:val="single" w:sz="4" w:space="0" w:color="auto"/>
              <w:right w:val="single" w:sz="4" w:space="0" w:color="auto"/>
            </w:tcBorders>
            <w:shd w:val="clear" w:color="99CCFF" w:fill="FFFFFF"/>
            <w:vAlign w:val="center"/>
            <w:hideMark/>
          </w:tcPr>
          <w:p w14:paraId="5561FC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729C3FA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67EBA0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B2B3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210</w:t>
            </w:r>
          </w:p>
        </w:tc>
        <w:tc>
          <w:tcPr>
            <w:tcW w:w="5130" w:type="dxa"/>
            <w:tcBorders>
              <w:top w:val="nil"/>
              <w:left w:val="nil"/>
              <w:bottom w:val="single" w:sz="4" w:space="0" w:color="auto"/>
              <w:right w:val="single" w:sz="4" w:space="0" w:color="auto"/>
            </w:tcBorders>
            <w:vAlign w:val="center"/>
            <w:hideMark/>
          </w:tcPr>
          <w:p w14:paraId="708D8DC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COLESTEROL HDL, DOSAGEM</w:t>
            </w:r>
          </w:p>
        </w:tc>
        <w:tc>
          <w:tcPr>
            <w:tcW w:w="1613" w:type="dxa"/>
            <w:tcBorders>
              <w:top w:val="nil"/>
              <w:left w:val="nil"/>
              <w:bottom w:val="single" w:sz="4" w:space="0" w:color="auto"/>
              <w:right w:val="single" w:sz="4" w:space="0" w:color="auto"/>
            </w:tcBorders>
            <w:shd w:val="clear" w:color="99CCFF" w:fill="FFFFFF"/>
            <w:vAlign w:val="center"/>
            <w:hideMark/>
          </w:tcPr>
          <w:p w14:paraId="018551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014551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F41EA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C046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211</w:t>
            </w:r>
          </w:p>
        </w:tc>
        <w:tc>
          <w:tcPr>
            <w:tcW w:w="5130" w:type="dxa"/>
            <w:tcBorders>
              <w:top w:val="nil"/>
              <w:left w:val="nil"/>
              <w:bottom w:val="single" w:sz="4" w:space="0" w:color="auto"/>
              <w:right w:val="single" w:sz="4" w:space="0" w:color="auto"/>
            </w:tcBorders>
            <w:vAlign w:val="center"/>
            <w:hideMark/>
          </w:tcPr>
          <w:p w14:paraId="4161BF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COLESTEROL LDL, DOSAGEM</w:t>
            </w:r>
          </w:p>
        </w:tc>
        <w:tc>
          <w:tcPr>
            <w:tcW w:w="1613" w:type="dxa"/>
            <w:tcBorders>
              <w:top w:val="nil"/>
              <w:left w:val="nil"/>
              <w:bottom w:val="single" w:sz="4" w:space="0" w:color="auto"/>
              <w:right w:val="single" w:sz="4" w:space="0" w:color="auto"/>
            </w:tcBorders>
            <w:shd w:val="clear" w:color="99CCFF" w:fill="FFFFFF"/>
            <w:vAlign w:val="center"/>
            <w:hideMark/>
          </w:tcPr>
          <w:p w14:paraId="5DF453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21260F0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541BC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BB56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212</w:t>
            </w:r>
          </w:p>
        </w:tc>
        <w:tc>
          <w:tcPr>
            <w:tcW w:w="5130" w:type="dxa"/>
            <w:tcBorders>
              <w:top w:val="nil"/>
              <w:left w:val="nil"/>
              <w:bottom w:val="single" w:sz="4" w:space="0" w:color="auto"/>
              <w:right w:val="single" w:sz="4" w:space="0" w:color="auto"/>
            </w:tcBorders>
            <w:vAlign w:val="center"/>
            <w:hideMark/>
          </w:tcPr>
          <w:p w14:paraId="61FEA9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COLESTEROL TOTAL E FRAÇÕES, DOSAGEM</w:t>
            </w:r>
          </w:p>
        </w:tc>
        <w:tc>
          <w:tcPr>
            <w:tcW w:w="1613" w:type="dxa"/>
            <w:tcBorders>
              <w:top w:val="nil"/>
              <w:left w:val="nil"/>
              <w:bottom w:val="single" w:sz="4" w:space="0" w:color="auto"/>
              <w:right w:val="single" w:sz="4" w:space="0" w:color="auto"/>
            </w:tcBorders>
            <w:shd w:val="clear" w:color="99CCFF" w:fill="FFFFFF"/>
            <w:vAlign w:val="center"/>
            <w:hideMark/>
          </w:tcPr>
          <w:p w14:paraId="01B1E8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27,00 </w:t>
            </w:r>
          </w:p>
        </w:tc>
      </w:tr>
      <w:tr w:rsidR="00D33537" w:rsidRPr="00D33537" w14:paraId="44E6336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C1C186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E003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213</w:t>
            </w:r>
          </w:p>
        </w:tc>
        <w:tc>
          <w:tcPr>
            <w:tcW w:w="5130" w:type="dxa"/>
            <w:tcBorders>
              <w:top w:val="nil"/>
              <w:left w:val="nil"/>
              <w:bottom w:val="single" w:sz="4" w:space="0" w:color="auto"/>
              <w:right w:val="single" w:sz="4" w:space="0" w:color="auto"/>
            </w:tcBorders>
            <w:vAlign w:val="center"/>
            <w:hideMark/>
          </w:tcPr>
          <w:p w14:paraId="68F7E86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COLESTEROL TOTAL, DOSAGEM</w:t>
            </w:r>
          </w:p>
        </w:tc>
        <w:tc>
          <w:tcPr>
            <w:tcW w:w="1613" w:type="dxa"/>
            <w:tcBorders>
              <w:top w:val="nil"/>
              <w:left w:val="nil"/>
              <w:bottom w:val="single" w:sz="4" w:space="0" w:color="auto"/>
              <w:right w:val="single" w:sz="4" w:space="0" w:color="auto"/>
            </w:tcBorders>
            <w:shd w:val="clear" w:color="99CCFF" w:fill="FFFFFF"/>
            <w:vAlign w:val="center"/>
            <w:hideMark/>
          </w:tcPr>
          <w:p w14:paraId="099C1BE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0548757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E4E8D6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9439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214</w:t>
            </w:r>
          </w:p>
        </w:tc>
        <w:tc>
          <w:tcPr>
            <w:tcW w:w="5130" w:type="dxa"/>
            <w:tcBorders>
              <w:top w:val="nil"/>
              <w:left w:val="nil"/>
              <w:bottom w:val="single" w:sz="4" w:space="0" w:color="auto"/>
              <w:right w:val="single" w:sz="4" w:space="0" w:color="auto"/>
            </w:tcBorders>
            <w:vAlign w:val="center"/>
            <w:hideMark/>
          </w:tcPr>
          <w:p w14:paraId="6F5BD43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COLESTEROL VLDL, DOSAGEM</w:t>
            </w:r>
          </w:p>
        </w:tc>
        <w:tc>
          <w:tcPr>
            <w:tcW w:w="1613" w:type="dxa"/>
            <w:tcBorders>
              <w:top w:val="nil"/>
              <w:left w:val="nil"/>
              <w:bottom w:val="single" w:sz="4" w:space="0" w:color="auto"/>
              <w:right w:val="single" w:sz="4" w:space="0" w:color="auto"/>
            </w:tcBorders>
            <w:shd w:val="clear" w:color="99CCFF" w:fill="FFFFFF"/>
            <w:vAlign w:val="center"/>
            <w:hideMark/>
          </w:tcPr>
          <w:p w14:paraId="30E968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2,69 </w:t>
            </w:r>
          </w:p>
        </w:tc>
      </w:tr>
      <w:tr w:rsidR="00D33537" w:rsidRPr="00D33537" w14:paraId="1ABABCD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CE199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B774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215</w:t>
            </w:r>
          </w:p>
        </w:tc>
        <w:tc>
          <w:tcPr>
            <w:tcW w:w="5130" w:type="dxa"/>
            <w:tcBorders>
              <w:top w:val="nil"/>
              <w:left w:val="nil"/>
              <w:bottom w:val="single" w:sz="4" w:space="0" w:color="auto"/>
              <w:right w:val="single" w:sz="4" w:space="0" w:color="auto"/>
            </w:tcBorders>
            <w:vAlign w:val="center"/>
            <w:hideMark/>
          </w:tcPr>
          <w:p w14:paraId="410D196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COLINESTERASE, DOSAGEM</w:t>
            </w:r>
          </w:p>
        </w:tc>
        <w:tc>
          <w:tcPr>
            <w:tcW w:w="1613" w:type="dxa"/>
            <w:tcBorders>
              <w:top w:val="nil"/>
              <w:left w:val="nil"/>
              <w:bottom w:val="single" w:sz="4" w:space="0" w:color="auto"/>
              <w:right w:val="single" w:sz="4" w:space="0" w:color="auto"/>
            </w:tcBorders>
            <w:shd w:val="clear" w:color="99CCFF" w:fill="FFFFFF"/>
            <w:vAlign w:val="center"/>
            <w:hideMark/>
          </w:tcPr>
          <w:p w14:paraId="2E94BA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3,96 </w:t>
            </w:r>
          </w:p>
        </w:tc>
      </w:tr>
      <w:tr w:rsidR="00D33537" w:rsidRPr="00D33537" w14:paraId="3CB99A5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EB3A6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2D5BE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216</w:t>
            </w:r>
          </w:p>
        </w:tc>
        <w:tc>
          <w:tcPr>
            <w:tcW w:w="5130" w:type="dxa"/>
            <w:tcBorders>
              <w:top w:val="nil"/>
              <w:left w:val="nil"/>
              <w:bottom w:val="single" w:sz="4" w:space="0" w:color="auto"/>
              <w:right w:val="single" w:sz="4" w:space="0" w:color="auto"/>
            </w:tcBorders>
            <w:vAlign w:val="center"/>
            <w:hideMark/>
          </w:tcPr>
          <w:p w14:paraId="3E2AE9B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C1Q, DOSAGEM</w:t>
            </w:r>
          </w:p>
        </w:tc>
        <w:tc>
          <w:tcPr>
            <w:tcW w:w="1613" w:type="dxa"/>
            <w:tcBorders>
              <w:top w:val="nil"/>
              <w:left w:val="nil"/>
              <w:bottom w:val="single" w:sz="4" w:space="0" w:color="auto"/>
              <w:right w:val="single" w:sz="4" w:space="0" w:color="auto"/>
            </w:tcBorders>
            <w:shd w:val="clear" w:color="99CCFF" w:fill="FFFFFF"/>
            <w:vAlign w:val="center"/>
            <w:hideMark/>
          </w:tcPr>
          <w:p w14:paraId="0F54A1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44,50 </w:t>
            </w:r>
          </w:p>
        </w:tc>
      </w:tr>
      <w:tr w:rsidR="00D33537" w:rsidRPr="00D33537" w14:paraId="44C04A9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763C46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720B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217</w:t>
            </w:r>
          </w:p>
        </w:tc>
        <w:tc>
          <w:tcPr>
            <w:tcW w:w="5130" w:type="dxa"/>
            <w:tcBorders>
              <w:top w:val="nil"/>
              <w:left w:val="nil"/>
              <w:bottom w:val="single" w:sz="4" w:space="0" w:color="auto"/>
              <w:right w:val="single" w:sz="4" w:space="0" w:color="auto"/>
            </w:tcBorders>
            <w:vAlign w:val="center"/>
            <w:hideMark/>
          </w:tcPr>
          <w:p w14:paraId="773662B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C2</w:t>
            </w:r>
          </w:p>
        </w:tc>
        <w:tc>
          <w:tcPr>
            <w:tcW w:w="1613" w:type="dxa"/>
            <w:tcBorders>
              <w:top w:val="nil"/>
              <w:left w:val="nil"/>
              <w:bottom w:val="single" w:sz="4" w:space="0" w:color="auto"/>
              <w:right w:val="single" w:sz="4" w:space="0" w:color="auto"/>
            </w:tcBorders>
            <w:shd w:val="clear" w:color="99CCFF" w:fill="FFFFFF"/>
            <w:vAlign w:val="center"/>
            <w:hideMark/>
          </w:tcPr>
          <w:p w14:paraId="7C758D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26,59 </w:t>
            </w:r>
          </w:p>
        </w:tc>
      </w:tr>
      <w:tr w:rsidR="00D33537" w:rsidRPr="00D33537" w14:paraId="0B937FB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F99C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E776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218</w:t>
            </w:r>
          </w:p>
        </w:tc>
        <w:tc>
          <w:tcPr>
            <w:tcW w:w="5130" w:type="dxa"/>
            <w:tcBorders>
              <w:top w:val="nil"/>
              <w:left w:val="nil"/>
              <w:bottom w:val="single" w:sz="4" w:space="0" w:color="auto"/>
              <w:right w:val="single" w:sz="4" w:space="0" w:color="auto"/>
            </w:tcBorders>
            <w:vAlign w:val="center"/>
            <w:hideMark/>
          </w:tcPr>
          <w:p w14:paraId="5BC1B3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C3, DOSAGEM</w:t>
            </w:r>
          </w:p>
        </w:tc>
        <w:tc>
          <w:tcPr>
            <w:tcW w:w="1613" w:type="dxa"/>
            <w:tcBorders>
              <w:top w:val="nil"/>
              <w:left w:val="nil"/>
              <w:bottom w:val="single" w:sz="4" w:space="0" w:color="auto"/>
              <w:right w:val="single" w:sz="4" w:space="0" w:color="auto"/>
            </w:tcBorders>
            <w:shd w:val="clear" w:color="99CCFF" w:fill="FFFFFF"/>
            <w:vAlign w:val="center"/>
            <w:hideMark/>
          </w:tcPr>
          <w:p w14:paraId="3114F1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18FA89C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96D0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8BFA8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219</w:t>
            </w:r>
          </w:p>
        </w:tc>
        <w:tc>
          <w:tcPr>
            <w:tcW w:w="5130" w:type="dxa"/>
            <w:tcBorders>
              <w:top w:val="nil"/>
              <w:left w:val="nil"/>
              <w:bottom w:val="single" w:sz="4" w:space="0" w:color="auto"/>
              <w:right w:val="single" w:sz="4" w:space="0" w:color="auto"/>
            </w:tcBorders>
            <w:vAlign w:val="center"/>
            <w:hideMark/>
          </w:tcPr>
          <w:p w14:paraId="0BB6B9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C4, DOSAGEM</w:t>
            </w:r>
          </w:p>
        </w:tc>
        <w:tc>
          <w:tcPr>
            <w:tcW w:w="1613" w:type="dxa"/>
            <w:tcBorders>
              <w:top w:val="nil"/>
              <w:left w:val="nil"/>
              <w:bottom w:val="single" w:sz="4" w:space="0" w:color="auto"/>
              <w:right w:val="single" w:sz="4" w:space="0" w:color="auto"/>
            </w:tcBorders>
            <w:shd w:val="clear" w:color="99CCFF" w:fill="FFFFFF"/>
            <w:vAlign w:val="center"/>
            <w:hideMark/>
          </w:tcPr>
          <w:p w14:paraId="7BFC4B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5D82A27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E84BC0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52F75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220</w:t>
            </w:r>
          </w:p>
        </w:tc>
        <w:tc>
          <w:tcPr>
            <w:tcW w:w="5130" w:type="dxa"/>
            <w:tcBorders>
              <w:top w:val="nil"/>
              <w:left w:val="nil"/>
              <w:bottom w:val="single" w:sz="4" w:space="0" w:color="auto"/>
              <w:right w:val="single" w:sz="4" w:space="0" w:color="auto"/>
            </w:tcBorders>
            <w:vAlign w:val="center"/>
            <w:hideMark/>
          </w:tcPr>
          <w:p w14:paraId="28C31D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C5</w:t>
            </w:r>
          </w:p>
        </w:tc>
        <w:tc>
          <w:tcPr>
            <w:tcW w:w="1613" w:type="dxa"/>
            <w:tcBorders>
              <w:top w:val="nil"/>
              <w:left w:val="nil"/>
              <w:bottom w:val="single" w:sz="4" w:space="0" w:color="auto"/>
              <w:right w:val="single" w:sz="4" w:space="0" w:color="auto"/>
            </w:tcBorders>
            <w:shd w:val="clear" w:color="99CCFF" w:fill="FFFFFF"/>
            <w:vAlign w:val="center"/>
            <w:hideMark/>
          </w:tcPr>
          <w:p w14:paraId="60454C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40C8E79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9F03E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664F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221</w:t>
            </w:r>
          </w:p>
        </w:tc>
        <w:tc>
          <w:tcPr>
            <w:tcW w:w="5130" w:type="dxa"/>
            <w:tcBorders>
              <w:top w:val="nil"/>
              <w:left w:val="nil"/>
              <w:bottom w:val="single" w:sz="4" w:space="0" w:color="auto"/>
              <w:right w:val="single" w:sz="4" w:space="0" w:color="auto"/>
            </w:tcBorders>
            <w:vAlign w:val="center"/>
            <w:hideMark/>
          </w:tcPr>
          <w:p w14:paraId="31F26E6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CH50, DOSAGEM</w:t>
            </w:r>
          </w:p>
        </w:tc>
        <w:tc>
          <w:tcPr>
            <w:tcW w:w="1613" w:type="dxa"/>
            <w:tcBorders>
              <w:top w:val="nil"/>
              <w:left w:val="nil"/>
              <w:bottom w:val="single" w:sz="4" w:space="0" w:color="auto"/>
              <w:right w:val="single" w:sz="4" w:space="0" w:color="auto"/>
            </w:tcBorders>
            <w:shd w:val="clear" w:color="99CCFF" w:fill="FFFFFF"/>
            <w:vAlign w:val="center"/>
            <w:hideMark/>
          </w:tcPr>
          <w:p w14:paraId="3C81208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544CB0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68F62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B70F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222</w:t>
            </w:r>
          </w:p>
        </w:tc>
        <w:tc>
          <w:tcPr>
            <w:tcW w:w="5130" w:type="dxa"/>
            <w:tcBorders>
              <w:top w:val="nil"/>
              <w:left w:val="nil"/>
              <w:bottom w:val="single" w:sz="4" w:space="0" w:color="auto"/>
              <w:right w:val="single" w:sz="4" w:space="0" w:color="auto"/>
            </w:tcBorders>
            <w:vAlign w:val="center"/>
            <w:hideMark/>
          </w:tcPr>
          <w:p w14:paraId="10E9E8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COMPLEMENTO SÉRICO TOTAL – CH100</w:t>
            </w:r>
          </w:p>
        </w:tc>
        <w:tc>
          <w:tcPr>
            <w:tcW w:w="1613" w:type="dxa"/>
            <w:tcBorders>
              <w:top w:val="nil"/>
              <w:left w:val="nil"/>
              <w:bottom w:val="single" w:sz="4" w:space="0" w:color="auto"/>
              <w:right w:val="single" w:sz="4" w:space="0" w:color="auto"/>
            </w:tcBorders>
            <w:shd w:val="clear" w:color="99CCFF" w:fill="FFFFFF"/>
            <w:vAlign w:val="center"/>
            <w:hideMark/>
          </w:tcPr>
          <w:p w14:paraId="7889AA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23,06 </w:t>
            </w:r>
          </w:p>
        </w:tc>
      </w:tr>
      <w:tr w:rsidR="00D33537" w:rsidRPr="00D33537" w14:paraId="1A5CE10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D1AFB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2AA7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223</w:t>
            </w:r>
          </w:p>
        </w:tc>
        <w:tc>
          <w:tcPr>
            <w:tcW w:w="5130" w:type="dxa"/>
            <w:tcBorders>
              <w:top w:val="nil"/>
              <w:left w:val="nil"/>
              <w:bottom w:val="single" w:sz="4" w:space="0" w:color="auto"/>
              <w:right w:val="single" w:sz="4" w:space="0" w:color="auto"/>
            </w:tcBorders>
            <w:vAlign w:val="center"/>
            <w:hideMark/>
          </w:tcPr>
          <w:p w14:paraId="1277554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COOMBS DIRETO</w:t>
            </w:r>
          </w:p>
        </w:tc>
        <w:tc>
          <w:tcPr>
            <w:tcW w:w="1613" w:type="dxa"/>
            <w:tcBorders>
              <w:top w:val="nil"/>
              <w:left w:val="nil"/>
              <w:bottom w:val="single" w:sz="4" w:space="0" w:color="auto"/>
              <w:right w:val="single" w:sz="4" w:space="0" w:color="auto"/>
            </w:tcBorders>
            <w:shd w:val="clear" w:color="99CCFF" w:fill="FFFFFF"/>
            <w:vAlign w:val="center"/>
            <w:hideMark/>
          </w:tcPr>
          <w:p w14:paraId="071060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 </w:t>
            </w:r>
          </w:p>
        </w:tc>
      </w:tr>
      <w:tr w:rsidR="00D33537" w:rsidRPr="00D33537" w14:paraId="57E803E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306D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E1EF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224</w:t>
            </w:r>
          </w:p>
        </w:tc>
        <w:tc>
          <w:tcPr>
            <w:tcW w:w="5130" w:type="dxa"/>
            <w:tcBorders>
              <w:top w:val="nil"/>
              <w:left w:val="nil"/>
              <w:bottom w:val="single" w:sz="4" w:space="0" w:color="auto"/>
              <w:right w:val="single" w:sz="4" w:space="0" w:color="auto"/>
            </w:tcBorders>
            <w:vAlign w:val="center"/>
            <w:hideMark/>
          </w:tcPr>
          <w:p w14:paraId="1AA5F93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COOMBS INDIRETO</w:t>
            </w:r>
          </w:p>
        </w:tc>
        <w:tc>
          <w:tcPr>
            <w:tcW w:w="1613" w:type="dxa"/>
            <w:tcBorders>
              <w:top w:val="nil"/>
              <w:left w:val="nil"/>
              <w:bottom w:val="single" w:sz="4" w:space="0" w:color="auto"/>
              <w:right w:val="single" w:sz="4" w:space="0" w:color="auto"/>
            </w:tcBorders>
            <w:shd w:val="clear" w:color="99CCFF" w:fill="FFFFFF"/>
            <w:vAlign w:val="center"/>
            <w:hideMark/>
          </w:tcPr>
          <w:p w14:paraId="6C56C5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7,53 </w:t>
            </w:r>
          </w:p>
        </w:tc>
      </w:tr>
      <w:tr w:rsidR="00D33537" w:rsidRPr="00D33537" w14:paraId="5FC9319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AEBB0E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ED85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225</w:t>
            </w:r>
          </w:p>
        </w:tc>
        <w:tc>
          <w:tcPr>
            <w:tcW w:w="5130" w:type="dxa"/>
            <w:tcBorders>
              <w:top w:val="nil"/>
              <w:left w:val="nil"/>
              <w:bottom w:val="single" w:sz="4" w:space="0" w:color="auto"/>
              <w:right w:val="single" w:sz="4" w:space="0" w:color="auto"/>
            </w:tcBorders>
            <w:vAlign w:val="center"/>
            <w:hideMark/>
          </w:tcPr>
          <w:p w14:paraId="392375F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COPROCULTURA</w:t>
            </w:r>
          </w:p>
        </w:tc>
        <w:tc>
          <w:tcPr>
            <w:tcW w:w="1613" w:type="dxa"/>
            <w:tcBorders>
              <w:top w:val="nil"/>
              <w:left w:val="nil"/>
              <w:bottom w:val="single" w:sz="4" w:space="0" w:color="auto"/>
              <w:right w:val="single" w:sz="4" w:space="0" w:color="auto"/>
            </w:tcBorders>
            <w:shd w:val="clear" w:color="99CCFF" w:fill="FFFFFF"/>
            <w:vAlign w:val="center"/>
            <w:hideMark/>
          </w:tcPr>
          <w:p w14:paraId="207266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7,74 </w:t>
            </w:r>
          </w:p>
        </w:tc>
      </w:tr>
      <w:tr w:rsidR="00D33537" w:rsidRPr="00D33537" w14:paraId="4FD3440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812C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9E9D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226</w:t>
            </w:r>
          </w:p>
        </w:tc>
        <w:tc>
          <w:tcPr>
            <w:tcW w:w="5130" w:type="dxa"/>
            <w:tcBorders>
              <w:top w:val="nil"/>
              <w:left w:val="nil"/>
              <w:bottom w:val="single" w:sz="4" w:space="0" w:color="auto"/>
              <w:right w:val="single" w:sz="4" w:space="0" w:color="auto"/>
            </w:tcBorders>
            <w:vAlign w:val="center"/>
            <w:hideMark/>
          </w:tcPr>
          <w:p w14:paraId="221FBD6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COPROLÓGICO FUNCIONAL – FEZES</w:t>
            </w:r>
          </w:p>
        </w:tc>
        <w:tc>
          <w:tcPr>
            <w:tcW w:w="1613" w:type="dxa"/>
            <w:tcBorders>
              <w:top w:val="nil"/>
              <w:left w:val="nil"/>
              <w:bottom w:val="single" w:sz="4" w:space="0" w:color="auto"/>
              <w:right w:val="single" w:sz="4" w:space="0" w:color="auto"/>
            </w:tcBorders>
            <w:shd w:val="clear" w:color="99CCFF" w:fill="FFFFFF"/>
            <w:vAlign w:val="center"/>
            <w:hideMark/>
          </w:tcPr>
          <w:p w14:paraId="36B16D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 </w:t>
            </w:r>
          </w:p>
        </w:tc>
      </w:tr>
      <w:tr w:rsidR="00D33537" w:rsidRPr="00D33537" w14:paraId="57BD739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E601C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DF40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227</w:t>
            </w:r>
          </w:p>
        </w:tc>
        <w:tc>
          <w:tcPr>
            <w:tcW w:w="5130" w:type="dxa"/>
            <w:tcBorders>
              <w:top w:val="nil"/>
              <w:left w:val="nil"/>
              <w:bottom w:val="single" w:sz="4" w:space="0" w:color="auto"/>
              <w:right w:val="single" w:sz="4" w:space="0" w:color="auto"/>
            </w:tcBorders>
            <w:vAlign w:val="center"/>
            <w:hideMark/>
          </w:tcPr>
          <w:p w14:paraId="3FC5EF1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COPROPORFIRINAS URINARIO, PESQUISA</w:t>
            </w:r>
          </w:p>
        </w:tc>
        <w:tc>
          <w:tcPr>
            <w:tcW w:w="1613" w:type="dxa"/>
            <w:tcBorders>
              <w:top w:val="nil"/>
              <w:left w:val="nil"/>
              <w:bottom w:val="single" w:sz="4" w:space="0" w:color="auto"/>
              <w:right w:val="single" w:sz="4" w:space="0" w:color="auto"/>
            </w:tcBorders>
            <w:shd w:val="clear" w:color="99CCFF" w:fill="FFFFFF"/>
            <w:vAlign w:val="center"/>
            <w:hideMark/>
          </w:tcPr>
          <w:p w14:paraId="2771E72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4,39 </w:t>
            </w:r>
          </w:p>
        </w:tc>
      </w:tr>
      <w:tr w:rsidR="00D33537" w:rsidRPr="00D33537" w14:paraId="2BA9409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A078EE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028FE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228</w:t>
            </w:r>
          </w:p>
        </w:tc>
        <w:tc>
          <w:tcPr>
            <w:tcW w:w="5130" w:type="dxa"/>
            <w:tcBorders>
              <w:top w:val="nil"/>
              <w:left w:val="nil"/>
              <w:bottom w:val="single" w:sz="4" w:space="0" w:color="auto"/>
              <w:right w:val="single" w:sz="4" w:space="0" w:color="auto"/>
            </w:tcBorders>
            <w:vAlign w:val="center"/>
            <w:hideMark/>
          </w:tcPr>
          <w:p w14:paraId="10579C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CORONAVÍRUS – TESTE RÁPIDO ANTICORPOS</w:t>
            </w:r>
          </w:p>
        </w:tc>
        <w:tc>
          <w:tcPr>
            <w:tcW w:w="1613" w:type="dxa"/>
            <w:tcBorders>
              <w:top w:val="nil"/>
              <w:left w:val="nil"/>
              <w:bottom w:val="single" w:sz="4" w:space="0" w:color="auto"/>
              <w:right w:val="single" w:sz="4" w:space="0" w:color="auto"/>
            </w:tcBorders>
            <w:shd w:val="clear" w:color="99CCFF" w:fill="FFFFFF"/>
            <w:vAlign w:val="center"/>
            <w:hideMark/>
          </w:tcPr>
          <w:p w14:paraId="0C1C10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129,07 </w:t>
            </w:r>
          </w:p>
        </w:tc>
      </w:tr>
      <w:tr w:rsidR="00D33537" w:rsidRPr="00D33537" w14:paraId="4EB652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71FE80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1522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229</w:t>
            </w:r>
          </w:p>
        </w:tc>
        <w:tc>
          <w:tcPr>
            <w:tcW w:w="5130" w:type="dxa"/>
            <w:tcBorders>
              <w:top w:val="nil"/>
              <w:left w:val="nil"/>
              <w:bottom w:val="single" w:sz="4" w:space="0" w:color="auto"/>
              <w:right w:val="single" w:sz="4" w:space="0" w:color="auto"/>
            </w:tcBorders>
            <w:vAlign w:val="center"/>
            <w:hideMark/>
          </w:tcPr>
          <w:p w14:paraId="4BC9CC7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CORONAVÍRUS – TESTE RÁPIDO ANTÍGENO</w:t>
            </w:r>
          </w:p>
        </w:tc>
        <w:tc>
          <w:tcPr>
            <w:tcW w:w="1613" w:type="dxa"/>
            <w:tcBorders>
              <w:top w:val="nil"/>
              <w:left w:val="nil"/>
              <w:bottom w:val="single" w:sz="4" w:space="0" w:color="auto"/>
              <w:right w:val="single" w:sz="4" w:space="0" w:color="auto"/>
            </w:tcBorders>
            <w:shd w:val="clear" w:color="99CCFF" w:fill="FFFFFF"/>
            <w:vAlign w:val="center"/>
            <w:hideMark/>
          </w:tcPr>
          <w:p w14:paraId="17B67B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150,58 </w:t>
            </w:r>
          </w:p>
        </w:tc>
      </w:tr>
      <w:tr w:rsidR="00D33537" w:rsidRPr="00D33537" w14:paraId="3B11491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37EA23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21011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230</w:t>
            </w:r>
          </w:p>
        </w:tc>
        <w:tc>
          <w:tcPr>
            <w:tcW w:w="5130" w:type="dxa"/>
            <w:tcBorders>
              <w:top w:val="nil"/>
              <w:left w:val="nil"/>
              <w:bottom w:val="single" w:sz="4" w:space="0" w:color="auto"/>
              <w:right w:val="single" w:sz="4" w:space="0" w:color="auto"/>
            </w:tcBorders>
            <w:vAlign w:val="center"/>
            <w:hideMark/>
          </w:tcPr>
          <w:p w14:paraId="4933167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CORPOS CETÔNICOS</w:t>
            </w:r>
          </w:p>
        </w:tc>
        <w:tc>
          <w:tcPr>
            <w:tcW w:w="1613" w:type="dxa"/>
            <w:tcBorders>
              <w:top w:val="nil"/>
              <w:left w:val="nil"/>
              <w:bottom w:val="single" w:sz="4" w:space="0" w:color="auto"/>
              <w:right w:val="single" w:sz="4" w:space="0" w:color="auto"/>
            </w:tcBorders>
            <w:shd w:val="clear" w:color="99CCFF" w:fill="FFFFFF"/>
            <w:vAlign w:val="center"/>
            <w:hideMark/>
          </w:tcPr>
          <w:p w14:paraId="47F272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3,48 </w:t>
            </w:r>
          </w:p>
        </w:tc>
      </w:tr>
      <w:tr w:rsidR="00D33537" w:rsidRPr="00D33537" w14:paraId="4896851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2D967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F1A2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231</w:t>
            </w:r>
          </w:p>
        </w:tc>
        <w:tc>
          <w:tcPr>
            <w:tcW w:w="5130" w:type="dxa"/>
            <w:tcBorders>
              <w:top w:val="nil"/>
              <w:left w:val="nil"/>
              <w:bottom w:val="single" w:sz="4" w:space="0" w:color="auto"/>
              <w:right w:val="single" w:sz="4" w:space="0" w:color="auto"/>
            </w:tcBorders>
            <w:vAlign w:val="center"/>
            <w:hideMark/>
          </w:tcPr>
          <w:p w14:paraId="0CE96C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CORTISOL LIVRE</w:t>
            </w:r>
          </w:p>
        </w:tc>
        <w:tc>
          <w:tcPr>
            <w:tcW w:w="1613" w:type="dxa"/>
            <w:tcBorders>
              <w:top w:val="nil"/>
              <w:left w:val="nil"/>
              <w:bottom w:val="single" w:sz="4" w:space="0" w:color="auto"/>
              <w:right w:val="single" w:sz="4" w:space="0" w:color="auto"/>
            </w:tcBorders>
            <w:shd w:val="clear" w:color="99CCFF" w:fill="FFFFFF"/>
            <w:vAlign w:val="center"/>
            <w:hideMark/>
          </w:tcPr>
          <w:p w14:paraId="7201C2A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444BB58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17CDB8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FEED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232</w:t>
            </w:r>
          </w:p>
        </w:tc>
        <w:tc>
          <w:tcPr>
            <w:tcW w:w="5130" w:type="dxa"/>
            <w:tcBorders>
              <w:top w:val="nil"/>
              <w:left w:val="nil"/>
              <w:bottom w:val="single" w:sz="4" w:space="0" w:color="auto"/>
              <w:right w:val="single" w:sz="4" w:space="0" w:color="auto"/>
            </w:tcBorders>
            <w:vAlign w:val="center"/>
            <w:hideMark/>
          </w:tcPr>
          <w:p w14:paraId="77E0082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CORTISOL MATUTINO</w:t>
            </w:r>
          </w:p>
        </w:tc>
        <w:tc>
          <w:tcPr>
            <w:tcW w:w="1613" w:type="dxa"/>
            <w:tcBorders>
              <w:top w:val="nil"/>
              <w:left w:val="nil"/>
              <w:bottom w:val="single" w:sz="4" w:space="0" w:color="auto"/>
              <w:right w:val="single" w:sz="4" w:space="0" w:color="auto"/>
            </w:tcBorders>
            <w:shd w:val="clear" w:color="99CCFF" w:fill="FFFFFF"/>
            <w:vAlign w:val="center"/>
            <w:hideMark/>
          </w:tcPr>
          <w:p w14:paraId="68A606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484B51A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77FA67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72182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233</w:t>
            </w:r>
          </w:p>
        </w:tc>
        <w:tc>
          <w:tcPr>
            <w:tcW w:w="5130" w:type="dxa"/>
            <w:tcBorders>
              <w:top w:val="nil"/>
              <w:left w:val="nil"/>
              <w:bottom w:val="single" w:sz="4" w:space="0" w:color="auto"/>
              <w:right w:val="single" w:sz="4" w:space="0" w:color="auto"/>
            </w:tcBorders>
            <w:vAlign w:val="center"/>
            <w:hideMark/>
          </w:tcPr>
          <w:p w14:paraId="0B9D808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CORTISOL NOTURNO</w:t>
            </w:r>
          </w:p>
        </w:tc>
        <w:tc>
          <w:tcPr>
            <w:tcW w:w="1613" w:type="dxa"/>
            <w:tcBorders>
              <w:top w:val="nil"/>
              <w:left w:val="nil"/>
              <w:bottom w:val="single" w:sz="4" w:space="0" w:color="auto"/>
              <w:right w:val="single" w:sz="4" w:space="0" w:color="auto"/>
            </w:tcBorders>
            <w:shd w:val="clear" w:color="99CCFF" w:fill="FFFFFF"/>
            <w:vAlign w:val="center"/>
            <w:hideMark/>
          </w:tcPr>
          <w:p w14:paraId="3458A8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20415B1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877F7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3169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234</w:t>
            </w:r>
          </w:p>
        </w:tc>
        <w:tc>
          <w:tcPr>
            <w:tcW w:w="5130" w:type="dxa"/>
            <w:tcBorders>
              <w:top w:val="nil"/>
              <w:left w:val="nil"/>
              <w:bottom w:val="single" w:sz="4" w:space="0" w:color="auto"/>
              <w:right w:val="single" w:sz="4" w:space="0" w:color="auto"/>
            </w:tcBorders>
            <w:vAlign w:val="center"/>
            <w:hideMark/>
          </w:tcPr>
          <w:p w14:paraId="13AAE2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CORTISOL SALIVAR</w:t>
            </w:r>
          </w:p>
        </w:tc>
        <w:tc>
          <w:tcPr>
            <w:tcW w:w="1613" w:type="dxa"/>
            <w:tcBorders>
              <w:top w:val="nil"/>
              <w:left w:val="nil"/>
              <w:bottom w:val="single" w:sz="4" w:space="0" w:color="auto"/>
              <w:right w:val="single" w:sz="4" w:space="0" w:color="auto"/>
            </w:tcBorders>
            <w:shd w:val="clear" w:color="99CCFF" w:fill="FFFFFF"/>
            <w:vAlign w:val="center"/>
            <w:hideMark/>
          </w:tcPr>
          <w:p w14:paraId="1DC4C1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6FA8D9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5075A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BE11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235</w:t>
            </w:r>
          </w:p>
        </w:tc>
        <w:tc>
          <w:tcPr>
            <w:tcW w:w="5130" w:type="dxa"/>
            <w:tcBorders>
              <w:top w:val="nil"/>
              <w:left w:val="nil"/>
              <w:bottom w:val="single" w:sz="4" w:space="0" w:color="auto"/>
              <w:right w:val="single" w:sz="4" w:space="0" w:color="auto"/>
            </w:tcBorders>
            <w:vAlign w:val="center"/>
            <w:hideMark/>
          </w:tcPr>
          <w:p w14:paraId="31A6148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CORTISOL URINÁRIO</w:t>
            </w:r>
          </w:p>
        </w:tc>
        <w:tc>
          <w:tcPr>
            <w:tcW w:w="1613" w:type="dxa"/>
            <w:tcBorders>
              <w:top w:val="nil"/>
              <w:left w:val="nil"/>
              <w:bottom w:val="single" w:sz="4" w:space="0" w:color="auto"/>
              <w:right w:val="single" w:sz="4" w:space="0" w:color="auto"/>
            </w:tcBorders>
            <w:shd w:val="clear" w:color="99CCFF" w:fill="FFFFFF"/>
            <w:vAlign w:val="center"/>
            <w:hideMark/>
          </w:tcPr>
          <w:p w14:paraId="4B6EAB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6187D01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B75C4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5B86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236</w:t>
            </w:r>
          </w:p>
        </w:tc>
        <w:tc>
          <w:tcPr>
            <w:tcW w:w="5130" w:type="dxa"/>
            <w:tcBorders>
              <w:top w:val="nil"/>
              <w:left w:val="nil"/>
              <w:bottom w:val="single" w:sz="4" w:space="0" w:color="auto"/>
              <w:right w:val="single" w:sz="4" w:space="0" w:color="auto"/>
            </w:tcBorders>
            <w:vAlign w:val="center"/>
            <w:hideMark/>
          </w:tcPr>
          <w:p w14:paraId="464C68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CORTISOL VESPERTINO</w:t>
            </w:r>
          </w:p>
        </w:tc>
        <w:tc>
          <w:tcPr>
            <w:tcW w:w="1613" w:type="dxa"/>
            <w:tcBorders>
              <w:top w:val="nil"/>
              <w:left w:val="nil"/>
              <w:bottom w:val="single" w:sz="4" w:space="0" w:color="auto"/>
              <w:right w:val="single" w:sz="4" w:space="0" w:color="auto"/>
            </w:tcBorders>
            <w:shd w:val="clear" w:color="99CCFF" w:fill="FFFFFF"/>
            <w:vAlign w:val="center"/>
            <w:hideMark/>
          </w:tcPr>
          <w:p w14:paraId="7C4797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714A7E2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247BAE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D93B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237</w:t>
            </w:r>
          </w:p>
        </w:tc>
        <w:tc>
          <w:tcPr>
            <w:tcW w:w="5130" w:type="dxa"/>
            <w:tcBorders>
              <w:top w:val="nil"/>
              <w:left w:val="nil"/>
              <w:bottom w:val="single" w:sz="4" w:space="0" w:color="auto"/>
              <w:right w:val="single" w:sz="4" w:space="0" w:color="auto"/>
            </w:tcBorders>
            <w:vAlign w:val="center"/>
            <w:hideMark/>
          </w:tcPr>
          <w:p w14:paraId="1CCBAD2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CPK – CREATINA QUINASE TOTAL – CK, DOSAGEM</w:t>
            </w:r>
          </w:p>
        </w:tc>
        <w:tc>
          <w:tcPr>
            <w:tcW w:w="1613" w:type="dxa"/>
            <w:tcBorders>
              <w:top w:val="nil"/>
              <w:left w:val="nil"/>
              <w:bottom w:val="single" w:sz="4" w:space="0" w:color="auto"/>
              <w:right w:val="single" w:sz="4" w:space="0" w:color="auto"/>
            </w:tcBorders>
            <w:shd w:val="clear" w:color="99CCFF" w:fill="FFFFFF"/>
            <w:vAlign w:val="center"/>
            <w:hideMark/>
          </w:tcPr>
          <w:p w14:paraId="4CBFB3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5D6DFE6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1D7453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87F45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238</w:t>
            </w:r>
          </w:p>
        </w:tc>
        <w:tc>
          <w:tcPr>
            <w:tcW w:w="5130" w:type="dxa"/>
            <w:tcBorders>
              <w:top w:val="nil"/>
              <w:left w:val="nil"/>
              <w:bottom w:val="single" w:sz="4" w:space="0" w:color="auto"/>
              <w:right w:val="single" w:sz="4" w:space="0" w:color="auto"/>
            </w:tcBorders>
            <w:vAlign w:val="center"/>
            <w:hideMark/>
          </w:tcPr>
          <w:p w14:paraId="5CB4F2B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CREATINA</w:t>
            </w:r>
          </w:p>
        </w:tc>
        <w:tc>
          <w:tcPr>
            <w:tcW w:w="1613" w:type="dxa"/>
            <w:tcBorders>
              <w:top w:val="nil"/>
              <w:left w:val="nil"/>
              <w:bottom w:val="single" w:sz="4" w:space="0" w:color="auto"/>
              <w:right w:val="single" w:sz="4" w:space="0" w:color="auto"/>
            </w:tcBorders>
            <w:shd w:val="clear" w:color="99CCFF" w:fill="FFFFFF"/>
            <w:vAlign w:val="center"/>
            <w:hideMark/>
          </w:tcPr>
          <w:p w14:paraId="24D012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7014A36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C60E5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C20CD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239</w:t>
            </w:r>
          </w:p>
        </w:tc>
        <w:tc>
          <w:tcPr>
            <w:tcW w:w="5130" w:type="dxa"/>
            <w:tcBorders>
              <w:top w:val="nil"/>
              <w:left w:val="nil"/>
              <w:bottom w:val="single" w:sz="4" w:space="0" w:color="auto"/>
              <w:right w:val="single" w:sz="4" w:space="0" w:color="auto"/>
            </w:tcBorders>
            <w:vAlign w:val="center"/>
            <w:hideMark/>
          </w:tcPr>
          <w:p w14:paraId="217148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CREATININA – CLEARENCE</w:t>
            </w:r>
          </w:p>
        </w:tc>
        <w:tc>
          <w:tcPr>
            <w:tcW w:w="1613" w:type="dxa"/>
            <w:tcBorders>
              <w:top w:val="nil"/>
              <w:left w:val="nil"/>
              <w:bottom w:val="single" w:sz="4" w:space="0" w:color="auto"/>
              <w:right w:val="single" w:sz="4" w:space="0" w:color="auto"/>
            </w:tcBorders>
            <w:shd w:val="clear" w:color="99CCFF" w:fill="FFFFFF"/>
            <w:vAlign w:val="center"/>
            <w:hideMark/>
          </w:tcPr>
          <w:p w14:paraId="11EDEF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3,55 </w:t>
            </w:r>
          </w:p>
        </w:tc>
      </w:tr>
      <w:tr w:rsidR="00D33537" w:rsidRPr="00D33537" w14:paraId="20C37E5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CD4E6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946AB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240</w:t>
            </w:r>
          </w:p>
        </w:tc>
        <w:tc>
          <w:tcPr>
            <w:tcW w:w="5130" w:type="dxa"/>
            <w:tcBorders>
              <w:top w:val="nil"/>
              <w:left w:val="nil"/>
              <w:bottom w:val="single" w:sz="4" w:space="0" w:color="auto"/>
              <w:right w:val="single" w:sz="4" w:space="0" w:color="auto"/>
            </w:tcBorders>
            <w:vAlign w:val="center"/>
            <w:hideMark/>
          </w:tcPr>
          <w:p w14:paraId="2739A92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CREATININA, DOSAGEM</w:t>
            </w:r>
          </w:p>
        </w:tc>
        <w:tc>
          <w:tcPr>
            <w:tcW w:w="1613" w:type="dxa"/>
            <w:tcBorders>
              <w:top w:val="nil"/>
              <w:left w:val="nil"/>
              <w:bottom w:val="single" w:sz="4" w:space="0" w:color="auto"/>
              <w:right w:val="single" w:sz="4" w:space="0" w:color="auto"/>
            </w:tcBorders>
            <w:shd w:val="clear" w:color="99CCFF" w:fill="FFFFFF"/>
            <w:vAlign w:val="center"/>
            <w:hideMark/>
          </w:tcPr>
          <w:p w14:paraId="6A1AC9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57E048A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D2DFD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E22E3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241</w:t>
            </w:r>
          </w:p>
        </w:tc>
        <w:tc>
          <w:tcPr>
            <w:tcW w:w="5130" w:type="dxa"/>
            <w:tcBorders>
              <w:top w:val="nil"/>
              <w:left w:val="nil"/>
              <w:bottom w:val="single" w:sz="4" w:space="0" w:color="auto"/>
              <w:right w:val="single" w:sz="4" w:space="0" w:color="auto"/>
            </w:tcBorders>
            <w:vAlign w:val="center"/>
            <w:hideMark/>
          </w:tcPr>
          <w:p w14:paraId="1A130E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CRIOAGLUTININAS, DOSAGEM</w:t>
            </w:r>
          </w:p>
        </w:tc>
        <w:tc>
          <w:tcPr>
            <w:tcW w:w="1613" w:type="dxa"/>
            <w:tcBorders>
              <w:top w:val="nil"/>
              <w:left w:val="nil"/>
              <w:bottom w:val="single" w:sz="4" w:space="0" w:color="auto"/>
              <w:right w:val="single" w:sz="4" w:space="0" w:color="auto"/>
            </w:tcBorders>
            <w:vAlign w:val="center"/>
            <w:hideMark/>
          </w:tcPr>
          <w:p w14:paraId="680D0E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 </w:t>
            </w:r>
          </w:p>
        </w:tc>
      </w:tr>
      <w:tr w:rsidR="00D33537" w:rsidRPr="00D33537" w14:paraId="0858623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5049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2524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242</w:t>
            </w:r>
          </w:p>
        </w:tc>
        <w:tc>
          <w:tcPr>
            <w:tcW w:w="5130" w:type="dxa"/>
            <w:tcBorders>
              <w:top w:val="nil"/>
              <w:left w:val="nil"/>
              <w:bottom w:val="single" w:sz="4" w:space="0" w:color="auto"/>
              <w:right w:val="single" w:sz="4" w:space="0" w:color="auto"/>
            </w:tcBorders>
            <w:vAlign w:val="center"/>
            <w:hideMark/>
          </w:tcPr>
          <w:p w14:paraId="44F6A7E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CRIOGLOBULINAS, PESQUISA</w:t>
            </w:r>
          </w:p>
        </w:tc>
        <w:tc>
          <w:tcPr>
            <w:tcW w:w="1613" w:type="dxa"/>
            <w:tcBorders>
              <w:top w:val="nil"/>
              <w:left w:val="nil"/>
              <w:bottom w:val="single" w:sz="4" w:space="0" w:color="auto"/>
              <w:right w:val="single" w:sz="4" w:space="0" w:color="auto"/>
            </w:tcBorders>
            <w:vAlign w:val="center"/>
            <w:hideMark/>
          </w:tcPr>
          <w:p w14:paraId="459536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12,51 </w:t>
            </w:r>
          </w:p>
        </w:tc>
      </w:tr>
      <w:tr w:rsidR="00D33537" w:rsidRPr="00D33537" w14:paraId="449C459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1BD3ED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42063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243</w:t>
            </w:r>
          </w:p>
        </w:tc>
        <w:tc>
          <w:tcPr>
            <w:tcW w:w="5130" w:type="dxa"/>
            <w:tcBorders>
              <w:top w:val="nil"/>
              <w:left w:val="nil"/>
              <w:bottom w:val="single" w:sz="4" w:space="0" w:color="auto"/>
              <w:right w:val="single" w:sz="4" w:space="0" w:color="auto"/>
            </w:tcBorders>
            <w:vAlign w:val="center"/>
            <w:hideMark/>
          </w:tcPr>
          <w:p w14:paraId="3998AA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CULTURA MATERIAIS DIVERSOS</w:t>
            </w:r>
          </w:p>
        </w:tc>
        <w:tc>
          <w:tcPr>
            <w:tcW w:w="1613" w:type="dxa"/>
            <w:tcBorders>
              <w:top w:val="nil"/>
              <w:left w:val="nil"/>
              <w:bottom w:val="single" w:sz="4" w:space="0" w:color="auto"/>
              <w:right w:val="single" w:sz="4" w:space="0" w:color="auto"/>
            </w:tcBorders>
            <w:vAlign w:val="center"/>
            <w:hideMark/>
          </w:tcPr>
          <w:p w14:paraId="30E4624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12,48 </w:t>
            </w:r>
          </w:p>
        </w:tc>
      </w:tr>
      <w:tr w:rsidR="00D33537" w:rsidRPr="00D33537" w14:paraId="323ECEA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A26AA5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61A8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244</w:t>
            </w:r>
          </w:p>
        </w:tc>
        <w:tc>
          <w:tcPr>
            <w:tcW w:w="5130" w:type="dxa"/>
            <w:tcBorders>
              <w:top w:val="nil"/>
              <w:left w:val="nil"/>
              <w:bottom w:val="single" w:sz="4" w:space="0" w:color="auto"/>
              <w:right w:val="single" w:sz="4" w:space="0" w:color="auto"/>
            </w:tcBorders>
            <w:vAlign w:val="center"/>
            <w:hideMark/>
          </w:tcPr>
          <w:p w14:paraId="5587D2E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D-DÍMERO</w:t>
            </w:r>
          </w:p>
        </w:tc>
        <w:tc>
          <w:tcPr>
            <w:tcW w:w="1613" w:type="dxa"/>
            <w:tcBorders>
              <w:top w:val="nil"/>
              <w:left w:val="nil"/>
              <w:bottom w:val="single" w:sz="4" w:space="0" w:color="auto"/>
              <w:right w:val="single" w:sz="4" w:space="0" w:color="auto"/>
            </w:tcBorders>
            <w:vAlign w:val="center"/>
            <w:hideMark/>
          </w:tcPr>
          <w:p w14:paraId="56B329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78,80 </w:t>
            </w:r>
          </w:p>
        </w:tc>
      </w:tr>
      <w:tr w:rsidR="00D33537" w:rsidRPr="00D33537" w14:paraId="1E5B695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8BB95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50EC3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245</w:t>
            </w:r>
          </w:p>
        </w:tc>
        <w:tc>
          <w:tcPr>
            <w:tcW w:w="5130" w:type="dxa"/>
            <w:tcBorders>
              <w:top w:val="nil"/>
              <w:left w:val="nil"/>
              <w:bottom w:val="single" w:sz="4" w:space="0" w:color="auto"/>
              <w:right w:val="single" w:sz="4" w:space="0" w:color="auto"/>
            </w:tcBorders>
            <w:vAlign w:val="center"/>
            <w:hideMark/>
          </w:tcPr>
          <w:p w14:paraId="588285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DENGUE – TESTE RÁPIDO (IMUNOCROMATOGRAFIA)</w:t>
            </w:r>
          </w:p>
        </w:tc>
        <w:tc>
          <w:tcPr>
            <w:tcW w:w="1613" w:type="dxa"/>
            <w:tcBorders>
              <w:top w:val="nil"/>
              <w:left w:val="nil"/>
              <w:bottom w:val="single" w:sz="4" w:space="0" w:color="auto"/>
              <w:right w:val="single" w:sz="4" w:space="0" w:color="auto"/>
            </w:tcBorders>
            <w:vAlign w:val="center"/>
            <w:hideMark/>
          </w:tcPr>
          <w:p w14:paraId="224078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43,99 </w:t>
            </w:r>
          </w:p>
        </w:tc>
      </w:tr>
      <w:tr w:rsidR="00D33537" w:rsidRPr="00D33537" w14:paraId="3EE333F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E51A3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72B10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246</w:t>
            </w:r>
          </w:p>
        </w:tc>
        <w:tc>
          <w:tcPr>
            <w:tcW w:w="5130" w:type="dxa"/>
            <w:tcBorders>
              <w:top w:val="nil"/>
              <w:left w:val="nil"/>
              <w:bottom w:val="single" w:sz="4" w:space="0" w:color="auto"/>
              <w:right w:val="single" w:sz="4" w:space="0" w:color="auto"/>
            </w:tcBorders>
            <w:vAlign w:val="center"/>
            <w:hideMark/>
          </w:tcPr>
          <w:p w14:paraId="4A22607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DENGUE (IGG/IGM NS1)</w:t>
            </w:r>
          </w:p>
        </w:tc>
        <w:tc>
          <w:tcPr>
            <w:tcW w:w="1613" w:type="dxa"/>
            <w:tcBorders>
              <w:top w:val="nil"/>
              <w:left w:val="nil"/>
              <w:bottom w:val="single" w:sz="4" w:space="0" w:color="auto"/>
              <w:right w:val="single" w:sz="4" w:space="0" w:color="auto"/>
            </w:tcBorders>
            <w:vAlign w:val="center"/>
            <w:hideMark/>
          </w:tcPr>
          <w:p w14:paraId="23DBB6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30,18 </w:t>
            </w:r>
          </w:p>
        </w:tc>
      </w:tr>
      <w:tr w:rsidR="00D33537" w:rsidRPr="00D33537" w14:paraId="3F02F15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4D432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81600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247</w:t>
            </w:r>
          </w:p>
        </w:tc>
        <w:tc>
          <w:tcPr>
            <w:tcW w:w="5130" w:type="dxa"/>
            <w:tcBorders>
              <w:top w:val="nil"/>
              <w:left w:val="nil"/>
              <w:bottom w:val="single" w:sz="4" w:space="0" w:color="auto"/>
              <w:right w:val="single" w:sz="4" w:space="0" w:color="auto"/>
            </w:tcBorders>
            <w:vAlign w:val="bottom"/>
            <w:hideMark/>
          </w:tcPr>
          <w:p w14:paraId="4F19D2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DESIDROGENASE ALFA-HIDROXIBUTIRICA, DOSAGEM DE </w:t>
            </w:r>
          </w:p>
        </w:tc>
        <w:tc>
          <w:tcPr>
            <w:tcW w:w="1613" w:type="dxa"/>
            <w:tcBorders>
              <w:top w:val="nil"/>
              <w:left w:val="nil"/>
              <w:bottom w:val="single" w:sz="4" w:space="0" w:color="auto"/>
              <w:right w:val="single" w:sz="4" w:space="0" w:color="auto"/>
            </w:tcBorders>
            <w:vAlign w:val="center"/>
            <w:hideMark/>
          </w:tcPr>
          <w:p w14:paraId="2CA488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4,46 </w:t>
            </w:r>
          </w:p>
        </w:tc>
      </w:tr>
      <w:tr w:rsidR="00D33537" w:rsidRPr="00D33537" w14:paraId="77BD4DD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F0B7E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CBB5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248</w:t>
            </w:r>
          </w:p>
        </w:tc>
        <w:tc>
          <w:tcPr>
            <w:tcW w:w="5130" w:type="dxa"/>
            <w:tcBorders>
              <w:top w:val="nil"/>
              <w:left w:val="nil"/>
              <w:bottom w:val="single" w:sz="4" w:space="0" w:color="auto"/>
              <w:right w:val="single" w:sz="4" w:space="0" w:color="auto"/>
            </w:tcBorders>
            <w:vAlign w:val="bottom"/>
            <w:hideMark/>
          </w:tcPr>
          <w:p w14:paraId="590337C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DESIDROGENASE GLUTAMICA, DOSAGEM DE </w:t>
            </w:r>
          </w:p>
        </w:tc>
        <w:tc>
          <w:tcPr>
            <w:tcW w:w="1613" w:type="dxa"/>
            <w:tcBorders>
              <w:top w:val="nil"/>
              <w:left w:val="nil"/>
              <w:bottom w:val="single" w:sz="4" w:space="0" w:color="auto"/>
              <w:right w:val="single" w:sz="4" w:space="0" w:color="auto"/>
            </w:tcBorders>
            <w:vAlign w:val="center"/>
            <w:hideMark/>
          </w:tcPr>
          <w:p w14:paraId="6B7EBA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 </w:t>
            </w:r>
          </w:p>
        </w:tc>
      </w:tr>
      <w:tr w:rsidR="00D33537" w:rsidRPr="00D33537" w14:paraId="167479F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45F604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FC9E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249</w:t>
            </w:r>
          </w:p>
        </w:tc>
        <w:tc>
          <w:tcPr>
            <w:tcW w:w="5130" w:type="dxa"/>
            <w:tcBorders>
              <w:top w:val="nil"/>
              <w:left w:val="nil"/>
              <w:bottom w:val="single" w:sz="4" w:space="0" w:color="auto"/>
              <w:right w:val="single" w:sz="4" w:space="0" w:color="auto"/>
            </w:tcBorders>
            <w:vAlign w:val="bottom"/>
            <w:hideMark/>
          </w:tcPr>
          <w:p w14:paraId="7B506B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DETECÇÃO DE CLAMÍDIA E GONOCOCO POR BIOLOGIA MOLECULAR </w:t>
            </w:r>
          </w:p>
        </w:tc>
        <w:tc>
          <w:tcPr>
            <w:tcW w:w="1613" w:type="dxa"/>
            <w:tcBorders>
              <w:top w:val="nil"/>
              <w:left w:val="nil"/>
              <w:bottom w:val="single" w:sz="4" w:space="0" w:color="auto"/>
              <w:right w:val="single" w:sz="4" w:space="0" w:color="auto"/>
            </w:tcBorders>
            <w:vAlign w:val="center"/>
            <w:hideMark/>
          </w:tcPr>
          <w:p w14:paraId="57453E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69,67 </w:t>
            </w:r>
          </w:p>
        </w:tc>
      </w:tr>
      <w:tr w:rsidR="00D33537" w:rsidRPr="00D33537" w14:paraId="224F029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D78296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D986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250</w:t>
            </w:r>
          </w:p>
        </w:tc>
        <w:tc>
          <w:tcPr>
            <w:tcW w:w="5130" w:type="dxa"/>
            <w:tcBorders>
              <w:top w:val="nil"/>
              <w:left w:val="nil"/>
              <w:bottom w:val="single" w:sz="4" w:space="0" w:color="auto"/>
              <w:right w:val="single" w:sz="4" w:space="0" w:color="auto"/>
            </w:tcBorders>
            <w:vAlign w:val="bottom"/>
            <w:hideMark/>
          </w:tcPr>
          <w:p w14:paraId="151612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DETECCÇÃO MOLECULAR EM FIBROSE CÍSTICA (CONFIRMATÓRIO) </w:t>
            </w:r>
          </w:p>
        </w:tc>
        <w:tc>
          <w:tcPr>
            <w:tcW w:w="1613" w:type="dxa"/>
            <w:tcBorders>
              <w:top w:val="nil"/>
              <w:left w:val="nil"/>
              <w:bottom w:val="single" w:sz="4" w:space="0" w:color="auto"/>
              <w:right w:val="single" w:sz="4" w:space="0" w:color="auto"/>
            </w:tcBorders>
            <w:vAlign w:val="center"/>
            <w:hideMark/>
          </w:tcPr>
          <w:p w14:paraId="0ADB83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59,47 </w:t>
            </w:r>
          </w:p>
        </w:tc>
      </w:tr>
      <w:tr w:rsidR="00D33537" w:rsidRPr="00D33537" w14:paraId="3A87911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C2206B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692B8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251</w:t>
            </w:r>
          </w:p>
        </w:tc>
        <w:tc>
          <w:tcPr>
            <w:tcW w:w="5130" w:type="dxa"/>
            <w:tcBorders>
              <w:top w:val="nil"/>
              <w:left w:val="nil"/>
              <w:bottom w:val="single" w:sz="4" w:space="0" w:color="auto"/>
              <w:right w:val="single" w:sz="4" w:space="0" w:color="auto"/>
            </w:tcBorders>
            <w:vAlign w:val="bottom"/>
            <w:hideMark/>
          </w:tcPr>
          <w:p w14:paraId="6DB7634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DETERMINAÇÃO DE ANTICORPOS ANTIPLAQUETÁRIOS </w:t>
            </w:r>
          </w:p>
        </w:tc>
        <w:tc>
          <w:tcPr>
            <w:tcW w:w="1613" w:type="dxa"/>
            <w:tcBorders>
              <w:top w:val="nil"/>
              <w:left w:val="nil"/>
              <w:bottom w:val="single" w:sz="4" w:space="0" w:color="auto"/>
              <w:right w:val="single" w:sz="4" w:space="0" w:color="auto"/>
            </w:tcBorders>
            <w:vAlign w:val="center"/>
            <w:hideMark/>
          </w:tcPr>
          <w:p w14:paraId="2F67C1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14,84 </w:t>
            </w:r>
          </w:p>
        </w:tc>
      </w:tr>
      <w:tr w:rsidR="00D33537" w:rsidRPr="00D33537" w14:paraId="2EB4CB6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DD6F49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71B2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252</w:t>
            </w:r>
          </w:p>
        </w:tc>
        <w:tc>
          <w:tcPr>
            <w:tcW w:w="5130" w:type="dxa"/>
            <w:tcBorders>
              <w:top w:val="nil"/>
              <w:left w:val="nil"/>
              <w:bottom w:val="single" w:sz="4" w:space="0" w:color="auto"/>
              <w:right w:val="single" w:sz="4" w:space="0" w:color="auto"/>
            </w:tcBorders>
            <w:vAlign w:val="bottom"/>
            <w:hideMark/>
          </w:tcPr>
          <w:p w14:paraId="36EADE6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DETERMINAÇÃO DE CARIOTIPO EM MEDULA ÓSSEA E VILOSSIDADE CORIONICAS (COM TÉCNICA DE  BANDAS</w:t>
            </w:r>
          </w:p>
        </w:tc>
        <w:tc>
          <w:tcPr>
            <w:tcW w:w="1613" w:type="dxa"/>
            <w:tcBorders>
              <w:top w:val="nil"/>
              <w:left w:val="nil"/>
              <w:bottom w:val="single" w:sz="4" w:space="0" w:color="auto"/>
              <w:right w:val="single" w:sz="4" w:space="0" w:color="auto"/>
            </w:tcBorders>
            <w:vAlign w:val="center"/>
            <w:hideMark/>
          </w:tcPr>
          <w:p w14:paraId="6B6221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1.120,38 </w:t>
            </w:r>
          </w:p>
        </w:tc>
      </w:tr>
      <w:tr w:rsidR="00D33537" w:rsidRPr="00D33537" w14:paraId="2B75F56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8EB87A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C0FB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253</w:t>
            </w:r>
          </w:p>
        </w:tc>
        <w:tc>
          <w:tcPr>
            <w:tcW w:w="5130" w:type="dxa"/>
            <w:tcBorders>
              <w:top w:val="nil"/>
              <w:left w:val="nil"/>
              <w:bottom w:val="single" w:sz="4" w:space="0" w:color="auto"/>
              <w:right w:val="single" w:sz="4" w:space="0" w:color="auto"/>
            </w:tcBorders>
            <w:vAlign w:val="bottom"/>
            <w:hideMark/>
          </w:tcPr>
          <w:p w14:paraId="3C7FF65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DETERMINAÇÃO DE CURVA DE RESISTÊNCIA ERITROCITÁRIAS (CADA) </w:t>
            </w:r>
          </w:p>
        </w:tc>
        <w:tc>
          <w:tcPr>
            <w:tcW w:w="1613" w:type="dxa"/>
            <w:tcBorders>
              <w:top w:val="nil"/>
              <w:left w:val="nil"/>
              <w:bottom w:val="single" w:sz="4" w:space="0" w:color="auto"/>
              <w:right w:val="single" w:sz="4" w:space="0" w:color="auto"/>
            </w:tcBorders>
            <w:vAlign w:val="center"/>
            <w:hideMark/>
          </w:tcPr>
          <w:p w14:paraId="141958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5,31 </w:t>
            </w:r>
          </w:p>
        </w:tc>
      </w:tr>
      <w:tr w:rsidR="00D33537" w:rsidRPr="00D33537" w14:paraId="6F44ED1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5396A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CC76D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254</w:t>
            </w:r>
          </w:p>
        </w:tc>
        <w:tc>
          <w:tcPr>
            <w:tcW w:w="5130" w:type="dxa"/>
            <w:tcBorders>
              <w:top w:val="nil"/>
              <w:left w:val="nil"/>
              <w:bottom w:val="single" w:sz="4" w:space="0" w:color="auto"/>
              <w:right w:val="single" w:sz="4" w:space="0" w:color="auto"/>
            </w:tcBorders>
            <w:vAlign w:val="bottom"/>
            <w:hideMark/>
          </w:tcPr>
          <w:p w14:paraId="59C618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DETERMINAÇÃO DE CURVA DE RESISTÊNCIA GLOBULAR </w:t>
            </w:r>
          </w:p>
        </w:tc>
        <w:tc>
          <w:tcPr>
            <w:tcW w:w="1613" w:type="dxa"/>
            <w:tcBorders>
              <w:top w:val="nil"/>
              <w:left w:val="nil"/>
              <w:bottom w:val="single" w:sz="4" w:space="0" w:color="auto"/>
              <w:right w:val="single" w:sz="4" w:space="0" w:color="auto"/>
            </w:tcBorders>
            <w:vAlign w:val="center"/>
            <w:hideMark/>
          </w:tcPr>
          <w:p w14:paraId="1FB148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3,17 </w:t>
            </w:r>
          </w:p>
        </w:tc>
      </w:tr>
      <w:tr w:rsidR="00D33537" w:rsidRPr="00D33537" w14:paraId="04F6878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48B55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62B68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255</w:t>
            </w:r>
          </w:p>
        </w:tc>
        <w:tc>
          <w:tcPr>
            <w:tcW w:w="5130" w:type="dxa"/>
            <w:tcBorders>
              <w:top w:val="nil"/>
              <w:left w:val="nil"/>
              <w:bottom w:val="single" w:sz="4" w:space="0" w:color="auto"/>
              <w:right w:val="single" w:sz="4" w:space="0" w:color="auto"/>
            </w:tcBorders>
            <w:vAlign w:val="center"/>
            <w:hideMark/>
          </w:tcPr>
          <w:p w14:paraId="380162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DETERMINAÇÃO DE FILTRAÇÃO GLOMERULAR</w:t>
            </w:r>
          </w:p>
        </w:tc>
        <w:tc>
          <w:tcPr>
            <w:tcW w:w="1613" w:type="dxa"/>
            <w:tcBorders>
              <w:top w:val="nil"/>
              <w:left w:val="nil"/>
              <w:bottom w:val="single" w:sz="4" w:space="0" w:color="auto"/>
              <w:right w:val="single" w:sz="4" w:space="0" w:color="auto"/>
            </w:tcBorders>
            <w:vAlign w:val="center"/>
            <w:hideMark/>
          </w:tcPr>
          <w:p w14:paraId="2819E8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34,00 </w:t>
            </w:r>
          </w:p>
        </w:tc>
      </w:tr>
      <w:tr w:rsidR="00D33537" w:rsidRPr="00D33537" w14:paraId="62FA34C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BAD9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38F2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256</w:t>
            </w:r>
          </w:p>
        </w:tc>
        <w:tc>
          <w:tcPr>
            <w:tcW w:w="5130" w:type="dxa"/>
            <w:tcBorders>
              <w:top w:val="nil"/>
              <w:left w:val="nil"/>
              <w:bottom w:val="single" w:sz="4" w:space="0" w:color="auto"/>
              <w:right w:val="single" w:sz="4" w:space="0" w:color="auto"/>
            </w:tcBorders>
            <w:vAlign w:val="center"/>
            <w:hideMark/>
          </w:tcPr>
          <w:p w14:paraId="72B46C6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DHEA - DEHIDROEPIANDROSTERONA, DOSAGEM</w:t>
            </w:r>
          </w:p>
        </w:tc>
        <w:tc>
          <w:tcPr>
            <w:tcW w:w="1613" w:type="dxa"/>
            <w:tcBorders>
              <w:top w:val="nil"/>
              <w:left w:val="nil"/>
              <w:bottom w:val="single" w:sz="4" w:space="0" w:color="auto"/>
              <w:right w:val="single" w:sz="4" w:space="0" w:color="auto"/>
            </w:tcBorders>
            <w:vAlign w:val="center"/>
            <w:hideMark/>
          </w:tcPr>
          <w:p w14:paraId="0EAECC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12,10 </w:t>
            </w:r>
          </w:p>
        </w:tc>
      </w:tr>
      <w:tr w:rsidR="00D33537" w:rsidRPr="00D33537" w14:paraId="30E3710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C701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9310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257</w:t>
            </w:r>
          </w:p>
        </w:tc>
        <w:tc>
          <w:tcPr>
            <w:tcW w:w="5130" w:type="dxa"/>
            <w:tcBorders>
              <w:top w:val="nil"/>
              <w:left w:val="nil"/>
              <w:bottom w:val="single" w:sz="4" w:space="0" w:color="auto"/>
              <w:right w:val="single" w:sz="4" w:space="0" w:color="auto"/>
            </w:tcBorders>
            <w:vAlign w:val="center"/>
            <w:hideMark/>
          </w:tcPr>
          <w:p w14:paraId="48DEAB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DHT - DIHIDROTESTOTERONA, DOSAGEM</w:t>
            </w:r>
          </w:p>
        </w:tc>
        <w:tc>
          <w:tcPr>
            <w:tcW w:w="1613" w:type="dxa"/>
            <w:tcBorders>
              <w:top w:val="nil"/>
              <w:left w:val="nil"/>
              <w:bottom w:val="single" w:sz="4" w:space="0" w:color="auto"/>
              <w:right w:val="single" w:sz="4" w:space="0" w:color="auto"/>
            </w:tcBorders>
            <w:vAlign w:val="center"/>
            <w:hideMark/>
          </w:tcPr>
          <w:p w14:paraId="216B6A8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27,54 </w:t>
            </w:r>
          </w:p>
        </w:tc>
      </w:tr>
      <w:tr w:rsidR="00D33537" w:rsidRPr="00D33537" w14:paraId="386148C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072D5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6DF6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258</w:t>
            </w:r>
          </w:p>
        </w:tc>
        <w:tc>
          <w:tcPr>
            <w:tcW w:w="5130" w:type="dxa"/>
            <w:tcBorders>
              <w:top w:val="nil"/>
              <w:left w:val="nil"/>
              <w:bottom w:val="single" w:sz="4" w:space="0" w:color="auto"/>
              <w:right w:val="single" w:sz="4" w:space="0" w:color="auto"/>
            </w:tcBorders>
            <w:vAlign w:val="bottom"/>
            <w:hideMark/>
          </w:tcPr>
          <w:p w14:paraId="4584BC4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DIAGNÓSTICO E REAVALIAÇÃO DE HEMOGLOBINÚRIA PAROXISTICA NOTURNA </w:t>
            </w:r>
          </w:p>
        </w:tc>
        <w:tc>
          <w:tcPr>
            <w:tcW w:w="1613" w:type="dxa"/>
            <w:tcBorders>
              <w:top w:val="nil"/>
              <w:left w:val="nil"/>
              <w:bottom w:val="single" w:sz="4" w:space="0" w:color="auto"/>
              <w:right w:val="single" w:sz="4" w:space="0" w:color="auto"/>
            </w:tcBorders>
            <w:vAlign w:val="center"/>
            <w:hideMark/>
          </w:tcPr>
          <w:p w14:paraId="103766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90,05 </w:t>
            </w:r>
          </w:p>
        </w:tc>
      </w:tr>
      <w:tr w:rsidR="00D33537" w:rsidRPr="00D33537" w14:paraId="5EF46C6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730CFD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A1EF4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259</w:t>
            </w:r>
          </w:p>
        </w:tc>
        <w:tc>
          <w:tcPr>
            <w:tcW w:w="5130" w:type="dxa"/>
            <w:tcBorders>
              <w:top w:val="nil"/>
              <w:left w:val="nil"/>
              <w:bottom w:val="single" w:sz="4" w:space="0" w:color="auto"/>
              <w:right w:val="single" w:sz="4" w:space="0" w:color="auto"/>
            </w:tcBorders>
            <w:vAlign w:val="center"/>
            <w:hideMark/>
          </w:tcPr>
          <w:p w14:paraId="3D663D6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DISMORFISMO ERITROCITÁRIO NA URINA</w:t>
            </w:r>
          </w:p>
        </w:tc>
        <w:tc>
          <w:tcPr>
            <w:tcW w:w="1613" w:type="dxa"/>
            <w:tcBorders>
              <w:top w:val="nil"/>
              <w:left w:val="nil"/>
              <w:bottom w:val="single" w:sz="4" w:space="0" w:color="auto"/>
              <w:right w:val="single" w:sz="4" w:space="0" w:color="auto"/>
            </w:tcBorders>
            <w:vAlign w:val="center"/>
            <w:hideMark/>
          </w:tcPr>
          <w:p w14:paraId="164E8F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10,50 </w:t>
            </w:r>
          </w:p>
        </w:tc>
      </w:tr>
      <w:tr w:rsidR="00D33537" w:rsidRPr="00D33537" w14:paraId="6EB7EDB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F0C96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6B17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260</w:t>
            </w:r>
          </w:p>
        </w:tc>
        <w:tc>
          <w:tcPr>
            <w:tcW w:w="5130" w:type="dxa"/>
            <w:tcBorders>
              <w:top w:val="nil"/>
              <w:left w:val="nil"/>
              <w:bottom w:val="single" w:sz="4" w:space="0" w:color="auto"/>
              <w:right w:val="single" w:sz="4" w:space="0" w:color="auto"/>
            </w:tcBorders>
            <w:vAlign w:val="bottom"/>
            <w:hideMark/>
          </w:tcPr>
          <w:p w14:paraId="40654AB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DIAZEPAM </w:t>
            </w:r>
          </w:p>
        </w:tc>
        <w:tc>
          <w:tcPr>
            <w:tcW w:w="1613" w:type="dxa"/>
            <w:tcBorders>
              <w:top w:val="nil"/>
              <w:left w:val="nil"/>
              <w:bottom w:val="single" w:sz="4" w:space="0" w:color="auto"/>
              <w:right w:val="single" w:sz="4" w:space="0" w:color="auto"/>
            </w:tcBorders>
            <w:vAlign w:val="center"/>
            <w:hideMark/>
          </w:tcPr>
          <w:p w14:paraId="08EFB3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215,00 </w:t>
            </w:r>
          </w:p>
        </w:tc>
      </w:tr>
      <w:tr w:rsidR="00D33537" w:rsidRPr="00D33537" w14:paraId="0729F6F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27D24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BA18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261</w:t>
            </w:r>
          </w:p>
        </w:tc>
        <w:tc>
          <w:tcPr>
            <w:tcW w:w="5130" w:type="dxa"/>
            <w:tcBorders>
              <w:top w:val="nil"/>
              <w:left w:val="nil"/>
              <w:bottom w:val="single" w:sz="4" w:space="0" w:color="auto"/>
              <w:right w:val="single" w:sz="4" w:space="0" w:color="auto"/>
            </w:tcBorders>
            <w:vAlign w:val="bottom"/>
            <w:hideMark/>
          </w:tcPr>
          <w:p w14:paraId="713D526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DIGITOXINA </w:t>
            </w:r>
          </w:p>
        </w:tc>
        <w:tc>
          <w:tcPr>
            <w:tcW w:w="1613" w:type="dxa"/>
            <w:tcBorders>
              <w:top w:val="nil"/>
              <w:left w:val="nil"/>
              <w:bottom w:val="single" w:sz="4" w:space="0" w:color="auto"/>
              <w:right w:val="single" w:sz="4" w:space="0" w:color="auto"/>
            </w:tcBorders>
            <w:vAlign w:val="center"/>
            <w:hideMark/>
          </w:tcPr>
          <w:p w14:paraId="588F29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11,47 </w:t>
            </w:r>
          </w:p>
        </w:tc>
      </w:tr>
      <w:tr w:rsidR="00D33537" w:rsidRPr="00D33537" w14:paraId="45136F0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FF40DA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BC10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262</w:t>
            </w:r>
          </w:p>
        </w:tc>
        <w:tc>
          <w:tcPr>
            <w:tcW w:w="5130" w:type="dxa"/>
            <w:tcBorders>
              <w:top w:val="nil"/>
              <w:left w:val="nil"/>
              <w:bottom w:val="single" w:sz="4" w:space="0" w:color="auto"/>
              <w:right w:val="single" w:sz="4" w:space="0" w:color="auto"/>
            </w:tcBorders>
            <w:vAlign w:val="bottom"/>
            <w:hideMark/>
          </w:tcPr>
          <w:p w14:paraId="49E48D9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DIGOXINA </w:t>
            </w:r>
          </w:p>
        </w:tc>
        <w:tc>
          <w:tcPr>
            <w:tcW w:w="1613" w:type="dxa"/>
            <w:tcBorders>
              <w:top w:val="nil"/>
              <w:left w:val="nil"/>
              <w:bottom w:val="single" w:sz="4" w:space="0" w:color="auto"/>
              <w:right w:val="single" w:sz="4" w:space="0" w:color="auto"/>
            </w:tcBorders>
            <w:vAlign w:val="center"/>
            <w:hideMark/>
          </w:tcPr>
          <w:p w14:paraId="601949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11,47 </w:t>
            </w:r>
          </w:p>
        </w:tc>
      </w:tr>
      <w:tr w:rsidR="00D33537" w:rsidRPr="00D33537" w14:paraId="4D61252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59839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F37B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263</w:t>
            </w:r>
          </w:p>
        </w:tc>
        <w:tc>
          <w:tcPr>
            <w:tcW w:w="5130" w:type="dxa"/>
            <w:tcBorders>
              <w:top w:val="nil"/>
              <w:left w:val="nil"/>
              <w:bottom w:val="single" w:sz="4" w:space="0" w:color="auto"/>
              <w:right w:val="single" w:sz="4" w:space="0" w:color="auto"/>
            </w:tcBorders>
            <w:vAlign w:val="center"/>
            <w:hideMark/>
          </w:tcPr>
          <w:p w14:paraId="16D43E7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DNA – ANTICORPOS ANTI, PESQUISA</w:t>
            </w:r>
          </w:p>
        </w:tc>
        <w:tc>
          <w:tcPr>
            <w:tcW w:w="1613" w:type="dxa"/>
            <w:tcBorders>
              <w:top w:val="nil"/>
              <w:left w:val="nil"/>
              <w:bottom w:val="single" w:sz="4" w:space="0" w:color="auto"/>
              <w:right w:val="single" w:sz="4" w:space="0" w:color="auto"/>
            </w:tcBorders>
            <w:vAlign w:val="center"/>
            <w:hideMark/>
          </w:tcPr>
          <w:p w14:paraId="676CA0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718C655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2DAEC6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AB53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264</w:t>
            </w:r>
          </w:p>
        </w:tc>
        <w:tc>
          <w:tcPr>
            <w:tcW w:w="5130" w:type="dxa"/>
            <w:tcBorders>
              <w:top w:val="nil"/>
              <w:left w:val="nil"/>
              <w:bottom w:val="single" w:sz="4" w:space="0" w:color="auto"/>
              <w:right w:val="single" w:sz="4" w:space="0" w:color="auto"/>
            </w:tcBorders>
            <w:vAlign w:val="center"/>
            <w:hideMark/>
          </w:tcPr>
          <w:p w14:paraId="1EB5F92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DOSAGEM DE SOMATOMEDINA C – IGF – 1</w:t>
            </w:r>
          </w:p>
        </w:tc>
        <w:tc>
          <w:tcPr>
            <w:tcW w:w="1613" w:type="dxa"/>
            <w:tcBorders>
              <w:top w:val="nil"/>
              <w:left w:val="nil"/>
              <w:bottom w:val="single" w:sz="4" w:space="0" w:color="auto"/>
              <w:right w:val="single" w:sz="4" w:space="0" w:color="auto"/>
            </w:tcBorders>
            <w:vAlign w:val="center"/>
            <w:hideMark/>
          </w:tcPr>
          <w:p w14:paraId="462416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29,00 </w:t>
            </w:r>
          </w:p>
        </w:tc>
      </w:tr>
      <w:tr w:rsidR="00D33537" w:rsidRPr="00D33537" w14:paraId="6AE0A64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2184F1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99DE2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265</w:t>
            </w:r>
          </w:p>
        </w:tc>
        <w:tc>
          <w:tcPr>
            <w:tcW w:w="5130" w:type="dxa"/>
            <w:tcBorders>
              <w:top w:val="nil"/>
              <w:left w:val="nil"/>
              <w:bottom w:val="single" w:sz="4" w:space="0" w:color="auto"/>
              <w:right w:val="single" w:sz="4" w:space="0" w:color="auto"/>
            </w:tcBorders>
            <w:vAlign w:val="center"/>
            <w:hideMark/>
          </w:tcPr>
          <w:p w14:paraId="69171D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ECA – ENZIMA CONVERSORA DE ANGIOTENSINA</w:t>
            </w:r>
          </w:p>
        </w:tc>
        <w:tc>
          <w:tcPr>
            <w:tcW w:w="1613" w:type="dxa"/>
            <w:tcBorders>
              <w:top w:val="nil"/>
              <w:left w:val="nil"/>
              <w:bottom w:val="single" w:sz="4" w:space="0" w:color="auto"/>
              <w:right w:val="single" w:sz="4" w:space="0" w:color="auto"/>
            </w:tcBorders>
            <w:vAlign w:val="center"/>
            <w:hideMark/>
          </w:tcPr>
          <w:p w14:paraId="36D37F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42,30 </w:t>
            </w:r>
          </w:p>
        </w:tc>
      </w:tr>
      <w:tr w:rsidR="00D33537" w:rsidRPr="00D33537" w14:paraId="3B44163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57EE8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3675B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266</w:t>
            </w:r>
          </w:p>
        </w:tc>
        <w:tc>
          <w:tcPr>
            <w:tcW w:w="5130" w:type="dxa"/>
            <w:tcBorders>
              <w:top w:val="nil"/>
              <w:left w:val="nil"/>
              <w:bottom w:val="single" w:sz="4" w:space="0" w:color="auto"/>
              <w:right w:val="single" w:sz="4" w:space="0" w:color="auto"/>
            </w:tcBorders>
            <w:vAlign w:val="bottom"/>
            <w:hideMark/>
          </w:tcPr>
          <w:p w14:paraId="7F27A9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ELASTASE FECAL </w:t>
            </w:r>
          </w:p>
        </w:tc>
        <w:tc>
          <w:tcPr>
            <w:tcW w:w="1613" w:type="dxa"/>
            <w:tcBorders>
              <w:top w:val="nil"/>
              <w:left w:val="nil"/>
              <w:bottom w:val="single" w:sz="4" w:space="0" w:color="auto"/>
              <w:right w:val="single" w:sz="4" w:space="0" w:color="auto"/>
            </w:tcBorders>
            <w:vAlign w:val="center"/>
            <w:hideMark/>
          </w:tcPr>
          <w:p w14:paraId="2FB12E2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290,00 </w:t>
            </w:r>
          </w:p>
        </w:tc>
      </w:tr>
      <w:tr w:rsidR="00D33537" w:rsidRPr="00D33537" w14:paraId="5738510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13F39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E75FF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267</w:t>
            </w:r>
          </w:p>
        </w:tc>
        <w:tc>
          <w:tcPr>
            <w:tcW w:w="5130" w:type="dxa"/>
            <w:tcBorders>
              <w:top w:val="nil"/>
              <w:left w:val="nil"/>
              <w:bottom w:val="single" w:sz="4" w:space="0" w:color="auto"/>
              <w:right w:val="single" w:sz="4" w:space="0" w:color="auto"/>
            </w:tcBorders>
            <w:vAlign w:val="center"/>
            <w:hideMark/>
          </w:tcPr>
          <w:p w14:paraId="2FE4B63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ELETROFORESE DE HEMOGLOBINA</w:t>
            </w:r>
          </w:p>
        </w:tc>
        <w:tc>
          <w:tcPr>
            <w:tcW w:w="1613" w:type="dxa"/>
            <w:tcBorders>
              <w:top w:val="nil"/>
              <w:left w:val="nil"/>
              <w:bottom w:val="single" w:sz="4" w:space="0" w:color="auto"/>
              <w:right w:val="single" w:sz="4" w:space="0" w:color="auto"/>
            </w:tcBorders>
            <w:vAlign w:val="center"/>
            <w:hideMark/>
          </w:tcPr>
          <w:p w14:paraId="742F576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1FD8BD9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68927E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CD73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268</w:t>
            </w:r>
          </w:p>
        </w:tc>
        <w:tc>
          <w:tcPr>
            <w:tcW w:w="5130" w:type="dxa"/>
            <w:tcBorders>
              <w:top w:val="nil"/>
              <w:left w:val="nil"/>
              <w:bottom w:val="single" w:sz="4" w:space="0" w:color="auto"/>
              <w:right w:val="single" w:sz="4" w:space="0" w:color="auto"/>
            </w:tcBorders>
            <w:vAlign w:val="center"/>
            <w:hideMark/>
          </w:tcPr>
          <w:p w14:paraId="42CC76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ELETROFORESE DE LIPOPROTEÍNAS</w:t>
            </w:r>
          </w:p>
        </w:tc>
        <w:tc>
          <w:tcPr>
            <w:tcW w:w="1613" w:type="dxa"/>
            <w:tcBorders>
              <w:top w:val="nil"/>
              <w:left w:val="nil"/>
              <w:bottom w:val="single" w:sz="4" w:space="0" w:color="auto"/>
              <w:right w:val="single" w:sz="4" w:space="0" w:color="auto"/>
            </w:tcBorders>
            <w:vAlign w:val="center"/>
            <w:hideMark/>
          </w:tcPr>
          <w:p w14:paraId="38E0B6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367DB7F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ECF2E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2EC3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269</w:t>
            </w:r>
          </w:p>
        </w:tc>
        <w:tc>
          <w:tcPr>
            <w:tcW w:w="5130" w:type="dxa"/>
            <w:tcBorders>
              <w:top w:val="nil"/>
              <w:left w:val="nil"/>
              <w:bottom w:val="single" w:sz="4" w:space="0" w:color="auto"/>
              <w:right w:val="single" w:sz="4" w:space="0" w:color="auto"/>
            </w:tcBorders>
            <w:vAlign w:val="center"/>
            <w:hideMark/>
          </w:tcPr>
          <w:p w14:paraId="3E0C526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ELETROFORESE DE PROTEÍNAS</w:t>
            </w:r>
          </w:p>
        </w:tc>
        <w:tc>
          <w:tcPr>
            <w:tcW w:w="1613" w:type="dxa"/>
            <w:tcBorders>
              <w:top w:val="nil"/>
              <w:left w:val="nil"/>
              <w:bottom w:val="single" w:sz="4" w:space="0" w:color="auto"/>
              <w:right w:val="single" w:sz="4" w:space="0" w:color="auto"/>
            </w:tcBorders>
            <w:vAlign w:val="center"/>
            <w:hideMark/>
          </w:tcPr>
          <w:p w14:paraId="79C285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25A10BF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006897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D490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270</w:t>
            </w:r>
          </w:p>
        </w:tc>
        <w:tc>
          <w:tcPr>
            <w:tcW w:w="5130" w:type="dxa"/>
            <w:tcBorders>
              <w:top w:val="nil"/>
              <w:left w:val="nil"/>
              <w:bottom w:val="single" w:sz="4" w:space="0" w:color="auto"/>
              <w:right w:val="single" w:sz="4" w:space="0" w:color="auto"/>
            </w:tcBorders>
            <w:vAlign w:val="center"/>
            <w:hideMark/>
          </w:tcPr>
          <w:p w14:paraId="26AB97B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ELETROFORESE DE PROTEÍNAS URINÁRIAS</w:t>
            </w:r>
          </w:p>
        </w:tc>
        <w:tc>
          <w:tcPr>
            <w:tcW w:w="1613" w:type="dxa"/>
            <w:tcBorders>
              <w:top w:val="nil"/>
              <w:left w:val="nil"/>
              <w:bottom w:val="single" w:sz="4" w:space="0" w:color="auto"/>
              <w:right w:val="single" w:sz="4" w:space="0" w:color="auto"/>
            </w:tcBorders>
            <w:vAlign w:val="center"/>
            <w:hideMark/>
          </w:tcPr>
          <w:p w14:paraId="1FE816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4,48 </w:t>
            </w:r>
          </w:p>
        </w:tc>
      </w:tr>
      <w:tr w:rsidR="00D33537" w:rsidRPr="00D33537" w14:paraId="72ED91E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55CA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50A3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271</w:t>
            </w:r>
          </w:p>
        </w:tc>
        <w:tc>
          <w:tcPr>
            <w:tcW w:w="5130" w:type="dxa"/>
            <w:tcBorders>
              <w:top w:val="nil"/>
              <w:left w:val="nil"/>
              <w:bottom w:val="single" w:sz="4" w:space="0" w:color="auto"/>
              <w:right w:val="single" w:sz="4" w:space="0" w:color="auto"/>
            </w:tcBorders>
            <w:vAlign w:val="bottom"/>
            <w:hideMark/>
          </w:tcPr>
          <w:p w14:paraId="2CA077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ENDOMISIO – IgA PESQUISA E OU DOSAGEM </w:t>
            </w:r>
          </w:p>
        </w:tc>
        <w:tc>
          <w:tcPr>
            <w:tcW w:w="1613" w:type="dxa"/>
            <w:tcBorders>
              <w:top w:val="nil"/>
              <w:left w:val="nil"/>
              <w:bottom w:val="single" w:sz="4" w:space="0" w:color="auto"/>
              <w:right w:val="single" w:sz="4" w:space="0" w:color="auto"/>
            </w:tcBorders>
            <w:vAlign w:val="center"/>
            <w:hideMark/>
          </w:tcPr>
          <w:p w14:paraId="23258F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55,53 </w:t>
            </w:r>
          </w:p>
        </w:tc>
      </w:tr>
      <w:tr w:rsidR="00D33537" w:rsidRPr="00D33537" w14:paraId="680B33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0437B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DB5D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272</w:t>
            </w:r>
          </w:p>
        </w:tc>
        <w:tc>
          <w:tcPr>
            <w:tcW w:w="5130" w:type="dxa"/>
            <w:tcBorders>
              <w:top w:val="nil"/>
              <w:left w:val="nil"/>
              <w:bottom w:val="single" w:sz="4" w:space="0" w:color="auto"/>
              <w:right w:val="single" w:sz="4" w:space="0" w:color="auto"/>
            </w:tcBorders>
            <w:vAlign w:val="bottom"/>
            <w:hideMark/>
          </w:tcPr>
          <w:p w14:paraId="1DA28DC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ENDOMISIO – IgG PESQUISA E OU DOSAGEM </w:t>
            </w:r>
          </w:p>
        </w:tc>
        <w:tc>
          <w:tcPr>
            <w:tcW w:w="1613" w:type="dxa"/>
            <w:tcBorders>
              <w:top w:val="nil"/>
              <w:left w:val="nil"/>
              <w:bottom w:val="single" w:sz="4" w:space="0" w:color="auto"/>
              <w:right w:val="single" w:sz="4" w:space="0" w:color="auto"/>
            </w:tcBorders>
            <w:vAlign w:val="center"/>
            <w:hideMark/>
          </w:tcPr>
          <w:p w14:paraId="0026B5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54,27 </w:t>
            </w:r>
          </w:p>
        </w:tc>
      </w:tr>
      <w:tr w:rsidR="00D33537" w:rsidRPr="00D33537" w14:paraId="2AEEDC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0C376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AA47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273</w:t>
            </w:r>
          </w:p>
        </w:tc>
        <w:tc>
          <w:tcPr>
            <w:tcW w:w="5130" w:type="dxa"/>
            <w:tcBorders>
              <w:top w:val="nil"/>
              <w:left w:val="nil"/>
              <w:bottom w:val="single" w:sz="4" w:space="0" w:color="auto"/>
              <w:right w:val="single" w:sz="4" w:space="0" w:color="auto"/>
            </w:tcBorders>
            <w:vAlign w:val="bottom"/>
            <w:hideMark/>
          </w:tcPr>
          <w:p w14:paraId="607FBA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ENOLASE </w:t>
            </w:r>
          </w:p>
        </w:tc>
        <w:tc>
          <w:tcPr>
            <w:tcW w:w="1613" w:type="dxa"/>
            <w:tcBorders>
              <w:top w:val="nil"/>
              <w:left w:val="nil"/>
              <w:bottom w:val="single" w:sz="4" w:space="0" w:color="auto"/>
              <w:right w:val="single" w:sz="4" w:space="0" w:color="auto"/>
            </w:tcBorders>
            <w:vAlign w:val="center"/>
            <w:hideMark/>
          </w:tcPr>
          <w:p w14:paraId="1F2008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300,00 </w:t>
            </w:r>
          </w:p>
        </w:tc>
      </w:tr>
      <w:tr w:rsidR="00D33537" w:rsidRPr="00D33537" w14:paraId="100ABE7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9CD44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8832C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274</w:t>
            </w:r>
          </w:p>
        </w:tc>
        <w:tc>
          <w:tcPr>
            <w:tcW w:w="5130" w:type="dxa"/>
            <w:tcBorders>
              <w:top w:val="nil"/>
              <w:left w:val="nil"/>
              <w:bottom w:val="single" w:sz="4" w:space="0" w:color="auto"/>
              <w:right w:val="single" w:sz="4" w:space="0" w:color="auto"/>
            </w:tcBorders>
            <w:vAlign w:val="bottom"/>
            <w:hideMark/>
          </w:tcPr>
          <w:p w14:paraId="3B11FD9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ENTEROBIUS VERMICULARES (OXIURUS OXIURA) </w:t>
            </w:r>
          </w:p>
        </w:tc>
        <w:tc>
          <w:tcPr>
            <w:tcW w:w="1613" w:type="dxa"/>
            <w:tcBorders>
              <w:top w:val="nil"/>
              <w:left w:val="nil"/>
              <w:bottom w:val="single" w:sz="4" w:space="0" w:color="auto"/>
              <w:right w:val="single" w:sz="4" w:space="0" w:color="auto"/>
            </w:tcBorders>
            <w:vAlign w:val="center"/>
            <w:hideMark/>
          </w:tcPr>
          <w:p w14:paraId="3C39CA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2,33 </w:t>
            </w:r>
          </w:p>
        </w:tc>
      </w:tr>
      <w:tr w:rsidR="00D33537" w:rsidRPr="00D33537" w14:paraId="05D6A7F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73949C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CFFE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275</w:t>
            </w:r>
          </w:p>
        </w:tc>
        <w:tc>
          <w:tcPr>
            <w:tcW w:w="5130" w:type="dxa"/>
            <w:tcBorders>
              <w:top w:val="nil"/>
              <w:left w:val="nil"/>
              <w:bottom w:val="single" w:sz="4" w:space="0" w:color="auto"/>
              <w:right w:val="single" w:sz="4" w:space="0" w:color="auto"/>
            </w:tcBorders>
            <w:vAlign w:val="center"/>
            <w:hideMark/>
          </w:tcPr>
          <w:p w14:paraId="355FAE9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EOSINÓFILOS, PESQUISA</w:t>
            </w:r>
          </w:p>
        </w:tc>
        <w:tc>
          <w:tcPr>
            <w:tcW w:w="1613" w:type="dxa"/>
            <w:tcBorders>
              <w:top w:val="nil"/>
              <w:left w:val="nil"/>
              <w:bottom w:val="single" w:sz="4" w:space="0" w:color="auto"/>
              <w:right w:val="single" w:sz="4" w:space="0" w:color="auto"/>
            </w:tcBorders>
            <w:vAlign w:val="center"/>
            <w:hideMark/>
          </w:tcPr>
          <w:p w14:paraId="32B932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7,53 </w:t>
            </w:r>
          </w:p>
        </w:tc>
      </w:tr>
      <w:tr w:rsidR="00D33537" w:rsidRPr="00D33537" w14:paraId="7A94A5A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F78CA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DB79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276</w:t>
            </w:r>
          </w:p>
        </w:tc>
        <w:tc>
          <w:tcPr>
            <w:tcW w:w="5130" w:type="dxa"/>
            <w:tcBorders>
              <w:top w:val="nil"/>
              <w:left w:val="nil"/>
              <w:bottom w:val="single" w:sz="4" w:space="0" w:color="auto"/>
              <w:right w:val="single" w:sz="4" w:space="0" w:color="auto"/>
            </w:tcBorders>
            <w:vAlign w:val="center"/>
            <w:hideMark/>
          </w:tcPr>
          <w:p w14:paraId="4BDD4BF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EPSTEIN BARR – IgG – MONONUCLEOSE</w:t>
            </w:r>
          </w:p>
        </w:tc>
        <w:tc>
          <w:tcPr>
            <w:tcW w:w="1613" w:type="dxa"/>
            <w:tcBorders>
              <w:top w:val="nil"/>
              <w:left w:val="nil"/>
              <w:bottom w:val="single" w:sz="4" w:space="0" w:color="auto"/>
              <w:right w:val="single" w:sz="4" w:space="0" w:color="auto"/>
            </w:tcBorders>
            <w:vAlign w:val="center"/>
            <w:hideMark/>
          </w:tcPr>
          <w:p w14:paraId="03B966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31,19 </w:t>
            </w:r>
          </w:p>
        </w:tc>
      </w:tr>
      <w:tr w:rsidR="00D33537" w:rsidRPr="00D33537" w14:paraId="47D16A5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A4C46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31056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277</w:t>
            </w:r>
          </w:p>
        </w:tc>
        <w:tc>
          <w:tcPr>
            <w:tcW w:w="5130" w:type="dxa"/>
            <w:tcBorders>
              <w:top w:val="nil"/>
              <w:left w:val="nil"/>
              <w:bottom w:val="single" w:sz="4" w:space="0" w:color="auto"/>
              <w:right w:val="single" w:sz="4" w:space="0" w:color="auto"/>
            </w:tcBorders>
            <w:vAlign w:val="center"/>
            <w:hideMark/>
          </w:tcPr>
          <w:p w14:paraId="34DAE7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EPSTEIN BARR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xml:space="preserve"> – MONONUCLEOSE</w:t>
            </w:r>
          </w:p>
        </w:tc>
        <w:tc>
          <w:tcPr>
            <w:tcW w:w="1613" w:type="dxa"/>
            <w:tcBorders>
              <w:top w:val="nil"/>
              <w:left w:val="nil"/>
              <w:bottom w:val="single" w:sz="4" w:space="0" w:color="auto"/>
              <w:right w:val="single" w:sz="4" w:space="0" w:color="auto"/>
            </w:tcBorders>
            <w:vAlign w:val="center"/>
            <w:hideMark/>
          </w:tcPr>
          <w:p w14:paraId="4CE9FE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31,19 </w:t>
            </w:r>
          </w:p>
        </w:tc>
      </w:tr>
      <w:tr w:rsidR="00D33537" w:rsidRPr="00D33537" w14:paraId="737F343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E8886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C5D5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278</w:t>
            </w:r>
          </w:p>
        </w:tc>
        <w:tc>
          <w:tcPr>
            <w:tcW w:w="5130" w:type="dxa"/>
            <w:tcBorders>
              <w:top w:val="nil"/>
              <w:left w:val="nil"/>
              <w:bottom w:val="single" w:sz="4" w:space="0" w:color="auto"/>
              <w:right w:val="single" w:sz="4" w:space="0" w:color="auto"/>
            </w:tcBorders>
            <w:vAlign w:val="bottom"/>
            <w:hideMark/>
          </w:tcPr>
          <w:p w14:paraId="46A023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ERITROPOIETINA </w:t>
            </w:r>
          </w:p>
        </w:tc>
        <w:tc>
          <w:tcPr>
            <w:tcW w:w="1613" w:type="dxa"/>
            <w:tcBorders>
              <w:top w:val="nil"/>
              <w:left w:val="nil"/>
              <w:bottom w:val="single" w:sz="4" w:space="0" w:color="auto"/>
              <w:right w:val="single" w:sz="4" w:space="0" w:color="auto"/>
            </w:tcBorders>
            <w:vAlign w:val="center"/>
            <w:hideMark/>
          </w:tcPr>
          <w:p w14:paraId="088F10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 </w:t>
            </w:r>
          </w:p>
        </w:tc>
      </w:tr>
      <w:tr w:rsidR="00D33537" w:rsidRPr="00D33537" w14:paraId="6A26B4C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203998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2648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279</w:t>
            </w:r>
          </w:p>
        </w:tc>
        <w:tc>
          <w:tcPr>
            <w:tcW w:w="5130" w:type="dxa"/>
            <w:tcBorders>
              <w:top w:val="nil"/>
              <w:left w:val="nil"/>
              <w:bottom w:val="single" w:sz="4" w:space="0" w:color="auto"/>
              <w:right w:val="single" w:sz="4" w:space="0" w:color="auto"/>
            </w:tcBorders>
            <w:vAlign w:val="bottom"/>
            <w:hideMark/>
          </w:tcPr>
          <w:p w14:paraId="4AC102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ERROS INATOS DE METABOLISMO NA URINA, PESQUISA </w:t>
            </w:r>
          </w:p>
        </w:tc>
        <w:tc>
          <w:tcPr>
            <w:tcW w:w="1613" w:type="dxa"/>
            <w:tcBorders>
              <w:top w:val="nil"/>
              <w:left w:val="nil"/>
              <w:bottom w:val="single" w:sz="4" w:space="0" w:color="auto"/>
              <w:right w:val="single" w:sz="4" w:space="0" w:color="auto"/>
            </w:tcBorders>
            <w:vAlign w:val="center"/>
            <w:hideMark/>
          </w:tcPr>
          <w:p w14:paraId="699091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4,71 </w:t>
            </w:r>
          </w:p>
        </w:tc>
      </w:tr>
      <w:tr w:rsidR="00D33537" w:rsidRPr="00D33537" w14:paraId="3607BB9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9F1C4A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131C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280</w:t>
            </w:r>
          </w:p>
        </w:tc>
        <w:tc>
          <w:tcPr>
            <w:tcW w:w="5130" w:type="dxa"/>
            <w:tcBorders>
              <w:top w:val="nil"/>
              <w:left w:val="nil"/>
              <w:bottom w:val="single" w:sz="4" w:space="0" w:color="auto"/>
              <w:right w:val="single" w:sz="4" w:space="0" w:color="auto"/>
            </w:tcBorders>
            <w:vAlign w:val="bottom"/>
            <w:hideMark/>
          </w:tcPr>
          <w:p w14:paraId="272FC9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ESPECTROFOTOMETRIA NO LÍQUIDO AMNIÓTICO </w:t>
            </w:r>
          </w:p>
        </w:tc>
        <w:tc>
          <w:tcPr>
            <w:tcW w:w="1613" w:type="dxa"/>
            <w:tcBorders>
              <w:top w:val="nil"/>
              <w:left w:val="nil"/>
              <w:bottom w:val="single" w:sz="4" w:space="0" w:color="auto"/>
              <w:right w:val="single" w:sz="4" w:space="0" w:color="auto"/>
            </w:tcBorders>
            <w:vAlign w:val="center"/>
            <w:hideMark/>
          </w:tcPr>
          <w:p w14:paraId="6F58A0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6,78 </w:t>
            </w:r>
          </w:p>
        </w:tc>
      </w:tr>
      <w:tr w:rsidR="00D33537" w:rsidRPr="00D33537" w14:paraId="75AC419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B581A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3AC0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281</w:t>
            </w:r>
          </w:p>
        </w:tc>
        <w:tc>
          <w:tcPr>
            <w:tcW w:w="5130" w:type="dxa"/>
            <w:tcBorders>
              <w:top w:val="nil"/>
              <w:left w:val="nil"/>
              <w:bottom w:val="single" w:sz="4" w:space="0" w:color="auto"/>
              <w:right w:val="single" w:sz="4" w:space="0" w:color="auto"/>
            </w:tcBorders>
            <w:vAlign w:val="bottom"/>
            <w:hideMark/>
          </w:tcPr>
          <w:p w14:paraId="67EB4B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ESQUISTOSSOMOSE – IgG  </w:t>
            </w:r>
          </w:p>
        </w:tc>
        <w:tc>
          <w:tcPr>
            <w:tcW w:w="1613" w:type="dxa"/>
            <w:tcBorders>
              <w:top w:val="nil"/>
              <w:left w:val="nil"/>
              <w:bottom w:val="single" w:sz="4" w:space="0" w:color="auto"/>
              <w:right w:val="single" w:sz="4" w:space="0" w:color="auto"/>
            </w:tcBorders>
            <w:vAlign w:val="center"/>
            <w:hideMark/>
          </w:tcPr>
          <w:p w14:paraId="48AED1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15,54 </w:t>
            </w:r>
          </w:p>
        </w:tc>
      </w:tr>
      <w:tr w:rsidR="00D33537" w:rsidRPr="00D33537" w14:paraId="38ACBB0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C5CF1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A03B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282</w:t>
            </w:r>
          </w:p>
        </w:tc>
        <w:tc>
          <w:tcPr>
            <w:tcW w:w="5130" w:type="dxa"/>
            <w:tcBorders>
              <w:top w:val="nil"/>
              <w:left w:val="nil"/>
              <w:bottom w:val="single" w:sz="4" w:space="0" w:color="auto"/>
              <w:right w:val="single" w:sz="4" w:space="0" w:color="auto"/>
            </w:tcBorders>
            <w:vAlign w:val="center"/>
            <w:hideMark/>
          </w:tcPr>
          <w:p w14:paraId="52241F8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ESPERMATOZÓIDES – APÓS VASECTOMIA</w:t>
            </w:r>
          </w:p>
        </w:tc>
        <w:tc>
          <w:tcPr>
            <w:tcW w:w="1613" w:type="dxa"/>
            <w:tcBorders>
              <w:top w:val="nil"/>
              <w:left w:val="nil"/>
              <w:bottom w:val="single" w:sz="4" w:space="0" w:color="auto"/>
              <w:right w:val="single" w:sz="4" w:space="0" w:color="auto"/>
            </w:tcBorders>
            <w:shd w:val="clear" w:color="99CCFF" w:fill="FFFFFF"/>
            <w:vAlign w:val="center"/>
            <w:hideMark/>
          </w:tcPr>
          <w:p w14:paraId="4EDABD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5,16 </w:t>
            </w:r>
          </w:p>
        </w:tc>
      </w:tr>
      <w:tr w:rsidR="00D33537" w:rsidRPr="00D33537" w14:paraId="6A250EF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58F88B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E7D46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283</w:t>
            </w:r>
          </w:p>
        </w:tc>
        <w:tc>
          <w:tcPr>
            <w:tcW w:w="5130" w:type="dxa"/>
            <w:tcBorders>
              <w:top w:val="nil"/>
              <w:left w:val="nil"/>
              <w:bottom w:val="single" w:sz="4" w:space="0" w:color="auto"/>
              <w:right w:val="single" w:sz="4" w:space="0" w:color="auto"/>
            </w:tcBorders>
            <w:vAlign w:val="center"/>
            <w:hideMark/>
          </w:tcPr>
          <w:p w14:paraId="27094A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ESPERMOCULTURA</w:t>
            </w:r>
          </w:p>
        </w:tc>
        <w:tc>
          <w:tcPr>
            <w:tcW w:w="1613" w:type="dxa"/>
            <w:tcBorders>
              <w:top w:val="nil"/>
              <w:left w:val="nil"/>
              <w:bottom w:val="single" w:sz="4" w:space="0" w:color="auto"/>
              <w:right w:val="single" w:sz="4" w:space="0" w:color="auto"/>
            </w:tcBorders>
            <w:shd w:val="clear" w:color="99CCFF" w:fill="FFFFFF"/>
            <w:vAlign w:val="center"/>
            <w:hideMark/>
          </w:tcPr>
          <w:p w14:paraId="2A8277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11,34 </w:t>
            </w:r>
          </w:p>
        </w:tc>
      </w:tr>
      <w:tr w:rsidR="00D33537" w:rsidRPr="00D33537" w14:paraId="0D951B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ABBEF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D541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284</w:t>
            </w:r>
          </w:p>
        </w:tc>
        <w:tc>
          <w:tcPr>
            <w:tcW w:w="5130" w:type="dxa"/>
            <w:tcBorders>
              <w:top w:val="nil"/>
              <w:left w:val="nil"/>
              <w:bottom w:val="single" w:sz="4" w:space="0" w:color="auto"/>
              <w:right w:val="single" w:sz="4" w:space="0" w:color="auto"/>
            </w:tcBorders>
            <w:vAlign w:val="center"/>
            <w:hideMark/>
          </w:tcPr>
          <w:p w14:paraId="3E3396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ESPERMOGRAMA COMPLETO</w:t>
            </w:r>
          </w:p>
        </w:tc>
        <w:tc>
          <w:tcPr>
            <w:tcW w:w="1613" w:type="dxa"/>
            <w:tcBorders>
              <w:top w:val="nil"/>
              <w:left w:val="nil"/>
              <w:bottom w:val="single" w:sz="4" w:space="0" w:color="auto"/>
              <w:right w:val="single" w:sz="4" w:space="0" w:color="auto"/>
            </w:tcBorders>
            <w:shd w:val="clear" w:color="99CCFF" w:fill="FFFFFF"/>
            <w:vAlign w:val="center"/>
            <w:hideMark/>
          </w:tcPr>
          <w:p w14:paraId="5C2EE1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 </w:t>
            </w:r>
          </w:p>
        </w:tc>
      </w:tr>
      <w:tr w:rsidR="00D33537" w:rsidRPr="00D33537" w14:paraId="2B7C9F6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4C829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3AE88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285</w:t>
            </w:r>
          </w:p>
        </w:tc>
        <w:tc>
          <w:tcPr>
            <w:tcW w:w="5130" w:type="dxa"/>
            <w:tcBorders>
              <w:top w:val="nil"/>
              <w:left w:val="nil"/>
              <w:bottom w:val="single" w:sz="4" w:space="0" w:color="auto"/>
              <w:right w:val="single" w:sz="4" w:space="0" w:color="auto"/>
            </w:tcBorders>
            <w:vAlign w:val="center"/>
            <w:hideMark/>
          </w:tcPr>
          <w:p w14:paraId="04F808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ESQUISTOSSOMOSE – IgG</w:t>
            </w:r>
          </w:p>
        </w:tc>
        <w:tc>
          <w:tcPr>
            <w:tcW w:w="1613" w:type="dxa"/>
            <w:tcBorders>
              <w:top w:val="nil"/>
              <w:left w:val="nil"/>
              <w:bottom w:val="single" w:sz="4" w:space="0" w:color="auto"/>
              <w:right w:val="single" w:sz="4" w:space="0" w:color="auto"/>
            </w:tcBorders>
            <w:vAlign w:val="center"/>
            <w:hideMark/>
          </w:tcPr>
          <w:p w14:paraId="3A7812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15,54 </w:t>
            </w:r>
          </w:p>
        </w:tc>
      </w:tr>
      <w:tr w:rsidR="00D33537" w:rsidRPr="00D33537" w14:paraId="246BC47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FB9D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DD0D1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286</w:t>
            </w:r>
          </w:p>
        </w:tc>
        <w:tc>
          <w:tcPr>
            <w:tcW w:w="5130" w:type="dxa"/>
            <w:tcBorders>
              <w:top w:val="nil"/>
              <w:left w:val="nil"/>
              <w:bottom w:val="single" w:sz="4" w:space="0" w:color="auto"/>
              <w:right w:val="single" w:sz="4" w:space="0" w:color="auto"/>
            </w:tcBorders>
            <w:vAlign w:val="bottom"/>
            <w:hideMark/>
          </w:tcPr>
          <w:p w14:paraId="2EF0B8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ESTRADIOL, DOSAGEM  </w:t>
            </w:r>
          </w:p>
        </w:tc>
        <w:tc>
          <w:tcPr>
            <w:tcW w:w="1613" w:type="dxa"/>
            <w:tcBorders>
              <w:top w:val="nil"/>
              <w:left w:val="nil"/>
              <w:bottom w:val="single" w:sz="4" w:space="0" w:color="auto"/>
              <w:right w:val="single" w:sz="4" w:space="0" w:color="auto"/>
            </w:tcBorders>
            <w:vAlign w:val="center"/>
            <w:hideMark/>
          </w:tcPr>
          <w:p w14:paraId="63E35CC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10,92 </w:t>
            </w:r>
          </w:p>
        </w:tc>
      </w:tr>
      <w:tr w:rsidR="00D33537" w:rsidRPr="00D33537" w14:paraId="3A17614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55CF89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B8F6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287</w:t>
            </w:r>
          </w:p>
        </w:tc>
        <w:tc>
          <w:tcPr>
            <w:tcW w:w="5130" w:type="dxa"/>
            <w:tcBorders>
              <w:top w:val="nil"/>
              <w:left w:val="nil"/>
              <w:bottom w:val="single" w:sz="4" w:space="0" w:color="auto"/>
              <w:right w:val="single" w:sz="4" w:space="0" w:color="auto"/>
            </w:tcBorders>
            <w:vAlign w:val="bottom"/>
            <w:hideMark/>
          </w:tcPr>
          <w:p w14:paraId="54C5D6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ESTREPTOCOCOS BETA-HEMOLÍTICOS DO GRUPO A </w:t>
            </w:r>
          </w:p>
        </w:tc>
        <w:tc>
          <w:tcPr>
            <w:tcW w:w="1613" w:type="dxa"/>
            <w:tcBorders>
              <w:top w:val="nil"/>
              <w:left w:val="nil"/>
              <w:bottom w:val="single" w:sz="4" w:space="0" w:color="auto"/>
              <w:right w:val="single" w:sz="4" w:space="0" w:color="auto"/>
            </w:tcBorders>
            <w:vAlign w:val="center"/>
            <w:hideMark/>
          </w:tcPr>
          <w:p w14:paraId="44C7A52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8,29 </w:t>
            </w:r>
          </w:p>
        </w:tc>
      </w:tr>
      <w:tr w:rsidR="00D33537" w:rsidRPr="00D33537" w14:paraId="47FC20E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FC66D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701415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288</w:t>
            </w:r>
          </w:p>
        </w:tc>
        <w:tc>
          <w:tcPr>
            <w:tcW w:w="5130" w:type="dxa"/>
            <w:tcBorders>
              <w:top w:val="nil"/>
              <w:left w:val="nil"/>
              <w:bottom w:val="single" w:sz="4" w:space="0" w:color="auto"/>
              <w:right w:val="single" w:sz="4" w:space="0" w:color="auto"/>
            </w:tcBorders>
            <w:vAlign w:val="bottom"/>
            <w:hideMark/>
          </w:tcPr>
          <w:p w14:paraId="163438D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ESTRONA </w:t>
            </w:r>
          </w:p>
        </w:tc>
        <w:tc>
          <w:tcPr>
            <w:tcW w:w="1613" w:type="dxa"/>
            <w:tcBorders>
              <w:top w:val="nil"/>
              <w:left w:val="nil"/>
              <w:bottom w:val="single" w:sz="4" w:space="0" w:color="auto"/>
              <w:right w:val="single" w:sz="4" w:space="0" w:color="auto"/>
            </w:tcBorders>
            <w:vAlign w:val="center"/>
            <w:hideMark/>
          </w:tcPr>
          <w:p w14:paraId="6C7462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13,61 </w:t>
            </w:r>
          </w:p>
        </w:tc>
      </w:tr>
      <w:tr w:rsidR="00D33537" w:rsidRPr="00D33537" w14:paraId="12F8F9A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874C0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7DA4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289</w:t>
            </w:r>
          </w:p>
        </w:tc>
        <w:tc>
          <w:tcPr>
            <w:tcW w:w="5130" w:type="dxa"/>
            <w:tcBorders>
              <w:top w:val="nil"/>
              <w:left w:val="nil"/>
              <w:bottom w:val="single" w:sz="4" w:space="0" w:color="auto"/>
              <w:right w:val="single" w:sz="4" w:space="0" w:color="auto"/>
            </w:tcBorders>
            <w:vAlign w:val="center"/>
            <w:hideMark/>
          </w:tcPr>
          <w:p w14:paraId="4A2B25E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ESTRADIOL, DOSAGEM</w:t>
            </w:r>
          </w:p>
        </w:tc>
        <w:tc>
          <w:tcPr>
            <w:tcW w:w="1613" w:type="dxa"/>
            <w:tcBorders>
              <w:top w:val="nil"/>
              <w:left w:val="nil"/>
              <w:bottom w:val="single" w:sz="4" w:space="0" w:color="auto"/>
              <w:right w:val="single" w:sz="4" w:space="0" w:color="auto"/>
            </w:tcBorders>
            <w:vAlign w:val="center"/>
            <w:hideMark/>
          </w:tcPr>
          <w:p w14:paraId="7458EF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10,92 </w:t>
            </w:r>
          </w:p>
        </w:tc>
      </w:tr>
      <w:tr w:rsidR="00D33537" w:rsidRPr="00D33537" w14:paraId="70F2851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48DD86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B2C5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290</w:t>
            </w:r>
          </w:p>
        </w:tc>
        <w:tc>
          <w:tcPr>
            <w:tcW w:w="5130" w:type="dxa"/>
            <w:tcBorders>
              <w:top w:val="nil"/>
              <w:left w:val="nil"/>
              <w:bottom w:val="single" w:sz="4" w:space="0" w:color="auto"/>
              <w:right w:val="single" w:sz="4" w:space="0" w:color="auto"/>
            </w:tcBorders>
            <w:vAlign w:val="center"/>
            <w:hideMark/>
          </w:tcPr>
          <w:p w14:paraId="655DE48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ESTRIOL, DOSAGEM</w:t>
            </w:r>
          </w:p>
        </w:tc>
        <w:tc>
          <w:tcPr>
            <w:tcW w:w="1613" w:type="dxa"/>
            <w:tcBorders>
              <w:top w:val="nil"/>
              <w:left w:val="nil"/>
              <w:bottom w:val="single" w:sz="4" w:space="0" w:color="auto"/>
              <w:right w:val="single" w:sz="4" w:space="0" w:color="auto"/>
            </w:tcBorders>
            <w:vAlign w:val="center"/>
            <w:hideMark/>
          </w:tcPr>
          <w:p w14:paraId="5E15448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370BB01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2E7ECD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74C9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291</w:t>
            </w:r>
          </w:p>
        </w:tc>
        <w:tc>
          <w:tcPr>
            <w:tcW w:w="5130" w:type="dxa"/>
            <w:tcBorders>
              <w:top w:val="nil"/>
              <w:left w:val="nil"/>
              <w:bottom w:val="single" w:sz="4" w:space="0" w:color="auto"/>
              <w:right w:val="single" w:sz="4" w:space="0" w:color="auto"/>
            </w:tcBorders>
            <w:vAlign w:val="bottom"/>
            <w:hideMark/>
          </w:tcPr>
          <w:p w14:paraId="395D106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ETANOL URINÁRIO </w:t>
            </w:r>
          </w:p>
        </w:tc>
        <w:tc>
          <w:tcPr>
            <w:tcW w:w="1613" w:type="dxa"/>
            <w:tcBorders>
              <w:top w:val="nil"/>
              <w:left w:val="nil"/>
              <w:bottom w:val="single" w:sz="4" w:space="0" w:color="auto"/>
              <w:right w:val="single" w:sz="4" w:space="0" w:color="auto"/>
            </w:tcBorders>
            <w:vAlign w:val="center"/>
            <w:hideMark/>
          </w:tcPr>
          <w:p w14:paraId="424A4A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16,20 </w:t>
            </w:r>
          </w:p>
        </w:tc>
      </w:tr>
      <w:tr w:rsidR="00D33537" w:rsidRPr="00D33537" w14:paraId="7CED74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66FD1E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D459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292</w:t>
            </w:r>
          </w:p>
        </w:tc>
        <w:tc>
          <w:tcPr>
            <w:tcW w:w="5130" w:type="dxa"/>
            <w:tcBorders>
              <w:top w:val="nil"/>
              <w:left w:val="nil"/>
              <w:bottom w:val="single" w:sz="4" w:space="0" w:color="auto"/>
              <w:right w:val="single" w:sz="4" w:space="0" w:color="auto"/>
            </w:tcBorders>
            <w:vAlign w:val="bottom"/>
            <w:hideMark/>
          </w:tcPr>
          <w:p w14:paraId="5F782B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ETANOL, PESQUISA E OU DOSAGEM </w:t>
            </w:r>
          </w:p>
        </w:tc>
        <w:tc>
          <w:tcPr>
            <w:tcW w:w="1613" w:type="dxa"/>
            <w:tcBorders>
              <w:top w:val="nil"/>
              <w:left w:val="nil"/>
              <w:bottom w:val="single" w:sz="4" w:space="0" w:color="auto"/>
              <w:right w:val="single" w:sz="4" w:space="0" w:color="auto"/>
            </w:tcBorders>
            <w:vAlign w:val="center"/>
            <w:hideMark/>
          </w:tcPr>
          <w:p w14:paraId="20306D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99,00 </w:t>
            </w:r>
          </w:p>
        </w:tc>
      </w:tr>
      <w:tr w:rsidR="00D33537" w:rsidRPr="00D33537" w14:paraId="294846F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CA5965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863D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293</w:t>
            </w:r>
          </w:p>
        </w:tc>
        <w:tc>
          <w:tcPr>
            <w:tcW w:w="5130" w:type="dxa"/>
            <w:tcBorders>
              <w:top w:val="nil"/>
              <w:left w:val="nil"/>
              <w:bottom w:val="single" w:sz="4" w:space="0" w:color="auto"/>
              <w:right w:val="single" w:sz="4" w:space="0" w:color="auto"/>
            </w:tcBorders>
            <w:vAlign w:val="bottom"/>
            <w:hideMark/>
          </w:tcPr>
          <w:p w14:paraId="33FB27D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ETOSUXIMIDA </w:t>
            </w:r>
          </w:p>
        </w:tc>
        <w:tc>
          <w:tcPr>
            <w:tcW w:w="1613" w:type="dxa"/>
            <w:tcBorders>
              <w:top w:val="nil"/>
              <w:left w:val="nil"/>
              <w:bottom w:val="single" w:sz="4" w:space="0" w:color="auto"/>
              <w:right w:val="single" w:sz="4" w:space="0" w:color="auto"/>
            </w:tcBorders>
            <w:vAlign w:val="center"/>
            <w:hideMark/>
          </w:tcPr>
          <w:p w14:paraId="45354F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220,00 </w:t>
            </w:r>
          </w:p>
        </w:tc>
      </w:tr>
      <w:tr w:rsidR="00D33537" w:rsidRPr="00D33537" w14:paraId="5CA652B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D71B9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B4B447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294</w:t>
            </w:r>
          </w:p>
        </w:tc>
        <w:tc>
          <w:tcPr>
            <w:tcW w:w="5130" w:type="dxa"/>
            <w:tcBorders>
              <w:top w:val="nil"/>
              <w:left w:val="nil"/>
              <w:bottom w:val="single" w:sz="4" w:space="0" w:color="auto"/>
              <w:right w:val="single" w:sz="4" w:space="0" w:color="auto"/>
            </w:tcBorders>
            <w:vAlign w:val="center"/>
            <w:hideMark/>
          </w:tcPr>
          <w:p w14:paraId="718EF27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EXAME QUALITATIVO DE CÁLCULOS URINÁRIOS</w:t>
            </w:r>
          </w:p>
        </w:tc>
        <w:tc>
          <w:tcPr>
            <w:tcW w:w="1613" w:type="dxa"/>
            <w:tcBorders>
              <w:top w:val="nil"/>
              <w:left w:val="nil"/>
              <w:bottom w:val="single" w:sz="4" w:space="0" w:color="auto"/>
              <w:right w:val="single" w:sz="4" w:space="0" w:color="auto"/>
            </w:tcBorders>
            <w:vAlign w:val="center"/>
            <w:hideMark/>
          </w:tcPr>
          <w:p w14:paraId="13F943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12,47 </w:t>
            </w:r>
          </w:p>
        </w:tc>
      </w:tr>
      <w:tr w:rsidR="00D33537" w:rsidRPr="00D33537" w14:paraId="27AA249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C0DF0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39A6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295</w:t>
            </w:r>
          </w:p>
        </w:tc>
        <w:tc>
          <w:tcPr>
            <w:tcW w:w="5130" w:type="dxa"/>
            <w:tcBorders>
              <w:top w:val="nil"/>
              <w:left w:val="nil"/>
              <w:bottom w:val="single" w:sz="4" w:space="0" w:color="auto"/>
              <w:right w:val="single" w:sz="4" w:space="0" w:color="auto"/>
            </w:tcBorders>
            <w:vAlign w:val="center"/>
            <w:hideMark/>
          </w:tcPr>
          <w:p w14:paraId="43BB1F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FALCIZAÇÃO – TESTE</w:t>
            </w:r>
          </w:p>
        </w:tc>
        <w:tc>
          <w:tcPr>
            <w:tcW w:w="1613" w:type="dxa"/>
            <w:tcBorders>
              <w:top w:val="nil"/>
              <w:left w:val="nil"/>
              <w:bottom w:val="single" w:sz="4" w:space="0" w:color="auto"/>
              <w:right w:val="single" w:sz="4" w:space="0" w:color="auto"/>
            </w:tcBorders>
            <w:shd w:val="clear" w:color="99CCFF" w:fill="FFFFFF"/>
            <w:vAlign w:val="center"/>
            <w:hideMark/>
          </w:tcPr>
          <w:p w14:paraId="7CBADC8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3,01 </w:t>
            </w:r>
          </w:p>
        </w:tc>
      </w:tr>
      <w:tr w:rsidR="00D33537" w:rsidRPr="00D33537" w14:paraId="372634A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4AAC1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B7E1A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297</w:t>
            </w:r>
          </w:p>
        </w:tc>
        <w:tc>
          <w:tcPr>
            <w:tcW w:w="5130" w:type="dxa"/>
            <w:tcBorders>
              <w:top w:val="nil"/>
              <w:left w:val="nil"/>
              <w:bottom w:val="single" w:sz="4" w:space="0" w:color="auto"/>
              <w:right w:val="single" w:sz="4" w:space="0" w:color="auto"/>
            </w:tcBorders>
            <w:vAlign w:val="center"/>
            <w:hideMark/>
          </w:tcPr>
          <w:p w14:paraId="155825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FAN – FATOR ANTI-NUCLEAR</w:t>
            </w:r>
          </w:p>
        </w:tc>
        <w:tc>
          <w:tcPr>
            <w:tcW w:w="1613" w:type="dxa"/>
            <w:tcBorders>
              <w:top w:val="nil"/>
              <w:left w:val="nil"/>
              <w:bottom w:val="single" w:sz="4" w:space="0" w:color="auto"/>
              <w:right w:val="single" w:sz="4" w:space="0" w:color="auto"/>
            </w:tcBorders>
            <w:shd w:val="clear" w:color="99CCFF" w:fill="FFFFFF"/>
            <w:vAlign w:val="center"/>
            <w:hideMark/>
          </w:tcPr>
          <w:p w14:paraId="71ADE4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 </w:t>
            </w:r>
          </w:p>
        </w:tc>
      </w:tr>
      <w:tr w:rsidR="00D33537" w:rsidRPr="00D33537" w14:paraId="009A833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FBF3B3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4EB4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298</w:t>
            </w:r>
          </w:p>
        </w:tc>
        <w:tc>
          <w:tcPr>
            <w:tcW w:w="5130" w:type="dxa"/>
            <w:tcBorders>
              <w:top w:val="nil"/>
              <w:left w:val="nil"/>
              <w:bottom w:val="single" w:sz="4" w:space="0" w:color="auto"/>
              <w:right w:val="single" w:sz="4" w:space="0" w:color="auto"/>
            </w:tcBorders>
            <w:vAlign w:val="center"/>
            <w:hideMark/>
          </w:tcPr>
          <w:p w14:paraId="445E03C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II, DOSAGEM</w:t>
            </w:r>
          </w:p>
        </w:tc>
        <w:tc>
          <w:tcPr>
            <w:tcW w:w="1613" w:type="dxa"/>
            <w:tcBorders>
              <w:top w:val="nil"/>
              <w:left w:val="nil"/>
              <w:bottom w:val="single" w:sz="4" w:space="0" w:color="auto"/>
              <w:right w:val="single" w:sz="4" w:space="0" w:color="auto"/>
            </w:tcBorders>
            <w:shd w:val="clear" w:color="99CCFF" w:fill="FFFFFF"/>
            <w:vAlign w:val="center"/>
            <w:hideMark/>
          </w:tcPr>
          <w:p w14:paraId="65C2E3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127,62 </w:t>
            </w:r>
          </w:p>
        </w:tc>
      </w:tr>
      <w:tr w:rsidR="00D33537" w:rsidRPr="00D33537" w14:paraId="6B32B2A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A7BF0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591D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299</w:t>
            </w:r>
          </w:p>
        </w:tc>
        <w:tc>
          <w:tcPr>
            <w:tcW w:w="5130" w:type="dxa"/>
            <w:tcBorders>
              <w:top w:val="nil"/>
              <w:left w:val="nil"/>
              <w:bottom w:val="single" w:sz="4" w:space="0" w:color="auto"/>
              <w:right w:val="single" w:sz="4" w:space="0" w:color="auto"/>
            </w:tcBorders>
            <w:vAlign w:val="center"/>
            <w:hideMark/>
          </w:tcPr>
          <w:p w14:paraId="4DD943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IX, DOSAGEM</w:t>
            </w:r>
          </w:p>
        </w:tc>
        <w:tc>
          <w:tcPr>
            <w:tcW w:w="1613" w:type="dxa"/>
            <w:tcBorders>
              <w:top w:val="nil"/>
              <w:left w:val="nil"/>
              <w:bottom w:val="single" w:sz="4" w:space="0" w:color="auto"/>
              <w:right w:val="single" w:sz="4" w:space="0" w:color="auto"/>
            </w:tcBorders>
            <w:shd w:val="clear" w:color="99CCFF" w:fill="FFFFFF"/>
            <w:vAlign w:val="center"/>
            <w:hideMark/>
          </w:tcPr>
          <w:p w14:paraId="22EFF9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23,66 </w:t>
            </w:r>
          </w:p>
        </w:tc>
      </w:tr>
      <w:tr w:rsidR="00D33537" w:rsidRPr="00D33537" w14:paraId="68FD196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2FB9FD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2F84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300</w:t>
            </w:r>
          </w:p>
        </w:tc>
        <w:tc>
          <w:tcPr>
            <w:tcW w:w="5130" w:type="dxa"/>
            <w:tcBorders>
              <w:top w:val="nil"/>
              <w:left w:val="nil"/>
              <w:bottom w:val="single" w:sz="4" w:space="0" w:color="auto"/>
              <w:right w:val="single" w:sz="4" w:space="0" w:color="auto"/>
            </w:tcBorders>
            <w:vAlign w:val="center"/>
            <w:hideMark/>
          </w:tcPr>
          <w:p w14:paraId="6BE8A54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REUMATÓIDE –LÁTEX, PESQUISA</w:t>
            </w:r>
          </w:p>
        </w:tc>
        <w:tc>
          <w:tcPr>
            <w:tcW w:w="1613" w:type="dxa"/>
            <w:tcBorders>
              <w:top w:val="nil"/>
              <w:left w:val="nil"/>
              <w:bottom w:val="single" w:sz="4" w:space="0" w:color="auto"/>
              <w:right w:val="single" w:sz="4" w:space="0" w:color="auto"/>
            </w:tcBorders>
            <w:shd w:val="clear" w:color="99CCFF" w:fill="FFFFFF"/>
            <w:vAlign w:val="center"/>
            <w:hideMark/>
          </w:tcPr>
          <w:p w14:paraId="5718AE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 </w:t>
            </w:r>
          </w:p>
        </w:tc>
      </w:tr>
      <w:tr w:rsidR="00D33537" w:rsidRPr="00D33537" w14:paraId="586AADD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C4CF9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95DF7F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301</w:t>
            </w:r>
          </w:p>
        </w:tc>
        <w:tc>
          <w:tcPr>
            <w:tcW w:w="5130" w:type="dxa"/>
            <w:tcBorders>
              <w:top w:val="nil"/>
              <w:left w:val="nil"/>
              <w:bottom w:val="single" w:sz="4" w:space="0" w:color="auto"/>
              <w:right w:val="single" w:sz="4" w:space="0" w:color="auto"/>
            </w:tcBorders>
            <w:vAlign w:val="center"/>
            <w:hideMark/>
          </w:tcPr>
          <w:p w14:paraId="14FF1D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RH, PESQUISA</w:t>
            </w:r>
          </w:p>
        </w:tc>
        <w:tc>
          <w:tcPr>
            <w:tcW w:w="1613" w:type="dxa"/>
            <w:tcBorders>
              <w:top w:val="nil"/>
              <w:left w:val="nil"/>
              <w:bottom w:val="single" w:sz="4" w:space="0" w:color="auto"/>
              <w:right w:val="single" w:sz="4" w:space="0" w:color="auto"/>
            </w:tcBorders>
            <w:vAlign w:val="center"/>
            <w:hideMark/>
          </w:tcPr>
          <w:p w14:paraId="1A12A5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12,48 </w:t>
            </w:r>
          </w:p>
        </w:tc>
      </w:tr>
      <w:tr w:rsidR="00D33537" w:rsidRPr="00D33537" w14:paraId="1459063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9D1D8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8386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302</w:t>
            </w:r>
          </w:p>
        </w:tc>
        <w:tc>
          <w:tcPr>
            <w:tcW w:w="5130" w:type="dxa"/>
            <w:tcBorders>
              <w:top w:val="nil"/>
              <w:left w:val="nil"/>
              <w:bottom w:val="single" w:sz="4" w:space="0" w:color="auto"/>
              <w:right w:val="single" w:sz="4" w:space="0" w:color="auto"/>
            </w:tcBorders>
            <w:vAlign w:val="center"/>
            <w:hideMark/>
          </w:tcPr>
          <w:p w14:paraId="65C7477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V LEIDEN</w:t>
            </w:r>
          </w:p>
        </w:tc>
        <w:tc>
          <w:tcPr>
            <w:tcW w:w="1613" w:type="dxa"/>
            <w:tcBorders>
              <w:top w:val="nil"/>
              <w:left w:val="nil"/>
              <w:bottom w:val="single" w:sz="4" w:space="0" w:color="auto"/>
              <w:right w:val="single" w:sz="4" w:space="0" w:color="auto"/>
            </w:tcBorders>
            <w:vAlign w:val="center"/>
            <w:hideMark/>
          </w:tcPr>
          <w:p w14:paraId="290DE0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237,05 </w:t>
            </w:r>
          </w:p>
        </w:tc>
      </w:tr>
      <w:tr w:rsidR="00D33537" w:rsidRPr="00D33537" w14:paraId="3DFE263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64FA43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5B11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303</w:t>
            </w:r>
          </w:p>
        </w:tc>
        <w:tc>
          <w:tcPr>
            <w:tcW w:w="5130" w:type="dxa"/>
            <w:tcBorders>
              <w:top w:val="nil"/>
              <w:left w:val="nil"/>
              <w:bottom w:val="single" w:sz="4" w:space="0" w:color="auto"/>
              <w:right w:val="single" w:sz="4" w:space="0" w:color="auto"/>
            </w:tcBorders>
            <w:vAlign w:val="center"/>
            <w:hideMark/>
          </w:tcPr>
          <w:p w14:paraId="48CB329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V, DOSAGEM</w:t>
            </w:r>
          </w:p>
        </w:tc>
        <w:tc>
          <w:tcPr>
            <w:tcW w:w="1613" w:type="dxa"/>
            <w:tcBorders>
              <w:top w:val="nil"/>
              <w:left w:val="nil"/>
              <w:bottom w:val="single" w:sz="4" w:space="0" w:color="auto"/>
              <w:right w:val="single" w:sz="4" w:space="0" w:color="auto"/>
            </w:tcBorders>
            <w:vAlign w:val="center"/>
            <w:hideMark/>
          </w:tcPr>
          <w:p w14:paraId="3660E3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29,29 </w:t>
            </w:r>
          </w:p>
        </w:tc>
      </w:tr>
      <w:tr w:rsidR="00D33537" w:rsidRPr="00D33537" w14:paraId="59513EC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0D13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A76C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304</w:t>
            </w:r>
          </w:p>
        </w:tc>
        <w:tc>
          <w:tcPr>
            <w:tcW w:w="5130" w:type="dxa"/>
            <w:tcBorders>
              <w:top w:val="nil"/>
              <w:left w:val="nil"/>
              <w:bottom w:val="single" w:sz="4" w:space="0" w:color="auto"/>
              <w:right w:val="single" w:sz="4" w:space="0" w:color="auto"/>
            </w:tcBorders>
            <w:vAlign w:val="center"/>
            <w:hideMark/>
          </w:tcPr>
          <w:p w14:paraId="2BFDB28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VII, DOSAGEM</w:t>
            </w:r>
          </w:p>
        </w:tc>
        <w:tc>
          <w:tcPr>
            <w:tcW w:w="1613" w:type="dxa"/>
            <w:tcBorders>
              <w:top w:val="nil"/>
              <w:left w:val="nil"/>
              <w:bottom w:val="single" w:sz="4" w:space="0" w:color="auto"/>
              <w:right w:val="single" w:sz="4" w:space="0" w:color="auto"/>
            </w:tcBorders>
            <w:vAlign w:val="center"/>
            <w:hideMark/>
          </w:tcPr>
          <w:p w14:paraId="3EB5A3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38,14 </w:t>
            </w:r>
          </w:p>
        </w:tc>
      </w:tr>
      <w:tr w:rsidR="00D33537" w:rsidRPr="00D33537" w14:paraId="30B3446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CE151B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08F7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305</w:t>
            </w:r>
          </w:p>
        </w:tc>
        <w:tc>
          <w:tcPr>
            <w:tcW w:w="5130" w:type="dxa"/>
            <w:tcBorders>
              <w:top w:val="nil"/>
              <w:left w:val="nil"/>
              <w:bottom w:val="single" w:sz="4" w:space="0" w:color="auto"/>
              <w:right w:val="single" w:sz="4" w:space="0" w:color="auto"/>
            </w:tcBorders>
            <w:vAlign w:val="center"/>
            <w:hideMark/>
          </w:tcPr>
          <w:p w14:paraId="72062D0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VIII (INIBIDOR), DOSAGEM</w:t>
            </w:r>
          </w:p>
        </w:tc>
        <w:tc>
          <w:tcPr>
            <w:tcW w:w="1613" w:type="dxa"/>
            <w:tcBorders>
              <w:top w:val="nil"/>
              <w:left w:val="nil"/>
              <w:bottom w:val="single" w:sz="4" w:space="0" w:color="auto"/>
              <w:right w:val="single" w:sz="4" w:space="0" w:color="auto"/>
            </w:tcBorders>
            <w:vAlign w:val="center"/>
            <w:hideMark/>
          </w:tcPr>
          <w:p w14:paraId="71FA76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33D8E5B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85375A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D4C8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306</w:t>
            </w:r>
          </w:p>
        </w:tc>
        <w:tc>
          <w:tcPr>
            <w:tcW w:w="5130" w:type="dxa"/>
            <w:tcBorders>
              <w:top w:val="nil"/>
              <w:left w:val="nil"/>
              <w:bottom w:val="single" w:sz="4" w:space="0" w:color="auto"/>
              <w:right w:val="single" w:sz="4" w:space="0" w:color="auto"/>
            </w:tcBorders>
            <w:vAlign w:val="center"/>
            <w:hideMark/>
          </w:tcPr>
          <w:p w14:paraId="5225719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VIII, DOSAGEM</w:t>
            </w:r>
          </w:p>
        </w:tc>
        <w:tc>
          <w:tcPr>
            <w:tcW w:w="1613" w:type="dxa"/>
            <w:tcBorders>
              <w:top w:val="nil"/>
              <w:left w:val="nil"/>
              <w:bottom w:val="single" w:sz="4" w:space="0" w:color="auto"/>
              <w:right w:val="single" w:sz="4" w:space="0" w:color="auto"/>
            </w:tcBorders>
            <w:vAlign w:val="center"/>
            <w:hideMark/>
          </w:tcPr>
          <w:p w14:paraId="0183AEE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24,49 </w:t>
            </w:r>
          </w:p>
        </w:tc>
      </w:tr>
      <w:tr w:rsidR="00D33537" w:rsidRPr="00D33537" w14:paraId="350C909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2F0D67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C5FD7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307</w:t>
            </w:r>
          </w:p>
        </w:tc>
        <w:tc>
          <w:tcPr>
            <w:tcW w:w="5130" w:type="dxa"/>
            <w:tcBorders>
              <w:top w:val="nil"/>
              <w:left w:val="nil"/>
              <w:bottom w:val="single" w:sz="4" w:space="0" w:color="auto"/>
              <w:right w:val="single" w:sz="4" w:space="0" w:color="auto"/>
            </w:tcBorders>
            <w:vAlign w:val="center"/>
            <w:hideMark/>
          </w:tcPr>
          <w:p w14:paraId="53DFEF2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VON WILLEBRAND (ANTIGENO), DOSAGEM</w:t>
            </w:r>
          </w:p>
        </w:tc>
        <w:tc>
          <w:tcPr>
            <w:tcW w:w="1613" w:type="dxa"/>
            <w:tcBorders>
              <w:top w:val="nil"/>
              <w:left w:val="nil"/>
              <w:bottom w:val="single" w:sz="4" w:space="0" w:color="auto"/>
              <w:right w:val="single" w:sz="4" w:space="0" w:color="auto"/>
            </w:tcBorders>
            <w:vAlign w:val="center"/>
            <w:hideMark/>
          </w:tcPr>
          <w:p w14:paraId="50E67B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141,39 </w:t>
            </w:r>
          </w:p>
        </w:tc>
      </w:tr>
      <w:tr w:rsidR="00D33537" w:rsidRPr="00D33537" w14:paraId="006A324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1316D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D6116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308</w:t>
            </w:r>
          </w:p>
        </w:tc>
        <w:tc>
          <w:tcPr>
            <w:tcW w:w="5130" w:type="dxa"/>
            <w:tcBorders>
              <w:top w:val="nil"/>
              <w:left w:val="nil"/>
              <w:bottom w:val="single" w:sz="4" w:space="0" w:color="auto"/>
              <w:right w:val="single" w:sz="4" w:space="0" w:color="auto"/>
            </w:tcBorders>
            <w:vAlign w:val="center"/>
            <w:hideMark/>
          </w:tcPr>
          <w:p w14:paraId="10B1630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X, DOSAGEM</w:t>
            </w:r>
          </w:p>
        </w:tc>
        <w:tc>
          <w:tcPr>
            <w:tcW w:w="1613" w:type="dxa"/>
            <w:tcBorders>
              <w:top w:val="nil"/>
              <w:left w:val="nil"/>
              <w:bottom w:val="single" w:sz="4" w:space="0" w:color="auto"/>
              <w:right w:val="single" w:sz="4" w:space="0" w:color="auto"/>
            </w:tcBorders>
            <w:vAlign w:val="center"/>
            <w:hideMark/>
          </w:tcPr>
          <w:p w14:paraId="00315A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22,94 </w:t>
            </w:r>
          </w:p>
        </w:tc>
      </w:tr>
      <w:tr w:rsidR="00D33537" w:rsidRPr="00D33537" w14:paraId="524DF76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5187E3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AF5F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309</w:t>
            </w:r>
          </w:p>
        </w:tc>
        <w:tc>
          <w:tcPr>
            <w:tcW w:w="5130" w:type="dxa"/>
            <w:tcBorders>
              <w:top w:val="nil"/>
              <w:left w:val="nil"/>
              <w:bottom w:val="single" w:sz="4" w:space="0" w:color="auto"/>
              <w:right w:val="single" w:sz="4" w:space="0" w:color="auto"/>
            </w:tcBorders>
            <w:vAlign w:val="center"/>
            <w:hideMark/>
          </w:tcPr>
          <w:p w14:paraId="3DEFDA5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XI, DOSAGEM</w:t>
            </w:r>
          </w:p>
        </w:tc>
        <w:tc>
          <w:tcPr>
            <w:tcW w:w="1613" w:type="dxa"/>
            <w:tcBorders>
              <w:top w:val="nil"/>
              <w:left w:val="nil"/>
              <w:bottom w:val="single" w:sz="4" w:space="0" w:color="auto"/>
              <w:right w:val="single" w:sz="4" w:space="0" w:color="auto"/>
            </w:tcBorders>
            <w:vAlign w:val="center"/>
            <w:hideMark/>
          </w:tcPr>
          <w:p w14:paraId="359939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53,54 </w:t>
            </w:r>
          </w:p>
        </w:tc>
      </w:tr>
      <w:tr w:rsidR="00D33537" w:rsidRPr="00D33537" w14:paraId="2A089BC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1816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1604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310</w:t>
            </w:r>
          </w:p>
        </w:tc>
        <w:tc>
          <w:tcPr>
            <w:tcW w:w="5130" w:type="dxa"/>
            <w:tcBorders>
              <w:top w:val="nil"/>
              <w:left w:val="nil"/>
              <w:bottom w:val="single" w:sz="4" w:space="0" w:color="auto"/>
              <w:right w:val="single" w:sz="4" w:space="0" w:color="auto"/>
            </w:tcBorders>
            <w:vAlign w:val="center"/>
            <w:hideMark/>
          </w:tcPr>
          <w:p w14:paraId="16BD162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XII, DOSAGEM</w:t>
            </w:r>
          </w:p>
        </w:tc>
        <w:tc>
          <w:tcPr>
            <w:tcW w:w="1613" w:type="dxa"/>
            <w:tcBorders>
              <w:top w:val="nil"/>
              <w:left w:val="nil"/>
              <w:bottom w:val="single" w:sz="4" w:space="0" w:color="auto"/>
              <w:right w:val="single" w:sz="4" w:space="0" w:color="auto"/>
            </w:tcBorders>
            <w:vAlign w:val="center"/>
            <w:hideMark/>
          </w:tcPr>
          <w:p w14:paraId="6F083C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102,32 </w:t>
            </w:r>
          </w:p>
        </w:tc>
      </w:tr>
      <w:tr w:rsidR="00D33537" w:rsidRPr="00D33537" w14:paraId="4CF0A8F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74D337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BCB7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311</w:t>
            </w:r>
          </w:p>
        </w:tc>
        <w:tc>
          <w:tcPr>
            <w:tcW w:w="5130" w:type="dxa"/>
            <w:tcBorders>
              <w:top w:val="nil"/>
              <w:left w:val="nil"/>
              <w:bottom w:val="single" w:sz="4" w:space="0" w:color="auto"/>
              <w:right w:val="single" w:sz="4" w:space="0" w:color="auto"/>
            </w:tcBorders>
            <w:vAlign w:val="center"/>
            <w:hideMark/>
          </w:tcPr>
          <w:p w14:paraId="7DE2E25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FATOR XIII, DOSAGEM</w:t>
            </w:r>
          </w:p>
        </w:tc>
        <w:tc>
          <w:tcPr>
            <w:tcW w:w="1613" w:type="dxa"/>
            <w:tcBorders>
              <w:top w:val="nil"/>
              <w:left w:val="nil"/>
              <w:bottom w:val="single" w:sz="4" w:space="0" w:color="auto"/>
              <w:right w:val="single" w:sz="4" w:space="0" w:color="auto"/>
            </w:tcBorders>
            <w:vAlign w:val="center"/>
            <w:hideMark/>
          </w:tcPr>
          <w:p w14:paraId="04124B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10,33 </w:t>
            </w:r>
          </w:p>
        </w:tc>
      </w:tr>
      <w:tr w:rsidR="00D33537" w:rsidRPr="00D33537" w14:paraId="1F6FC9C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8DF52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01A2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312</w:t>
            </w:r>
          </w:p>
        </w:tc>
        <w:tc>
          <w:tcPr>
            <w:tcW w:w="5130" w:type="dxa"/>
            <w:tcBorders>
              <w:top w:val="nil"/>
              <w:left w:val="nil"/>
              <w:bottom w:val="single" w:sz="4" w:space="0" w:color="auto"/>
              <w:right w:val="single" w:sz="4" w:space="0" w:color="auto"/>
            </w:tcBorders>
            <w:vAlign w:val="center"/>
            <w:hideMark/>
          </w:tcPr>
          <w:p w14:paraId="55CC3B5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FEBRE AMARELA (IGG/IGM)</w:t>
            </w:r>
          </w:p>
        </w:tc>
        <w:tc>
          <w:tcPr>
            <w:tcW w:w="1613" w:type="dxa"/>
            <w:tcBorders>
              <w:top w:val="nil"/>
              <w:left w:val="nil"/>
              <w:bottom w:val="single" w:sz="4" w:space="0" w:color="auto"/>
              <w:right w:val="single" w:sz="4" w:space="0" w:color="auto"/>
            </w:tcBorders>
            <w:vAlign w:val="center"/>
            <w:hideMark/>
          </w:tcPr>
          <w:p w14:paraId="170E6CC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320,00 </w:t>
            </w:r>
          </w:p>
        </w:tc>
      </w:tr>
      <w:tr w:rsidR="00D33537" w:rsidRPr="00D33537" w14:paraId="05C2FB6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9D06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0B63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313</w:t>
            </w:r>
          </w:p>
        </w:tc>
        <w:tc>
          <w:tcPr>
            <w:tcW w:w="5130" w:type="dxa"/>
            <w:tcBorders>
              <w:top w:val="nil"/>
              <w:left w:val="nil"/>
              <w:bottom w:val="single" w:sz="4" w:space="0" w:color="auto"/>
              <w:right w:val="single" w:sz="4" w:space="0" w:color="auto"/>
            </w:tcBorders>
            <w:vAlign w:val="center"/>
            <w:hideMark/>
          </w:tcPr>
          <w:p w14:paraId="150272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FENILALANINA, DOSAGEM</w:t>
            </w:r>
          </w:p>
        </w:tc>
        <w:tc>
          <w:tcPr>
            <w:tcW w:w="1613" w:type="dxa"/>
            <w:tcBorders>
              <w:top w:val="nil"/>
              <w:left w:val="nil"/>
              <w:bottom w:val="single" w:sz="4" w:space="0" w:color="auto"/>
              <w:right w:val="single" w:sz="4" w:space="0" w:color="auto"/>
            </w:tcBorders>
            <w:vAlign w:val="center"/>
            <w:hideMark/>
          </w:tcPr>
          <w:p w14:paraId="19E1C8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62,03 </w:t>
            </w:r>
          </w:p>
        </w:tc>
      </w:tr>
      <w:tr w:rsidR="00D33537" w:rsidRPr="00D33537" w14:paraId="18D5F74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32550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F424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314</w:t>
            </w:r>
          </w:p>
        </w:tc>
        <w:tc>
          <w:tcPr>
            <w:tcW w:w="5130" w:type="dxa"/>
            <w:tcBorders>
              <w:top w:val="nil"/>
              <w:left w:val="nil"/>
              <w:bottom w:val="single" w:sz="4" w:space="0" w:color="auto"/>
              <w:right w:val="single" w:sz="4" w:space="0" w:color="auto"/>
            </w:tcBorders>
            <w:vAlign w:val="center"/>
            <w:hideMark/>
          </w:tcPr>
          <w:p w14:paraId="6622E5A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FENOBARBITAL</w:t>
            </w:r>
          </w:p>
        </w:tc>
        <w:tc>
          <w:tcPr>
            <w:tcW w:w="1613" w:type="dxa"/>
            <w:tcBorders>
              <w:top w:val="nil"/>
              <w:left w:val="nil"/>
              <w:bottom w:val="single" w:sz="4" w:space="0" w:color="auto"/>
              <w:right w:val="single" w:sz="4" w:space="0" w:color="auto"/>
            </w:tcBorders>
            <w:vAlign w:val="center"/>
            <w:hideMark/>
          </w:tcPr>
          <w:p w14:paraId="63D260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24,00 </w:t>
            </w:r>
          </w:p>
        </w:tc>
      </w:tr>
      <w:tr w:rsidR="00D33537" w:rsidRPr="00D33537" w14:paraId="02A790F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7CE0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C7CE5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315</w:t>
            </w:r>
          </w:p>
        </w:tc>
        <w:tc>
          <w:tcPr>
            <w:tcW w:w="5130" w:type="dxa"/>
            <w:tcBorders>
              <w:top w:val="nil"/>
              <w:left w:val="nil"/>
              <w:bottom w:val="single" w:sz="4" w:space="0" w:color="auto"/>
              <w:right w:val="single" w:sz="4" w:space="0" w:color="auto"/>
            </w:tcBorders>
            <w:vAlign w:val="center"/>
            <w:hideMark/>
          </w:tcPr>
          <w:p w14:paraId="3442D0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FENOTIPAGEM DO SISTEMA RH</w:t>
            </w:r>
          </w:p>
        </w:tc>
        <w:tc>
          <w:tcPr>
            <w:tcW w:w="1613" w:type="dxa"/>
            <w:tcBorders>
              <w:top w:val="nil"/>
              <w:left w:val="nil"/>
              <w:bottom w:val="single" w:sz="4" w:space="0" w:color="auto"/>
              <w:right w:val="single" w:sz="4" w:space="0" w:color="auto"/>
            </w:tcBorders>
            <w:vAlign w:val="center"/>
            <w:hideMark/>
          </w:tcPr>
          <w:p w14:paraId="024DEDC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17,30 </w:t>
            </w:r>
          </w:p>
        </w:tc>
      </w:tr>
      <w:tr w:rsidR="00D33537" w:rsidRPr="00D33537" w14:paraId="24B78FC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71D5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06A1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316</w:t>
            </w:r>
          </w:p>
        </w:tc>
        <w:tc>
          <w:tcPr>
            <w:tcW w:w="5130" w:type="dxa"/>
            <w:tcBorders>
              <w:top w:val="nil"/>
              <w:left w:val="nil"/>
              <w:bottom w:val="single" w:sz="4" w:space="0" w:color="auto"/>
              <w:right w:val="single" w:sz="4" w:space="0" w:color="auto"/>
            </w:tcBorders>
            <w:vAlign w:val="center"/>
            <w:hideMark/>
          </w:tcPr>
          <w:p w14:paraId="1474E2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FENITOÍNA</w:t>
            </w:r>
          </w:p>
        </w:tc>
        <w:tc>
          <w:tcPr>
            <w:tcW w:w="1613" w:type="dxa"/>
            <w:tcBorders>
              <w:top w:val="nil"/>
              <w:left w:val="nil"/>
              <w:bottom w:val="single" w:sz="4" w:space="0" w:color="auto"/>
              <w:right w:val="single" w:sz="4" w:space="0" w:color="auto"/>
            </w:tcBorders>
            <w:vAlign w:val="center"/>
            <w:hideMark/>
          </w:tcPr>
          <w:p w14:paraId="632530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34,59 </w:t>
            </w:r>
          </w:p>
        </w:tc>
      </w:tr>
      <w:tr w:rsidR="00D33537" w:rsidRPr="00D33537" w14:paraId="40169E8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11307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0A13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317</w:t>
            </w:r>
          </w:p>
        </w:tc>
        <w:tc>
          <w:tcPr>
            <w:tcW w:w="5130" w:type="dxa"/>
            <w:tcBorders>
              <w:top w:val="nil"/>
              <w:left w:val="nil"/>
              <w:bottom w:val="single" w:sz="4" w:space="0" w:color="auto"/>
              <w:right w:val="single" w:sz="4" w:space="0" w:color="auto"/>
            </w:tcBorders>
            <w:vAlign w:val="center"/>
            <w:hideMark/>
          </w:tcPr>
          <w:p w14:paraId="178E283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FERRITINA</w:t>
            </w:r>
          </w:p>
        </w:tc>
        <w:tc>
          <w:tcPr>
            <w:tcW w:w="1613" w:type="dxa"/>
            <w:tcBorders>
              <w:top w:val="nil"/>
              <w:left w:val="nil"/>
              <w:bottom w:val="single" w:sz="4" w:space="0" w:color="auto"/>
              <w:right w:val="single" w:sz="4" w:space="0" w:color="auto"/>
            </w:tcBorders>
            <w:vAlign w:val="center"/>
            <w:hideMark/>
          </w:tcPr>
          <w:p w14:paraId="43A8DC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16,77 </w:t>
            </w:r>
          </w:p>
        </w:tc>
      </w:tr>
      <w:tr w:rsidR="00D33537" w:rsidRPr="00D33537" w14:paraId="1FC9309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CB7C2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65B9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318</w:t>
            </w:r>
          </w:p>
        </w:tc>
        <w:tc>
          <w:tcPr>
            <w:tcW w:w="5130" w:type="dxa"/>
            <w:tcBorders>
              <w:top w:val="nil"/>
              <w:left w:val="nil"/>
              <w:bottom w:val="single" w:sz="4" w:space="0" w:color="auto"/>
              <w:right w:val="single" w:sz="4" w:space="0" w:color="auto"/>
            </w:tcBorders>
            <w:vAlign w:val="center"/>
            <w:hideMark/>
          </w:tcPr>
          <w:p w14:paraId="1C89861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FERRO, DOSAGEM</w:t>
            </w:r>
          </w:p>
        </w:tc>
        <w:tc>
          <w:tcPr>
            <w:tcW w:w="1613" w:type="dxa"/>
            <w:tcBorders>
              <w:top w:val="nil"/>
              <w:left w:val="nil"/>
              <w:bottom w:val="single" w:sz="4" w:space="0" w:color="auto"/>
              <w:right w:val="single" w:sz="4" w:space="0" w:color="auto"/>
            </w:tcBorders>
            <w:vAlign w:val="center"/>
            <w:hideMark/>
          </w:tcPr>
          <w:p w14:paraId="62E900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44EED4A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5B165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749B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319</w:t>
            </w:r>
          </w:p>
        </w:tc>
        <w:tc>
          <w:tcPr>
            <w:tcW w:w="5130" w:type="dxa"/>
            <w:tcBorders>
              <w:top w:val="nil"/>
              <w:left w:val="nil"/>
              <w:bottom w:val="single" w:sz="4" w:space="0" w:color="auto"/>
              <w:right w:val="single" w:sz="4" w:space="0" w:color="auto"/>
            </w:tcBorders>
            <w:vAlign w:val="center"/>
            <w:hideMark/>
          </w:tcPr>
          <w:p w14:paraId="55715D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FIBRINOGÊNIO, DOSAGEM</w:t>
            </w:r>
          </w:p>
        </w:tc>
        <w:tc>
          <w:tcPr>
            <w:tcW w:w="1613" w:type="dxa"/>
            <w:tcBorders>
              <w:top w:val="nil"/>
              <w:left w:val="nil"/>
              <w:bottom w:val="single" w:sz="4" w:space="0" w:color="auto"/>
              <w:right w:val="single" w:sz="4" w:space="0" w:color="auto"/>
            </w:tcBorders>
            <w:vAlign w:val="center"/>
            <w:hideMark/>
          </w:tcPr>
          <w:p w14:paraId="7918BB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11,89 </w:t>
            </w:r>
          </w:p>
        </w:tc>
      </w:tr>
      <w:tr w:rsidR="00D33537" w:rsidRPr="00D33537" w14:paraId="22466D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9601AC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F0FD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320</w:t>
            </w:r>
          </w:p>
        </w:tc>
        <w:tc>
          <w:tcPr>
            <w:tcW w:w="5130" w:type="dxa"/>
            <w:tcBorders>
              <w:top w:val="nil"/>
              <w:left w:val="nil"/>
              <w:bottom w:val="single" w:sz="4" w:space="0" w:color="auto"/>
              <w:right w:val="single" w:sz="4" w:space="0" w:color="auto"/>
            </w:tcBorders>
            <w:vAlign w:val="bottom"/>
            <w:hideMark/>
          </w:tcPr>
          <w:p w14:paraId="36286F4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FILÁRIA </w:t>
            </w:r>
          </w:p>
        </w:tc>
        <w:tc>
          <w:tcPr>
            <w:tcW w:w="1613" w:type="dxa"/>
            <w:tcBorders>
              <w:top w:val="nil"/>
              <w:left w:val="nil"/>
              <w:bottom w:val="single" w:sz="4" w:space="0" w:color="auto"/>
              <w:right w:val="single" w:sz="4" w:space="0" w:color="auto"/>
            </w:tcBorders>
            <w:vAlign w:val="center"/>
            <w:hideMark/>
          </w:tcPr>
          <w:p w14:paraId="4841E0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3,59 </w:t>
            </w:r>
          </w:p>
        </w:tc>
      </w:tr>
      <w:tr w:rsidR="00D33537" w:rsidRPr="00D33537" w14:paraId="2F5160A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2E3693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94859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321</w:t>
            </w:r>
          </w:p>
        </w:tc>
        <w:tc>
          <w:tcPr>
            <w:tcW w:w="5130" w:type="dxa"/>
            <w:tcBorders>
              <w:top w:val="nil"/>
              <w:left w:val="nil"/>
              <w:bottom w:val="single" w:sz="4" w:space="0" w:color="auto"/>
              <w:right w:val="single" w:sz="4" w:space="0" w:color="auto"/>
            </w:tcBorders>
            <w:vAlign w:val="bottom"/>
            <w:hideMark/>
          </w:tcPr>
          <w:p w14:paraId="1790A51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FILÁRIA, SOROLOGIA </w:t>
            </w:r>
          </w:p>
        </w:tc>
        <w:tc>
          <w:tcPr>
            <w:tcW w:w="1613" w:type="dxa"/>
            <w:tcBorders>
              <w:top w:val="nil"/>
              <w:left w:val="nil"/>
              <w:bottom w:val="single" w:sz="4" w:space="0" w:color="auto"/>
              <w:right w:val="single" w:sz="4" w:space="0" w:color="auto"/>
            </w:tcBorders>
            <w:vAlign w:val="center"/>
            <w:hideMark/>
          </w:tcPr>
          <w:p w14:paraId="2319C9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50,00 </w:t>
            </w:r>
          </w:p>
        </w:tc>
      </w:tr>
      <w:tr w:rsidR="00D33537" w:rsidRPr="00D33537" w14:paraId="3DD9F3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F5720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2574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322</w:t>
            </w:r>
          </w:p>
        </w:tc>
        <w:tc>
          <w:tcPr>
            <w:tcW w:w="5130" w:type="dxa"/>
            <w:tcBorders>
              <w:top w:val="nil"/>
              <w:left w:val="nil"/>
              <w:bottom w:val="single" w:sz="4" w:space="0" w:color="auto"/>
              <w:right w:val="single" w:sz="4" w:space="0" w:color="auto"/>
            </w:tcBorders>
            <w:vAlign w:val="center"/>
            <w:hideMark/>
          </w:tcPr>
          <w:p w14:paraId="45EB996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FLUORETO</w:t>
            </w:r>
          </w:p>
        </w:tc>
        <w:tc>
          <w:tcPr>
            <w:tcW w:w="1613" w:type="dxa"/>
            <w:tcBorders>
              <w:top w:val="nil"/>
              <w:left w:val="nil"/>
              <w:bottom w:val="single" w:sz="4" w:space="0" w:color="auto"/>
              <w:right w:val="single" w:sz="4" w:space="0" w:color="auto"/>
            </w:tcBorders>
            <w:vAlign w:val="center"/>
            <w:hideMark/>
          </w:tcPr>
          <w:p w14:paraId="7A6989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22,42 </w:t>
            </w:r>
          </w:p>
        </w:tc>
      </w:tr>
      <w:tr w:rsidR="00D33537" w:rsidRPr="00D33537" w14:paraId="411EF20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5F02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E8933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323</w:t>
            </w:r>
          </w:p>
        </w:tc>
        <w:tc>
          <w:tcPr>
            <w:tcW w:w="5130" w:type="dxa"/>
            <w:tcBorders>
              <w:top w:val="nil"/>
              <w:left w:val="nil"/>
              <w:bottom w:val="single" w:sz="4" w:space="0" w:color="auto"/>
              <w:right w:val="single" w:sz="4" w:space="0" w:color="auto"/>
            </w:tcBorders>
            <w:vAlign w:val="bottom"/>
            <w:hideMark/>
          </w:tcPr>
          <w:p w14:paraId="2564DBB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FOLATO </w:t>
            </w:r>
          </w:p>
        </w:tc>
        <w:tc>
          <w:tcPr>
            <w:tcW w:w="1613" w:type="dxa"/>
            <w:tcBorders>
              <w:top w:val="nil"/>
              <w:left w:val="nil"/>
              <w:bottom w:val="single" w:sz="4" w:space="0" w:color="auto"/>
              <w:right w:val="single" w:sz="4" w:space="0" w:color="auto"/>
            </w:tcBorders>
            <w:vAlign w:val="center"/>
            <w:hideMark/>
          </w:tcPr>
          <w:p w14:paraId="294E6F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20,15 </w:t>
            </w:r>
          </w:p>
        </w:tc>
      </w:tr>
      <w:tr w:rsidR="00D33537" w:rsidRPr="00D33537" w14:paraId="0853BB7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38AB0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05D7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324</w:t>
            </w:r>
          </w:p>
        </w:tc>
        <w:tc>
          <w:tcPr>
            <w:tcW w:w="5130" w:type="dxa"/>
            <w:tcBorders>
              <w:top w:val="nil"/>
              <w:left w:val="nil"/>
              <w:bottom w:val="single" w:sz="4" w:space="0" w:color="auto"/>
              <w:right w:val="single" w:sz="4" w:space="0" w:color="auto"/>
            </w:tcBorders>
            <w:vAlign w:val="bottom"/>
            <w:hideMark/>
          </w:tcPr>
          <w:p w14:paraId="033880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FORMALDEIDO </w:t>
            </w:r>
          </w:p>
        </w:tc>
        <w:tc>
          <w:tcPr>
            <w:tcW w:w="1613" w:type="dxa"/>
            <w:tcBorders>
              <w:top w:val="nil"/>
              <w:left w:val="nil"/>
              <w:bottom w:val="single" w:sz="4" w:space="0" w:color="auto"/>
              <w:right w:val="single" w:sz="4" w:space="0" w:color="auto"/>
            </w:tcBorders>
            <w:vAlign w:val="center"/>
            <w:hideMark/>
          </w:tcPr>
          <w:p w14:paraId="29B10D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3,54 </w:t>
            </w:r>
          </w:p>
        </w:tc>
      </w:tr>
      <w:tr w:rsidR="00D33537" w:rsidRPr="00D33537" w14:paraId="1A0E3E0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4A8FB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78BC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325</w:t>
            </w:r>
          </w:p>
        </w:tc>
        <w:tc>
          <w:tcPr>
            <w:tcW w:w="5130" w:type="dxa"/>
            <w:tcBorders>
              <w:top w:val="nil"/>
              <w:left w:val="nil"/>
              <w:bottom w:val="single" w:sz="4" w:space="0" w:color="auto"/>
              <w:right w:val="single" w:sz="4" w:space="0" w:color="auto"/>
            </w:tcBorders>
            <w:vAlign w:val="bottom"/>
            <w:hideMark/>
          </w:tcPr>
          <w:p w14:paraId="44F08D7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FRAGILIDADE OSMÓTICA </w:t>
            </w:r>
          </w:p>
        </w:tc>
        <w:tc>
          <w:tcPr>
            <w:tcW w:w="1613" w:type="dxa"/>
            <w:tcBorders>
              <w:top w:val="nil"/>
              <w:left w:val="nil"/>
              <w:bottom w:val="single" w:sz="4" w:space="0" w:color="auto"/>
              <w:right w:val="single" w:sz="4" w:space="0" w:color="auto"/>
            </w:tcBorders>
            <w:vAlign w:val="center"/>
            <w:hideMark/>
          </w:tcPr>
          <w:p w14:paraId="5B7106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8,40 </w:t>
            </w:r>
          </w:p>
        </w:tc>
      </w:tr>
      <w:tr w:rsidR="00D33537" w:rsidRPr="00D33537" w14:paraId="046160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F6F8D3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89EA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326</w:t>
            </w:r>
          </w:p>
        </w:tc>
        <w:tc>
          <w:tcPr>
            <w:tcW w:w="5130" w:type="dxa"/>
            <w:tcBorders>
              <w:top w:val="nil"/>
              <w:left w:val="nil"/>
              <w:bottom w:val="single" w:sz="4" w:space="0" w:color="auto"/>
              <w:right w:val="single" w:sz="4" w:space="0" w:color="auto"/>
            </w:tcBorders>
            <w:vAlign w:val="center"/>
            <w:hideMark/>
          </w:tcPr>
          <w:p w14:paraId="76FE905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FOSFATASE ÁCIDA PROSTÁTICA, DOSAGEM</w:t>
            </w:r>
          </w:p>
        </w:tc>
        <w:tc>
          <w:tcPr>
            <w:tcW w:w="1613" w:type="dxa"/>
            <w:tcBorders>
              <w:top w:val="nil"/>
              <w:left w:val="nil"/>
              <w:bottom w:val="single" w:sz="4" w:space="0" w:color="auto"/>
              <w:right w:val="single" w:sz="4" w:space="0" w:color="auto"/>
            </w:tcBorders>
            <w:vAlign w:val="center"/>
            <w:hideMark/>
          </w:tcPr>
          <w:p w14:paraId="1EF3A7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6E5BD02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6B6A7E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553B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327</w:t>
            </w:r>
          </w:p>
        </w:tc>
        <w:tc>
          <w:tcPr>
            <w:tcW w:w="5130" w:type="dxa"/>
            <w:tcBorders>
              <w:top w:val="nil"/>
              <w:left w:val="nil"/>
              <w:bottom w:val="single" w:sz="4" w:space="0" w:color="auto"/>
              <w:right w:val="single" w:sz="4" w:space="0" w:color="auto"/>
            </w:tcBorders>
            <w:vAlign w:val="center"/>
            <w:hideMark/>
          </w:tcPr>
          <w:p w14:paraId="08CA9A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FOSFATASE ACIDA TOTAL</w:t>
            </w:r>
          </w:p>
        </w:tc>
        <w:tc>
          <w:tcPr>
            <w:tcW w:w="1613" w:type="dxa"/>
            <w:tcBorders>
              <w:top w:val="nil"/>
              <w:left w:val="nil"/>
              <w:bottom w:val="single" w:sz="4" w:space="0" w:color="auto"/>
              <w:right w:val="single" w:sz="4" w:space="0" w:color="auto"/>
            </w:tcBorders>
            <w:shd w:val="clear" w:color="99CCFF" w:fill="FFFFFF"/>
            <w:vAlign w:val="center"/>
            <w:hideMark/>
          </w:tcPr>
          <w:p w14:paraId="5F8AE40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 </w:t>
            </w:r>
          </w:p>
        </w:tc>
      </w:tr>
      <w:tr w:rsidR="00D33537" w:rsidRPr="00D33537" w14:paraId="1CEDA01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34CD3D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68969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328</w:t>
            </w:r>
          </w:p>
        </w:tc>
        <w:tc>
          <w:tcPr>
            <w:tcW w:w="5130" w:type="dxa"/>
            <w:tcBorders>
              <w:top w:val="nil"/>
              <w:left w:val="nil"/>
              <w:bottom w:val="single" w:sz="4" w:space="0" w:color="auto"/>
              <w:right w:val="single" w:sz="4" w:space="0" w:color="auto"/>
            </w:tcBorders>
            <w:vAlign w:val="center"/>
            <w:hideMark/>
          </w:tcPr>
          <w:p w14:paraId="5865AF0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FOSFATASE ALCALINA</w:t>
            </w:r>
          </w:p>
        </w:tc>
        <w:tc>
          <w:tcPr>
            <w:tcW w:w="1613" w:type="dxa"/>
            <w:tcBorders>
              <w:top w:val="nil"/>
              <w:left w:val="nil"/>
              <w:bottom w:val="single" w:sz="4" w:space="0" w:color="auto"/>
              <w:right w:val="single" w:sz="4" w:space="0" w:color="auto"/>
            </w:tcBorders>
            <w:shd w:val="clear" w:color="99CCFF" w:fill="FFFFFF"/>
            <w:vAlign w:val="center"/>
            <w:hideMark/>
          </w:tcPr>
          <w:p w14:paraId="4FF8F5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 </w:t>
            </w:r>
          </w:p>
        </w:tc>
      </w:tr>
      <w:tr w:rsidR="00D33537" w:rsidRPr="00D33537" w14:paraId="33DE627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242FC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E48FA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329</w:t>
            </w:r>
          </w:p>
        </w:tc>
        <w:tc>
          <w:tcPr>
            <w:tcW w:w="5130" w:type="dxa"/>
            <w:tcBorders>
              <w:top w:val="nil"/>
              <w:left w:val="nil"/>
              <w:bottom w:val="single" w:sz="4" w:space="0" w:color="auto"/>
              <w:right w:val="single" w:sz="4" w:space="0" w:color="auto"/>
            </w:tcBorders>
            <w:vAlign w:val="center"/>
            <w:hideMark/>
          </w:tcPr>
          <w:p w14:paraId="50B700C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FOSFATASE ALCALINA – FRAÇÃO ÓSSEA</w:t>
            </w:r>
          </w:p>
        </w:tc>
        <w:tc>
          <w:tcPr>
            <w:tcW w:w="1613" w:type="dxa"/>
            <w:tcBorders>
              <w:top w:val="nil"/>
              <w:left w:val="nil"/>
              <w:bottom w:val="single" w:sz="4" w:space="0" w:color="auto"/>
              <w:right w:val="single" w:sz="4" w:space="0" w:color="auto"/>
            </w:tcBorders>
            <w:shd w:val="clear" w:color="99CCFF" w:fill="FFFFFF"/>
            <w:vAlign w:val="center"/>
            <w:hideMark/>
          </w:tcPr>
          <w:p w14:paraId="17A519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1E4D4A1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7462F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D069C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330</w:t>
            </w:r>
          </w:p>
        </w:tc>
        <w:tc>
          <w:tcPr>
            <w:tcW w:w="5130" w:type="dxa"/>
            <w:tcBorders>
              <w:top w:val="nil"/>
              <w:left w:val="nil"/>
              <w:bottom w:val="single" w:sz="4" w:space="0" w:color="auto"/>
              <w:right w:val="single" w:sz="4" w:space="0" w:color="auto"/>
            </w:tcBorders>
            <w:vAlign w:val="center"/>
            <w:hideMark/>
          </w:tcPr>
          <w:p w14:paraId="51AD54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FOSFATASE ALCALINA – ISOENZIMAS</w:t>
            </w:r>
          </w:p>
        </w:tc>
        <w:tc>
          <w:tcPr>
            <w:tcW w:w="1613" w:type="dxa"/>
            <w:tcBorders>
              <w:top w:val="nil"/>
              <w:left w:val="nil"/>
              <w:bottom w:val="single" w:sz="4" w:space="0" w:color="auto"/>
              <w:right w:val="single" w:sz="4" w:space="0" w:color="auto"/>
            </w:tcBorders>
            <w:shd w:val="clear" w:color="99CCFF" w:fill="FFFFFF"/>
            <w:vAlign w:val="center"/>
            <w:hideMark/>
          </w:tcPr>
          <w:p w14:paraId="01831F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14,20 </w:t>
            </w:r>
          </w:p>
        </w:tc>
      </w:tr>
      <w:tr w:rsidR="00D33537" w:rsidRPr="00D33537" w14:paraId="37E1B62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1F404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7F28B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331</w:t>
            </w:r>
          </w:p>
        </w:tc>
        <w:tc>
          <w:tcPr>
            <w:tcW w:w="5130" w:type="dxa"/>
            <w:tcBorders>
              <w:top w:val="nil"/>
              <w:left w:val="nil"/>
              <w:bottom w:val="single" w:sz="4" w:space="0" w:color="auto"/>
              <w:right w:val="single" w:sz="4" w:space="0" w:color="auto"/>
            </w:tcBorders>
            <w:vAlign w:val="center"/>
            <w:hideMark/>
          </w:tcPr>
          <w:p w14:paraId="3EEFAD6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FÓSFORO – CLEARENCE</w:t>
            </w:r>
          </w:p>
        </w:tc>
        <w:tc>
          <w:tcPr>
            <w:tcW w:w="1613" w:type="dxa"/>
            <w:tcBorders>
              <w:top w:val="nil"/>
              <w:left w:val="nil"/>
              <w:bottom w:val="single" w:sz="4" w:space="0" w:color="auto"/>
              <w:right w:val="single" w:sz="4" w:space="0" w:color="auto"/>
            </w:tcBorders>
            <w:shd w:val="clear" w:color="99CCFF" w:fill="FFFFFF"/>
            <w:vAlign w:val="center"/>
            <w:hideMark/>
          </w:tcPr>
          <w:p w14:paraId="0BDCFC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6,77 </w:t>
            </w:r>
          </w:p>
        </w:tc>
      </w:tr>
      <w:tr w:rsidR="00D33537" w:rsidRPr="00D33537" w14:paraId="7E12C34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915938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C9F6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332</w:t>
            </w:r>
          </w:p>
        </w:tc>
        <w:tc>
          <w:tcPr>
            <w:tcW w:w="5130" w:type="dxa"/>
            <w:tcBorders>
              <w:top w:val="nil"/>
              <w:left w:val="nil"/>
              <w:bottom w:val="single" w:sz="4" w:space="0" w:color="auto"/>
              <w:right w:val="single" w:sz="4" w:space="0" w:color="auto"/>
            </w:tcBorders>
            <w:vAlign w:val="center"/>
            <w:hideMark/>
          </w:tcPr>
          <w:p w14:paraId="0E0C8AA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FÓSFORO, DOSAGEM</w:t>
            </w:r>
          </w:p>
        </w:tc>
        <w:tc>
          <w:tcPr>
            <w:tcW w:w="1613" w:type="dxa"/>
            <w:tcBorders>
              <w:top w:val="nil"/>
              <w:left w:val="nil"/>
              <w:bottom w:val="single" w:sz="4" w:space="0" w:color="auto"/>
              <w:right w:val="single" w:sz="4" w:space="0" w:color="auto"/>
            </w:tcBorders>
            <w:shd w:val="clear" w:color="99CCFF" w:fill="FFFFFF"/>
            <w:vAlign w:val="center"/>
            <w:hideMark/>
          </w:tcPr>
          <w:p w14:paraId="123108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4470529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DAE92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92EDC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333</w:t>
            </w:r>
          </w:p>
        </w:tc>
        <w:tc>
          <w:tcPr>
            <w:tcW w:w="5130" w:type="dxa"/>
            <w:tcBorders>
              <w:top w:val="nil"/>
              <w:left w:val="nil"/>
              <w:bottom w:val="single" w:sz="4" w:space="0" w:color="auto"/>
              <w:right w:val="single" w:sz="4" w:space="0" w:color="auto"/>
            </w:tcBorders>
            <w:vAlign w:val="center"/>
            <w:hideMark/>
          </w:tcPr>
          <w:p w14:paraId="75C54D3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FRUTOSAMINAS – PROTENÍNAS GLICOLISADAS</w:t>
            </w:r>
          </w:p>
        </w:tc>
        <w:tc>
          <w:tcPr>
            <w:tcW w:w="1613" w:type="dxa"/>
            <w:tcBorders>
              <w:top w:val="nil"/>
              <w:left w:val="nil"/>
              <w:bottom w:val="single" w:sz="4" w:space="0" w:color="auto"/>
              <w:right w:val="single" w:sz="4" w:space="0" w:color="auto"/>
            </w:tcBorders>
            <w:shd w:val="clear" w:color="99CCFF" w:fill="FFFFFF"/>
            <w:vAlign w:val="center"/>
            <w:hideMark/>
          </w:tcPr>
          <w:p w14:paraId="2D30CE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15,89 </w:t>
            </w:r>
          </w:p>
        </w:tc>
      </w:tr>
      <w:tr w:rsidR="00D33537" w:rsidRPr="00D33537" w14:paraId="59EC16B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1CFEC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7674B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334</w:t>
            </w:r>
          </w:p>
        </w:tc>
        <w:tc>
          <w:tcPr>
            <w:tcW w:w="5130" w:type="dxa"/>
            <w:tcBorders>
              <w:top w:val="nil"/>
              <w:left w:val="nil"/>
              <w:bottom w:val="single" w:sz="4" w:space="0" w:color="auto"/>
              <w:right w:val="single" w:sz="4" w:space="0" w:color="auto"/>
            </w:tcBorders>
            <w:vAlign w:val="center"/>
            <w:hideMark/>
          </w:tcPr>
          <w:p w14:paraId="20B4FAA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FRUTOSE URINÁRIA, PESQUISA</w:t>
            </w:r>
          </w:p>
        </w:tc>
        <w:tc>
          <w:tcPr>
            <w:tcW w:w="1613" w:type="dxa"/>
            <w:tcBorders>
              <w:top w:val="nil"/>
              <w:left w:val="nil"/>
              <w:bottom w:val="single" w:sz="4" w:space="0" w:color="auto"/>
              <w:right w:val="single" w:sz="4" w:space="0" w:color="auto"/>
            </w:tcBorders>
            <w:shd w:val="clear" w:color="99CCFF" w:fill="FFFFFF"/>
            <w:vAlign w:val="center"/>
            <w:hideMark/>
          </w:tcPr>
          <w:p w14:paraId="5A0055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9,14 </w:t>
            </w:r>
          </w:p>
        </w:tc>
      </w:tr>
      <w:tr w:rsidR="00D33537" w:rsidRPr="00D33537" w14:paraId="1C4B37E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1316E1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590D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335</w:t>
            </w:r>
          </w:p>
        </w:tc>
        <w:tc>
          <w:tcPr>
            <w:tcW w:w="5130" w:type="dxa"/>
            <w:tcBorders>
              <w:top w:val="nil"/>
              <w:left w:val="nil"/>
              <w:bottom w:val="single" w:sz="4" w:space="0" w:color="auto"/>
              <w:right w:val="single" w:sz="4" w:space="0" w:color="auto"/>
            </w:tcBorders>
            <w:vAlign w:val="center"/>
            <w:hideMark/>
          </w:tcPr>
          <w:p w14:paraId="236884C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FRUTOSE, DOSAGEM</w:t>
            </w:r>
          </w:p>
        </w:tc>
        <w:tc>
          <w:tcPr>
            <w:tcW w:w="1613" w:type="dxa"/>
            <w:tcBorders>
              <w:top w:val="nil"/>
              <w:left w:val="nil"/>
              <w:bottom w:val="single" w:sz="4" w:space="0" w:color="auto"/>
              <w:right w:val="single" w:sz="4" w:space="0" w:color="auto"/>
            </w:tcBorders>
            <w:shd w:val="clear" w:color="99CCFF" w:fill="FFFFFF"/>
            <w:vAlign w:val="center"/>
            <w:hideMark/>
          </w:tcPr>
          <w:p w14:paraId="7BB9A7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7,53 </w:t>
            </w:r>
          </w:p>
        </w:tc>
      </w:tr>
      <w:tr w:rsidR="00D33537" w:rsidRPr="00D33537" w14:paraId="18A4F8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AC75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174A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336</w:t>
            </w:r>
          </w:p>
        </w:tc>
        <w:tc>
          <w:tcPr>
            <w:tcW w:w="5130" w:type="dxa"/>
            <w:tcBorders>
              <w:top w:val="nil"/>
              <w:left w:val="nil"/>
              <w:bottom w:val="single" w:sz="4" w:space="0" w:color="auto"/>
              <w:right w:val="single" w:sz="4" w:space="0" w:color="auto"/>
            </w:tcBorders>
            <w:vAlign w:val="center"/>
            <w:hideMark/>
          </w:tcPr>
          <w:p w14:paraId="4B7F1DB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FSH – HORMÔNIO FOLÍCULO ESTIMULANTE, DOSAGEM</w:t>
            </w:r>
          </w:p>
        </w:tc>
        <w:tc>
          <w:tcPr>
            <w:tcW w:w="1613" w:type="dxa"/>
            <w:tcBorders>
              <w:top w:val="nil"/>
              <w:left w:val="nil"/>
              <w:bottom w:val="single" w:sz="4" w:space="0" w:color="auto"/>
              <w:right w:val="single" w:sz="4" w:space="0" w:color="auto"/>
            </w:tcBorders>
            <w:shd w:val="clear" w:color="99CCFF" w:fill="FFFFFF"/>
            <w:vAlign w:val="center"/>
            <w:hideMark/>
          </w:tcPr>
          <w:p w14:paraId="66A30F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9,14 </w:t>
            </w:r>
          </w:p>
        </w:tc>
      </w:tr>
      <w:tr w:rsidR="00D33537" w:rsidRPr="00D33537" w14:paraId="6FC51CB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ED07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49E2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337</w:t>
            </w:r>
          </w:p>
        </w:tc>
        <w:tc>
          <w:tcPr>
            <w:tcW w:w="5130" w:type="dxa"/>
            <w:tcBorders>
              <w:top w:val="nil"/>
              <w:left w:val="nil"/>
              <w:bottom w:val="single" w:sz="4" w:space="0" w:color="auto"/>
              <w:right w:val="single" w:sz="4" w:space="0" w:color="auto"/>
            </w:tcBorders>
            <w:vAlign w:val="center"/>
            <w:hideMark/>
          </w:tcPr>
          <w:p w14:paraId="707512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FTA-ABS – IgG, TESTE DIAGNOSTICO DA SIFILIS</w:t>
            </w:r>
          </w:p>
        </w:tc>
        <w:tc>
          <w:tcPr>
            <w:tcW w:w="1613" w:type="dxa"/>
            <w:tcBorders>
              <w:top w:val="nil"/>
              <w:left w:val="nil"/>
              <w:bottom w:val="single" w:sz="4" w:space="0" w:color="auto"/>
              <w:right w:val="single" w:sz="4" w:space="0" w:color="auto"/>
            </w:tcBorders>
            <w:vAlign w:val="center"/>
            <w:hideMark/>
          </w:tcPr>
          <w:p w14:paraId="566159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798897A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EA827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9C43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338</w:t>
            </w:r>
          </w:p>
        </w:tc>
        <w:tc>
          <w:tcPr>
            <w:tcW w:w="5130" w:type="dxa"/>
            <w:tcBorders>
              <w:top w:val="nil"/>
              <w:left w:val="nil"/>
              <w:bottom w:val="single" w:sz="4" w:space="0" w:color="auto"/>
              <w:right w:val="single" w:sz="4" w:space="0" w:color="auto"/>
            </w:tcBorders>
            <w:vAlign w:val="center"/>
            <w:hideMark/>
          </w:tcPr>
          <w:p w14:paraId="57D98D0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FTA-ABS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TESTE DIAGNOSTICO DA SIFILIS</w:t>
            </w:r>
          </w:p>
        </w:tc>
        <w:tc>
          <w:tcPr>
            <w:tcW w:w="1613" w:type="dxa"/>
            <w:tcBorders>
              <w:top w:val="nil"/>
              <w:left w:val="nil"/>
              <w:bottom w:val="single" w:sz="4" w:space="0" w:color="auto"/>
              <w:right w:val="single" w:sz="4" w:space="0" w:color="auto"/>
            </w:tcBorders>
            <w:vAlign w:val="center"/>
            <w:hideMark/>
          </w:tcPr>
          <w:p w14:paraId="500561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12,69 </w:t>
            </w:r>
          </w:p>
        </w:tc>
      </w:tr>
      <w:tr w:rsidR="00D33537" w:rsidRPr="00D33537" w14:paraId="0BCEA1C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2ED43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790D1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339</w:t>
            </w:r>
          </w:p>
        </w:tc>
        <w:tc>
          <w:tcPr>
            <w:tcW w:w="5130" w:type="dxa"/>
            <w:tcBorders>
              <w:top w:val="nil"/>
              <w:left w:val="nil"/>
              <w:bottom w:val="single" w:sz="4" w:space="0" w:color="auto"/>
              <w:right w:val="single" w:sz="4" w:space="0" w:color="auto"/>
            </w:tcBorders>
            <w:vAlign w:val="center"/>
            <w:hideMark/>
          </w:tcPr>
          <w:p w14:paraId="59BA1F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FUNGOS</w:t>
            </w:r>
          </w:p>
        </w:tc>
        <w:tc>
          <w:tcPr>
            <w:tcW w:w="1613" w:type="dxa"/>
            <w:tcBorders>
              <w:top w:val="nil"/>
              <w:left w:val="nil"/>
              <w:bottom w:val="single" w:sz="4" w:space="0" w:color="auto"/>
              <w:right w:val="single" w:sz="4" w:space="0" w:color="auto"/>
            </w:tcBorders>
            <w:vAlign w:val="center"/>
            <w:hideMark/>
          </w:tcPr>
          <w:p w14:paraId="546041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5,98 </w:t>
            </w:r>
          </w:p>
        </w:tc>
      </w:tr>
      <w:tr w:rsidR="00D33537" w:rsidRPr="00D33537" w14:paraId="600D8DD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221AD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6CED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340</w:t>
            </w:r>
          </w:p>
        </w:tc>
        <w:tc>
          <w:tcPr>
            <w:tcW w:w="5130" w:type="dxa"/>
            <w:tcBorders>
              <w:top w:val="nil"/>
              <w:left w:val="nil"/>
              <w:bottom w:val="single" w:sz="4" w:space="0" w:color="auto"/>
              <w:right w:val="single" w:sz="4" w:space="0" w:color="auto"/>
            </w:tcBorders>
            <w:vAlign w:val="center"/>
            <w:hideMark/>
          </w:tcPr>
          <w:p w14:paraId="41EC55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GALACTOSE, PESQUISA OU DOSAGEM </w:t>
            </w:r>
          </w:p>
        </w:tc>
        <w:tc>
          <w:tcPr>
            <w:tcW w:w="1613" w:type="dxa"/>
            <w:tcBorders>
              <w:top w:val="nil"/>
              <w:left w:val="nil"/>
              <w:bottom w:val="single" w:sz="4" w:space="0" w:color="auto"/>
              <w:right w:val="single" w:sz="4" w:space="0" w:color="auto"/>
            </w:tcBorders>
            <w:vAlign w:val="center"/>
            <w:hideMark/>
          </w:tcPr>
          <w:p w14:paraId="22A647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4EF2C83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30721A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A31E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341</w:t>
            </w:r>
          </w:p>
        </w:tc>
        <w:tc>
          <w:tcPr>
            <w:tcW w:w="5130" w:type="dxa"/>
            <w:tcBorders>
              <w:top w:val="nil"/>
              <w:left w:val="nil"/>
              <w:bottom w:val="single" w:sz="4" w:space="0" w:color="auto"/>
              <w:right w:val="single" w:sz="4" w:space="0" w:color="auto"/>
            </w:tcBorders>
            <w:vAlign w:val="center"/>
            <w:hideMark/>
          </w:tcPr>
          <w:p w14:paraId="63E325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GAMA GT - GAMA GLUTAMIL TRANSFERASE</w:t>
            </w:r>
          </w:p>
        </w:tc>
        <w:tc>
          <w:tcPr>
            <w:tcW w:w="1613" w:type="dxa"/>
            <w:tcBorders>
              <w:top w:val="nil"/>
              <w:left w:val="nil"/>
              <w:bottom w:val="single" w:sz="4" w:space="0" w:color="auto"/>
              <w:right w:val="single" w:sz="4" w:space="0" w:color="auto"/>
            </w:tcBorders>
            <w:vAlign w:val="center"/>
            <w:hideMark/>
          </w:tcPr>
          <w:p w14:paraId="1C1439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38E0F26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F90A0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0293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342</w:t>
            </w:r>
          </w:p>
        </w:tc>
        <w:tc>
          <w:tcPr>
            <w:tcW w:w="5130" w:type="dxa"/>
            <w:tcBorders>
              <w:top w:val="nil"/>
              <w:left w:val="nil"/>
              <w:bottom w:val="single" w:sz="4" w:space="0" w:color="auto"/>
              <w:right w:val="single" w:sz="4" w:space="0" w:color="auto"/>
            </w:tcBorders>
            <w:vAlign w:val="center"/>
            <w:hideMark/>
          </w:tcPr>
          <w:p w14:paraId="78CF16E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GASOMETRIA</w:t>
            </w:r>
          </w:p>
        </w:tc>
        <w:tc>
          <w:tcPr>
            <w:tcW w:w="1613" w:type="dxa"/>
            <w:tcBorders>
              <w:top w:val="nil"/>
              <w:left w:val="nil"/>
              <w:bottom w:val="single" w:sz="4" w:space="0" w:color="auto"/>
              <w:right w:val="single" w:sz="4" w:space="0" w:color="auto"/>
            </w:tcBorders>
            <w:vAlign w:val="center"/>
            <w:hideMark/>
          </w:tcPr>
          <w:p w14:paraId="3BAEB8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3DB4F4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BF6AF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77B6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343</w:t>
            </w:r>
          </w:p>
        </w:tc>
        <w:tc>
          <w:tcPr>
            <w:tcW w:w="5130" w:type="dxa"/>
            <w:tcBorders>
              <w:top w:val="nil"/>
              <w:left w:val="nil"/>
              <w:bottom w:val="single" w:sz="4" w:space="0" w:color="auto"/>
              <w:right w:val="single" w:sz="4" w:space="0" w:color="auto"/>
            </w:tcBorders>
            <w:vAlign w:val="center"/>
            <w:hideMark/>
          </w:tcPr>
          <w:p w14:paraId="559ADFF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GASTRINA</w:t>
            </w:r>
          </w:p>
        </w:tc>
        <w:tc>
          <w:tcPr>
            <w:tcW w:w="1613" w:type="dxa"/>
            <w:tcBorders>
              <w:top w:val="nil"/>
              <w:left w:val="nil"/>
              <w:bottom w:val="single" w:sz="4" w:space="0" w:color="auto"/>
              <w:right w:val="single" w:sz="4" w:space="0" w:color="auto"/>
            </w:tcBorders>
            <w:vAlign w:val="center"/>
            <w:hideMark/>
          </w:tcPr>
          <w:p w14:paraId="318E5D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15,22 </w:t>
            </w:r>
          </w:p>
        </w:tc>
      </w:tr>
      <w:tr w:rsidR="00D33537" w:rsidRPr="00D33537" w14:paraId="1FBA894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0B483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DD4C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344</w:t>
            </w:r>
          </w:p>
        </w:tc>
        <w:tc>
          <w:tcPr>
            <w:tcW w:w="5130" w:type="dxa"/>
            <w:tcBorders>
              <w:top w:val="nil"/>
              <w:left w:val="nil"/>
              <w:bottom w:val="single" w:sz="4" w:space="0" w:color="auto"/>
              <w:right w:val="single" w:sz="4" w:space="0" w:color="auto"/>
            </w:tcBorders>
            <w:vAlign w:val="bottom"/>
            <w:hideMark/>
          </w:tcPr>
          <w:p w14:paraId="75D9305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GLIADIANA IgG (GLÚTEN) </w:t>
            </w:r>
          </w:p>
        </w:tc>
        <w:tc>
          <w:tcPr>
            <w:tcW w:w="1613" w:type="dxa"/>
            <w:tcBorders>
              <w:top w:val="nil"/>
              <w:left w:val="nil"/>
              <w:bottom w:val="single" w:sz="4" w:space="0" w:color="auto"/>
              <w:right w:val="single" w:sz="4" w:space="0" w:color="auto"/>
            </w:tcBorders>
            <w:vAlign w:val="center"/>
            <w:hideMark/>
          </w:tcPr>
          <w:p w14:paraId="282147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39,50 </w:t>
            </w:r>
          </w:p>
        </w:tc>
      </w:tr>
      <w:tr w:rsidR="00D33537" w:rsidRPr="00D33537" w14:paraId="12A58AF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315D3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D284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345</w:t>
            </w:r>
          </w:p>
        </w:tc>
        <w:tc>
          <w:tcPr>
            <w:tcW w:w="5130" w:type="dxa"/>
            <w:tcBorders>
              <w:top w:val="nil"/>
              <w:left w:val="nil"/>
              <w:bottom w:val="single" w:sz="4" w:space="0" w:color="auto"/>
              <w:right w:val="single" w:sz="4" w:space="0" w:color="auto"/>
            </w:tcBorders>
            <w:vAlign w:val="bottom"/>
            <w:hideMark/>
          </w:tcPr>
          <w:p w14:paraId="09364F4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GLIADIANA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xml:space="preserve"> (GLÚTEN) </w:t>
            </w:r>
          </w:p>
        </w:tc>
        <w:tc>
          <w:tcPr>
            <w:tcW w:w="1613" w:type="dxa"/>
            <w:tcBorders>
              <w:top w:val="nil"/>
              <w:left w:val="nil"/>
              <w:bottom w:val="single" w:sz="4" w:space="0" w:color="auto"/>
              <w:right w:val="single" w:sz="4" w:space="0" w:color="auto"/>
            </w:tcBorders>
            <w:vAlign w:val="center"/>
            <w:hideMark/>
          </w:tcPr>
          <w:p w14:paraId="038B50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39,20 </w:t>
            </w:r>
          </w:p>
        </w:tc>
      </w:tr>
      <w:tr w:rsidR="00D33537" w:rsidRPr="00D33537" w14:paraId="31FE9A8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D064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CB6A0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346</w:t>
            </w:r>
          </w:p>
        </w:tc>
        <w:tc>
          <w:tcPr>
            <w:tcW w:w="5130" w:type="dxa"/>
            <w:tcBorders>
              <w:top w:val="nil"/>
              <w:left w:val="nil"/>
              <w:bottom w:val="single" w:sz="4" w:space="0" w:color="auto"/>
              <w:right w:val="single" w:sz="4" w:space="0" w:color="auto"/>
            </w:tcBorders>
            <w:vAlign w:val="bottom"/>
            <w:hideMark/>
          </w:tcPr>
          <w:p w14:paraId="25476E6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GLIADINA (GLÚTEN) - IgA  </w:t>
            </w:r>
          </w:p>
        </w:tc>
        <w:tc>
          <w:tcPr>
            <w:tcW w:w="1613" w:type="dxa"/>
            <w:tcBorders>
              <w:top w:val="nil"/>
              <w:left w:val="nil"/>
              <w:bottom w:val="single" w:sz="4" w:space="0" w:color="auto"/>
              <w:right w:val="single" w:sz="4" w:space="0" w:color="auto"/>
            </w:tcBorders>
            <w:vAlign w:val="center"/>
            <w:hideMark/>
          </w:tcPr>
          <w:p w14:paraId="406306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39,20 </w:t>
            </w:r>
          </w:p>
        </w:tc>
      </w:tr>
      <w:tr w:rsidR="00D33537" w:rsidRPr="00D33537" w14:paraId="19D7A0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7BD27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C45DE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347</w:t>
            </w:r>
          </w:p>
        </w:tc>
        <w:tc>
          <w:tcPr>
            <w:tcW w:w="5130" w:type="dxa"/>
            <w:tcBorders>
              <w:top w:val="nil"/>
              <w:left w:val="nil"/>
              <w:bottom w:val="single" w:sz="4" w:space="0" w:color="auto"/>
              <w:right w:val="single" w:sz="4" w:space="0" w:color="auto"/>
            </w:tcBorders>
            <w:vAlign w:val="bottom"/>
            <w:hideMark/>
          </w:tcPr>
          <w:p w14:paraId="3F71A7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GLIADINA (GLÚTEN) - IgG  </w:t>
            </w:r>
          </w:p>
        </w:tc>
        <w:tc>
          <w:tcPr>
            <w:tcW w:w="1613" w:type="dxa"/>
            <w:tcBorders>
              <w:top w:val="nil"/>
              <w:left w:val="nil"/>
              <w:bottom w:val="single" w:sz="4" w:space="0" w:color="auto"/>
              <w:right w:val="single" w:sz="4" w:space="0" w:color="auto"/>
            </w:tcBorders>
            <w:vAlign w:val="center"/>
            <w:hideMark/>
          </w:tcPr>
          <w:p w14:paraId="062A24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39,20 </w:t>
            </w:r>
          </w:p>
        </w:tc>
      </w:tr>
      <w:tr w:rsidR="00D33537" w:rsidRPr="00D33537" w14:paraId="266DEF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3F65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13B7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348</w:t>
            </w:r>
          </w:p>
        </w:tc>
        <w:tc>
          <w:tcPr>
            <w:tcW w:w="5130" w:type="dxa"/>
            <w:tcBorders>
              <w:top w:val="nil"/>
              <w:left w:val="nil"/>
              <w:bottom w:val="single" w:sz="4" w:space="0" w:color="auto"/>
              <w:right w:val="single" w:sz="4" w:space="0" w:color="auto"/>
            </w:tcBorders>
            <w:vAlign w:val="bottom"/>
            <w:hideMark/>
          </w:tcPr>
          <w:p w14:paraId="5E85C4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GLIADINA (GLÚTEN)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vAlign w:val="center"/>
            <w:hideMark/>
          </w:tcPr>
          <w:p w14:paraId="4CBDBF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39,20 </w:t>
            </w:r>
          </w:p>
        </w:tc>
      </w:tr>
      <w:tr w:rsidR="00D33537" w:rsidRPr="00D33537" w14:paraId="319440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98B43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46E9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349</w:t>
            </w:r>
          </w:p>
        </w:tc>
        <w:tc>
          <w:tcPr>
            <w:tcW w:w="5130" w:type="dxa"/>
            <w:tcBorders>
              <w:top w:val="nil"/>
              <w:left w:val="nil"/>
              <w:bottom w:val="single" w:sz="4" w:space="0" w:color="auto"/>
              <w:right w:val="single" w:sz="4" w:space="0" w:color="auto"/>
            </w:tcBorders>
            <w:vAlign w:val="center"/>
            <w:hideMark/>
          </w:tcPr>
          <w:p w14:paraId="168A7A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 CURVA 2 DOSAGENS</w:t>
            </w:r>
          </w:p>
        </w:tc>
        <w:tc>
          <w:tcPr>
            <w:tcW w:w="1613" w:type="dxa"/>
            <w:tcBorders>
              <w:top w:val="nil"/>
              <w:left w:val="nil"/>
              <w:bottom w:val="single" w:sz="4" w:space="0" w:color="auto"/>
              <w:right w:val="single" w:sz="4" w:space="0" w:color="auto"/>
            </w:tcBorders>
            <w:vAlign w:val="center"/>
            <w:hideMark/>
          </w:tcPr>
          <w:p w14:paraId="5997DA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9,68 </w:t>
            </w:r>
          </w:p>
        </w:tc>
      </w:tr>
      <w:tr w:rsidR="00D33537" w:rsidRPr="00D33537" w14:paraId="69495E4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85939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7AFEE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350</w:t>
            </w:r>
          </w:p>
        </w:tc>
        <w:tc>
          <w:tcPr>
            <w:tcW w:w="5130" w:type="dxa"/>
            <w:tcBorders>
              <w:top w:val="nil"/>
              <w:left w:val="nil"/>
              <w:bottom w:val="single" w:sz="4" w:space="0" w:color="auto"/>
              <w:right w:val="single" w:sz="4" w:space="0" w:color="auto"/>
            </w:tcBorders>
            <w:vAlign w:val="center"/>
            <w:hideMark/>
          </w:tcPr>
          <w:p w14:paraId="239122C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 CURVA 3 DOSAGENS</w:t>
            </w:r>
          </w:p>
        </w:tc>
        <w:tc>
          <w:tcPr>
            <w:tcW w:w="1613" w:type="dxa"/>
            <w:tcBorders>
              <w:top w:val="nil"/>
              <w:left w:val="nil"/>
              <w:bottom w:val="single" w:sz="4" w:space="0" w:color="auto"/>
              <w:right w:val="single" w:sz="4" w:space="0" w:color="auto"/>
            </w:tcBorders>
            <w:vAlign w:val="center"/>
            <w:hideMark/>
          </w:tcPr>
          <w:p w14:paraId="11F118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24,12 </w:t>
            </w:r>
          </w:p>
        </w:tc>
      </w:tr>
      <w:tr w:rsidR="00D33537" w:rsidRPr="00D33537" w14:paraId="56D2B75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B39D1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9D81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351</w:t>
            </w:r>
          </w:p>
        </w:tc>
        <w:tc>
          <w:tcPr>
            <w:tcW w:w="5130" w:type="dxa"/>
            <w:tcBorders>
              <w:top w:val="nil"/>
              <w:left w:val="nil"/>
              <w:bottom w:val="single" w:sz="4" w:space="0" w:color="auto"/>
              <w:right w:val="single" w:sz="4" w:space="0" w:color="auto"/>
            </w:tcBorders>
            <w:vAlign w:val="center"/>
            <w:hideMark/>
          </w:tcPr>
          <w:p w14:paraId="346A9F1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 CURVA 4 DOSAGENS</w:t>
            </w:r>
          </w:p>
        </w:tc>
        <w:tc>
          <w:tcPr>
            <w:tcW w:w="1613" w:type="dxa"/>
            <w:tcBorders>
              <w:top w:val="nil"/>
              <w:left w:val="nil"/>
              <w:bottom w:val="single" w:sz="4" w:space="0" w:color="auto"/>
              <w:right w:val="single" w:sz="4" w:space="0" w:color="auto"/>
            </w:tcBorders>
            <w:vAlign w:val="center"/>
            <w:hideMark/>
          </w:tcPr>
          <w:p w14:paraId="7965F0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22,80 </w:t>
            </w:r>
          </w:p>
        </w:tc>
      </w:tr>
      <w:tr w:rsidR="00D33537" w:rsidRPr="00D33537" w14:paraId="59C1395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CD0758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43965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352</w:t>
            </w:r>
          </w:p>
        </w:tc>
        <w:tc>
          <w:tcPr>
            <w:tcW w:w="5130" w:type="dxa"/>
            <w:tcBorders>
              <w:top w:val="nil"/>
              <w:left w:val="nil"/>
              <w:bottom w:val="single" w:sz="4" w:space="0" w:color="auto"/>
              <w:right w:val="single" w:sz="4" w:space="0" w:color="auto"/>
            </w:tcBorders>
            <w:vAlign w:val="center"/>
            <w:hideMark/>
          </w:tcPr>
          <w:p w14:paraId="78EE44D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 CURVA 5 DOSAGENS (CLASSICA)</w:t>
            </w:r>
          </w:p>
        </w:tc>
        <w:tc>
          <w:tcPr>
            <w:tcW w:w="1613" w:type="dxa"/>
            <w:tcBorders>
              <w:top w:val="nil"/>
              <w:left w:val="nil"/>
              <w:bottom w:val="single" w:sz="4" w:space="0" w:color="auto"/>
              <w:right w:val="single" w:sz="4" w:space="0" w:color="auto"/>
            </w:tcBorders>
            <w:vAlign w:val="center"/>
            <w:hideMark/>
          </w:tcPr>
          <w:p w14:paraId="67D462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72,70 </w:t>
            </w:r>
          </w:p>
        </w:tc>
      </w:tr>
      <w:tr w:rsidR="00D33537" w:rsidRPr="00D33537" w14:paraId="19B4100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4C1FBD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E8937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353</w:t>
            </w:r>
          </w:p>
        </w:tc>
        <w:tc>
          <w:tcPr>
            <w:tcW w:w="5130" w:type="dxa"/>
            <w:tcBorders>
              <w:top w:val="nil"/>
              <w:left w:val="nil"/>
              <w:bottom w:val="single" w:sz="4" w:space="0" w:color="auto"/>
              <w:right w:val="single" w:sz="4" w:space="0" w:color="auto"/>
            </w:tcBorders>
            <w:vAlign w:val="center"/>
            <w:hideMark/>
          </w:tcPr>
          <w:p w14:paraId="756E4D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 CURVA 6 DOSAGENS</w:t>
            </w:r>
          </w:p>
        </w:tc>
        <w:tc>
          <w:tcPr>
            <w:tcW w:w="1613" w:type="dxa"/>
            <w:tcBorders>
              <w:top w:val="nil"/>
              <w:left w:val="nil"/>
              <w:bottom w:val="single" w:sz="4" w:space="0" w:color="auto"/>
              <w:right w:val="single" w:sz="4" w:space="0" w:color="auto"/>
            </w:tcBorders>
            <w:vAlign w:val="center"/>
            <w:hideMark/>
          </w:tcPr>
          <w:p w14:paraId="239802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65,47 </w:t>
            </w:r>
          </w:p>
        </w:tc>
      </w:tr>
      <w:tr w:rsidR="00D33537" w:rsidRPr="00D33537" w14:paraId="4DD2E1C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BD82B5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03B5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354</w:t>
            </w:r>
          </w:p>
        </w:tc>
        <w:tc>
          <w:tcPr>
            <w:tcW w:w="5130" w:type="dxa"/>
            <w:tcBorders>
              <w:top w:val="nil"/>
              <w:left w:val="nil"/>
              <w:bottom w:val="single" w:sz="4" w:space="0" w:color="auto"/>
              <w:right w:val="single" w:sz="4" w:space="0" w:color="auto"/>
            </w:tcBorders>
            <w:vAlign w:val="center"/>
            <w:hideMark/>
          </w:tcPr>
          <w:p w14:paraId="6C52C92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APÓS DEXTROSOL</w:t>
            </w:r>
          </w:p>
        </w:tc>
        <w:tc>
          <w:tcPr>
            <w:tcW w:w="1613" w:type="dxa"/>
            <w:tcBorders>
              <w:top w:val="nil"/>
              <w:left w:val="nil"/>
              <w:bottom w:val="single" w:sz="4" w:space="0" w:color="auto"/>
              <w:right w:val="single" w:sz="4" w:space="0" w:color="auto"/>
            </w:tcBorders>
            <w:vAlign w:val="center"/>
            <w:hideMark/>
          </w:tcPr>
          <w:p w14:paraId="3EFB68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15,12 </w:t>
            </w:r>
          </w:p>
        </w:tc>
      </w:tr>
      <w:tr w:rsidR="00D33537" w:rsidRPr="00D33537" w14:paraId="0C1AB30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2C9E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CB92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355</w:t>
            </w:r>
          </w:p>
        </w:tc>
        <w:tc>
          <w:tcPr>
            <w:tcW w:w="5130" w:type="dxa"/>
            <w:tcBorders>
              <w:top w:val="nil"/>
              <w:left w:val="nil"/>
              <w:bottom w:val="single" w:sz="4" w:space="0" w:color="auto"/>
              <w:right w:val="single" w:sz="4" w:space="0" w:color="auto"/>
            </w:tcBorders>
            <w:vAlign w:val="center"/>
            <w:hideMark/>
          </w:tcPr>
          <w:p w14:paraId="1CCC1E9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DE JEJUM – GLICOSE</w:t>
            </w:r>
          </w:p>
        </w:tc>
        <w:tc>
          <w:tcPr>
            <w:tcW w:w="1613" w:type="dxa"/>
            <w:tcBorders>
              <w:top w:val="nil"/>
              <w:left w:val="nil"/>
              <w:bottom w:val="single" w:sz="4" w:space="0" w:color="auto"/>
              <w:right w:val="single" w:sz="4" w:space="0" w:color="auto"/>
            </w:tcBorders>
            <w:vAlign w:val="center"/>
            <w:hideMark/>
          </w:tcPr>
          <w:p w14:paraId="5DBF39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3BA3759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53D5E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4128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356</w:t>
            </w:r>
          </w:p>
        </w:tc>
        <w:tc>
          <w:tcPr>
            <w:tcW w:w="5130" w:type="dxa"/>
            <w:tcBorders>
              <w:top w:val="nil"/>
              <w:left w:val="nil"/>
              <w:bottom w:val="single" w:sz="4" w:space="0" w:color="auto"/>
              <w:right w:val="single" w:sz="4" w:space="0" w:color="auto"/>
            </w:tcBorders>
            <w:vAlign w:val="center"/>
            <w:hideMark/>
          </w:tcPr>
          <w:p w14:paraId="6CCDCB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GLICEMIA PÓS-PRANDIAL</w:t>
            </w:r>
          </w:p>
        </w:tc>
        <w:tc>
          <w:tcPr>
            <w:tcW w:w="1613" w:type="dxa"/>
            <w:tcBorders>
              <w:top w:val="nil"/>
              <w:left w:val="nil"/>
              <w:bottom w:val="single" w:sz="4" w:space="0" w:color="auto"/>
              <w:right w:val="single" w:sz="4" w:space="0" w:color="auto"/>
            </w:tcBorders>
            <w:vAlign w:val="center"/>
            <w:hideMark/>
          </w:tcPr>
          <w:p w14:paraId="2E0973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2D8791A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E2FBA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DBCD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357</w:t>
            </w:r>
          </w:p>
        </w:tc>
        <w:tc>
          <w:tcPr>
            <w:tcW w:w="5130" w:type="dxa"/>
            <w:tcBorders>
              <w:top w:val="nil"/>
              <w:left w:val="nil"/>
              <w:bottom w:val="single" w:sz="4" w:space="0" w:color="auto"/>
              <w:right w:val="single" w:sz="4" w:space="0" w:color="auto"/>
            </w:tcBorders>
            <w:vAlign w:val="center"/>
            <w:hideMark/>
          </w:tcPr>
          <w:p w14:paraId="39662BB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GLICOSE-6-FOSFATO DESIDROGENASE</w:t>
            </w:r>
          </w:p>
        </w:tc>
        <w:tc>
          <w:tcPr>
            <w:tcW w:w="1613" w:type="dxa"/>
            <w:tcBorders>
              <w:top w:val="nil"/>
              <w:left w:val="nil"/>
              <w:bottom w:val="single" w:sz="4" w:space="0" w:color="auto"/>
              <w:right w:val="single" w:sz="4" w:space="0" w:color="auto"/>
            </w:tcBorders>
            <w:vAlign w:val="center"/>
            <w:hideMark/>
          </w:tcPr>
          <w:p w14:paraId="1FA8E5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8,07 </w:t>
            </w:r>
          </w:p>
        </w:tc>
      </w:tr>
      <w:tr w:rsidR="00D33537" w:rsidRPr="00D33537" w14:paraId="5EAF1E1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EB6DE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E37C7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358</w:t>
            </w:r>
          </w:p>
        </w:tc>
        <w:tc>
          <w:tcPr>
            <w:tcW w:w="5130" w:type="dxa"/>
            <w:tcBorders>
              <w:top w:val="nil"/>
              <w:left w:val="nil"/>
              <w:bottom w:val="single" w:sz="4" w:space="0" w:color="auto"/>
              <w:right w:val="single" w:sz="4" w:space="0" w:color="auto"/>
            </w:tcBorders>
            <w:vAlign w:val="bottom"/>
            <w:hideMark/>
          </w:tcPr>
          <w:p w14:paraId="302B141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GLICOSE URINÁRIA - 24H </w:t>
            </w:r>
          </w:p>
        </w:tc>
        <w:tc>
          <w:tcPr>
            <w:tcW w:w="1613" w:type="dxa"/>
            <w:tcBorders>
              <w:top w:val="nil"/>
              <w:left w:val="nil"/>
              <w:bottom w:val="single" w:sz="4" w:space="0" w:color="auto"/>
              <w:right w:val="single" w:sz="4" w:space="0" w:color="auto"/>
            </w:tcBorders>
            <w:vAlign w:val="center"/>
            <w:hideMark/>
          </w:tcPr>
          <w:p w14:paraId="7FAE599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438B7AF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F2323E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2598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359</w:t>
            </w:r>
          </w:p>
        </w:tc>
        <w:tc>
          <w:tcPr>
            <w:tcW w:w="5130" w:type="dxa"/>
            <w:tcBorders>
              <w:top w:val="nil"/>
              <w:left w:val="nil"/>
              <w:bottom w:val="single" w:sz="4" w:space="0" w:color="auto"/>
              <w:right w:val="single" w:sz="4" w:space="0" w:color="auto"/>
            </w:tcBorders>
            <w:vAlign w:val="bottom"/>
            <w:hideMark/>
          </w:tcPr>
          <w:p w14:paraId="775D436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GLICOSE URINÁRIA </w:t>
            </w:r>
          </w:p>
        </w:tc>
        <w:tc>
          <w:tcPr>
            <w:tcW w:w="1613" w:type="dxa"/>
            <w:tcBorders>
              <w:top w:val="nil"/>
              <w:left w:val="nil"/>
              <w:bottom w:val="single" w:sz="4" w:space="0" w:color="auto"/>
              <w:right w:val="single" w:sz="4" w:space="0" w:color="auto"/>
            </w:tcBorders>
            <w:vAlign w:val="center"/>
            <w:hideMark/>
          </w:tcPr>
          <w:p w14:paraId="4FEFF4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2,70 </w:t>
            </w:r>
          </w:p>
        </w:tc>
      </w:tr>
      <w:tr w:rsidR="00D33537" w:rsidRPr="00D33537" w14:paraId="7A217BB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F99DA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2167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360</w:t>
            </w:r>
          </w:p>
        </w:tc>
        <w:tc>
          <w:tcPr>
            <w:tcW w:w="5130" w:type="dxa"/>
            <w:tcBorders>
              <w:top w:val="nil"/>
              <w:left w:val="nil"/>
              <w:bottom w:val="single" w:sz="4" w:space="0" w:color="auto"/>
              <w:right w:val="single" w:sz="4" w:space="0" w:color="auto"/>
            </w:tcBorders>
            <w:vAlign w:val="center"/>
            <w:hideMark/>
          </w:tcPr>
          <w:p w14:paraId="4B9551E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GLOBULINA LIGADORA DE HORMÔNIOS SEXUAIS</w:t>
            </w:r>
          </w:p>
        </w:tc>
        <w:tc>
          <w:tcPr>
            <w:tcW w:w="1613" w:type="dxa"/>
            <w:tcBorders>
              <w:top w:val="nil"/>
              <w:left w:val="nil"/>
              <w:bottom w:val="single" w:sz="4" w:space="0" w:color="auto"/>
              <w:right w:val="single" w:sz="4" w:space="0" w:color="auto"/>
            </w:tcBorders>
            <w:vAlign w:val="center"/>
            <w:hideMark/>
          </w:tcPr>
          <w:p w14:paraId="3A7373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7ACFCFB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92F88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5490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361</w:t>
            </w:r>
          </w:p>
        </w:tc>
        <w:tc>
          <w:tcPr>
            <w:tcW w:w="5130" w:type="dxa"/>
            <w:tcBorders>
              <w:top w:val="nil"/>
              <w:left w:val="nil"/>
              <w:bottom w:val="single" w:sz="4" w:space="0" w:color="auto"/>
              <w:right w:val="single" w:sz="4" w:space="0" w:color="auto"/>
            </w:tcBorders>
            <w:vAlign w:val="center"/>
            <w:hideMark/>
          </w:tcPr>
          <w:p w14:paraId="7D46F91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GLUCAGON</w:t>
            </w:r>
          </w:p>
        </w:tc>
        <w:tc>
          <w:tcPr>
            <w:tcW w:w="1613" w:type="dxa"/>
            <w:tcBorders>
              <w:top w:val="nil"/>
              <w:left w:val="nil"/>
              <w:bottom w:val="single" w:sz="4" w:space="0" w:color="auto"/>
              <w:right w:val="single" w:sz="4" w:space="0" w:color="auto"/>
            </w:tcBorders>
            <w:shd w:val="clear" w:color="99CCFF" w:fill="FFFFFF"/>
            <w:vAlign w:val="center"/>
            <w:hideMark/>
          </w:tcPr>
          <w:p w14:paraId="26CF53D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67,34 </w:t>
            </w:r>
          </w:p>
        </w:tc>
      </w:tr>
      <w:tr w:rsidR="00D33537" w:rsidRPr="00D33537" w14:paraId="163014C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61A32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9BD2E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362</w:t>
            </w:r>
          </w:p>
        </w:tc>
        <w:tc>
          <w:tcPr>
            <w:tcW w:w="5130" w:type="dxa"/>
            <w:tcBorders>
              <w:top w:val="nil"/>
              <w:left w:val="nil"/>
              <w:bottom w:val="single" w:sz="4" w:space="0" w:color="auto"/>
              <w:right w:val="single" w:sz="4" w:space="0" w:color="auto"/>
            </w:tcBorders>
            <w:vAlign w:val="center"/>
            <w:hideMark/>
          </w:tcPr>
          <w:p w14:paraId="19AF4B6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GONADOTROFINA CORIÔNICA PARA HOMENS (HCG)</w:t>
            </w:r>
          </w:p>
        </w:tc>
        <w:tc>
          <w:tcPr>
            <w:tcW w:w="1613" w:type="dxa"/>
            <w:tcBorders>
              <w:top w:val="nil"/>
              <w:left w:val="nil"/>
              <w:bottom w:val="single" w:sz="4" w:space="0" w:color="auto"/>
              <w:right w:val="single" w:sz="4" w:space="0" w:color="auto"/>
            </w:tcBorders>
            <w:shd w:val="clear" w:color="99CCFF" w:fill="FFFFFF"/>
            <w:vAlign w:val="center"/>
            <w:hideMark/>
          </w:tcPr>
          <w:p w14:paraId="74EBD3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12,00 </w:t>
            </w:r>
          </w:p>
        </w:tc>
      </w:tr>
      <w:tr w:rsidR="00D33537" w:rsidRPr="00D33537" w14:paraId="62E6031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9B0D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6BAD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363</w:t>
            </w:r>
          </w:p>
        </w:tc>
        <w:tc>
          <w:tcPr>
            <w:tcW w:w="5130" w:type="dxa"/>
            <w:tcBorders>
              <w:top w:val="nil"/>
              <w:left w:val="nil"/>
              <w:bottom w:val="single" w:sz="4" w:space="0" w:color="auto"/>
              <w:right w:val="single" w:sz="4" w:space="0" w:color="auto"/>
            </w:tcBorders>
            <w:vAlign w:val="center"/>
            <w:hideMark/>
          </w:tcPr>
          <w:p w14:paraId="4DD9F8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GORDURA FECAL, DOSAGEM</w:t>
            </w:r>
          </w:p>
        </w:tc>
        <w:tc>
          <w:tcPr>
            <w:tcW w:w="1613" w:type="dxa"/>
            <w:tcBorders>
              <w:top w:val="nil"/>
              <w:left w:val="nil"/>
              <w:bottom w:val="single" w:sz="4" w:space="0" w:color="auto"/>
              <w:right w:val="single" w:sz="4" w:space="0" w:color="auto"/>
            </w:tcBorders>
            <w:shd w:val="clear" w:color="99CCFF" w:fill="FFFFFF"/>
            <w:vAlign w:val="center"/>
            <w:hideMark/>
          </w:tcPr>
          <w:p w14:paraId="3E29C1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3,55 </w:t>
            </w:r>
          </w:p>
        </w:tc>
      </w:tr>
      <w:tr w:rsidR="00D33537" w:rsidRPr="00D33537" w14:paraId="6AC3899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1083D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9E68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364</w:t>
            </w:r>
          </w:p>
        </w:tc>
        <w:tc>
          <w:tcPr>
            <w:tcW w:w="5130" w:type="dxa"/>
            <w:tcBorders>
              <w:top w:val="nil"/>
              <w:left w:val="nil"/>
              <w:bottom w:val="single" w:sz="4" w:space="0" w:color="auto"/>
              <w:right w:val="single" w:sz="4" w:space="0" w:color="auto"/>
            </w:tcBorders>
            <w:vAlign w:val="center"/>
            <w:hideMark/>
          </w:tcPr>
          <w:p w14:paraId="71164D1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GRUPO ABO – DETERMINAÇÃO DIRETA E REVERSA</w:t>
            </w:r>
          </w:p>
        </w:tc>
        <w:tc>
          <w:tcPr>
            <w:tcW w:w="1613" w:type="dxa"/>
            <w:tcBorders>
              <w:top w:val="nil"/>
              <w:left w:val="nil"/>
              <w:bottom w:val="single" w:sz="4" w:space="0" w:color="auto"/>
              <w:right w:val="single" w:sz="4" w:space="0" w:color="auto"/>
            </w:tcBorders>
            <w:shd w:val="clear" w:color="99CCFF" w:fill="FFFFFF"/>
            <w:vAlign w:val="center"/>
            <w:hideMark/>
          </w:tcPr>
          <w:p w14:paraId="7F974F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8,09 </w:t>
            </w:r>
          </w:p>
        </w:tc>
      </w:tr>
      <w:tr w:rsidR="00D33537" w:rsidRPr="00D33537" w14:paraId="0DBA892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A834A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C015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365</w:t>
            </w:r>
          </w:p>
        </w:tc>
        <w:tc>
          <w:tcPr>
            <w:tcW w:w="5130" w:type="dxa"/>
            <w:tcBorders>
              <w:top w:val="nil"/>
              <w:left w:val="nil"/>
              <w:bottom w:val="single" w:sz="4" w:space="0" w:color="auto"/>
              <w:right w:val="single" w:sz="4" w:space="0" w:color="auto"/>
            </w:tcBorders>
            <w:vAlign w:val="center"/>
            <w:hideMark/>
          </w:tcPr>
          <w:p w14:paraId="6903DC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GRUPO SANGUÍNEO ABO + RH</w:t>
            </w:r>
          </w:p>
        </w:tc>
        <w:tc>
          <w:tcPr>
            <w:tcW w:w="1613" w:type="dxa"/>
            <w:tcBorders>
              <w:top w:val="nil"/>
              <w:left w:val="nil"/>
              <w:bottom w:val="single" w:sz="4" w:space="0" w:color="auto"/>
              <w:right w:val="single" w:sz="4" w:space="0" w:color="auto"/>
            </w:tcBorders>
            <w:shd w:val="clear" w:color="99CCFF" w:fill="FFFFFF"/>
            <w:vAlign w:val="center"/>
            <w:hideMark/>
          </w:tcPr>
          <w:p w14:paraId="543B9B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1,47 </w:t>
            </w:r>
          </w:p>
        </w:tc>
      </w:tr>
      <w:tr w:rsidR="00D33537" w:rsidRPr="00D33537" w14:paraId="42D3802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82D041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0305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366</w:t>
            </w:r>
          </w:p>
        </w:tc>
        <w:tc>
          <w:tcPr>
            <w:tcW w:w="5130" w:type="dxa"/>
            <w:tcBorders>
              <w:top w:val="nil"/>
              <w:left w:val="nil"/>
              <w:bottom w:val="single" w:sz="4" w:space="0" w:color="auto"/>
              <w:right w:val="single" w:sz="4" w:space="0" w:color="auto"/>
            </w:tcBorders>
            <w:vAlign w:val="center"/>
            <w:hideMark/>
          </w:tcPr>
          <w:p w14:paraId="4905579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HAEMOPHILUS DUCREYI, PESQUISA</w:t>
            </w:r>
          </w:p>
        </w:tc>
        <w:tc>
          <w:tcPr>
            <w:tcW w:w="1613" w:type="dxa"/>
            <w:tcBorders>
              <w:top w:val="nil"/>
              <w:left w:val="nil"/>
              <w:bottom w:val="single" w:sz="4" w:space="0" w:color="auto"/>
              <w:right w:val="single" w:sz="4" w:space="0" w:color="auto"/>
            </w:tcBorders>
            <w:shd w:val="clear" w:color="99CCFF" w:fill="FFFFFF"/>
            <w:vAlign w:val="center"/>
            <w:hideMark/>
          </w:tcPr>
          <w:p w14:paraId="6CFD0C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3,01 </w:t>
            </w:r>
          </w:p>
        </w:tc>
      </w:tr>
      <w:tr w:rsidR="00D33537" w:rsidRPr="00D33537" w14:paraId="3E0FB7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6E8330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FB86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367</w:t>
            </w:r>
          </w:p>
        </w:tc>
        <w:tc>
          <w:tcPr>
            <w:tcW w:w="5130" w:type="dxa"/>
            <w:tcBorders>
              <w:top w:val="nil"/>
              <w:left w:val="nil"/>
              <w:bottom w:val="single" w:sz="4" w:space="0" w:color="auto"/>
              <w:right w:val="single" w:sz="4" w:space="0" w:color="auto"/>
            </w:tcBorders>
            <w:vAlign w:val="center"/>
            <w:hideMark/>
          </w:tcPr>
          <w:p w14:paraId="506714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HANSENÍASE (BACILOSCOPIA E LINFA CUTÂNEA)</w:t>
            </w:r>
          </w:p>
        </w:tc>
        <w:tc>
          <w:tcPr>
            <w:tcW w:w="1613" w:type="dxa"/>
            <w:tcBorders>
              <w:top w:val="nil"/>
              <w:left w:val="nil"/>
              <w:bottom w:val="single" w:sz="4" w:space="0" w:color="auto"/>
              <w:right w:val="single" w:sz="4" w:space="0" w:color="auto"/>
            </w:tcBorders>
            <w:shd w:val="clear" w:color="99CCFF" w:fill="FFFFFF"/>
            <w:vAlign w:val="center"/>
            <w:hideMark/>
          </w:tcPr>
          <w:p w14:paraId="1D9A28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6,09 </w:t>
            </w:r>
          </w:p>
        </w:tc>
      </w:tr>
      <w:tr w:rsidR="00D33537" w:rsidRPr="00D33537" w14:paraId="2911883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FF61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4E0C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368</w:t>
            </w:r>
          </w:p>
        </w:tc>
        <w:tc>
          <w:tcPr>
            <w:tcW w:w="5130" w:type="dxa"/>
            <w:tcBorders>
              <w:top w:val="nil"/>
              <w:left w:val="nil"/>
              <w:bottom w:val="single" w:sz="4" w:space="0" w:color="auto"/>
              <w:right w:val="single" w:sz="4" w:space="0" w:color="auto"/>
            </w:tcBorders>
            <w:vAlign w:val="center"/>
            <w:hideMark/>
          </w:tcPr>
          <w:p w14:paraId="40465A9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HEMACIAS NAS FEZES</w:t>
            </w:r>
          </w:p>
        </w:tc>
        <w:tc>
          <w:tcPr>
            <w:tcW w:w="1613" w:type="dxa"/>
            <w:tcBorders>
              <w:top w:val="nil"/>
              <w:left w:val="nil"/>
              <w:bottom w:val="single" w:sz="4" w:space="0" w:color="auto"/>
              <w:right w:val="single" w:sz="4" w:space="0" w:color="auto"/>
            </w:tcBorders>
            <w:shd w:val="clear" w:color="99CCFF" w:fill="FFFFFF"/>
            <w:vAlign w:val="center"/>
            <w:hideMark/>
          </w:tcPr>
          <w:p w14:paraId="660D58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9,68 </w:t>
            </w:r>
          </w:p>
        </w:tc>
      </w:tr>
      <w:tr w:rsidR="00D33537" w:rsidRPr="00D33537" w14:paraId="13B090A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0A2E1F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C2DD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369</w:t>
            </w:r>
          </w:p>
        </w:tc>
        <w:tc>
          <w:tcPr>
            <w:tcW w:w="5130" w:type="dxa"/>
            <w:tcBorders>
              <w:top w:val="nil"/>
              <w:left w:val="nil"/>
              <w:bottom w:val="single" w:sz="4" w:space="0" w:color="auto"/>
              <w:right w:val="single" w:sz="4" w:space="0" w:color="auto"/>
            </w:tcBorders>
            <w:vAlign w:val="center"/>
            <w:hideMark/>
          </w:tcPr>
          <w:p w14:paraId="05B66B2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HEMOCULTURA</w:t>
            </w:r>
          </w:p>
        </w:tc>
        <w:tc>
          <w:tcPr>
            <w:tcW w:w="1613" w:type="dxa"/>
            <w:tcBorders>
              <w:top w:val="nil"/>
              <w:left w:val="nil"/>
              <w:bottom w:val="single" w:sz="4" w:space="0" w:color="auto"/>
              <w:right w:val="single" w:sz="4" w:space="0" w:color="auto"/>
            </w:tcBorders>
            <w:shd w:val="clear" w:color="99CCFF" w:fill="FFFFFF"/>
            <w:vAlign w:val="center"/>
            <w:hideMark/>
          </w:tcPr>
          <w:p w14:paraId="4238AF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12,36 </w:t>
            </w:r>
          </w:p>
        </w:tc>
      </w:tr>
      <w:tr w:rsidR="00D33537" w:rsidRPr="00D33537" w14:paraId="09E2342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AAD68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F59E4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370</w:t>
            </w:r>
          </w:p>
        </w:tc>
        <w:tc>
          <w:tcPr>
            <w:tcW w:w="5130" w:type="dxa"/>
            <w:tcBorders>
              <w:top w:val="nil"/>
              <w:left w:val="nil"/>
              <w:bottom w:val="single" w:sz="4" w:space="0" w:color="auto"/>
              <w:right w:val="single" w:sz="4" w:space="0" w:color="auto"/>
            </w:tcBorders>
            <w:vAlign w:val="center"/>
            <w:hideMark/>
          </w:tcPr>
          <w:p w14:paraId="3CC73AC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HEMOCULTURA PARA BACTÉRIAS AERÓBICAS</w:t>
            </w:r>
          </w:p>
        </w:tc>
        <w:tc>
          <w:tcPr>
            <w:tcW w:w="1613" w:type="dxa"/>
            <w:tcBorders>
              <w:top w:val="nil"/>
              <w:left w:val="nil"/>
              <w:bottom w:val="single" w:sz="4" w:space="0" w:color="auto"/>
              <w:right w:val="single" w:sz="4" w:space="0" w:color="auto"/>
            </w:tcBorders>
            <w:shd w:val="clear" w:color="99CCFF" w:fill="FFFFFF"/>
            <w:vAlign w:val="center"/>
            <w:hideMark/>
          </w:tcPr>
          <w:p w14:paraId="4227BF4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23,45 </w:t>
            </w:r>
          </w:p>
        </w:tc>
      </w:tr>
      <w:tr w:rsidR="00D33537" w:rsidRPr="00D33537" w14:paraId="09F14BA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F8885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92BA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371</w:t>
            </w:r>
          </w:p>
        </w:tc>
        <w:tc>
          <w:tcPr>
            <w:tcW w:w="5130" w:type="dxa"/>
            <w:tcBorders>
              <w:top w:val="nil"/>
              <w:left w:val="nil"/>
              <w:bottom w:val="single" w:sz="4" w:space="0" w:color="auto"/>
              <w:right w:val="single" w:sz="4" w:space="0" w:color="auto"/>
            </w:tcBorders>
            <w:vAlign w:val="center"/>
            <w:hideMark/>
          </w:tcPr>
          <w:p w14:paraId="19FC80D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HEMOCULTURA PARA BACTÉRIAS ANAERÓBICAS</w:t>
            </w:r>
          </w:p>
        </w:tc>
        <w:tc>
          <w:tcPr>
            <w:tcW w:w="1613" w:type="dxa"/>
            <w:tcBorders>
              <w:top w:val="nil"/>
              <w:left w:val="nil"/>
              <w:bottom w:val="single" w:sz="4" w:space="0" w:color="auto"/>
              <w:right w:val="single" w:sz="4" w:space="0" w:color="auto"/>
            </w:tcBorders>
            <w:shd w:val="clear" w:color="99CCFF" w:fill="FFFFFF"/>
            <w:vAlign w:val="center"/>
            <w:hideMark/>
          </w:tcPr>
          <w:p w14:paraId="06E7E9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23,45 </w:t>
            </w:r>
          </w:p>
        </w:tc>
      </w:tr>
      <w:tr w:rsidR="00D33537" w:rsidRPr="00D33537" w14:paraId="3D56DD2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F0844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0FC1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372</w:t>
            </w:r>
          </w:p>
        </w:tc>
        <w:tc>
          <w:tcPr>
            <w:tcW w:w="5130" w:type="dxa"/>
            <w:tcBorders>
              <w:top w:val="nil"/>
              <w:left w:val="nil"/>
              <w:bottom w:val="single" w:sz="4" w:space="0" w:color="auto"/>
              <w:right w:val="single" w:sz="4" w:space="0" w:color="auto"/>
            </w:tcBorders>
            <w:vAlign w:val="center"/>
            <w:hideMark/>
          </w:tcPr>
          <w:p w14:paraId="0D909AE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HEMOCULTURA PARA FUNGOS</w:t>
            </w:r>
          </w:p>
        </w:tc>
        <w:tc>
          <w:tcPr>
            <w:tcW w:w="1613" w:type="dxa"/>
            <w:tcBorders>
              <w:top w:val="nil"/>
              <w:left w:val="nil"/>
              <w:bottom w:val="single" w:sz="4" w:space="0" w:color="auto"/>
              <w:right w:val="single" w:sz="4" w:space="0" w:color="auto"/>
            </w:tcBorders>
            <w:shd w:val="clear" w:color="99CCFF" w:fill="FFFFFF"/>
            <w:vAlign w:val="center"/>
            <w:hideMark/>
          </w:tcPr>
          <w:p w14:paraId="7F92C9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23,45 </w:t>
            </w:r>
          </w:p>
        </w:tc>
      </w:tr>
      <w:tr w:rsidR="00D33537" w:rsidRPr="00D33537" w14:paraId="71F6329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86E1D8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6F4B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373</w:t>
            </w:r>
          </w:p>
        </w:tc>
        <w:tc>
          <w:tcPr>
            <w:tcW w:w="5130" w:type="dxa"/>
            <w:tcBorders>
              <w:top w:val="nil"/>
              <w:left w:val="nil"/>
              <w:bottom w:val="single" w:sz="4" w:space="0" w:color="auto"/>
              <w:right w:val="single" w:sz="4" w:space="0" w:color="auto"/>
            </w:tcBorders>
            <w:vAlign w:val="center"/>
            <w:hideMark/>
          </w:tcPr>
          <w:p w14:paraId="1FB766A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HEMOGLOBINA FETAL, DOSAGEM</w:t>
            </w:r>
          </w:p>
        </w:tc>
        <w:tc>
          <w:tcPr>
            <w:tcW w:w="1613" w:type="dxa"/>
            <w:tcBorders>
              <w:top w:val="nil"/>
              <w:left w:val="nil"/>
              <w:bottom w:val="single" w:sz="4" w:space="0" w:color="auto"/>
              <w:right w:val="single" w:sz="4" w:space="0" w:color="auto"/>
            </w:tcBorders>
            <w:shd w:val="clear" w:color="99CCFF" w:fill="FFFFFF"/>
            <w:vAlign w:val="center"/>
            <w:hideMark/>
          </w:tcPr>
          <w:p w14:paraId="59E99B4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12,80 </w:t>
            </w:r>
          </w:p>
        </w:tc>
      </w:tr>
      <w:tr w:rsidR="00D33537" w:rsidRPr="00D33537" w14:paraId="6689A7B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FF3E6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0A63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374</w:t>
            </w:r>
          </w:p>
        </w:tc>
        <w:tc>
          <w:tcPr>
            <w:tcW w:w="5130" w:type="dxa"/>
            <w:tcBorders>
              <w:top w:val="nil"/>
              <w:left w:val="nil"/>
              <w:bottom w:val="single" w:sz="4" w:space="0" w:color="auto"/>
              <w:right w:val="single" w:sz="4" w:space="0" w:color="auto"/>
            </w:tcBorders>
            <w:vAlign w:val="center"/>
            <w:hideMark/>
          </w:tcPr>
          <w:p w14:paraId="248569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HEMOGLOBINA GLICADA - Hba1c</w:t>
            </w:r>
          </w:p>
        </w:tc>
        <w:tc>
          <w:tcPr>
            <w:tcW w:w="1613" w:type="dxa"/>
            <w:tcBorders>
              <w:top w:val="nil"/>
              <w:left w:val="nil"/>
              <w:bottom w:val="single" w:sz="4" w:space="0" w:color="auto"/>
              <w:right w:val="single" w:sz="4" w:space="0" w:color="auto"/>
            </w:tcBorders>
            <w:shd w:val="clear" w:color="99CCFF" w:fill="FFFFFF"/>
            <w:vAlign w:val="center"/>
            <w:hideMark/>
          </w:tcPr>
          <w:p w14:paraId="2D31B2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 </w:t>
            </w:r>
          </w:p>
        </w:tc>
      </w:tr>
      <w:tr w:rsidR="00D33537" w:rsidRPr="00D33537" w14:paraId="09A1F6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9F5153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3CB0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375</w:t>
            </w:r>
          </w:p>
        </w:tc>
        <w:tc>
          <w:tcPr>
            <w:tcW w:w="5130" w:type="dxa"/>
            <w:tcBorders>
              <w:top w:val="nil"/>
              <w:left w:val="nil"/>
              <w:bottom w:val="single" w:sz="4" w:space="0" w:color="auto"/>
              <w:right w:val="single" w:sz="4" w:space="0" w:color="auto"/>
            </w:tcBorders>
            <w:vAlign w:val="center"/>
            <w:hideMark/>
          </w:tcPr>
          <w:p w14:paraId="6550164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HEMOGLOBINA LIVRE</w:t>
            </w:r>
          </w:p>
        </w:tc>
        <w:tc>
          <w:tcPr>
            <w:tcW w:w="1613" w:type="dxa"/>
            <w:tcBorders>
              <w:top w:val="nil"/>
              <w:left w:val="nil"/>
              <w:bottom w:val="single" w:sz="4" w:space="0" w:color="auto"/>
              <w:right w:val="single" w:sz="4" w:space="0" w:color="auto"/>
            </w:tcBorders>
            <w:shd w:val="clear" w:color="99CCFF" w:fill="FFFFFF"/>
            <w:vAlign w:val="center"/>
            <w:hideMark/>
          </w:tcPr>
          <w:p w14:paraId="4C7398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5,08 </w:t>
            </w:r>
          </w:p>
        </w:tc>
      </w:tr>
      <w:tr w:rsidR="00D33537" w:rsidRPr="00D33537" w14:paraId="7899B5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570D16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1E93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376</w:t>
            </w:r>
          </w:p>
        </w:tc>
        <w:tc>
          <w:tcPr>
            <w:tcW w:w="5130" w:type="dxa"/>
            <w:tcBorders>
              <w:top w:val="nil"/>
              <w:left w:val="nil"/>
              <w:bottom w:val="single" w:sz="4" w:space="0" w:color="auto"/>
              <w:right w:val="single" w:sz="4" w:space="0" w:color="auto"/>
            </w:tcBorders>
            <w:vAlign w:val="center"/>
            <w:hideMark/>
          </w:tcPr>
          <w:p w14:paraId="53FAF38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HEMOGLOBINA S, PESQUISA</w:t>
            </w:r>
          </w:p>
        </w:tc>
        <w:tc>
          <w:tcPr>
            <w:tcW w:w="1613" w:type="dxa"/>
            <w:tcBorders>
              <w:top w:val="nil"/>
              <w:left w:val="nil"/>
              <w:bottom w:val="single" w:sz="4" w:space="0" w:color="auto"/>
              <w:right w:val="single" w:sz="4" w:space="0" w:color="auto"/>
            </w:tcBorders>
            <w:shd w:val="clear" w:color="99CCFF" w:fill="FFFFFF"/>
            <w:vAlign w:val="center"/>
            <w:hideMark/>
          </w:tcPr>
          <w:p w14:paraId="5D5DF55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2,94 </w:t>
            </w:r>
          </w:p>
        </w:tc>
      </w:tr>
      <w:tr w:rsidR="00D33537" w:rsidRPr="00D33537" w14:paraId="22502DD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E4AB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9036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377</w:t>
            </w:r>
          </w:p>
        </w:tc>
        <w:tc>
          <w:tcPr>
            <w:tcW w:w="5130" w:type="dxa"/>
            <w:tcBorders>
              <w:top w:val="nil"/>
              <w:left w:val="nil"/>
              <w:bottom w:val="single" w:sz="4" w:space="0" w:color="auto"/>
              <w:right w:val="single" w:sz="4" w:space="0" w:color="auto"/>
            </w:tcBorders>
            <w:vAlign w:val="center"/>
            <w:hideMark/>
          </w:tcPr>
          <w:p w14:paraId="0D8213C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HEMOGLOBINA, DOSAGEM</w:t>
            </w:r>
          </w:p>
        </w:tc>
        <w:tc>
          <w:tcPr>
            <w:tcW w:w="1613" w:type="dxa"/>
            <w:tcBorders>
              <w:top w:val="nil"/>
              <w:left w:val="nil"/>
              <w:bottom w:val="single" w:sz="4" w:space="0" w:color="auto"/>
              <w:right w:val="single" w:sz="4" w:space="0" w:color="auto"/>
            </w:tcBorders>
            <w:shd w:val="clear" w:color="99CCFF" w:fill="FFFFFF"/>
            <w:vAlign w:val="center"/>
            <w:hideMark/>
          </w:tcPr>
          <w:p w14:paraId="523DA7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1,65 </w:t>
            </w:r>
          </w:p>
        </w:tc>
      </w:tr>
      <w:tr w:rsidR="00D33537" w:rsidRPr="00D33537" w14:paraId="0A18309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FBAED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6EE2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378</w:t>
            </w:r>
          </w:p>
        </w:tc>
        <w:tc>
          <w:tcPr>
            <w:tcW w:w="5130" w:type="dxa"/>
            <w:tcBorders>
              <w:top w:val="nil"/>
              <w:left w:val="nil"/>
              <w:bottom w:val="single" w:sz="4" w:space="0" w:color="auto"/>
              <w:right w:val="single" w:sz="4" w:space="0" w:color="auto"/>
            </w:tcBorders>
            <w:vAlign w:val="center"/>
            <w:hideMark/>
          </w:tcPr>
          <w:p w14:paraId="3AF0EFD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HEMOGLOBINOPATIAS NEONATAL</w:t>
            </w:r>
          </w:p>
        </w:tc>
        <w:tc>
          <w:tcPr>
            <w:tcW w:w="1613" w:type="dxa"/>
            <w:tcBorders>
              <w:top w:val="nil"/>
              <w:left w:val="nil"/>
              <w:bottom w:val="single" w:sz="4" w:space="0" w:color="auto"/>
              <w:right w:val="single" w:sz="4" w:space="0" w:color="auto"/>
            </w:tcBorders>
            <w:vAlign w:val="center"/>
            <w:hideMark/>
          </w:tcPr>
          <w:p w14:paraId="482D3A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2028E39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0C784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6F25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379</w:t>
            </w:r>
          </w:p>
        </w:tc>
        <w:tc>
          <w:tcPr>
            <w:tcW w:w="5130" w:type="dxa"/>
            <w:tcBorders>
              <w:top w:val="nil"/>
              <w:left w:val="nil"/>
              <w:bottom w:val="single" w:sz="4" w:space="0" w:color="auto"/>
              <w:right w:val="single" w:sz="4" w:space="0" w:color="auto"/>
            </w:tcBorders>
            <w:vAlign w:val="center"/>
            <w:hideMark/>
          </w:tcPr>
          <w:p w14:paraId="3D0A9D9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HEMOGRAMA COMPLETO</w:t>
            </w:r>
          </w:p>
        </w:tc>
        <w:tc>
          <w:tcPr>
            <w:tcW w:w="1613" w:type="dxa"/>
            <w:tcBorders>
              <w:top w:val="nil"/>
              <w:left w:val="nil"/>
              <w:bottom w:val="single" w:sz="4" w:space="0" w:color="auto"/>
              <w:right w:val="single" w:sz="4" w:space="0" w:color="auto"/>
            </w:tcBorders>
            <w:vAlign w:val="center"/>
            <w:hideMark/>
          </w:tcPr>
          <w:p w14:paraId="5B4C7B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4,42 </w:t>
            </w:r>
          </w:p>
        </w:tc>
      </w:tr>
      <w:tr w:rsidR="00D33537" w:rsidRPr="00D33537" w14:paraId="21DBF3A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AEDDA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E7A67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380</w:t>
            </w:r>
          </w:p>
        </w:tc>
        <w:tc>
          <w:tcPr>
            <w:tcW w:w="5130" w:type="dxa"/>
            <w:tcBorders>
              <w:top w:val="nil"/>
              <w:left w:val="nil"/>
              <w:bottom w:val="single" w:sz="4" w:space="0" w:color="auto"/>
              <w:right w:val="single" w:sz="4" w:space="0" w:color="auto"/>
            </w:tcBorders>
            <w:vAlign w:val="center"/>
            <w:hideMark/>
          </w:tcPr>
          <w:p w14:paraId="18EBE6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HEMOSSIDERINA, DOSAGEM</w:t>
            </w:r>
          </w:p>
        </w:tc>
        <w:tc>
          <w:tcPr>
            <w:tcW w:w="1613" w:type="dxa"/>
            <w:tcBorders>
              <w:top w:val="nil"/>
              <w:left w:val="nil"/>
              <w:bottom w:val="single" w:sz="4" w:space="0" w:color="auto"/>
              <w:right w:val="single" w:sz="4" w:space="0" w:color="auto"/>
            </w:tcBorders>
            <w:vAlign w:val="center"/>
            <w:hideMark/>
          </w:tcPr>
          <w:p w14:paraId="2CF3D9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2,94 </w:t>
            </w:r>
          </w:p>
        </w:tc>
      </w:tr>
      <w:tr w:rsidR="00D33537" w:rsidRPr="00D33537" w14:paraId="2DA4812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E1E9B7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73F09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381</w:t>
            </w:r>
          </w:p>
        </w:tc>
        <w:tc>
          <w:tcPr>
            <w:tcW w:w="5130" w:type="dxa"/>
            <w:tcBorders>
              <w:top w:val="nil"/>
              <w:left w:val="nil"/>
              <w:bottom w:val="single" w:sz="4" w:space="0" w:color="auto"/>
              <w:right w:val="single" w:sz="4" w:space="0" w:color="auto"/>
            </w:tcBorders>
            <w:vAlign w:val="center"/>
            <w:hideMark/>
          </w:tcPr>
          <w:p w14:paraId="586076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HEPATITE A – ANTICORPOS IgG, PESQUISA</w:t>
            </w:r>
          </w:p>
        </w:tc>
        <w:tc>
          <w:tcPr>
            <w:tcW w:w="1613" w:type="dxa"/>
            <w:tcBorders>
              <w:top w:val="nil"/>
              <w:left w:val="nil"/>
              <w:bottom w:val="single" w:sz="4" w:space="0" w:color="auto"/>
              <w:right w:val="single" w:sz="4" w:space="0" w:color="auto"/>
            </w:tcBorders>
            <w:vAlign w:val="center"/>
            <w:hideMark/>
          </w:tcPr>
          <w:p w14:paraId="07A706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19,90 </w:t>
            </w:r>
          </w:p>
        </w:tc>
      </w:tr>
      <w:tr w:rsidR="00D33537" w:rsidRPr="00D33537" w14:paraId="0D2BFA9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AFC883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02A34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382</w:t>
            </w:r>
          </w:p>
        </w:tc>
        <w:tc>
          <w:tcPr>
            <w:tcW w:w="5130" w:type="dxa"/>
            <w:tcBorders>
              <w:top w:val="nil"/>
              <w:left w:val="nil"/>
              <w:bottom w:val="single" w:sz="4" w:space="0" w:color="auto"/>
              <w:right w:val="single" w:sz="4" w:space="0" w:color="auto"/>
            </w:tcBorders>
            <w:vAlign w:val="center"/>
            <w:hideMark/>
          </w:tcPr>
          <w:p w14:paraId="313E0F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A – ANTICORPOS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34F099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19,90 </w:t>
            </w:r>
          </w:p>
        </w:tc>
      </w:tr>
      <w:tr w:rsidR="00D33537" w:rsidRPr="00D33537" w14:paraId="606357C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3A14A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3821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383</w:t>
            </w:r>
          </w:p>
        </w:tc>
        <w:tc>
          <w:tcPr>
            <w:tcW w:w="5130" w:type="dxa"/>
            <w:tcBorders>
              <w:top w:val="nil"/>
              <w:left w:val="nil"/>
              <w:bottom w:val="single" w:sz="4" w:space="0" w:color="auto"/>
              <w:right w:val="single" w:sz="4" w:space="0" w:color="auto"/>
            </w:tcBorders>
            <w:vAlign w:val="center"/>
            <w:hideMark/>
          </w:tcPr>
          <w:p w14:paraId="3A5D2CE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B – ANTI </w:t>
            </w:r>
            <w:proofErr w:type="spellStart"/>
            <w:r w:rsidRPr="00D33537">
              <w:rPr>
                <w:rFonts w:ascii="Arial" w:eastAsia="Times New Roman" w:hAnsi="Arial" w:cs="Arial"/>
                <w:color w:val="000000"/>
                <w:sz w:val="18"/>
                <w:szCs w:val="18"/>
                <w:lang w:val="pt-BR" w:eastAsia="pt-BR"/>
              </w:rPr>
              <w:t>HBc</w:t>
            </w:r>
            <w:proofErr w:type="spellEnd"/>
            <w:r w:rsidRPr="00D33537">
              <w:rPr>
                <w:rFonts w:ascii="Arial" w:eastAsia="Times New Roman" w:hAnsi="Arial" w:cs="Arial"/>
                <w:color w:val="000000"/>
                <w:sz w:val="18"/>
                <w:szCs w:val="18"/>
                <w:lang w:val="pt-BR" w:eastAsia="pt-BR"/>
              </w:rPr>
              <w:t xml:space="preserve"> IgG,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xml:space="preserve"> – HBC TOTAL, PESQUISA</w:t>
            </w:r>
          </w:p>
        </w:tc>
        <w:tc>
          <w:tcPr>
            <w:tcW w:w="1613" w:type="dxa"/>
            <w:tcBorders>
              <w:top w:val="nil"/>
              <w:left w:val="nil"/>
              <w:bottom w:val="single" w:sz="4" w:space="0" w:color="auto"/>
              <w:right w:val="single" w:sz="4" w:space="0" w:color="auto"/>
            </w:tcBorders>
            <w:vAlign w:val="center"/>
            <w:hideMark/>
          </w:tcPr>
          <w:p w14:paraId="238FD82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23,66 </w:t>
            </w:r>
          </w:p>
        </w:tc>
      </w:tr>
      <w:tr w:rsidR="00D33537" w:rsidRPr="00D33537" w14:paraId="276AF56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E2A8B4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2E59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384</w:t>
            </w:r>
          </w:p>
        </w:tc>
        <w:tc>
          <w:tcPr>
            <w:tcW w:w="5130" w:type="dxa"/>
            <w:tcBorders>
              <w:top w:val="nil"/>
              <w:left w:val="nil"/>
              <w:bottom w:val="single" w:sz="4" w:space="0" w:color="auto"/>
              <w:right w:val="single" w:sz="4" w:space="0" w:color="auto"/>
            </w:tcBorders>
            <w:vAlign w:val="center"/>
            <w:hideMark/>
          </w:tcPr>
          <w:p w14:paraId="0A2284A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B – ANTI </w:t>
            </w:r>
            <w:proofErr w:type="spellStart"/>
            <w:r w:rsidRPr="00D33537">
              <w:rPr>
                <w:rFonts w:ascii="Arial" w:eastAsia="Times New Roman" w:hAnsi="Arial" w:cs="Arial"/>
                <w:color w:val="000000"/>
                <w:sz w:val="18"/>
                <w:szCs w:val="18"/>
                <w:lang w:val="pt-BR" w:eastAsia="pt-BR"/>
              </w:rPr>
              <w:t>HBc</w:t>
            </w:r>
            <w:proofErr w:type="spellEnd"/>
            <w:r w:rsidRPr="00D33537">
              <w:rPr>
                <w:rFonts w:ascii="Arial" w:eastAsia="Times New Roman" w:hAnsi="Arial" w:cs="Arial"/>
                <w:color w:val="000000"/>
                <w:sz w:val="18"/>
                <w:szCs w:val="18"/>
                <w:lang w:val="pt-BR" w:eastAsia="pt-BR"/>
              </w:rPr>
              <w:t xml:space="preserve">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6948C2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28,40 </w:t>
            </w:r>
          </w:p>
        </w:tc>
      </w:tr>
      <w:tr w:rsidR="00D33537" w:rsidRPr="00D33537" w14:paraId="2BF6D46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5491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4CD7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385</w:t>
            </w:r>
          </w:p>
        </w:tc>
        <w:tc>
          <w:tcPr>
            <w:tcW w:w="5130" w:type="dxa"/>
            <w:tcBorders>
              <w:top w:val="nil"/>
              <w:left w:val="nil"/>
              <w:bottom w:val="single" w:sz="4" w:space="0" w:color="auto"/>
              <w:right w:val="single" w:sz="4" w:space="0" w:color="auto"/>
            </w:tcBorders>
            <w:vAlign w:val="center"/>
            <w:hideMark/>
          </w:tcPr>
          <w:p w14:paraId="5EEE12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B – ANTI, </w:t>
            </w:r>
            <w:proofErr w:type="spellStart"/>
            <w:r w:rsidRPr="00D33537">
              <w:rPr>
                <w:rFonts w:ascii="Arial" w:eastAsia="Times New Roman" w:hAnsi="Arial" w:cs="Arial"/>
                <w:color w:val="000000"/>
                <w:sz w:val="18"/>
                <w:szCs w:val="18"/>
                <w:lang w:val="pt-BR" w:eastAsia="pt-BR"/>
              </w:rPr>
              <w:t>Hbe</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6E5AC9A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19,95 </w:t>
            </w:r>
          </w:p>
        </w:tc>
      </w:tr>
      <w:tr w:rsidR="00D33537" w:rsidRPr="00D33537" w14:paraId="6D63270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7401B7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6A4AB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386</w:t>
            </w:r>
          </w:p>
        </w:tc>
        <w:tc>
          <w:tcPr>
            <w:tcW w:w="5130" w:type="dxa"/>
            <w:tcBorders>
              <w:top w:val="nil"/>
              <w:left w:val="nil"/>
              <w:bottom w:val="single" w:sz="4" w:space="0" w:color="auto"/>
              <w:right w:val="single" w:sz="4" w:space="0" w:color="auto"/>
            </w:tcBorders>
            <w:vAlign w:val="center"/>
            <w:hideMark/>
          </w:tcPr>
          <w:p w14:paraId="55C242C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B – ANTI, </w:t>
            </w:r>
            <w:proofErr w:type="spellStart"/>
            <w:r w:rsidRPr="00D33537">
              <w:rPr>
                <w:rFonts w:ascii="Arial" w:eastAsia="Times New Roman" w:hAnsi="Arial" w:cs="Arial"/>
                <w:color w:val="000000"/>
                <w:sz w:val="18"/>
                <w:szCs w:val="18"/>
                <w:lang w:val="pt-BR" w:eastAsia="pt-BR"/>
              </w:rPr>
              <w:t>HBs</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18897B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19,95 </w:t>
            </w:r>
          </w:p>
        </w:tc>
      </w:tr>
      <w:tr w:rsidR="00D33537" w:rsidRPr="00D33537" w14:paraId="34AAFAA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DE31A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22DC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387</w:t>
            </w:r>
          </w:p>
        </w:tc>
        <w:tc>
          <w:tcPr>
            <w:tcW w:w="5130" w:type="dxa"/>
            <w:tcBorders>
              <w:top w:val="nil"/>
              <w:left w:val="nil"/>
              <w:bottom w:val="single" w:sz="4" w:space="0" w:color="auto"/>
              <w:right w:val="single" w:sz="4" w:space="0" w:color="auto"/>
            </w:tcBorders>
            <w:vAlign w:val="center"/>
            <w:hideMark/>
          </w:tcPr>
          <w:p w14:paraId="06818D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B – </w:t>
            </w:r>
            <w:proofErr w:type="spellStart"/>
            <w:r w:rsidRPr="00D33537">
              <w:rPr>
                <w:rFonts w:ascii="Arial" w:eastAsia="Times New Roman" w:hAnsi="Arial" w:cs="Arial"/>
                <w:color w:val="000000"/>
                <w:sz w:val="18"/>
                <w:szCs w:val="18"/>
                <w:lang w:val="pt-BR" w:eastAsia="pt-BR"/>
              </w:rPr>
              <w:t>HBeAg</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332F32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19,90 </w:t>
            </w:r>
          </w:p>
        </w:tc>
      </w:tr>
      <w:tr w:rsidR="00D33537" w:rsidRPr="00D33537" w14:paraId="56CF860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5E20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C1372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388</w:t>
            </w:r>
          </w:p>
        </w:tc>
        <w:tc>
          <w:tcPr>
            <w:tcW w:w="5130" w:type="dxa"/>
            <w:tcBorders>
              <w:top w:val="nil"/>
              <w:left w:val="nil"/>
              <w:bottom w:val="single" w:sz="4" w:space="0" w:color="auto"/>
              <w:right w:val="single" w:sz="4" w:space="0" w:color="auto"/>
            </w:tcBorders>
            <w:vAlign w:val="center"/>
            <w:hideMark/>
          </w:tcPr>
          <w:p w14:paraId="3128EBE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B – </w:t>
            </w:r>
            <w:proofErr w:type="spellStart"/>
            <w:r w:rsidRPr="00D33537">
              <w:rPr>
                <w:rFonts w:ascii="Arial" w:eastAsia="Times New Roman" w:hAnsi="Arial" w:cs="Arial"/>
                <w:color w:val="000000"/>
                <w:sz w:val="18"/>
                <w:szCs w:val="18"/>
                <w:lang w:val="pt-BR" w:eastAsia="pt-BR"/>
              </w:rPr>
              <w:t>HBsAg</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09EFFD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19,90 </w:t>
            </w:r>
          </w:p>
        </w:tc>
      </w:tr>
      <w:tr w:rsidR="00D33537" w:rsidRPr="00D33537" w14:paraId="4D2D29F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255919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BFEA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389</w:t>
            </w:r>
          </w:p>
        </w:tc>
        <w:tc>
          <w:tcPr>
            <w:tcW w:w="5130" w:type="dxa"/>
            <w:tcBorders>
              <w:top w:val="nil"/>
              <w:left w:val="nil"/>
              <w:bottom w:val="single" w:sz="4" w:space="0" w:color="auto"/>
              <w:right w:val="single" w:sz="4" w:space="0" w:color="auto"/>
            </w:tcBorders>
            <w:vAlign w:val="center"/>
            <w:hideMark/>
          </w:tcPr>
          <w:p w14:paraId="788319F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HEPATITE C – ANTI HCV, PESQUISA</w:t>
            </w:r>
          </w:p>
        </w:tc>
        <w:tc>
          <w:tcPr>
            <w:tcW w:w="1613" w:type="dxa"/>
            <w:tcBorders>
              <w:top w:val="nil"/>
              <w:left w:val="nil"/>
              <w:bottom w:val="single" w:sz="4" w:space="0" w:color="auto"/>
              <w:right w:val="single" w:sz="4" w:space="0" w:color="auto"/>
            </w:tcBorders>
            <w:vAlign w:val="center"/>
            <w:hideMark/>
          </w:tcPr>
          <w:p w14:paraId="5886F9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19,95 </w:t>
            </w:r>
          </w:p>
        </w:tc>
      </w:tr>
      <w:tr w:rsidR="00D33537" w:rsidRPr="00D33537" w14:paraId="6A0317E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AEF06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4937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390</w:t>
            </w:r>
          </w:p>
        </w:tc>
        <w:tc>
          <w:tcPr>
            <w:tcW w:w="5130" w:type="dxa"/>
            <w:tcBorders>
              <w:top w:val="nil"/>
              <w:left w:val="nil"/>
              <w:bottom w:val="single" w:sz="4" w:space="0" w:color="auto"/>
              <w:right w:val="single" w:sz="4" w:space="0" w:color="auto"/>
            </w:tcBorders>
            <w:vAlign w:val="bottom"/>
            <w:hideMark/>
          </w:tcPr>
          <w:p w14:paraId="75E1DC3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HEPATITE D - ANTI HDV </w:t>
            </w:r>
          </w:p>
        </w:tc>
        <w:tc>
          <w:tcPr>
            <w:tcW w:w="1613" w:type="dxa"/>
            <w:tcBorders>
              <w:top w:val="nil"/>
              <w:left w:val="nil"/>
              <w:bottom w:val="single" w:sz="4" w:space="0" w:color="auto"/>
              <w:right w:val="single" w:sz="4" w:space="0" w:color="auto"/>
            </w:tcBorders>
            <w:vAlign w:val="center"/>
            <w:hideMark/>
          </w:tcPr>
          <w:p w14:paraId="74C94F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21,72 </w:t>
            </w:r>
          </w:p>
        </w:tc>
      </w:tr>
      <w:tr w:rsidR="00D33537" w:rsidRPr="00D33537" w14:paraId="0AECAEB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3BA15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D9810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391</w:t>
            </w:r>
          </w:p>
        </w:tc>
        <w:tc>
          <w:tcPr>
            <w:tcW w:w="5130" w:type="dxa"/>
            <w:tcBorders>
              <w:top w:val="nil"/>
              <w:left w:val="nil"/>
              <w:bottom w:val="single" w:sz="4" w:space="0" w:color="auto"/>
              <w:right w:val="single" w:sz="4" w:space="0" w:color="auto"/>
            </w:tcBorders>
            <w:vAlign w:val="bottom"/>
            <w:hideMark/>
          </w:tcPr>
          <w:p w14:paraId="073732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HEPATITE E – IgG </w:t>
            </w:r>
          </w:p>
        </w:tc>
        <w:tc>
          <w:tcPr>
            <w:tcW w:w="1613" w:type="dxa"/>
            <w:tcBorders>
              <w:top w:val="nil"/>
              <w:left w:val="nil"/>
              <w:bottom w:val="single" w:sz="4" w:space="0" w:color="auto"/>
              <w:right w:val="single" w:sz="4" w:space="0" w:color="auto"/>
            </w:tcBorders>
            <w:vAlign w:val="center"/>
            <w:hideMark/>
          </w:tcPr>
          <w:p w14:paraId="6B8C92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231,00 </w:t>
            </w:r>
          </w:p>
        </w:tc>
      </w:tr>
      <w:tr w:rsidR="00D33537" w:rsidRPr="00D33537" w14:paraId="53C434D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F773A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41BB6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392</w:t>
            </w:r>
          </w:p>
        </w:tc>
        <w:tc>
          <w:tcPr>
            <w:tcW w:w="5130" w:type="dxa"/>
            <w:tcBorders>
              <w:top w:val="nil"/>
              <w:left w:val="nil"/>
              <w:bottom w:val="single" w:sz="4" w:space="0" w:color="auto"/>
              <w:right w:val="single" w:sz="4" w:space="0" w:color="auto"/>
            </w:tcBorders>
            <w:vAlign w:val="bottom"/>
            <w:hideMark/>
          </w:tcPr>
          <w:p w14:paraId="0633B7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HEPATITE E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vAlign w:val="center"/>
            <w:hideMark/>
          </w:tcPr>
          <w:p w14:paraId="092461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245,00 </w:t>
            </w:r>
          </w:p>
        </w:tc>
      </w:tr>
      <w:tr w:rsidR="00D33537" w:rsidRPr="00D33537" w14:paraId="1434119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2BF3C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33BA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393</w:t>
            </w:r>
          </w:p>
        </w:tc>
        <w:tc>
          <w:tcPr>
            <w:tcW w:w="5130" w:type="dxa"/>
            <w:tcBorders>
              <w:top w:val="nil"/>
              <w:left w:val="nil"/>
              <w:bottom w:val="single" w:sz="4" w:space="0" w:color="auto"/>
              <w:right w:val="single" w:sz="4" w:space="0" w:color="auto"/>
            </w:tcBorders>
            <w:vAlign w:val="bottom"/>
            <w:hideMark/>
          </w:tcPr>
          <w:p w14:paraId="598053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HERPES SIMPLES I - IGG </w:t>
            </w:r>
          </w:p>
        </w:tc>
        <w:tc>
          <w:tcPr>
            <w:tcW w:w="1613" w:type="dxa"/>
            <w:tcBorders>
              <w:top w:val="nil"/>
              <w:left w:val="nil"/>
              <w:bottom w:val="single" w:sz="4" w:space="0" w:color="auto"/>
              <w:right w:val="single" w:sz="4" w:space="0" w:color="auto"/>
            </w:tcBorders>
            <w:vAlign w:val="center"/>
            <w:hideMark/>
          </w:tcPr>
          <w:p w14:paraId="2AFF03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20,19 </w:t>
            </w:r>
          </w:p>
        </w:tc>
      </w:tr>
      <w:tr w:rsidR="00D33537" w:rsidRPr="00D33537" w14:paraId="3B9CF20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92C9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52E86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394</w:t>
            </w:r>
          </w:p>
        </w:tc>
        <w:tc>
          <w:tcPr>
            <w:tcW w:w="5130" w:type="dxa"/>
            <w:tcBorders>
              <w:top w:val="nil"/>
              <w:left w:val="nil"/>
              <w:bottom w:val="single" w:sz="4" w:space="0" w:color="auto"/>
              <w:right w:val="single" w:sz="4" w:space="0" w:color="auto"/>
            </w:tcBorders>
            <w:vAlign w:val="bottom"/>
            <w:hideMark/>
          </w:tcPr>
          <w:p w14:paraId="05AA717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HERPES SIMPLES I - IGM </w:t>
            </w:r>
          </w:p>
        </w:tc>
        <w:tc>
          <w:tcPr>
            <w:tcW w:w="1613" w:type="dxa"/>
            <w:tcBorders>
              <w:top w:val="nil"/>
              <w:left w:val="nil"/>
              <w:bottom w:val="single" w:sz="4" w:space="0" w:color="auto"/>
              <w:right w:val="single" w:sz="4" w:space="0" w:color="auto"/>
            </w:tcBorders>
            <w:vAlign w:val="center"/>
            <w:hideMark/>
          </w:tcPr>
          <w:p w14:paraId="76D099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18,62 </w:t>
            </w:r>
          </w:p>
        </w:tc>
      </w:tr>
      <w:tr w:rsidR="00D33537" w:rsidRPr="00D33537" w14:paraId="5B6BE5C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EFECBF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E49EF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395</w:t>
            </w:r>
          </w:p>
        </w:tc>
        <w:tc>
          <w:tcPr>
            <w:tcW w:w="5130" w:type="dxa"/>
            <w:tcBorders>
              <w:top w:val="nil"/>
              <w:left w:val="nil"/>
              <w:bottom w:val="single" w:sz="4" w:space="0" w:color="auto"/>
              <w:right w:val="single" w:sz="4" w:space="0" w:color="auto"/>
            </w:tcBorders>
            <w:vAlign w:val="bottom"/>
            <w:hideMark/>
          </w:tcPr>
          <w:p w14:paraId="60B480A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HERPES SIMPLES II - IGG </w:t>
            </w:r>
          </w:p>
        </w:tc>
        <w:tc>
          <w:tcPr>
            <w:tcW w:w="1613" w:type="dxa"/>
            <w:tcBorders>
              <w:top w:val="nil"/>
              <w:left w:val="nil"/>
              <w:bottom w:val="single" w:sz="4" w:space="0" w:color="auto"/>
              <w:right w:val="single" w:sz="4" w:space="0" w:color="auto"/>
            </w:tcBorders>
            <w:vAlign w:val="center"/>
            <w:hideMark/>
          </w:tcPr>
          <w:p w14:paraId="07B8E6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17,66 </w:t>
            </w:r>
          </w:p>
        </w:tc>
      </w:tr>
      <w:tr w:rsidR="00D33537" w:rsidRPr="00D33537" w14:paraId="20A168F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55B77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0688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396</w:t>
            </w:r>
          </w:p>
        </w:tc>
        <w:tc>
          <w:tcPr>
            <w:tcW w:w="5130" w:type="dxa"/>
            <w:tcBorders>
              <w:top w:val="nil"/>
              <w:left w:val="nil"/>
              <w:bottom w:val="single" w:sz="4" w:space="0" w:color="auto"/>
              <w:right w:val="single" w:sz="4" w:space="0" w:color="auto"/>
            </w:tcBorders>
            <w:vAlign w:val="bottom"/>
            <w:hideMark/>
          </w:tcPr>
          <w:p w14:paraId="62AEC73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HERPES SIMPLES II - IGM </w:t>
            </w:r>
          </w:p>
        </w:tc>
        <w:tc>
          <w:tcPr>
            <w:tcW w:w="1613" w:type="dxa"/>
            <w:tcBorders>
              <w:top w:val="nil"/>
              <w:left w:val="nil"/>
              <w:bottom w:val="single" w:sz="4" w:space="0" w:color="auto"/>
              <w:right w:val="single" w:sz="4" w:space="0" w:color="auto"/>
            </w:tcBorders>
            <w:vAlign w:val="center"/>
            <w:hideMark/>
          </w:tcPr>
          <w:p w14:paraId="661DCF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17,34 </w:t>
            </w:r>
          </w:p>
        </w:tc>
      </w:tr>
      <w:tr w:rsidR="00D33537" w:rsidRPr="00D33537" w14:paraId="47D881E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444BA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173E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397</w:t>
            </w:r>
          </w:p>
        </w:tc>
        <w:tc>
          <w:tcPr>
            <w:tcW w:w="5130" w:type="dxa"/>
            <w:tcBorders>
              <w:top w:val="nil"/>
              <w:left w:val="nil"/>
              <w:bottom w:val="single" w:sz="4" w:space="0" w:color="auto"/>
              <w:right w:val="single" w:sz="4" w:space="0" w:color="auto"/>
            </w:tcBorders>
            <w:vAlign w:val="bottom"/>
            <w:hideMark/>
          </w:tcPr>
          <w:p w14:paraId="34D4F9D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HERPES ZOSTER, IGG - VARICELA </w:t>
            </w:r>
          </w:p>
        </w:tc>
        <w:tc>
          <w:tcPr>
            <w:tcW w:w="1613" w:type="dxa"/>
            <w:tcBorders>
              <w:top w:val="nil"/>
              <w:left w:val="nil"/>
              <w:bottom w:val="single" w:sz="4" w:space="0" w:color="auto"/>
              <w:right w:val="single" w:sz="4" w:space="0" w:color="auto"/>
            </w:tcBorders>
            <w:vAlign w:val="center"/>
            <w:hideMark/>
          </w:tcPr>
          <w:p w14:paraId="698253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27,43 </w:t>
            </w:r>
          </w:p>
        </w:tc>
      </w:tr>
      <w:tr w:rsidR="00D33537" w:rsidRPr="00D33537" w14:paraId="1D88BC5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7FB75D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E4C8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398</w:t>
            </w:r>
          </w:p>
        </w:tc>
        <w:tc>
          <w:tcPr>
            <w:tcW w:w="5130" w:type="dxa"/>
            <w:tcBorders>
              <w:top w:val="nil"/>
              <w:left w:val="nil"/>
              <w:bottom w:val="single" w:sz="4" w:space="0" w:color="auto"/>
              <w:right w:val="single" w:sz="4" w:space="0" w:color="auto"/>
            </w:tcBorders>
            <w:vAlign w:val="bottom"/>
            <w:hideMark/>
          </w:tcPr>
          <w:p w14:paraId="37FBC27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HERPES ZOSTER, IGM - VARICELA </w:t>
            </w:r>
          </w:p>
        </w:tc>
        <w:tc>
          <w:tcPr>
            <w:tcW w:w="1613" w:type="dxa"/>
            <w:tcBorders>
              <w:top w:val="nil"/>
              <w:left w:val="nil"/>
              <w:bottom w:val="single" w:sz="4" w:space="0" w:color="auto"/>
              <w:right w:val="single" w:sz="4" w:space="0" w:color="auto"/>
            </w:tcBorders>
            <w:vAlign w:val="center"/>
            <w:hideMark/>
          </w:tcPr>
          <w:p w14:paraId="506068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27,43 </w:t>
            </w:r>
          </w:p>
        </w:tc>
      </w:tr>
      <w:tr w:rsidR="00D33537" w:rsidRPr="00D33537" w14:paraId="272FAD0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AD5DF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2F9E3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399</w:t>
            </w:r>
          </w:p>
        </w:tc>
        <w:tc>
          <w:tcPr>
            <w:tcW w:w="5130" w:type="dxa"/>
            <w:tcBorders>
              <w:top w:val="nil"/>
              <w:left w:val="nil"/>
              <w:bottom w:val="single" w:sz="4" w:space="0" w:color="auto"/>
              <w:right w:val="single" w:sz="4" w:space="0" w:color="auto"/>
            </w:tcBorders>
            <w:vAlign w:val="center"/>
            <w:hideMark/>
          </w:tcPr>
          <w:p w14:paraId="17A0711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HGH APÓS ESTÍMULO DE TRH</w:t>
            </w:r>
          </w:p>
        </w:tc>
        <w:tc>
          <w:tcPr>
            <w:tcW w:w="1613" w:type="dxa"/>
            <w:tcBorders>
              <w:top w:val="nil"/>
              <w:left w:val="nil"/>
              <w:bottom w:val="single" w:sz="4" w:space="0" w:color="auto"/>
              <w:right w:val="single" w:sz="4" w:space="0" w:color="auto"/>
            </w:tcBorders>
            <w:vAlign w:val="center"/>
            <w:hideMark/>
          </w:tcPr>
          <w:p w14:paraId="011F41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17,58 </w:t>
            </w:r>
          </w:p>
        </w:tc>
      </w:tr>
      <w:tr w:rsidR="00D33537" w:rsidRPr="00D33537" w14:paraId="48CBA40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0EDB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F9A6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400</w:t>
            </w:r>
          </w:p>
        </w:tc>
        <w:tc>
          <w:tcPr>
            <w:tcW w:w="5130" w:type="dxa"/>
            <w:tcBorders>
              <w:top w:val="nil"/>
              <w:left w:val="nil"/>
              <w:bottom w:val="single" w:sz="4" w:space="0" w:color="auto"/>
              <w:right w:val="single" w:sz="4" w:space="0" w:color="auto"/>
            </w:tcBorders>
            <w:vAlign w:val="center"/>
            <w:hideMark/>
          </w:tcPr>
          <w:p w14:paraId="0B62D7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HGH APÓS SUPRESSÃO COM DEXTROSOL</w:t>
            </w:r>
          </w:p>
        </w:tc>
        <w:tc>
          <w:tcPr>
            <w:tcW w:w="1613" w:type="dxa"/>
            <w:tcBorders>
              <w:top w:val="nil"/>
              <w:left w:val="nil"/>
              <w:bottom w:val="single" w:sz="4" w:space="0" w:color="auto"/>
              <w:right w:val="single" w:sz="4" w:space="0" w:color="auto"/>
            </w:tcBorders>
            <w:vAlign w:val="center"/>
            <w:hideMark/>
          </w:tcPr>
          <w:p w14:paraId="69DFC66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45,00 </w:t>
            </w:r>
          </w:p>
        </w:tc>
      </w:tr>
      <w:tr w:rsidR="00D33537" w:rsidRPr="00D33537" w14:paraId="72F21CB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6174D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CD42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401</w:t>
            </w:r>
          </w:p>
        </w:tc>
        <w:tc>
          <w:tcPr>
            <w:tcW w:w="5130" w:type="dxa"/>
            <w:tcBorders>
              <w:top w:val="nil"/>
              <w:left w:val="nil"/>
              <w:bottom w:val="single" w:sz="4" w:space="0" w:color="auto"/>
              <w:right w:val="single" w:sz="4" w:space="0" w:color="auto"/>
            </w:tcBorders>
            <w:vAlign w:val="center"/>
            <w:hideMark/>
          </w:tcPr>
          <w:p w14:paraId="5D8DC64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HGH HORMÔNIO DE CRESCIMENTO</w:t>
            </w:r>
          </w:p>
        </w:tc>
        <w:tc>
          <w:tcPr>
            <w:tcW w:w="1613" w:type="dxa"/>
            <w:tcBorders>
              <w:top w:val="nil"/>
              <w:left w:val="nil"/>
              <w:bottom w:val="single" w:sz="4" w:space="0" w:color="auto"/>
              <w:right w:val="single" w:sz="4" w:space="0" w:color="auto"/>
            </w:tcBorders>
            <w:vAlign w:val="center"/>
            <w:hideMark/>
          </w:tcPr>
          <w:p w14:paraId="22FD85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14,52 </w:t>
            </w:r>
          </w:p>
        </w:tc>
      </w:tr>
      <w:tr w:rsidR="00D33537" w:rsidRPr="00D33537" w14:paraId="3D940CE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44BA2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A729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402</w:t>
            </w:r>
          </w:p>
        </w:tc>
        <w:tc>
          <w:tcPr>
            <w:tcW w:w="5130" w:type="dxa"/>
            <w:tcBorders>
              <w:top w:val="nil"/>
              <w:left w:val="nil"/>
              <w:bottom w:val="single" w:sz="4" w:space="0" w:color="auto"/>
              <w:right w:val="single" w:sz="4" w:space="0" w:color="auto"/>
            </w:tcBorders>
            <w:vAlign w:val="center"/>
            <w:hideMark/>
          </w:tcPr>
          <w:p w14:paraId="07F346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HISTONA – ANTICORPOS</w:t>
            </w:r>
          </w:p>
        </w:tc>
        <w:tc>
          <w:tcPr>
            <w:tcW w:w="1613" w:type="dxa"/>
            <w:tcBorders>
              <w:top w:val="nil"/>
              <w:left w:val="nil"/>
              <w:bottom w:val="single" w:sz="4" w:space="0" w:color="auto"/>
              <w:right w:val="single" w:sz="4" w:space="0" w:color="auto"/>
            </w:tcBorders>
            <w:vAlign w:val="center"/>
            <w:hideMark/>
          </w:tcPr>
          <w:p w14:paraId="1AD6CD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41,14 </w:t>
            </w:r>
          </w:p>
        </w:tc>
      </w:tr>
      <w:tr w:rsidR="00D33537" w:rsidRPr="00D33537" w14:paraId="571A720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C054E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872C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403</w:t>
            </w:r>
          </w:p>
        </w:tc>
        <w:tc>
          <w:tcPr>
            <w:tcW w:w="5130" w:type="dxa"/>
            <w:tcBorders>
              <w:top w:val="nil"/>
              <w:left w:val="nil"/>
              <w:bottom w:val="single" w:sz="4" w:space="0" w:color="auto"/>
              <w:right w:val="single" w:sz="4" w:space="0" w:color="auto"/>
            </w:tcBorders>
            <w:vAlign w:val="center"/>
            <w:hideMark/>
          </w:tcPr>
          <w:p w14:paraId="40B725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HISTOPLASMOSE – ANTICORPOS</w:t>
            </w:r>
          </w:p>
        </w:tc>
        <w:tc>
          <w:tcPr>
            <w:tcW w:w="1613" w:type="dxa"/>
            <w:tcBorders>
              <w:top w:val="nil"/>
              <w:left w:val="nil"/>
              <w:bottom w:val="single" w:sz="4" w:space="0" w:color="auto"/>
              <w:right w:val="single" w:sz="4" w:space="0" w:color="auto"/>
            </w:tcBorders>
            <w:vAlign w:val="center"/>
            <w:hideMark/>
          </w:tcPr>
          <w:p w14:paraId="4D33CB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65,27 </w:t>
            </w:r>
          </w:p>
        </w:tc>
      </w:tr>
      <w:tr w:rsidR="00D33537" w:rsidRPr="00D33537" w14:paraId="47AE47D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94AAB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E660F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404</w:t>
            </w:r>
          </w:p>
        </w:tc>
        <w:tc>
          <w:tcPr>
            <w:tcW w:w="5130" w:type="dxa"/>
            <w:tcBorders>
              <w:top w:val="nil"/>
              <w:left w:val="nil"/>
              <w:bottom w:val="single" w:sz="4" w:space="0" w:color="auto"/>
              <w:right w:val="single" w:sz="4" w:space="0" w:color="auto"/>
            </w:tcBorders>
            <w:vAlign w:val="center"/>
            <w:hideMark/>
          </w:tcPr>
          <w:p w14:paraId="0C6277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HIV 1 E 2 – ANTICORPOS</w:t>
            </w:r>
          </w:p>
        </w:tc>
        <w:tc>
          <w:tcPr>
            <w:tcW w:w="1613" w:type="dxa"/>
            <w:tcBorders>
              <w:top w:val="nil"/>
              <w:left w:val="nil"/>
              <w:bottom w:val="single" w:sz="4" w:space="0" w:color="auto"/>
              <w:right w:val="single" w:sz="4" w:space="0" w:color="auto"/>
            </w:tcBorders>
            <w:vAlign w:val="center"/>
            <w:hideMark/>
          </w:tcPr>
          <w:p w14:paraId="3891AD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771FC56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077D9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69EC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405</w:t>
            </w:r>
          </w:p>
        </w:tc>
        <w:tc>
          <w:tcPr>
            <w:tcW w:w="5130" w:type="dxa"/>
            <w:tcBorders>
              <w:top w:val="nil"/>
              <w:left w:val="nil"/>
              <w:bottom w:val="single" w:sz="4" w:space="0" w:color="auto"/>
              <w:right w:val="single" w:sz="4" w:space="0" w:color="auto"/>
            </w:tcBorders>
            <w:vAlign w:val="center"/>
            <w:hideMark/>
          </w:tcPr>
          <w:p w14:paraId="309B867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HLA B27 – DETECÇÃO POR PCR</w:t>
            </w:r>
          </w:p>
        </w:tc>
        <w:tc>
          <w:tcPr>
            <w:tcW w:w="1613" w:type="dxa"/>
            <w:tcBorders>
              <w:top w:val="nil"/>
              <w:left w:val="nil"/>
              <w:bottom w:val="single" w:sz="4" w:space="0" w:color="auto"/>
              <w:right w:val="single" w:sz="4" w:space="0" w:color="auto"/>
            </w:tcBorders>
            <w:vAlign w:val="center"/>
            <w:hideMark/>
          </w:tcPr>
          <w:p w14:paraId="59824F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80,00 </w:t>
            </w:r>
          </w:p>
        </w:tc>
      </w:tr>
      <w:tr w:rsidR="00D33537" w:rsidRPr="00D33537" w14:paraId="25F7028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8E4907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38687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406</w:t>
            </w:r>
          </w:p>
        </w:tc>
        <w:tc>
          <w:tcPr>
            <w:tcW w:w="5130" w:type="dxa"/>
            <w:tcBorders>
              <w:top w:val="nil"/>
              <w:left w:val="nil"/>
              <w:bottom w:val="single" w:sz="4" w:space="0" w:color="auto"/>
              <w:right w:val="single" w:sz="4" w:space="0" w:color="auto"/>
            </w:tcBorders>
            <w:vAlign w:val="center"/>
            <w:hideMark/>
          </w:tcPr>
          <w:p w14:paraId="2AFCF62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HOMOCISTEÍNA</w:t>
            </w:r>
          </w:p>
        </w:tc>
        <w:tc>
          <w:tcPr>
            <w:tcW w:w="1613" w:type="dxa"/>
            <w:tcBorders>
              <w:top w:val="nil"/>
              <w:left w:val="nil"/>
              <w:bottom w:val="single" w:sz="4" w:space="0" w:color="auto"/>
              <w:right w:val="single" w:sz="4" w:space="0" w:color="auto"/>
            </w:tcBorders>
            <w:vAlign w:val="center"/>
            <w:hideMark/>
          </w:tcPr>
          <w:p w14:paraId="457B4AF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33CE223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028BC0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5C126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407</w:t>
            </w:r>
          </w:p>
        </w:tc>
        <w:tc>
          <w:tcPr>
            <w:tcW w:w="5130" w:type="dxa"/>
            <w:tcBorders>
              <w:top w:val="nil"/>
              <w:left w:val="nil"/>
              <w:bottom w:val="single" w:sz="4" w:space="0" w:color="auto"/>
              <w:right w:val="single" w:sz="4" w:space="0" w:color="auto"/>
            </w:tcBorders>
            <w:vAlign w:val="center"/>
            <w:hideMark/>
          </w:tcPr>
          <w:p w14:paraId="5DE999D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HOMOCISTEÍNA NA URINA</w:t>
            </w:r>
          </w:p>
        </w:tc>
        <w:tc>
          <w:tcPr>
            <w:tcW w:w="1613" w:type="dxa"/>
            <w:tcBorders>
              <w:top w:val="nil"/>
              <w:left w:val="nil"/>
              <w:bottom w:val="single" w:sz="4" w:space="0" w:color="auto"/>
              <w:right w:val="single" w:sz="4" w:space="0" w:color="auto"/>
            </w:tcBorders>
            <w:vAlign w:val="center"/>
            <w:hideMark/>
          </w:tcPr>
          <w:p w14:paraId="65C0E2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6,45 </w:t>
            </w:r>
          </w:p>
        </w:tc>
      </w:tr>
      <w:tr w:rsidR="00D33537" w:rsidRPr="00D33537" w14:paraId="5FBA413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0397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E3B5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408</w:t>
            </w:r>
          </w:p>
        </w:tc>
        <w:tc>
          <w:tcPr>
            <w:tcW w:w="5130" w:type="dxa"/>
            <w:tcBorders>
              <w:top w:val="nil"/>
              <w:left w:val="nil"/>
              <w:bottom w:val="single" w:sz="4" w:space="0" w:color="auto"/>
              <w:right w:val="single" w:sz="4" w:space="0" w:color="auto"/>
            </w:tcBorders>
            <w:vAlign w:val="center"/>
            <w:hideMark/>
          </w:tcPr>
          <w:p w14:paraId="04B2AB5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HORMÔNIO ANTI DIURÉTICO – VASOPRESSINA ADH</w:t>
            </w:r>
          </w:p>
        </w:tc>
        <w:tc>
          <w:tcPr>
            <w:tcW w:w="1613" w:type="dxa"/>
            <w:tcBorders>
              <w:top w:val="nil"/>
              <w:left w:val="nil"/>
              <w:bottom w:val="single" w:sz="4" w:space="0" w:color="auto"/>
              <w:right w:val="single" w:sz="4" w:space="0" w:color="auto"/>
            </w:tcBorders>
            <w:vAlign w:val="center"/>
            <w:hideMark/>
          </w:tcPr>
          <w:p w14:paraId="55635B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80,83 </w:t>
            </w:r>
          </w:p>
        </w:tc>
      </w:tr>
      <w:tr w:rsidR="00D33537" w:rsidRPr="00D33537" w14:paraId="31358D4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7650DF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D654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409</w:t>
            </w:r>
          </w:p>
        </w:tc>
        <w:tc>
          <w:tcPr>
            <w:tcW w:w="5130" w:type="dxa"/>
            <w:tcBorders>
              <w:top w:val="nil"/>
              <w:left w:val="nil"/>
              <w:bottom w:val="single" w:sz="4" w:space="0" w:color="auto"/>
              <w:right w:val="single" w:sz="4" w:space="0" w:color="auto"/>
            </w:tcBorders>
            <w:vAlign w:val="center"/>
            <w:hideMark/>
          </w:tcPr>
          <w:p w14:paraId="1B63C9A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HTLV I E II – ANTICORPOS ANTI, PESQUISA</w:t>
            </w:r>
          </w:p>
        </w:tc>
        <w:tc>
          <w:tcPr>
            <w:tcW w:w="1613" w:type="dxa"/>
            <w:tcBorders>
              <w:top w:val="nil"/>
              <w:left w:val="nil"/>
              <w:bottom w:val="single" w:sz="4" w:space="0" w:color="auto"/>
              <w:right w:val="single" w:sz="4" w:space="0" w:color="auto"/>
            </w:tcBorders>
            <w:vAlign w:val="center"/>
            <w:hideMark/>
          </w:tcPr>
          <w:p w14:paraId="5E3BA4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41,95 </w:t>
            </w:r>
          </w:p>
        </w:tc>
      </w:tr>
      <w:tr w:rsidR="00D33537" w:rsidRPr="00D33537" w14:paraId="582C36F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78961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2288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410</w:t>
            </w:r>
          </w:p>
        </w:tc>
        <w:tc>
          <w:tcPr>
            <w:tcW w:w="5130" w:type="dxa"/>
            <w:tcBorders>
              <w:top w:val="nil"/>
              <w:left w:val="nil"/>
              <w:bottom w:val="single" w:sz="4" w:space="0" w:color="auto"/>
              <w:right w:val="single" w:sz="4" w:space="0" w:color="auto"/>
            </w:tcBorders>
            <w:vAlign w:val="center"/>
            <w:hideMark/>
          </w:tcPr>
          <w:p w14:paraId="7EDDA33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ICE RAST PARA PELO DE CÃO – E2</w:t>
            </w:r>
          </w:p>
        </w:tc>
        <w:tc>
          <w:tcPr>
            <w:tcW w:w="1613" w:type="dxa"/>
            <w:tcBorders>
              <w:top w:val="nil"/>
              <w:left w:val="nil"/>
              <w:bottom w:val="single" w:sz="4" w:space="0" w:color="auto"/>
              <w:right w:val="single" w:sz="4" w:space="0" w:color="auto"/>
            </w:tcBorders>
            <w:vAlign w:val="center"/>
            <w:hideMark/>
          </w:tcPr>
          <w:p w14:paraId="17CABF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38E1F9B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46983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4A966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411</w:t>
            </w:r>
          </w:p>
        </w:tc>
        <w:tc>
          <w:tcPr>
            <w:tcW w:w="5130" w:type="dxa"/>
            <w:tcBorders>
              <w:top w:val="nil"/>
              <w:left w:val="nil"/>
              <w:bottom w:val="single" w:sz="4" w:space="0" w:color="auto"/>
              <w:right w:val="single" w:sz="4" w:space="0" w:color="auto"/>
            </w:tcBorders>
            <w:vAlign w:val="center"/>
            <w:hideMark/>
          </w:tcPr>
          <w:p w14:paraId="6678C32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 CLARA DE OVO</w:t>
            </w:r>
          </w:p>
        </w:tc>
        <w:tc>
          <w:tcPr>
            <w:tcW w:w="1613" w:type="dxa"/>
            <w:tcBorders>
              <w:top w:val="nil"/>
              <w:left w:val="nil"/>
              <w:bottom w:val="single" w:sz="4" w:space="0" w:color="auto"/>
              <w:right w:val="single" w:sz="4" w:space="0" w:color="auto"/>
            </w:tcBorders>
            <w:vAlign w:val="center"/>
            <w:hideMark/>
          </w:tcPr>
          <w:p w14:paraId="41E2E7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19F7BD0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3574B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DCC444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412</w:t>
            </w:r>
          </w:p>
        </w:tc>
        <w:tc>
          <w:tcPr>
            <w:tcW w:w="5130" w:type="dxa"/>
            <w:tcBorders>
              <w:top w:val="nil"/>
              <w:left w:val="nil"/>
              <w:bottom w:val="single" w:sz="4" w:space="0" w:color="auto"/>
              <w:right w:val="single" w:sz="4" w:space="0" w:color="auto"/>
            </w:tcBorders>
            <w:vAlign w:val="center"/>
            <w:hideMark/>
          </w:tcPr>
          <w:p w14:paraId="1064854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 GEMA DE OVO</w:t>
            </w:r>
          </w:p>
        </w:tc>
        <w:tc>
          <w:tcPr>
            <w:tcW w:w="1613" w:type="dxa"/>
            <w:tcBorders>
              <w:top w:val="nil"/>
              <w:left w:val="nil"/>
              <w:bottom w:val="single" w:sz="4" w:space="0" w:color="auto"/>
              <w:right w:val="single" w:sz="4" w:space="0" w:color="auto"/>
            </w:tcBorders>
            <w:vAlign w:val="center"/>
            <w:hideMark/>
          </w:tcPr>
          <w:p w14:paraId="7B58D5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1F72CB1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1C662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86C1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413</w:t>
            </w:r>
          </w:p>
        </w:tc>
        <w:tc>
          <w:tcPr>
            <w:tcW w:w="5130" w:type="dxa"/>
            <w:tcBorders>
              <w:top w:val="nil"/>
              <w:left w:val="nil"/>
              <w:bottom w:val="single" w:sz="4" w:space="0" w:color="auto"/>
              <w:right w:val="single" w:sz="4" w:space="0" w:color="auto"/>
            </w:tcBorders>
            <w:vAlign w:val="center"/>
            <w:hideMark/>
          </w:tcPr>
          <w:p w14:paraId="08BEF57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 PAINEL DE POEIRA</w:t>
            </w:r>
          </w:p>
        </w:tc>
        <w:tc>
          <w:tcPr>
            <w:tcW w:w="1613" w:type="dxa"/>
            <w:tcBorders>
              <w:top w:val="nil"/>
              <w:left w:val="nil"/>
              <w:bottom w:val="single" w:sz="4" w:space="0" w:color="auto"/>
              <w:right w:val="single" w:sz="4" w:space="0" w:color="auto"/>
            </w:tcBorders>
            <w:vAlign w:val="center"/>
            <w:hideMark/>
          </w:tcPr>
          <w:p w14:paraId="20DB7D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1B37723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E71E7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8933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414</w:t>
            </w:r>
          </w:p>
        </w:tc>
        <w:tc>
          <w:tcPr>
            <w:tcW w:w="5130" w:type="dxa"/>
            <w:tcBorders>
              <w:top w:val="nil"/>
              <w:left w:val="nil"/>
              <w:bottom w:val="single" w:sz="4" w:space="0" w:color="auto"/>
              <w:right w:val="single" w:sz="4" w:space="0" w:color="auto"/>
            </w:tcBorders>
            <w:vAlign w:val="center"/>
            <w:hideMark/>
          </w:tcPr>
          <w:p w14:paraId="2C90F3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ALFA – LACTOGLOBULINA</w:t>
            </w:r>
          </w:p>
        </w:tc>
        <w:tc>
          <w:tcPr>
            <w:tcW w:w="1613" w:type="dxa"/>
            <w:tcBorders>
              <w:top w:val="nil"/>
              <w:left w:val="nil"/>
              <w:bottom w:val="single" w:sz="4" w:space="0" w:color="auto"/>
              <w:right w:val="single" w:sz="4" w:space="0" w:color="auto"/>
            </w:tcBorders>
            <w:vAlign w:val="center"/>
            <w:hideMark/>
          </w:tcPr>
          <w:p w14:paraId="4FD78C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253206C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92540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2A779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415</w:t>
            </w:r>
          </w:p>
        </w:tc>
        <w:tc>
          <w:tcPr>
            <w:tcW w:w="5130" w:type="dxa"/>
            <w:tcBorders>
              <w:top w:val="nil"/>
              <w:left w:val="nil"/>
              <w:bottom w:val="single" w:sz="4" w:space="0" w:color="auto"/>
              <w:right w:val="single" w:sz="4" w:space="0" w:color="auto"/>
            </w:tcBorders>
            <w:vAlign w:val="center"/>
            <w:hideMark/>
          </w:tcPr>
          <w:p w14:paraId="293B3DF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B RAST PARA TROPICAIS</w:t>
            </w:r>
          </w:p>
        </w:tc>
        <w:tc>
          <w:tcPr>
            <w:tcW w:w="1613" w:type="dxa"/>
            <w:tcBorders>
              <w:top w:val="nil"/>
              <w:left w:val="nil"/>
              <w:bottom w:val="single" w:sz="4" w:space="0" w:color="auto"/>
              <w:right w:val="single" w:sz="4" w:space="0" w:color="auto"/>
            </w:tcBorders>
            <w:vAlign w:val="center"/>
            <w:hideMark/>
          </w:tcPr>
          <w:p w14:paraId="60C5F4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0D34B62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39B8E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778F3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416</w:t>
            </w:r>
          </w:p>
        </w:tc>
        <w:tc>
          <w:tcPr>
            <w:tcW w:w="5130" w:type="dxa"/>
            <w:tcBorders>
              <w:top w:val="nil"/>
              <w:left w:val="nil"/>
              <w:bottom w:val="single" w:sz="4" w:space="0" w:color="auto"/>
              <w:right w:val="single" w:sz="4" w:space="0" w:color="auto"/>
            </w:tcBorders>
            <w:vAlign w:val="center"/>
            <w:hideMark/>
          </w:tcPr>
          <w:p w14:paraId="45BE499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BETA – LACTOGLOBULINA</w:t>
            </w:r>
          </w:p>
        </w:tc>
        <w:tc>
          <w:tcPr>
            <w:tcW w:w="1613" w:type="dxa"/>
            <w:tcBorders>
              <w:top w:val="nil"/>
              <w:left w:val="nil"/>
              <w:bottom w:val="single" w:sz="4" w:space="0" w:color="auto"/>
              <w:right w:val="single" w:sz="4" w:space="0" w:color="auto"/>
            </w:tcBorders>
            <w:vAlign w:val="center"/>
            <w:hideMark/>
          </w:tcPr>
          <w:p w14:paraId="301ABF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782DEC3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A3C0B9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96A1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417</w:t>
            </w:r>
          </w:p>
        </w:tc>
        <w:tc>
          <w:tcPr>
            <w:tcW w:w="5130" w:type="dxa"/>
            <w:tcBorders>
              <w:top w:val="nil"/>
              <w:left w:val="nil"/>
              <w:bottom w:val="single" w:sz="4" w:space="0" w:color="auto"/>
              <w:right w:val="single" w:sz="4" w:space="0" w:color="auto"/>
            </w:tcBorders>
            <w:vAlign w:val="center"/>
            <w:hideMark/>
          </w:tcPr>
          <w:p w14:paraId="29B9350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D RAST PARA FARINAE</w:t>
            </w:r>
          </w:p>
        </w:tc>
        <w:tc>
          <w:tcPr>
            <w:tcW w:w="1613" w:type="dxa"/>
            <w:tcBorders>
              <w:top w:val="nil"/>
              <w:left w:val="nil"/>
              <w:bottom w:val="single" w:sz="4" w:space="0" w:color="auto"/>
              <w:right w:val="single" w:sz="4" w:space="0" w:color="auto"/>
            </w:tcBorders>
            <w:vAlign w:val="center"/>
            <w:hideMark/>
          </w:tcPr>
          <w:p w14:paraId="4133B8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7ED6EBC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CAFD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5BA3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418</w:t>
            </w:r>
          </w:p>
        </w:tc>
        <w:tc>
          <w:tcPr>
            <w:tcW w:w="5130" w:type="dxa"/>
            <w:tcBorders>
              <w:top w:val="nil"/>
              <w:left w:val="nil"/>
              <w:bottom w:val="single" w:sz="4" w:space="0" w:color="auto"/>
              <w:right w:val="single" w:sz="4" w:space="0" w:color="auto"/>
            </w:tcBorders>
            <w:vAlign w:val="center"/>
            <w:hideMark/>
          </w:tcPr>
          <w:p w14:paraId="38A34BF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D RAST PARA PTERONYSSINUS</w:t>
            </w:r>
          </w:p>
        </w:tc>
        <w:tc>
          <w:tcPr>
            <w:tcW w:w="1613" w:type="dxa"/>
            <w:tcBorders>
              <w:top w:val="nil"/>
              <w:left w:val="nil"/>
              <w:bottom w:val="single" w:sz="4" w:space="0" w:color="auto"/>
              <w:right w:val="single" w:sz="4" w:space="0" w:color="auto"/>
            </w:tcBorders>
            <w:vAlign w:val="center"/>
            <w:hideMark/>
          </w:tcPr>
          <w:p w14:paraId="6BA6F3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4B232C6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21141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0C1F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419</w:t>
            </w:r>
          </w:p>
        </w:tc>
        <w:tc>
          <w:tcPr>
            <w:tcW w:w="5130" w:type="dxa"/>
            <w:tcBorders>
              <w:top w:val="nil"/>
              <w:left w:val="nil"/>
              <w:bottom w:val="single" w:sz="4" w:space="0" w:color="auto"/>
              <w:right w:val="single" w:sz="4" w:space="0" w:color="auto"/>
            </w:tcBorders>
            <w:vAlign w:val="center"/>
            <w:hideMark/>
          </w:tcPr>
          <w:p w14:paraId="022CE1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ESPECÍFICO PARA AVEIA</w:t>
            </w:r>
          </w:p>
        </w:tc>
        <w:tc>
          <w:tcPr>
            <w:tcW w:w="1613" w:type="dxa"/>
            <w:tcBorders>
              <w:top w:val="nil"/>
              <w:left w:val="nil"/>
              <w:bottom w:val="single" w:sz="4" w:space="0" w:color="auto"/>
              <w:right w:val="single" w:sz="4" w:space="0" w:color="auto"/>
            </w:tcBorders>
            <w:vAlign w:val="center"/>
            <w:hideMark/>
          </w:tcPr>
          <w:p w14:paraId="0EE03A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3F8D716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6C4F0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209B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420</w:t>
            </w:r>
          </w:p>
        </w:tc>
        <w:tc>
          <w:tcPr>
            <w:tcW w:w="5130" w:type="dxa"/>
            <w:tcBorders>
              <w:top w:val="nil"/>
              <w:left w:val="nil"/>
              <w:bottom w:val="single" w:sz="4" w:space="0" w:color="auto"/>
              <w:right w:val="single" w:sz="4" w:space="0" w:color="auto"/>
            </w:tcBorders>
            <w:vAlign w:val="center"/>
            <w:hideMark/>
          </w:tcPr>
          <w:p w14:paraId="130AD1E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ESPECÍFICO PARA LEITE</w:t>
            </w:r>
          </w:p>
        </w:tc>
        <w:tc>
          <w:tcPr>
            <w:tcW w:w="1613" w:type="dxa"/>
            <w:tcBorders>
              <w:top w:val="nil"/>
              <w:left w:val="nil"/>
              <w:bottom w:val="single" w:sz="4" w:space="0" w:color="auto"/>
              <w:right w:val="single" w:sz="4" w:space="0" w:color="auto"/>
            </w:tcBorders>
            <w:vAlign w:val="center"/>
            <w:hideMark/>
          </w:tcPr>
          <w:p w14:paraId="212265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2A5E702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4490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5ECF8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421</w:t>
            </w:r>
          </w:p>
        </w:tc>
        <w:tc>
          <w:tcPr>
            <w:tcW w:w="5130" w:type="dxa"/>
            <w:tcBorders>
              <w:top w:val="nil"/>
              <w:left w:val="nil"/>
              <w:bottom w:val="single" w:sz="4" w:space="0" w:color="auto"/>
              <w:right w:val="single" w:sz="4" w:space="0" w:color="auto"/>
            </w:tcBorders>
            <w:vAlign w:val="center"/>
            <w:hideMark/>
          </w:tcPr>
          <w:p w14:paraId="3D4D281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ESPECÍFICO PARA SOJA</w:t>
            </w:r>
          </w:p>
        </w:tc>
        <w:tc>
          <w:tcPr>
            <w:tcW w:w="1613" w:type="dxa"/>
            <w:tcBorders>
              <w:top w:val="nil"/>
              <w:left w:val="nil"/>
              <w:bottom w:val="single" w:sz="4" w:space="0" w:color="auto"/>
              <w:right w:val="single" w:sz="4" w:space="0" w:color="auto"/>
            </w:tcBorders>
            <w:vAlign w:val="center"/>
            <w:hideMark/>
          </w:tcPr>
          <w:p w14:paraId="5406F7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559B9A9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0291B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9C0C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422</w:t>
            </w:r>
          </w:p>
        </w:tc>
        <w:tc>
          <w:tcPr>
            <w:tcW w:w="5130" w:type="dxa"/>
            <w:tcBorders>
              <w:top w:val="nil"/>
              <w:left w:val="nil"/>
              <w:bottom w:val="single" w:sz="4" w:space="0" w:color="auto"/>
              <w:right w:val="single" w:sz="4" w:space="0" w:color="auto"/>
            </w:tcBorders>
            <w:vAlign w:val="center"/>
            <w:hideMark/>
          </w:tcPr>
          <w:p w14:paraId="0A8E714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IGE </w:t>
            </w:r>
            <w:proofErr w:type="spellStart"/>
            <w:r w:rsidRPr="00D33537">
              <w:rPr>
                <w:rFonts w:ascii="Arial" w:eastAsia="Times New Roman" w:hAnsi="Arial" w:cs="Arial"/>
                <w:color w:val="000000"/>
                <w:sz w:val="18"/>
                <w:szCs w:val="18"/>
                <w:lang w:val="pt-BR" w:eastAsia="pt-BR"/>
              </w:rPr>
              <w:t>IGE</w:t>
            </w:r>
            <w:proofErr w:type="spellEnd"/>
            <w:r w:rsidRPr="00D33537">
              <w:rPr>
                <w:rFonts w:ascii="Arial" w:eastAsia="Times New Roman" w:hAnsi="Arial" w:cs="Arial"/>
                <w:color w:val="000000"/>
                <w:sz w:val="18"/>
                <w:szCs w:val="18"/>
                <w:lang w:val="pt-BR" w:eastAsia="pt-BR"/>
              </w:rPr>
              <w:t xml:space="preserve"> PAINEL (GX1) – GRAMÍNEAS</w:t>
            </w:r>
          </w:p>
        </w:tc>
        <w:tc>
          <w:tcPr>
            <w:tcW w:w="1613" w:type="dxa"/>
            <w:tcBorders>
              <w:top w:val="nil"/>
              <w:left w:val="nil"/>
              <w:bottom w:val="single" w:sz="4" w:space="0" w:color="auto"/>
              <w:right w:val="single" w:sz="4" w:space="0" w:color="auto"/>
            </w:tcBorders>
            <w:vAlign w:val="center"/>
            <w:hideMark/>
          </w:tcPr>
          <w:p w14:paraId="159D7B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4B9822C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8740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8C00C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423</w:t>
            </w:r>
          </w:p>
        </w:tc>
        <w:tc>
          <w:tcPr>
            <w:tcW w:w="5130" w:type="dxa"/>
            <w:tcBorders>
              <w:top w:val="nil"/>
              <w:left w:val="nil"/>
              <w:bottom w:val="single" w:sz="4" w:space="0" w:color="auto"/>
              <w:right w:val="single" w:sz="4" w:space="0" w:color="auto"/>
            </w:tcBorders>
            <w:vAlign w:val="center"/>
            <w:hideMark/>
          </w:tcPr>
          <w:p w14:paraId="5ABA3DA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RAST CASEINA</w:t>
            </w:r>
          </w:p>
        </w:tc>
        <w:tc>
          <w:tcPr>
            <w:tcW w:w="1613" w:type="dxa"/>
            <w:tcBorders>
              <w:top w:val="nil"/>
              <w:left w:val="nil"/>
              <w:bottom w:val="single" w:sz="4" w:space="0" w:color="auto"/>
              <w:right w:val="single" w:sz="4" w:space="0" w:color="auto"/>
            </w:tcBorders>
            <w:vAlign w:val="center"/>
            <w:hideMark/>
          </w:tcPr>
          <w:p w14:paraId="35DBC8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04D60ED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67BE3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9CF7A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424</w:t>
            </w:r>
          </w:p>
        </w:tc>
        <w:tc>
          <w:tcPr>
            <w:tcW w:w="5130" w:type="dxa"/>
            <w:tcBorders>
              <w:top w:val="nil"/>
              <w:left w:val="nil"/>
              <w:bottom w:val="single" w:sz="4" w:space="0" w:color="auto"/>
              <w:right w:val="single" w:sz="4" w:space="0" w:color="auto"/>
            </w:tcBorders>
            <w:vAlign w:val="center"/>
            <w:hideMark/>
          </w:tcPr>
          <w:p w14:paraId="278CEEB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RAST PARA FUNGOS</w:t>
            </w:r>
          </w:p>
        </w:tc>
        <w:tc>
          <w:tcPr>
            <w:tcW w:w="1613" w:type="dxa"/>
            <w:tcBorders>
              <w:top w:val="nil"/>
              <w:left w:val="nil"/>
              <w:bottom w:val="single" w:sz="4" w:space="0" w:color="auto"/>
              <w:right w:val="single" w:sz="4" w:space="0" w:color="auto"/>
            </w:tcBorders>
            <w:vAlign w:val="center"/>
            <w:hideMark/>
          </w:tcPr>
          <w:p w14:paraId="64AE11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0B608B5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30434F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716A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425</w:t>
            </w:r>
          </w:p>
        </w:tc>
        <w:tc>
          <w:tcPr>
            <w:tcW w:w="5130" w:type="dxa"/>
            <w:tcBorders>
              <w:top w:val="nil"/>
              <w:left w:val="nil"/>
              <w:bottom w:val="single" w:sz="4" w:space="0" w:color="auto"/>
              <w:right w:val="single" w:sz="4" w:space="0" w:color="auto"/>
            </w:tcBorders>
            <w:vAlign w:val="center"/>
            <w:hideMark/>
          </w:tcPr>
          <w:p w14:paraId="60FF8C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RAST PARA PELO DE GATO – E1</w:t>
            </w:r>
          </w:p>
        </w:tc>
        <w:tc>
          <w:tcPr>
            <w:tcW w:w="1613" w:type="dxa"/>
            <w:tcBorders>
              <w:top w:val="nil"/>
              <w:left w:val="nil"/>
              <w:bottom w:val="single" w:sz="4" w:space="0" w:color="auto"/>
              <w:right w:val="single" w:sz="4" w:space="0" w:color="auto"/>
            </w:tcBorders>
            <w:vAlign w:val="center"/>
            <w:hideMark/>
          </w:tcPr>
          <w:p w14:paraId="46CB96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283D40B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CE8BA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D079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426</w:t>
            </w:r>
          </w:p>
        </w:tc>
        <w:tc>
          <w:tcPr>
            <w:tcW w:w="5130" w:type="dxa"/>
            <w:tcBorders>
              <w:top w:val="nil"/>
              <w:left w:val="nil"/>
              <w:bottom w:val="single" w:sz="4" w:space="0" w:color="auto"/>
              <w:right w:val="single" w:sz="4" w:space="0" w:color="auto"/>
            </w:tcBorders>
            <w:vAlign w:val="center"/>
            <w:hideMark/>
          </w:tcPr>
          <w:p w14:paraId="47E382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B24 TABACO</w:t>
            </w:r>
          </w:p>
        </w:tc>
        <w:tc>
          <w:tcPr>
            <w:tcW w:w="1613" w:type="dxa"/>
            <w:tcBorders>
              <w:top w:val="nil"/>
              <w:left w:val="nil"/>
              <w:bottom w:val="single" w:sz="4" w:space="0" w:color="auto"/>
              <w:right w:val="single" w:sz="4" w:space="0" w:color="auto"/>
            </w:tcBorders>
            <w:vAlign w:val="center"/>
            <w:hideMark/>
          </w:tcPr>
          <w:p w14:paraId="7E0887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6D983B2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E88F2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C8FA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427</w:t>
            </w:r>
          </w:p>
        </w:tc>
        <w:tc>
          <w:tcPr>
            <w:tcW w:w="5130" w:type="dxa"/>
            <w:tcBorders>
              <w:top w:val="nil"/>
              <w:left w:val="nil"/>
              <w:bottom w:val="single" w:sz="4" w:space="0" w:color="auto"/>
              <w:right w:val="single" w:sz="4" w:space="0" w:color="auto"/>
            </w:tcBorders>
            <w:vAlign w:val="center"/>
            <w:hideMark/>
          </w:tcPr>
          <w:p w14:paraId="2D335C5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IGE TOTAL C1 – PENICILINA </w:t>
            </w:r>
          </w:p>
        </w:tc>
        <w:tc>
          <w:tcPr>
            <w:tcW w:w="1613" w:type="dxa"/>
            <w:tcBorders>
              <w:top w:val="nil"/>
              <w:left w:val="nil"/>
              <w:bottom w:val="single" w:sz="4" w:space="0" w:color="auto"/>
              <w:right w:val="single" w:sz="4" w:space="0" w:color="auto"/>
            </w:tcBorders>
            <w:vAlign w:val="center"/>
            <w:hideMark/>
          </w:tcPr>
          <w:p w14:paraId="266AE3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28,00 </w:t>
            </w:r>
          </w:p>
        </w:tc>
      </w:tr>
      <w:tr w:rsidR="00D33537" w:rsidRPr="00D33537" w14:paraId="0BBEDAD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235DE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BD5587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428</w:t>
            </w:r>
          </w:p>
        </w:tc>
        <w:tc>
          <w:tcPr>
            <w:tcW w:w="5130" w:type="dxa"/>
            <w:tcBorders>
              <w:top w:val="nil"/>
              <w:left w:val="nil"/>
              <w:bottom w:val="single" w:sz="4" w:space="0" w:color="auto"/>
              <w:right w:val="single" w:sz="4" w:space="0" w:color="auto"/>
            </w:tcBorders>
            <w:vAlign w:val="center"/>
            <w:hideMark/>
          </w:tcPr>
          <w:p w14:paraId="22B0351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C5 AMPICILINA</w:t>
            </w:r>
          </w:p>
        </w:tc>
        <w:tc>
          <w:tcPr>
            <w:tcW w:w="1613" w:type="dxa"/>
            <w:tcBorders>
              <w:top w:val="nil"/>
              <w:left w:val="nil"/>
              <w:bottom w:val="single" w:sz="4" w:space="0" w:color="auto"/>
              <w:right w:val="single" w:sz="4" w:space="0" w:color="auto"/>
            </w:tcBorders>
            <w:vAlign w:val="center"/>
            <w:hideMark/>
          </w:tcPr>
          <w:p w14:paraId="5CF05A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72F0792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3DD3F3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CE2EA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429</w:t>
            </w:r>
          </w:p>
        </w:tc>
        <w:tc>
          <w:tcPr>
            <w:tcW w:w="5130" w:type="dxa"/>
            <w:tcBorders>
              <w:top w:val="nil"/>
              <w:left w:val="nil"/>
              <w:bottom w:val="single" w:sz="4" w:space="0" w:color="auto"/>
              <w:right w:val="single" w:sz="4" w:space="0" w:color="auto"/>
            </w:tcBorders>
            <w:vAlign w:val="center"/>
            <w:hideMark/>
          </w:tcPr>
          <w:p w14:paraId="05E01C6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C6 AMOXICILINA</w:t>
            </w:r>
          </w:p>
        </w:tc>
        <w:tc>
          <w:tcPr>
            <w:tcW w:w="1613" w:type="dxa"/>
            <w:tcBorders>
              <w:top w:val="nil"/>
              <w:left w:val="nil"/>
              <w:bottom w:val="single" w:sz="4" w:space="0" w:color="auto"/>
              <w:right w:val="single" w:sz="4" w:space="0" w:color="auto"/>
            </w:tcBorders>
            <w:vAlign w:val="center"/>
            <w:hideMark/>
          </w:tcPr>
          <w:p w14:paraId="01AD5D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28,00 </w:t>
            </w:r>
          </w:p>
        </w:tc>
      </w:tr>
      <w:tr w:rsidR="00D33537" w:rsidRPr="00D33537" w14:paraId="40D019D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E6511A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6248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430</w:t>
            </w:r>
          </w:p>
        </w:tc>
        <w:tc>
          <w:tcPr>
            <w:tcW w:w="5130" w:type="dxa"/>
            <w:tcBorders>
              <w:top w:val="nil"/>
              <w:left w:val="nil"/>
              <w:bottom w:val="single" w:sz="4" w:space="0" w:color="auto"/>
              <w:right w:val="single" w:sz="4" w:space="0" w:color="auto"/>
            </w:tcBorders>
            <w:vAlign w:val="center"/>
            <w:hideMark/>
          </w:tcPr>
          <w:p w14:paraId="13821A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F10 AMÊNDOA</w:t>
            </w:r>
          </w:p>
        </w:tc>
        <w:tc>
          <w:tcPr>
            <w:tcW w:w="1613" w:type="dxa"/>
            <w:tcBorders>
              <w:top w:val="nil"/>
              <w:left w:val="nil"/>
              <w:bottom w:val="single" w:sz="4" w:space="0" w:color="auto"/>
              <w:right w:val="single" w:sz="4" w:space="0" w:color="auto"/>
            </w:tcBorders>
            <w:vAlign w:val="center"/>
            <w:hideMark/>
          </w:tcPr>
          <w:p w14:paraId="012D45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742911E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A7D0F6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C39DE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431</w:t>
            </w:r>
          </w:p>
        </w:tc>
        <w:tc>
          <w:tcPr>
            <w:tcW w:w="5130" w:type="dxa"/>
            <w:tcBorders>
              <w:top w:val="nil"/>
              <w:left w:val="nil"/>
              <w:bottom w:val="single" w:sz="4" w:space="0" w:color="auto"/>
              <w:right w:val="single" w:sz="4" w:space="0" w:color="auto"/>
            </w:tcBorders>
            <w:vAlign w:val="center"/>
            <w:hideMark/>
          </w:tcPr>
          <w:p w14:paraId="3D8CAFE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F13 AMENDOIM</w:t>
            </w:r>
          </w:p>
        </w:tc>
        <w:tc>
          <w:tcPr>
            <w:tcW w:w="1613" w:type="dxa"/>
            <w:tcBorders>
              <w:top w:val="nil"/>
              <w:left w:val="nil"/>
              <w:bottom w:val="single" w:sz="4" w:space="0" w:color="auto"/>
              <w:right w:val="single" w:sz="4" w:space="0" w:color="auto"/>
            </w:tcBorders>
            <w:vAlign w:val="center"/>
            <w:hideMark/>
          </w:tcPr>
          <w:p w14:paraId="59462C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5BEC5AD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A12A4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DFD1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432</w:t>
            </w:r>
          </w:p>
        </w:tc>
        <w:tc>
          <w:tcPr>
            <w:tcW w:w="5130" w:type="dxa"/>
            <w:tcBorders>
              <w:top w:val="nil"/>
              <w:left w:val="nil"/>
              <w:bottom w:val="single" w:sz="4" w:space="0" w:color="auto"/>
              <w:right w:val="single" w:sz="4" w:space="0" w:color="auto"/>
            </w:tcBorders>
            <w:vAlign w:val="center"/>
            <w:hideMark/>
          </w:tcPr>
          <w:p w14:paraId="587F1C3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F15 FEIJÃO BRANCO</w:t>
            </w:r>
          </w:p>
        </w:tc>
        <w:tc>
          <w:tcPr>
            <w:tcW w:w="1613" w:type="dxa"/>
            <w:tcBorders>
              <w:top w:val="nil"/>
              <w:left w:val="nil"/>
              <w:bottom w:val="single" w:sz="4" w:space="0" w:color="auto"/>
              <w:right w:val="single" w:sz="4" w:space="0" w:color="auto"/>
            </w:tcBorders>
            <w:vAlign w:val="center"/>
            <w:hideMark/>
          </w:tcPr>
          <w:p w14:paraId="1F6AB6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389914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56587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0295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433</w:t>
            </w:r>
          </w:p>
        </w:tc>
        <w:tc>
          <w:tcPr>
            <w:tcW w:w="5130" w:type="dxa"/>
            <w:tcBorders>
              <w:top w:val="nil"/>
              <w:left w:val="nil"/>
              <w:bottom w:val="single" w:sz="4" w:space="0" w:color="auto"/>
              <w:right w:val="single" w:sz="4" w:space="0" w:color="auto"/>
            </w:tcBorders>
            <w:vAlign w:val="center"/>
            <w:hideMark/>
          </w:tcPr>
          <w:p w14:paraId="452804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F17 AVELÃ</w:t>
            </w:r>
          </w:p>
        </w:tc>
        <w:tc>
          <w:tcPr>
            <w:tcW w:w="1613" w:type="dxa"/>
            <w:tcBorders>
              <w:top w:val="nil"/>
              <w:left w:val="nil"/>
              <w:bottom w:val="single" w:sz="4" w:space="0" w:color="auto"/>
              <w:right w:val="single" w:sz="4" w:space="0" w:color="auto"/>
            </w:tcBorders>
            <w:vAlign w:val="center"/>
            <w:hideMark/>
          </w:tcPr>
          <w:p w14:paraId="2B3F5B2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55AC78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AACBB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561D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434</w:t>
            </w:r>
          </w:p>
        </w:tc>
        <w:tc>
          <w:tcPr>
            <w:tcW w:w="5130" w:type="dxa"/>
            <w:tcBorders>
              <w:top w:val="nil"/>
              <w:left w:val="nil"/>
              <w:bottom w:val="single" w:sz="4" w:space="0" w:color="auto"/>
              <w:right w:val="single" w:sz="4" w:space="0" w:color="auto"/>
            </w:tcBorders>
            <w:vAlign w:val="center"/>
            <w:hideMark/>
          </w:tcPr>
          <w:p w14:paraId="44C8A1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F24 CAMARÃO</w:t>
            </w:r>
          </w:p>
        </w:tc>
        <w:tc>
          <w:tcPr>
            <w:tcW w:w="1613" w:type="dxa"/>
            <w:tcBorders>
              <w:top w:val="nil"/>
              <w:left w:val="nil"/>
              <w:bottom w:val="single" w:sz="4" w:space="0" w:color="auto"/>
              <w:right w:val="single" w:sz="4" w:space="0" w:color="auto"/>
            </w:tcBorders>
            <w:vAlign w:val="center"/>
            <w:hideMark/>
          </w:tcPr>
          <w:p w14:paraId="5FF85A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3986A08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A76D0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0F16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435</w:t>
            </w:r>
          </w:p>
        </w:tc>
        <w:tc>
          <w:tcPr>
            <w:tcW w:w="5130" w:type="dxa"/>
            <w:tcBorders>
              <w:top w:val="nil"/>
              <w:left w:val="nil"/>
              <w:bottom w:val="single" w:sz="4" w:space="0" w:color="auto"/>
              <w:right w:val="single" w:sz="4" w:space="0" w:color="auto"/>
            </w:tcBorders>
            <w:vAlign w:val="center"/>
            <w:hideMark/>
          </w:tcPr>
          <w:p w14:paraId="7BD1201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F25 TOMATE</w:t>
            </w:r>
          </w:p>
        </w:tc>
        <w:tc>
          <w:tcPr>
            <w:tcW w:w="1613" w:type="dxa"/>
            <w:tcBorders>
              <w:top w:val="nil"/>
              <w:left w:val="nil"/>
              <w:bottom w:val="single" w:sz="4" w:space="0" w:color="auto"/>
              <w:right w:val="single" w:sz="4" w:space="0" w:color="auto"/>
            </w:tcBorders>
            <w:vAlign w:val="center"/>
            <w:hideMark/>
          </w:tcPr>
          <w:p w14:paraId="20C826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00832EF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CA45F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EC1C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436</w:t>
            </w:r>
          </w:p>
        </w:tc>
        <w:tc>
          <w:tcPr>
            <w:tcW w:w="5130" w:type="dxa"/>
            <w:tcBorders>
              <w:top w:val="nil"/>
              <w:left w:val="nil"/>
              <w:bottom w:val="single" w:sz="4" w:space="0" w:color="auto"/>
              <w:right w:val="single" w:sz="4" w:space="0" w:color="auto"/>
            </w:tcBorders>
            <w:vAlign w:val="center"/>
            <w:hideMark/>
          </w:tcPr>
          <w:p w14:paraId="5B099FD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F26 CARNE DE PORCO</w:t>
            </w:r>
          </w:p>
        </w:tc>
        <w:tc>
          <w:tcPr>
            <w:tcW w:w="1613" w:type="dxa"/>
            <w:tcBorders>
              <w:top w:val="nil"/>
              <w:left w:val="nil"/>
              <w:bottom w:val="single" w:sz="4" w:space="0" w:color="auto"/>
              <w:right w:val="single" w:sz="4" w:space="0" w:color="auto"/>
            </w:tcBorders>
            <w:vAlign w:val="center"/>
            <w:hideMark/>
          </w:tcPr>
          <w:p w14:paraId="1B46A7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13C16E4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3AD3E4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3BEC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437</w:t>
            </w:r>
          </w:p>
        </w:tc>
        <w:tc>
          <w:tcPr>
            <w:tcW w:w="5130" w:type="dxa"/>
            <w:tcBorders>
              <w:top w:val="nil"/>
              <w:left w:val="nil"/>
              <w:bottom w:val="single" w:sz="4" w:space="0" w:color="auto"/>
              <w:right w:val="single" w:sz="4" w:space="0" w:color="auto"/>
            </w:tcBorders>
            <w:vAlign w:val="center"/>
            <w:hideMark/>
          </w:tcPr>
          <w:p w14:paraId="5DFB88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F4 TRIGO</w:t>
            </w:r>
          </w:p>
        </w:tc>
        <w:tc>
          <w:tcPr>
            <w:tcW w:w="1613" w:type="dxa"/>
            <w:tcBorders>
              <w:top w:val="nil"/>
              <w:left w:val="nil"/>
              <w:bottom w:val="single" w:sz="4" w:space="0" w:color="auto"/>
              <w:right w:val="single" w:sz="4" w:space="0" w:color="auto"/>
            </w:tcBorders>
            <w:vAlign w:val="center"/>
            <w:hideMark/>
          </w:tcPr>
          <w:p w14:paraId="15AC72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458F772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EAF4EA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6999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438</w:t>
            </w:r>
          </w:p>
        </w:tc>
        <w:tc>
          <w:tcPr>
            <w:tcW w:w="5130" w:type="dxa"/>
            <w:tcBorders>
              <w:top w:val="nil"/>
              <w:left w:val="nil"/>
              <w:bottom w:val="single" w:sz="4" w:space="0" w:color="auto"/>
              <w:right w:val="single" w:sz="4" w:space="0" w:color="auto"/>
            </w:tcBorders>
            <w:vAlign w:val="center"/>
            <w:hideMark/>
          </w:tcPr>
          <w:p w14:paraId="3C26A09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IGE TOTAL I1 VENENO DE ABELHA</w:t>
            </w:r>
          </w:p>
        </w:tc>
        <w:tc>
          <w:tcPr>
            <w:tcW w:w="1613" w:type="dxa"/>
            <w:tcBorders>
              <w:top w:val="nil"/>
              <w:left w:val="nil"/>
              <w:bottom w:val="single" w:sz="4" w:space="0" w:color="auto"/>
              <w:right w:val="single" w:sz="4" w:space="0" w:color="auto"/>
            </w:tcBorders>
            <w:vAlign w:val="center"/>
            <w:hideMark/>
          </w:tcPr>
          <w:p w14:paraId="30EB14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634FEFE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BDC15C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3D17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439</w:t>
            </w:r>
          </w:p>
        </w:tc>
        <w:tc>
          <w:tcPr>
            <w:tcW w:w="5130" w:type="dxa"/>
            <w:tcBorders>
              <w:top w:val="nil"/>
              <w:left w:val="nil"/>
              <w:bottom w:val="single" w:sz="4" w:space="0" w:color="auto"/>
              <w:right w:val="single" w:sz="4" w:space="0" w:color="auto"/>
            </w:tcBorders>
            <w:vAlign w:val="center"/>
            <w:hideMark/>
          </w:tcPr>
          <w:p w14:paraId="03AD865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IGF - 1 SOMATOMEDINA C</w:t>
            </w:r>
          </w:p>
        </w:tc>
        <w:tc>
          <w:tcPr>
            <w:tcW w:w="1613" w:type="dxa"/>
            <w:tcBorders>
              <w:top w:val="nil"/>
              <w:left w:val="nil"/>
              <w:bottom w:val="single" w:sz="4" w:space="0" w:color="auto"/>
              <w:right w:val="single" w:sz="4" w:space="0" w:color="auto"/>
            </w:tcBorders>
            <w:vAlign w:val="center"/>
            <w:hideMark/>
          </w:tcPr>
          <w:p w14:paraId="33085F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20,00 </w:t>
            </w:r>
          </w:p>
        </w:tc>
      </w:tr>
      <w:tr w:rsidR="00D33537" w:rsidRPr="00D33537" w14:paraId="4B34E5A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B4104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E0F1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440</w:t>
            </w:r>
          </w:p>
        </w:tc>
        <w:tc>
          <w:tcPr>
            <w:tcW w:w="5130" w:type="dxa"/>
            <w:tcBorders>
              <w:top w:val="nil"/>
              <w:left w:val="nil"/>
              <w:bottom w:val="single" w:sz="4" w:space="0" w:color="auto"/>
              <w:right w:val="single" w:sz="4" w:space="0" w:color="auto"/>
            </w:tcBorders>
            <w:vAlign w:val="center"/>
            <w:hideMark/>
          </w:tcPr>
          <w:p w14:paraId="3A93D0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IGFBP – 3 PROTEÍNAS LIGADORAS IGF-I TIPO 3</w:t>
            </w:r>
          </w:p>
        </w:tc>
        <w:tc>
          <w:tcPr>
            <w:tcW w:w="1613" w:type="dxa"/>
            <w:tcBorders>
              <w:top w:val="nil"/>
              <w:left w:val="nil"/>
              <w:bottom w:val="single" w:sz="4" w:space="0" w:color="auto"/>
              <w:right w:val="single" w:sz="4" w:space="0" w:color="auto"/>
            </w:tcBorders>
            <w:vAlign w:val="center"/>
            <w:hideMark/>
          </w:tcPr>
          <w:p w14:paraId="53C517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51,00 </w:t>
            </w:r>
          </w:p>
        </w:tc>
      </w:tr>
      <w:tr w:rsidR="00D33537" w:rsidRPr="00D33537" w14:paraId="06353AB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59F9E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1D3DC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441</w:t>
            </w:r>
          </w:p>
        </w:tc>
        <w:tc>
          <w:tcPr>
            <w:tcW w:w="5130" w:type="dxa"/>
            <w:tcBorders>
              <w:top w:val="nil"/>
              <w:left w:val="nil"/>
              <w:bottom w:val="single" w:sz="4" w:space="0" w:color="auto"/>
              <w:right w:val="single" w:sz="4" w:space="0" w:color="auto"/>
            </w:tcBorders>
            <w:vAlign w:val="center"/>
            <w:hideMark/>
          </w:tcPr>
          <w:p w14:paraId="17C095F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IgG, SUBCLASSES 1,2,3,4 (CADA)</w:t>
            </w:r>
          </w:p>
        </w:tc>
        <w:tc>
          <w:tcPr>
            <w:tcW w:w="1613" w:type="dxa"/>
            <w:tcBorders>
              <w:top w:val="nil"/>
              <w:left w:val="nil"/>
              <w:bottom w:val="single" w:sz="4" w:space="0" w:color="auto"/>
              <w:right w:val="single" w:sz="4" w:space="0" w:color="auto"/>
            </w:tcBorders>
            <w:vAlign w:val="center"/>
            <w:hideMark/>
          </w:tcPr>
          <w:p w14:paraId="5246EE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2BD032E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31B438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7FA1D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442</w:t>
            </w:r>
          </w:p>
        </w:tc>
        <w:tc>
          <w:tcPr>
            <w:tcW w:w="5130" w:type="dxa"/>
            <w:tcBorders>
              <w:top w:val="nil"/>
              <w:left w:val="nil"/>
              <w:bottom w:val="single" w:sz="4" w:space="0" w:color="auto"/>
              <w:right w:val="single" w:sz="4" w:space="0" w:color="auto"/>
            </w:tcBorders>
            <w:vAlign w:val="center"/>
            <w:hideMark/>
          </w:tcPr>
          <w:p w14:paraId="214AD6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ILHOTA – ANTICORPOS ANTI</w:t>
            </w:r>
          </w:p>
        </w:tc>
        <w:tc>
          <w:tcPr>
            <w:tcW w:w="1613" w:type="dxa"/>
            <w:tcBorders>
              <w:top w:val="nil"/>
              <w:left w:val="nil"/>
              <w:bottom w:val="single" w:sz="4" w:space="0" w:color="auto"/>
              <w:right w:val="single" w:sz="4" w:space="0" w:color="auto"/>
            </w:tcBorders>
            <w:vAlign w:val="center"/>
            <w:hideMark/>
          </w:tcPr>
          <w:p w14:paraId="4F0271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42,79 </w:t>
            </w:r>
          </w:p>
        </w:tc>
      </w:tr>
      <w:tr w:rsidR="00D33537" w:rsidRPr="00D33537" w14:paraId="118E5D0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3E543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326D1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443</w:t>
            </w:r>
          </w:p>
        </w:tc>
        <w:tc>
          <w:tcPr>
            <w:tcW w:w="5130" w:type="dxa"/>
            <w:tcBorders>
              <w:top w:val="nil"/>
              <w:left w:val="nil"/>
              <w:bottom w:val="single" w:sz="4" w:space="0" w:color="auto"/>
              <w:right w:val="single" w:sz="4" w:space="0" w:color="auto"/>
            </w:tcBorders>
            <w:vAlign w:val="center"/>
            <w:hideMark/>
          </w:tcPr>
          <w:p w14:paraId="28900FC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IMUNOELETROFORESE DE PROTEÍNAS</w:t>
            </w:r>
          </w:p>
        </w:tc>
        <w:tc>
          <w:tcPr>
            <w:tcW w:w="1613" w:type="dxa"/>
            <w:tcBorders>
              <w:top w:val="nil"/>
              <w:left w:val="nil"/>
              <w:bottom w:val="single" w:sz="4" w:space="0" w:color="auto"/>
              <w:right w:val="single" w:sz="4" w:space="0" w:color="auto"/>
            </w:tcBorders>
            <w:vAlign w:val="center"/>
            <w:hideMark/>
          </w:tcPr>
          <w:p w14:paraId="39B937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139,83 </w:t>
            </w:r>
          </w:p>
        </w:tc>
      </w:tr>
      <w:tr w:rsidR="00D33537" w:rsidRPr="00D33537" w14:paraId="3B4014D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D93B8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72364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444</w:t>
            </w:r>
          </w:p>
        </w:tc>
        <w:tc>
          <w:tcPr>
            <w:tcW w:w="5130" w:type="dxa"/>
            <w:tcBorders>
              <w:top w:val="nil"/>
              <w:left w:val="nil"/>
              <w:bottom w:val="single" w:sz="4" w:space="0" w:color="auto"/>
              <w:right w:val="single" w:sz="4" w:space="0" w:color="auto"/>
            </w:tcBorders>
            <w:vAlign w:val="center"/>
            <w:hideMark/>
          </w:tcPr>
          <w:p w14:paraId="33C44F2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IMUNOFIXAÇÃO DE PROTEÍNAS SÉRICAS – CD FRAÇÃO</w:t>
            </w:r>
          </w:p>
        </w:tc>
        <w:tc>
          <w:tcPr>
            <w:tcW w:w="1613" w:type="dxa"/>
            <w:tcBorders>
              <w:top w:val="nil"/>
              <w:left w:val="nil"/>
              <w:bottom w:val="single" w:sz="4" w:space="0" w:color="auto"/>
              <w:right w:val="single" w:sz="4" w:space="0" w:color="auto"/>
            </w:tcBorders>
            <w:vAlign w:val="center"/>
            <w:hideMark/>
          </w:tcPr>
          <w:p w14:paraId="0D1D61D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57,89 </w:t>
            </w:r>
          </w:p>
        </w:tc>
      </w:tr>
      <w:tr w:rsidR="00D33537" w:rsidRPr="00D33537" w14:paraId="3665FEF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6BF60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CA9C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445</w:t>
            </w:r>
          </w:p>
        </w:tc>
        <w:tc>
          <w:tcPr>
            <w:tcW w:w="5130" w:type="dxa"/>
            <w:tcBorders>
              <w:top w:val="nil"/>
              <w:left w:val="nil"/>
              <w:bottom w:val="single" w:sz="4" w:space="0" w:color="auto"/>
              <w:right w:val="single" w:sz="4" w:space="0" w:color="auto"/>
            </w:tcBorders>
            <w:vAlign w:val="center"/>
            <w:hideMark/>
          </w:tcPr>
          <w:p w14:paraId="63D43DD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IMUNOGLOBULINA A (IgA), DOSAGEM</w:t>
            </w:r>
          </w:p>
        </w:tc>
        <w:tc>
          <w:tcPr>
            <w:tcW w:w="1613" w:type="dxa"/>
            <w:tcBorders>
              <w:top w:val="nil"/>
              <w:left w:val="nil"/>
              <w:bottom w:val="single" w:sz="4" w:space="0" w:color="auto"/>
              <w:right w:val="single" w:sz="4" w:space="0" w:color="auto"/>
            </w:tcBorders>
            <w:vAlign w:val="center"/>
            <w:hideMark/>
          </w:tcPr>
          <w:p w14:paraId="6054F5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0B66139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1F2B5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3547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446</w:t>
            </w:r>
          </w:p>
        </w:tc>
        <w:tc>
          <w:tcPr>
            <w:tcW w:w="5130" w:type="dxa"/>
            <w:tcBorders>
              <w:top w:val="nil"/>
              <w:left w:val="nil"/>
              <w:bottom w:val="single" w:sz="4" w:space="0" w:color="auto"/>
              <w:right w:val="single" w:sz="4" w:space="0" w:color="auto"/>
            </w:tcBorders>
            <w:vAlign w:val="center"/>
            <w:hideMark/>
          </w:tcPr>
          <w:p w14:paraId="31F84AB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IMUNOGLOBULINA D (</w:t>
            </w:r>
            <w:proofErr w:type="spellStart"/>
            <w:r w:rsidRPr="00D33537">
              <w:rPr>
                <w:rFonts w:ascii="Arial" w:eastAsia="Times New Roman" w:hAnsi="Arial" w:cs="Arial"/>
                <w:color w:val="000000"/>
                <w:sz w:val="18"/>
                <w:szCs w:val="18"/>
                <w:lang w:val="pt-BR" w:eastAsia="pt-BR"/>
              </w:rPr>
              <w:t>IgD</w:t>
            </w:r>
            <w:proofErr w:type="spellEnd"/>
            <w:r w:rsidRPr="00D33537">
              <w:rPr>
                <w:rFonts w:ascii="Arial" w:eastAsia="Times New Roman" w:hAnsi="Arial" w:cs="Arial"/>
                <w:color w:val="000000"/>
                <w:sz w:val="18"/>
                <w:szCs w:val="18"/>
                <w:lang w:val="pt-BR" w:eastAsia="pt-BR"/>
              </w:rPr>
              <w:t>), DOSAGEM</w:t>
            </w:r>
          </w:p>
        </w:tc>
        <w:tc>
          <w:tcPr>
            <w:tcW w:w="1613" w:type="dxa"/>
            <w:tcBorders>
              <w:top w:val="nil"/>
              <w:left w:val="nil"/>
              <w:bottom w:val="single" w:sz="4" w:space="0" w:color="auto"/>
              <w:right w:val="single" w:sz="4" w:space="0" w:color="auto"/>
            </w:tcBorders>
            <w:vAlign w:val="center"/>
            <w:hideMark/>
          </w:tcPr>
          <w:p w14:paraId="1D561B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52,97 </w:t>
            </w:r>
          </w:p>
        </w:tc>
      </w:tr>
      <w:tr w:rsidR="00D33537" w:rsidRPr="00D33537" w14:paraId="1AC8AD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0B35A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16AD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447</w:t>
            </w:r>
          </w:p>
        </w:tc>
        <w:tc>
          <w:tcPr>
            <w:tcW w:w="5130" w:type="dxa"/>
            <w:tcBorders>
              <w:top w:val="nil"/>
              <w:left w:val="nil"/>
              <w:bottom w:val="single" w:sz="4" w:space="0" w:color="auto"/>
              <w:right w:val="single" w:sz="4" w:space="0" w:color="auto"/>
            </w:tcBorders>
            <w:vAlign w:val="center"/>
            <w:hideMark/>
          </w:tcPr>
          <w:p w14:paraId="1C09D85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IMUNOGLOBULINA E (IgE), DOSAGEM</w:t>
            </w:r>
          </w:p>
        </w:tc>
        <w:tc>
          <w:tcPr>
            <w:tcW w:w="1613" w:type="dxa"/>
            <w:tcBorders>
              <w:top w:val="nil"/>
              <w:left w:val="nil"/>
              <w:bottom w:val="single" w:sz="4" w:space="0" w:color="auto"/>
              <w:right w:val="single" w:sz="4" w:space="0" w:color="auto"/>
            </w:tcBorders>
            <w:vAlign w:val="center"/>
            <w:hideMark/>
          </w:tcPr>
          <w:p w14:paraId="40BC81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094A558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C47D1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00A7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448</w:t>
            </w:r>
          </w:p>
        </w:tc>
        <w:tc>
          <w:tcPr>
            <w:tcW w:w="5130" w:type="dxa"/>
            <w:tcBorders>
              <w:top w:val="nil"/>
              <w:left w:val="nil"/>
              <w:bottom w:val="single" w:sz="4" w:space="0" w:color="auto"/>
              <w:right w:val="single" w:sz="4" w:space="0" w:color="auto"/>
            </w:tcBorders>
            <w:vAlign w:val="center"/>
            <w:hideMark/>
          </w:tcPr>
          <w:p w14:paraId="442A0E7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IMUNOGLOBULINA G (IgG), DOSAGEM</w:t>
            </w:r>
          </w:p>
        </w:tc>
        <w:tc>
          <w:tcPr>
            <w:tcW w:w="1613" w:type="dxa"/>
            <w:tcBorders>
              <w:top w:val="nil"/>
              <w:left w:val="nil"/>
              <w:bottom w:val="single" w:sz="4" w:space="0" w:color="auto"/>
              <w:right w:val="single" w:sz="4" w:space="0" w:color="auto"/>
            </w:tcBorders>
            <w:vAlign w:val="center"/>
            <w:hideMark/>
          </w:tcPr>
          <w:p w14:paraId="1C79D7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690BCCD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3BFE93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62E6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449</w:t>
            </w:r>
          </w:p>
        </w:tc>
        <w:tc>
          <w:tcPr>
            <w:tcW w:w="5130" w:type="dxa"/>
            <w:tcBorders>
              <w:top w:val="nil"/>
              <w:left w:val="nil"/>
              <w:bottom w:val="single" w:sz="4" w:space="0" w:color="auto"/>
              <w:right w:val="single" w:sz="4" w:space="0" w:color="auto"/>
            </w:tcBorders>
            <w:vAlign w:val="center"/>
            <w:hideMark/>
          </w:tcPr>
          <w:p w14:paraId="11368DC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IMUNOGLOBULINA IGE - ALERGENO ESPECÍFICO (CADA)</w:t>
            </w:r>
          </w:p>
        </w:tc>
        <w:tc>
          <w:tcPr>
            <w:tcW w:w="1613" w:type="dxa"/>
            <w:tcBorders>
              <w:top w:val="nil"/>
              <w:left w:val="nil"/>
              <w:bottom w:val="single" w:sz="4" w:space="0" w:color="auto"/>
              <w:right w:val="single" w:sz="4" w:space="0" w:color="auto"/>
            </w:tcBorders>
            <w:vAlign w:val="center"/>
            <w:hideMark/>
          </w:tcPr>
          <w:p w14:paraId="74EAA6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28,00 </w:t>
            </w:r>
          </w:p>
        </w:tc>
      </w:tr>
      <w:tr w:rsidR="00D33537" w:rsidRPr="00D33537" w14:paraId="2A35466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BE643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1690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450</w:t>
            </w:r>
          </w:p>
        </w:tc>
        <w:tc>
          <w:tcPr>
            <w:tcW w:w="5130" w:type="dxa"/>
            <w:tcBorders>
              <w:top w:val="nil"/>
              <w:left w:val="nil"/>
              <w:bottom w:val="single" w:sz="4" w:space="0" w:color="auto"/>
              <w:right w:val="single" w:sz="4" w:space="0" w:color="auto"/>
            </w:tcBorders>
            <w:vAlign w:val="center"/>
            <w:hideMark/>
          </w:tcPr>
          <w:p w14:paraId="57C3C2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IMUNOGLOBULINA M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DOSAGEM</w:t>
            </w:r>
          </w:p>
        </w:tc>
        <w:tc>
          <w:tcPr>
            <w:tcW w:w="1613" w:type="dxa"/>
            <w:tcBorders>
              <w:top w:val="nil"/>
              <w:left w:val="nil"/>
              <w:bottom w:val="single" w:sz="4" w:space="0" w:color="auto"/>
              <w:right w:val="single" w:sz="4" w:space="0" w:color="auto"/>
            </w:tcBorders>
            <w:vAlign w:val="center"/>
            <w:hideMark/>
          </w:tcPr>
          <w:p w14:paraId="0C12042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24C6BC1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DB6E4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2394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451</w:t>
            </w:r>
          </w:p>
        </w:tc>
        <w:tc>
          <w:tcPr>
            <w:tcW w:w="5130" w:type="dxa"/>
            <w:tcBorders>
              <w:top w:val="nil"/>
              <w:left w:val="nil"/>
              <w:bottom w:val="single" w:sz="4" w:space="0" w:color="auto"/>
              <w:right w:val="single" w:sz="4" w:space="0" w:color="auto"/>
            </w:tcBorders>
            <w:vAlign w:val="center"/>
            <w:hideMark/>
          </w:tcPr>
          <w:p w14:paraId="710CAC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 ANTICORPOS ANTI, PESQUISA</w:t>
            </w:r>
          </w:p>
        </w:tc>
        <w:tc>
          <w:tcPr>
            <w:tcW w:w="1613" w:type="dxa"/>
            <w:tcBorders>
              <w:top w:val="nil"/>
              <w:left w:val="nil"/>
              <w:bottom w:val="single" w:sz="4" w:space="0" w:color="auto"/>
              <w:right w:val="single" w:sz="4" w:space="0" w:color="auto"/>
            </w:tcBorders>
            <w:vAlign w:val="center"/>
            <w:hideMark/>
          </w:tcPr>
          <w:p w14:paraId="0E45BF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5A43FA2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2B716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8AAB0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452</w:t>
            </w:r>
          </w:p>
        </w:tc>
        <w:tc>
          <w:tcPr>
            <w:tcW w:w="5130" w:type="dxa"/>
            <w:tcBorders>
              <w:top w:val="nil"/>
              <w:left w:val="nil"/>
              <w:bottom w:val="single" w:sz="4" w:space="0" w:color="auto"/>
              <w:right w:val="single" w:sz="4" w:space="0" w:color="auto"/>
            </w:tcBorders>
            <w:vAlign w:val="center"/>
            <w:hideMark/>
          </w:tcPr>
          <w:p w14:paraId="2752173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 CURVA 2 DOSAGENS</w:t>
            </w:r>
          </w:p>
        </w:tc>
        <w:tc>
          <w:tcPr>
            <w:tcW w:w="1613" w:type="dxa"/>
            <w:tcBorders>
              <w:top w:val="nil"/>
              <w:left w:val="nil"/>
              <w:bottom w:val="single" w:sz="4" w:space="0" w:color="auto"/>
              <w:right w:val="single" w:sz="4" w:space="0" w:color="auto"/>
            </w:tcBorders>
            <w:vAlign w:val="center"/>
            <w:hideMark/>
          </w:tcPr>
          <w:p w14:paraId="135260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 </w:t>
            </w:r>
          </w:p>
        </w:tc>
      </w:tr>
      <w:tr w:rsidR="00D33537" w:rsidRPr="00D33537" w14:paraId="4550F21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DF8D4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73B5C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453</w:t>
            </w:r>
          </w:p>
        </w:tc>
        <w:tc>
          <w:tcPr>
            <w:tcW w:w="5130" w:type="dxa"/>
            <w:tcBorders>
              <w:top w:val="nil"/>
              <w:left w:val="nil"/>
              <w:bottom w:val="single" w:sz="4" w:space="0" w:color="auto"/>
              <w:right w:val="single" w:sz="4" w:space="0" w:color="auto"/>
            </w:tcBorders>
            <w:vAlign w:val="center"/>
            <w:hideMark/>
          </w:tcPr>
          <w:p w14:paraId="2B4F92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 CURVA 3 DOSAGENS</w:t>
            </w:r>
          </w:p>
        </w:tc>
        <w:tc>
          <w:tcPr>
            <w:tcW w:w="1613" w:type="dxa"/>
            <w:tcBorders>
              <w:top w:val="nil"/>
              <w:left w:val="nil"/>
              <w:bottom w:val="single" w:sz="4" w:space="0" w:color="auto"/>
              <w:right w:val="single" w:sz="4" w:space="0" w:color="auto"/>
            </w:tcBorders>
            <w:vAlign w:val="center"/>
            <w:hideMark/>
          </w:tcPr>
          <w:p w14:paraId="26B693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34,00 </w:t>
            </w:r>
          </w:p>
        </w:tc>
      </w:tr>
      <w:tr w:rsidR="00D33537" w:rsidRPr="00D33537" w14:paraId="1E706D2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65502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C0A7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454</w:t>
            </w:r>
          </w:p>
        </w:tc>
        <w:tc>
          <w:tcPr>
            <w:tcW w:w="5130" w:type="dxa"/>
            <w:tcBorders>
              <w:top w:val="nil"/>
              <w:left w:val="nil"/>
              <w:bottom w:val="single" w:sz="4" w:space="0" w:color="auto"/>
              <w:right w:val="single" w:sz="4" w:space="0" w:color="auto"/>
            </w:tcBorders>
            <w:vAlign w:val="center"/>
            <w:hideMark/>
          </w:tcPr>
          <w:p w14:paraId="73DA86B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 CURVA 4 DOSAGENS</w:t>
            </w:r>
          </w:p>
        </w:tc>
        <w:tc>
          <w:tcPr>
            <w:tcW w:w="1613" w:type="dxa"/>
            <w:tcBorders>
              <w:top w:val="nil"/>
              <w:left w:val="nil"/>
              <w:bottom w:val="single" w:sz="4" w:space="0" w:color="auto"/>
              <w:right w:val="single" w:sz="4" w:space="0" w:color="auto"/>
            </w:tcBorders>
            <w:vAlign w:val="center"/>
            <w:hideMark/>
          </w:tcPr>
          <w:p w14:paraId="216E45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45,18 </w:t>
            </w:r>
          </w:p>
        </w:tc>
      </w:tr>
      <w:tr w:rsidR="00D33537" w:rsidRPr="00D33537" w14:paraId="74255EF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17321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E9E2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455</w:t>
            </w:r>
          </w:p>
        </w:tc>
        <w:tc>
          <w:tcPr>
            <w:tcW w:w="5130" w:type="dxa"/>
            <w:tcBorders>
              <w:top w:val="nil"/>
              <w:left w:val="nil"/>
              <w:bottom w:val="single" w:sz="4" w:space="0" w:color="auto"/>
              <w:right w:val="single" w:sz="4" w:space="0" w:color="auto"/>
            </w:tcBorders>
            <w:vAlign w:val="center"/>
            <w:hideMark/>
          </w:tcPr>
          <w:p w14:paraId="1599335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 CURVA 5 DOSAGENS</w:t>
            </w:r>
          </w:p>
        </w:tc>
        <w:tc>
          <w:tcPr>
            <w:tcW w:w="1613" w:type="dxa"/>
            <w:tcBorders>
              <w:top w:val="nil"/>
              <w:left w:val="nil"/>
              <w:bottom w:val="single" w:sz="4" w:space="0" w:color="auto"/>
              <w:right w:val="single" w:sz="4" w:space="0" w:color="auto"/>
            </w:tcBorders>
            <w:vAlign w:val="center"/>
            <w:hideMark/>
          </w:tcPr>
          <w:p w14:paraId="3153BA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51,63 </w:t>
            </w:r>
          </w:p>
        </w:tc>
      </w:tr>
      <w:tr w:rsidR="00D33537" w:rsidRPr="00D33537" w14:paraId="668D028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B90D9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4BF87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456</w:t>
            </w:r>
          </w:p>
        </w:tc>
        <w:tc>
          <w:tcPr>
            <w:tcW w:w="5130" w:type="dxa"/>
            <w:tcBorders>
              <w:top w:val="nil"/>
              <w:left w:val="nil"/>
              <w:bottom w:val="single" w:sz="4" w:space="0" w:color="auto"/>
              <w:right w:val="single" w:sz="4" w:space="0" w:color="auto"/>
            </w:tcBorders>
            <w:vAlign w:val="center"/>
            <w:hideMark/>
          </w:tcPr>
          <w:p w14:paraId="538771B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 CURVA 6 DOSAGENS</w:t>
            </w:r>
          </w:p>
        </w:tc>
        <w:tc>
          <w:tcPr>
            <w:tcW w:w="1613" w:type="dxa"/>
            <w:tcBorders>
              <w:top w:val="nil"/>
              <w:left w:val="nil"/>
              <w:bottom w:val="single" w:sz="4" w:space="0" w:color="auto"/>
              <w:right w:val="single" w:sz="4" w:space="0" w:color="auto"/>
            </w:tcBorders>
            <w:vAlign w:val="center"/>
            <w:hideMark/>
          </w:tcPr>
          <w:p w14:paraId="0E22C2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94,67 </w:t>
            </w:r>
          </w:p>
        </w:tc>
      </w:tr>
      <w:tr w:rsidR="00D33537" w:rsidRPr="00D33537" w14:paraId="0EC3B0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AA7580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E7D9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457</w:t>
            </w:r>
          </w:p>
        </w:tc>
        <w:tc>
          <w:tcPr>
            <w:tcW w:w="5130" w:type="dxa"/>
            <w:tcBorders>
              <w:top w:val="nil"/>
              <w:left w:val="nil"/>
              <w:bottom w:val="single" w:sz="4" w:space="0" w:color="auto"/>
              <w:right w:val="single" w:sz="4" w:space="0" w:color="auto"/>
            </w:tcBorders>
            <w:vAlign w:val="center"/>
            <w:hideMark/>
          </w:tcPr>
          <w:p w14:paraId="2980CA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LIVRE</w:t>
            </w:r>
          </w:p>
        </w:tc>
        <w:tc>
          <w:tcPr>
            <w:tcW w:w="1613" w:type="dxa"/>
            <w:tcBorders>
              <w:top w:val="nil"/>
              <w:left w:val="nil"/>
              <w:bottom w:val="single" w:sz="4" w:space="0" w:color="auto"/>
              <w:right w:val="single" w:sz="4" w:space="0" w:color="auto"/>
            </w:tcBorders>
            <w:vAlign w:val="center"/>
            <w:hideMark/>
          </w:tcPr>
          <w:p w14:paraId="4CDB29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92,00 </w:t>
            </w:r>
          </w:p>
        </w:tc>
      </w:tr>
      <w:tr w:rsidR="00D33537" w:rsidRPr="00D33537" w14:paraId="60D5370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55BB0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7F476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458</w:t>
            </w:r>
          </w:p>
        </w:tc>
        <w:tc>
          <w:tcPr>
            <w:tcW w:w="5130" w:type="dxa"/>
            <w:tcBorders>
              <w:top w:val="nil"/>
              <w:left w:val="nil"/>
              <w:bottom w:val="single" w:sz="4" w:space="0" w:color="auto"/>
              <w:right w:val="single" w:sz="4" w:space="0" w:color="auto"/>
            </w:tcBorders>
            <w:vAlign w:val="center"/>
            <w:hideMark/>
          </w:tcPr>
          <w:p w14:paraId="2885053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INSULINA, DOSAGEM</w:t>
            </w:r>
          </w:p>
        </w:tc>
        <w:tc>
          <w:tcPr>
            <w:tcW w:w="1613" w:type="dxa"/>
            <w:tcBorders>
              <w:top w:val="nil"/>
              <w:left w:val="nil"/>
              <w:bottom w:val="single" w:sz="4" w:space="0" w:color="auto"/>
              <w:right w:val="single" w:sz="4" w:space="0" w:color="auto"/>
            </w:tcBorders>
            <w:vAlign w:val="center"/>
            <w:hideMark/>
          </w:tcPr>
          <w:p w14:paraId="122642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10,94 </w:t>
            </w:r>
          </w:p>
        </w:tc>
      </w:tr>
      <w:tr w:rsidR="00D33537" w:rsidRPr="00D33537" w14:paraId="6376517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EACEC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042A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459</w:t>
            </w:r>
          </w:p>
        </w:tc>
        <w:tc>
          <w:tcPr>
            <w:tcW w:w="5130" w:type="dxa"/>
            <w:tcBorders>
              <w:top w:val="nil"/>
              <w:left w:val="nil"/>
              <w:bottom w:val="single" w:sz="4" w:space="0" w:color="auto"/>
              <w:right w:val="single" w:sz="4" w:space="0" w:color="auto"/>
            </w:tcBorders>
            <w:vAlign w:val="bottom"/>
            <w:hideMark/>
          </w:tcPr>
          <w:p w14:paraId="69E3BC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KPTT – TTPA - TEMPO DE TROMBOPLASTINA PARCIAL ATIVADA  </w:t>
            </w:r>
          </w:p>
        </w:tc>
        <w:tc>
          <w:tcPr>
            <w:tcW w:w="1613" w:type="dxa"/>
            <w:tcBorders>
              <w:top w:val="nil"/>
              <w:left w:val="nil"/>
              <w:bottom w:val="single" w:sz="4" w:space="0" w:color="auto"/>
              <w:right w:val="single" w:sz="4" w:space="0" w:color="auto"/>
            </w:tcBorders>
            <w:vAlign w:val="center"/>
            <w:hideMark/>
          </w:tcPr>
          <w:p w14:paraId="60BD912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5,14 </w:t>
            </w:r>
          </w:p>
        </w:tc>
      </w:tr>
      <w:tr w:rsidR="00D33537" w:rsidRPr="00D33537" w14:paraId="44C613C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1F58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9EC1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460</w:t>
            </w:r>
          </w:p>
        </w:tc>
        <w:tc>
          <w:tcPr>
            <w:tcW w:w="5130" w:type="dxa"/>
            <w:tcBorders>
              <w:top w:val="nil"/>
              <w:left w:val="nil"/>
              <w:bottom w:val="single" w:sz="4" w:space="0" w:color="auto"/>
              <w:right w:val="single" w:sz="4" w:space="0" w:color="auto"/>
            </w:tcBorders>
            <w:vAlign w:val="center"/>
            <w:hideMark/>
          </w:tcPr>
          <w:p w14:paraId="5367F1F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LA – ANTI – SSB, ANTICORPOS</w:t>
            </w:r>
          </w:p>
        </w:tc>
        <w:tc>
          <w:tcPr>
            <w:tcW w:w="1613" w:type="dxa"/>
            <w:tcBorders>
              <w:top w:val="nil"/>
              <w:left w:val="nil"/>
              <w:bottom w:val="single" w:sz="4" w:space="0" w:color="auto"/>
              <w:right w:val="single" w:sz="4" w:space="0" w:color="auto"/>
            </w:tcBorders>
            <w:vAlign w:val="center"/>
            <w:hideMark/>
          </w:tcPr>
          <w:p w14:paraId="55B967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1287A47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DF2137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E253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461</w:t>
            </w:r>
          </w:p>
        </w:tc>
        <w:tc>
          <w:tcPr>
            <w:tcW w:w="5130" w:type="dxa"/>
            <w:tcBorders>
              <w:top w:val="nil"/>
              <w:left w:val="nil"/>
              <w:bottom w:val="single" w:sz="4" w:space="0" w:color="auto"/>
              <w:right w:val="single" w:sz="4" w:space="0" w:color="auto"/>
            </w:tcBorders>
            <w:vAlign w:val="bottom"/>
            <w:hideMark/>
          </w:tcPr>
          <w:p w14:paraId="67A9BB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LACTATO </w:t>
            </w:r>
          </w:p>
        </w:tc>
        <w:tc>
          <w:tcPr>
            <w:tcW w:w="1613" w:type="dxa"/>
            <w:tcBorders>
              <w:top w:val="nil"/>
              <w:left w:val="nil"/>
              <w:bottom w:val="single" w:sz="4" w:space="0" w:color="auto"/>
              <w:right w:val="single" w:sz="4" w:space="0" w:color="auto"/>
            </w:tcBorders>
            <w:vAlign w:val="center"/>
            <w:hideMark/>
          </w:tcPr>
          <w:p w14:paraId="758536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4,40 </w:t>
            </w:r>
          </w:p>
        </w:tc>
      </w:tr>
      <w:tr w:rsidR="00D33537" w:rsidRPr="00D33537" w14:paraId="1DD91AF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BC26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1D86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462</w:t>
            </w:r>
          </w:p>
        </w:tc>
        <w:tc>
          <w:tcPr>
            <w:tcW w:w="5130" w:type="dxa"/>
            <w:tcBorders>
              <w:top w:val="nil"/>
              <w:left w:val="nil"/>
              <w:bottom w:val="single" w:sz="4" w:space="0" w:color="auto"/>
              <w:right w:val="single" w:sz="4" w:space="0" w:color="auto"/>
            </w:tcBorders>
            <w:vAlign w:val="center"/>
            <w:hideMark/>
          </w:tcPr>
          <w:p w14:paraId="38B983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LACTOSE – TESTE GENÉTICO DE INTOLERÂNCIA</w:t>
            </w:r>
          </w:p>
        </w:tc>
        <w:tc>
          <w:tcPr>
            <w:tcW w:w="1613" w:type="dxa"/>
            <w:tcBorders>
              <w:top w:val="nil"/>
              <w:left w:val="nil"/>
              <w:bottom w:val="single" w:sz="4" w:space="0" w:color="auto"/>
              <w:right w:val="single" w:sz="4" w:space="0" w:color="auto"/>
            </w:tcBorders>
            <w:vAlign w:val="center"/>
            <w:hideMark/>
          </w:tcPr>
          <w:p w14:paraId="3FEDB8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198,00 </w:t>
            </w:r>
          </w:p>
        </w:tc>
      </w:tr>
      <w:tr w:rsidR="00D33537" w:rsidRPr="00D33537" w14:paraId="34B52EE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EBA60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74C6A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463</w:t>
            </w:r>
          </w:p>
        </w:tc>
        <w:tc>
          <w:tcPr>
            <w:tcW w:w="5130" w:type="dxa"/>
            <w:tcBorders>
              <w:top w:val="nil"/>
              <w:left w:val="nil"/>
              <w:bottom w:val="single" w:sz="4" w:space="0" w:color="auto"/>
              <w:right w:val="single" w:sz="4" w:space="0" w:color="auto"/>
            </w:tcBorders>
            <w:vAlign w:val="center"/>
            <w:hideMark/>
          </w:tcPr>
          <w:p w14:paraId="7999C1E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LACTOSE -TESTE DE TOLERÂNCIA</w:t>
            </w:r>
          </w:p>
        </w:tc>
        <w:tc>
          <w:tcPr>
            <w:tcW w:w="1613" w:type="dxa"/>
            <w:tcBorders>
              <w:top w:val="nil"/>
              <w:left w:val="nil"/>
              <w:bottom w:val="single" w:sz="4" w:space="0" w:color="auto"/>
              <w:right w:val="single" w:sz="4" w:space="0" w:color="auto"/>
            </w:tcBorders>
            <w:vAlign w:val="center"/>
            <w:hideMark/>
          </w:tcPr>
          <w:p w14:paraId="1AB1DE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3,96 </w:t>
            </w:r>
          </w:p>
        </w:tc>
      </w:tr>
      <w:tr w:rsidR="00D33537" w:rsidRPr="00D33537" w14:paraId="53EF9A0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5D645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3F39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464</w:t>
            </w:r>
          </w:p>
        </w:tc>
        <w:tc>
          <w:tcPr>
            <w:tcW w:w="5130" w:type="dxa"/>
            <w:tcBorders>
              <w:top w:val="nil"/>
              <w:left w:val="nil"/>
              <w:bottom w:val="single" w:sz="4" w:space="0" w:color="auto"/>
              <w:right w:val="single" w:sz="4" w:space="0" w:color="auto"/>
            </w:tcBorders>
            <w:vAlign w:val="center"/>
            <w:hideMark/>
          </w:tcPr>
          <w:p w14:paraId="1C9B759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LAMBDA – CADEIA LEVE (PERIFÉRICO)</w:t>
            </w:r>
          </w:p>
        </w:tc>
        <w:tc>
          <w:tcPr>
            <w:tcW w:w="1613" w:type="dxa"/>
            <w:tcBorders>
              <w:top w:val="nil"/>
              <w:left w:val="nil"/>
              <w:bottom w:val="single" w:sz="4" w:space="0" w:color="auto"/>
              <w:right w:val="single" w:sz="4" w:space="0" w:color="auto"/>
            </w:tcBorders>
            <w:vAlign w:val="center"/>
            <w:hideMark/>
          </w:tcPr>
          <w:p w14:paraId="12FB76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245,00 </w:t>
            </w:r>
          </w:p>
        </w:tc>
      </w:tr>
      <w:tr w:rsidR="00D33537" w:rsidRPr="00D33537" w14:paraId="28C2B90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F476F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8521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465</w:t>
            </w:r>
          </w:p>
        </w:tc>
        <w:tc>
          <w:tcPr>
            <w:tcW w:w="5130" w:type="dxa"/>
            <w:tcBorders>
              <w:top w:val="nil"/>
              <w:left w:val="nil"/>
              <w:bottom w:val="single" w:sz="4" w:space="0" w:color="auto"/>
              <w:right w:val="single" w:sz="4" w:space="0" w:color="auto"/>
            </w:tcBorders>
            <w:vAlign w:val="center"/>
            <w:hideMark/>
          </w:tcPr>
          <w:p w14:paraId="685F11F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LDH – DESIDROGENASE LÁCTICA, DOSAGEM</w:t>
            </w:r>
          </w:p>
        </w:tc>
        <w:tc>
          <w:tcPr>
            <w:tcW w:w="1613" w:type="dxa"/>
            <w:tcBorders>
              <w:top w:val="nil"/>
              <w:left w:val="nil"/>
              <w:bottom w:val="single" w:sz="4" w:space="0" w:color="auto"/>
              <w:right w:val="single" w:sz="4" w:space="0" w:color="auto"/>
            </w:tcBorders>
            <w:vAlign w:val="center"/>
            <w:hideMark/>
          </w:tcPr>
          <w:p w14:paraId="2240BDE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8,22 </w:t>
            </w:r>
          </w:p>
        </w:tc>
      </w:tr>
      <w:tr w:rsidR="00D33537" w:rsidRPr="00D33537" w14:paraId="5AB1D2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1407D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21601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466</w:t>
            </w:r>
          </w:p>
        </w:tc>
        <w:tc>
          <w:tcPr>
            <w:tcW w:w="5130" w:type="dxa"/>
            <w:tcBorders>
              <w:top w:val="nil"/>
              <w:left w:val="nil"/>
              <w:bottom w:val="single" w:sz="4" w:space="0" w:color="auto"/>
              <w:right w:val="single" w:sz="4" w:space="0" w:color="auto"/>
            </w:tcBorders>
            <w:vAlign w:val="center"/>
            <w:hideMark/>
          </w:tcPr>
          <w:p w14:paraId="11320B6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LEISHMANIOSE – IgG, PESQUISA</w:t>
            </w:r>
          </w:p>
        </w:tc>
        <w:tc>
          <w:tcPr>
            <w:tcW w:w="1613" w:type="dxa"/>
            <w:tcBorders>
              <w:top w:val="nil"/>
              <w:left w:val="nil"/>
              <w:bottom w:val="single" w:sz="4" w:space="0" w:color="auto"/>
              <w:right w:val="single" w:sz="4" w:space="0" w:color="auto"/>
            </w:tcBorders>
            <w:vAlign w:val="center"/>
            <w:hideMark/>
          </w:tcPr>
          <w:p w14:paraId="47EC98E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221D5C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2E5150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9654F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467</w:t>
            </w:r>
          </w:p>
        </w:tc>
        <w:tc>
          <w:tcPr>
            <w:tcW w:w="5130" w:type="dxa"/>
            <w:tcBorders>
              <w:top w:val="nil"/>
              <w:left w:val="nil"/>
              <w:bottom w:val="single" w:sz="4" w:space="0" w:color="auto"/>
              <w:right w:val="single" w:sz="4" w:space="0" w:color="auto"/>
            </w:tcBorders>
            <w:vAlign w:val="center"/>
            <w:hideMark/>
          </w:tcPr>
          <w:p w14:paraId="1E9713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LEISHMANIOSE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PESQUISA</w:t>
            </w:r>
          </w:p>
        </w:tc>
        <w:tc>
          <w:tcPr>
            <w:tcW w:w="1613" w:type="dxa"/>
            <w:tcBorders>
              <w:top w:val="nil"/>
              <w:left w:val="nil"/>
              <w:bottom w:val="single" w:sz="4" w:space="0" w:color="auto"/>
              <w:right w:val="single" w:sz="4" w:space="0" w:color="auto"/>
            </w:tcBorders>
            <w:vAlign w:val="center"/>
            <w:hideMark/>
          </w:tcPr>
          <w:p w14:paraId="24D889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06A4D44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814A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03C4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468</w:t>
            </w:r>
          </w:p>
        </w:tc>
        <w:tc>
          <w:tcPr>
            <w:tcW w:w="5130" w:type="dxa"/>
            <w:tcBorders>
              <w:top w:val="nil"/>
              <w:left w:val="nil"/>
              <w:bottom w:val="single" w:sz="4" w:space="0" w:color="auto"/>
              <w:right w:val="single" w:sz="4" w:space="0" w:color="auto"/>
            </w:tcBorders>
            <w:vAlign w:val="center"/>
            <w:hideMark/>
          </w:tcPr>
          <w:p w14:paraId="4D923C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LEPTOSPIROSE – IgG</w:t>
            </w:r>
          </w:p>
        </w:tc>
        <w:tc>
          <w:tcPr>
            <w:tcW w:w="1613" w:type="dxa"/>
            <w:tcBorders>
              <w:top w:val="nil"/>
              <w:left w:val="nil"/>
              <w:bottom w:val="single" w:sz="4" w:space="0" w:color="auto"/>
              <w:right w:val="single" w:sz="4" w:space="0" w:color="auto"/>
            </w:tcBorders>
            <w:vAlign w:val="center"/>
            <w:hideMark/>
          </w:tcPr>
          <w:p w14:paraId="7E25AE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29,04 </w:t>
            </w:r>
          </w:p>
        </w:tc>
      </w:tr>
      <w:tr w:rsidR="00D33537" w:rsidRPr="00D33537" w14:paraId="5B343AF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703E7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91A69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469</w:t>
            </w:r>
          </w:p>
        </w:tc>
        <w:tc>
          <w:tcPr>
            <w:tcW w:w="5130" w:type="dxa"/>
            <w:tcBorders>
              <w:top w:val="nil"/>
              <w:left w:val="nil"/>
              <w:bottom w:val="single" w:sz="4" w:space="0" w:color="auto"/>
              <w:right w:val="single" w:sz="4" w:space="0" w:color="auto"/>
            </w:tcBorders>
            <w:vAlign w:val="center"/>
            <w:hideMark/>
          </w:tcPr>
          <w:p w14:paraId="054A513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LEPTOSPIROSE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vAlign w:val="center"/>
            <w:hideMark/>
          </w:tcPr>
          <w:p w14:paraId="0F195D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29,04 </w:t>
            </w:r>
          </w:p>
        </w:tc>
      </w:tr>
      <w:tr w:rsidR="00D33537" w:rsidRPr="00D33537" w14:paraId="2B6720A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DC7CE1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3AC5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470</w:t>
            </w:r>
          </w:p>
        </w:tc>
        <w:tc>
          <w:tcPr>
            <w:tcW w:w="5130" w:type="dxa"/>
            <w:tcBorders>
              <w:top w:val="nil"/>
              <w:left w:val="nil"/>
              <w:bottom w:val="single" w:sz="4" w:space="0" w:color="auto"/>
              <w:right w:val="single" w:sz="4" w:space="0" w:color="auto"/>
            </w:tcBorders>
            <w:vAlign w:val="center"/>
            <w:hideMark/>
          </w:tcPr>
          <w:p w14:paraId="6ABBEF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LESHIMANIOSE (IGG/IGM)</w:t>
            </w:r>
          </w:p>
        </w:tc>
        <w:tc>
          <w:tcPr>
            <w:tcW w:w="1613" w:type="dxa"/>
            <w:tcBorders>
              <w:top w:val="nil"/>
              <w:left w:val="nil"/>
              <w:bottom w:val="single" w:sz="4" w:space="0" w:color="auto"/>
              <w:right w:val="single" w:sz="4" w:space="0" w:color="auto"/>
            </w:tcBorders>
            <w:vAlign w:val="center"/>
            <w:hideMark/>
          </w:tcPr>
          <w:p w14:paraId="46EA73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35,00 </w:t>
            </w:r>
          </w:p>
        </w:tc>
      </w:tr>
      <w:tr w:rsidR="00D33537" w:rsidRPr="00D33537" w14:paraId="305CFB1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5D993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CAA8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471</w:t>
            </w:r>
          </w:p>
        </w:tc>
        <w:tc>
          <w:tcPr>
            <w:tcW w:w="5130" w:type="dxa"/>
            <w:tcBorders>
              <w:top w:val="nil"/>
              <w:left w:val="nil"/>
              <w:bottom w:val="single" w:sz="4" w:space="0" w:color="auto"/>
              <w:right w:val="single" w:sz="4" w:space="0" w:color="auto"/>
            </w:tcBorders>
            <w:vAlign w:val="center"/>
            <w:hideMark/>
          </w:tcPr>
          <w:p w14:paraId="14ACE75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LEUCÓCITOS NAS FEZES, PESQUISA</w:t>
            </w:r>
          </w:p>
        </w:tc>
        <w:tc>
          <w:tcPr>
            <w:tcW w:w="1613" w:type="dxa"/>
            <w:tcBorders>
              <w:top w:val="nil"/>
              <w:left w:val="nil"/>
              <w:bottom w:val="single" w:sz="4" w:space="0" w:color="auto"/>
              <w:right w:val="single" w:sz="4" w:space="0" w:color="auto"/>
            </w:tcBorders>
            <w:vAlign w:val="center"/>
            <w:hideMark/>
          </w:tcPr>
          <w:p w14:paraId="4834E5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 </w:t>
            </w:r>
          </w:p>
        </w:tc>
      </w:tr>
      <w:tr w:rsidR="00D33537" w:rsidRPr="00D33537" w14:paraId="3B38BAE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A196CE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72F7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472</w:t>
            </w:r>
          </w:p>
        </w:tc>
        <w:tc>
          <w:tcPr>
            <w:tcW w:w="5130" w:type="dxa"/>
            <w:tcBorders>
              <w:top w:val="nil"/>
              <w:left w:val="nil"/>
              <w:bottom w:val="single" w:sz="4" w:space="0" w:color="auto"/>
              <w:right w:val="single" w:sz="4" w:space="0" w:color="auto"/>
            </w:tcBorders>
            <w:vAlign w:val="center"/>
            <w:hideMark/>
          </w:tcPr>
          <w:p w14:paraId="218F301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LEVEDURAS NAS FEZES, PESQUISA</w:t>
            </w:r>
          </w:p>
        </w:tc>
        <w:tc>
          <w:tcPr>
            <w:tcW w:w="1613" w:type="dxa"/>
            <w:tcBorders>
              <w:top w:val="nil"/>
              <w:left w:val="nil"/>
              <w:bottom w:val="single" w:sz="4" w:space="0" w:color="auto"/>
              <w:right w:val="single" w:sz="4" w:space="0" w:color="auto"/>
            </w:tcBorders>
            <w:vAlign w:val="center"/>
            <w:hideMark/>
          </w:tcPr>
          <w:p w14:paraId="0D34BC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 </w:t>
            </w:r>
          </w:p>
        </w:tc>
      </w:tr>
      <w:tr w:rsidR="00D33537" w:rsidRPr="00D33537" w14:paraId="4A6D4A3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A681F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8829F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473</w:t>
            </w:r>
          </w:p>
        </w:tc>
        <w:tc>
          <w:tcPr>
            <w:tcW w:w="5130" w:type="dxa"/>
            <w:tcBorders>
              <w:top w:val="nil"/>
              <w:left w:val="nil"/>
              <w:bottom w:val="single" w:sz="4" w:space="0" w:color="auto"/>
              <w:right w:val="single" w:sz="4" w:space="0" w:color="auto"/>
            </w:tcBorders>
            <w:vAlign w:val="center"/>
            <w:hideMark/>
          </w:tcPr>
          <w:p w14:paraId="1DBFF51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LH – HORMÔNIO LUTEINIZANTE, DOSAGEM</w:t>
            </w:r>
          </w:p>
        </w:tc>
        <w:tc>
          <w:tcPr>
            <w:tcW w:w="1613" w:type="dxa"/>
            <w:tcBorders>
              <w:top w:val="nil"/>
              <w:left w:val="nil"/>
              <w:bottom w:val="single" w:sz="4" w:space="0" w:color="auto"/>
              <w:right w:val="single" w:sz="4" w:space="0" w:color="auto"/>
            </w:tcBorders>
            <w:vAlign w:val="center"/>
            <w:hideMark/>
          </w:tcPr>
          <w:p w14:paraId="682ABB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9,65 </w:t>
            </w:r>
          </w:p>
        </w:tc>
      </w:tr>
      <w:tr w:rsidR="00D33537" w:rsidRPr="00D33537" w14:paraId="572195C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C4C5F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EB98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474</w:t>
            </w:r>
          </w:p>
        </w:tc>
        <w:tc>
          <w:tcPr>
            <w:tcW w:w="5130" w:type="dxa"/>
            <w:tcBorders>
              <w:top w:val="nil"/>
              <w:left w:val="nil"/>
              <w:bottom w:val="single" w:sz="4" w:space="0" w:color="auto"/>
              <w:right w:val="single" w:sz="4" w:space="0" w:color="auto"/>
            </w:tcBorders>
            <w:vAlign w:val="center"/>
            <w:hideMark/>
          </w:tcPr>
          <w:p w14:paraId="4944806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LINFÓCITOS B – FENOTIPAGEM, CONTAGEM</w:t>
            </w:r>
          </w:p>
        </w:tc>
        <w:tc>
          <w:tcPr>
            <w:tcW w:w="1613" w:type="dxa"/>
            <w:tcBorders>
              <w:top w:val="nil"/>
              <w:left w:val="nil"/>
              <w:bottom w:val="single" w:sz="4" w:space="0" w:color="auto"/>
              <w:right w:val="single" w:sz="4" w:space="0" w:color="auto"/>
            </w:tcBorders>
            <w:vAlign w:val="center"/>
            <w:hideMark/>
          </w:tcPr>
          <w:p w14:paraId="63FF60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5902474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7C992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0CA2D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475</w:t>
            </w:r>
          </w:p>
        </w:tc>
        <w:tc>
          <w:tcPr>
            <w:tcW w:w="5130" w:type="dxa"/>
            <w:tcBorders>
              <w:top w:val="nil"/>
              <w:left w:val="nil"/>
              <w:bottom w:val="single" w:sz="4" w:space="0" w:color="auto"/>
              <w:right w:val="single" w:sz="4" w:space="0" w:color="auto"/>
            </w:tcBorders>
            <w:vAlign w:val="center"/>
            <w:hideMark/>
          </w:tcPr>
          <w:p w14:paraId="78D10AD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LINFÓCITOS T E B – IMUNOFENOTIPAGEM</w:t>
            </w:r>
          </w:p>
        </w:tc>
        <w:tc>
          <w:tcPr>
            <w:tcW w:w="1613" w:type="dxa"/>
            <w:tcBorders>
              <w:top w:val="nil"/>
              <w:left w:val="nil"/>
              <w:bottom w:val="single" w:sz="4" w:space="0" w:color="auto"/>
              <w:right w:val="single" w:sz="4" w:space="0" w:color="auto"/>
            </w:tcBorders>
            <w:vAlign w:val="center"/>
            <w:hideMark/>
          </w:tcPr>
          <w:p w14:paraId="0699E56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163,49 </w:t>
            </w:r>
          </w:p>
        </w:tc>
      </w:tr>
      <w:tr w:rsidR="00D33537" w:rsidRPr="00D33537" w14:paraId="21A9E3B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765F9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3DFF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476</w:t>
            </w:r>
          </w:p>
        </w:tc>
        <w:tc>
          <w:tcPr>
            <w:tcW w:w="5130" w:type="dxa"/>
            <w:tcBorders>
              <w:top w:val="nil"/>
              <w:left w:val="nil"/>
              <w:bottom w:val="single" w:sz="4" w:space="0" w:color="auto"/>
              <w:right w:val="single" w:sz="4" w:space="0" w:color="auto"/>
            </w:tcBorders>
            <w:vAlign w:val="center"/>
            <w:hideMark/>
          </w:tcPr>
          <w:p w14:paraId="1C6E25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LINFÓTICOS T – CD3</w:t>
            </w:r>
          </w:p>
        </w:tc>
        <w:tc>
          <w:tcPr>
            <w:tcW w:w="1613" w:type="dxa"/>
            <w:tcBorders>
              <w:top w:val="nil"/>
              <w:left w:val="nil"/>
              <w:bottom w:val="single" w:sz="4" w:space="0" w:color="auto"/>
              <w:right w:val="single" w:sz="4" w:space="0" w:color="auto"/>
            </w:tcBorders>
            <w:vAlign w:val="center"/>
            <w:hideMark/>
          </w:tcPr>
          <w:p w14:paraId="488E99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35,49 </w:t>
            </w:r>
          </w:p>
        </w:tc>
      </w:tr>
      <w:tr w:rsidR="00D33537" w:rsidRPr="00D33537" w14:paraId="5D7FA9B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D922FA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3B3F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477</w:t>
            </w:r>
          </w:p>
        </w:tc>
        <w:tc>
          <w:tcPr>
            <w:tcW w:w="5130" w:type="dxa"/>
            <w:tcBorders>
              <w:top w:val="nil"/>
              <w:left w:val="nil"/>
              <w:bottom w:val="single" w:sz="4" w:space="0" w:color="auto"/>
              <w:right w:val="single" w:sz="4" w:space="0" w:color="auto"/>
            </w:tcBorders>
            <w:vAlign w:val="center"/>
            <w:hideMark/>
          </w:tcPr>
          <w:p w14:paraId="47F0F16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LINFÓTICOS T – CD4</w:t>
            </w:r>
          </w:p>
        </w:tc>
        <w:tc>
          <w:tcPr>
            <w:tcW w:w="1613" w:type="dxa"/>
            <w:tcBorders>
              <w:top w:val="nil"/>
              <w:left w:val="nil"/>
              <w:bottom w:val="single" w:sz="4" w:space="0" w:color="auto"/>
              <w:right w:val="single" w:sz="4" w:space="0" w:color="auto"/>
            </w:tcBorders>
            <w:vAlign w:val="center"/>
            <w:hideMark/>
          </w:tcPr>
          <w:p w14:paraId="016A13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35,49 </w:t>
            </w:r>
          </w:p>
        </w:tc>
      </w:tr>
      <w:tr w:rsidR="00D33537" w:rsidRPr="00D33537" w14:paraId="7187423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59F452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2C9C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478</w:t>
            </w:r>
          </w:p>
        </w:tc>
        <w:tc>
          <w:tcPr>
            <w:tcW w:w="5130" w:type="dxa"/>
            <w:tcBorders>
              <w:top w:val="nil"/>
              <w:left w:val="nil"/>
              <w:bottom w:val="single" w:sz="4" w:space="0" w:color="auto"/>
              <w:right w:val="single" w:sz="4" w:space="0" w:color="auto"/>
            </w:tcBorders>
            <w:vAlign w:val="center"/>
            <w:hideMark/>
          </w:tcPr>
          <w:p w14:paraId="2C7998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LINFÓTICOS T – CD4/CD8, CONTAGEM</w:t>
            </w:r>
          </w:p>
        </w:tc>
        <w:tc>
          <w:tcPr>
            <w:tcW w:w="1613" w:type="dxa"/>
            <w:tcBorders>
              <w:top w:val="nil"/>
              <w:left w:val="nil"/>
              <w:bottom w:val="single" w:sz="4" w:space="0" w:color="auto"/>
              <w:right w:val="single" w:sz="4" w:space="0" w:color="auto"/>
            </w:tcBorders>
            <w:vAlign w:val="center"/>
            <w:hideMark/>
          </w:tcPr>
          <w:p w14:paraId="4FC91D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96,05 </w:t>
            </w:r>
          </w:p>
        </w:tc>
      </w:tr>
      <w:tr w:rsidR="00D33537" w:rsidRPr="00D33537" w14:paraId="4DD138B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040E4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A55D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479</w:t>
            </w:r>
          </w:p>
        </w:tc>
        <w:tc>
          <w:tcPr>
            <w:tcW w:w="5130" w:type="dxa"/>
            <w:tcBorders>
              <w:top w:val="nil"/>
              <w:left w:val="nil"/>
              <w:bottom w:val="single" w:sz="4" w:space="0" w:color="auto"/>
              <w:right w:val="single" w:sz="4" w:space="0" w:color="auto"/>
            </w:tcBorders>
            <w:vAlign w:val="center"/>
            <w:hideMark/>
          </w:tcPr>
          <w:p w14:paraId="15EF23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LINFÓTICOS T – CD8</w:t>
            </w:r>
          </w:p>
        </w:tc>
        <w:tc>
          <w:tcPr>
            <w:tcW w:w="1613" w:type="dxa"/>
            <w:tcBorders>
              <w:top w:val="nil"/>
              <w:left w:val="nil"/>
              <w:bottom w:val="single" w:sz="4" w:space="0" w:color="auto"/>
              <w:right w:val="single" w:sz="4" w:space="0" w:color="auto"/>
            </w:tcBorders>
            <w:vAlign w:val="center"/>
            <w:hideMark/>
          </w:tcPr>
          <w:p w14:paraId="1243CB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35,49 </w:t>
            </w:r>
          </w:p>
        </w:tc>
      </w:tr>
      <w:tr w:rsidR="00D33537" w:rsidRPr="00D33537" w14:paraId="5B3144A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78B40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79EF5D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480</w:t>
            </w:r>
          </w:p>
        </w:tc>
        <w:tc>
          <w:tcPr>
            <w:tcW w:w="5130" w:type="dxa"/>
            <w:tcBorders>
              <w:top w:val="nil"/>
              <w:left w:val="nil"/>
              <w:bottom w:val="single" w:sz="4" w:space="0" w:color="auto"/>
              <w:right w:val="single" w:sz="4" w:space="0" w:color="auto"/>
            </w:tcBorders>
            <w:vAlign w:val="center"/>
            <w:hideMark/>
          </w:tcPr>
          <w:p w14:paraId="184AF53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LINFÓTICOS T HELPER – OKT4</w:t>
            </w:r>
          </w:p>
        </w:tc>
        <w:tc>
          <w:tcPr>
            <w:tcW w:w="1613" w:type="dxa"/>
            <w:tcBorders>
              <w:top w:val="nil"/>
              <w:left w:val="nil"/>
              <w:bottom w:val="single" w:sz="4" w:space="0" w:color="auto"/>
              <w:right w:val="single" w:sz="4" w:space="0" w:color="auto"/>
            </w:tcBorders>
            <w:vAlign w:val="center"/>
            <w:hideMark/>
          </w:tcPr>
          <w:p w14:paraId="0EAE99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86,59 </w:t>
            </w:r>
          </w:p>
        </w:tc>
      </w:tr>
      <w:tr w:rsidR="00D33537" w:rsidRPr="00D33537" w14:paraId="6BCE1C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24CEA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19D2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481</w:t>
            </w:r>
          </w:p>
        </w:tc>
        <w:tc>
          <w:tcPr>
            <w:tcW w:w="5130" w:type="dxa"/>
            <w:tcBorders>
              <w:top w:val="nil"/>
              <w:left w:val="nil"/>
              <w:bottom w:val="single" w:sz="4" w:space="0" w:color="auto"/>
              <w:right w:val="single" w:sz="4" w:space="0" w:color="auto"/>
            </w:tcBorders>
            <w:vAlign w:val="center"/>
            <w:hideMark/>
          </w:tcPr>
          <w:p w14:paraId="28B280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LIPASE, DOSAGEM</w:t>
            </w:r>
          </w:p>
        </w:tc>
        <w:tc>
          <w:tcPr>
            <w:tcW w:w="1613" w:type="dxa"/>
            <w:tcBorders>
              <w:top w:val="nil"/>
              <w:left w:val="nil"/>
              <w:bottom w:val="single" w:sz="4" w:space="0" w:color="auto"/>
              <w:right w:val="single" w:sz="4" w:space="0" w:color="auto"/>
            </w:tcBorders>
            <w:vAlign w:val="center"/>
            <w:hideMark/>
          </w:tcPr>
          <w:p w14:paraId="62F854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5,38 </w:t>
            </w:r>
          </w:p>
        </w:tc>
      </w:tr>
      <w:tr w:rsidR="00D33537" w:rsidRPr="00D33537" w14:paraId="3D46EE1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3297D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F811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482</w:t>
            </w:r>
          </w:p>
        </w:tc>
        <w:tc>
          <w:tcPr>
            <w:tcW w:w="5130" w:type="dxa"/>
            <w:tcBorders>
              <w:top w:val="nil"/>
              <w:left w:val="nil"/>
              <w:bottom w:val="single" w:sz="4" w:space="0" w:color="auto"/>
              <w:right w:val="single" w:sz="4" w:space="0" w:color="auto"/>
            </w:tcBorders>
            <w:vAlign w:val="center"/>
            <w:hideMark/>
          </w:tcPr>
          <w:p w14:paraId="5FB353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LIPIDOGRAMA COMPLETO</w:t>
            </w:r>
          </w:p>
        </w:tc>
        <w:tc>
          <w:tcPr>
            <w:tcW w:w="1613" w:type="dxa"/>
            <w:tcBorders>
              <w:top w:val="nil"/>
              <w:left w:val="nil"/>
              <w:bottom w:val="single" w:sz="4" w:space="0" w:color="auto"/>
              <w:right w:val="single" w:sz="4" w:space="0" w:color="auto"/>
            </w:tcBorders>
            <w:vAlign w:val="center"/>
            <w:hideMark/>
          </w:tcPr>
          <w:p w14:paraId="7D8DA0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18,07 </w:t>
            </w:r>
          </w:p>
        </w:tc>
      </w:tr>
      <w:tr w:rsidR="00D33537" w:rsidRPr="00D33537" w14:paraId="4C2F51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5279E4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EFC1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483</w:t>
            </w:r>
          </w:p>
        </w:tc>
        <w:tc>
          <w:tcPr>
            <w:tcW w:w="5130" w:type="dxa"/>
            <w:tcBorders>
              <w:top w:val="nil"/>
              <w:left w:val="nil"/>
              <w:bottom w:val="single" w:sz="4" w:space="0" w:color="auto"/>
              <w:right w:val="single" w:sz="4" w:space="0" w:color="auto"/>
            </w:tcBorders>
            <w:vAlign w:val="center"/>
            <w:hideMark/>
          </w:tcPr>
          <w:p w14:paraId="77E66A1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LISTERIA MONOCYTOGENES – ANTICORPOS</w:t>
            </w:r>
          </w:p>
        </w:tc>
        <w:tc>
          <w:tcPr>
            <w:tcW w:w="1613" w:type="dxa"/>
            <w:tcBorders>
              <w:top w:val="nil"/>
              <w:left w:val="nil"/>
              <w:bottom w:val="single" w:sz="4" w:space="0" w:color="auto"/>
              <w:right w:val="single" w:sz="4" w:space="0" w:color="auto"/>
            </w:tcBorders>
            <w:vAlign w:val="center"/>
            <w:hideMark/>
          </w:tcPr>
          <w:p w14:paraId="5D8180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4,30 </w:t>
            </w:r>
          </w:p>
        </w:tc>
      </w:tr>
      <w:tr w:rsidR="00D33537" w:rsidRPr="00D33537" w14:paraId="2CE8FAF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E6639C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C445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484</w:t>
            </w:r>
          </w:p>
        </w:tc>
        <w:tc>
          <w:tcPr>
            <w:tcW w:w="5130" w:type="dxa"/>
            <w:tcBorders>
              <w:top w:val="nil"/>
              <w:left w:val="nil"/>
              <w:bottom w:val="single" w:sz="4" w:space="0" w:color="auto"/>
              <w:right w:val="single" w:sz="4" w:space="0" w:color="auto"/>
            </w:tcBorders>
            <w:vAlign w:val="center"/>
            <w:hideMark/>
          </w:tcPr>
          <w:p w14:paraId="7EA5DD1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LITIO</w:t>
            </w:r>
          </w:p>
        </w:tc>
        <w:tc>
          <w:tcPr>
            <w:tcW w:w="1613" w:type="dxa"/>
            <w:tcBorders>
              <w:top w:val="nil"/>
              <w:left w:val="nil"/>
              <w:bottom w:val="single" w:sz="4" w:space="0" w:color="auto"/>
              <w:right w:val="single" w:sz="4" w:space="0" w:color="auto"/>
            </w:tcBorders>
            <w:vAlign w:val="center"/>
            <w:hideMark/>
          </w:tcPr>
          <w:p w14:paraId="3C1FD9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8,22 </w:t>
            </w:r>
          </w:p>
        </w:tc>
      </w:tr>
      <w:tr w:rsidR="00D33537" w:rsidRPr="00D33537" w14:paraId="5327462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F0B74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DB458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485</w:t>
            </w:r>
          </w:p>
        </w:tc>
        <w:tc>
          <w:tcPr>
            <w:tcW w:w="5130" w:type="dxa"/>
            <w:tcBorders>
              <w:top w:val="nil"/>
              <w:left w:val="nil"/>
              <w:bottom w:val="single" w:sz="4" w:space="0" w:color="auto"/>
              <w:right w:val="single" w:sz="4" w:space="0" w:color="auto"/>
            </w:tcBorders>
            <w:vAlign w:val="center"/>
            <w:hideMark/>
          </w:tcPr>
          <w:p w14:paraId="7AAFCB3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LYME – BORRELIA BURGDORFERI – IgG</w:t>
            </w:r>
          </w:p>
        </w:tc>
        <w:tc>
          <w:tcPr>
            <w:tcW w:w="1613" w:type="dxa"/>
            <w:tcBorders>
              <w:top w:val="nil"/>
              <w:left w:val="nil"/>
              <w:bottom w:val="single" w:sz="4" w:space="0" w:color="auto"/>
              <w:right w:val="single" w:sz="4" w:space="0" w:color="auto"/>
            </w:tcBorders>
            <w:vAlign w:val="center"/>
            <w:hideMark/>
          </w:tcPr>
          <w:p w14:paraId="451509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75,65 </w:t>
            </w:r>
          </w:p>
        </w:tc>
      </w:tr>
      <w:tr w:rsidR="00D33537" w:rsidRPr="00D33537" w14:paraId="6DA2A00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BB70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D9D3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486</w:t>
            </w:r>
          </w:p>
        </w:tc>
        <w:tc>
          <w:tcPr>
            <w:tcW w:w="5130" w:type="dxa"/>
            <w:tcBorders>
              <w:top w:val="nil"/>
              <w:left w:val="nil"/>
              <w:bottom w:val="single" w:sz="4" w:space="0" w:color="auto"/>
              <w:right w:val="single" w:sz="4" w:space="0" w:color="auto"/>
            </w:tcBorders>
            <w:vAlign w:val="center"/>
            <w:hideMark/>
          </w:tcPr>
          <w:p w14:paraId="508ED0E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LYME – BORRELIA BURGDORFERI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vAlign w:val="center"/>
            <w:hideMark/>
          </w:tcPr>
          <w:p w14:paraId="11F135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75,65 </w:t>
            </w:r>
          </w:p>
        </w:tc>
      </w:tr>
      <w:tr w:rsidR="00D33537" w:rsidRPr="00D33537" w14:paraId="235C18E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2E1034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D47AE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487</w:t>
            </w:r>
          </w:p>
        </w:tc>
        <w:tc>
          <w:tcPr>
            <w:tcW w:w="5130" w:type="dxa"/>
            <w:tcBorders>
              <w:top w:val="nil"/>
              <w:left w:val="nil"/>
              <w:bottom w:val="single" w:sz="4" w:space="0" w:color="auto"/>
              <w:right w:val="single" w:sz="4" w:space="0" w:color="auto"/>
            </w:tcBorders>
            <w:vAlign w:val="center"/>
            <w:hideMark/>
          </w:tcPr>
          <w:p w14:paraId="22006F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MAGNÉSIO, DOSAGEM</w:t>
            </w:r>
          </w:p>
        </w:tc>
        <w:tc>
          <w:tcPr>
            <w:tcW w:w="1613" w:type="dxa"/>
            <w:tcBorders>
              <w:top w:val="nil"/>
              <w:left w:val="nil"/>
              <w:bottom w:val="single" w:sz="4" w:space="0" w:color="auto"/>
              <w:right w:val="single" w:sz="4" w:space="0" w:color="auto"/>
            </w:tcBorders>
            <w:vAlign w:val="center"/>
            <w:hideMark/>
          </w:tcPr>
          <w:p w14:paraId="05CCF8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4,30 </w:t>
            </w:r>
          </w:p>
        </w:tc>
      </w:tr>
      <w:tr w:rsidR="00D33537" w:rsidRPr="00D33537" w14:paraId="3558845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34EAA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C19F4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488</w:t>
            </w:r>
          </w:p>
        </w:tc>
        <w:tc>
          <w:tcPr>
            <w:tcW w:w="5130" w:type="dxa"/>
            <w:tcBorders>
              <w:top w:val="nil"/>
              <w:left w:val="nil"/>
              <w:bottom w:val="single" w:sz="4" w:space="0" w:color="auto"/>
              <w:right w:val="single" w:sz="4" w:space="0" w:color="auto"/>
            </w:tcBorders>
            <w:vAlign w:val="center"/>
            <w:hideMark/>
          </w:tcPr>
          <w:p w14:paraId="1AC9E1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MALÁRIA – ANTICORPOS</w:t>
            </w:r>
          </w:p>
        </w:tc>
        <w:tc>
          <w:tcPr>
            <w:tcW w:w="1613" w:type="dxa"/>
            <w:tcBorders>
              <w:top w:val="nil"/>
              <w:left w:val="nil"/>
              <w:bottom w:val="single" w:sz="4" w:space="0" w:color="auto"/>
              <w:right w:val="single" w:sz="4" w:space="0" w:color="auto"/>
            </w:tcBorders>
            <w:vAlign w:val="center"/>
            <w:hideMark/>
          </w:tcPr>
          <w:p w14:paraId="4DDD14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7,10 </w:t>
            </w:r>
          </w:p>
        </w:tc>
      </w:tr>
      <w:tr w:rsidR="00D33537" w:rsidRPr="00D33537" w14:paraId="4F1CE01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DA744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AB536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489</w:t>
            </w:r>
          </w:p>
        </w:tc>
        <w:tc>
          <w:tcPr>
            <w:tcW w:w="5130" w:type="dxa"/>
            <w:tcBorders>
              <w:top w:val="nil"/>
              <w:left w:val="nil"/>
              <w:bottom w:val="single" w:sz="4" w:space="0" w:color="auto"/>
              <w:right w:val="single" w:sz="4" w:space="0" w:color="auto"/>
            </w:tcBorders>
            <w:vAlign w:val="center"/>
            <w:hideMark/>
          </w:tcPr>
          <w:p w14:paraId="39AB9C8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MALÁRIA – HEMATOZOÁRIOS</w:t>
            </w:r>
          </w:p>
        </w:tc>
        <w:tc>
          <w:tcPr>
            <w:tcW w:w="1613" w:type="dxa"/>
            <w:tcBorders>
              <w:top w:val="nil"/>
              <w:left w:val="nil"/>
              <w:bottom w:val="single" w:sz="4" w:space="0" w:color="auto"/>
              <w:right w:val="single" w:sz="4" w:space="0" w:color="auto"/>
            </w:tcBorders>
            <w:vAlign w:val="center"/>
            <w:hideMark/>
          </w:tcPr>
          <w:p w14:paraId="07A139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4,30 </w:t>
            </w:r>
          </w:p>
        </w:tc>
      </w:tr>
      <w:tr w:rsidR="00D33537" w:rsidRPr="00D33537" w14:paraId="78D4F65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CD24B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06B5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490</w:t>
            </w:r>
          </w:p>
        </w:tc>
        <w:tc>
          <w:tcPr>
            <w:tcW w:w="5130" w:type="dxa"/>
            <w:tcBorders>
              <w:top w:val="nil"/>
              <w:left w:val="nil"/>
              <w:bottom w:val="single" w:sz="4" w:space="0" w:color="auto"/>
              <w:right w:val="single" w:sz="4" w:space="0" w:color="auto"/>
            </w:tcBorders>
            <w:vAlign w:val="center"/>
            <w:hideMark/>
          </w:tcPr>
          <w:p w14:paraId="5A73CFD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MEMBRANA BASAL – ANTICORPOS ANTI</w:t>
            </w:r>
          </w:p>
        </w:tc>
        <w:tc>
          <w:tcPr>
            <w:tcW w:w="1613" w:type="dxa"/>
            <w:tcBorders>
              <w:top w:val="nil"/>
              <w:left w:val="nil"/>
              <w:bottom w:val="single" w:sz="4" w:space="0" w:color="auto"/>
              <w:right w:val="single" w:sz="4" w:space="0" w:color="auto"/>
            </w:tcBorders>
            <w:vAlign w:val="center"/>
            <w:hideMark/>
          </w:tcPr>
          <w:p w14:paraId="27F839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38,18 </w:t>
            </w:r>
          </w:p>
        </w:tc>
      </w:tr>
      <w:tr w:rsidR="00D33537" w:rsidRPr="00D33537" w14:paraId="41B39DF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CFC907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3E62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491</w:t>
            </w:r>
          </w:p>
        </w:tc>
        <w:tc>
          <w:tcPr>
            <w:tcW w:w="5130" w:type="dxa"/>
            <w:tcBorders>
              <w:top w:val="nil"/>
              <w:left w:val="nil"/>
              <w:bottom w:val="single" w:sz="4" w:space="0" w:color="auto"/>
              <w:right w:val="single" w:sz="4" w:space="0" w:color="auto"/>
            </w:tcBorders>
            <w:vAlign w:val="bottom"/>
            <w:hideMark/>
          </w:tcPr>
          <w:p w14:paraId="1443364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MELATONINA </w:t>
            </w:r>
          </w:p>
        </w:tc>
        <w:tc>
          <w:tcPr>
            <w:tcW w:w="1613" w:type="dxa"/>
            <w:tcBorders>
              <w:top w:val="nil"/>
              <w:left w:val="nil"/>
              <w:bottom w:val="single" w:sz="4" w:space="0" w:color="auto"/>
              <w:right w:val="single" w:sz="4" w:space="0" w:color="auto"/>
            </w:tcBorders>
            <w:vAlign w:val="center"/>
            <w:hideMark/>
          </w:tcPr>
          <w:p w14:paraId="7186212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555,00 </w:t>
            </w:r>
          </w:p>
        </w:tc>
      </w:tr>
      <w:tr w:rsidR="00D33537" w:rsidRPr="00D33537" w14:paraId="3F88E67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2BF74F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5F784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492</w:t>
            </w:r>
          </w:p>
        </w:tc>
        <w:tc>
          <w:tcPr>
            <w:tcW w:w="5130" w:type="dxa"/>
            <w:tcBorders>
              <w:top w:val="nil"/>
              <w:left w:val="nil"/>
              <w:bottom w:val="single" w:sz="4" w:space="0" w:color="auto"/>
              <w:right w:val="single" w:sz="4" w:space="0" w:color="auto"/>
            </w:tcBorders>
            <w:vAlign w:val="bottom"/>
            <w:hideMark/>
          </w:tcPr>
          <w:p w14:paraId="23AD4D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MERCÚRIO </w:t>
            </w:r>
          </w:p>
        </w:tc>
        <w:tc>
          <w:tcPr>
            <w:tcW w:w="1613" w:type="dxa"/>
            <w:tcBorders>
              <w:top w:val="nil"/>
              <w:left w:val="nil"/>
              <w:bottom w:val="single" w:sz="4" w:space="0" w:color="auto"/>
              <w:right w:val="single" w:sz="4" w:space="0" w:color="auto"/>
            </w:tcBorders>
            <w:vAlign w:val="center"/>
            <w:hideMark/>
          </w:tcPr>
          <w:p w14:paraId="4A79D9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2,57 </w:t>
            </w:r>
          </w:p>
        </w:tc>
      </w:tr>
      <w:tr w:rsidR="00D33537" w:rsidRPr="00D33537" w14:paraId="1852318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1FF6C0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DF425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493</w:t>
            </w:r>
          </w:p>
        </w:tc>
        <w:tc>
          <w:tcPr>
            <w:tcW w:w="5130" w:type="dxa"/>
            <w:tcBorders>
              <w:top w:val="nil"/>
              <w:left w:val="nil"/>
              <w:bottom w:val="single" w:sz="4" w:space="0" w:color="auto"/>
              <w:right w:val="single" w:sz="4" w:space="0" w:color="auto"/>
            </w:tcBorders>
            <w:vAlign w:val="center"/>
            <w:hideMark/>
          </w:tcPr>
          <w:p w14:paraId="16011DF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META – HEMOGLOBINA, DOSAGEM</w:t>
            </w:r>
          </w:p>
        </w:tc>
        <w:tc>
          <w:tcPr>
            <w:tcW w:w="1613" w:type="dxa"/>
            <w:tcBorders>
              <w:top w:val="nil"/>
              <w:left w:val="nil"/>
              <w:bottom w:val="single" w:sz="4" w:space="0" w:color="auto"/>
              <w:right w:val="single" w:sz="4" w:space="0" w:color="auto"/>
            </w:tcBorders>
            <w:vAlign w:val="center"/>
            <w:hideMark/>
          </w:tcPr>
          <w:p w14:paraId="43E737B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8,07 </w:t>
            </w:r>
          </w:p>
        </w:tc>
      </w:tr>
      <w:tr w:rsidR="00D33537" w:rsidRPr="00D33537" w14:paraId="74F38BF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4359D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DA7D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494</w:t>
            </w:r>
          </w:p>
        </w:tc>
        <w:tc>
          <w:tcPr>
            <w:tcW w:w="5130" w:type="dxa"/>
            <w:tcBorders>
              <w:top w:val="nil"/>
              <w:left w:val="nil"/>
              <w:bottom w:val="single" w:sz="4" w:space="0" w:color="auto"/>
              <w:right w:val="single" w:sz="4" w:space="0" w:color="auto"/>
            </w:tcBorders>
            <w:vAlign w:val="center"/>
            <w:hideMark/>
          </w:tcPr>
          <w:p w14:paraId="4715FC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MICOLÓGICO DIRETO</w:t>
            </w:r>
          </w:p>
        </w:tc>
        <w:tc>
          <w:tcPr>
            <w:tcW w:w="1613" w:type="dxa"/>
            <w:tcBorders>
              <w:top w:val="nil"/>
              <w:left w:val="nil"/>
              <w:bottom w:val="single" w:sz="4" w:space="0" w:color="auto"/>
              <w:right w:val="single" w:sz="4" w:space="0" w:color="auto"/>
            </w:tcBorders>
            <w:vAlign w:val="center"/>
            <w:hideMark/>
          </w:tcPr>
          <w:p w14:paraId="317BC9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35,49 </w:t>
            </w:r>
          </w:p>
        </w:tc>
      </w:tr>
      <w:tr w:rsidR="00D33537" w:rsidRPr="00D33537" w14:paraId="4E00E55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4D78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126E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495</w:t>
            </w:r>
          </w:p>
        </w:tc>
        <w:tc>
          <w:tcPr>
            <w:tcW w:w="5130" w:type="dxa"/>
            <w:tcBorders>
              <w:top w:val="nil"/>
              <w:left w:val="nil"/>
              <w:bottom w:val="single" w:sz="4" w:space="0" w:color="auto"/>
              <w:right w:val="single" w:sz="4" w:space="0" w:color="auto"/>
            </w:tcBorders>
            <w:vAlign w:val="center"/>
            <w:hideMark/>
          </w:tcPr>
          <w:p w14:paraId="072CC4B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MICROALBUMINÚRIA</w:t>
            </w:r>
          </w:p>
        </w:tc>
        <w:tc>
          <w:tcPr>
            <w:tcW w:w="1613" w:type="dxa"/>
            <w:tcBorders>
              <w:top w:val="nil"/>
              <w:left w:val="nil"/>
              <w:bottom w:val="single" w:sz="4" w:space="0" w:color="auto"/>
              <w:right w:val="single" w:sz="4" w:space="0" w:color="auto"/>
            </w:tcBorders>
            <w:vAlign w:val="center"/>
            <w:hideMark/>
          </w:tcPr>
          <w:p w14:paraId="5B830F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26633E9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36BF0B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FF2E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496</w:t>
            </w:r>
          </w:p>
        </w:tc>
        <w:tc>
          <w:tcPr>
            <w:tcW w:w="5130" w:type="dxa"/>
            <w:tcBorders>
              <w:top w:val="nil"/>
              <w:left w:val="nil"/>
              <w:bottom w:val="single" w:sz="4" w:space="0" w:color="auto"/>
              <w:right w:val="single" w:sz="4" w:space="0" w:color="auto"/>
            </w:tcBorders>
            <w:vAlign w:val="center"/>
            <w:hideMark/>
          </w:tcPr>
          <w:p w14:paraId="0EB5DAE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MICROSSOMAL – ANTI – ANTI TPO</w:t>
            </w:r>
          </w:p>
        </w:tc>
        <w:tc>
          <w:tcPr>
            <w:tcW w:w="1613" w:type="dxa"/>
            <w:tcBorders>
              <w:top w:val="nil"/>
              <w:left w:val="nil"/>
              <w:bottom w:val="single" w:sz="4" w:space="0" w:color="auto"/>
              <w:right w:val="single" w:sz="4" w:space="0" w:color="auto"/>
            </w:tcBorders>
            <w:vAlign w:val="center"/>
            <w:hideMark/>
          </w:tcPr>
          <w:p w14:paraId="719CC5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21,00 </w:t>
            </w:r>
          </w:p>
        </w:tc>
      </w:tr>
      <w:tr w:rsidR="00D33537" w:rsidRPr="00D33537" w14:paraId="2CD21D6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865FB8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704D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497</w:t>
            </w:r>
          </w:p>
        </w:tc>
        <w:tc>
          <w:tcPr>
            <w:tcW w:w="5130" w:type="dxa"/>
            <w:tcBorders>
              <w:top w:val="nil"/>
              <w:left w:val="nil"/>
              <w:bottom w:val="single" w:sz="4" w:space="0" w:color="auto"/>
              <w:right w:val="single" w:sz="4" w:space="0" w:color="auto"/>
            </w:tcBorders>
            <w:vAlign w:val="center"/>
            <w:hideMark/>
          </w:tcPr>
          <w:p w14:paraId="6E545C9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MIELOGRAMA</w:t>
            </w:r>
          </w:p>
        </w:tc>
        <w:tc>
          <w:tcPr>
            <w:tcW w:w="1613" w:type="dxa"/>
            <w:tcBorders>
              <w:top w:val="nil"/>
              <w:left w:val="nil"/>
              <w:bottom w:val="single" w:sz="4" w:space="0" w:color="auto"/>
              <w:right w:val="single" w:sz="4" w:space="0" w:color="auto"/>
            </w:tcBorders>
            <w:vAlign w:val="center"/>
            <w:hideMark/>
          </w:tcPr>
          <w:p w14:paraId="357035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43,29 </w:t>
            </w:r>
          </w:p>
        </w:tc>
      </w:tr>
      <w:tr w:rsidR="00D33537" w:rsidRPr="00D33537" w14:paraId="258D835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3BF54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1BBE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498</w:t>
            </w:r>
          </w:p>
        </w:tc>
        <w:tc>
          <w:tcPr>
            <w:tcW w:w="5130" w:type="dxa"/>
            <w:tcBorders>
              <w:top w:val="nil"/>
              <w:left w:val="nil"/>
              <w:bottom w:val="single" w:sz="4" w:space="0" w:color="auto"/>
              <w:right w:val="single" w:sz="4" w:space="0" w:color="auto"/>
            </w:tcBorders>
            <w:vAlign w:val="center"/>
            <w:hideMark/>
          </w:tcPr>
          <w:p w14:paraId="7971AC8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MIELOPEROXIDASE (MPO) – ANTICORPOS ANTI</w:t>
            </w:r>
          </w:p>
        </w:tc>
        <w:tc>
          <w:tcPr>
            <w:tcW w:w="1613" w:type="dxa"/>
            <w:tcBorders>
              <w:top w:val="nil"/>
              <w:left w:val="nil"/>
              <w:bottom w:val="single" w:sz="4" w:space="0" w:color="auto"/>
              <w:right w:val="single" w:sz="4" w:space="0" w:color="auto"/>
            </w:tcBorders>
            <w:vAlign w:val="center"/>
            <w:hideMark/>
          </w:tcPr>
          <w:p w14:paraId="18F5B7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245,00 </w:t>
            </w:r>
          </w:p>
        </w:tc>
      </w:tr>
      <w:tr w:rsidR="00D33537" w:rsidRPr="00D33537" w14:paraId="69F4709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0F4724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CD0E7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499</w:t>
            </w:r>
          </w:p>
        </w:tc>
        <w:tc>
          <w:tcPr>
            <w:tcW w:w="5130" w:type="dxa"/>
            <w:tcBorders>
              <w:top w:val="nil"/>
              <w:left w:val="nil"/>
              <w:bottom w:val="single" w:sz="4" w:space="0" w:color="auto"/>
              <w:right w:val="single" w:sz="4" w:space="0" w:color="auto"/>
            </w:tcBorders>
            <w:vAlign w:val="center"/>
            <w:hideMark/>
          </w:tcPr>
          <w:p w14:paraId="7541C44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MIOGLOBINA</w:t>
            </w:r>
          </w:p>
        </w:tc>
        <w:tc>
          <w:tcPr>
            <w:tcW w:w="1613" w:type="dxa"/>
            <w:tcBorders>
              <w:top w:val="nil"/>
              <w:left w:val="nil"/>
              <w:bottom w:val="single" w:sz="4" w:space="0" w:color="auto"/>
              <w:right w:val="single" w:sz="4" w:space="0" w:color="auto"/>
            </w:tcBorders>
            <w:vAlign w:val="center"/>
            <w:hideMark/>
          </w:tcPr>
          <w:p w14:paraId="771489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15,92 </w:t>
            </w:r>
          </w:p>
        </w:tc>
      </w:tr>
      <w:tr w:rsidR="00D33537" w:rsidRPr="00D33537" w14:paraId="1308D8C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916BA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DD16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500</w:t>
            </w:r>
          </w:p>
        </w:tc>
        <w:tc>
          <w:tcPr>
            <w:tcW w:w="5130" w:type="dxa"/>
            <w:tcBorders>
              <w:top w:val="nil"/>
              <w:left w:val="nil"/>
              <w:bottom w:val="single" w:sz="4" w:space="0" w:color="auto"/>
              <w:right w:val="single" w:sz="4" w:space="0" w:color="auto"/>
            </w:tcBorders>
            <w:vAlign w:val="center"/>
            <w:hideMark/>
          </w:tcPr>
          <w:p w14:paraId="16AD80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MITOCONDRIA – ANTICORPOS ANTI</w:t>
            </w:r>
          </w:p>
        </w:tc>
        <w:tc>
          <w:tcPr>
            <w:tcW w:w="1613" w:type="dxa"/>
            <w:tcBorders>
              <w:top w:val="nil"/>
              <w:left w:val="nil"/>
              <w:bottom w:val="single" w:sz="4" w:space="0" w:color="auto"/>
              <w:right w:val="single" w:sz="4" w:space="0" w:color="auto"/>
            </w:tcBorders>
            <w:vAlign w:val="center"/>
            <w:hideMark/>
          </w:tcPr>
          <w:p w14:paraId="191D45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7A34A23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571D6F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51695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501</w:t>
            </w:r>
          </w:p>
        </w:tc>
        <w:tc>
          <w:tcPr>
            <w:tcW w:w="5130" w:type="dxa"/>
            <w:tcBorders>
              <w:top w:val="nil"/>
              <w:left w:val="nil"/>
              <w:bottom w:val="single" w:sz="4" w:space="0" w:color="auto"/>
              <w:right w:val="single" w:sz="4" w:space="0" w:color="auto"/>
            </w:tcBorders>
            <w:vAlign w:val="center"/>
            <w:hideMark/>
          </w:tcPr>
          <w:p w14:paraId="4D425E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MITOCONDRIA M2 – ANTICORPOS ANTI</w:t>
            </w:r>
          </w:p>
        </w:tc>
        <w:tc>
          <w:tcPr>
            <w:tcW w:w="1613" w:type="dxa"/>
            <w:tcBorders>
              <w:top w:val="nil"/>
              <w:left w:val="nil"/>
              <w:bottom w:val="single" w:sz="4" w:space="0" w:color="auto"/>
              <w:right w:val="single" w:sz="4" w:space="0" w:color="auto"/>
            </w:tcBorders>
            <w:vAlign w:val="center"/>
            <w:hideMark/>
          </w:tcPr>
          <w:p w14:paraId="063354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111,37 </w:t>
            </w:r>
          </w:p>
        </w:tc>
      </w:tr>
      <w:tr w:rsidR="00D33537" w:rsidRPr="00D33537" w14:paraId="2A870C4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413A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60E05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502</w:t>
            </w:r>
          </w:p>
        </w:tc>
        <w:tc>
          <w:tcPr>
            <w:tcW w:w="5130" w:type="dxa"/>
            <w:tcBorders>
              <w:top w:val="nil"/>
              <w:left w:val="nil"/>
              <w:bottom w:val="single" w:sz="4" w:space="0" w:color="auto"/>
              <w:right w:val="single" w:sz="4" w:space="0" w:color="auto"/>
            </w:tcBorders>
            <w:vAlign w:val="bottom"/>
            <w:hideMark/>
          </w:tcPr>
          <w:p w14:paraId="2C8AE1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MONONUCLEOSE </w:t>
            </w:r>
          </w:p>
        </w:tc>
        <w:tc>
          <w:tcPr>
            <w:tcW w:w="1613" w:type="dxa"/>
            <w:tcBorders>
              <w:top w:val="nil"/>
              <w:left w:val="nil"/>
              <w:bottom w:val="single" w:sz="4" w:space="0" w:color="auto"/>
              <w:right w:val="single" w:sz="4" w:space="0" w:color="auto"/>
            </w:tcBorders>
            <w:vAlign w:val="center"/>
            <w:hideMark/>
          </w:tcPr>
          <w:p w14:paraId="66FA47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21,93 </w:t>
            </w:r>
          </w:p>
        </w:tc>
      </w:tr>
      <w:tr w:rsidR="00D33537" w:rsidRPr="00D33537" w14:paraId="3D2509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9EF23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3DAD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503</w:t>
            </w:r>
          </w:p>
        </w:tc>
        <w:tc>
          <w:tcPr>
            <w:tcW w:w="5130" w:type="dxa"/>
            <w:tcBorders>
              <w:top w:val="nil"/>
              <w:left w:val="nil"/>
              <w:bottom w:val="single" w:sz="4" w:space="0" w:color="auto"/>
              <w:right w:val="single" w:sz="4" w:space="0" w:color="auto"/>
            </w:tcBorders>
            <w:vAlign w:val="center"/>
            <w:hideMark/>
          </w:tcPr>
          <w:p w14:paraId="073586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MUCOPROTEÍNAS, DOSAGEM</w:t>
            </w:r>
          </w:p>
        </w:tc>
        <w:tc>
          <w:tcPr>
            <w:tcW w:w="1613" w:type="dxa"/>
            <w:tcBorders>
              <w:top w:val="nil"/>
              <w:left w:val="nil"/>
              <w:bottom w:val="single" w:sz="4" w:space="0" w:color="auto"/>
              <w:right w:val="single" w:sz="4" w:space="0" w:color="auto"/>
            </w:tcBorders>
            <w:vAlign w:val="center"/>
            <w:hideMark/>
          </w:tcPr>
          <w:p w14:paraId="2B8234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 </w:t>
            </w:r>
          </w:p>
        </w:tc>
      </w:tr>
      <w:tr w:rsidR="00D33537" w:rsidRPr="00D33537" w14:paraId="7A6D876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E1255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6301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504</w:t>
            </w:r>
          </w:p>
        </w:tc>
        <w:tc>
          <w:tcPr>
            <w:tcW w:w="5130" w:type="dxa"/>
            <w:tcBorders>
              <w:top w:val="nil"/>
              <w:left w:val="nil"/>
              <w:bottom w:val="single" w:sz="4" w:space="0" w:color="auto"/>
              <w:right w:val="single" w:sz="4" w:space="0" w:color="auto"/>
            </w:tcBorders>
            <w:vAlign w:val="center"/>
            <w:hideMark/>
          </w:tcPr>
          <w:p w14:paraId="394FBF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MÚSCULO ESTRIADO - ANTICORPOS ANTI, PESQUISA</w:t>
            </w:r>
          </w:p>
        </w:tc>
        <w:tc>
          <w:tcPr>
            <w:tcW w:w="1613" w:type="dxa"/>
            <w:tcBorders>
              <w:top w:val="nil"/>
              <w:left w:val="nil"/>
              <w:bottom w:val="single" w:sz="4" w:space="0" w:color="auto"/>
              <w:right w:val="single" w:sz="4" w:space="0" w:color="auto"/>
            </w:tcBorders>
            <w:shd w:val="clear" w:color="99CCFF" w:fill="FFFFFF"/>
            <w:vAlign w:val="center"/>
            <w:hideMark/>
          </w:tcPr>
          <w:p w14:paraId="4374FF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 </w:t>
            </w:r>
          </w:p>
        </w:tc>
      </w:tr>
      <w:tr w:rsidR="00D33537" w:rsidRPr="00D33537" w14:paraId="207F542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6F188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0925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505</w:t>
            </w:r>
          </w:p>
        </w:tc>
        <w:tc>
          <w:tcPr>
            <w:tcW w:w="5130" w:type="dxa"/>
            <w:tcBorders>
              <w:top w:val="nil"/>
              <w:left w:val="nil"/>
              <w:bottom w:val="single" w:sz="4" w:space="0" w:color="auto"/>
              <w:right w:val="single" w:sz="4" w:space="0" w:color="auto"/>
            </w:tcBorders>
            <w:vAlign w:val="center"/>
            <w:hideMark/>
          </w:tcPr>
          <w:p w14:paraId="79012C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MÚSCULO LISO - ANTICORPOS ANTI, PESQUISA</w:t>
            </w:r>
          </w:p>
        </w:tc>
        <w:tc>
          <w:tcPr>
            <w:tcW w:w="1613" w:type="dxa"/>
            <w:tcBorders>
              <w:top w:val="nil"/>
              <w:left w:val="nil"/>
              <w:bottom w:val="single" w:sz="4" w:space="0" w:color="auto"/>
              <w:right w:val="single" w:sz="4" w:space="0" w:color="auto"/>
            </w:tcBorders>
            <w:shd w:val="clear" w:color="99CCFF" w:fill="FFFFFF"/>
            <w:vAlign w:val="center"/>
            <w:hideMark/>
          </w:tcPr>
          <w:p w14:paraId="3D271C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25,27 </w:t>
            </w:r>
          </w:p>
        </w:tc>
      </w:tr>
      <w:tr w:rsidR="00D33537" w:rsidRPr="00D33537" w14:paraId="311C422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FCCD4A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060A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506</w:t>
            </w:r>
          </w:p>
        </w:tc>
        <w:tc>
          <w:tcPr>
            <w:tcW w:w="5130" w:type="dxa"/>
            <w:tcBorders>
              <w:top w:val="nil"/>
              <w:left w:val="nil"/>
              <w:bottom w:val="single" w:sz="4" w:space="0" w:color="auto"/>
              <w:right w:val="single" w:sz="4" w:space="0" w:color="auto"/>
            </w:tcBorders>
            <w:vAlign w:val="center"/>
            <w:hideMark/>
          </w:tcPr>
          <w:p w14:paraId="02D218F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MUTAÇÃO DE JAK 2V617F</w:t>
            </w:r>
          </w:p>
        </w:tc>
        <w:tc>
          <w:tcPr>
            <w:tcW w:w="1613" w:type="dxa"/>
            <w:tcBorders>
              <w:top w:val="nil"/>
              <w:left w:val="nil"/>
              <w:bottom w:val="single" w:sz="4" w:space="0" w:color="auto"/>
              <w:right w:val="single" w:sz="4" w:space="0" w:color="auto"/>
            </w:tcBorders>
            <w:shd w:val="clear" w:color="99CCFF" w:fill="FFFFFF"/>
            <w:vAlign w:val="center"/>
            <w:hideMark/>
          </w:tcPr>
          <w:p w14:paraId="511516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352,00 </w:t>
            </w:r>
          </w:p>
        </w:tc>
      </w:tr>
      <w:tr w:rsidR="00D33537" w:rsidRPr="00D33537" w14:paraId="3C42B9F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22963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DE920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507</w:t>
            </w:r>
          </w:p>
        </w:tc>
        <w:tc>
          <w:tcPr>
            <w:tcW w:w="5130" w:type="dxa"/>
            <w:tcBorders>
              <w:top w:val="nil"/>
              <w:left w:val="nil"/>
              <w:bottom w:val="single" w:sz="4" w:space="0" w:color="auto"/>
              <w:right w:val="single" w:sz="4" w:space="0" w:color="auto"/>
            </w:tcBorders>
            <w:vAlign w:val="center"/>
            <w:hideMark/>
          </w:tcPr>
          <w:p w14:paraId="537EB6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MYCOPLASMA PNEUMONIAE - IgG -</w:t>
            </w:r>
          </w:p>
        </w:tc>
        <w:tc>
          <w:tcPr>
            <w:tcW w:w="1613" w:type="dxa"/>
            <w:tcBorders>
              <w:top w:val="nil"/>
              <w:left w:val="nil"/>
              <w:bottom w:val="single" w:sz="4" w:space="0" w:color="auto"/>
              <w:right w:val="single" w:sz="4" w:space="0" w:color="auto"/>
            </w:tcBorders>
            <w:shd w:val="clear" w:color="99CCFF" w:fill="FFFFFF"/>
            <w:vAlign w:val="center"/>
            <w:hideMark/>
          </w:tcPr>
          <w:p w14:paraId="3F22FC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7DECF32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E49D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B6B07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508</w:t>
            </w:r>
          </w:p>
        </w:tc>
        <w:tc>
          <w:tcPr>
            <w:tcW w:w="5130" w:type="dxa"/>
            <w:tcBorders>
              <w:top w:val="nil"/>
              <w:left w:val="nil"/>
              <w:bottom w:val="single" w:sz="4" w:space="0" w:color="auto"/>
              <w:right w:val="single" w:sz="4" w:space="0" w:color="auto"/>
            </w:tcBorders>
            <w:vAlign w:val="center"/>
            <w:hideMark/>
          </w:tcPr>
          <w:p w14:paraId="040B56F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MYCOPLASMA PNEUMONIAE -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xml:space="preserve"> -</w:t>
            </w:r>
          </w:p>
        </w:tc>
        <w:tc>
          <w:tcPr>
            <w:tcW w:w="1613" w:type="dxa"/>
            <w:tcBorders>
              <w:top w:val="nil"/>
              <w:left w:val="nil"/>
              <w:bottom w:val="single" w:sz="4" w:space="0" w:color="auto"/>
              <w:right w:val="single" w:sz="4" w:space="0" w:color="auto"/>
            </w:tcBorders>
            <w:shd w:val="clear" w:color="99CCFF" w:fill="FFFFFF"/>
            <w:vAlign w:val="center"/>
            <w:hideMark/>
          </w:tcPr>
          <w:p w14:paraId="42136A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06E77CB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39FA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955D6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509</w:t>
            </w:r>
          </w:p>
        </w:tc>
        <w:tc>
          <w:tcPr>
            <w:tcW w:w="5130" w:type="dxa"/>
            <w:tcBorders>
              <w:top w:val="nil"/>
              <w:left w:val="nil"/>
              <w:bottom w:val="single" w:sz="4" w:space="0" w:color="auto"/>
              <w:right w:val="single" w:sz="4" w:space="0" w:color="auto"/>
            </w:tcBorders>
            <w:vAlign w:val="center"/>
            <w:hideMark/>
          </w:tcPr>
          <w:p w14:paraId="6D16513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NEUTRÓFILO ANTI, ANCA C</w:t>
            </w:r>
          </w:p>
        </w:tc>
        <w:tc>
          <w:tcPr>
            <w:tcW w:w="1613" w:type="dxa"/>
            <w:tcBorders>
              <w:top w:val="nil"/>
              <w:left w:val="nil"/>
              <w:bottom w:val="single" w:sz="4" w:space="0" w:color="auto"/>
              <w:right w:val="single" w:sz="4" w:space="0" w:color="auto"/>
            </w:tcBorders>
            <w:shd w:val="clear" w:color="99CCFF" w:fill="FFFFFF"/>
            <w:vAlign w:val="center"/>
            <w:hideMark/>
          </w:tcPr>
          <w:p w14:paraId="0C35CC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111DD0F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9A78D0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DA59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510</w:t>
            </w:r>
          </w:p>
        </w:tc>
        <w:tc>
          <w:tcPr>
            <w:tcW w:w="5130" w:type="dxa"/>
            <w:tcBorders>
              <w:top w:val="nil"/>
              <w:left w:val="nil"/>
              <w:bottom w:val="single" w:sz="4" w:space="0" w:color="auto"/>
              <w:right w:val="single" w:sz="4" w:space="0" w:color="auto"/>
            </w:tcBorders>
            <w:vAlign w:val="center"/>
            <w:hideMark/>
          </w:tcPr>
          <w:p w14:paraId="72BA9F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NEUTRÓFILO ANTI, ANCA P</w:t>
            </w:r>
          </w:p>
        </w:tc>
        <w:tc>
          <w:tcPr>
            <w:tcW w:w="1613" w:type="dxa"/>
            <w:tcBorders>
              <w:top w:val="nil"/>
              <w:left w:val="nil"/>
              <w:bottom w:val="single" w:sz="4" w:space="0" w:color="auto"/>
              <w:right w:val="single" w:sz="4" w:space="0" w:color="auto"/>
            </w:tcBorders>
            <w:shd w:val="clear" w:color="99CCFF" w:fill="FFFFFF"/>
            <w:vAlign w:val="center"/>
            <w:hideMark/>
          </w:tcPr>
          <w:p w14:paraId="7C7AE1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113BAB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FE68E8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F712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511</w:t>
            </w:r>
          </w:p>
        </w:tc>
        <w:tc>
          <w:tcPr>
            <w:tcW w:w="5130" w:type="dxa"/>
            <w:tcBorders>
              <w:top w:val="nil"/>
              <w:left w:val="nil"/>
              <w:bottom w:val="single" w:sz="4" w:space="0" w:color="auto"/>
              <w:right w:val="single" w:sz="4" w:space="0" w:color="auto"/>
            </w:tcBorders>
            <w:vAlign w:val="center"/>
            <w:hideMark/>
          </w:tcPr>
          <w:p w14:paraId="43995E6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OSMOLARIDADE</w:t>
            </w:r>
          </w:p>
        </w:tc>
        <w:tc>
          <w:tcPr>
            <w:tcW w:w="1613" w:type="dxa"/>
            <w:tcBorders>
              <w:top w:val="nil"/>
              <w:left w:val="nil"/>
              <w:bottom w:val="single" w:sz="4" w:space="0" w:color="auto"/>
              <w:right w:val="single" w:sz="4" w:space="0" w:color="auto"/>
            </w:tcBorders>
            <w:shd w:val="clear" w:color="99CCFF" w:fill="FFFFFF"/>
            <w:vAlign w:val="center"/>
            <w:hideMark/>
          </w:tcPr>
          <w:p w14:paraId="6DC748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5,49 </w:t>
            </w:r>
          </w:p>
        </w:tc>
      </w:tr>
      <w:tr w:rsidR="00D33537" w:rsidRPr="00D33537" w14:paraId="3FE1AD6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9259C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E17F5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512</w:t>
            </w:r>
          </w:p>
        </w:tc>
        <w:tc>
          <w:tcPr>
            <w:tcW w:w="5130" w:type="dxa"/>
            <w:tcBorders>
              <w:top w:val="nil"/>
              <w:left w:val="nil"/>
              <w:bottom w:val="single" w:sz="4" w:space="0" w:color="auto"/>
              <w:right w:val="single" w:sz="4" w:space="0" w:color="auto"/>
            </w:tcBorders>
            <w:vAlign w:val="center"/>
            <w:hideMark/>
          </w:tcPr>
          <w:p w14:paraId="4FDED8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OSMOLARIDADE URINÁRIA</w:t>
            </w:r>
          </w:p>
        </w:tc>
        <w:tc>
          <w:tcPr>
            <w:tcW w:w="1613" w:type="dxa"/>
            <w:tcBorders>
              <w:top w:val="nil"/>
              <w:left w:val="nil"/>
              <w:bottom w:val="single" w:sz="4" w:space="0" w:color="auto"/>
              <w:right w:val="single" w:sz="4" w:space="0" w:color="auto"/>
            </w:tcBorders>
            <w:shd w:val="clear" w:color="99CCFF" w:fill="FFFFFF"/>
            <w:vAlign w:val="center"/>
            <w:hideMark/>
          </w:tcPr>
          <w:p w14:paraId="3322249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19,00 </w:t>
            </w:r>
          </w:p>
        </w:tc>
      </w:tr>
      <w:tr w:rsidR="00D33537" w:rsidRPr="00D33537" w14:paraId="28B4E42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FC5793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C8336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513</w:t>
            </w:r>
          </w:p>
        </w:tc>
        <w:tc>
          <w:tcPr>
            <w:tcW w:w="5130" w:type="dxa"/>
            <w:tcBorders>
              <w:top w:val="nil"/>
              <w:left w:val="nil"/>
              <w:bottom w:val="single" w:sz="4" w:space="0" w:color="auto"/>
              <w:right w:val="single" w:sz="4" w:space="0" w:color="auto"/>
            </w:tcBorders>
            <w:vAlign w:val="center"/>
            <w:hideMark/>
          </w:tcPr>
          <w:p w14:paraId="4C69035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OXIÚRUS – SWAB ANAL</w:t>
            </w:r>
          </w:p>
        </w:tc>
        <w:tc>
          <w:tcPr>
            <w:tcW w:w="1613" w:type="dxa"/>
            <w:tcBorders>
              <w:top w:val="nil"/>
              <w:left w:val="nil"/>
              <w:bottom w:val="single" w:sz="4" w:space="0" w:color="auto"/>
              <w:right w:val="single" w:sz="4" w:space="0" w:color="auto"/>
            </w:tcBorders>
            <w:shd w:val="clear" w:color="99CCFF" w:fill="FFFFFF"/>
            <w:vAlign w:val="center"/>
            <w:hideMark/>
          </w:tcPr>
          <w:p w14:paraId="73B2AD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6,45 </w:t>
            </w:r>
          </w:p>
        </w:tc>
      </w:tr>
      <w:tr w:rsidR="00D33537" w:rsidRPr="00D33537" w14:paraId="283125B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EA0874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7184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514</w:t>
            </w:r>
          </w:p>
        </w:tc>
        <w:tc>
          <w:tcPr>
            <w:tcW w:w="5130" w:type="dxa"/>
            <w:tcBorders>
              <w:top w:val="nil"/>
              <w:left w:val="nil"/>
              <w:bottom w:val="single" w:sz="4" w:space="0" w:color="auto"/>
              <w:right w:val="single" w:sz="4" w:space="0" w:color="auto"/>
            </w:tcBorders>
            <w:vAlign w:val="center"/>
            <w:hideMark/>
          </w:tcPr>
          <w:p w14:paraId="30E5E23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PARACOCCIDIOIDOMICOSE – BLASTOMICOSE – ANTICORPOS</w:t>
            </w:r>
          </w:p>
        </w:tc>
        <w:tc>
          <w:tcPr>
            <w:tcW w:w="1613" w:type="dxa"/>
            <w:tcBorders>
              <w:top w:val="nil"/>
              <w:left w:val="nil"/>
              <w:bottom w:val="single" w:sz="4" w:space="0" w:color="auto"/>
              <w:right w:val="single" w:sz="4" w:space="0" w:color="auto"/>
            </w:tcBorders>
            <w:shd w:val="clear" w:color="99CCFF" w:fill="FFFFFF"/>
            <w:vAlign w:val="center"/>
            <w:hideMark/>
          </w:tcPr>
          <w:p w14:paraId="7E2338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69,75 </w:t>
            </w:r>
          </w:p>
        </w:tc>
      </w:tr>
      <w:tr w:rsidR="00D33537" w:rsidRPr="00D33537" w14:paraId="294A56C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81E30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1EF91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515</w:t>
            </w:r>
          </w:p>
        </w:tc>
        <w:tc>
          <w:tcPr>
            <w:tcW w:w="5130" w:type="dxa"/>
            <w:tcBorders>
              <w:top w:val="nil"/>
              <w:left w:val="nil"/>
              <w:bottom w:val="single" w:sz="4" w:space="0" w:color="auto"/>
              <w:right w:val="single" w:sz="4" w:space="0" w:color="auto"/>
            </w:tcBorders>
            <w:vAlign w:val="center"/>
            <w:hideMark/>
          </w:tcPr>
          <w:p w14:paraId="2EA090E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PARASITOLÓGICO DE FEZES</w:t>
            </w:r>
          </w:p>
        </w:tc>
        <w:tc>
          <w:tcPr>
            <w:tcW w:w="1613" w:type="dxa"/>
            <w:tcBorders>
              <w:top w:val="nil"/>
              <w:left w:val="nil"/>
              <w:bottom w:val="single" w:sz="4" w:space="0" w:color="auto"/>
              <w:right w:val="single" w:sz="4" w:space="0" w:color="auto"/>
            </w:tcBorders>
            <w:vAlign w:val="center"/>
            <w:hideMark/>
          </w:tcPr>
          <w:p w14:paraId="60E416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 </w:t>
            </w:r>
          </w:p>
        </w:tc>
      </w:tr>
      <w:tr w:rsidR="00D33537" w:rsidRPr="00D33537" w14:paraId="147318D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3EFCB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6F80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516</w:t>
            </w:r>
          </w:p>
        </w:tc>
        <w:tc>
          <w:tcPr>
            <w:tcW w:w="5130" w:type="dxa"/>
            <w:tcBorders>
              <w:top w:val="nil"/>
              <w:left w:val="nil"/>
              <w:bottom w:val="single" w:sz="4" w:space="0" w:color="auto"/>
              <w:right w:val="single" w:sz="4" w:space="0" w:color="auto"/>
            </w:tcBorders>
            <w:vAlign w:val="bottom"/>
            <w:hideMark/>
          </w:tcPr>
          <w:p w14:paraId="6D93C9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PARCIAL DE URINA + BACTERIOSCOPIA</w:t>
            </w:r>
          </w:p>
        </w:tc>
        <w:tc>
          <w:tcPr>
            <w:tcW w:w="1613" w:type="dxa"/>
            <w:tcBorders>
              <w:top w:val="nil"/>
              <w:left w:val="nil"/>
              <w:bottom w:val="single" w:sz="4" w:space="0" w:color="auto"/>
              <w:right w:val="single" w:sz="4" w:space="0" w:color="auto"/>
            </w:tcBorders>
            <w:vAlign w:val="center"/>
            <w:hideMark/>
          </w:tcPr>
          <w:p w14:paraId="59AB1C8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3,78 </w:t>
            </w:r>
          </w:p>
        </w:tc>
      </w:tr>
      <w:tr w:rsidR="00D33537" w:rsidRPr="00D33537" w14:paraId="3DA1369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8C3B0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C271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517</w:t>
            </w:r>
          </w:p>
        </w:tc>
        <w:tc>
          <w:tcPr>
            <w:tcW w:w="5130" w:type="dxa"/>
            <w:tcBorders>
              <w:top w:val="nil"/>
              <w:left w:val="nil"/>
              <w:bottom w:val="single" w:sz="4" w:space="0" w:color="auto"/>
              <w:right w:val="single" w:sz="4" w:space="0" w:color="auto"/>
            </w:tcBorders>
            <w:vAlign w:val="center"/>
            <w:hideMark/>
          </w:tcPr>
          <w:p w14:paraId="327DF86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PCR – PROTEÍNA C REATIVA QUANTITATIVA</w:t>
            </w:r>
          </w:p>
        </w:tc>
        <w:tc>
          <w:tcPr>
            <w:tcW w:w="1613" w:type="dxa"/>
            <w:tcBorders>
              <w:top w:val="nil"/>
              <w:left w:val="nil"/>
              <w:bottom w:val="single" w:sz="4" w:space="0" w:color="auto"/>
              <w:right w:val="single" w:sz="4" w:space="0" w:color="auto"/>
            </w:tcBorders>
            <w:vAlign w:val="center"/>
            <w:hideMark/>
          </w:tcPr>
          <w:p w14:paraId="25AECA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73E624E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CB83B7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CDFA5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518</w:t>
            </w:r>
          </w:p>
        </w:tc>
        <w:tc>
          <w:tcPr>
            <w:tcW w:w="5130" w:type="dxa"/>
            <w:tcBorders>
              <w:top w:val="nil"/>
              <w:left w:val="nil"/>
              <w:bottom w:val="single" w:sz="4" w:space="0" w:color="auto"/>
              <w:right w:val="single" w:sz="4" w:space="0" w:color="auto"/>
            </w:tcBorders>
            <w:vAlign w:val="center"/>
            <w:hideMark/>
          </w:tcPr>
          <w:p w14:paraId="630948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PCR – PROTEÍNA C REATIVA, DOSAGEM</w:t>
            </w:r>
          </w:p>
        </w:tc>
        <w:tc>
          <w:tcPr>
            <w:tcW w:w="1613" w:type="dxa"/>
            <w:tcBorders>
              <w:top w:val="nil"/>
              <w:left w:val="nil"/>
              <w:bottom w:val="single" w:sz="4" w:space="0" w:color="auto"/>
              <w:right w:val="single" w:sz="4" w:space="0" w:color="auto"/>
            </w:tcBorders>
            <w:shd w:val="clear" w:color="99CCFF" w:fill="FFFFFF"/>
            <w:vAlign w:val="center"/>
            <w:hideMark/>
          </w:tcPr>
          <w:p w14:paraId="761DE4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 </w:t>
            </w:r>
          </w:p>
        </w:tc>
      </w:tr>
      <w:tr w:rsidR="00D33537" w:rsidRPr="00D33537" w14:paraId="69F6C93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21D8D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88180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519</w:t>
            </w:r>
          </w:p>
        </w:tc>
        <w:tc>
          <w:tcPr>
            <w:tcW w:w="5130" w:type="dxa"/>
            <w:tcBorders>
              <w:top w:val="nil"/>
              <w:left w:val="nil"/>
              <w:bottom w:val="single" w:sz="4" w:space="0" w:color="auto"/>
              <w:right w:val="single" w:sz="4" w:space="0" w:color="auto"/>
            </w:tcBorders>
            <w:vAlign w:val="center"/>
            <w:hideMark/>
          </w:tcPr>
          <w:p w14:paraId="700F9F2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PCR – PROTEÍNA C ULTRASSENSÍVEL</w:t>
            </w:r>
          </w:p>
        </w:tc>
        <w:tc>
          <w:tcPr>
            <w:tcW w:w="1613" w:type="dxa"/>
            <w:tcBorders>
              <w:top w:val="nil"/>
              <w:left w:val="nil"/>
              <w:bottom w:val="single" w:sz="4" w:space="0" w:color="auto"/>
              <w:right w:val="single" w:sz="4" w:space="0" w:color="auto"/>
            </w:tcBorders>
            <w:shd w:val="clear" w:color="99CCFF" w:fill="FFFFFF"/>
            <w:vAlign w:val="center"/>
            <w:hideMark/>
          </w:tcPr>
          <w:p w14:paraId="2259CC1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0C418BD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916A4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A68A2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520</w:t>
            </w:r>
          </w:p>
        </w:tc>
        <w:tc>
          <w:tcPr>
            <w:tcW w:w="5130" w:type="dxa"/>
            <w:tcBorders>
              <w:top w:val="nil"/>
              <w:left w:val="nil"/>
              <w:bottom w:val="single" w:sz="4" w:space="0" w:color="auto"/>
              <w:right w:val="single" w:sz="4" w:space="0" w:color="auto"/>
            </w:tcBorders>
            <w:vAlign w:val="center"/>
            <w:hideMark/>
          </w:tcPr>
          <w:p w14:paraId="140E864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PEPTÍDEO C</w:t>
            </w:r>
          </w:p>
        </w:tc>
        <w:tc>
          <w:tcPr>
            <w:tcW w:w="1613" w:type="dxa"/>
            <w:tcBorders>
              <w:top w:val="nil"/>
              <w:left w:val="nil"/>
              <w:bottom w:val="single" w:sz="4" w:space="0" w:color="auto"/>
              <w:right w:val="single" w:sz="4" w:space="0" w:color="auto"/>
            </w:tcBorders>
            <w:shd w:val="clear" w:color="99CCFF" w:fill="FFFFFF"/>
            <w:vAlign w:val="center"/>
            <w:hideMark/>
          </w:tcPr>
          <w:p w14:paraId="0C4348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22,00 </w:t>
            </w:r>
          </w:p>
        </w:tc>
      </w:tr>
      <w:tr w:rsidR="00D33537" w:rsidRPr="00D33537" w14:paraId="5714B65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99E0D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73C8A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521</w:t>
            </w:r>
          </w:p>
        </w:tc>
        <w:tc>
          <w:tcPr>
            <w:tcW w:w="5130" w:type="dxa"/>
            <w:tcBorders>
              <w:top w:val="nil"/>
              <w:left w:val="nil"/>
              <w:bottom w:val="single" w:sz="4" w:space="0" w:color="auto"/>
              <w:right w:val="single" w:sz="4" w:space="0" w:color="auto"/>
            </w:tcBorders>
            <w:vAlign w:val="center"/>
            <w:hideMark/>
          </w:tcPr>
          <w:p w14:paraId="27E6ACE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PLAQUETAS - ANTICORPOS, DETERMINAÇAO</w:t>
            </w:r>
          </w:p>
        </w:tc>
        <w:tc>
          <w:tcPr>
            <w:tcW w:w="1613" w:type="dxa"/>
            <w:tcBorders>
              <w:top w:val="nil"/>
              <w:left w:val="nil"/>
              <w:bottom w:val="single" w:sz="4" w:space="0" w:color="auto"/>
              <w:right w:val="single" w:sz="4" w:space="0" w:color="auto"/>
            </w:tcBorders>
            <w:shd w:val="clear" w:color="99CCFF" w:fill="FFFFFF"/>
            <w:vAlign w:val="center"/>
            <w:hideMark/>
          </w:tcPr>
          <w:p w14:paraId="5782FC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4,30 </w:t>
            </w:r>
          </w:p>
        </w:tc>
      </w:tr>
      <w:tr w:rsidR="00D33537" w:rsidRPr="00D33537" w14:paraId="20D2380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A2ED5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77C0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522</w:t>
            </w:r>
          </w:p>
        </w:tc>
        <w:tc>
          <w:tcPr>
            <w:tcW w:w="5130" w:type="dxa"/>
            <w:tcBorders>
              <w:top w:val="nil"/>
              <w:left w:val="nil"/>
              <w:bottom w:val="single" w:sz="4" w:space="0" w:color="auto"/>
              <w:right w:val="single" w:sz="4" w:space="0" w:color="auto"/>
            </w:tcBorders>
            <w:vAlign w:val="center"/>
            <w:hideMark/>
          </w:tcPr>
          <w:p w14:paraId="2E269A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PLAQUETAS, CONTAGEM</w:t>
            </w:r>
          </w:p>
        </w:tc>
        <w:tc>
          <w:tcPr>
            <w:tcW w:w="1613" w:type="dxa"/>
            <w:tcBorders>
              <w:top w:val="nil"/>
              <w:left w:val="nil"/>
              <w:bottom w:val="single" w:sz="4" w:space="0" w:color="auto"/>
              <w:right w:val="single" w:sz="4" w:space="0" w:color="auto"/>
            </w:tcBorders>
            <w:shd w:val="clear" w:color="99CCFF" w:fill="FFFFFF"/>
            <w:vAlign w:val="center"/>
            <w:hideMark/>
          </w:tcPr>
          <w:p w14:paraId="19F9D7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 </w:t>
            </w:r>
          </w:p>
        </w:tc>
      </w:tr>
      <w:tr w:rsidR="00D33537" w:rsidRPr="00D33537" w14:paraId="4B8E657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BBED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8BD3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523</w:t>
            </w:r>
          </w:p>
        </w:tc>
        <w:tc>
          <w:tcPr>
            <w:tcW w:w="5130" w:type="dxa"/>
            <w:tcBorders>
              <w:top w:val="nil"/>
              <w:left w:val="nil"/>
              <w:bottom w:val="single" w:sz="4" w:space="0" w:color="auto"/>
              <w:right w:val="single" w:sz="4" w:space="0" w:color="auto"/>
            </w:tcBorders>
            <w:vAlign w:val="center"/>
            <w:hideMark/>
          </w:tcPr>
          <w:p w14:paraId="163254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POTÁSSIO, DOSAGEM</w:t>
            </w:r>
          </w:p>
        </w:tc>
        <w:tc>
          <w:tcPr>
            <w:tcW w:w="1613" w:type="dxa"/>
            <w:tcBorders>
              <w:top w:val="nil"/>
              <w:left w:val="nil"/>
              <w:bottom w:val="single" w:sz="4" w:space="0" w:color="auto"/>
              <w:right w:val="single" w:sz="4" w:space="0" w:color="auto"/>
            </w:tcBorders>
            <w:shd w:val="clear" w:color="99CCFF" w:fill="FFFFFF"/>
            <w:vAlign w:val="center"/>
            <w:hideMark/>
          </w:tcPr>
          <w:p w14:paraId="23D208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58CAC03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D6E4F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F1A98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524</w:t>
            </w:r>
          </w:p>
        </w:tc>
        <w:tc>
          <w:tcPr>
            <w:tcW w:w="5130" w:type="dxa"/>
            <w:tcBorders>
              <w:top w:val="nil"/>
              <w:left w:val="nil"/>
              <w:bottom w:val="single" w:sz="4" w:space="0" w:color="auto"/>
              <w:right w:val="single" w:sz="4" w:space="0" w:color="auto"/>
            </w:tcBorders>
            <w:vAlign w:val="center"/>
            <w:hideMark/>
          </w:tcPr>
          <w:p w14:paraId="7A60AAA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PPD (TUBERCULINA)</w:t>
            </w:r>
          </w:p>
        </w:tc>
        <w:tc>
          <w:tcPr>
            <w:tcW w:w="1613" w:type="dxa"/>
            <w:tcBorders>
              <w:top w:val="nil"/>
              <w:left w:val="nil"/>
              <w:bottom w:val="single" w:sz="4" w:space="0" w:color="auto"/>
              <w:right w:val="single" w:sz="4" w:space="0" w:color="auto"/>
            </w:tcBorders>
            <w:shd w:val="clear" w:color="99CCFF" w:fill="FFFFFF"/>
            <w:vAlign w:val="center"/>
            <w:hideMark/>
          </w:tcPr>
          <w:p w14:paraId="697F6E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45,37 </w:t>
            </w:r>
          </w:p>
        </w:tc>
      </w:tr>
      <w:tr w:rsidR="00D33537" w:rsidRPr="00D33537" w14:paraId="2B9C492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3C96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5D36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525</w:t>
            </w:r>
          </w:p>
        </w:tc>
        <w:tc>
          <w:tcPr>
            <w:tcW w:w="5130" w:type="dxa"/>
            <w:tcBorders>
              <w:top w:val="nil"/>
              <w:left w:val="nil"/>
              <w:bottom w:val="single" w:sz="4" w:space="0" w:color="auto"/>
              <w:right w:val="single" w:sz="4" w:space="0" w:color="auto"/>
            </w:tcBorders>
            <w:vAlign w:val="center"/>
            <w:hideMark/>
          </w:tcPr>
          <w:p w14:paraId="02F21C8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PREGNANDIOL</w:t>
            </w:r>
          </w:p>
        </w:tc>
        <w:tc>
          <w:tcPr>
            <w:tcW w:w="1613" w:type="dxa"/>
            <w:tcBorders>
              <w:top w:val="nil"/>
              <w:left w:val="nil"/>
              <w:bottom w:val="single" w:sz="4" w:space="0" w:color="auto"/>
              <w:right w:val="single" w:sz="4" w:space="0" w:color="auto"/>
            </w:tcBorders>
            <w:shd w:val="clear" w:color="99CCFF" w:fill="FFFFFF"/>
            <w:vAlign w:val="center"/>
            <w:hideMark/>
          </w:tcPr>
          <w:p w14:paraId="1D3C41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25,98 </w:t>
            </w:r>
          </w:p>
        </w:tc>
      </w:tr>
      <w:tr w:rsidR="00D33537" w:rsidRPr="00D33537" w14:paraId="202C757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5AFB27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5F44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526</w:t>
            </w:r>
          </w:p>
        </w:tc>
        <w:tc>
          <w:tcPr>
            <w:tcW w:w="5130" w:type="dxa"/>
            <w:tcBorders>
              <w:top w:val="nil"/>
              <w:left w:val="nil"/>
              <w:bottom w:val="single" w:sz="4" w:space="0" w:color="auto"/>
              <w:right w:val="single" w:sz="4" w:space="0" w:color="auto"/>
            </w:tcBorders>
            <w:vAlign w:val="center"/>
            <w:hideMark/>
          </w:tcPr>
          <w:p w14:paraId="41CAE34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PROGESTERONA, DOSAGEM</w:t>
            </w:r>
          </w:p>
        </w:tc>
        <w:tc>
          <w:tcPr>
            <w:tcW w:w="1613" w:type="dxa"/>
            <w:tcBorders>
              <w:top w:val="nil"/>
              <w:left w:val="nil"/>
              <w:bottom w:val="single" w:sz="4" w:space="0" w:color="auto"/>
              <w:right w:val="single" w:sz="4" w:space="0" w:color="auto"/>
            </w:tcBorders>
            <w:shd w:val="clear" w:color="99CCFF" w:fill="FFFFFF"/>
            <w:vAlign w:val="center"/>
            <w:hideMark/>
          </w:tcPr>
          <w:p w14:paraId="1F7D2C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10,99 </w:t>
            </w:r>
          </w:p>
        </w:tc>
      </w:tr>
      <w:tr w:rsidR="00D33537" w:rsidRPr="00D33537" w14:paraId="04DFB02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4A20FA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4005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527</w:t>
            </w:r>
          </w:p>
        </w:tc>
        <w:tc>
          <w:tcPr>
            <w:tcW w:w="5130" w:type="dxa"/>
            <w:tcBorders>
              <w:top w:val="nil"/>
              <w:left w:val="nil"/>
              <w:bottom w:val="single" w:sz="4" w:space="0" w:color="auto"/>
              <w:right w:val="single" w:sz="4" w:space="0" w:color="auto"/>
            </w:tcBorders>
            <w:vAlign w:val="center"/>
            <w:hideMark/>
          </w:tcPr>
          <w:p w14:paraId="0B327F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PROLACTINA - APÓS ESTÍMULO DE TRH</w:t>
            </w:r>
          </w:p>
        </w:tc>
        <w:tc>
          <w:tcPr>
            <w:tcW w:w="1613" w:type="dxa"/>
            <w:tcBorders>
              <w:top w:val="nil"/>
              <w:left w:val="nil"/>
              <w:bottom w:val="single" w:sz="4" w:space="0" w:color="auto"/>
              <w:right w:val="single" w:sz="4" w:space="0" w:color="auto"/>
            </w:tcBorders>
            <w:shd w:val="clear" w:color="99CCFF" w:fill="FFFFFF"/>
            <w:vAlign w:val="center"/>
            <w:hideMark/>
          </w:tcPr>
          <w:p w14:paraId="2B5F5F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22,46 </w:t>
            </w:r>
          </w:p>
        </w:tc>
      </w:tr>
      <w:tr w:rsidR="00D33537" w:rsidRPr="00D33537" w14:paraId="32E82B9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74BAC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D2E47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528</w:t>
            </w:r>
          </w:p>
        </w:tc>
        <w:tc>
          <w:tcPr>
            <w:tcW w:w="5130" w:type="dxa"/>
            <w:tcBorders>
              <w:top w:val="nil"/>
              <w:left w:val="nil"/>
              <w:bottom w:val="single" w:sz="4" w:space="0" w:color="auto"/>
              <w:right w:val="single" w:sz="4" w:space="0" w:color="auto"/>
            </w:tcBorders>
            <w:vAlign w:val="center"/>
            <w:hideMark/>
          </w:tcPr>
          <w:p w14:paraId="5379BFD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PROLACTINA – MACRO</w:t>
            </w:r>
          </w:p>
        </w:tc>
        <w:tc>
          <w:tcPr>
            <w:tcW w:w="1613" w:type="dxa"/>
            <w:tcBorders>
              <w:top w:val="nil"/>
              <w:left w:val="nil"/>
              <w:bottom w:val="single" w:sz="4" w:space="0" w:color="auto"/>
              <w:right w:val="single" w:sz="4" w:space="0" w:color="auto"/>
            </w:tcBorders>
            <w:shd w:val="clear" w:color="99CCFF" w:fill="FFFFFF"/>
            <w:vAlign w:val="center"/>
            <w:hideMark/>
          </w:tcPr>
          <w:p w14:paraId="00C223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28,00 </w:t>
            </w:r>
          </w:p>
        </w:tc>
      </w:tr>
      <w:tr w:rsidR="00D33537" w:rsidRPr="00D33537" w14:paraId="63FB63B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DDDF9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D7294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529</w:t>
            </w:r>
          </w:p>
        </w:tc>
        <w:tc>
          <w:tcPr>
            <w:tcW w:w="5130" w:type="dxa"/>
            <w:tcBorders>
              <w:top w:val="nil"/>
              <w:left w:val="nil"/>
              <w:bottom w:val="single" w:sz="4" w:space="0" w:color="auto"/>
              <w:right w:val="single" w:sz="4" w:space="0" w:color="auto"/>
            </w:tcBorders>
            <w:vAlign w:val="center"/>
            <w:hideMark/>
          </w:tcPr>
          <w:p w14:paraId="5257C90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PROLACTINA, DOSAGEM</w:t>
            </w:r>
          </w:p>
        </w:tc>
        <w:tc>
          <w:tcPr>
            <w:tcW w:w="1613" w:type="dxa"/>
            <w:tcBorders>
              <w:top w:val="nil"/>
              <w:left w:val="nil"/>
              <w:bottom w:val="single" w:sz="4" w:space="0" w:color="auto"/>
              <w:right w:val="single" w:sz="4" w:space="0" w:color="auto"/>
            </w:tcBorders>
            <w:shd w:val="clear" w:color="99CCFF" w:fill="FFFFFF"/>
            <w:vAlign w:val="center"/>
            <w:hideMark/>
          </w:tcPr>
          <w:p w14:paraId="0CC7B1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9,68 </w:t>
            </w:r>
          </w:p>
        </w:tc>
      </w:tr>
      <w:tr w:rsidR="00D33537" w:rsidRPr="00D33537" w14:paraId="03332DC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E2DA0E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782789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530</w:t>
            </w:r>
          </w:p>
        </w:tc>
        <w:tc>
          <w:tcPr>
            <w:tcW w:w="5130" w:type="dxa"/>
            <w:tcBorders>
              <w:top w:val="nil"/>
              <w:left w:val="nil"/>
              <w:bottom w:val="single" w:sz="4" w:space="0" w:color="auto"/>
              <w:right w:val="single" w:sz="4" w:space="0" w:color="auto"/>
            </w:tcBorders>
            <w:vAlign w:val="center"/>
            <w:hideMark/>
          </w:tcPr>
          <w:p w14:paraId="6358F4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PROTEÍNAS DO LEITE (C312)</w:t>
            </w:r>
          </w:p>
        </w:tc>
        <w:tc>
          <w:tcPr>
            <w:tcW w:w="1613" w:type="dxa"/>
            <w:tcBorders>
              <w:top w:val="nil"/>
              <w:left w:val="nil"/>
              <w:bottom w:val="single" w:sz="4" w:space="0" w:color="auto"/>
              <w:right w:val="single" w:sz="4" w:space="0" w:color="auto"/>
            </w:tcBorders>
            <w:shd w:val="clear" w:color="99CCFF" w:fill="FFFFFF"/>
            <w:vAlign w:val="center"/>
            <w:hideMark/>
          </w:tcPr>
          <w:p w14:paraId="66B9DB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66,00 </w:t>
            </w:r>
          </w:p>
        </w:tc>
      </w:tr>
      <w:tr w:rsidR="00D33537" w:rsidRPr="00D33537" w14:paraId="254EF65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701C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FCD2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531</w:t>
            </w:r>
          </w:p>
        </w:tc>
        <w:tc>
          <w:tcPr>
            <w:tcW w:w="5130" w:type="dxa"/>
            <w:tcBorders>
              <w:top w:val="nil"/>
              <w:left w:val="nil"/>
              <w:bottom w:val="single" w:sz="4" w:space="0" w:color="auto"/>
              <w:right w:val="single" w:sz="4" w:space="0" w:color="auto"/>
            </w:tcBorders>
            <w:vAlign w:val="center"/>
            <w:hideMark/>
          </w:tcPr>
          <w:p w14:paraId="6E34FF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PROTEÍNAS TOTAIS E FRAÇÕES, DOSAGEM</w:t>
            </w:r>
          </w:p>
        </w:tc>
        <w:tc>
          <w:tcPr>
            <w:tcW w:w="1613" w:type="dxa"/>
            <w:tcBorders>
              <w:top w:val="nil"/>
              <w:left w:val="nil"/>
              <w:bottom w:val="single" w:sz="4" w:space="0" w:color="auto"/>
              <w:right w:val="single" w:sz="4" w:space="0" w:color="auto"/>
            </w:tcBorders>
            <w:shd w:val="clear" w:color="99CCFF" w:fill="FFFFFF"/>
            <w:vAlign w:val="center"/>
            <w:hideMark/>
          </w:tcPr>
          <w:p w14:paraId="02417C6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21B6521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4DC09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EE29F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532</w:t>
            </w:r>
          </w:p>
        </w:tc>
        <w:tc>
          <w:tcPr>
            <w:tcW w:w="5130" w:type="dxa"/>
            <w:tcBorders>
              <w:top w:val="nil"/>
              <w:left w:val="nil"/>
              <w:bottom w:val="single" w:sz="4" w:space="0" w:color="auto"/>
              <w:right w:val="single" w:sz="4" w:space="0" w:color="auto"/>
            </w:tcBorders>
            <w:vAlign w:val="center"/>
            <w:hideMark/>
          </w:tcPr>
          <w:p w14:paraId="5712822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PROTEÍNAS TOTAIS, DOSAGEM</w:t>
            </w:r>
          </w:p>
        </w:tc>
        <w:tc>
          <w:tcPr>
            <w:tcW w:w="1613" w:type="dxa"/>
            <w:tcBorders>
              <w:top w:val="nil"/>
              <w:left w:val="nil"/>
              <w:bottom w:val="single" w:sz="4" w:space="0" w:color="auto"/>
              <w:right w:val="single" w:sz="4" w:space="0" w:color="auto"/>
            </w:tcBorders>
            <w:shd w:val="clear" w:color="99CCFF" w:fill="FFFFFF"/>
            <w:vAlign w:val="center"/>
            <w:hideMark/>
          </w:tcPr>
          <w:p w14:paraId="7C1737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3D9BC03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A7777F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415E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533</w:t>
            </w:r>
          </w:p>
        </w:tc>
        <w:tc>
          <w:tcPr>
            <w:tcW w:w="5130" w:type="dxa"/>
            <w:tcBorders>
              <w:top w:val="nil"/>
              <w:left w:val="nil"/>
              <w:bottom w:val="single" w:sz="4" w:space="0" w:color="auto"/>
              <w:right w:val="single" w:sz="4" w:space="0" w:color="auto"/>
            </w:tcBorders>
            <w:vAlign w:val="center"/>
            <w:hideMark/>
          </w:tcPr>
          <w:p w14:paraId="5AE54B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PROTEINÚRIA URINA 12 HORAS</w:t>
            </w:r>
          </w:p>
        </w:tc>
        <w:tc>
          <w:tcPr>
            <w:tcW w:w="1613" w:type="dxa"/>
            <w:tcBorders>
              <w:top w:val="nil"/>
              <w:left w:val="nil"/>
              <w:bottom w:val="single" w:sz="4" w:space="0" w:color="auto"/>
              <w:right w:val="single" w:sz="4" w:space="0" w:color="auto"/>
            </w:tcBorders>
            <w:shd w:val="clear" w:color="99CCFF" w:fill="FFFFFF"/>
            <w:vAlign w:val="center"/>
            <w:hideMark/>
          </w:tcPr>
          <w:p w14:paraId="297D0E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7,50 </w:t>
            </w:r>
          </w:p>
        </w:tc>
      </w:tr>
      <w:tr w:rsidR="00D33537" w:rsidRPr="00D33537" w14:paraId="5E3DEF1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293EE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85E8C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534</w:t>
            </w:r>
          </w:p>
        </w:tc>
        <w:tc>
          <w:tcPr>
            <w:tcW w:w="5130" w:type="dxa"/>
            <w:tcBorders>
              <w:top w:val="nil"/>
              <w:left w:val="nil"/>
              <w:bottom w:val="single" w:sz="4" w:space="0" w:color="auto"/>
              <w:right w:val="single" w:sz="4" w:space="0" w:color="auto"/>
            </w:tcBorders>
            <w:vAlign w:val="center"/>
            <w:hideMark/>
          </w:tcPr>
          <w:p w14:paraId="7E50CFE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PROTEINÚRIA URINA 24 HORAS</w:t>
            </w:r>
          </w:p>
        </w:tc>
        <w:tc>
          <w:tcPr>
            <w:tcW w:w="1613" w:type="dxa"/>
            <w:tcBorders>
              <w:top w:val="nil"/>
              <w:left w:val="nil"/>
              <w:bottom w:val="single" w:sz="4" w:space="0" w:color="auto"/>
              <w:right w:val="single" w:sz="4" w:space="0" w:color="auto"/>
            </w:tcBorders>
            <w:shd w:val="clear" w:color="99CCFF" w:fill="FFFFFF"/>
            <w:vAlign w:val="center"/>
            <w:hideMark/>
          </w:tcPr>
          <w:p w14:paraId="7D4514D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5,38 </w:t>
            </w:r>
          </w:p>
        </w:tc>
      </w:tr>
      <w:tr w:rsidR="00D33537" w:rsidRPr="00D33537" w14:paraId="1AE02A0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90A6E5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370A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535</w:t>
            </w:r>
          </w:p>
        </w:tc>
        <w:tc>
          <w:tcPr>
            <w:tcW w:w="5130" w:type="dxa"/>
            <w:tcBorders>
              <w:top w:val="nil"/>
              <w:left w:val="nil"/>
              <w:bottom w:val="single" w:sz="4" w:space="0" w:color="auto"/>
              <w:right w:val="single" w:sz="4" w:space="0" w:color="auto"/>
            </w:tcBorders>
            <w:vAlign w:val="center"/>
            <w:hideMark/>
          </w:tcPr>
          <w:p w14:paraId="0A91C1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PROTEINÚRIA URINA ISOLADA</w:t>
            </w:r>
          </w:p>
        </w:tc>
        <w:tc>
          <w:tcPr>
            <w:tcW w:w="1613" w:type="dxa"/>
            <w:tcBorders>
              <w:top w:val="nil"/>
              <w:left w:val="nil"/>
              <w:bottom w:val="single" w:sz="4" w:space="0" w:color="auto"/>
              <w:right w:val="single" w:sz="4" w:space="0" w:color="auto"/>
            </w:tcBorders>
            <w:shd w:val="clear" w:color="99CCFF" w:fill="FFFFFF"/>
            <w:vAlign w:val="center"/>
            <w:hideMark/>
          </w:tcPr>
          <w:p w14:paraId="14BFBDC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7,50 </w:t>
            </w:r>
          </w:p>
        </w:tc>
      </w:tr>
      <w:tr w:rsidR="00D33537" w:rsidRPr="00D33537" w14:paraId="5EFB764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B9F56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D07A7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536</w:t>
            </w:r>
          </w:p>
        </w:tc>
        <w:tc>
          <w:tcPr>
            <w:tcW w:w="5130" w:type="dxa"/>
            <w:tcBorders>
              <w:top w:val="nil"/>
              <w:left w:val="nil"/>
              <w:bottom w:val="single" w:sz="4" w:space="0" w:color="auto"/>
              <w:right w:val="single" w:sz="4" w:space="0" w:color="auto"/>
            </w:tcBorders>
            <w:vAlign w:val="center"/>
            <w:hideMark/>
          </w:tcPr>
          <w:p w14:paraId="79AF50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PROVA DO LAÇO</w:t>
            </w:r>
          </w:p>
        </w:tc>
        <w:tc>
          <w:tcPr>
            <w:tcW w:w="1613" w:type="dxa"/>
            <w:tcBorders>
              <w:top w:val="nil"/>
              <w:left w:val="nil"/>
              <w:bottom w:val="single" w:sz="4" w:space="0" w:color="auto"/>
              <w:right w:val="single" w:sz="4" w:space="0" w:color="auto"/>
            </w:tcBorders>
            <w:shd w:val="clear" w:color="99CCFF" w:fill="FFFFFF"/>
            <w:vAlign w:val="center"/>
            <w:hideMark/>
          </w:tcPr>
          <w:p w14:paraId="55B6C0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 </w:t>
            </w:r>
          </w:p>
        </w:tc>
      </w:tr>
      <w:tr w:rsidR="00D33537" w:rsidRPr="00D33537" w14:paraId="0F96FB2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FF55F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67406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537</w:t>
            </w:r>
          </w:p>
        </w:tc>
        <w:tc>
          <w:tcPr>
            <w:tcW w:w="5130" w:type="dxa"/>
            <w:tcBorders>
              <w:top w:val="nil"/>
              <w:left w:val="nil"/>
              <w:bottom w:val="single" w:sz="4" w:space="0" w:color="auto"/>
              <w:right w:val="single" w:sz="4" w:space="0" w:color="auto"/>
            </w:tcBorders>
            <w:vAlign w:val="center"/>
            <w:hideMark/>
          </w:tcPr>
          <w:p w14:paraId="1B1ED92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PSA - ANTÍGENO PROSTÁTICO ESPECÍFICO TOTAL</w:t>
            </w:r>
          </w:p>
        </w:tc>
        <w:tc>
          <w:tcPr>
            <w:tcW w:w="1613" w:type="dxa"/>
            <w:tcBorders>
              <w:top w:val="nil"/>
              <w:left w:val="nil"/>
              <w:bottom w:val="single" w:sz="4" w:space="0" w:color="auto"/>
              <w:right w:val="single" w:sz="4" w:space="0" w:color="auto"/>
            </w:tcBorders>
            <w:shd w:val="clear" w:color="99CCFF" w:fill="FFFFFF"/>
            <w:vAlign w:val="center"/>
            <w:hideMark/>
          </w:tcPr>
          <w:p w14:paraId="097CB0C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17,66 </w:t>
            </w:r>
          </w:p>
        </w:tc>
      </w:tr>
      <w:tr w:rsidR="00D33537" w:rsidRPr="00D33537" w14:paraId="4212DDE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2D720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7CBA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538</w:t>
            </w:r>
          </w:p>
        </w:tc>
        <w:tc>
          <w:tcPr>
            <w:tcW w:w="5130" w:type="dxa"/>
            <w:tcBorders>
              <w:top w:val="nil"/>
              <w:left w:val="nil"/>
              <w:bottom w:val="single" w:sz="4" w:space="0" w:color="auto"/>
              <w:right w:val="single" w:sz="4" w:space="0" w:color="auto"/>
            </w:tcBorders>
            <w:vAlign w:val="center"/>
            <w:hideMark/>
          </w:tcPr>
          <w:p w14:paraId="6C1C195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PSL - ANTÍGENO PROSTÁTICO ESPECÍFICO LIVRE</w:t>
            </w:r>
          </w:p>
        </w:tc>
        <w:tc>
          <w:tcPr>
            <w:tcW w:w="1613" w:type="dxa"/>
            <w:tcBorders>
              <w:top w:val="nil"/>
              <w:left w:val="nil"/>
              <w:bottom w:val="single" w:sz="4" w:space="0" w:color="auto"/>
              <w:right w:val="single" w:sz="4" w:space="0" w:color="auto"/>
            </w:tcBorders>
            <w:shd w:val="clear" w:color="99CCFF" w:fill="FFFFFF"/>
            <w:vAlign w:val="center"/>
            <w:hideMark/>
          </w:tcPr>
          <w:p w14:paraId="0D0634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17,66 </w:t>
            </w:r>
          </w:p>
        </w:tc>
      </w:tr>
      <w:tr w:rsidR="00D33537" w:rsidRPr="00D33537" w14:paraId="2C88B97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8D88B4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6466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539</w:t>
            </w:r>
          </w:p>
        </w:tc>
        <w:tc>
          <w:tcPr>
            <w:tcW w:w="5130" w:type="dxa"/>
            <w:tcBorders>
              <w:top w:val="nil"/>
              <w:left w:val="nil"/>
              <w:bottom w:val="single" w:sz="4" w:space="0" w:color="auto"/>
              <w:right w:val="single" w:sz="4" w:space="0" w:color="auto"/>
            </w:tcBorders>
            <w:vAlign w:val="center"/>
            <w:hideMark/>
          </w:tcPr>
          <w:p w14:paraId="64C02DA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PTH – PARATORMONIO</w:t>
            </w:r>
          </w:p>
        </w:tc>
        <w:tc>
          <w:tcPr>
            <w:tcW w:w="1613" w:type="dxa"/>
            <w:tcBorders>
              <w:top w:val="nil"/>
              <w:left w:val="nil"/>
              <w:bottom w:val="single" w:sz="4" w:space="0" w:color="auto"/>
              <w:right w:val="single" w:sz="4" w:space="0" w:color="auto"/>
            </w:tcBorders>
            <w:shd w:val="clear" w:color="99CCFF" w:fill="FFFFFF"/>
            <w:vAlign w:val="center"/>
            <w:hideMark/>
          </w:tcPr>
          <w:p w14:paraId="3BA463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14,52 </w:t>
            </w:r>
          </w:p>
        </w:tc>
      </w:tr>
      <w:tr w:rsidR="00D33537" w:rsidRPr="00D33537" w14:paraId="2384B36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4050B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655C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540</w:t>
            </w:r>
          </w:p>
        </w:tc>
        <w:tc>
          <w:tcPr>
            <w:tcW w:w="5130" w:type="dxa"/>
            <w:tcBorders>
              <w:top w:val="nil"/>
              <w:left w:val="nil"/>
              <w:bottom w:val="single" w:sz="4" w:space="0" w:color="auto"/>
              <w:right w:val="single" w:sz="4" w:space="0" w:color="auto"/>
            </w:tcBorders>
            <w:vAlign w:val="center"/>
            <w:hideMark/>
          </w:tcPr>
          <w:p w14:paraId="05A1AE7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RELAÇÃO PROTEÍNA/CREATININA</w:t>
            </w:r>
          </w:p>
        </w:tc>
        <w:tc>
          <w:tcPr>
            <w:tcW w:w="1613" w:type="dxa"/>
            <w:tcBorders>
              <w:top w:val="nil"/>
              <w:left w:val="nil"/>
              <w:bottom w:val="single" w:sz="4" w:space="0" w:color="auto"/>
              <w:right w:val="single" w:sz="4" w:space="0" w:color="auto"/>
            </w:tcBorders>
            <w:shd w:val="clear" w:color="99CCFF" w:fill="FFFFFF"/>
            <w:vAlign w:val="center"/>
            <w:hideMark/>
          </w:tcPr>
          <w:p w14:paraId="26AF05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20,00 </w:t>
            </w:r>
          </w:p>
        </w:tc>
      </w:tr>
      <w:tr w:rsidR="00D33537" w:rsidRPr="00D33537" w14:paraId="025DA9D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4E4645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E9D92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541</w:t>
            </w:r>
          </w:p>
        </w:tc>
        <w:tc>
          <w:tcPr>
            <w:tcW w:w="5130" w:type="dxa"/>
            <w:tcBorders>
              <w:top w:val="nil"/>
              <w:left w:val="nil"/>
              <w:bottom w:val="single" w:sz="4" w:space="0" w:color="auto"/>
              <w:right w:val="single" w:sz="4" w:space="0" w:color="auto"/>
            </w:tcBorders>
            <w:vAlign w:val="center"/>
            <w:hideMark/>
          </w:tcPr>
          <w:p w14:paraId="7E3C54D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RENINA, DOSAGEM</w:t>
            </w:r>
          </w:p>
        </w:tc>
        <w:tc>
          <w:tcPr>
            <w:tcW w:w="1613" w:type="dxa"/>
            <w:tcBorders>
              <w:top w:val="nil"/>
              <w:left w:val="nil"/>
              <w:bottom w:val="single" w:sz="4" w:space="0" w:color="auto"/>
              <w:right w:val="single" w:sz="4" w:space="0" w:color="auto"/>
            </w:tcBorders>
            <w:shd w:val="clear" w:color="99CCFF" w:fill="FFFFFF"/>
            <w:vAlign w:val="center"/>
            <w:hideMark/>
          </w:tcPr>
          <w:p w14:paraId="6B8FAF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50,02 </w:t>
            </w:r>
          </w:p>
        </w:tc>
      </w:tr>
      <w:tr w:rsidR="00D33537" w:rsidRPr="00D33537" w14:paraId="40661C1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E4A39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96A3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542</w:t>
            </w:r>
          </w:p>
        </w:tc>
        <w:tc>
          <w:tcPr>
            <w:tcW w:w="5130" w:type="dxa"/>
            <w:tcBorders>
              <w:top w:val="nil"/>
              <w:left w:val="nil"/>
              <w:bottom w:val="single" w:sz="4" w:space="0" w:color="auto"/>
              <w:right w:val="single" w:sz="4" w:space="0" w:color="auto"/>
            </w:tcBorders>
            <w:vAlign w:val="center"/>
            <w:hideMark/>
          </w:tcPr>
          <w:p w14:paraId="0E05259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RETICULÓCITOS, CONTAGEM</w:t>
            </w:r>
          </w:p>
        </w:tc>
        <w:tc>
          <w:tcPr>
            <w:tcW w:w="1613" w:type="dxa"/>
            <w:tcBorders>
              <w:top w:val="nil"/>
              <w:left w:val="nil"/>
              <w:bottom w:val="single" w:sz="4" w:space="0" w:color="auto"/>
              <w:right w:val="single" w:sz="4" w:space="0" w:color="auto"/>
            </w:tcBorders>
            <w:shd w:val="clear" w:color="99CCFF" w:fill="FFFFFF"/>
            <w:vAlign w:val="center"/>
            <w:hideMark/>
          </w:tcPr>
          <w:p w14:paraId="7680A5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4,54 </w:t>
            </w:r>
          </w:p>
        </w:tc>
      </w:tr>
      <w:tr w:rsidR="00D33537" w:rsidRPr="00D33537" w14:paraId="4BE5DB0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507E3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05DD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543</w:t>
            </w:r>
          </w:p>
        </w:tc>
        <w:tc>
          <w:tcPr>
            <w:tcW w:w="5130" w:type="dxa"/>
            <w:tcBorders>
              <w:top w:val="nil"/>
              <w:left w:val="nil"/>
              <w:bottom w:val="single" w:sz="4" w:space="0" w:color="auto"/>
              <w:right w:val="single" w:sz="4" w:space="0" w:color="auto"/>
            </w:tcBorders>
            <w:vAlign w:val="center"/>
            <w:hideMark/>
          </w:tcPr>
          <w:p w14:paraId="030EED6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RETRAÇÃO DO COÁGULO</w:t>
            </w:r>
          </w:p>
        </w:tc>
        <w:tc>
          <w:tcPr>
            <w:tcW w:w="1613" w:type="dxa"/>
            <w:tcBorders>
              <w:top w:val="nil"/>
              <w:left w:val="nil"/>
              <w:bottom w:val="single" w:sz="4" w:space="0" w:color="auto"/>
              <w:right w:val="single" w:sz="4" w:space="0" w:color="auto"/>
            </w:tcBorders>
            <w:shd w:val="clear" w:color="99CCFF" w:fill="FFFFFF"/>
            <w:vAlign w:val="center"/>
            <w:hideMark/>
          </w:tcPr>
          <w:p w14:paraId="6EB5B4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5,74 </w:t>
            </w:r>
          </w:p>
        </w:tc>
      </w:tr>
      <w:tr w:rsidR="00D33537" w:rsidRPr="00D33537" w14:paraId="3DFEE16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C10F2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3FE9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544</w:t>
            </w:r>
          </w:p>
        </w:tc>
        <w:tc>
          <w:tcPr>
            <w:tcW w:w="5130" w:type="dxa"/>
            <w:tcBorders>
              <w:top w:val="nil"/>
              <w:left w:val="nil"/>
              <w:bottom w:val="single" w:sz="4" w:space="0" w:color="auto"/>
              <w:right w:val="single" w:sz="4" w:space="0" w:color="auto"/>
            </w:tcBorders>
            <w:vAlign w:val="center"/>
            <w:hideMark/>
          </w:tcPr>
          <w:p w14:paraId="4BF87D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RNP - ANTICORPOS ANTI</w:t>
            </w:r>
          </w:p>
        </w:tc>
        <w:tc>
          <w:tcPr>
            <w:tcW w:w="1613" w:type="dxa"/>
            <w:tcBorders>
              <w:top w:val="nil"/>
              <w:left w:val="nil"/>
              <w:bottom w:val="single" w:sz="4" w:space="0" w:color="auto"/>
              <w:right w:val="single" w:sz="4" w:space="0" w:color="auto"/>
            </w:tcBorders>
            <w:shd w:val="clear" w:color="99CCFF" w:fill="FFFFFF"/>
            <w:vAlign w:val="center"/>
            <w:hideMark/>
          </w:tcPr>
          <w:p w14:paraId="16FE89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29,18 </w:t>
            </w:r>
          </w:p>
        </w:tc>
      </w:tr>
      <w:tr w:rsidR="00D33537" w:rsidRPr="00D33537" w14:paraId="681D53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1A1A1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68A1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545</w:t>
            </w:r>
          </w:p>
        </w:tc>
        <w:tc>
          <w:tcPr>
            <w:tcW w:w="5130" w:type="dxa"/>
            <w:tcBorders>
              <w:top w:val="nil"/>
              <w:left w:val="nil"/>
              <w:bottom w:val="single" w:sz="4" w:space="0" w:color="auto"/>
              <w:right w:val="single" w:sz="4" w:space="0" w:color="auto"/>
            </w:tcBorders>
            <w:vAlign w:val="center"/>
            <w:hideMark/>
          </w:tcPr>
          <w:p w14:paraId="6303CDC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RO – ANTI – SSA, PESQUISA</w:t>
            </w:r>
          </w:p>
        </w:tc>
        <w:tc>
          <w:tcPr>
            <w:tcW w:w="1613" w:type="dxa"/>
            <w:tcBorders>
              <w:top w:val="nil"/>
              <w:left w:val="nil"/>
              <w:bottom w:val="single" w:sz="4" w:space="0" w:color="auto"/>
              <w:right w:val="single" w:sz="4" w:space="0" w:color="auto"/>
            </w:tcBorders>
            <w:shd w:val="clear" w:color="99CCFF" w:fill="FFFFFF"/>
            <w:vAlign w:val="center"/>
            <w:hideMark/>
          </w:tcPr>
          <w:p w14:paraId="23FAD0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34,25 </w:t>
            </w:r>
          </w:p>
        </w:tc>
      </w:tr>
      <w:tr w:rsidR="00D33537" w:rsidRPr="00D33537" w14:paraId="5E76E9CF"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480FCA8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D904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546</w:t>
            </w:r>
          </w:p>
        </w:tc>
        <w:tc>
          <w:tcPr>
            <w:tcW w:w="5130" w:type="dxa"/>
            <w:tcBorders>
              <w:top w:val="nil"/>
              <w:left w:val="nil"/>
              <w:bottom w:val="single" w:sz="4" w:space="0" w:color="auto"/>
              <w:right w:val="single" w:sz="4" w:space="0" w:color="auto"/>
            </w:tcBorders>
            <w:vAlign w:val="center"/>
            <w:hideMark/>
          </w:tcPr>
          <w:p w14:paraId="40A152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ROTINA DO LÍQUIDO AMNIÓTICO-AMNIOGRAMA (CITOLÓGICO ESPECTROFOTOMETRIA, CREATININA E TESTE DE CLEMENTS)</w:t>
            </w:r>
          </w:p>
        </w:tc>
        <w:tc>
          <w:tcPr>
            <w:tcW w:w="1613" w:type="dxa"/>
            <w:tcBorders>
              <w:top w:val="nil"/>
              <w:left w:val="nil"/>
              <w:bottom w:val="single" w:sz="4" w:space="0" w:color="auto"/>
              <w:right w:val="single" w:sz="4" w:space="0" w:color="auto"/>
            </w:tcBorders>
            <w:shd w:val="clear" w:color="99CCFF" w:fill="FFFFFF"/>
            <w:vAlign w:val="center"/>
            <w:hideMark/>
          </w:tcPr>
          <w:p w14:paraId="07E104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25,96 </w:t>
            </w:r>
          </w:p>
        </w:tc>
      </w:tr>
      <w:tr w:rsidR="00D33537" w:rsidRPr="00D33537" w14:paraId="1E1ACBDC"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12F48A5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6BBA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547</w:t>
            </w:r>
          </w:p>
        </w:tc>
        <w:tc>
          <w:tcPr>
            <w:tcW w:w="5130" w:type="dxa"/>
            <w:tcBorders>
              <w:top w:val="nil"/>
              <w:left w:val="nil"/>
              <w:bottom w:val="single" w:sz="4" w:space="0" w:color="auto"/>
              <w:right w:val="single" w:sz="4" w:space="0" w:color="auto"/>
            </w:tcBorders>
            <w:vAlign w:val="center"/>
            <w:hideMark/>
          </w:tcPr>
          <w:p w14:paraId="21DC598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ROTINA LÍQUIDO SINOVIAL - CARACTERES FÍSICOS, CITOLOGIA, PROTEÍNAS, ÁCIDO ÚRICO, LÁTEX P/ F.R., BACT.</w:t>
            </w:r>
          </w:p>
        </w:tc>
        <w:tc>
          <w:tcPr>
            <w:tcW w:w="1613" w:type="dxa"/>
            <w:tcBorders>
              <w:top w:val="nil"/>
              <w:left w:val="nil"/>
              <w:bottom w:val="single" w:sz="4" w:space="0" w:color="auto"/>
              <w:right w:val="single" w:sz="4" w:space="0" w:color="auto"/>
            </w:tcBorders>
            <w:shd w:val="clear" w:color="99CCFF" w:fill="FFFFFF"/>
            <w:vAlign w:val="center"/>
            <w:hideMark/>
          </w:tcPr>
          <w:p w14:paraId="1D63F0D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4FF5D5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50B7E6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FD1A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548</w:t>
            </w:r>
          </w:p>
        </w:tc>
        <w:tc>
          <w:tcPr>
            <w:tcW w:w="5130" w:type="dxa"/>
            <w:tcBorders>
              <w:top w:val="nil"/>
              <w:left w:val="nil"/>
              <w:bottom w:val="single" w:sz="4" w:space="0" w:color="auto"/>
              <w:right w:val="single" w:sz="4" w:space="0" w:color="auto"/>
            </w:tcBorders>
            <w:vAlign w:val="center"/>
            <w:hideMark/>
          </w:tcPr>
          <w:p w14:paraId="1CE2D5C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RUBEOLA – AVIDEZ</w:t>
            </w:r>
          </w:p>
        </w:tc>
        <w:tc>
          <w:tcPr>
            <w:tcW w:w="1613" w:type="dxa"/>
            <w:tcBorders>
              <w:top w:val="nil"/>
              <w:left w:val="nil"/>
              <w:bottom w:val="single" w:sz="4" w:space="0" w:color="auto"/>
              <w:right w:val="single" w:sz="4" w:space="0" w:color="auto"/>
            </w:tcBorders>
            <w:shd w:val="clear" w:color="99CCFF" w:fill="FFFFFF"/>
            <w:vAlign w:val="center"/>
            <w:hideMark/>
          </w:tcPr>
          <w:p w14:paraId="452FA5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48,67 </w:t>
            </w:r>
          </w:p>
        </w:tc>
      </w:tr>
      <w:tr w:rsidR="00D33537" w:rsidRPr="00D33537" w14:paraId="66FE1B6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50C257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E05B5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549</w:t>
            </w:r>
          </w:p>
        </w:tc>
        <w:tc>
          <w:tcPr>
            <w:tcW w:w="5130" w:type="dxa"/>
            <w:tcBorders>
              <w:top w:val="nil"/>
              <w:left w:val="nil"/>
              <w:bottom w:val="single" w:sz="4" w:space="0" w:color="auto"/>
              <w:right w:val="single" w:sz="4" w:space="0" w:color="auto"/>
            </w:tcBorders>
            <w:vAlign w:val="center"/>
            <w:hideMark/>
          </w:tcPr>
          <w:p w14:paraId="1C0EBC3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RUBEOLA – IgG</w:t>
            </w:r>
          </w:p>
        </w:tc>
        <w:tc>
          <w:tcPr>
            <w:tcW w:w="1613" w:type="dxa"/>
            <w:tcBorders>
              <w:top w:val="nil"/>
              <w:left w:val="nil"/>
              <w:bottom w:val="single" w:sz="4" w:space="0" w:color="auto"/>
              <w:right w:val="single" w:sz="4" w:space="0" w:color="auto"/>
            </w:tcBorders>
            <w:shd w:val="clear" w:color="99CCFF" w:fill="FFFFFF"/>
            <w:vAlign w:val="center"/>
            <w:hideMark/>
          </w:tcPr>
          <w:p w14:paraId="7C586A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 </w:t>
            </w:r>
          </w:p>
        </w:tc>
      </w:tr>
      <w:tr w:rsidR="00D33537" w:rsidRPr="00D33537" w14:paraId="29759CC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D6E956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65D5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550</w:t>
            </w:r>
          </w:p>
        </w:tc>
        <w:tc>
          <w:tcPr>
            <w:tcW w:w="5130" w:type="dxa"/>
            <w:tcBorders>
              <w:top w:val="nil"/>
              <w:left w:val="nil"/>
              <w:bottom w:val="single" w:sz="4" w:space="0" w:color="auto"/>
              <w:right w:val="single" w:sz="4" w:space="0" w:color="auto"/>
            </w:tcBorders>
            <w:vAlign w:val="center"/>
            <w:hideMark/>
          </w:tcPr>
          <w:p w14:paraId="1BC3181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RUBEOLA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268077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 </w:t>
            </w:r>
          </w:p>
        </w:tc>
      </w:tr>
      <w:tr w:rsidR="00D33537" w:rsidRPr="00D33537" w14:paraId="65753ED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00D57D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F088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551</w:t>
            </w:r>
          </w:p>
        </w:tc>
        <w:tc>
          <w:tcPr>
            <w:tcW w:w="5130" w:type="dxa"/>
            <w:tcBorders>
              <w:top w:val="nil"/>
              <w:left w:val="nil"/>
              <w:bottom w:val="single" w:sz="4" w:space="0" w:color="auto"/>
              <w:right w:val="single" w:sz="4" w:space="0" w:color="auto"/>
            </w:tcBorders>
            <w:vAlign w:val="center"/>
            <w:hideMark/>
          </w:tcPr>
          <w:p w14:paraId="38B6966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SANGUE OCULTO NAS FEZES</w:t>
            </w:r>
          </w:p>
        </w:tc>
        <w:tc>
          <w:tcPr>
            <w:tcW w:w="1613" w:type="dxa"/>
            <w:tcBorders>
              <w:top w:val="nil"/>
              <w:left w:val="nil"/>
              <w:bottom w:val="single" w:sz="4" w:space="0" w:color="auto"/>
              <w:right w:val="single" w:sz="4" w:space="0" w:color="auto"/>
            </w:tcBorders>
            <w:shd w:val="clear" w:color="99CCFF" w:fill="FFFFFF"/>
            <w:vAlign w:val="center"/>
            <w:hideMark/>
          </w:tcPr>
          <w:p w14:paraId="4FB4C8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 </w:t>
            </w:r>
          </w:p>
        </w:tc>
      </w:tr>
      <w:tr w:rsidR="00D33537" w:rsidRPr="00D33537" w14:paraId="2ECC9FD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F8842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F312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552</w:t>
            </w:r>
          </w:p>
        </w:tc>
        <w:tc>
          <w:tcPr>
            <w:tcW w:w="5130" w:type="dxa"/>
            <w:tcBorders>
              <w:top w:val="nil"/>
              <w:left w:val="nil"/>
              <w:bottom w:val="single" w:sz="4" w:space="0" w:color="auto"/>
              <w:right w:val="single" w:sz="4" w:space="0" w:color="auto"/>
            </w:tcBorders>
            <w:vAlign w:val="center"/>
            <w:hideMark/>
          </w:tcPr>
          <w:p w14:paraId="052250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SARAMPO – IgG</w:t>
            </w:r>
          </w:p>
        </w:tc>
        <w:tc>
          <w:tcPr>
            <w:tcW w:w="1613" w:type="dxa"/>
            <w:tcBorders>
              <w:top w:val="nil"/>
              <w:left w:val="nil"/>
              <w:bottom w:val="single" w:sz="4" w:space="0" w:color="auto"/>
              <w:right w:val="single" w:sz="4" w:space="0" w:color="auto"/>
            </w:tcBorders>
            <w:shd w:val="clear" w:color="99CCFF" w:fill="FFFFFF"/>
            <w:vAlign w:val="center"/>
            <w:hideMark/>
          </w:tcPr>
          <w:p w14:paraId="10808D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38,72 </w:t>
            </w:r>
          </w:p>
        </w:tc>
      </w:tr>
      <w:tr w:rsidR="00D33537" w:rsidRPr="00D33537" w14:paraId="7D39C23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1D58B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E256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553</w:t>
            </w:r>
          </w:p>
        </w:tc>
        <w:tc>
          <w:tcPr>
            <w:tcW w:w="5130" w:type="dxa"/>
            <w:tcBorders>
              <w:top w:val="nil"/>
              <w:left w:val="nil"/>
              <w:bottom w:val="single" w:sz="4" w:space="0" w:color="auto"/>
              <w:right w:val="single" w:sz="4" w:space="0" w:color="auto"/>
            </w:tcBorders>
            <w:vAlign w:val="center"/>
            <w:hideMark/>
          </w:tcPr>
          <w:p w14:paraId="190DFE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SARAMPO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48EE68D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38,72 </w:t>
            </w:r>
          </w:p>
        </w:tc>
      </w:tr>
      <w:tr w:rsidR="00D33537" w:rsidRPr="00D33537" w14:paraId="5C72446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BDCD9A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979B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554</w:t>
            </w:r>
          </w:p>
        </w:tc>
        <w:tc>
          <w:tcPr>
            <w:tcW w:w="5130" w:type="dxa"/>
            <w:tcBorders>
              <w:top w:val="nil"/>
              <w:left w:val="nil"/>
              <w:bottom w:val="single" w:sz="4" w:space="0" w:color="auto"/>
              <w:right w:val="single" w:sz="4" w:space="0" w:color="auto"/>
            </w:tcBorders>
            <w:vAlign w:val="center"/>
            <w:hideMark/>
          </w:tcPr>
          <w:p w14:paraId="1D2581A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SATURAÇÃO DA TRANSFERRINA</w:t>
            </w:r>
          </w:p>
        </w:tc>
        <w:tc>
          <w:tcPr>
            <w:tcW w:w="1613" w:type="dxa"/>
            <w:tcBorders>
              <w:top w:val="nil"/>
              <w:left w:val="nil"/>
              <w:bottom w:val="single" w:sz="4" w:space="0" w:color="auto"/>
              <w:right w:val="single" w:sz="4" w:space="0" w:color="auto"/>
            </w:tcBorders>
            <w:shd w:val="clear" w:color="99CCFF" w:fill="FFFFFF"/>
            <w:vAlign w:val="center"/>
            <w:hideMark/>
          </w:tcPr>
          <w:p w14:paraId="42EB6A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7,00 </w:t>
            </w:r>
          </w:p>
        </w:tc>
      </w:tr>
      <w:tr w:rsidR="00D33537" w:rsidRPr="00D33537" w14:paraId="7808FFB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6B77E6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7A3F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555</w:t>
            </w:r>
          </w:p>
        </w:tc>
        <w:tc>
          <w:tcPr>
            <w:tcW w:w="5130" w:type="dxa"/>
            <w:tcBorders>
              <w:top w:val="nil"/>
              <w:left w:val="nil"/>
              <w:bottom w:val="single" w:sz="4" w:space="0" w:color="auto"/>
              <w:right w:val="single" w:sz="4" w:space="0" w:color="auto"/>
            </w:tcBorders>
            <w:vAlign w:val="center"/>
            <w:hideMark/>
          </w:tcPr>
          <w:p w14:paraId="34EA3B3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SCHISTOSOMAS – OVOS (EM FRAGMENTO DE MUCOSA)</w:t>
            </w:r>
          </w:p>
        </w:tc>
        <w:tc>
          <w:tcPr>
            <w:tcW w:w="1613" w:type="dxa"/>
            <w:tcBorders>
              <w:top w:val="nil"/>
              <w:left w:val="nil"/>
              <w:bottom w:val="single" w:sz="4" w:space="0" w:color="auto"/>
              <w:right w:val="single" w:sz="4" w:space="0" w:color="auto"/>
            </w:tcBorders>
            <w:shd w:val="clear" w:color="99CCFF" w:fill="FFFFFF"/>
            <w:vAlign w:val="center"/>
            <w:hideMark/>
          </w:tcPr>
          <w:p w14:paraId="18EDDB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6,66 </w:t>
            </w:r>
          </w:p>
        </w:tc>
      </w:tr>
      <w:tr w:rsidR="00D33537" w:rsidRPr="00D33537" w14:paraId="43FAD1E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4775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7F6E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556</w:t>
            </w:r>
          </w:p>
        </w:tc>
        <w:tc>
          <w:tcPr>
            <w:tcW w:w="5130" w:type="dxa"/>
            <w:tcBorders>
              <w:top w:val="nil"/>
              <w:left w:val="nil"/>
              <w:bottom w:val="single" w:sz="4" w:space="0" w:color="auto"/>
              <w:right w:val="single" w:sz="4" w:space="0" w:color="auto"/>
            </w:tcBorders>
            <w:vAlign w:val="center"/>
            <w:hideMark/>
          </w:tcPr>
          <w:p w14:paraId="2FB098F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SCHISTOSSOMA MANSONI – FEZES</w:t>
            </w:r>
          </w:p>
        </w:tc>
        <w:tc>
          <w:tcPr>
            <w:tcW w:w="1613" w:type="dxa"/>
            <w:tcBorders>
              <w:top w:val="nil"/>
              <w:left w:val="nil"/>
              <w:bottom w:val="single" w:sz="4" w:space="0" w:color="auto"/>
              <w:right w:val="single" w:sz="4" w:space="0" w:color="auto"/>
            </w:tcBorders>
            <w:vAlign w:val="center"/>
            <w:hideMark/>
          </w:tcPr>
          <w:p w14:paraId="24EA1A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15,62 </w:t>
            </w:r>
          </w:p>
        </w:tc>
      </w:tr>
      <w:tr w:rsidR="00D33537" w:rsidRPr="00D33537" w14:paraId="60E15CB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53E63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B458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557</w:t>
            </w:r>
          </w:p>
        </w:tc>
        <w:tc>
          <w:tcPr>
            <w:tcW w:w="5130" w:type="dxa"/>
            <w:tcBorders>
              <w:top w:val="nil"/>
              <w:left w:val="nil"/>
              <w:bottom w:val="single" w:sz="4" w:space="0" w:color="auto"/>
              <w:right w:val="single" w:sz="4" w:space="0" w:color="auto"/>
            </w:tcBorders>
            <w:vAlign w:val="center"/>
            <w:hideMark/>
          </w:tcPr>
          <w:p w14:paraId="42BAA6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SDHEA - SULFATO DE HIDROEPIANDROSTERONA</w:t>
            </w:r>
          </w:p>
        </w:tc>
        <w:tc>
          <w:tcPr>
            <w:tcW w:w="1613" w:type="dxa"/>
            <w:tcBorders>
              <w:top w:val="nil"/>
              <w:left w:val="nil"/>
              <w:bottom w:val="single" w:sz="4" w:space="0" w:color="auto"/>
              <w:right w:val="single" w:sz="4" w:space="0" w:color="auto"/>
            </w:tcBorders>
            <w:vAlign w:val="center"/>
            <w:hideMark/>
          </w:tcPr>
          <w:p w14:paraId="0D8921C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14,10 </w:t>
            </w:r>
          </w:p>
        </w:tc>
      </w:tr>
      <w:tr w:rsidR="00D33537" w:rsidRPr="00D33537" w14:paraId="6623EC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0AE52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B08A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558</w:t>
            </w:r>
          </w:p>
        </w:tc>
        <w:tc>
          <w:tcPr>
            <w:tcW w:w="5130" w:type="dxa"/>
            <w:tcBorders>
              <w:top w:val="nil"/>
              <w:left w:val="nil"/>
              <w:bottom w:val="single" w:sz="4" w:space="0" w:color="auto"/>
              <w:right w:val="single" w:sz="4" w:space="0" w:color="auto"/>
            </w:tcBorders>
            <w:vAlign w:val="bottom"/>
            <w:hideMark/>
          </w:tcPr>
          <w:p w14:paraId="61AE8A7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SECREÇÃO URETRAL (A FRESCO) </w:t>
            </w:r>
          </w:p>
        </w:tc>
        <w:tc>
          <w:tcPr>
            <w:tcW w:w="1613" w:type="dxa"/>
            <w:tcBorders>
              <w:top w:val="nil"/>
              <w:left w:val="nil"/>
              <w:bottom w:val="single" w:sz="4" w:space="0" w:color="auto"/>
              <w:right w:val="single" w:sz="4" w:space="0" w:color="auto"/>
            </w:tcBorders>
            <w:vAlign w:val="center"/>
            <w:hideMark/>
          </w:tcPr>
          <w:p w14:paraId="0001F5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4,50 </w:t>
            </w:r>
          </w:p>
        </w:tc>
      </w:tr>
      <w:tr w:rsidR="00D33537" w:rsidRPr="00D33537" w14:paraId="387C430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448F0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2F9B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559</w:t>
            </w:r>
          </w:p>
        </w:tc>
        <w:tc>
          <w:tcPr>
            <w:tcW w:w="5130" w:type="dxa"/>
            <w:tcBorders>
              <w:top w:val="nil"/>
              <w:left w:val="nil"/>
              <w:bottom w:val="single" w:sz="4" w:space="0" w:color="auto"/>
              <w:right w:val="single" w:sz="4" w:space="0" w:color="auto"/>
            </w:tcBorders>
            <w:vAlign w:val="bottom"/>
            <w:hideMark/>
          </w:tcPr>
          <w:p w14:paraId="1D6D01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SECREÇÃO VAGINAL (BACTERIOSCOPIA) </w:t>
            </w:r>
          </w:p>
        </w:tc>
        <w:tc>
          <w:tcPr>
            <w:tcW w:w="1613" w:type="dxa"/>
            <w:tcBorders>
              <w:top w:val="nil"/>
              <w:left w:val="nil"/>
              <w:bottom w:val="single" w:sz="4" w:space="0" w:color="auto"/>
              <w:right w:val="single" w:sz="4" w:space="0" w:color="auto"/>
            </w:tcBorders>
            <w:vAlign w:val="center"/>
            <w:hideMark/>
          </w:tcPr>
          <w:p w14:paraId="79CFEB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8,48 </w:t>
            </w:r>
          </w:p>
        </w:tc>
      </w:tr>
      <w:tr w:rsidR="00D33537" w:rsidRPr="00D33537" w14:paraId="2E2364C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2244F1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FA0B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560</w:t>
            </w:r>
          </w:p>
        </w:tc>
        <w:tc>
          <w:tcPr>
            <w:tcW w:w="5130" w:type="dxa"/>
            <w:tcBorders>
              <w:top w:val="nil"/>
              <w:left w:val="nil"/>
              <w:bottom w:val="single" w:sz="4" w:space="0" w:color="auto"/>
              <w:right w:val="single" w:sz="4" w:space="0" w:color="auto"/>
            </w:tcBorders>
            <w:vAlign w:val="bottom"/>
            <w:hideMark/>
          </w:tcPr>
          <w:p w14:paraId="34A1B7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SELÊNIO </w:t>
            </w:r>
          </w:p>
        </w:tc>
        <w:tc>
          <w:tcPr>
            <w:tcW w:w="1613" w:type="dxa"/>
            <w:tcBorders>
              <w:top w:val="nil"/>
              <w:left w:val="nil"/>
              <w:bottom w:val="single" w:sz="4" w:space="0" w:color="auto"/>
              <w:right w:val="single" w:sz="4" w:space="0" w:color="auto"/>
            </w:tcBorders>
            <w:vAlign w:val="center"/>
            <w:hideMark/>
          </w:tcPr>
          <w:p w14:paraId="3AF6EE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46,73 </w:t>
            </w:r>
          </w:p>
        </w:tc>
      </w:tr>
      <w:tr w:rsidR="00D33537" w:rsidRPr="00D33537" w14:paraId="1B98FDB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EDE6EA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47CB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561</w:t>
            </w:r>
          </w:p>
        </w:tc>
        <w:tc>
          <w:tcPr>
            <w:tcW w:w="5130" w:type="dxa"/>
            <w:tcBorders>
              <w:top w:val="nil"/>
              <w:left w:val="nil"/>
              <w:bottom w:val="single" w:sz="4" w:space="0" w:color="auto"/>
              <w:right w:val="single" w:sz="4" w:space="0" w:color="auto"/>
            </w:tcBorders>
            <w:vAlign w:val="center"/>
            <w:hideMark/>
          </w:tcPr>
          <w:p w14:paraId="1B4DDE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SEROTONINA</w:t>
            </w:r>
          </w:p>
        </w:tc>
        <w:tc>
          <w:tcPr>
            <w:tcW w:w="1613" w:type="dxa"/>
            <w:tcBorders>
              <w:top w:val="nil"/>
              <w:left w:val="nil"/>
              <w:bottom w:val="single" w:sz="4" w:space="0" w:color="auto"/>
              <w:right w:val="single" w:sz="4" w:space="0" w:color="auto"/>
            </w:tcBorders>
            <w:vAlign w:val="center"/>
            <w:hideMark/>
          </w:tcPr>
          <w:p w14:paraId="1555E75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40,10 </w:t>
            </w:r>
          </w:p>
        </w:tc>
      </w:tr>
      <w:tr w:rsidR="00D33537" w:rsidRPr="00D33537" w14:paraId="58F9B68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74A8B7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1D5CF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562</w:t>
            </w:r>
          </w:p>
        </w:tc>
        <w:tc>
          <w:tcPr>
            <w:tcW w:w="5130" w:type="dxa"/>
            <w:tcBorders>
              <w:top w:val="nil"/>
              <w:left w:val="nil"/>
              <w:bottom w:val="single" w:sz="4" w:space="0" w:color="auto"/>
              <w:right w:val="single" w:sz="4" w:space="0" w:color="auto"/>
            </w:tcBorders>
            <w:vAlign w:val="bottom"/>
            <w:hideMark/>
          </w:tcPr>
          <w:p w14:paraId="628203C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SIFILIS - VDRL </w:t>
            </w:r>
          </w:p>
        </w:tc>
        <w:tc>
          <w:tcPr>
            <w:tcW w:w="1613" w:type="dxa"/>
            <w:tcBorders>
              <w:top w:val="nil"/>
              <w:left w:val="nil"/>
              <w:bottom w:val="single" w:sz="4" w:space="0" w:color="auto"/>
              <w:right w:val="single" w:sz="4" w:space="0" w:color="auto"/>
            </w:tcBorders>
            <w:vAlign w:val="center"/>
            <w:hideMark/>
          </w:tcPr>
          <w:p w14:paraId="30D791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 </w:t>
            </w:r>
          </w:p>
        </w:tc>
      </w:tr>
      <w:tr w:rsidR="00D33537" w:rsidRPr="00D33537" w14:paraId="59CCFA5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EDB72D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D185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563</w:t>
            </w:r>
          </w:p>
        </w:tc>
        <w:tc>
          <w:tcPr>
            <w:tcW w:w="5130" w:type="dxa"/>
            <w:tcBorders>
              <w:top w:val="nil"/>
              <w:left w:val="nil"/>
              <w:bottom w:val="single" w:sz="4" w:space="0" w:color="auto"/>
              <w:right w:val="single" w:sz="4" w:space="0" w:color="auto"/>
            </w:tcBorders>
            <w:vAlign w:val="bottom"/>
            <w:hideMark/>
          </w:tcPr>
          <w:p w14:paraId="57F134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SÍFILIS – ANTICORPOS IgG </w:t>
            </w:r>
          </w:p>
        </w:tc>
        <w:tc>
          <w:tcPr>
            <w:tcW w:w="1613" w:type="dxa"/>
            <w:tcBorders>
              <w:top w:val="nil"/>
              <w:left w:val="nil"/>
              <w:bottom w:val="single" w:sz="4" w:space="0" w:color="auto"/>
              <w:right w:val="single" w:sz="4" w:space="0" w:color="auto"/>
            </w:tcBorders>
            <w:vAlign w:val="center"/>
            <w:hideMark/>
          </w:tcPr>
          <w:p w14:paraId="5B7CB2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10,00 </w:t>
            </w:r>
          </w:p>
        </w:tc>
      </w:tr>
      <w:tr w:rsidR="00D33537" w:rsidRPr="00D33537" w14:paraId="528EE3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7AD7F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F6AB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564</w:t>
            </w:r>
          </w:p>
        </w:tc>
        <w:tc>
          <w:tcPr>
            <w:tcW w:w="5130" w:type="dxa"/>
            <w:tcBorders>
              <w:top w:val="nil"/>
              <w:left w:val="nil"/>
              <w:bottom w:val="single" w:sz="4" w:space="0" w:color="auto"/>
              <w:right w:val="single" w:sz="4" w:space="0" w:color="auto"/>
            </w:tcBorders>
            <w:vAlign w:val="bottom"/>
            <w:hideMark/>
          </w:tcPr>
          <w:p w14:paraId="232A18F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SÍFILIS – ANTICORPOS </w:t>
            </w:r>
            <w:proofErr w:type="spellStart"/>
            <w:r w:rsidRPr="00D33537">
              <w:rPr>
                <w:rFonts w:ascii="Arial" w:eastAsia="Times New Roman" w:hAnsi="Arial" w:cs="Arial"/>
                <w:color w:val="000000"/>
                <w:sz w:val="18"/>
                <w:szCs w:val="18"/>
                <w:lang w:val="pt-BR" w:eastAsia="pt-BR"/>
              </w:rPr>
              <w:t>IgM</w:t>
            </w:r>
            <w:proofErr w:type="spellEnd"/>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vAlign w:val="center"/>
            <w:hideMark/>
          </w:tcPr>
          <w:p w14:paraId="210B88E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10,00 </w:t>
            </w:r>
          </w:p>
        </w:tc>
      </w:tr>
      <w:tr w:rsidR="00D33537" w:rsidRPr="00D33537" w14:paraId="13C299A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EB97A9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A0C05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565</w:t>
            </w:r>
          </w:p>
        </w:tc>
        <w:tc>
          <w:tcPr>
            <w:tcW w:w="5130" w:type="dxa"/>
            <w:tcBorders>
              <w:top w:val="nil"/>
              <w:left w:val="nil"/>
              <w:bottom w:val="single" w:sz="4" w:space="0" w:color="auto"/>
              <w:right w:val="single" w:sz="4" w:space="0" w:color="auto"/>
            </w:tcBorders>
            <w:vAlign w:val="center"/>
            <w:hideMark/>
          </w:tcPr>
          <w:p w14:paraId="7DFF4F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SM – ANTI, ANTICORPOS</w:t>
            </w:r>
          </w:p>
        </w:tc>
        <w:tc>
          <w:tcPr>
            <w:tcW w:w="1613" w:type="dxa"/>
            <w:tcBorders>
              <w:top w:val="nil"/>
              <w:left w:val="nil"/>
              <w:bottom w:val="single" w:sz="4" w:space="0" w:color="auto"/>
              <w:right w:val="single" w:sz="4" w:space="0" w:color="auto"/>
            </w:tcBorders>
            <w:vAlign w:val="center"/>
            <w:hideMark/>
          </w:tcPr>
          <w:p w14:paraId="46A06E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20,60 </w:t>
            </w:r>
          </w:p>
        </w:tc>
      </w:tr>
      <w:tr w:rsidR="00D33537" w:rsidRPr="00D33537" w14:paraId="3FE393B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B8C3A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9F0E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566</w:t>
            </w:r>
          </w:p>
        </w:tc>
        <w:tc>
          <w:tcPr>
            <w:tcW w:w="5130" w:type="dxa"/>
            <w:tcBorders>
              <w:top w:val="nil"/>
              <w:left w:val="nil"/>
              <w:bottom w:val="single" w:sz="4" w:space="0" w:color="auto"/>
              <w:right w:val="single" w:sz="4" w:space="0" w:color="auto"/>
            </w:tcBorders>
            <w:vAlign w:val="center"/>
            <w:hideMark/>
          </w:tcPr>
          <w:p w14:paraId="19F1CC2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SODIO E CLORO NO SUOR (C/COLETA) DOSAGEM</w:t>
            </w:r>
          </w:p>
        </w:tc>
        <w:tc>
          <w:tcPr>
            <w:tcW w:w="1613" w:type="dxa"/>
            <w:tcBorders>
              <w:top w:val="nil"/>
              <w:left w:val="nil"/>
              <w:bottom w:val="single" w:sz="4" w:space="0" w:color="auto"/>
              <w:right w:val="single" w:sz="4" w:space="0" w:color="auto"/>
            </w:tcBorders>
            <w:vAlign w:val="center"/>
            <w:hideMark/>
          </w:tcPr>
          <w:p w14:paraId="6C3171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74,44 </w:t>
            </w:r>
          </w:p>
        </w:tc>
      </w:tr>
      <w:tr w:rsidR="00D33537" w:rsidRPr="00D33537" w14:paraId="0C80B6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8A72D4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8197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567</w:t>
            </w:r>
          </w:p>
        </w:tc>
        <w:tc>
          <w:tcPr>
            <w:tcW w:w="5130" w:type="dxa"/>
            <w:tcBorders>
              <w:top w:val="nil"/>
              <w:left w:val="nil"/>
              <w:bottom w:val="single" w:sz="4" w:space="0" w:color="auto"/>
              <w:right w:val="single" w:sz="4" w:space="0" w:color="auto"/>
            </w:tcBorders>
            <w:vAlign w:val="center"/>
            <w:hideMark/>
          </w:tcPr>
          <w:p w14:paraId="66A0A98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SÓDIO, DOSAGEM</w:t>
            </w:r>
          </w:p>
        </w:tc>
        <w:tc>
          <w:tcPr>
            <w:tcW w:w="1613" w:type="dxa"/>
            <w:tcBorders>
              <w:top w:val="nil"/>
              <w:left w:val="nil"/>
              <w:bottom w:val="single" w:sz="4" w:space="0" w:color="auto"/>
              <w:right w:val="single" w:sz="4" w:space="0" w:color="auto"/>
            </w:tcBorders>
            <w:vAlign w:val="center"/>
            <w:hideMark/>
          </w:tcPr>
          <w:p w14:paraId="3C93C88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1,99 </w:t>
            </w:r>
          </w:p>
        </w:tc>
      </w:tr>
      <w:tr w:rsidR="00D33537" w:rsidRPr="00D33537" w14:paraId="1EE7E1B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0F5061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2F89D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568</w:t>
            </w:r>
          </w:p>
        </w:tc>
        <w:tc>
          <w:tcPr>
            <w:tcW w:w="5130" w:type="dxa"/>
            <w:tcBorders>
              <w:top w:val="nil"/>
              <w:left w:val="nil"/>
              <w:bottom w:val="single" w:sz="4" w:space="0" w:color="auto"/>
              <w:right w:val="single" w:sz="4" w:space="0" w:color="auto"/>
            </w:tcBorders>
            <w:vAlign w:val="center"/>
            <w:hideMark/>
          </w:tcPr>
          <w:p w14:paraId="66AE6B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STREPTOCOCCUS BETA HEMOLITICOS DO GRUPO A – PESQUISA</w:t>
            </w:r>
          </w:p>
        </w:tc>
        <w:tc>
          <w:tcPr>
            <w:tcW w:w="1613" w:type="dxa"/>
            <w:tcBorders>
              <w:top w:val="nil"/>
              <w:left w:val="nil"/>
              <w:bottom w:val="single" w:sz="4" w:space="0" w:color="auto"/>
              <w:right w:val="single" w:sz="4" w:space="0" w:color="auto"/>
            </w:tcBorders>
            <w:vAlign w:val="center"/>
            <w:hideMark/>
          </w:tcPr>
          <w:p w14:paraId="4C6A23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15,60 </w:t>
            </w:r>
          </w:p>
        </w:tc>
      </w:tr>
      <w:tr w:rsidR="00D33537" w:rsidRPr="00D33537" w14:paraId="24DF790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0CB0DF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E3601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569</w:t>
            </w:r>
          </w:p>
        </w:tc>
        <w:tc>
          <w:tcPr>
            <w:tcW w:w="5130" w:type="dxa"/>
            <w:tcBorders>
              <w:top w:val="nil"/>
              <w:left w:val="nil"/>
              <w:bottom w:val="single" w:sz="4" w:space="0" w:color="auto"/>
              <w:right w:val="single" w:sz="4" w:space="0" w:color="auto"/>
            </w:tcBorders>
            <w:vAlign w:val="center"/>
            <w:hideMark/>
          </w:tcPr>
          <w:p w14:paraId="55EA6E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STREPTOCOCCUS GRUPO B – CULTURA</w:t>
            </w:r>
          </w:p>
        </w:tc>
        <w:tc>
          <w:tcPr>
            <w:tcW w:w="1613" w:type="dxa"/>
            <w:tcBorders>
              <w:top w:val="nil"/>
              <w:left w:val="nil"/>
              <w:bottom w:val="single" w:sz="4" w:space="0" w:color="auto"/>
              <w:right w:val="single" w:sz="4" w:space="0" w:color="auto"/>
            </w:tcBorders>
            <w:vAlign w:val="center"/>
            <w:hideMark/>
          </w:tcPr>
          <w:p w14:paraId="1DA6D8F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28,47 </w:t>
            </w:r>
          </w:p>
        </w:tc>
      </w:tr>
      <w:tr w:rsidR="00D33537" w:rsidRPr="00D33537" w14:paraId="23290F3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335CA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7591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570</w:t>
            </w:r>
          </w:p>
        </w:tc>
        <w:tc>
          <w:tcPr>
            <w:tcW w:w="5130" w:type="dxa"/>
            <w:tcBorders>
              <w:top w:val="nil"/>
              <w:left w:val="nil"/>
              <w:bottom w:val="single" w:sz="4" w:space="0" w:color="auto"/>
              <w:right w:val="single" w:sz="4" w:space="0" w:color="auto"/>
            </w:tcBorders>
            <w:vAlign w:val="center"/>
            <w:hideMark/>
          </w:tcPr>
          <w:p w14:paraId="3E4FAC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STREPTOCOCCUS PNEUMONIAE – ANTICORPOS</w:t>
            </w:r>
          </w:p>
        </w:tc>
        <w:tc>
          <w:tcPr>
            <w:tcW w:w="1613" w:type="dxa"/>
            <w:tcBorders>
              <w:top w:val="nil"/>
              <w:left w:val="nil"/>
              <w:bottom w:val="single" w:sz="4" w:space="0" w:color="auto"/>
              <w:right w:val="single" w:sz="4" w:space="0" w:color="auto"/>
            </w:tcBorders>
            <w:vAlign w:val="center"/>
            <w:hideMark/>
          </w:tcPr>
          <w:p w14:paraId="118E824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27,00 </w:t>
            </w:r>
          </w:p>
        </w:tc>
      </w:tr>
      <w:tr w:rsidR="00D33537" w:rsidRPr="00D33537" w14:paraId="3A89476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939DC5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C6DF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571</w:t>
            </w:r>
          </w:p>
        </w:tc>
        <w:tc>
          <w:tcPr>
            <w:tcW w:w="5130" w:type="dxa"/>
            <w:tcBorders>
              <w:top w:val="nil"/>
              <w:left w:val="nil"/>
              <w:bottom w:val="single" w:sz="4" w:space="0" w:color="auto"/>
              <w:right w:val="single" w:sz="4" w:space="0" w:color="auto"/>
            </w:tcBorders>
            <w:vAlign w:val="center"/>
            <w:hideMark/>
          </w:tcPr>
          <w:p w14:paraId="576F9E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T3 – TRIIODOTIRONINA</w:t>
            </w:r>
          </w:p>
        </w:tc>
        <w:tc>
          <w:tcPr>
            <w:tcW w:w="1613" w:type="dxa"/>
            <w:tcBorders>
              <w:top w:val="nil"/>
              <w:left w:val="nil"/>
              <w:bottom w:val="single" w:sz="4" w:space="0" w:color="auto"/>
              <w:right w:val="single" w:sz="4" w:space="0" w:color="auto"/>
            </w:tcBorders>
            <w:vAlign w:val="center"/>
            <w:hideMark/>
          </w:tcPr>
          <w:p w14:paraId="70319E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15,22 </w:t>
            </w:r>
          </w:p>
        </w:tc>
      </w:tr>
      <w:tr w:rsidR="00D33537" w:rsidRPr="00D33537" w14:paraId="630F03A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F84AC1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CB6D6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572</w:t>
            </w:r>
          </w:p>
        </w:tc>
        <w:tc>
          <w:tcPr>
            <w:tcW w:w="5130" w:type="dxa"/>
            <w:tcBorders>
              <w:top w:val="nil"/>
              <w:left w:val="nil"/>
              <w:bottom w:val="single" w:sz="4" w:space="0" w:color="auto"/>
              <w:right w:val="single" w:sz="4" w:space="0" w:color="auto"/>
            </w:tcBorders>
            <w:vAlign w:val="center"/>
            <w:hideMark/>
          </w:tcPr>
          <w:p w14:paraId="1A313A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T3 LIVRE – TRIIODOTIRONINA LIVRE, DOSAGEM</w:t>
            </w:r>
          </w:p>
        </w:tc>
        <w:tc>
          <w:tcPr>
            <w:tcW w:w="1613" w:type="dxa"/>
            <w:tcBorders>
              <w:top w:val="nil"/>
              <w:left w:val="nil"/>
              <w:bottom w:val="single" w:sz="4" w:space="0" w:color="auto"/>
              <w:right w:val="single" w:sz="4" w:space="0" w:color="auto"/>
            </w:tcBorders>
            <w:vAlign w:val="center"/>
            <w:hideMark/>
          </w:tcPr>
          <w:p w14:paraId="6DA4B7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 </w:t>
            </w:r>
          </w:p>
        </w:tc>
      </w:tr>
      <w:tr w:rsidR="00D33537" w:rsidRPr="00D33537" w14:paraId="4BA7037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0CE6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3E92BD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573</w:t>
            </w:r>
          </w:p>
        </w:tc>
        <w:tc>
          <w:tcPr>
            <w:tcW w:w="5130" w:type="dxa"/>
            <w:tcBorders>
              <w:top w:val="nil"/>
              <w:left w:val="nil"/>
              <w:bottom w:val="single" w:sz="4" w:space="0" w:color="auto"/>
              <w:right w:val="single" w:sz="4" w:space="0" w:color="auto"/>
            </w:tcBorders>
            <w:vAlign w:val="center"/>
            <w:hideMark/>
          </w:tcPr>
          <w:p w14:paraId="3344B39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T3 TOTAL</w:t>
            </w:r>
          </w:p>
        </w:tc>
        <w:tc>
          <w:tcPr>
            <w:tcW w:w="1613" w:type="dxa"/>
            <w:tcBorders>
              <w:top w:val="nil"/>
              <w:left w:val="nil"/>
              <w:bottom w:val="single" w:sz="4" w:space="0" w:color="auto"/>
              <w:right w:val="single" w:sz="4" w:space="0" w:color="auto"/>
            </w:tcBorders>
            <w:vAlign w:val="center"/>
            <w:hideMark/>
          </w:tcPr>
          <w:p w14:paraId="6DAAC7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16,00 </w:t>
            </w:r>
          </w:p>
        </w:tc>
      </w:tr>
      <w:tr w:rsidR="00D33537" w:rsidRPr="00D33537" w14:paraId="5B18F95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13C3C5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EE41FE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574</w:t>
            </w:r>
          </w:p>
        </w:tc>
        <w:tc>
          <w:tcPr>
            <w:tcW w:w="5130" w:type="dxa"/>
            <w:tcBorders>
              <w:top w:val="nil"/>
              <w:left w:val="nil"/>
              <w:bottom w:val="single" w:sz="4" w:space="0" w:color="auto"/>
              <w:right w:val="single" w:sz="4" w:space="0" w:color="auto"/>
            </w:tcBorders>
            <w:vAlign w:val="center"/>
            <w:hideMark/>
          </w:tcPr>
          <w:p w14:paraId="70A917F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T4 - TIROXINA, DOSAGEM</w:t>
            </w:r>
          </w:p>
        </w:tc>
        <w:tc>
          <w:tcPr>
            <w:tcW w:w="1613" w:type="dxa"/>
            <w:tcBorders>
              <w:top w:val="nil"/>
              <w:left w:val="nil"/>
              <w:bottom w:val="single" w:sz="4" w:space="0" w:color="auto"/>
              <w:right w:val="single" w:sz="4" w:space="0" w:color="auto"/>
            </w:tcBorders>
            <w:vAlign w:val="center"/>
            <w:hideMark/>
          </w:tcPr>
          <w:p w14:paraId="220955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7,53 </w:t>
            </w:r>
          </w:p>
        </w:tc>
      </w:tr>
      <w:tr w:rsidR="00D33537" w:rsidRPr="00D33537" w14:paraId="6D622F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821ED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9C37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575</w:t>
            </w:r>
          </w:p>
        </w:tc>
        <w:tc>
          <w:tcPr>
            <w:tcW w:w="5130" w:type="dxa"/>
            <w:tcBorders>
              <w:top w:val="nil"/>
              <w:left w:val="nil"/>
              <w:bottom w:val="single" w:sz="4" w:space="0" w:color="auto"/>
              <w:right w:val="single" w:sz="4" w:space="0" w:color="auto"/>
            </w:tcBorders>
            <w:vAlign w:val="center"/>
            <w:hideMark/>
          </w:tcPr>
          <w:p w14:paraId="1C1912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T4 LIVRE - TIROXINA LIVRE, DOSAGEM</w:t>
            </w:r>
          </w:p>
        </w:tc>
        <w:tc>
          <w:tcPr>
            <w:tcW w:w="1613" w:type="dxa"/>
            <w:tcBorders>
              <w:top w:val="nil"/>
              <w:left w:val="nil"/>
              <w:bottom w:val="single" w:sz="4" w:space="0" w:color="auto"/>
              <w:right w:val="single" w:sz="4" w:space="0" w:color="auto"/>
            </w:tcBorders>
            <w:vAlign w:val="center"/>
            <w:hideMark/>
          </w:tcPr>
          <w:p w14:paraId="08EC54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 </w:t>
            </w:r>
          </w:p>
        </w:tc>
      </w:tr>
      <w:tr w:rsidR="00D33537" w:rsidRPr="00D33537" w14:paraId="492D21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AC4153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6FAE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576</w:t>
            </w:r>
          </w:p>
        </w:tc>
        <w:tc>
          <w:tcPr>
            <w:tcW w:w="5130" w:type="dxa"/>
            <w:tcBorders>
              <w:top w:val="nil"/>
              <w:left w:val="nil"/>
              <w:bottom w:val="single" w:sz="4" w:space="0" w:color="auto"/>
              <w:right w:val="single" w:sz="4" w:space="0" w:color="auto"/>
            </w:tcBorders>
            <w:vAlign w:val="center"/>
            <w:hideMark/>
          </w:tcPr>
          <w:p w14:paraId="7A8F39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TACROLIMUS</w:t>
            </w:r>
          </w:p>
        </w:tc>
        <w:tc>
          <w:tcPr>
            <w:tcW w:w="1613" w:type="dxa"/>
            <w:tcBorders>
              <w:top w:val="nil"/>
              <w:left w:val="nil"/>
              <w:bottom w:val="single" w:sz="4" w:space="0" w:color="auto"/>
              <w:right w:val="single" w:sz="4" w:space="0" w:color="auto"/>
            </w:tcBorders>
            <w:vAlign w:val="center"/>
            <w:hideMark/>
          </w:tcPr>
          <w:p w14:paraId="639E40E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110,00 </w:t>
            </w:r>
          </w:p>
        </w:tc>
      </w:tr>
      <w:tr w:rsidR="00D33537" w:rsidRPr="00D33537" w14:paraId="4D0087E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61A90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9F74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577</w:t>
            </w:r>
          </w:p>
        </w:tc>
        <w:tc>
          <w:tcPr>
            <w:tcW w:w="5130" w:type="dxa"/>
            <w:tcBorders>
              <w:top w:val="nil"/>
              <w:left w:val="nil"/>
              <w:bottom w:val="single" w:sz="4" w:space="0" w:color="auto"/>
              <w:right w:val="single" w:sz="4" w:space="0" w:color="auto"/>
            </w:tcBorders>
            <w:vAlign w:val="center"/>
            <w:hideMark/>
          </w:tcPr>
          <w:p w14:paraId="643B7FE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TAP – TEMPO DE PROTROMBINA</w:t>
            </w:r>
          </w:p>
        </w:tc>
        <w:tc>
          <w:tcPr>
            <w:tcW w:w="1613" w:type="dxa"/>
            <w:tcBorders>
              <w:top w:val="nil"/>
              <w:left w:val="nil"/>
              <w:bottom w:val="single" w:sz="4" w:space="0" w:color="auto"/>
              <w:right w:val="single" w:sz="4" w:space="0" w:color="auto"/>
            </w:tcBorders>
            <w:vAlign w:val="center"/>
            <w:hideMark/>
          </w:tcPr>
          <w:p w14:paraId="59A5E9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 </w:t>
            </w:r>
          </w:p>
        </w:tc>
      </w:tr>
      <w:tr w:rsidR="00D33537" w:rsidRPr="00D33537" w14:paraId="360437E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6973A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8732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578</w:t>
            </w:r>
          </w:p>
        </w:tc>
        <w:tc>
          <w:tcPr>
            <w:tcW w:w="5130" w:type="dxa"/>
            <w:tcBorders>
              <w:top w:val="nil"/>
              <w:left w:val="nil"/>
              <w:bottom w:val="single" w:sz="4" w:space="0" w:color="auto"/>
              <w:right w:val="single" w:sz="4" w:space="0" w:color="auto"/>
            </w:tcBorders>
            <w:vAlign w:val="bottom"/>
            <w:hideMark/>
          </w:tcPr>
          <w:p w14:paraId="0D97E8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TAXA DE FILTRAÇÃO GLOMERULAR </w:t>
            </w:r>
          </w:p>
        </w:tc>
        <w:tc>
          <w:tcPr>
            <w:tcW w:w="1613" w:type="dxa"/>
            <w:tcBorders>
              <w:top w:val="nil"/>
              <w:left w:val="nil"/>
              <w:bottom w:val="single" w:sz="4" w:space="0" w:color="auto"/>
              <w:right w:val="single" w:sz="4" w:space="0" w:color="auto"/>
            </w:tcBorders>
            <w:vAlign w:val="center"/>
            <w:hideMark/>
          </w:tcPr>
          <w:p w14:paraId="17C9DB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44,61 </w:t>
            </w:r>
          </w:p>
        </w:tc>
      </w:tr>
      <w:tr w:rsidR="00D33537" w:rsidRPr="00D33537" w14:paraId="3C4E4D8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E250F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4A0E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579</w:t>
            </w:r>
          </w:p>
        </w:tc>
        <w:tc>
          <w:tcPr>
            <w:tcW w:w="5130" w:type="dxa"/>
            <w:tcBorders>
              <w:top w:val="nil"/>
              <w:left w:val="nil"/>
              <w:bottom w:val="single" w:sz="4" w:space="0" w:color="auto"/>
              <w:right w:val="single" w:sz="4" w:space="0" w:color="auto"/>
            </w:tcBorders>
            <w:vAlign w:val="center"/>
            <w:hideMark/>
          </w:tcPr>
          <w:p w14:paraId="2F1DB8E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TEMPO DE COAGULAÇÃO, DETERMINAÇÃO</w:t>
            </w:r>
          </w:p>
        </w:tc>
        <w:tc>
          <w:tcPr>
            <w:tcW w:w="1613" w:type="dxa"/>
            <w:tcBorders>
              <w:top w:val="nil"/>
              <w:left w:val="nil"/>
              <w:bottom w:val="single" w:sz="4" w:space="0" w:color="auto"/>
              <w:right w:val="single" w:sz="4" w:space="0" w:color="auto"/>
            </w:tcBorders>
            <w:vAlign w:val="center"/>
            <w:hideMark/>
          </w:tcPr>
          <w:p w14:paraId="224B42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2,94 </w:t>
            </w:r>
          </w:p>
        </w:tc>
      </w:tr>
      <w:tr w:rsidR="00D33537" w:rsidRPr="00D33537" w14:paraId="10C5574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300D71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49274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580</w:t>
            </w:r>
          </w:p>
        </w:tc>
        <w:tc>
          <w:tcPr>
            <w:tcW w:w="5130" w:type="dxa"/>
            <w:tcBorders>
              <w:top w:val="nil"/>
              <w:left w:val="nil"/>
              <w:bottom w:val="single" w:sz="4" w:space="0" w:color="auto"/>
              <w:right w:val="single" w:sz="4" w:space="0" w:color="auto"/>
            </w:tcBorders>
            <w:vAlign w:val="center"/>
            <w:hideMark/>
          </w:tcPr>
          <w:p w14:paraId="7B75EF3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TEMPO DE SANGRAMENTO – DUKE, DETERMINAÇÃO</w:t>
            </w:r>
          </w:p>
        </w:tc>
        <w:tc>
          <w:tcPr>
            <w:tcW w:w="1613" w:type="dxa"/>
            <w:tcBorders>
              <w:top w:val="nil"/>
              <w:left w:val="nil"/>
              <w:bottom w:val="single" w:sz="4" w:space="0" w:color="auto"/>
              <w:right w:val="single" w:sz="4" w:space="0" w:color="auto"/>
            </w:tcBorders>
            <w:vAlign w:val="center"/>
            <w:hideMark/>
          </w:tcPr>
          <w:p w14:paraId="76680C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 </w:t>
            </w:r>
          </w:p>
        </w:tc>
      </w:tr>
      <w:tr w:rsidR="00D33537" w:rsidRPr="00D33537" w14:paraId="7732DAD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DB26E5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403C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581</w:t>
            </w:r>
          </w:p>
        </w:tc>
        <w:tc>
          <w:tcPr>
            <w:tcW w:w="5130" w:type="dxa"/>
            <w:tcBorders>
              <w:top w:val="nil"/>
              <w:left w:val="nil"/>
              <w:bottom w:val="single" w:sz="4" w:space="0" w:color="auto"/>
              <w:right w:val="single" w:sz="4" w:space="0" w:color="auto"/>
            </w:tcBorders>
            <w:vAlign w:val="center"/>
            <w:hideMark/>
          </w:tcPr>
          <w:p w14:paraId="5860B1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TEMPO DE SANGRAMENTO – YVY, DETERMINAÇÃO</w:t>
            </w:r>
          </w:p>
        </w:tc>
        <w:tc>
          <w:tcPr>
            <w:tcW w:w="1613" w:type="dxa"/>
            <w:tcBorders>
              <w:top w:val="nil"/>
              <w:left w:val="nil"/>
              <w:bottom w:val="single" w:sz="4" w:space="0" w:color="auto"/>
              <w:right w:val="single" w:sz="4" w:space="0" w:color="auto"/>
            </w:tcBorders>
            <w:vAlign w:val="center"/>
            <w:hideMark/>
          </w:tcPr>
          <w:p w14:paraId="10786E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9,68 </w:t>
            </w:r>
          </w:p>
        </w:tc>
      </w:tr>
      <w:tr w:rsidR="00D33537" w:rsidRPr="00D33537" w14:paraId="29CA0F6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503585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C616F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582</w:t>
            </w:r>
          </w:p>
        </w:tc>
        <w:tc>
          <w:tcPr>
            <w:tcW w:w="5130" w:type="dxa"/>
            <w:tcBorders>
              <w:top w:val="nil"/>
              <w:left w:val="nil"/>
              <w:bottom w:val="single" w:sz="4" w:space="0" w:color="auto"/>
              <w:right w:val="single" w:sz="4" w:space="0" w:color="auto"/>
            </w:tcBorders>
            <w:vAlign w:val="bottom"/>
            <w:hideMark/>
          </w:tcPr>
          <w:p w14:paraId="60FF769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CLONIDINA PARA HORMÔNIO DO CRESCIMENTO GH 0’-30’-60’-90’-120’ CADA </w:t>
            </w:r>
          </w:p>
        </w:tc>
        <w:tc>
          <w:tcPr>
            <w:tcW w:w="1613" w:type="dxa"/>
            <w:tcBorders>
              <w:top w:val="nil"/>
              <w:left w:val="nil"/>
              <w:bottom w:val="single" w:sz="4" w:space="0" w:color="auto"/>
              <w:right w:val="single" w:sz="4" w:space="0" w:color="auto"/>
            </w:tcBorders>
            <w:vAlign w:val="center"/>
            <w:hideMark/>
          </w:tcPr>
          <w:p w14:paraId="43763B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165,00 </w:t>
            </w:r>
          </w:p>
        </w:tc>
      </w:tr>
      <w:tr w:rsidR="00D33537" w:rsidRPr="00D33537" w14:paraId="70DC648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BD061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A01C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583</w:t>
            </w:r>
          </w:p>
        </w:tc>
        <w:tc>
          <w:tcPr>
            <w:tcW w:w="5130" w:type="dxa"/>
            <w:tcBorders>
              <w:top w:val="nil"/>
              <w:left w:val="nil"/>
              <w:bottom w:val="single" w:sz="4" w:space="0" w:color="auto"/>
              <w:right w:val="single" w:sz="4" w:space="0" w:color="auto"/>
            </w:tcBorders>
            <w:vAlign w:val="center"/>
            <w:hideMark/>
          </w:tcPr>
          <w:p w14:paraId="4E608A7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ESTIMULO HGH APOS CLORIDINA</w:t>
            </w:r>
          </w:p>
        </w:tc>
        <w:tc>
          <w:tcPr>
            <w:tcW w:w="1613" w:type="dxa"/>
            <w:tcBorders>
              <w:top w:val="nil"/>
              <w:left w:val="nil"/>
              <w:bottom w:val="single" w:sz="4" w:space="0" w:color="auto"/>
              <w:right w:val="single" w:sz="4" w:space="0" w:color="auto"/>
            </w:tcBorders>
            <w:vAlign w:val="center"/>
            <w:hideMark/>
          </w:tcPr>
          <w:p w14:paraId="68ADDB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43,81 </w:t>
            </w:r>
          </w:p>
        </w:tc>
      </w:tr>
      <w:tr w:rsidR="00D33537" w:rsidRPr="00D33537" w14:paraId="56F7C91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0A5C8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8D53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584</w:t>
            </w:r>
          </w:p>
        </w:tc>
        <w:tc>
          <w:tcPr>
            <w:tcW w:w="5130" w:type="dxa"/>
            <w:tcBorders>
              <w:top w:val="nil"/>
              <w:left w:val="nil"/>
              <w:bottom w:val="single" w:sz="4" w:space="0" w:color="auto"/>
              <w:right w:val="single" w:sz="4" w:space="0" w:color="auto"/>
            </w:tcBorders>
            <w:vAlign w:val="center"/>
            <w:hideMark/>
          </w:tcPr>
          <w:p w14:paraId="32C0C4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ESTIMULO HGH APÓS INSULINA</w:t>
            </w:r>
          </w:p>
        </w:tc>
        <w:tc>
          <w:tcPr>
            <w:tcW w:w="1613" w:type="dxa"/>
            <w:tcBorders>
              <w:top w:val="nil"/>
              <w:left w:val="nil"/>
              <w:bottom w:val="single" w:sz="4" w:space="0" w:color="auto"/>
              <w:right w:val="single" w:sz="4" w:space="0" w:color="auto"/>
            </w:tcBorders>
            <w:vAlign w:val="center"/>
            <w:hideMark/>
          </w:tcPr>
          <w:p w14:paraId="284415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26,35 </w:t>
            </w:r>
          </w:p>
        </w:tc>
      </w:tr>
      <w:tr w:rsidR="00D33537" w:rsidRPr="00D33537" w14:paraId="62DA9B2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AEB9D2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F7BFE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585</w:t>
            </w:r>
          </w:p>
        </w:tc>
        <w:tc>
          <w:tcPr>
            <w:tcW w:w="5130" w:type="dxa"/>
            <w:tcBorders>
              <w:top w:val="nil"/>
              <w:left w:val="nil"/>
              <w:bottom w:val="single" w:sz="4" w:space="0" w:color="auto"/>
              <w:right w:val="single" w:sz="4" w:space="0" w:color="auto"/>
            </w:tcBorders>
            <w:vAlign w:val="center"/>
            <w:hideMark/>
          </w:tcPr>
          <w:p w14:paraId="2A8A9EC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NÃO TREPONEMICO PARA DETCÇÃO DE SIFILIS EM GESTANTE</w:t>
            </w:r>
          </w:p>
        </w:tc>
        <w:tc>
          <w:tcPr>
            <w:tcW w:w="1613" w:type="dxa"/>
            <w:tcBorders>
              <w:top w:val="nil"/>
              <w:left w:val="nil"/>
              <w:bottom w:val="single" w:sz="4" w:space="0" w:color="auto"/>
              <w:right w:val="single" w:sz="4" w:space="0" w:color="auto"/>
            </w:tcBorders>
            <w:vAlign w:val="center"/>
            <w:hideMark/>
          </w:tcPr>
          <w:p w14:paraId="22F9C3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2,94 </w:t>
            </w:r>
          </w:p>
        </w:tc>
      </w:tr>
      <w:tr w:rsidR="00D33537" w:rsidRPr="00D33537" w14:paraId="4B3955E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7FA3D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BCC2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586</w:t>
            </w:r>
          </w:p>
        </w:tc>
        <w:tc>
          <w:tcPr>
            <w:tcW w:w="5130" w:type="dxa"/>
            <w:tcBorders>
              <w:top w:val="nil"/>
              <w:left w:val="nil"/>
              <w:bottom w:val="single" w:sz="4" w:space="0" w:color="auto"/>
              <w:right w:val="single" w:sz="4" w:space="0" w:color="auto"/>
            </w:tcBorders>
            <w:vAlign w:val="bottom"/>
            <w:hideMark/>
          </w:tcPr>
          <w:p w14:paraId="4279A5E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HOLHANDER NO SUCO GÁSTRICO </w:t>
            </w:r>
          </w:p>
        </w:tc>
        <w:tc>
          <w:tcPr>
            <w:tcW w:w="1613" w:type="dxa"/>
            <w:tcBorders>
              <w:top w:val="nil"/>
              <w:left w:val="nil"/>
              <w:bottom w:val="single" w:sz="4" w:space="0" w:color="auto"/>
              <w:right w:val="single" w:sz="4" w:space="0" w:color="auto"/>
            </w:tcBorders>
            <w:vAlign w:val="center"/>
            <w:hideMark/>
          </w:tcPr>
          <w:p w14:paraId="4FDF793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11,01 </w:t>
            </w:r>
          </w:p>
        </w:tc>
      </w:tr>
      <w:tr w:rsidR="00D33537" w:rsidRPr="00D33537" w14:paraId="552EF4A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A201A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25F8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587</w:t>
            </w:r>
          </w:p>
        </w:tc>
        <w:tc>
          <w:tcPr>
            <w:tcW w:w="5130" w:type="dxa"/>
            <w:tcBorders>
              <w:top w:val="nil"/>
              <w:left w:val="nil"/>
              <w:bottom w:val="single" w:sz="4" w:space="0" w:color="auto"/>
              <w:right w:val="single" w:sz="4" w:space="0" w:color="auto"/>
            </w:tcBorders>
            <w:vAlign w:val="bottom"/>
            <w:hideMark/>
          </w:tcPr>
          <w:p w14:paraId="1EC0CC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RETRAÇÃO DO COÁGULO </w:t>
            </w:r>
          </w:p>
        </w:tc>
        <w:tc>
          <w:tcPr>
            <w:tcW w:w="1613" w:type="dxa"/>
            <w:tcBorders>
              <w:top w:val="nil"/>
              <w:left w:val="nil"/>
              <w:bottom w:val="single" w:sz="4" w:space="0" w:color="auto"/>
              <w:right w:val="single" w:sz="4" w:space="0" w:color="auto"/>
            </w:tcBorders>
            <w:vAlign w:val="center"/>
            <w:hideMark/>
          </w:tcPr>
          <w:p w14:paraId="657BB0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5,74 </w:t>
            </w:r>
          </w:p>
        </w:tc>
      </w:tr>
      <w:tr w:rsidR="00D33537" w:rsidRPr="00D33537" w14:paraId="3EC6F32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56D19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7C7F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588</w:t>
            </w:r>
          </w:p>
        </w:tc>
        <w:tc>
          <w:tcPr>
            <w:tcW w:w="5130" w:type="dxa"/>
            <w:tcBorders>
              <w:top w:val="nil"/>
              <w:left w:val="nil"/>
              <w:bottom w:val="single" w:sz="4" w:space="0" w:color="auto"/>
              <w:right w:val="single" w:sz="4" w:space="0" w:color="auto"/>
            </w:tcBorders>
            <w:vAlign w:val="bottom"/>
            <w:hideMark/>
          </w:tcPr>
          <w:p w14:paraId="5435B35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SENSIBILIDADE AO SAL </w:t>
            </w:r>
          </w:p>
        </w:tc>
        <w:tc>
          <w:tcPr>
            <w:tcW w:w="1613" w:type="dxa"/>
            <w:tcBorders>
              <w:top w:val="nil"/>
              <w:left w:val="nil"/>
              <w:bottom w:val="single" w:sz="4" w:space="0" w:color="auto"/>
              <w:right w:val="single" w:sz="4" w:space="0" w:color="auto"/>
            </w:tcBorders>
            <w:vAlign w:val="center"/>
            <w:hideMark/>
          </w:tcPr>
          <w:p w14:paraId="2B2ED5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 </w:t>
            </w:r>
          </w:p>
        </w:tc>
      </w:tr>
      <w:tr w:rsidR="00D33537" w:rsidRPr="00D33537" w14:paraId="74BC1C1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16A312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1ED4C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589</w:t>
            </w:r>
          </w:p>
        </w:tc>
        <w:tc>
          <w:tcPr>
            <w:tcW w:w="5130" w:type="dxa"/>
            <w:tcBorders>
              <w:top w:val="nil"/>
              <w:left w:val="nil"/>
              <w:bottom w:val="single" w:sz="4" w:space="0" w:color="auto"/>
              <w:right w:val="single" w:sz="4" w:space="0" w:color="auto"/>
            </w:tcBorders>
            <w:vAlign w:val="bottom"/>
            <w:hideMark/>
          </w:tcPr>
          <w:p w14:paraId="57955F1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SUPRESSÃO DO CORTISOL APÓS DEXAMETASONA </w:t>
            </w:r>
          </w:p>
        </w:tc>
        <w:tc>
          <w:tcPr>
            <w:tcW w:w="1613" w:type="dxa"/>
            <w:tcBorders>
              <w:top w:val="nil"/>
              <w:left w:val="nil"/>
              <w:bottom w:val="single" w:sz="4" w:space="0" w:color="auto"/>
              <w:right w:val="single" w:sz="4" w:space="0" w:color="auto"/>
            </w:tcBorders>
            <w:vAlign w:val="center"/>
            <w:hideMark/>
          </w:tcPr>
          <w:p w14:paraId="186EFB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20,46 </w:t>
            </w:r>
          </w:p>
        </w:tc>
      </w:tr>
      <w:tr w:rsidR="00D33537" w:rsidRPr="00D33537" w14:paraId="2043F98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F8F3C9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13F4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590</w:t>
            </w:r>
          </w:p>
        </w:tc>
        <w:tc>
          <w:tcPr>
            <w:tcW w:w="5130" w:type="dxa"/>
            <w:tcBorders>
              <w:top w:val="nil"/>
              <w:left w:val="nil"/>
              <w:bottom w:val="single" w:sz="4" w:space="0" w:color="auto"/>
              <w:right w:val="single" w:sz="4" w:space="0" w:color="auto"/>
            </w:tcBorders>
            <w:vAlign w:val="bottom"/>
            <w:hideMark/>
          </w:tcPr>
          <w:p w14:paraId="49A5F9A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SUPRESSÃO DO HGH APÓS GLICOSE </w:t>
            </w:r>
          </w:p>
        </w:tc>
        <w:tc>
          <w:tcPr>
            <w:tcW w:w="1613" w:type="dxa"/>
            <w:tcBorders>
              <w:top w:val="nil"/>
              <w:left w:val="nil"/>
              <w:bottom w:val="single" w:sz="4" w:space="0" w:color="auto"/>
              <w:right w:val="single" w:sz="4" w:space="0" w:color="auto"/>
            </w:tcBorders>
            <w:vAlign w:val="center"/>
            <w:hideMark/>
          </w:tcPr>
          <w:p w14:paraId="7F66A7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37,46 </w:t>
            </w:r>
          </w:p>
        </w:tc>
      </w:tr>
      <w:tr w:rsidR="00D33537" w:rsidRPr="00D33537" w14:paraId="22BFB36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AC9455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7671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591</w:t>
            </w:r>
          </w:p>
        </w:tc>
        <w:tc>
          <w:tcPr>
            <w:tcW w:w="5130" w:type="dxa"/>
            <w:tcBorders>
              <w:top w:val="nil"/>
              <w:left w:val="nil"/>
              <w:bottom w:val="single" w:sz="4" w:space="0" w:color="auto"/>
              <w:right w:val="single" w:sz="4" w:space="0" w:color="auto"/>
            </w:tcBorders>
            <w:vAlign w:val="bottom"/>
            <w:hideMark/>
          </w:tcPr>
          <w:p w14:paraId="48E193C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TOLERÂNCIA A GLICOSE </w:t>
            </w:r>
          </w:p>
        </w:tc>
        <w:tc>
          <w:tcPr>
            <w:tcW w:w="1613" w:type="dxa"/>
            <w:tcBorders>
              <w:top w:val="nil"/>
              <w:left w:val="nil"/>
              <w:bottom w:val="single" w:sz="4" w:space="0" w:color="auto"/>
              <w:right w:val="single" w:sz="4" w:space="0" w:color="auto"/>
            </w:tcBorders>
            <w:vAlign w:val="center"/>
            <w:hideMark/>
          </w:tcPr>
          <w:p w14:paraId="10EE58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40,35 </w:t>
            </w:r>
          </w:p>
        </w:tc>
      </w:tr>
      <w:tr w:rsidR="00D33537" w:rsidRPr="00D33537" w14:paraId="024E458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F537B2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A821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592</w:t>
            </w:r>
          </w:p>
        </w:tc>
        <w:tc>
          <w:tcPr>
            <w:tcW w:w="5130" w:type="dxa"/>
            <w:tcBorders>
              <w:top w:val="nil"/>
              <w:left w:val="nil"/>
              <w:bottom w:val="single" w:sz="4" w:space="0" w:color="auto"/>
              <w:right w:val="single" w:sz="4" w:space="0" w:color="auto"/>
            </w:tcBorders>
            <w:vAlign w:val="bottom"/>
            <w:hideMark/>
          </w:tcPr>
          <w:p w14:paraId="3D24488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TOLERÂNCIA A INSULINA/HIPOGLICEMIANTE ORAIS (ATÉ 6 DOSAGENS) </w:t>
            </w:r>
          </w:p>
        </w:tc>
        <w:tc>
          <w:tcPr>
            <w:tcW w:w="1613" w:type="dxa"/>
            <w:tcBorders>
              <w:top w:val="nil"/>
              <w:left w:val="nil"/>
              <w:bottom w:val="single" w:sz="4" w:space="0" w:color="auto"/>
              <w:right w:val="single" w:sz="4" w:space="0" w:color="auto"/>
            </w:tcBorders>
            <w:vAlign w:val="center"/>
            <w:hideMark/>
          </w:tcPr>
          <w:p w14:paraId="340015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7,81 </w:t>
            </w:r>
          </w:p>
        </w:tc>
      </w:tr>
      <w:tr w:rsidR="00D33537" w:rsidRPr="00D33537" w14:paraId="7DA6D5D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CD43E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B2A6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593</w:t>
            </w:r>
          </w:p>
        </w:tc>
        <w:tc>
          <w:tcPr>
            <w:tcW w:w="5130" w:type="dxa"/>
            <w:tcBorders>
              <w:top w:val="nil"/>
              <w:left w:val="nil"/>
              <w:bottom w:val="single" w:sz="4" w:space="0" w:color="auto"/>
              <w:right w:val="single" w:sz="4" w:space="0" w:color="auto"/>
            </w:tcBorders>
            <w:vAlign w:val="bottom"/>
            <w:hideMark/>
          </w:tcPr>
          <w:p w14:paraId="70B6B61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TOLERÂNCIA A MALTOSE </w:t>
            </w:r>
          </w:p>
        </w:tc>
        <w:tc>
          <w:tcPr>
            <w:tcW w:w="1613" w:type="dxa"/>
            <w:tcBorders>
              <w:top w:val="nil"/>
              <w:left w:val="nil"/>
              <w:bottom w:val="single" w:sz="4" w:space="0" w:color="auto"/>
              <w:right w:val="single" w:sz="4" w:space="0" w:color="auto"/>
            </w:tcBorders>
            <w:vAlign w:val="center"/>
            <w:hideMark/>
          </w:tcPr>
          <w:p w14:paraId="2C741D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110,00 </w:t>
            </w:r>
          </w:p>
        </w:tc>
      </w:tr>
      <w:tr w:rsidR="00D33537" w:rsidRPr="00D33537" w14:paraId="05C54CF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65CF8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D739C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594</w:t>
            </w:r>
          </w:p>
        </w:tc>
        <w:tc>
          <w:tcPr>
            <w:tcW w:w="5130" w:type="dxa"/>
            <w:tcBorders>
              <w:top w:val="nil"/>
              <w:left w:val="nil"/>
              <w:bottom w:val="single" w:sz="4" w:space="0" w:color="auto"/>
              <w:right w:val="single" w:sz="4" w:space="0" w:color="auto"/>
            </w:tcBorders>
            <w:vAlign w:val="bottom"/>
            <w:hideMark/>
          </w:tcPr>
          <w:p w14:paraId="6BD1131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TOLERÂNCIA A SACAROSE </w:t>
            </w:r>
          </w:p>
        </w:tc>
        <w:tc>
          <w:tcPr>
            <w:tcW w:w="1613" w:type="dxa"/>
            <w:tcBorders>
              <w:top w:val="nil"/>
              <w:left w:val="nil"/>
              <w:bottom w:val="single" w:sz="4" w:space="0" w:color="auto"/>
              <w:right w:val="single" w:sz="4" w:space="0" w:color="auto"/>
            </w:tcBorders>
            <w:vAlign w:val="center"/>
            <w:hideMark/>
          </w:tcPr>
          <w:p w14:paraId="4ED613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110,00 </w:t>
            </w:r>
          </w:p>
        </w:tc>
      </w:tr>
      <w:tr w:rsidR="00D33537" w:rsidRPr="00D33537" w14:paraId="181B945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D26A2B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3CC0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595</w:t>
            </w:r>
          </w:p>
        </w:tc>
        <w:tc>
          <w:tcPr>
            <w:tcW w:w="5130" w:type="dxa"/>
            <w:tcBorders>
              <w:top w:val="nil"/>
              <w:left w:val="nil"/>
              <w:bottom w:val="single" w:sz="4" w:space="0" w:color="auto"/>
              <w:right w:val="single" w:sz="4" w:space="0" w:color="auto"/>
            </w:tcBorders>
            <w:vAlign w:val="bottom"/>
            <w:hideMark/>
          </w:tcPr>
          <w:p w14:paraId="0BB9E08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VÍNCULO GENÉTICO – SUPOSTO PAI – FILHO(A) – MÃE </w:t>
            </w:r>
          </w:p>
        </w:tc>
        <w:tc>
          <w:tcPr>
            <w:tcW w:w="1613" w:type="dxa"/>
            <w:tcBorders>
              <w:top w:val="nil"/>
              <w:left w:val="nil"/>
              <w:bottom w:val="single" w:sz="4" w:space="0" w:color="auto"/>
              <w:right w:val="single" w:sz="4" w:space="0" w:color="auto"/>
            </w:tcBorders>
            <w:vAlign w:val="center"/>
            <w:hideMark/>
          </w:tcPr>
          <w:p w14:paraId="74E88A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480,00 </w:t>
            </w:r>
          </w:p>
        </w:tc>
      </w:tr>
      <w:tr w:rsidR="00D33537" w:rsidRPr="00D33537" w14:paraId="42EA664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1785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5953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596</w:t>
            </w:r>
          </w:p>
        </w:tc>
        <w:tc>
          <w:tcPr>
            <w:tcW w:w="5130" w:type="dxa"/>
            <w:tcBorders>
              <w:top w:val="nil"/>
              <w:left w:val="nil"/>
              <w:bottom w:val="single" w:sz="4" w:space="0" w:color="auto"/>
              <w:right w:val="single" w:sz="4" w:space="0" w:color="auto"/>
            </w:tcBorders>
            <w:vAlign w:val="bottom"/>
            <w:hideMark/>
          </w:tcPr>
          <w:p w14:paraId="57E6B7F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DIRETO DE ANTIGLOBULINA HUMANA (TAD) </w:t>
            </w:r>
          </w:p>
        </w:tc>
        <w:tc>
          <w:tcPr>
            <w:tcW w:w="1613" w:type="dxa"/>
            <w:tcBorders>
              <w:top w:val="nil"/>
              <w:left w:val="nil"/>
              <w:bottom w:val="single" w:sz="4" w:space="0" w:color="auto"/>
              <w:right w:val="single" w:sz="4" w:space="0" w:color="auto"/>
            </w:tcBorders>
            <w:vAlign w:val="center"/>
            <w:hideMark/>
          </w:tcPr>
          <w:p w14:paraId="492C48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3,49 </w:t>
            </w:r>
          </w:p>
        </w:tc>
      </w:tr>
      <w:tr w:rsidR="00D33537" w:rsidRPr="00D33537" w14:paraId="4CB4849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561C6C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3144B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597</w:t>
            </w:r>
          </w:p>
        </w:tc>
        <w:tc>
          <w:tcPr>
            <w:tcW w:w="5130" w:type="dxa"/>
            <w:tcBorders>
              <w:top w:val="nil"/>
              <w:left w:val="nil"/>
              <w:bottom w:val="single" w:sz="4" w:space="0" w:color="auto"/>
              <w:right w:val="single" w:sz="4" w:space="0" w:color="auto"/>
            </w:tcBorders>
            <w:vAlign w:val="bottom"/>
            <w:hideMark/>
          </w:tcPr>
          <w:p w14:paraId="3C982A4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INDIRETO DE ANTIGLOBULINA HUMANA (TIA) </w:t>
            </w:r>
          </w:p>
        </w:tc>
        <w:tc>
          <w:tcPr>
            <w:tcW w:w="1613" w:type="dxa"/>
            <w:tcBorders>
              <w:top w:val="nil"/>
              <w:left w:val="nil"/>
              <w:bottom w:val="single" w:sz="4" w:space="0" w:color="auto"/>
              <w:right w:val="single" w:sz="4" w:space="0" w:color="auto"/>
            </w:tcBorders>
            <w:vAlign w:val="center"/>
            <w:hideMark/>
          </w:tcPr>
          <w:p w14:paraId="349B81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4,02 </w:t>
            </w:r>
          </w:p>
        </w:tc>
      </w:tr>
      <w:tr w:rsidR="00D33537" w:rsidRPr="00D33537" w14:paraId="67B9AA2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50170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9171B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598</w:t>
            </w:r>
          </w:p>
        </w:tc>
        <w:tc>
          <w:tcPr>
            <w:tcW w:w="5130" w:type="dxa"/>
            <w:tcBorders>
              <w:top w:val="nil"/>
              <w:left w:val="nil"/>
              <w:bottom w:val="single" w:sz="4" w:space="0" w:color="auto"/>
              <w:right w:val="single" w:sz="4" w:space="0" w:color="auto"/>
            </w:tcBorders>
            <w:vAlign w:val="bottom"/>
            <w:hideMark/>
          </w:tcPr>
          <w:p w14:paraId="19C550F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ORAL DE TOLERÂNCIA A GLICOSE </w:t>
            </w:r>
          </w:p>
        </w:tc>
        <w:tc>
          <w:tcPr>
            <w:tcW w:w="1613" w:type="dxa"/>
            <w:tcBorders>
              <w:top w:val="nil"/>
              <w:left w:val="nil"/>
              <w:bottom w:val="single" w:sz="4" w:space="0" w:color="auto"/>
              <w:right w:val="single" w:sz="4" w:space="0" w:color="auto"/>
            </w:tcBorders>
            <w:vAlign w:val="center"/>
            <w:hideMark/>
          </w:tcPr>
          <w:p w14:paraId="41BF6C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12,50 </w:t>
            </w:r>
          </w:p>
        </w:tc>
      </w:tr>
      <w:tr w:rsidR="00D33537" w:rsidRPr="00D33537" w14:paraId="5A06D1D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8C16A9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2212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599</w:t>
            </w:r>
          </w:p>
        </w:tc>
        <w:tc>
          <w:tcPr>
            <w:tcW w:w="5130" w:type="dxa"/>
            <w:tcBorders>
              <w:top w:val="nil"/>
              <w:left w:val="nil"/>
              <w:bottom w:val="single" w:sz="4" w:space="0" w:color="auto"/>
              <w:right w:val="single" w:sz="4" w:space="0" w:color="auto"/>
            </w:tcBorders>
            <w:vAlign w:val="bottom"/>
            <w:hideMark/>
          </w:tcPr>
          <w:p w14:paraId="2933FE3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TESTES CUTÂNEOS DE LEITURA IMEDIATA </w:t>
            </w:r>
          </w:p>
        </w:tc>
        <w:tc>
          <w:tcPr>
            <w:tcW w:w="1613" w:type="dxa"/>
            <w:tcBorders>
              <w:top w:val="nil"/>
              <w:left w:val="nil"/>
              <w:bottom w:val="single" w:sz="4" w:space="0" w:color="auto"/>
              <w:right w:val="single" w:sz="4" w:space="0" w:color="auto"/>
            </w:tcBorders>
            <w:vAlign w:val="center"/>
            <w:hideMark/>
          </w:tcPr>
          <w:p w14:paraId="4AAC96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8,11 </w:t>
            </w:r>
          </w:p>
        </w:tc>
      </w:tr>
      <w:tr w:rsidR="00D33537" w:rsidRPr="00D33537" w14:paraId="2ADC85C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ACE4A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CC68F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600</w:t>
            </w:r>
          </w:p>
        </w:tc>
        <w:tc>
          <w:tcPr>
            <w:tcW w:w="5130" w:type="dxa"/>
            <w:tcBorders>
              <w:top w:val="nil"/>
              <w:left w:val="nil"/>
              <w:bottom w:val="single" w:sz="4" w:space="0" w:color="auto"/>
              <w:right w:val="single" w:sz="4" w:space="0" w:color="auto"/>
            </w:tcBorders>
            <w:vAlign w:val="center"/>
            <w:hideMark/>
          </w:tcPr>
          <w:p w14:paraId="35E433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TESTOSTERONA LIVRE</w:t>
            </w:r>
          </w:p>
        </w:tc>
        <w:tc>
          <w:tcPr>
            <w:tcW w:w="1613" w:type="dxa"/>
            <w:tcBorders>
              <w:top w:val="nil"/>
              <w:left w:val="nil"/>
              <w:bottom w:val="single" w:sz="4" w:space="0" w:color="auto"/>
              <w:right w:val="single" w:sz="4" w:space="0" w:color="auto"/>
            </w:tcBorders>
            <w:vAlign w:val="center"/>
            <w:hideMark/>
          </w:tcPr>
          <w:p w14:paraId="0E8F4F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12,91 </w:t>
            </w:r>
          </w:p>
        </w:tc>
      </w:tr>
      <w:tr w:rsidR="00D33537" w:rsidRPr="00D33537" w14:paraId="257F25F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903F6E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82317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601</w:t>
            </w:r>
          </w:p>
        </w:tc>
        <w:tc>
          <w:tcPr>
            <w:tcW w:w="5130" w:type="dxa"/>
            <w:tcBorders>
              <w:top w:val="nil"/>
              <w:left w:val="nil"/>
              <w:bottom w:val="single" w:sz="4" w:space="0" w:color="auto"/>
              <w:right w:val="single" w:sz="4" w:space="0" w:color="auto"/>
            </w:tcBorders>
            <w:vAlign w:val="center"/>
            <w:hideMark/>
          </w:tcPr>
          <w:p w14:paraId="554FAD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TESTOSTERONA TOTAL</w:t>
            </w:r>
          </w:p>
        </w:tc>
        <w:tc>
          <w:tcPr>
            <w:tcW w:w="1613" w:type="dxa"/>
            <w:tcBorders>
              <w:top w:val="nil"/>
              <w:left w:val="nil"/>
              <w:bottom w:val="single" w:sz="4" w:space="0" w:color="auto"/>
              <w:right w:val="single" w:sz="4" w:space="0" w:color="auto"/>
            </w:tcBorders>
            <w:vAlign w:val="center"/>
            <w:hideMark/>
          </w:tcPr>
          <w:p w14:paraId="6CB637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9,79 </w:t>
            </w:r>
          </w:p>
        </w:tc>
      </w:tr>
      <w:tr w:rsidR="00D33537" w:rsidRPr="00D33537" w14:paraId="7D6165B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9E0890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F523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602</w:t>
            </w:r>
          </w:p>
        </w:tc>
        <w:tc>
          <w:tcPr>
            <w:tcW w:w="5130" w:type="dxa"/>
            <w:tcBorders>
              <w:top w:val="nil"/>
              <w:left w:val="nil"/>
              <w:bottom w:val="single" w:sz="4" w:space="0" w:color="auto"/>
              <w:right w:val="single" w:sz="4" w:space="0" w:color="auto"/>
            </w:tcBorders>
            <w:vAlign w:val="center"/>
            <w:hideMark/>
          </w:tcPr>
          <w:p w14:paraId="386CAA3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TGO –TRANSAMINASE GLUTAMICO-OXALACETICA</w:t>
            </w:r>
          </w:p>
        </w:tc>
        <w:tc>
          <w:tcPr>
            <w:tcW w:w="1613" w:type="dxa"/>
            <w:tcBorders>
              <w:top w:val="nil"/>
              <w:left w:val="nil"/>
              <w:bottom w:val="single" w:sz="4" w:space="0" w:color="auto"/>
              <w:right w:val="single" w:sz="4" w:space="0" w:color="auto"/>
            </w:tcBorders>
            <w:vAlign w:val="center"/>
            <w:hideMark/>
          </w:tcPr>
          <w:p w14:paraId="3BCB32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 </w:t>
            </w:r>
          </w:p>
        </w:tc>
      </w:tr>
      <w:tr w:rsidR="00D33537" w:rsidRPr="00D33537" w14:paraId="175D053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C87C53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A4CD2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603</w:t>
            </w:r>
          </w:p>
        </w:tc>
        <w:tc>
          <w:tcPr>
            <w:tcW w:w="5130" w:type="dxa"/>
            <w:tcBorders>
              <w:top w:val="nil"/>
              <w:left w:val="nil"/>
              <w:bottom w:val="single" w:sz="4" w:space="0" w:color="auto"/>
              <w:right w:val="single" w:sz="4" w:space="0" w:color="auto"/>
            </w:tcBorders>
            <w:vAlign w:val="center"/>
            <w:hideMark/>
          </w:tcPr>
          <w:p w14:paraId="105E4D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TGP – TRANSAMINASE GLUTAMICO-PIRUVICA</w:t>
            </w:r>
          </w:p>
        </w:tc>
        <w:tc>
          <w:tcPr>
            <w:tcW w:w="1613" w:type="dxa"/>
            <w:tcBorders>
              <w:top w:val="nil"/>
              <w:left w:val="nil"/>
              <w:bottom w:val="single" w:sz="4" w:space="0" w:color="auto"/>
              <w:right w:val="single" w:sz="4" w:space="0" w:color="auto"/>
            </w:tcBorders>
            <w:vAlign w:val="center"/>
            <w:hideMark/>
          </w:tcPr>
          <w:p w14:paraId="0CC25C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 </w:t>
            </w:r>
          </w:p>
        </w:tc>
      </w:tr>
      <w:tr w:rsidR="00D33537" w:rsidRPr="00D33537" w14:paraId="32B539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9CFA3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392D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604</w:t>
            </w:r>
          </w:p>
        </w:tc>
        <w:tc>
          <w:tcPr>
            <w:tcW w:w="5130" w:type="dxa"/>
            <w:tcBorders>
              <w:top w:val="nil"/>
              <w:left w:val="nil"/>
              <w:bottom w:val="single" w:sz="4" w:space="0" w:color="auto"/>
              <w:right w:val="single" w:sz="4" w:space="0" w:color="auto"/>
            </w:tcBorders>
            <w:vAlign w:val="center"/>
            <w:hideMark/>
          </w:tcPr>
          <w:p w14:paraId="3F9C5FE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TIREOGLOBULINA – ANTI</w:t>
            </w:r>
          </w:p>
        </w:tc>
        <w:tc>
          <w:tcPr>
            <w:tcW w:w="1613" w:type="dxa"/>
            <w:tcBorders>
              <w:top w:val="nil"/>
              <w:left w:val="nil"/>
              <w:bottom w:val="single" w:sz="4" w:space="0" w:color="auto"/>
              <w:right w:val="single" w:sz="4" w:space="0" w:color="auto"/>
            </w:tcBorders>
            <w:vAlign w:val="center"/>
            <w:hideMark/>
          </w:tcPr>
          <w:p w14:paraId="6D1752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516D148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6291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97058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605</w:t>
            </w:r>
          </w:p>
        </w:tc>
        <w:tc>
          <w:tcPr>
            <w:tcW w:w="5130" w:type="dxa"/>
            <w:tcBorders>
              <w:top w:val="nil"/>
              <w:left w:val="nil"/>
              <w:bottom w:val="single" w:sz="4" w:space="0" w:color="auto"/>
              <w:right w:val="single" w:sz="4" w:space="0" w:color="auto"/>
            </w:tcBorders>
            <w:vAlign w:val="center"/>
            <w:hideMark/>
          </w:tcPr>
          <w:p w14:paraId="660CC3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TIREOGLOBULINA, DOSAGEM</w:t>
            </w:r>
          </w:p>
        </w:tc>
        <w:tc>
          <w:tcPr>
            <w:tcW w:w="1613" w:type="dxa"/>
            <w:tcBorders>
              <w:top w:val="nil"/>
              <w:left w:val="nil"/>
              <w:bottom w:val="single" w:sz="4" w:space="0" w:color="auto"/>
              <w:right w:val="single" w:sz="4" w:space="0" w:color="auto"/>
            </w:tcBorders>
            <w:vAlign w:val="center"/>
            <w:hideMark/>
          </w:tcPr>
          <w:p w14:paraId="12B554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16,51 </w:t>
            </w:r>
          </w:p>
        </w:tc>
      </w:tr>
      <w:tr w:rsidR="00D33537" w:rsidRPr="00D33537" w14:paraId="579978B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0B968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EF4C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606</w:t>
            </w:r>
          </w:p>
        </w:tc>
        <w:tc>
          <w:tcPr>
            <w:tcW w:w="5130" w:type="dxa"/>
            <w:tcBorders>
              <w:top w:val="nil"/>
              <w:left w:val="nil"/>
              <w:bottom w:val="single" w:sz="4" w:space="0" w:color="auto"/>
              <w:right w:val="single" w:sz="4" w:space="0" w:color="auto"/>
            </w:tcBorders>
            <w:vAlign w:val="center"/>
            <w:hideMark/>
          </w:tcPr>
          <w:p w14:paraId="4E5B0D5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TIROSINA</w:t>
            </w:r>
          </w:p>
        </w:tc>
        <w:tc>
          <w:tcPr>
            <w:tcW w:w="1613" w:type="dxa"/>
            <w:tcBorders>
              <w:top w:val="nil"/>
              <w:left w:val="nil"/>
              <w:bottom w:val="single" w:sz="4" w:space="0" w:color="auto"/>
              <w:right w:val="single" w:sz="4" w:space="0" w:color="auto"/>
            </w:tcBorders>
            <w:vAlign w:val="center"/>
            <w:hideMark/>
          </w:tcPr>
          <w:p w14:paraId="161C52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14,97 </w:t>
            </w:r>
          </w:p>
        </w:tc>
      </w:tr>
      <w:tr w:rsidR="00D33537" w:rsidRPr="00D33537" w14:paraId="2CEE669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5B8189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93F6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607</w:t>
            </w:r>
          </w:p>
        </w:tc>
        <w:tc>
          <w:tcPr>
            <w:tcW w:w="5130" w:type="dxa"/>
            <w:tcBorders>
              <w:top w:val="nil"/>
              <w:left w:val="nil"/>
              <w:bottom w:val="single" w:sz="4" w:space="0" w:color="auto"/>
              <w:right w:val="single" w:sz="4" w:space="0" w:color="auto"/>
            </w:tcBorders>
            <w:vAlign w:val="center"/>
            <w:hideMark/>
          </w:tcPr>
          <w:p w14:paraId="316E0FC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TIROSINA NA URINA</w:t>
            </w:r>
          </w:p>
        </w:tc>
        <w:tc>
          <w:tcPr>
            <w:tcW w:w="1613" w:type="dxa"/>
            <w:tcBorders>
              <w:top w:val="nil"/>
              <w:left w:val="nil"/>
              <w:bottom w:val="single" w:sz="4" w:space="0" w:color="auto"/>
              <w:right w:val="single" w:sz="4" w:space="0" w:color="auto"/>
            </w:tcBorders>
            <w:vAlign w:val="center"/>
            <w:hideMark/>
          </w:tcPr>
          <w:p w14:paraId="6660DC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2,19 </w:t>
            </w:r>
          </w:p>
        </w:tc>
      </w:tr>
      <w:tr w:rsidR="00D33537" w:rsidRPr="00D33537" w14:paraId="09C2386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0E31C9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CD27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608</w:t>
            </w:r>
          </w:p>
        </w:tc>
        <w:tc>
          <w:tcPr>
            <w:tcW w:w="5130" w:type="dxa"/>
            <w:tcBorders>
              <w:top w:val="nil"/>
              <w:left w:val="nil"/>
              <w:bottom w:val="single" w:sz="4" w:space="0" w:color="auto"/>
              <w:right w:val="single" w:sz="4" w:space="0" w:color="auto"/>
            </w:tcBorders>
            <w:vAlign w:val="bottom"/>
            <w:hideMark/>
          </w:tcPr>
          <w:p w14:paraId="605FCEC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TOXICOLÓGICO – CABELOS OU PELOS </w:t>
            </w:r>
          </w:p>
        </w:tc>
        <w:tc>
          <w:tcPr>
            <w:tcW w:w="1613" w:type="dxa"/>
            <w:tcBorders>
              <w:top w:val="nil"/>
              <w:left w:val="nil"/>
              <w:bottom w:val="single" w:sz="4" w:space="0" w:color="auto"/>
              <w:right w:val="single" w:sz="4" w:space="0" w:color="auto"/>
            </w:tcBorders>
            <w:vAlign w:val="center"/>
            <w:hideMark/>
          </w:tcPr>
          <w:p w14:paraId="568D67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158,64 </w:t>
            </w:r>
          </w:p>
        </w:tc>
      </w:tr>
      <w:tr w:rsidR="00D33537" w:rsidRPr="00D33537" w14:paraId="242BDFF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AFB231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7EB2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609</w:t>
            </w:r>
          </w:p>
        </w:tc>
        <w:tc>
          <w:tcPr>
            <w:tcW w:w="5130" w:type="dxa"/>
            <w:tcBorders>
              <w:top w:val="nil"/>
              <w:left w:val="nil"/>
              <w:bottom w:val="single" w:sz="4" w:space="0" w:color="auto"/>
              <w:right w:val="single" w:sz="4" w:space="0" w:color="auto"/>
            </w:tcBorders>
            <w:vAlign w:val="center"/>
            <w:hideMark/>
          </w:tcPr>
          <w:p w14:paraId="0A93B8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TOXOPLASMOSE – AVIDEZ DE IgG</w:t>
            </w:r>
          </w:p>
        </w:tc>
        <w:tc>
          <w:tcPr>
            <w:tcW w:w="1613" w:type="dxa"/>
            <w:tcBorders>
              <w:top w:val="nil"/>
              <w:left w:val="nil"/>
              <w:bottom w:val="single" w:sz="4" w:space="0" w:color="auto"/>
              <w:right w:val="single" w:sz="4" w:space="0" w:color="auto"/>
            </w:tcBorders>
            <w:shd w:val="clear" w:color="99CCFF" w:fill="FFFFFF"/>
            <w:vAlign w:val="center"/>
            <w:hideMark/>
          </w:tcPr>
          <w:p w14:paraId="6011C1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259322B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3AF42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B60A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610</w:t>
            </w:r>
          </w:p>
        </w:tc>
        <w:tc>
          <w:tcPr>
            <w:tcW w:w="5130" w:type="dxa"/>
            <w:tcBorders>
              <w:top w:val="nil"/>
              <w:left w:val="nil"/>
              <w:bottom w:val="single" w:sz="4" w:space="0" w:color="auto"/>
              <w:right w:val="single" w:sz="4" w:space="0" w:color="auto"/>
            </w:tcBorders>
            <w:vAlign w:val="center"/>
            <w:hideMark/>
          </w:tcPr>
          <w:p w14:paraId="64C6A47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TOXOPLASMOSE – IgA</w:t>
            </w:r>
          </w:p>
        </w:tc>
        <w:tc>
          <w:tcPr>
            <w:tcW w:w="1613" w:type="dxa"/>
            <w:tcBorders>
              <w:top w:val="nil"/>
              <w:left w:val="nil"/>
              <w:bottom w:val="single" w:sz="4" w:space="0" w:color="auto"/>
              <w:right w:val="single" w:sz="4" w:space="0" w:color="auto"/>
            </w:tcBorders>
            <w:shd w:val="clear" w:color="99CCFF" w:fill="FFFFFF"/>
            <w:vAlign w:val="center"/>
            <w:hideMark/>
          </w:tcPr>
          <w:p w14:paraId="33A03E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60,38 </w:t>
            </w:r>
          </w:p>
        </w:tc>
      </w:tr>
      <w:tr w:rsidR="00D33537" w:rsidRPr="00D33537" w14:paraId="3AA18BE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8A7825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406F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611</w:t>
            </w:r>
          </w:p>
        </w:tc>
        <w:tc>
          <w:tcPr>
            <w:tcW w:w="5130" w:type="dxa"/>
            <w:tcBorders>
              <w:top w:val="nil"/>
              <w:left w:val="nil"/>
              <w:bottom w:val="single" w:sz="4" w:space="0" w:color="auto"/>
              <w:right w:val="single" w:sz="4" w:space="0" w:color="auto"/>
            </w:tcBorders>
            <w:vAlign w:val="center"/>
            <w:hideMark/>
          </w:tcPr>
          <w:p w14:paraId="5BF682F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TOXOPLASMOSE – IgG</w:t>
            </w:r>
          </w:p>
        </w:tc>
        <w:tc>
          <w:tcPr>
            <w:tcW w:w="1613" w:type="dxa"/>
            <w:tcBorders>
              <w:top w:val="nil"/>
              <w:left w:val="nil"/>
              <w:bottom w:val="single" w:sz="4" w:space="0" w:color="auto"/>
              <w:right w:val="single" w:sz="4" w:space="0" w:color="auto"/>
            </w:tcBorders>
            <w:shd w:val="clear" w:color="99CCFF" w:fill="FFFFFF"/>
            <w:vAlign w:val="center"/>
            <w:hideMark/>
          </w:tcPr>
          <w:p w14:paraId="1B0C1C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18,25 </w:t>
            </w:r>
          </w:p>
        </w:tc>
      </w:tr>
      <w:tr w:rsidR="00D33537" w:rsidRPr="00D33537" w14:paraId="15D38EB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81783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EE62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612</w:t>
            </w:r>
          </w:p>
        </w:tc>
        <w:tc>
          <w:tcPr>
            <w:tcW w:w="5130" w:type="dxa"/>
            <w:tcBorders>
              <w:top w:val="nil"/>
              <w:left w:val="nil"/>
              <w:bottom w:val="single" w:sz="4" w:space="0" w:color="auto"/>
              <w:right w:val="single" w:sz="4" w:space="0" w:color="auto"/>
            </w:tcBorders>
            <w:vAlign w:val="center"/>
            <w:hideMark/>
          </w:tcPr>
          <w:p w14:paraId="234C48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TOXOPLASMOSE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407CFB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18,25 </w:t>
            </w:r>
          </w:p>
        </w:tc>
      </w:tr>
      <w:tr w:rsidR="00D33537" w:rsidRPr="00D33537" w14:paraId="315AA0C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0167CE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9C3CC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613</w:t>
            </w:r>
          </w:p>
        </w:tc>
        <w:tc>
          <w:tcPr>
            <w:tcW w:w="5130" w:type="dxa"/>
            <w:tcBorders>
              <w:top w:val="nil"/>
              <w:left w:val="nil"/>
              <w:bottom w:val="single" w:sz="4" w:space="0" w:color="auto"/>
              <w:right w:val="single" w:sz="4" w:space="0" w:color="auto"/>
            </w:tcBorders>
            <w:vAlign w:val="center"/>
            <w:hideMark/>
          </w:tcPr>
          <w:p w14:paraId="577984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TRANSFERRINA TOTAL</w:t>
            </w:r>
          </w:p>
        </w:tc>
        <w:tc>
          <w:tcPr>
            <w:tcW w:w="1613" w:type="dxa"/>
            <w:tcBorders>
              <w:top w:val="nil"/>
              <w:left w:val="nil"/>
              <w:bottom w:val="single" w:sz="4" w:space="0" w:color="auto"/>
              <w:right w:val="single" w:sz="4" w:space="0" w:color="auto"/>
            </w:tcBorders>
            <w:shd w:val="clear" w:color="99CCFF" w:fill="FFFFFF"/>
            <w:vAlign w:val="center"/>
            <w:hideMark/>
          </w:tcPr>
          <w:p w14:paraId="6BDDA6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5163077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D7C14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C1F5ED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614</w:t>
            </w:r>
          </w:p>
        </w:tc>
        <w:tc>
          <w:tcPr>
            <w:tcW w:w="5130" w:type="dxa"/>
            <w:tcBorders>
              <w:top w:val="nil"/>
              <w:left w:val="nil"/>
              <w:bottom w:val="single" w:sz="4" w:space="0" w:color="auto"/>
              <w:right w:val="single" w:sz="4" w:space="0" w:color="auto"/>
            </w:tcBorders>
            <w:vAlign w:val="center"/>
            <w:hideMark/>
          </w:tcPr>
          <w:p w14:paraId="5A8757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TRIGLICERÍDEOS, DOSAGEM</w:t>
            </w:r>
          </w:p>
        </w:tc>
        <w:tc>
          <w:tcPr>
            <w:tcW w:w="1613" w:type="dxa"/>
            <w:tcBorders>
              <w:top w:val="nil"/>
              <w:left w:val="nil"/>
              <w:bottom w:val="single" w:sz="4" w:space="0" w:color="auto"/>
              <w:right w:val="single" w:sz="4" w:space="0" w:color="auto"/>
            </w:tcBorders>
            <w:shd w:val="clear" w:color="99CCFF" w:fill="FFFFFF"/>
            <w:vAlign w:val="center"/>
            <w:hideMark/>
          </w:tcPr>
          <w:p w14:paraId="15469F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 </w:t>
            </w:r>
          </w:p>
        </w:tc>
      </w:tr>
      <w:tr w:rsidR="00D33537" w:rsidRPr="00D33537" w14:paraId="7FABBED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2218A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188F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615</w:t>
            </w:r>
          </w:p>
        </w:tc>
        <w:tc>
          <w:tcPr>
            <w:tcW w:w="5130" w:type="dxa"/>
            <w:tcBorders>
              <w:top w:val="nil"/>
              <w:left w:val="nil"/>
              <w:bottom w:val="single" w:sz="4" w:space="0" w:color="auto"/>
              <w:right w:val="single" w:sz="4" w:space="0" w:color="auto"/>
            </w:tcBorders>
            <w:vAlign w:val="center"/>
            <w:hideMark/>
          </w:tcPr>
          <w:p w14:paraId="5B54F3C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TRIPTOFANO, DOSAGEM</w:t>
            </w:r>
          </w:p>
        </w:tc>
        <w:tc>
          <w:tcPr>
            <w:tcW w:w="1613" w:type="dxa"/>
            <w:tcBorders>
              <w:top w:val="nil"/>
              <w:left w:val="nil"/>
              <w:bottom w:val="single" w:sz="4" w:space="0" w:color="auto"/>
              <w:right w:val="single" w:sz="4" w:space="0" w:color="auto"/>
            </w:tcBorders>
            <w:shd w:val="clear" w:color="99CCFF" w:fill="FFFFFF"/>
            <w:vAlign w:val="center"/>
            <w:hideMark/>
          </w:tcPr>
          <w:p w14:paraId="6518B3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43,00 </w:t>
            </w:r>
          </w:p>
        </w:tc>
      </w:tr>
      <w:tr w:rsidR="00D33537" w:rsidRPr="00D33537" w14:paraId="77ED8D5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AC45F6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8C8F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616</w:t>
            </w:r>
          </w:p>
        </w:tc>
        <w:tc>
          <w:tcPr>
            <w:tcW w:w="5130" w:type="dxa"/>
            <w:tcBorders>
              <w:top w:val="nil"/>
              <w:left w:val="nil"/>
              <w:bottom w:val="single" w:sz="4" w:space="0" w:color="auto"/>
              <w:right w:val="single" w:sz="4" w:space="0" w:color="auto"/>
            </w:tcBorders>
            <w:vAlign w:val="center"/>
            <w:hideMark/>
          </w:tcPr>
          <w:p w14:paraId="5D5B3B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TROPONINA I</w:t>
            </w:r>
          </w:p>
        </w:tc>
        <w:tc>
          <w:tcPr>
            <w:tcW w:w="1613" w:type="dxa"/>
            <w:tcBorders>
              <w:top w:val="nil"/>
              <w:left w:val="nil"/>
              <w:bottom w:val="single" w:sz="4" w:space="0" w:color="auto"/>
              <w:right w:val="single" w:sz="4" w:space="0" w:color="auto"/>
            </w:tcBorders>
            <w:shd w:val="clear" w:color="99CCFF" w:fill="FFFFFF"/>
            <w:vAlign w:val="center"/>
            <w:hideMark/>
          </w:tcPr>
          <w:p w14:paraId="0FFCFF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21,91 </w:t>
            </w:r>
          </w:p>
        </w:tc>
      </w:tr>
      <w:tr w:rsidR="00D33537" w:rsidRPr="00D33537" w14:paraId="3F1D659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F5371A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3D19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617</w:t>
            </w:r>
          </w:p>
        </w:tc>
        <w:tc>
          <w:tcPr>
            <w:tcW w:w="5130" w:type="dxa"/>
            <w:tcBorders>
              <w:top w:val="nil"/>
              <w:left w:val="nil"/>
              <w:bottom w:val="single" w:sz="4" w:space="0" w:color="auto"/>
              <w:right w:val="single" w:sz="4" w:space="0" w:color="auto"/>
            </w:tcBorders>
            <w:vAlign w:val="center"/>
            <w:hideMark/>
          </w:tcPr>
          <w:p w14:paraId="16145F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TROPONINA T</w:t>
            </w:r>
          </w:p>
        </w:tc>
        <w:tc>
          <w:tcPr>
            <w:tcW w:w="1613" w:type="dxa"/>
            <w:tcBorders>
              <w:top w:val="nil"/>
              <w:left w:val="nil"/>
              <w:bottom w:val="single" w:sz="4" w:space="0" w:color="auto"/>
              <w:right w:val="single" w:sz="4" w:space="0" w:color="auto"/>
            </w:tcBorders>
            <w:shd w:val="clear" w:color="99CCFF" w:fill="FFFFFF"/>
            <w:vAlign w:val="center"/>
            <w:hideMark/>
          </w:tcPr>
          <w:p w14:paraId="26A5BB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21,91 </w:t>
            </w:r>
          </w:p>
        </w:tc>
      </w:tr>
      <w:tr w:rsidR="00D33537" w:rsidRPr="00D33537" w14:paraId="77E505F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5CF1CD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92F6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618</w:t>
            </w:r>
          </w:p>
        </w:tc>
        <w:tc>
          <w:tcPr>
            <w:tcW w:w="5130" w:type="dxa"/>
            <w:tcBorders>
              <w:top w:val="nil"/>
              <w:left w:val="nil"/>
              <w:bottom w:val="single" w:sz="4" w:space="0" w:color="auto"/>
              <w:right w:val="single" w:sz="4" w:space="0" w:color="auto"/>
            </w:tcBorders>
            <w:vAlign w:val="center"/>
            <w:hideMark/>
          </w:tcPr>
          <w:p w14:paraId="02185F4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TRYPANOSSOMA CRUZY – IgG</w:t>
            </w:r>
          </w:p>
        </w:tc>
        <w:tc>
          <w:tcPr>
            <w:tcW w:w="1613" w:type="dxa"/>
            <w:tcBorders>
              <w:top w:val="nil"/>
              <w:left w:val="nil"/>
              <w:bottom w:val="single" w:sz="4" w:space="0" w:color="auto"/>
              <w:right w:val="single" w:sz="4" w:space="0" w:color="auto"/>
            </w:tcBorders>
            <w:shd w:val="clear" w:color="99CCFF" w:fill="FFFFFF"/>
            <w:vAlign w:val="center"/>
            <w:hideMark/>
          </w:tcPr>
          <w:p w14:paraId="7C0C1D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9,95 </w:t>
            </w:r>
          </w:p>
        </w:tc>
      </w:tr>
      <w:tr w:rsidR="00D33537" w:rsidRPr="00D33537" w14:paraId="688CCAF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22785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6EC6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619</w:t>
            </w:r>
          </w:p>
        </w:tc>
        <w:tc>
          <w:tcPr>
            <w:tcW w:w="5130" w:type="dxa"/>
            <w:tcBorders>
              <w:top w:val="nil"/>
              <w:left w:val="nil"/>
              <w:bottom w:val="single" w:sz="4" w:space="0" w:color="auto"/>
              <w:right w:val="single" w:sz="4" w:space="0" w:color="auto"/>
            </w:tcBorders>
            <w:vAlign w:val="center"/>
            <w:hideMark/>
          </w:tcPr>
          <w:p w14:paraId="2DBECE8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TRYPANOSSOMA CRUZY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0C064B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9,95 </w:t>
            </w:r>
          </w:p>
        </w:tc>
      </w:tr>
      <w:tr w:rsidR="00D33537" w:rsidRPr="00D33537" w14:paraId="59C5BEC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52694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9D87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620</w:t>
            </w:r>
          </w:p>
        </w:tc>
        <w:tc>
          <w:tcPr>
            <w:tcW w:w="5130" w:type="dxa"/>
            <w:tcBorders>
              <w:top w:val="nil"/>
              <w:left w:val="nil"/>
              <w:bottom w:val="single" w:sz="4" w:space="0" w:color="auto"/>
              <w:right w:val="single" w:sz="4" w:space="0" w:color="auto"/>
            </w:tcBorders>
            <w:vAlign w:val="center"/>
            <w:hideMark/>
          </w:tcPr>
          <w:p w14:paraId="3667415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TSH – APÓS ESTÍMULO DE TRH</w:t>
            </w:r>
          </w:p>
        </w:tc>
        <w:tc>
          <w:tcPr>
            <w:tcW w:w="1613" w:type="dxa"/>
            <w:tcBorders>
              <w:top w:val="nil"/>
              <w:left w:val="nil"/>
              <w:bottom w:val="single" w:sz="4" w:space="0" w:color="auto"/>
              <w:right w:val="single" w:sz="4" w:space="0" w:color="auto"/>
            </w:tcBorders>
            <w:shd w:val="clear" w:color="99CCFF" w:fill="FFFFFF"/>
            <w:vAlign w:val="center"/>
            <w:hideMark/>
          </w:tcPr>
          <w:p w14:paraId="3243454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23,13 </w:t>
            </w:r>
          </w:p>
        </w:tc>
      </w:tr>
      <w:tr w:rsidR="00D33537" w:rsidRPr="00D33537" w14:paraId="7AF605D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235FB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F91B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621</w:t>
            </w:r>
          </w:p>
        </w:tc>
        <w:tc>
          <w:tcPr>
            <w:tcW w:w="5130" w:type="dxa"/>
            <w:tcBorders>
              <w:top w:val="nil"/>
              <w:left w:val="nil"/>
              <w:bottom w:val="single" w:sz="4" w:space="0" w:color="auto"/>
              <w:right w:val="single" w:sz="4" w:space="0" w:color="auto"/>
            </w:tcBorders>
            <w:vAlign w:val="center"/>
            <w:hideMark/>
          </w:tcPr>
          <w:p w14:paraId="5EAB072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TSH – HORMÔNIO TIREOESTIMULANTE</w:t>
            </w:r>
          </w:p>
        </w:tc>
        <w:tc>
          <w:tcPr>
            <w:tcW w:w="1613" w:type="dxa"/>
            <w:tcBorders>
              <w:top w:val="nil"/>
              <w:left w:val="nil"/>
              <w:bottom w:val="single" w:sz="4" w:space="0" w:color="auto"/>
              <w:right w:val="single" w:sz="4" w:space="0" w:color="auto"/>
            </w:tcBorders>
            <w:shd w:val="clear" w:color="99CCFF" w:fill="FFFFFF"/>
            <w:vAlign w:val="center"/>
            <w:hideMark/>
          </w:tcPr>
          <w:p w14:paraId="623DE1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9,64 </w:t>
            </w:r>
          </w:p>
        </w:tc>
      </w:tr>
      <w:tr w:rsidR="00D33537" w:rsidRPr="00D33537" w14:paraId="293CE00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B4A39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98834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622</w:t>
            </w:r>
          </w:p>
        </w:tc>
        <w:tc>
          <w:tcPr>
            <w:tcW w:w="5130" w:type="dxa"/>
            <w:tcBorders>
              <w:top w:val="nil"/>
              <w:left w:val="nil"/>
              <w:bottom w:val="single" w:sz="4" w:space="0" w:color="auto"/>
              <w:right w:val="single" w:sz="4" w:space="0" w:color="auto"/>
            </w:tcBorders>
            <w:vAlign w:val="center"/>
            <w:hideMark/>
          </w:tcPr>
          <w:p w14:paraId="7949584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TSH E T3 - APÓS ESTÍMULO DE TRH</w:t>
            </w:r>
          </w:p>
        </w:tc>
        <w:tc>
          <w:tcPr>
            <w:tcW w:w="1613" w:type="dxa"/>
            <w:tcBorders>
              <w:top w:val="nil"/>
              <w:left w:val="nil"/>
              <w:bottom w:val="single" w:sz="4" w:space="0" w:color="auto"/>
              <w:right w:val="single" w:sz="4" w:space="0" w:color="auto"/>
            </w:tcBorders>
            <w:shd w:val="clear" w:color="99CCFF" w:fill="FFFFFF"/>
            <w:vAlign w:val="center"/>
            <w:hideMark/>
          </w:tcPr>
          <w:p w14:paraId="0DCDBF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49,77 </w:t>
            </w:r>
          </w:p>
        </w:tc>
      </w:tr>
      <w:tr w:rsidR="00D33537" w:rsidRPr="00D33537" w14:paraId="02E8103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F6C096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B23EA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623</w:t>
            </w:r>
          </w:p>
        </w:tc>
        <w:tc>
          <w:tcPr>
            <w:tcW w:w="5130" w:type="dxa"/>
            <w:tcBorders>
              <w:top w:val="nil"/>
              <w:left w:val="nil"/>
              <w:bottom w:val="single" w:sz="4" w:space="0" w:color="auto"/>
              <w:right w:val="single" w:sz="4" w:space="0" w:color="auto"/>
            </w:tcBorders>
            <w:vAlign w:val="center"/>
            <w:hideMark/>
          </w:tcPr>
          <w:p w14:paraId="6719DB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TTP – TEMPO DE TROMBOPLASTINA PARCIAL ATIVADA</w:t>
            </w:r>
          </w:p>
        </w:tc>
        <w:tc>
          <w:tcPr>
            <w:tcW w:w="1613" w:type="dxa"/>
            <w:tcBorders>
              <w:top w:val="nil"/>
              <w:left w:val="nil"/>
              <w:bottom w:val="single" w:sz="4" w:space="0" w:color="auto"/>
              <w:right w:val="single" w:sz="4" w:space="0" w:color="auto"/>
            </w:tcBorders>
            <w:shd w:val="clear" w:color="99CCFF" w:fill="FFFFFF"/>
            <w:vAlign w:val="center"/>
            <w:hideMark/>
          </w:tcPr>
          <w:p w14:paraId="65FBAB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8,78 </w:t>
            </w:r>
          </w:p>
        </w:tc>
      </w:tr>
      <w:tr w:rsidR="00D33537" w:rsidRPr="00D33537" w14:paraId="3358F87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C2633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6459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624</w:t>
            </w:r>
          </w:p>
        </w:tc>
        <w:tc>
          <w:tcPr>
            <w:tcW w:w="5130" w:type="dxa"/>
            <w:tcBorders>
              <w:top w:val="nil"/>
              <w:left w:val="nil"/>
              <w:bottom w:val="single" w:sz="4" w:space="0" w:color="auto"/>
              <w:right w:val="single" w:sz="4" w:space="0" w:color="auto"/>
            </w:tcBorders>
            <w:vAlign w:val="center"/>
            <w:hideMark/>
          </w:tcPr>
          <w:p w14:paraId="23D88F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TUBERCULOSE (BAAR E TESTE RÁPIDO)</w:t>
            </w:r>
          </w:p>
        </w:tc>
        <w:tc>
          <w:tcPr>
            <w:tcW w:w="1613" w:type="dxa"/>
            <w:tcBorders>
              <w:top w:val="nil"/>
              <w:left w:val="nil"/>
              <w:bottom w:val="single" w:sz="4" w:space="0" w:color="auto"/>
              <w:right w:val="single" w:sz="4" w:space="0" w:color="auto"/>
            </w:tcBorders>
            <w:shd w:val="clear" w:color="99CCFF" w:fill="FFFFFF"/>
            <w:vAlign w:val="center"/>
            <w:hideMark/>
          </w:tcPr>
          <w:p w14:paraId="45FDC4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6,09 </w:t>
            </w:r>
          </w:p>
        </w:tc>
      </w:tr>
      <w:tr w:rsidR="00D33537" w:rsidRPr="00D33537" w14:paraId="7E1C87C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40604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BA00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625</w:t>
            </w:r>
          </w:p>
        </w:tc>
        <w:tc>
          <w:tcPr>
            <w:tcW w:w="5130" w:type="dxa"/>
            <w:tcBorders>
              <w:top w:val="nil"/>
              <w:left w:val="nil"/>
              <w:bottom w:val="single" w:sz="4" w:space="0" w:color="auto"/>
              <w:right w:val="single" w:sz="4" w:space="0" w:color="auto"/>
            </w:tcBorders>
            <w:vAlign w:val="center"/>
            <w:hideMark/>
          </w:tcPr>
          <w:p w14:paraId="29B7A22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UREIA – CLEARENCE</w:t>
            </w:r>
          </w:p>
        </w:tc>
        <w:tc>
          <w:tcPr>
            <w:tcW w:w="1613" w:type="dxa"/>
            <w:tcBorders>
              <w:top w:val="nil"/>
              <w:left w:val="nil"/>
              <w:bottom w:val="single" w:sz="4" w:space="0" w:color="auto"/>
              <w:right w:val="single" w:sz="4" w:space="0" w:color="auto"/>
            </w:tcBorders>
            <w:shd w:val="clear" w:color="99CCFF" w:fill="FFFFFF"/>
            <w:vAlign w:val="center"/>
            <w:hideMark/>
          </w:tcPr>
          <w:p w14:paraId="04D518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9,47 </w:t>
            </w:r>
          </w:p>
        </w:tc>
      </w:tr>
      <w:tr w:rsidR="00D33537" w:rsidRPr="00D33537" w14:paraId="22BCC66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791EF5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9744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626</w:t>
            </w:r>
          </w:p>
        </w:tc>
        <w:tc>
          <w:tcPr>
            <w:tcW w:w="5130" w:type="dxa"/>
            <w:tcBorders>
              <w:top w:val="nil"/>
              <w:left w:val="nil"/>
              <w:bottom w:val="single" w:sz="4" w:space="0" w:color="auto"/>
              <w:right w:val="single" w:sz="4" w:space="0" w:color="auto"/>
            </w:tcBorders>
            <w:vAlign w:val="center"/>
            <w:hideMark/>
          </w:tcPr>
          <w:p w14:paraId="5A1C8A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UREIA, DOSAGEM</w:t>
            </w:r>
          </w:p>
        </w:tc>
        <w:tc>
          <w:tcPr>
            <w:tcW w:w="1613" w:type="dxa"/>
            <w:tcBorders>
              <w:top w:val="nil"/>
              <w:left w:val="nil"/>
              <w:bottom w:val="single" w:sz="4" w:space="0" w:color="auto"/>
              <w:right w:val="single" w:sz="4" w:space="0" w:color="auto"/>
            </w:tcBorders>
            <w:shd w:val="clear" w:color="99CCFF" w:fill="FFFFFF"/>
            <w:vAlign w:val="center"/>
            <w:hideMark/>
          </w:tcPr>
          <w:p w14:paraId="13F7C1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3,55 </w:t>
            </w:r>
          </w:p>
        </w:tc>
      </w:tr>
      <w:tr w:rsidR="00D33537" w:rsidRPr="00D33537" w14:paraId="7544E2C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F1452A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B4C15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627</w:t>
            </w:r>
          </w:p>
        </w:tc>
        <w:tc>
          <w:tcPr>
            <w:tcW w:w="5130" w:type="dxa"/>
            <w:tcBorders>
              <w:top w:val="nil"/>
              <w:left w:val="nil"/>
              <w:bottom w:val="single" w:sz="4" w:space="0" w:color="auto"/>
              <w:right w:val="single" w:sz="4" w:space="0" w:color="auto"/>
            </w:tcBorders>
            <w:vAlign w:val="bottom"/>
            <w:hideMark/>
          </w:tcPr>
          <w:p w14:paraId="76690D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UROCULTURA COM ANTIBIOGRAMA </w:t>
            </w:r>
          </w:p>
        </w:tc>
        <w:tc>
          <w:tcPr>
            <w:tcW w:w="1613" w:type="dxa"/>
            <w:tcBorders>
              <w:top w:val="nil"/>
              <w:left w:val="nil"/>
              <w:bottom w:val="single" w:sz="4" w:space="0" w:color="auto"/>
              <w:right w:val="single" w:sz="4" w:space="0" w:color="auto"/>
            </w:tcBorders>
            <w:shd w:val="clear" w:color="99CCFF" w:fill="FFFFFF"/>
            <w:vAlign w:val="center"/>
            <w:hideMark/>
          </w:tcPr>
          <w:p w14:paraId="373E8A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6,04 </w:t>
            </w:r>
          </w:p>
        </w:tc>
      </w:tr>
      <w:tr w:rsidR="00D33537" w:rsidRPr="00D33537" w14:paraId="490C660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BCFC9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339A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628</w:t>
            </w:r>
          </w:p>
        </w:tc>
        <w:tc>
          <w:tcPr>
            <w:tcW w:w="5130" w:type="dxa"/>
            <w:tcBorders>
              <w:top w:val="nil"/>
              <w:left w:val="nil"/>
              <w:bottom w:val="single" w:sz="4" w:space="0" w:color="auto"/>
              <w:right w:val="single" w:sz="4" w:space="0" w:color="auto"/>
            </w:tcBorders>
            <w:vAlign w:val="center"/>
            <w:hideMark/>
          </w:tcPr>
          <w:p w14:paraId="4DADADE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VARICELA ZOSTER - IgG</w:t>
            </w:r>
          </w:p>
        </w:tc>
        <w:tc>
          <w:tcPr>
            <w:tcW w:w="1613" w:type="dxa"/>
            <w:tcBorders>
              <w:top w:val="nil"/>
              <w:left w:val="nil"/>
              <w:bottom w:val="single" w:sz="4" w:space="0" w:color="auto"/>
              <w:right w:val="single" w:sz="4" w:space="0" w:color="auto"/>
            </w:tcBorders>
            <w:shd w:val="clear" w:color="99CCFF" w:fill="FFFFFF"/>
            <w:vAlign w:val="center"/>
            <w:hideMark/>
          </w:tcPr>
          <w:p w14:paraId="1AF5215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27,43 </w:t>
            </w:r>
          </w:p>
        </w:tc>
      </w:tr>
      <w:tr w:rsidR="00D33537" w:rsidRPr="00D33537" w14:paraId="4426D34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BB25A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430F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629</w:t>
            </w:r>
          </w:p>
        </w:tc>
        <w:tc>
          <w:tcPr>
            <w:tcW w:w="5130" w:type="dxa"/>
            <w:tcBorders>
              <w:top w:val="nil"/>
              <w:left w:val="nil"/>
              <w:bottom w:val="single" w:sz="4" w:space="0" w:color="auto"/>
              <w:right w:val="single" w:sz="4" w:space="0" w:color="auto"/>
            </w:tcBorders>
            <w:vAlign w:val="center"/>
            <w:hideMark/>
          </w:tcPr>
          <w:p w14:paraId="1BA4C2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VARICELA ZOSTER - </w:t>
            </w:r>
            <w:proofErr w:type="spellStart"/>
            <w:r w:rsidRPr="00D33537">
              <w:rPr>
                <w:rFonts w:ascii="Arial" w:eastAsia="Times New Roman" w:hAnsi="Arial" w:cs="Arial"/>
                <w:color w:val="000000"/>
                <w:sz w:val="18"/>
                <w:szCs w:val="18"/>
                <w:lang w:val="pt-BR" w:eastAsia="pt-BR"/>
              </w:rPr>
              <w:t>IgM</w:t>
            </w:r>
            <w:proofErr w:type="spellEnd"/>
          </w:p>
        </w:tc>
        <w:tc>
          <w:tcPr>
            <w:tcW w:w="1613" w:type="dxa"/>
            <w:tcBorders>
              <w:top w:val="nil"/>
              <w:left w:val="nil"/>
              <w:bottom w:val="single" w:sz="4" w:space="0" w:color="auto"/>
              <w:right w:val="single" w:sz="4" w:space="0" w:color="auto"/>
            </w:tcBorders>
            <w:shd w:val="clear" w:color="99CCFF" w:fill="FFFFFF"/>
            <w:vAlign w:val="center"/>
            <w:hideMark/>
          </w:tcPr>
          <w:p w14:paraId="1AC9A0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27,43 </w:t>
            </w:r>
          </w:p>
        </w:tc>
      </w:tr>
      <w:tr w:rsidR="00D33537" w:rsidRPr="00D33537" w14:paraId="62F9207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085673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D4DFC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630</w:t>
            </w:r>
          </w:p>
        </w:tc>
        <w:tc>
          <w:tcPr>
            <w:tcW w:w="5130" w:type="dxa"/>
            <w:tcBorders>
              <w:top w:val="nil"/>
              <w:left w:val="nil"/>
              <w:bottom w:val="single" w:sz="4" w:space="0" w:color="auto"/>
              <w:right w:val="single" w:sz="4" w:space="0" w:color="auto"/>
            </w:tcBorders>
            <w:vAlign w:val="center"/>
            <w:hideMark/>
          </w:tcPr>
          <w:p w14:paraId="59999D5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VDRL - SIFILIS</w:t>
            </w:r>
          </w:p>
        </w:tc>
        <w:tc>
          <w:tcPr>
            <w:tcW w:w="1613" w:type="dxa"/>
            <w:tcBorders>
              <w:top w:val="nil"/>
              <w:left w:val="nil"/>
              <w:bottom w:val="single" w:sz="4" w:space="0" w:color="auto"/>
              <w:right w:val="single" w:sz="4" w:space="0" w:color="auto"/>
            </w:tcBorders>
            <w:shd w:val="clear" w:color="99CCFF" w:fill="FFFFFF"/>
            <w:vAlign w:val="center"/>
            <w:hideMark/>
          </w:tcPr>
          <w:p w14:paraId="75373B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 </w:t>
            </w:r>
          </w:p>
        </w:tc>
      </w:tr>
      <w:tr w:rsidR="00D33537" w:rsidRPr="00D33537" w14:paraId="2613F26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A5FF73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E9B95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631</w:t>
            </w:r>
          </w:p>
        </w:tc>
        <w:tc>
          <w:tcPr>
            <w:tcW w:w="5130" w:type="dxa"/>
            <w:tcBorders>
              <w:top w:val="nil"/>
              <w:left w:val="nil"/>
              <w:bottom w:val="single" w:sz="4" w:space="0" w:color="auto"/>
              <w:right w:val="single" w:sz="4" w:space="0" w:color="auto"/>
            </w:tcBorders>
            <w:vAlign w:val="center"/>
            <w:hideMark/>
          </w:tcPr>
          <w:p w14:paraId="51B01E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VHS – VELOCIDADE DE HEMOSSEDIMENTAÇÃO</w:t>
            </w:r>
          </w:p>
        </w:tc>
        <w:tc>
          <w:tcPr>
            <w:tcW w:w="1613" w:type="dxa"/>
            <w:tcBorders>
              <w:top w:val="nil"/>
              <w:left w:val="nil"/>
              <w:bottom w:val="single" w:sz="4" w:space="0" w:color="auto"/>
              <w:right w:val="single" w:sz="4" w:space="0" w:color="auto"/>
            </w:tcBorders>
            <w:shd w:val="clear" w:color="99CCFF" w:fill="FFFFFF"/>
            <w:vAlign w:val="center"/>
            <w:hideMark/>
          </w:tcPr>
          <w:p w14:paraId="6C94DD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3,04 </w:t>
            </w:r>
          </w:p>
        </w:tc>
      </w:tr>
      <w:tr w:rsidR="00D33537" w:rsidRPr="00D33537" w14:paraId="6430B29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47DAC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A19B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632</w:t>
            </w:r>
          </w:p>
        </w:tc>
        <w:tc>
          <w:tcPr>
            <w:tcW w:w="5130" w:type="dxa"/>
            <w:tcBorders>
              <w:top w:val="nil"/>
              <w:left w:val="nil"/>
              <w:bottom w:val="single" w:sz="4" w:space="0" w:color="auto"/>
              <w:right w:val="single" w:sz="4" w:space="0" w:color="auto"/>
            </w:tcBorders>
            <w:vAlign w:val="center"/>
            <w:hideMark/>
          </w:tcPr>
          <w:p w14:paraId="6BD669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A</w:t>
            </w:r>
          </w:p>
        </w:tc>
        <w:tc>
          <w:tcPr>
            <w:tcW w:w="1613" w:type="dxa"/>
            <w:tcBorders>
              <w:top w:val="nil"/>
              <w:left w:val="nil"/>
              <w:bottom w:val="single" w:sz="4" w:space="0" w:color="auto"/>
              <w:right w:val="single" w:sz="4" w:space="0" w:color="auto"/>
            </w:tcBorders>
            <w:shd w:val="clear" w:color="99CCFF" w:fill="FFFFFF"/>
            <w:vAlign w:val="center"/>
            <w:hideMark/>
          </w:tcPr>
          <w:p w14:paraId="1B8F515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52,98 </w:t>
            </w:r>
          </w:p>
        </w:tc>
      </w:tr>
      <w:tr w:rsidR="00D33537" w:rsidRPr="00D33537" w14:paraId="33F085F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408DA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87BD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633</w:t>
            </w:r>
          </w:p>
        </w:tc>
        <w:tc>
          <w:tcPr>
            <w:tcW w:w="5130" w:type="dxa"/>
            <w:tcBorders>
              <w:top w:val="nil"/>
              <w:left w:val="nil"/>
              <w:bottom w:val="single" w:sz="4" w:space="0" w:color="auto"/>
              <w:right w:val="single" w:sz="4" w:space="0" w:color="auto"/>
            </w:tcBorders>
            <w:vAlign w:val="center"/>
            <w:hideMark/>
          </w:tcPr>
          <w:p w14:paraId="1070477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B1</w:t>
            </w:r>
          </w:p>
        </w:tc>
        <w:tc>
          <w:tcPr>
            <w:tcW w:w="1613" w:type="dxa"/>
            <w:tcBorders>
              <w:top w:val="nil"/>
              <w:left w:val="nil"/>
              <w:bottom w:val="single" w:sz="4" w:space="0" w:color="auto"/>
              <w:right w:val="single" w:sz="4" w:space="0" w:color="auto"/>
            </w:tcBorders>
            <w:shd w:val="clear" w:color="99CCFF" w:fill="FFFFFF"/>
            <w:vAlign w:val="center"/>
            <w:hideMark/>
          </w:tcPr>
          <w:p w14:paraId="3E71EF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129,07 </w:t>
            </w:r>
          </w:p>
        </w:tc>
      </w:tr>
      <w:tr w:rsidR="00D33537" w:rsidRPr="00D33537" w14:paraId="2B41F5A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50CDB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F0D6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634</w:t>
            </w:r>
          </w:p>
        </w:tc>
        <w:tc>
          <w:tcPr>
            <w:tcW w:w="5130" w:type="dxa"/>
            <w:tcBorders>
              <w:top w:val="nil"/>
              <w:left w:val="nil"/>
              <w:bottom w:val="single" w:sz="4" w:space="0" w:color="auto"/>
              <w:right w:val="single" w:sz="4" w:space="0" w:color="auto"/>
            </w:tcBorders>
            <w:vAlign w:val="center"/>
            <w:hideMark/>
          </w:tcPr>
          <w:p w14:paraId="254F774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B12, DOSAGEM</w:t>
            </w:r>
          </w:p>
        </w:tc>
        <w:tc>
          <w:tcPr>
            <w:tcW w:w="1613" w:type="dxa"/>
            <w:tcBorders>
              <w:top w:val="nil"/>
              <w:left w:val="nil"/>
              <w:bottom w:val="single" w:sz="4" w:space="0" w:color="auto"/>
              <w:right w:val="single" w:sz="4" w:space="0" w:color="auto"/>
            </w:tcBorders>
            <w:shd w:val="clear" w:color="99CCFF" w:fill="FFFFFF"/>
            <w:vAlign w:val="center"/>
            <w:hideMark/>
          </w:tcPr>
          <w:p w14:paraId="749FA3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31,22 </w:t>
            </w:r>
          </w:p>
        </w:tc>
      </w:tr>
      <w:tr w:rsidR="00D33537" w:rsidRPr="00D33537" w14:paraId="63F9FAF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C79678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855C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635</w:t>
            </w:r>
          </w:p>
        </w:tc>
        <w:tc>
          <w:tcPr>
            <w:tcW w:w="5130" w:type="dxa"/>
            <w:tcBorders>
              <w:top w:val="nil"/>
              <w:left w:val="nil"/>
              <w:bottom w:val="single" w:sz="4" w:space="0" w:color="auto"/>
              <w:right w:val="single" w:sz="4" w:space="0" w:color="auto"/>
            </w:tcBorders>
            <w:vAlign w:val="center"/>
            <w:hideMark/>
          </w:tcPr>
          <w:p w14:paraId="2F382F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B2</w:t>
            </w:r>
          </w:p>
        </w:tc>
        <w:tc>
          <w:tcPr>
            <w:tcW w:w="1613" w:type="dxa"/>
            <w:tcBorders>
              <w:top w:val="nil"/>
              <w:left w:val="nil"/>
              <w:bottom w:val="single" w:sz="4" w:space="0" w:color="auto"/>
              <w:right w:val="single" w:sz="4" w:space="0" w:color="auto"/>
            </w:tcBorders>
            <w:shd w:val="clear" w:color="99CCFF" w:fill="FFFFFF"/>
            <w:vAlign w:val="center"/>
            <w:hideMark/>
          </w:tcPr>
          <w:p w14:paraId="199429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198,58 </w:t>
            </w:r>
          </w:p>
        </w:tc>
      </w:tr>
      <w:tr w:rsidR="00D33537" w:rsidRPr="00D33537" w14:paraId="28E90B5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1E209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D402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636</w:t>
            </w:r>
          </w:p>
        </w:tc>
        <w:tc>
          <w:tcPr>
            <w:tcW w:w="5130" w:type="dxa"/>
            <w:tcBorders>
              <w:top w:val="nil"/>
              <w:left w:val="nil"/>
              <w:bottom w:val="single" w:sz="4" w:space="0" w:color="auto"/>
              <w:right w:val="single" w:sz="4" w:space="0" w:color="auto"/>
            </w:tcBorders>
            <w:vAlign w:val="center"/>
            <w:hideMark/>
          </w:tcPr>
          <w:p w14:paraId="0E77F3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B6</w:t>
            </w:r>
          </w:p>
        </w:tc>
        <w:tc>
          <w:tcPr>
            <w:tcW w:w="1613" w:type="dxa"/>
            <w:tcBorders>
              <w:top w:val="nil"/>
              <w:left w:val="nil"/>
              <w:bottom w:val="single" w:sz="4" w:space="0" w:color="auto"/>
              <w:right w:val="single" w:sz="4" w:space="0" w:color="auto"/>
            </w:tcBorders>
            <w:shd w:val="clear" w:color="99CCFF" w:fill="FFFFFF"/>
            <w:vAlign w:val="center"/>
            <w:hideMark/>
          </w:tcPr>
          <w:p w14:paraId="2ACA2B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142,46 </w:t>
            </w:r>
          </w:p>
        </w:tc>
      </w:tr>
      <w:tr w:rsidR="00D33537" w:rsidRPr="00D33537" w14:paraId="3A623BE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64D61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75B6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637</w:t>
            </w:r>
          </w:p>
        </w:tc>
        <w:tc>
          <w:tcPr>
            <w:tcW w:w="5130" w:type="dxa"/>
            <w:tcBorders>
              <w:top w:val="nil"/>
              <w:left w:val="nil"/>
              <w:bottom w:val="single" w:sz="4" w:space="0" w:color="auto"/>
              <w:right w:val="single" w:sz="4" w:space="0" w:color="auto"/>
            </w:tcBorders>
            <w:vAlign w:val="center"/>
            <w:hideMark/>
          </w:tcPr>
          <w:p w14:paraId="00E4426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B9 - ÁCIDO FOLICO - FOLATO, DOSAGEM</w:t>
            </w:r>
          </w:p>
        </w:tc>
        <w:tc>
          <w:tcPr>
            <w:tcW w:w="1613" w:type="dxa"/>
            <w:tcBorders>
              <w:top w:val="nil"/>
              <w:left w:val="nil"/>
              <w:bottom w:val="single" w:sz="4" w:space="0" w:color="auto"/>
              <w:right w:val="single" w:sz="4" w:space="0" w:color="auto"/>
            </w:tcBorders>
            <w:shd w:val="clear" w:color="99CCFF" w:fill="FFFFFF"/>
            <w:vAlign w:val="center"/>
            <w:hideMark/>
          </w:tcPr>
          <w:p w14:paraId="4FD506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29,79 </w:t>
            </w:r>
          </w:p>
        </w:tc>
      </w:tr>
      <w:tr w:rsidR="00D33537" w:rsidRPr="00D33537" w14:paraId="64B0835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5A03C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3BB8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638</w:t>
            </w:r>
          </w:p>
        </w:tc>
        <w:tc>
          <w:tcPr>
            <w:tcW w:w="5130" w:type="dxa"/>
            <w:tcBorders>
              <w:top w:val="nil"/>
              <w:left w:val="nil"/>
              <w:bottom w:val="single" w:sz="4" w:space="0" w:color="auto"/>
              <w:right w:val="single" w:sz="4" w:space="0" w:color="auto"/>
            </w:tcBorders>
            <w:vAlign w:val="center"/>
            <w:hideMark/>
          </w:tcPr>
          <w:p w14:paraId="4112C3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C</w:t>
            </w:r>
          </w:p>
        </w:tc>
        <w:tc>
          <w:tcPr>
            <w:tcW w:w="1613" w:type="dxa"/>
            <w:tcBorders>
              <w:top w:val="nil"/>
              <w:left w:val="nil"/>
              <w:bottom w:val="single" w:sz="4" w:space="0" w:color="auto"/>
              <w:right w:val="single" w:sz="4" w:space="0" w:color="auto"/>
            </w:tcBorders>
            <w:shd w:val="clear" w:color="99CCFF" w:fill="FFFFFF"/>
            <w:vAlign w:val="center"/>
            <w:hideMark/>
          </w:tcPr>
          <w:p w14:paraId="07EB30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40,06 </w:t>
            </w:r>
          </w:p>
        </w:tc>
      </w:tr>
      <w:tr w:rsidR="00D33537" w:rsidRPr="00D33537" w14:paraId="21F88CA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AC004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9312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639</w:t>
            </w:r>
          </w:p>
        </w:tc>
        <w:tc>
          <w:tcPr>
            <w:tcW w:w="5130" w:type="dxa"/>
            <w:tcBorders>
              <w:top w:val="nil"/>
              <w:left w:val="nil"/>
              <w:bottom w:val="single" w:sz="4" w:space="0" w:color="auto"/>
              <w:right w:val="single" w:sz="4" w:space="0" w:color="auto"/>
            </w:tcBorders>
            <w:vAlign w:val="center"/>
            <w:hideMark/>
          </w:tcPr>
          <w:p w14:paraId="542A9B1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D – 1,25 (vitamina D3)</w:t>
            </w:r>
          </w:p>
        </w:tc>
        <w:tc>
          <w:tcPr>
            <w:tcW w:w="1613" w:type="dxa"/>
            <w:tcBorders>
              <w:top w:val="nil"/>
              <w:left w:val="nil"/>
              <w:bottom w:val="single" w:sz="4" w:space="0" w:color="auto"/>
              <w:right w:val="single" w:sz="4" w:space="0" w:color="auto"/>
            </w:tcBorders>
            <w:shd w:val="clear" w:color="99CCFF" w:fill="FFFFFF"/>
            <w:vAlign w:val="center"/>
            <w:hideMark/>
          </w:tcPr>
          <w:p w14:paraId="018D3A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49,00 </w:t>
            </w:r>
          </w:p>
        </w:tc>
      </w:tr>
      <w:tr w:rsidR="00D33537" w:rsidRPr="00D33537" w14:paraId="5096F9C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739395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598C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640</w:t>
            </w:r>
          </w:p>
        </w:tc>
        <w:tc>
          <w:tcPr>
            <w:tcW w:w="5130" w:type="dxa"/>
            <w:tcBorders>
              <w:top w:val="nil"/>
              <w:left w:val="nil"/>
              <w:bottom w:val="single" w:sz="4" w:space="0" w:color="auto"/>
              <w:right w:val="single" w:sz="4" w:space="0" w:color="auto"/>
            </w:tcBorders>
            <w:vAlign w:val="center"/>
            <w:hideMark/>
          </w:tcPr>
          <w:p w14:paraId="0B80E2E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D – 25 DIHIDROXI, DOSAGEM</w:t>
            </w:r>
          </w:p>
        </w:tc>
        <w:tc>
          <w:tcPr>
            <w:tcW w:w="1613" w:type="dxa"/>
            <w:tcBorders>
              <w:top w:val="nil"/>
              <w:left w:val="nil"/>
              <w:bottom w:val="single" w:sz="4" w:space="0" w:color="auto"/>
              <w:right w:val="single" w:sz="4" w:space="0" w:color="auto"/>
            </w:tcBorders>
            <w:shd w:val="clear" w:color="99CCFF" w:fill="FFFFFF"/>
            <w:vAlign w:val="center"/>
            <w:hideMark/>
          </w:tcPr>
          <w:p w14:paraId="6A8D7A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32,27 </w:t>
            </w:r>
          </w:p>
        </w:tc>
      </w:tr>
      <w:tr w:rsidR="00D33537" w:rsidRPr="00D33537" w14:paraId="746A33B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AF8568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1C44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641</w:t>
            </w:r>
          </w:p>
        </w:tc>
        <w:tc>
          <w:tcPr>
            <w:tcW w:w="5130" w:type="dxa"/>
            <w:tcBorders>
              <w:top w:val="nil"/>
              <w:left w:val="nil"/>
              <w:bottom w:val="single" w:sz="4" w:space="0" w:color="auto"/>
              <w:right w:val="single" w:sz="4" w:space="0" w:color="auto"/>
            </w:tcBorders>
            <w:vAlign w:val="center"/>
            <w:hideMark/>
          </w:tcPr>
          <w:p w14:paraId="3B8532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VITAMINA E</w:t>
            </w:r>
          </w:p>
        </w:tc>
        <w:tc>
          <w:tcPr>
            <w:tcW w:w="1613" w:type="dxa"/>
            <w:tcBorders>
              <w:top w:val="nil"/>
              <w:left w:val="nil"/>
              <w:bottom w:val="single" w:sz="4" w:space="0" w:color="auto"/>
              <w:right w:val="single" w:sz="4" w:space="0" w:color="auto"/>
            </w:tcBorders>
            <w:shd w:val="clear" w:color="99CCFF" w:fill="FFFFFF"/>
            <w:vAlign w:val="center"/>
            <w:hideMark/>
          </w:tcPr>
          <w:p w14:paraId="7FE44CF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75,29 </w:t>
            </w:r>
          </w:p>
        </w:tc>
      </w:tr>
      <w:tr w:rsidR="00D33537" w:rsidRPr="00D33537" w14:paraId="55B3146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4DE6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9222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642</w:t>
            </w:r>
          </w:p>
        </w:tc>
        <w:tc>
          <w:tcPr>
            <w:tcW w:w="5130" w:type="dxa"/>
            <w:tcBorders>
              <w:top w:val="nil"/>
              <w:left w:val="nil"/>
              <w:bottom w:val="single" w:sz="4" w:space="0" w:color="auto"/>
              <w:right w:val="single" w:sz="4" w:space="0" w:color="auto"/>
            </w:tcBorders>
            <w:vAlign w:val="center"/>
            <w:hideMark/>
          </w:tcPr>
          <w:p w14:paraId="7D502CE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ZIKA (IGG/IGM)</w:t>
            </w:r>
          </w:p>
        </w:tc>
        <w:tc>
          <w:tcPr>
            <w:tcW w:w="1613" w:type="dxa"/>
            <w:tcBorders>
              <w:top w:val="nil"/>
              <w:left w:val="nil"/>
              <w:bottom w:val="single" w:sz="4" w:space="0" w:color="auto"/>
              <w:right w:val="single" w:sz="4" w:space="0" w:color="auto"/>
            </w:tcBorders>
            <w:shd w:val="clear" w:color="99CCFF" w:fill="FFFFFF"/>
            <w:vAlign w:val="center"/>
            <w:hideMark/>
          </w:tcPr>
          <w:p w14:paraId="07D6C7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221,88 </w:t>
            </w:r>
          </w:p>
        </w:tc>
      </w:tr>
      <w:tr w:rsidR="00D33537" w:rsidRPr="00D33537" w14:paraId="29D6562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23015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3F6865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643</w:t>
            </w:r>
          </w:p>
        </w:tc>
        <w:tc>
          <w:tcPr>
            <w:tcW w:w="5130" w:type="dxa"/>
            <w:tcBorders>
              <w:top w:val="nil"/>
              <w:left w:val="nil"/>
              <w:bottom w:val="single" w:sz="4" w:space="0" w:color="auto"/>
              <w:right w:val="single" w:sz="4" w:space="0" w:color="auto"/>
            </w:tcBorders>
            <w:vAlign w:val="center"/>
            <w:hideMark/>
          </w:tcPr>
          <w:p w14:paraId="438BE85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ZINCO, DOSAGEM</w:t>
            </w:r>
          </w:p>
        </w:tc>
        <w:tc>
          <w:tcPr>
            <w:tcW w:w="1613" w:type="dxa"/>
            <w:tcBorders>
              <w:top w:val="nil"/>
              <w:left w:val="nil"/>
              <w:bottom w:val="single" w:sz="4" w:space="0" w:color="auto"/>
              <w:right w:val="single" w:sz="4" w:space="0" w:color="auto"/>
            </w:tcBorders>
            <w:shd w:val="clear" w:color="99CCFF" w:fill="FFFFFF"/>
            <w:vAlign w:val="center"/>
            <w:hideMark/>
          </w:tcPr>
          <w:p w14:paraId="695CD7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30,12 </w:t>
            </w:r>
          </w:p>
        </w:tc>
      </w:tr>
      <w:tr w:rsidR="00D33537" w:rsidRPr="00D33537" w14:paraId="213673B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1EB4092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EM GINECOLOGIA REALIZADOS NO CONSULTORIO / CLÍNICA / HOSPITAL</w:t>
            </w:r>
          </w:p>
        </w:tc>
        <w:tc>
          <w:tcPr>
            <w:tcW w:w="1613" w:type="dxa"/>
            <w:tcBorders>
              <w:top w:val="nil"/>
              <w:left w:val="nil"/>
              <w:bottom w:val="single" w:sz="4" w:space="0" w:color="auto"/>
              <w:right w:val="single" w:sz="4" w:space="0" w:color="auto"/>
            </w:tcBorders>
            <w:shd w:val="clear" w:color="99CCFF" w:fill="A8D08D"/>
            <w:vAlign w:val="center"/>
            <w:hideMark/>
          </w:tcPr>
          <w:p w14:paraId="7BD122F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43FA28F9"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4101BFD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B299A2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60CD95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5F99C9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1B5A6273"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6F02AE8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54EF25B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7587F80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BIÓPSIA DE COLO DE ÚTERO</w:t>
            </w:r>
          </w:p>
        </w:tc>
        <w:tc>
          <w:tcPr>
            <w:tcW w:w="1613" w:type="dxa"/>
            <w:tcBorders>
              <w:top w:val="nil"/>
              <w:left w:val="nil"/>
              <w:bottom w:val="single" w:sz="4" w:space="0" w:color="auto"/>
              <w:right w:val="single" w:sz="4" w:space="0" w:color="auto"/>
            </w:tcBorders>
            <w:shd w:val="clear" w:color="99CCFF" w:fill="FFFFFF"/>
            <w:vAlign w:val="center"/>
            <w:hideMark/>
          </w:tcPr>
          <w:p w14:paraId="7C426C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87,50 </w:t>
            </w:r>
          </w:p>
        </w:tc>
      </w:tr>
      <w:tr w:rsidR="00D33537" w:rsidRPr="00D33537" w14:paraId="3D9CC4F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7F83D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F25D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67FD85E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COLPOSCOPIA</w:t>
            </w:r>
          </w:p>
        </w:tc>
        <w:tc>
          <w:tcPr>
            <w:tcW w:w="1613" w:type="dxa"/>
            <w:tcBorders>
              <w:top w:val="nil"/>
              <w:left w:val="nil"/>
              <w:bottom w:val="single" w:sz="4" w:space="0" w:color="auto"/>
              <w:right w:val="single" w:sz="4" w:space="0" w:color="auto"/>
            </w:tcBorders>
            <w:shd w:val="clear" w:color="99CCFF" w:fill="FFFFFF"/>
            <w:vAlign w:val="center"/>
            <w:hideMark/>
          </w:tcPr>
          <w:p w14:paraId="0407E3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216,66 </w:t>
            </w:r>
          </w:p>
        </w:tc>
      </w:tr>
      <w:tr w:rsidR="00D33537" w:rsidRPr="00D33537" w14:paraId="16BBC90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3D915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4EFCE3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shd w:val="clear" w:color="000000" w:fill="FFFFFF"/>
            <w:vAlign w:val="center"/>
            <w:hideMark/>
          </w:tcPr>
          <w:p w14:paraId="56A5621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EXERESE DE POLIPO DO COLO DE ÚTERO</w:t>
            </w:r>
          </w:p>
        </w:tc>
        <w:tc>
          <w:tcPr>
            <w:tcW w:w="1613" w:type="dxa"/>
            <w:tcBorders>
              <w:top w:val="nil"/>
              <w:left w:val="nil"/>
              <w:bottom w:val="single" w:sz="4" w:space="0" w:color="auto"/>
              <w:right w:val="single" w:sz="4" w:space="0" w:color="auto"/>
            </w:tcBorders>
            <w:shd w:val="clear" w:color="99CCFF" w:fill="FFFFFF"/>
            <w:vAlign w:val="center"/>
            <w:hideMark/>
          </w:tcPr>
          <w:p w14:paraId="21B0CD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200,00 </w:t>
            </w:r>
          </w:p>
        </w:tc>
      </w:tr>
      <w:tr w:rsidR="00D33537" w:rsidRPr="00D33537" w14:paraId="0C0C4F6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D1C0CA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781E26D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shd w:val="clear" w:color="000000" w:fill="FFFFFF"/>
            <w:vAlign w:val="center"/>
            <w:hideMark/>
          </w:tcPr>
          <w:p w14:paraId="37C55E4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INSERÇÃO DE DIU</w:t>
            </w:r>
          </w:p>
        </w:tc>
        <w:tc>
          <w:tcPr>
            <w:tcW w:w="1613" w:type="dxa"/>
            <w:tcBorders>
              <w:top w:val="nil"/>
              <w:left w:val="nil"/>
              <w:bottom w:val="single" w:sz="4" w:space="0" w:color="auto"/>
              <w:right w:val="single" w:sz="4" w:space="0" w:color="auto"/>
            </w:tcBorders>
            <w:shd w:val="clear" w:color="99CCFF" w:fill="FFFFFF"/>
            <w:vAlign w:val="center"/>
            <w:hideMark/>
          </w:tcPr>
          <w:p w14:paraId="29BE7E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208,50 </w:t>
            </w:r>
          </w:p>
        </w:tc>
      </w:tr>
      <w:tr w:rsidR="00D33537" w:rsidRPr="00D33537" w14:paraId="3D83D6C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F4F4B1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0039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13AE7B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RETIRADA DE DIU</w:t>
            </w:r>
          </w:p>
        </w:tc>
        <w:tc>
          <w:tcPr>
            <w:tcW w:w="1613" w:type="dxa"/>
            <w:tcBorders>
              <w:top w:val="nil"/>
              <w:left w:val="nil"/>
              <w:bottom w:val="single" w:sz="4" w:space="0" w:color="auto"/>
              <w:right w:val="single" w:sz="4" w:space="0" w:color="auto"/>
            </w:tcBorders>
            <w:shd w:val="clear" w:color="000000" w:fill="FFFFFF"/>
            <w:vAlign w:val="center"/>
            <w:hideMark/>
          </w:tcPr>
          <w:p w14:paraId="27CB4E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108,50 </w:t>
            </w:r>
          </w:p>
        </w:tc>
      </w:tr>
      <w:tr w:rsidR="00D33537" w:rsidRPr="00D33537" w14:paraId="62ADD7EC"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05D2E7B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 EM NEFROLOGIA REALIZADOS NA CLÍNICA / HOSPITAL</w:t>
            </w:r>
          </w:p>
        </w:tc>
        <w:tc>
          <w:tcPr>
            <w:tcW w:w="1613" w:type="dxa"/>
            <w:tcBorders>
              <w:top w:val="nil"/>
              <w:left w:val="nil"/>
              <w:bottom w:val="single" w:sz="4" w:space="0" w:color="auto"/>
              <w:right w:val="single" w:sz="4" w:space="0" w:color="auto"/>
            </w:tcBorders>
            <w:shd w:val="clear" w:color="99CCFF" w:fill="A8D08D"/>
            <w:vAlign w:val="center"/>
            <w:hideMark/>
          </w:tcPr>
          <w:p w14:paraId="070EED2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B6D5D13"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42416D4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6308F50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69AD2A5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33F38A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644447B3" w14:textId="77777777" w:rsidTr="00CB3CA7">
        <w:trPr>
          <w:trHeight w:val="240"/>
        </w:trPr>
        <w:tc>
          <w:tcPr>
            <w:tcW w:w="620" w:type="dxa"/>
            <w:tcBorders>
              <w:top w:val="nil"/>
              <w:left w:val="single" w:sz="4" w:space="0" w:color="auto"/>
              <w:bottom w:val="single" w:sz="4" w:space="0" w:color="auto"/>
              <w:right w:val="single" w:sz="4" w:space="0" w:color="auto"/>
            </w:tcBorders>
            <w:vAlign w:val="center"/>
            <w:hideMark/>
          </w:tcPr>
          <w:p w14:paraId="4D9865C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000000" w:fill="FFFFFF"/>
            <w:vAlign w:val="center"/>
            <w:hideMark/>
          </w:tcPr>
          <w:p w14:paraId="6A85BF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center"/>
            <w:hideMark/>
          </w:tcPr>
          <w:p w14:paraId="2813C91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BIÓPSIA RENAL</w:t>
            </w:r>
          </w:p>
        </w:tc>
        <w:tc>
          <w:tcPr>
            <w:tcW w:w="1613" w:type="dxa"/>
            <w:tcBorders>
              <w:top w:val="nil"/>
              <w:left w:val="nil"/>
              <w:bottom w:val="single" w:sz="4" w:space="0" w:color="auto"/>
              <w:right w:val="single" w:sz="4" w:space="0" w:color="auto"/>
            </w:tcBorders>
            <w:shd w:val="clear" w:color="99CCFF" w:fill="FFFFFF"/>
            <w:vAlign w:val="center"/>
            <w:hideMark/>
          </w:tcPr>
          <w:p w14:paraId="1A164A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882,50 </w:t>
            </w:r>
          </w:p>
        </w:tc>
      </w:tr>
      <w:tr w:rsidR="00D33537" w:rsidRPr="00D33537" w14:paraId="29B10B8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2A7F785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NEUROLÓGICOS</w:t>
            </w:r>
          </w:p>
        </w:tc>
        <w:tc>
          <w:tcPr>
            <w:tcW w:w="1613" w:type="dxa"/>
            <w:tcBorders>
              <w:top w:val="nil"/>
              <w:left w:val="nil"/>
              <w:bottom w:val="single" w:sz="4" w:space="0" w:color="auto"/>
              <w:right w:val="single" w:sz="4" w:space="0" w:color="auto"/>
            </w:tcBorders>
            <w:shd w:val="clear" w:color="99CCFF" w:fill="A8D08D"/>
            <w:vAlign w:val="center"/>
            <w:hideMark/>
          </w:tcPr>
          <w:p w14:paraId="7737908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72644964"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813E43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E27690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48F4F0D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77C8EE2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0A470BC5"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0C6086A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6E1987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46AA91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ELETROENCEFALOGRAMA ADULTO COM LAUDO, COM OU SEM SEDAÇÃO</w:t>
            </w:r>
          </w:p>
        </w:tc>
        <w:tc>
          <w:tcPr>
            <w:tcW w:w="1613" w:type="dxa"/>
            <w:tcBorders>
              <w:top w:val="nil"/>
              <w:left w:val="nil"/>
              <w:bottom w:val="single" w:sz="4" w:space="0" w:color="auto"/>
              <w:right w:val="single" w:sz="4" w:space="0" w:color="auto"/>
            </w:tcBorders>
            <w:shd w:val="clear" w:color="000000" w:fill="FFFFFF"/>
            <w:vAlign w:val="center"/>
            <w:hideMark/>
          </w:tcPr>
          <w:p w14:paraId="6AE5BB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80,40 </w:t>
            </w:r>
          </w:p>
        </w:tc>
      </w:tr>
      <w:tr w:rsidR="00D33537" w:rsidRPr="00D33537" w14:paraId="272B992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29B30D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76ADDC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shd w:val="clear" w:color="000000" w:fill="FFFFFF"/>
            <w:vAlign w:val="center"/>
            <w:hideMark/>
          </w:tcPr>
          <w:p w14:paraId="06E0F7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ELETROENCEFALOGRAMA EM SONO INDUZIDO C/ OU S/ MEDICAMENTO COM LAUDO</w:t>
            </w:r>
          </w:p>
        </w:tc>
        <w:tc>
          <w:tcPr>
            <w:tcW w:w="1613" w:type="dxa"/>
            <w:tcBorders>
              <w:top w:val="nil"/>
              <w:left w:val="nil"/>
              <w:bottom w:val="single" w:sz="4" w:space="0" w:color="auto"/>
              <w:right w:val="single" w:sz="4" w:space="0" w:color="auto"/>
            </w:tcBorders>
            <w:shd w:val="clear" w:color="99CCFF" w:fill="FFFFFF"/>
            <w:vAlign w:val="center"/>
            <w:hideMark/>
          </w:tcPr>
          <w:p w14:paraId="7F70D86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78,52 </w:t>
            </w:r>
          </w:p>
        </w:tc>
      </w:tr>
      <w:tr w:rsidR="00D33537" w:rsidRPr="00D33537" w14:paraId="69904C9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E9E3E0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27BFB2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shd w:val="clear" w:color="000000" w:fill="FFFFFF"/>
            <w:vAlign w:val="center"/>
            <w:hideMark/>
          </w:tcPr>
          <w:p w14:paraId="00372A1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ELETROENCEFALOGRAMA EM VIGILIA, E SONO ESPONTANEO OU INDUZIDO</w:t>
            </w:r>
          </w:p>
        </w:tc>
        <w:tc>
          <w:tcPr>
            <w:tcW w:w="1613" w:type="dxa"/>
            <w:tcBorders>
              <w:top w:val="nil"/>
              <w:left w:val="nil"/>
              <w:bottom w:val="single" w:sz="4" w:space="0" w:color="auto"/>
              <w:right w:val="single" w:sz="4" w:space="0" w:color="auto"/>
            </w:tcBorders>
            <w:shd w:val="clear" w:color="99CCFF" w:fill="FFFFFF"/>
            <w:vAlign w:val="center"/>
            <w:hideMark/>
          </w:tcPr>
          <w:p w14:paraId="5F5561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78,52 </w:t>
            </w:r>
          </w:p>
        </w:tc>
      </w:tr>
      <w:tr w:rsidR="00D33537" w:rsidRPr="00D33537" w14:paraId="114C667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FD6131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32A65C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shd w:val="clear" w:color="000000" w:fill="FFFFFF"/>
            <w:vAlign w:val="center"/>
            <w:hideMark/>
          </w:tcPr>
          <w:p w14:paraId="3335897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ELETROENCEFALOGRAMA QUANTITATIVO COM MAPEAMENTO</w:t>
            </w:r>
          </w:p>
        </w:tc>
        <w:tc>
          <w:tcPr>
            <w:tcW w:w="1613" w:type="dxa"/>
            <w:tcBorders>
              <w:top w:val="nil"/>
              <w:left w:val="nil"/>
              <w:bottom w:val="single" w:sz="4" w:space="0" w:color="auto"/>
              <w:right w:val="single" w:sz="4" w:space="0" w:color="auto"/>
            </w:tcBorders>
            <w:shd w:val="clear" w:color="99CCFF" w:fill="FFFFFF"/>
            <w:vAlign w:val="center"/>
            <w:hideMark/>
          </w:tcPr>
          <w:p w14:paraId="27E82E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120,00 </w:t>
            </w:r>
          </w:p>
        </w:tc>
      </w:tr>
      <w:tr w:rsidR="00D33537" w:rsidRPr="00D33537" w14:paraId="76C189D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0318F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E208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7A6A6D7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ELETRONEUROMIOGRAFIA DE MEMBROS INFERIORES</w:t>
            </w:r>
          </w:p>
        </w:tc>
        <w:tc>
          <w:tcPr>
            <w:tcW w:w="1613" w:type="dxa"/>
            <w:tcBorders>
              <w:top w:val="nil"/>
              <w:left w:val="nil"/>
              <w:bottom w:val="single" w:sz="4" w:space="0" w:color="auto"/>
              <w:right w:val="single" w:sz="4" w:space="0" w:color="auto"/>
            </w:tcBorders>
            <w:shd w:val="clear" w:color="99CCFF" w:fill="FFFFFF"/>
            <w:vAlign w:val="center"/>
            <w:hideMark/>
          </w:tcPr>
          <w:p w14:paraId="5FF5E0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450,00 </w:t>
            </w:r>
          </w:p>
        </w:tc>
      </w:tr>
      <w:tr w:rsidR="00D33537" w:rsidRPr="00D33537" w14:paraId="6691471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9D185A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0100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1F6BEF5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ELETRONEUROMIOGRAFIA DE MEMBROS SUPERIORES</w:t>
            </w:r>
          </w:p>
        </w:tc>
        <w:tc>
          <w:tcPr>
            <w:tcW w:w="1613" w:type="dxa"/>
            <w:tcBorders>
              <w:top w:val="nil"/>
              <w:left w:val="nil"/>
              <w:bottom w:val="single" w:sz="4" w:space="0" w:color="auto"/>
              <w:right w:val="single" w:sz="4" w:space="0" w:color="auto"/>
            </w:tcBorders>
            <w:shd w:val="clear" w:color="99CCFF" w:fill="FFFFFF"/>
            <w:vAlign w:val="center"/>
            <w:hideMark/>
          </w:tcPr>
          <w:p w14:paraId="0AC9460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450,00 </w:t>
            </w:r>
          </w:p>
        </w:tc>
      </w:tr>
      <w:tr w:rsidR="00D33537" w:rsidRPr="00D33537" w14:paraId="116691D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E6082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776EBA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783C324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ELETRONEUROMIOGRAFIA DOS 4 MEMBROS (SUPERIORES E INFERIORES)</w:t>
            </w:r>
          </w:p>
        </w:tc>
        <w:tc>
          <w:tcPr>
            <w:tcW w:w="1613" w:type="dxa"/>
            <w:tcBorders>
              <w:top w:val="nil"/>
              <w:left w:val="nil"/>
              <w:bottom w:val="single" w:sz="4" w:space="0" w:color="auto"/>
              <w:right w:val="single" w:sz="4" w:space="0" w:color="auto"/>
            </w:tcBorders>
            <w:shd w:val="clear" w:color="99CCFF" w:fill="FFFFFF"/>
            <w:vAlign w:val="center"/>
            <w:hideMark/>
          </w:tcPr>
          <w:p w14:paraId="38618C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900,00 </w:t>
            </w:r>
          </w:p>
        </w:tc>
      </w:tr>
      <w:tr w:rsidR="00D33537" w:rsidRPr="00D33537" w14:paraId="300CA1A2"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26F5D9D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OFTALMOLÓGICOS</w:t>
            </w:r>
          </w:p>
        </w:tc>
        <w:tc>
          <w:tcPr>
            <w:tcW w:w="1613" w:type="dxa"/>
            <w:tcBorders>
              <w:top w:val="nil"/>
              <w:left w:val="nil"/>
              <w:bottom w:val="single" w:sz="4" w:space="0" w:color="auto"/>
              <w:right w:val="single" w:sz="4" w:space="0" w:color="auto"/>
            </w:tcBorders>
            <w:shd w:val="clear" w:color="99CCFF" w:fill="A8D08D"/>
            <w:vAlign w:val="center"/>
            <w:hideMark/>
          </w:tcPr>
          <w:p w14:paraId="40B30D2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3C8DD86F"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FA17F1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219695B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28FB469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4AD0851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09D5E3FC"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28B4EC7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000000" w:fill="FFFFFF"/>
            <w:vAlign w:val="center"/>
            <w:hideMark/>
          </w:tcPr>
          <w:p w14:paraId="3FDFAE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center"/>
            <w:hideMark/>
          </w:tcPr>
          <w:p w14:paraId="032CA91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ANGIOFLUORESCEINOGRAFIA – BINOCULAR</w:t>
            </w:r>
          </w:p>
        </w:tc>
        <w:tc>
          <w:tcPr>
            <w:tcW w:w="1613" w:type="dxa"/>
            <w:tcBorders>
              <w:top w:val="nil"/>
              <w:left w:val="nil"/>
              <w:bottom w:val="single" w:sz="4" w:space="0" w:color="auto"/>
              <w:right w:val="single" w:sz="4" w:space="0" w:color="auto"/>
            </w:tcBorders>
            <w:shd w:val="clear" w:color="99CCFF" w:fill="FFFFFF"/>
            <w:vAlign w:val="center"/>
            <w:hideMark/>
          </w:tcPr>
          <w:p w14:paraId="63608B8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6A7CC84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98038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CC28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6243944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ANGIOFLUORESCEINOGRAFIA – MONOCULAR</w:t>
            </w:r>
          </w:p>
        </w:tc>
        <w:tc>
          <w:tcPr>
            <w:tcW w:w="1613" w:type="dxa"/>
            <w:tcBorders>
              <w:top w:val="nil"/>
              <w:left w:val="nil"/>
              <w:bottom w:val="single" w:sz="4" w:space="0" w:color="auto"/>
              <w:right w:val="single" w:sz="4" w:space="0" w:color="auto"/>
            </w:tcBorders>
            <w:shd w:val="clear" w:color="99CCFF" w:fill="FFFFFF"/>
            <w:vAlign w:val="center"/>
            <w:hideMark/>
          </w:tcPr>
          <w:p w14:paraId="559C5B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74F1C71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01B74C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5CBA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2874851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AVALIAÇÃO OFTALMOLOGICA COM INCLUSÃO DE AUTO REFRAÇÃO E TONOMETRIA </w:t>
            </w:r>
          </w:p>
        </w:tc>
        <w:tc>
          <w:tcPr>
            <w:tcW w:w="1613" w:type="dxa"/>
            <w:tcBorders>
              <w:top w:val="nil"/>
              <w:left w:val="nil"/>
              <w:bottom w:val="single" w:sz="4" w:space="0" w:color="auto"/>
              <w:right w:val="single" w:sz="4" w:space="0" w:color="auto"/>
            </w:tcBorders>
            <w:shd w:val="clear" w:color="99CCFF" w:fill="FFFFFF"/>
            <w:vAlign w:val="center"/>
            <w:hideMark/>
          </w:tcPr>
          <w:p w14:paraId="192329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107,64 </w:t>
            </w:r>
          </w:p>
        </w:tc>
      </w:tr>
      <w:tr w:rsidR="00D33537" w:rsidRPr="00D33537" w14:paraId="4E44ED1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A70F8C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B04E8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665FDE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BIOMETRIA ULTRASSONICA – BINOCULAR</w:t>
            </w:r>
          </w:p>
        </w:tc>
        <w:tc>
          <w:tcPr>
            <w:tcW w:w="1613" w:type="dxa"/>
            <w:tcBorders>
              <w:top w:val="nil"/>
              <w:left w:val="nil"/>
              <w:bottom w:val="single" w:sz="4" w:space="0" w:color="auto"/>
              <w:right w:val="single" w:sz="4" w:space="0" w:color="auto"/>
            </w:tcBorders>
            <w:shd w:val="clear" w:color="99CCFF" w:fill="FFFFFF"/>
            <w:vAlign w:val="center"/>
            <w:hideMark/>
          </w:tcPr>
          <w:p w14:paraId="06FA60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150,58 </w:t>
            </w:r>
          </w:p>
        </w:tc>
      </w:tr>
      <w:tr w:rsidR="00D33537" w:rsidRPr="00D33537" w14:paraId="3B7E881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48F8B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7AE23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54445D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BIOMETRIA ULTRASSONICA – MONOCULAR</w:t>
            </w:r>
          </w:p>
        </w:tc>
        <w:tc>
          <w:tcPr>
            <w:tcW w:w="1613" w:type="dxa"/>
            <w:tcBorders>
              <w:top w:val="nil"/>
              <w:left w:val="nil"/>
              <w:bottom w:val="single" w:sz="4" w:space="0" w:color="auto"/>
              <w:right w:val="single" w:sz="4" w:space="0" w:color="auto"/>
            </w:tcBorders>
            <w:shd w:val="clear" w:color="99CCFF" w:fill="FFFFFF"/>
            <w:vAlign w:val="center"/>
            <w:hideMark/>
          </w:tcPr>
          <w:p w14:paraId="5DD124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2EEB095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36F7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B17A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4EABEE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BIOMICROSCOPIA DE FUNDO DE OLHO - BINOCULAR</w:t>
            </w:r>
          </w:p>
        </w:tc>
        <w:tc>
          <w:tcPr>
            <w:tcW w:w="1613" w:type="dxa"/>
            <w:tcBorders>
              <w:top w:val="nil"/>
              <w:left w:val="nil"/>
              <w:bottom w:val="single" w:sz="4" w:space="0" w:color="auto"/>
              <w:right w:val="single" w:sz="4" w:space="0" w:color="auto"/>
            </w:tcBorders>
            <w:shd w:val="clear" w:color="99CCFF" w:fill="FFFFFF"/>
            <w:vAlign w:val="center"/>
            <w:hideMark/>
          </w:tcPr>
          <w:p w14:paraId="34DA1F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64,54 </w:t>
            </w:r>
          </w:p>
        </w:tc>
      </w:tr>
      <w:tr w:rsidR="00D33537" w:rsidRPr="00D33537" w14:paraId="26711ED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9D2427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4BE23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143200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CAMPIMETRIA COMPUTADORIZADA - BINOCULAR</w:t>
            </w:r>
          </w:p>
        </w:tc>
        <w:tc>
          <w:tcPr>
            <w:tcW w:w="1613" w:type="dxa"/>
            <w:tcBorders>
              <w:top w:val="nil"/>
              <w:left w:val="nil"/>
              <w:bottom w:val="single" w:sz="4" w:space="0" w:color="auto"/>
              <w:right w:val="single" w:sz="4" w:space="0" w:color="auto"/>
            </w:tcBorders>
            <w:shd w:val="clear" w:color="99CCFF" w:fill="FFFFFF"/>
            <w:vAlign w:val="center"/>
            <w:hideMark/>
          </w:tcPr>
          <w:p w14:paraId="5D47CC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172,10 </w:t>
            </w:r>
          </w:p>
        </w:tc>
      </w:tr>
      <w:tr w:rsidR="00D33537" w:rsidRPr="00D33537" w14:paraId="5113ED4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CB7CF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29010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3BE8111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CAMPIMETRIA COMPUTADORIZADA - MONOCULAR</w:t>
            </w:r>
          </w:p>
        </w:tc>
        <w:tc>
          <w:tcPr>
            <w:tcW w:w="1613" w:type="dxa"/>
            <w:tcBorders>
              <w:top w:val="nil"/>
              <w:left w:val="nil"/>
              <w:bottom w:val="single" w:sz="4" w:space="0" w:color="auto"/>
              <w:right w:val="single" w:sz="4" w:space="0" w:color="auto"/>
            </w:tcBorders>
            <w:shd w:val="clear" w:color="99CCFF" w:fill="FFFFFF"/>
            <w:vAlign w:val="center"/>
            <w:hideMark/>
          </w:tcPr>
          <w:p w14:paraId="50E3DF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4ED2824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83BCB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CEBFA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1405F0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CERATOMETRIA – BINOCULAR</w:t>
            </w:r>
          </w:p>
        </w:tc>
        <w:tc>
          <w:tcPr>
            <w:tcW w:w="1613" w:type="dxa"/>
            <w:tcBorders>
              <w:top w:val="nil"/>
              <w:left w:val="nil"/>
              <w:bottom w:val="single" w:sz="4" w:space="0" w:color="auto"/>
              <w:right w:val="single" w:sz="4" w:space="0" w:color="auto"/>
            </w:tcBorders>
            <w:shd w:val="clear" w:color="99CCFF" w:fill="FFFFFF"/>
            <w:vAlign w:val="center"/>
            <w:hideMark/>
          </w:tcPr>
          <w:p w14:paraId="42F868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154AEB8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DC30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477C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1F78CA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CERATOMETRIA – MONOCULAR</w:t>
            </w:r>
          </w:p>
        </w:tc>
        <w:tc>
          <w:tcPr>
            <w:tcW w:w="1613" w:type="dxa"/>
            <w:tcBorders>
              <w:top w:val="nil"/>
              <w:left w:val="nil"/>
              <w:bottom w:val="single" w:sz="4" w:space="0" w:color="auto"/>
              <w:right w:val="single" w:sz="4" w:space="0" w:color="auto"/>
            </w:tcBorders>
            <w:shd w:val="clear" w:color="99CCFF" w:fill="FFFFFF"/>
            <w:vAlign w:val="center"/>
            <w:hideMark/>
          </w:tcPr>
          <w:p w14:paraId="77EB34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5DACA8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3B1ED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1C0F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30914DD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CERATOSCOPIA COMPUTADORIZADA – BINOCULAR</w:t>
            </w:r>
          </w:p>
        </w:tc>
        <w:tc>
          <w:tcPr>
            <w:tcW w:w="1613" w:type="dxa"/>
            <w:tcBorders>
              <w:top w:val="nil"/>
              <w:left w:val="nil"/>
              <w:bottom w:val="single" w:sz="4" w:space="0" w:color="auto"/>
              <w:right w:val="single" w:sz="4" w:space="0" w:color="auto"/>
            </w:tcBorders>
            <w:shd w:val="clear" w:color="99CCFF" w:fill="FFFFFF"/>
            <w:vAlign w:val="center"/>
            <w:hideMark/>
          </w:tcPr>
          <w:p w14:paraId="5162FD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78F9CE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3BF9DB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912D9C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5339DF7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CERATOSCOPIA COMPUTADORIZADA – MONOCULAR</w:t>
            </w:r>
          </w:p>
        </w:tc>
        <w:tc>
          <w:tcPr>
            <w:tcW w:w="1613" w:type="dxa"/>
            <w:tcBorders>
              <w:top w:val="nil"/>
              <w:left w:val="nil"/>
              <w:bottom w:val="single" w:sz="4" w:space="0" w:color="auto"/>
              <w:right w:val="single" w:sz="4" w:space="0" w:color="auto"/>
            </w:tcBorders>
            <w:shd w:val="clear" w:color="99CCFF" w:fill="FFFFFF"/>
            <w:vAlign w:val="center"/>
            <w:hideMark/>
          </w:tcPr>
          <w:p w14:paraId="6E3EC4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59,16 </w:t>
            </w:r>
          </w:p>
        </w:tc>
      </w:tr>
      <w:tr w:rsidR="00D33537" w:rsidRPr="00D33537" w14:paraId="18E5019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283C0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37E971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1A77649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CURVA DIÁRIA DE PRESSÃO OCULAR CDPO (mínimo 3 Medidas)</w:t>
            </w:r>
          </w:p>
        </w:tc>
        <w:tc>
          <w:tcPr>
            <w:tcW w:w="1613" w:type="dxa"/>
            <w:tcBorders>
              <w:top w:val="nil"/>
              <w:left w:val="nil"/>
              <w:bottom w:val="single" w:sz="4" w:space="0" w:color="auto"/>
              <w:right w:val="single" w:sz="4" w:space="0" w:color="auto"/>
            </w:tcBorders>
            <w:shd w:val="clear" w:color="99CCFF" w:fill="FFFFFF"/>
            <w:vAlign w:val="center"/>
            <w:hideMark/>
          </w:tcPr>
          <w:p w14:paraId="7159B0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80,00 </w:t>
            </w:r>
          </w:p>
        </w:tc>
      </w:tr>
      <w:tr w:rsidR="00D33537" w:rsidRPr="00D33537" w14:paraId="08F50A8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47AA5A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316F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539802A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FOTOCOAGULAÇÃO A LASER BINOCULAR</w:t>
            </w:r>
          </w:p>
        </w:tc>
        <w:tc>
          <w:tcPr>
            <w:tcW w:w="1613" w:type="dxa"/>
            <w:tcBorders>
              <w:top w:val="nil"/>
              <w:left w:val="nil"/>
              <w:bottom w:val="single" w:sz="4" w:space="0" w:color="auto"/>
              <w:right w:val="single" w:sz="4" w:space="0" w:color="auto"/>
            </w:tcBorders>
            <w:shd w:val="clear" w:color="99CCFF" w:fill="FFFFFF"/>
            <w:vAlign w:val="center"/>
            <w:hideMark/>
          </w:tcPr>
          <w:p w14:paraId="09AB3A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322,68 </w:t>
            </w:r>
          </w:p>
        </w:tc>
      </w:tr>
      <w:tr w:rsidR="00D33537" w:rsidRPr="00D33537" w14:paraId="08C7C90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A1C74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6751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3EAC946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FOTOCOAGULAÇÃO A LASER MONOCULAR</w:t>
            </w:r>
          </w:p>
        </w:tc>
        <w:tc>
          <w:tcPr>
            <w:tcW w:w="1613" w:type="dxa"/>
            <w:tcBorders>
              <w:top w:val="nil"/>
              <w:left w:val="nil"/>
              <w:bottom w:val="single" w:sz="4" w:space="0" w:color="auto"/>
              <w:right w:val="single" w:sz="4" w:space="0" w:color="auto"/>
            </w:tcBorders>
            <w:shd w:val="clear" w:color="99CCFF" w:fill="FFFFFF"/>
            <w:vAlign w:val="center"/>
            <w:hideMark/>
          </w:tcPr>
          <w:p w14:paraId="7DC4FA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3EB73FA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7778E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65A5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5B99AE0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FUNDOSCOPIA SOB MEDRÍASE - BINOCULAR</w:t>
            </w:r>
          </w:p>
        </w:tc>
        <w:tc>
          <w:tcPr>
            <w:tcW w:w="1613" w:type="dxa"/>
            <w:tcBorders>
              <w:top w:val="nil"/>
              <w:left w:val="nil"/>
              <w:bottom w:val="single" w:sz="4" w:space="0" w:color="auto"/>
              <w:right w:val="single" w:sz="4" w:space="0" w:color="auto"/>
            </w:tcBorders>
            <w:shd w:val="clear" w:color="99CCFF" w:fill="FFFFFF"/>
            <w:vAlign w:val="center"/>
            <w:hideMark/>
          </w:tcPr>
          <w:p w14:paraId="31B66E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4A5756F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7121E1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D1967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42A61DC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GONIOSCOPIA - BINOCULAR</w:t>
            </w:r>
          </w:p>
        </w:tc>
        <w:tc>
          <w:tcPr>
            <w:tcW w:w="1613" w:type="dxa"/>
            <w:tcBorders>
              <w:top w:val="nil"/>
              <w:left w:val="nil"/>
              <w:bottom w:val="single" w:sz="4" w:space="0" w:color="auto"/>
              <w:right w:val="single" w:sz="4" w:space="0" w:color="auto"/>
            </w:tcBorders>
            <w:shd w:val="clear" w:color="99CCFF" w:fill="FFFFFF"/>
            <w:vAlign w:val="center"/>
            <w:hideMark/>
          </w:tcPr>
          <w:p w14:paraId="79D062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28,33 </w:t>
            </w:r>
          </w:p>
        </w:tc>
      </w:tr>
      <w:tr w:rsidR="00D33537" w:rsidRPr="00D33537" w14:paraId="50FEA5E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3AF663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F23AA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49C1FD1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IRIDECTOMIA COM YAG IASER BINOCULAR</w:t>
            </w:r>
          </w:p>
        </w:tc>
        <w:tc>
          <w:tcPr>
            <w:tcW w:w="1613" w:type="dxa"/>
            <w:tcBorders>
              <w:top w:val="nil"/>
              <w:left w:val="nil"/>
              <w:bottom w:val="single" w:sz="4" w:space="0" w:color="auto"/>
              <w:right w:val="single" w:sz="4" w:space="0" w:color="auto"/>
            </w:tcBorders>
            <w:shd w:val="clear" w:color="99CCFF" w:fill="FFFFFF"/>
            <w:vAlign w:val="center"/>
            <w:hideMark/>
          </w:tcPr>
          <w:p w14:paraId="3217AAC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360,00 </w:t>
            </w:r>
          </w:p>
        </w:tc>
      </w:tr>
      <w:tr w:rsidR="00D33537" w:rsidRPr="00D33537" w14:paraId="40778C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30399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91DE3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6AB5D47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IRIDECTOMIA COM YAG IASER MONOCULAR</w:t>
            </w:r>
          </w:p>
        </w:tc>
        <w:tc>
          <w:tcPr>
            <w:tcW w:w="1613" w:type="dxa"/>
            <w:tcBorders>
              <w:top w:val="nil"/>
              <w:left w:val="nil"/>
              <w:bottom w:val="single" w:sz="4" w:space="0" w:color="auto"/>
              <w:right w:val="single" w:sz="4" w:space="0" w:color="auto"/>
            </w:tcBorders>
            <w:shd w:val="clear" w:color="99CCFF" w:fill="FFFFFF"/>
            <w:vAlign w:val="center"/>
            <w:hideMark/>
          </w:tcPr>
          <w:p w14:paraId="5CA4FC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190,00 </w:t>
            </w:r>
          </w:p>
        </w:tc>
      </w:tr>
      <w:tr w:rsidR="00D33537" w:rsidRPr="00D33537" w14:paraId="1530BC6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54CCD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143D1A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01CF34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MAPEAMENTO DE RETINA – BINOCULAR</w:t>
            </w:r>
          </w:p>
        </w:tc>
        <w:tc>
          <w:tcPr>
            <w:tcW w:w="1613" w:type="dxa"/>
            <w:tcBorders>
              <w:top w:val="nil"/>
              <w:left w:val="nil"/>
              <w:bottom w:val="single" w:sz="4" w:space="0" w:color="auto"/>
              <w:right w:val="single" w:sz="4" w:space="0" w:color="auto"/>
            </w:tcBorders>
            <w:shd w:val="clear" w:color="99CCFF" w:fill="FFFFFF"/>
            <w:vAlign w:val="center"/>
            <w:hideMark/>
          </w:tcPr>
          <w:p w14:paraId="050B14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32,27 </w:t>
            </w:r>
          </w:p>
        </w:tc>
      </w:tr>
      <w:tr w:rsidR="00D33537" w:rsidRPr="00D33537" w14:paraId="628C7B5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9B77B8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0A60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2C35C18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MICROSCOPIA ESPECULAR DE CÓRNEA – BINOCULAR</w:t>
            </w:r>
          </w:p>
        </w:tc>
        <w:tc>
          <w:tcPr>
            <w:tcW w:w="1613" w:type="dxa"/>
            <w:tcBorders>
              <w:top w:val="nil"/>
              <w:left w:val="nil"/>
              <w:bottom w:val="single" w:sz="4" w:space="0" w:color="auto"/>
              <w:right w:val="single" w:sz="4" w:space="0" w:color="auto"/>
            </w:tcBorders>
            <w:shd w:val="clear" w:color="99CCFF" w:fill="FFFFFF"/>
            <w:vAlign w:val="center"/>
            <w:hideMark/>
          </w:tcPr>
          <w:p w14:paraId="254EFEA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57EEED7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64088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2A6FF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2B9831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MICROSCOPIA ESPECULAR DE CÓRNEA – MONOCULAR</w:t>
            </w:r>
          </w:p>
        </w:tc>
        <w:tc>
          <w:tcPr>
            <w:tcW w:w="1613" w:type="dxa"/>
            <w:tcBorders>
              <w:top w:val="nil"/>
              <w:left w:val="nil"/>
              <w:bottom w:val="single" w:sz="4" w:space="0" w:color="auto"/>
              <w:right w:val="single" w:sz="4" w:space="0" w:color="auto"/>
            </w:tcBorders>
            <w:shd w:val="clear" w:color="99CCFF" w:fill="FFFFFF"/>
            <w:vAlign w:val="center"/>
            <w:hideMark/>
          </w:tcPr>
          <w:p w14:paraId="08B662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72EA0F1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1819C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A219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04A6CF5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MOTILIDADE OCULAR BINOCULAR</w:t>
            </w:r>
          </w:p>
        </w:tc>
        <w:tc>
          <w:tcPr>
            <w:tcW w:w="1613" w:type="dxa"/>
            <w:tcBorders>
              <w:top w:val="nil"/>
              <w:left w:val="nil"/>
              <w:bottom w:val="single" w:sz="4" w:space="0" w:color="auto"/>
              <w:right w:val="single" w:sz="4" w:space="0" w:color="auto"/>
            </w:tcBorders>
            <w:shd w:val="clear" w:color="99CCFF" w:fill="FFFFFF"/>
            <w:vAlign w:val="center"/>
            <w:hideMark/>
          </w:tcPr>
          <w:p w14:paraId="0E6C7C5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 </w:t>
            </w:r>
          </w:p>
        </w:tc>
      </w:tr>
      <w:tr w:rsidR="00D33537" w:rsidRPr="00D33537" w14:paraId="3E34DBA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8527D4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9D4AB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4048F9B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PAQUIMETRIA ULTRASSONICA - BINOCULAR</w:t>
            </w:r>
          </w:p>
        </w:tc>
        <w:tc>
          <w:tcPr>
            <w:tcW w:w="1613" w:type="dxa"/>
            <w:tcBorders>
              <w:top w:val="nil"/>
              <w:left w:val="nil"/>
              <w:bottom w:val="single" w:sz="4" w:space="0" w:color="auto"/>
              <w:right w:val="single" w:sz="4" w:space="0" w:color="auto"/>
            </w:tcBorders>
            <w:shd w:val="clear" w:color="99CCFF" w:fill="FFFFFF"/>
            <w:vAlign w:val="center"/>
            <w:hideMark/>
          </w:tcPr>
          <w:p w14:paraId="4AA1D9F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88,74 </w:t>
            </w:r>
          </w:p>
        </w:tc>
      </w:tr>
      <w:tr w:rsidR="00D33537" w:rsidRPr="00D33537" w14:paraId="3371C23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CDBBB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C59B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0BFDFC6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PAQUIMETRIA ULTRASSONICA - MONOCULAR</w:t>
            </w:r>
          </w:p>
        </w:tc>
        <w:tc>
          <w:tcPr>
            <w:tcW w:w="1613" w:type="dxa"/>
            <w:tcBorders>
              <w:top w:val="nil"/>
              <w:left w:val="nil"/>
              <w:bottom w:val="single" w:sz="4" w:space="0" w:color="auto"/>
              <w:right w:val="single" w:sz="4" w:space="0" w:color="auto"/>
            </w:tcBorders>
            <w:shd w:val="clear" w:color="99CCFF" w:fill="FFFFFF"/>
            <w:vAlign w:val="center"/>
            <w:hideMark/>
          </w:tcPr>
          <w:p w14:paraId="29C987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48,40 </w:t>
            </w:r>
          </w:p>
        </w:tc>
      </w:tr>
      <w:tr w:rsidR="00D33537" w:rsidRPr="00D33537" w14:paraId="7D51AC1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E343CE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51229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44CE6E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POTENCIAL DE ACUIDADE VISUAL - BINOCULAR</w:t>
            </w:r>
          </w:p>
        </w:tc>
        <w:tc>
          <w:tcPr>
            <w:tcW w:w="1613" w:type="dxa"/>
            <w:tcBorders>
              <w:top w:val="nil"/>
              <w:left w:val="nil"/>
              <w:bottom w:val="single" w:sz="4" w:space="0" w:color="auto"/>
              <w:right w:val="single" w:sz="4" w:space="0" w:color="auto"/>
            </w:tcBorders>
            <w:shd w:val="clear" w:color="99CCFF" w:fill="FFFFFF"/>
            <w:vAlign w:val="center"/>
            <w:hideMark/>
          </w:tcPr>
          <w:p w14:paraId="3E772E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78,87 </w:t>
            </w:r>
          </w:p>
        </w:tc>
      </w:tr>
      <w:tr w:rsidR="00D33537" w:rsidRPr="00D33537" w14:paraId="276891C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1430F6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B376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33E27F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POTENCIAL DE ACUIDADE VISUAL - MONOCULAR</w:t>
            </w:r>
          </w:p>
        </w:tc>
        <w:tc>
          <w:tcPr>
            <w:tcW w:w="1613" w:type="dxa"/>
            <w:tcBorders>
              <w:top w:val="nil"/>
              <w:left w:val="nil"/>
              <w:bottom w:val="single" w:sz="4" w:space="0" w:color="auto"/>
              <w:right w:val="single" w:sz="4" w:space="0" w:color="auto"/>
            </w:tcBorders>
            <w:vAlign w:val="center"/>
            <w:hideMark/>
          </w:tcPr>
          <w:p w14:paraId="13470A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39,50 </w:t>
            </w:r>
          </w:p>
        </w:tc>
      </w:tr>
      <w:tr w:rsidR="00D33537" w:rsidRPr="00D33537" w14:paraId="59CFFE8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AD5B6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977B2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285C0B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REMOÇÃO CORPO ESTRANHO</w:t>
            </w:r>
          </w:p>
        </w:tc>
        <w:tc>
          <w:tcPr>
            <w:tcW w:w="1613" w:type="dxa"/>
            <w:tcBorders>
              <w:top w:val="nil"/>
              <w:left w:val="nil"/>
              <w:bottom w:val="single" w:sz="4" w:space="0" w:color="auto"/>
              <w:right w:val="single" w:sz="4" w:space="0" w:color="auto"/>
            </w:tcBorders>
            <w:vAlign w:val="center"/>
            <w:hideMark/>
          </w:tcPr>
          <w:p w14:paraId="6E29EF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32,64 </w:t>
            </w:r>
          </w:p>
        </w:tc>
      </w:tr>
      <w:tr w:rsidR="00D33537" w:rsidRPr="00D33537" w14:paraId="170AB7C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6448C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47C1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68C6A8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RETINOGRAFIA COLORIDA BINOCULAR</w:t>
            </w:r>
          </w:p>
        </w:tc>
        <w:tc>
          <w:tcPr>
            <w:tcW w:w="1613" w:type="dxa"/>
            <w:tcBorders>
              <w:top w:val="nil"/>
              <w:left w:val="nil"/>
              <w:bottom w:val="single" w:sz="4" w:space="0" w:color="auto"/>
              <w:right w:val="single" w:sz="4" w:space="0" w:color="auto"/>
            </w:tcBorders>
            <w:vAlign w:val="center"/>
            <w:hideMark/>
          </w:tcPr>
          <w:p w14:paraId="2845C1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1C985A2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393A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B9033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4606BFE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RETINOGRAFIA FLUORESCENTE BINOCULAR</w:t>
            </w:r>
          </w:p>
        </w:tc>
        <w:tc>
          <w:tcPr>
            <w:tcW w:w="1613" w:type="dxa"/>
            <w:tcBorders>
              <w:top w:val="nil"/>
              <w:left w:val="nil"/>
              <w:bottom w:val="single" w:sz="4" w:space="0" w:color="auto"/>
              <w:right w:val="single" w:sz="4" w:space="0" w:color="auto"/>
            </w:tcBorders>
            <w:shd w:val="clear" w:color="99CCFF" w:fill="FFFFFF"/>
            <w:vAlign w:val="center"/>
            <w:hideMark/>
          </w:tcPr>
          <w:p w14:paraId="0BFDA4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172,10 </w:t>
            </w:r>
          </w:p>
        </w:tc>
      </w:tr>
      <w:tr w:rsidR="00D33537" w:rsidRPr="00D33537" w14:paraId="532BE4D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C6A0F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2E1A23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shd w:val="clear" w:color="000000" w:fill="FFFFFF"/>
            <w:vAlign w:val="center"/>
            <w:hideMark/>
          </w:tcPr>
          <w:p w14:paraId="3BBEDB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RETINOGRAFIA FLUORESCENTE MONOCULAR</w:t>
            </w:r>
          </w:p>
        </w:tc>
        <w:tc>
          <w:tcPr>
            <w:tcW w:w="1613" w:type="dxa"/>
            <w:tcBorders>
              <w:top w:val="nil"/>
              <w:left w:val="nil"/>
              <w:bottom w:val="single" w:sz="4" w:space="0" w:color="auto"/>
              <w:right w:val="single" w:sz="4" w:space="0" w:color="auto"/>
            </w:tcBorders>
            <w:shd w:val="clear" w:color="99CCFF" w:fill="FFFFFF"/>
            <w:vAlign w:val="center"/>
            <w:hideMark/>
          </w:tcPr>
          <w:p w14:paraId="23E63F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68,84 </w:t>
            </w:r>
          </w:p>
        </w:tc>
      </w:tr>
      <w:tr w:rsidR="00D33537" w:rsidRPr="00D33537" w14:paraId="458C200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5F6B56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74999A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shd w:val="clear" w:color="000000" w:fill="FFFFFF"/>
            <w:vAlign w:val="center"/>
            <w:hideMark/>
          </w:tcPr>
          <w:p w14:paraId="43C4B8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DE SOBRECARGA HÍDRICA (TSH)</w:t>
            </w:r>
          </w:p>
        </w:tc>
        <w:tc>
          <w:tcPr>
            <w:tcW w:w="1613" w:type="dxa"/>
            <w:tcBorders>
              <w:top w:val="nil"/>
              <w:left w:val="nil"/>
              <w:bottom w:val="single" w:sz="4" w:space="0" w:color="auto"/>
              <w:right w:val="single" w:sz="4" w:space="0" w:color="auto"/>
            </w:tcBorders>
            <w:shd w:val="clear" w:color="99CCFF" w:fill="FFFFFF"/>
            <w:vAlign w:val="center"/>
            <w:hideMark/>
          </w:tcPr>
          <w:p w14:paraId="6CEFC6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36,88 </w:t>
            </w:r>
          </w:p>
        </w:tc>
      </w:tr>
      <w:tr w:rsidR="00D33537" w:rsidRPr="00D33537" w14:paraId="2FD457C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BB59C9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714408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shd w:val="clear" w:color="000000" w:fill="FFFFFF"/>
            <w:vAlign w:val="center"/>
            <w:hideMark/>
          </w:tcPr>
          <w:p w14:paraId="5A19D97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TESTE DO REFLEXO VERMELHO EM RECÉM-NATO (TESTE DO OLHINHO) BINOCULAR</w:t>
            </w:r>
          </w:p>
        </w:tc>
        <w:tc>
          <w:tcPr>
            <w:tcW w:w="1613" w:type="dxa"/>
            <w:tcBorders>
              <w:top w:val="nil"/>
              <w:left w:val="nil"/>
              <w:bottom w:val="single" w:sz="4" w:space="0" w:color="auto"/>
              <w:right w:val="single" w:sz="4" w:space="0" w:color="auto"/>
            </w:tcBorders>
            <w:shd w:val="clear" w:color="99CCFF" w:fill="FFFFFF"/>
            <w:vAlign w:val="center"/>
            <w:hideMark/>
          </w:tcPr>
          <w:p w14:paraId="2CB827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36,88 </w:t>
            </w:r>
          </w:p>
        </w:tc>
      </w:tr>
      <w:tr w:rsidR="00D33537" w:rsidRPr="00D33537" w14:paraId="22A2369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0391BE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29F145B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shd w:val="clear" w:color="000000" w:fill="FFFFFF"/>
            <w:vAlign w:val="center"/>
            <w:hideMark/>
          </w:tcPr>
          <w:p w14:paraId="280D3A0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COERÊNCIA ÓPTICA (OCT) – BINOCULAR</w:t>
            </w:r>
          </w:p>
        </w:tc>
        <w:tc>
          <w:tcPr>
            <w:tcW w:w="1613" w:type="dxa"/>
            <w:tcBorders>
              <w:top w:val="nil"/>
              <w:left w:val="nil"/>
              <w:bottom w:val="single" w:sz="4" w:space="0" w:color="auto"/>
              <w:right w:val="single" w:sz="4" w:space="0" w:color="auto"/>
            </w:tcBorders>
            <w:shd w:val="clear" w:color="99CCFF" w:fill="FFFFFF"/>
            <w:vAlign w:val="center"/>
            <w:hideMark/>
          </w:tcPr>
          <w:p w14:paraId="1E78FD8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250,08 </w:t>
            </w:r>
          </w:p>
        </w:tc>
      </w:tr>
      <w:tr w:rsidR="00D33537" w:rsidRPr="00D33537" w14:paraId="4BBFC42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41470C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5F3778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shd w:val="clear" w:color="000000" w:fill="FFFFFF"/>
            <w:vAlign w:val="center"/>
            <w:hideMark/>
          </w:tcPr>
          <w:p w14:paraId="6E0965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COERÊNCIA ÓPTICA (OCT) – MONOCULAR</w:t>
            </w:r>
          </w:p>
        </w:tc>
        <w:tc>
          <w:tcPr>
            <w:tcW w:w="1613" w:type="dxa"/>
            <w:tcBorders>
              <w:top w:val="nil"/>
              <w:left w:val="nil"/>
              <w:bottom w:val="single" w:sz="4" w:space="0" w:color="auto"/>
              <w:right w:val="single" w:sz="4" w:space="0" w:color="auto"/>
            </w:tcBorders>
            <w:shd w:val="clear" w:color="99CCFF" w:fill="FFFFFF"/>
            <w:vAlign w:val="center"/>
            <w:hideMark/>
          </w:tcPr>
          <w:p w14:paraId="798DB0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131,76 </w:t>
            </w:r>
          </w:p>
        </w:tc>
      </w:tr>
      <w:tr w:rsidR="00D33537" w:rsidRPr="00D33537" w14:paraId="1229387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D5B86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201041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shd w:val="clear" w:color="000000" w:fill="FFFFFF"/>
            <w:vAlign w:val="center"/>
            <w:hideMark/>
          </w:tcPr>
          <w:p w14:paraId="2AA41B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TONOMETRIA – BINOCULAR</w:t>
            </w:r>
          </w:p>
        </w:tc>
        <w:tc>
          <w:tcPr>
            <w:tcW w:w="1613" w:type="dxa"/>
            <w:tcBorders>
              <w:top w:val="nil"/>
              <w:left w:val="nil"/>
              <w:bottom w:val="single" w:sz="4" w:space="0" w:color="auto"/>
              <w:right w:val="single" w:sz="4" w:space="0" w:color="auto"/>
            </w:tcBorders>
            <w:shd w:val="clear" w:color="99CCFF" w:fill="FFFFFF"/>
            <w:vAlign w:val="center"/>
            <w:hideMark/>
          </w:tcPr>
          <w:p w14:paraId="74BD03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 </w:t>
            </w:r>
          </w:p>
        </w:tc>
      </w:tr>
      <w:tr w:rsidR="00D33537" w:rsidRPr="00D33537" w14:paraId="6BC581F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2683E3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0427B0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shd w:val="clear" w:color="000000" w:fill="FFFFFF"/>
            <w:vAlign w:val="center"/>
            <w:hideMark/>
          </w:tcPr>
          <w:p w14:paraId="0198D38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TOPOGRAFIA COMPUTADORIZADA DA CORNEA - BINOCULAR</w:t>
            </w:r>
          </w:p>
        </w:tc>
        <w:tc>
          <w:tcPr>
            <w:tcW w:w="1613" w:type="dxa"/>
            <w:tcBorders>
              <w:top w:val="nil"/>
              <w:left w:val="nil"/>
              <w:bottom w:val="single" w:sz="4" w:space="0" w:color="auto"/>
              <w:right w:val="single" w:sz="4" w:space="0" w:color="auto"/>
            </w:tcBorders>
            <w:shd w:val="clear" w:color="99CCFF" w:fill="FFFFFF"/>
            <w:vAlign w:val="center"/>
            <w:hideMark/>
          </w:tcPr>
          <w:p w14:paraId="5EF804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5DBB5E0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3181F4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1F7496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shd w:val="clear" w:color="000000" w:fill="FFFFFF"/>
            <w:vAlign w:val="center"/>
            <w:hideMark/>
          </w:tcPr>
          <w:p w14:paraId="56D0A06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TOPOGRAFIA COMPUTADORIZADA DA CORNEA - MONOCULAR</w:t>
            </w:r>
          </w:p>
        </w:tc>
        <w:tc>
          <w:tcPr>
            <w:tcW w:w="1613" w:type="dxa"/>
            <w:tcBorders>
              <w:top w:val="nil"/>
              <w:left w:val="nil"/>
              <w:bottom w:val="single" w:sz="4" w:space="0" w:color="auto"/>
              <w:right w:val="single" w:sz="4" w:space="0" w:color="auto"/>
            </w:tcBorders>
            <w:shd w:val="clear" w:color="99CCFF" w:fill="FFFFFF"/>
            <w:vAlign w:val="center"/>
            <w:hideMark/>
          </w:tcPr>
          <w:p w14:paraId="1CA76AD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83,36 </w:t>
            </w:r>
          </w:p>
        </w:tc>
      </w:tr>
      <w:tr w:rsidR="00D33537" w:rsidRPr="00D33537" w14:paraId="421C56A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12FFC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0BEBF3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shd w:val="clear" w:color="000000" w:fill="FFFFFF"/>
            <w:vAlign w:val="center"/>
            <w:hideMark/>
          </w:tcPr>
          <w:p w14:paraId="75D6225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YAG A LASER (CAPSULOTOMIA) – BINOCULAR</w:t>
            </w:r>
          </w:p>
        </w:tc>
        <w:tc>
          <w:tcPr>
            <w:tcW w:w="1613" w:type="dxa"/>
            <w:tcBorders>
              <w:top w:val="nil"/>
              <w:left w:val="nil"/>
              <w:bottom w:val="single" w:sz="4" w:space="0" w:color="auto"/>
              <w:right w:val="single" w:sz="4" w:space="0" w:color="auto"/>
            </w:tcBorders>
            <w:shd w:val="clear" w:color="99CCFF" w:fill="FFFFFF"/>
            <w:vAlign w:val="center"/>
            <w:hideMark/>
          </w:tcPr>
          <w:p w14:paraId="32F027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333,50 </w:t>
            </w:r>
          </w:p>
        </w:tc>
      </w:tr>
      <w:tr w:rsidR="00D33537" w:rsidRPr="00D33537" w14:paraId="6129405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34DB9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0AD946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shd w:val="clear" w:color="000000" w:fill="FFFFFF"/>
            <w:vAlign w:val="center"/>
            <w:hideMark/>
          </w:tcPr>
          <w:p w14:paraId="4C6E1A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YAG A LASER (CAPSULOTOMIA) – MONOCULAR</w:t>
            </w:r>
          </w:p>
        </w:tc>
        <w:tc>
          <w:tcPr>
            <w:tcW w:w="1613" w:type="dxa"/>
            <w:tcBorders>
              <w:top w:val="nil"/>
              <w:left w:val="nil"/>
              <w:bottom w:val="single" w:sz="4" w:space="0" w:color="auto"/>
              <w:right w:val="single" w:sz="4" w:space="0" w:color="auto"/>
            </w:tcBorders>
            <w:shd w:val="clear" w:color="99CCFF" w:fill="FFFFFF"/>
            <w:vAlign w:val="center"/>
            <w:hideMark/>
          </w:tcPr>
          <w:p w14:paraId="36FE9F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134,45 </w:t>
            </w:r>
          </w:p>
        </w:tc>
      </w:tr>
      <w:tr w:rsidR="00D33537" w:rsidRPr="00D33537" w14:paraId="640797BD"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069547E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OFTALMOLÓGICOS</w:t>
            </w:r>
          </w:p>
        </w:tc>
        <w:tc>
          <w:tcPr>
            <w:tcW w:w="1613" w:type="dxa"/>
            <w:tcBorders>
              <w:top w:val="nil"/>
              <w:left w:val="nil"/>
              <w:bottom w:val="single" w:sz="4" w:space="0" w:color="auto"/>
              <w:right w:val="single" w:sz="4" w:space="0" w:color="auto"/>
            </w:tcBorders>
            <w:shd w:val="clear" w:color="99CCFF" w:fill="A8D08D"/>
            <w:vAlign w:val="center"/>
            <w:hideMark/>
          </w:tcPr>
          <w:p w14:paraId="27F4590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AC81B11"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12550AB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6389259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1F74B9A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5C03D9D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168256C5"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09C3237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000000" w:fill="FFFFFF"/>
            <w:vAlign w:val="center"/>
            <w:hideMark/>
          </w:tcPr>
          <w:p w14:paraId="1E350A6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center"/>
            <w:hideMark/>
          </w:tcPr>
          <w:p w14:paraId="73DC569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RETIRADA DE CORPO ESTRANHO OCULAR (CISCO, CILIOS)</w:t>
            </w:r>
          </w:p>
        </w:tc>
        <w:tc>
          <w:tcPr>
            <w:tcW w:w="1613" w:type="dxa"/>
            <w:tcBorders>
              <w:top w:val="nil"/>
              <w:left w:val="nil"/>
              <w:bottom w:val="single" w:sz="4" w:space="0" w:color="auto"/>
              <w:right w:val="single" w:sz="4" w:space="0" w:color="auto"/>
            </w:tcBorders>
            <w:shd w:val="clear" w:color="99CCFF" w:fill="FFFFFF"/>
            <w:vAlign w:val="center"/>
            <w:hideMark/>
          </w:tcPr>
          <w:p w14:paraId="66F315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 </w:t>
            </w:r>
          </w:p>
        </w:tc>
      </w:tr>
      <w:tr w:rsidR="00D33537" w:rsidRPr="00D33537" w14:paraId="11F9364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147915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9FA5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7494532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RETIRADA DE CORPO ESTRANHO OCULAR (MIIASE, FAGULHAS E OUTROS) SOB ANESTESIA</w:t>
            </w:r>
          </w:p>
        </w:tc>
        <w:tc>
          <w:tcPr>
            <w:tcW w:w="1613" w:type="dxa"/>
            <w:tcBorders>
              <w:top w:val="nil"/>
              <w:left w:val="nil"/>
              <w:bottom w:val="single" w:sz="4" w:space="0" w:color="auto"/>
              <w:right w:val="single" w:sz="4" w:space="0" w:color="auto"/>
            </w:tcBorders>
            <w:shd w:val="clear" w:color="99CCFF" w:fill="FFFFFF"/>
            <w:vAlign w:val="center"/>
            <w:hideMark/>
          </w:tcPr>
          <w:p w14:paraId="79461D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471A2869"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20A3DA4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EM OTORRINOLARINGOLOGIA</w:t>
            </w:r>
          </w:p>
        </w:tc>
        <w:tc>
          <w:tcPr>
            <w:tcW w:w="1613" w:type="dxa"/>
            <w:tcBorders>
              <w:top w:val="nil"/>
              <w:left w:val="nil"/>
              <w:bottom w:val="single" w:sz="4" w:space="0" w:color="auto"/>
              <w:right w:val="single" w:sz="4" w:space="0" w:color="auto"/>
            </w:tcBorders>
            <w:shd w:val="clear" w:color="99CCFF" w:fill="A8D08D"/>
            <w:vAlign w:val="center"/>
            <w:hideMark/>
          </w:tcPr>
          <w:p w14:paraId="48FA584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41886AC0"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518D24F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2ECF723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675C9B9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66C8D46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3380E0F0"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2974159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656D84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357638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AUDIOMETRIA TONAL LIMIAR (VIA AÉREA/OSSEA)</w:t>
            </w:r>
          </w:p>
        </w:tc>
        <w:tc>
          <w:tcPr>
            <w:tcW w:w="1613" w:type="dxa"/>
            <w:tcBorders>
              <w:top w:val="nil"/>
              <w:left w:val="nil"/>
              <w:bottom w:val="single" w:sz="4" w:space="0" w:color="auto"/>
              <w:right w:val="single" w:sz="4" w:space="0" w:color="auto"/>
            </w:tcBorders>
            <w:shd w:val="clear" w:color="99CCFF" w:fill="FFFFFF"/>
            <w:vAlign w:val="center"/>
            <w:hideMark/>
          </w:tcPr>
          <w:p w14:paraId="1372BB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266AE11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24220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EFE7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2788742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BERA – PESQUISA DE POTENCIAIS AUDITIVOS DE TRONCO CEREBRAL</w:t>
            </w:r>
          </w:p>
        </w:tc>
        <w:tc>
          <w:tcPr>
            <w:tcW w:w="1613" w:type="dxa"/>
            <w:tcBorders>
              <w:top w:val="nil"/>
              <w:left w:val="nil"/>
              <w:bottom w:val="single" w:sz="4" w:space="0" w:color="auto"/>
              <w:right w:val="single" w:sz="4" w:space="0" w:color="auto"/>
            </w:tcBorders>
            <w:shd w:val="clear" w:color="99CCFF" w:fill="FFFFFF"/>
            <w:vAlign w:val="center"/>
            <w:hideMark/>
          </w:tcPr>
          <w:p w14:paraId="38DD8C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727A5AF0"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6D4A7FE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E18C7F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77BCE21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BERA – PESQUISA DE POTENCIAIS AUDITIVOS DE TRONCO CEREBRAL - POTENCIAL EVOCADO/ BERA COM SEDAÇÃO</w:t>
            </w:r>
          </w:p>
        </w:tc>
        <w:tc>
          <w:tcPr>
            <w:tcW w:w="1613" w:type="dxa"/>
            <w:tcBorders>
              <w:top w:val="nil"/>
              <w:left w:val="nil"/>
              <w:bottom w:val="single" w:sz="4" w:space="0" w:color="auto"/>
              <w:right w:val="single" w:sz="4" w:space="0" w:color="auto"/>
            </w:tcBorders>
            <w:shd w:val="clear" w:color="99CCFF" w:fill="FFFFFF"/>
            <w:vAlign w:val="center"/>
            <w:hideMark/>
          </w:tcPr>
          <w:p w14:paraId="243A7A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7AE6333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AFF8C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18B405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shd w:val="clear" w:color="000000" w:fill="FFFFFF"/>
            <w:vAlign w:val="center"/>
            <w:hideMark/>
          </w:tcPr>
          <w:p w14:paraId="4D4238A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RETIRADA DE CORPO ESTRANHO OCULAR (MIIASE, FAGULHAS E OUTROS) SOB ANESTESIA</w:t>
            </w:r>
          </w:p>
        </w:tc>
        <w:tc>
          <w:tcPr>
            <w:tcW w:w="1613" w:type="dxa"/>
            <w:tcBorders>
              <w:top w:val="nil"/>
              <w:left w:val="nil"/>
              <w:bottom w:val="single" w:sz="4" w:space="0" w:color="auto"/>
              <w:right w:val="single" w:sz="4" w:space="0" w:color="auto"/>
            </w:tcBorders>
            <w:shd w:val="clear" w:color="99CCFF" w:fill="FFFFFF"/>
            <w:vAlign w:val="center"/>
            <w:hideMark/>
          </w:tcPr>
          <w:p w14:paraId="00849F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210A7A7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C473AB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3A468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554437D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DE EMISSÃO OTOACUSTICAS EVOCADAS P/ TRIAGEM AUDITIVA</w:t>
            </w:r>
          </w:p>
        </w:tc>
        <w:tc>
          <w:tcPr>
            <w:tcW w:w="1613" w:type="dxa"/>
            <w:tcBorders>
              <w:top w:val="nil"/>
              <w:left w:val="nil"/>
              <w:bottom w:val="single" w:sz="4" w:space="0" w:color="auto"/>
              <w:right w:val="single" w:sz="4" w:space="0" w:color="auto"/>
            </w:tcBorders>
            <w:shd w:val="clear" w:color="99CCFF" w:fill="FFFFFF"/>
            <w:vAlign w:val="center"/>
            <w:hideMark/>
          </w:tcPr>
          <w:p w14:paraId="351FD3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53,78 </w:t>
            </w:r>
          </w:p>
        </w:tc>
      </w:tr>
      <w:tr w:rsidR="00D33537" w:rsidRPr="00D33537" w14:paraId="2E2545B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A09C0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336B6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74FB2C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DE EMISSAO OTOACUSTICAS EVOCADAS TRANSITORIAIS E PRODUTOS DE DISTORÇÃO (EOA)</w:t>
            </w:r>
          </w:p>
        </w:tc>
        <w:tc>
          <w:tcPr>
            <w:tcW w:w="1613" w:type="dxa"/>
            <w:tcBorders>
              <w:top w:val="nil"/>
              <w:left w:val="nil"/>
              <w:bottom w:val="single" w:sz="4" w:space="0" w:color="auto"/>
              <w:right w:val="single" w:sz="4" w:space="0" w:color="auto"/>
            </w:tcBorders>
            <w:shd w:val="clear" w:color="99CCFF" w:fill="FFFFFF"/>
            <w:vAlign w:val="center"/>
            <w:hideMark/>
          </w:tcPr>
          <w:p w14:paraId="62DC07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53,78 </w:t>
            </w:r>
          </w:p>
        </w:tc>
      </w:tr>
      <w:tr w:rsidR="00D33537" w:rsidRPr="00D33537" w14:paraId="22F3C1F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F0D81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9FF82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53FFB04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IMPEDANCIOMETRIA /IMITANCIOMETRIA</w:t>
            </w:r>
          </w:p>
        </w:tc>
        <w:tc>
          <w:tcPr>
            <w:tcW w:w="1613" w:type="dxa"/>
            <w:tcBorders>
              <w:top w:val="nil"/>
              <w:left w:val="nil"/>
              <w:bottom w:val="single" w:sz="4" w:space="0" w:color="auto"/>
              <w:right w:val="single" w:sz="4" w:space="0" w:color="auto"/>
            </w:tcBorders>
            <w:shd w:val="clear" w:color="99CCFF" w:fill="FFFFFF"/>
            <w:vAlign w:val="center"/>
            <w:hideMark/>
          </w:tcPr>
          <w:p w14:paraId="131B8C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37,65 </w:t>
            </w:r>
          </w:p>
        </w:tc>
      </w:tr>
      <w:tr w:rsidR="00D33537" w:rsidRPr="00D33537" w14:paraId="6E41ACF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C64481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2E78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47DBCB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LOGOAUDIOMETRIA (LDV-IRF-LRF)</w:t>
            </w:r>
          </w:p>
        </w:tc>
        <w:tc>
          <w:tcPr>
            <w:tcW w:w="1613" w:type="dxa"/>
            <w:tcBorders>
              <w:top w:val="nil"/>
              <w:left w:val="nil"/>
              <w:bottom w:val="single" w:sz="4" w:space="0" w:color="auto"/>
              <w:right w:val="single" w:sz="4" w:space="0" w:color="auto"/>
            </w:tcBorders>
            <w:shd w:val="clear" w:color="99CCFF" w:fill="FFFFFF"/>
            <w:vAlign w:val="center"/>
            <w:hideMark/>
          </w:tcPr>
          <w:p w14:paraId="562BED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6CD0C99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8949B0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0C30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76B0CA8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NASOFIBROSCOPIA</w:t>
            </w:r>
          </w:p>
        </w:tc>
        <w:tc>
          <w:tcPr>
            <w:tcW w:w="1613" w:type="dxa"/>
            <w:tcBorders>
              <w:top w:val="nil"/>
              <w:left w:val="nil"/>
              <w:bottom w:val="single" w:sz="4" w:space="0" w:color="auto"/>
              <w:right w:val="single" w:sz="4" w:space="0" w:color="auto"/>
            </w:tcBorders>
            <w:shd w:val="clear" w:color="99CCFF" w:fill="FFFFFF"/>
            <w:vAlign w:val="center"/>
            <w:hideMark/>
          </w:tcPr>
          <w:p w14:paraId="775757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88,20 </w:t>
            </w:r>
          </w:p>
        </w:tc>
      </w:tr>
      <w:tr w:rsidR="00D33537" w:rsidRPr="00D33537" w14:paraId="12EEFE7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0D35A0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731E8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00B36EE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TRIAGEM AUDITIVA NEONATAL/INFANTIL (TESTE DA ORELHINHA)</w:t>
            </w:r>
          </w:p>
        </w:tc>
        <w:tc>
          <w:tcPr>
            <w:tcW w:w="1613" w:type="dxa"/>
            <w:tcBorders>
              <w:top w:val="nil"/>
              <w:left w:val="nil"/>
              <w:bottom w:val="single" w:sz="4" w:space="0" w:color="auto"/>
              <w:right w:val="single" w:sz="4" w:space="0" w:color="auto"/>
            </w:tcBorders>
            <w:shd w:val="clear" w:color="99CCFF" w:fill="FFFFFF"/>
            <w:vAlign w:val="center"/>
            <w:hideMark/>
          </w:tcPr>
          <w:p w14:paraId="7EB222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32,27 </w:t>
            </w:r>
          </w:p>
        </w:tc>
      </w:tr>
      <w:tr w:rsidR="00D33537" w:rsidRPr="00D33537" w14:paraId="3277285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A55D1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3F051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157B626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VECTOELETRONISTAGMOGRAFIA - COMPUTADORIZADA</w:t>
            </w:r>
          </w:p>
        </w:tc>
        <w:tc>
          <w:tcPr>
            <w:tcW w:w="1613" w:type="dxa"/>
            <w:tcBorders>
              <w:top w:val="nil"/>
              <w:left w:val="nil"/>
              <w:bottom w:val="single" w:sz="4" w:space="0" w:color="auto"/>
              <w:right w:val="single" w:sz="4" w:space="0" w:color="auto"/>
            </w:tcBorders>
            <w:shd w:val="clear" w:color="99CCFF" w:fill="FFFFFF"/>
            <w:vAlign w:val="center"/>
            <w:hideMark/>
          </w:tcPr>
          <w:p w14:paraId="397AAE2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6A4AAC2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053713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2B1C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5CE2ECF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VIDEO-FARINGO- LARINGOSCOPIA COM ENDOSCÓPICO FLEXÍVEL</w:t>
            </w:r>
          </w:p>
        </w:tc>
        <w:tc>
          <w:tcPr>
            <w:tcW w:w="1613" w:type="dxa"/>
            <w:tcBorders>
              <w:top w:val="nil"/>
              <w:left w:val="nil"/>
              <w:bottom w:val="single" w:sz="4" w:space="0" w:color="auto"/>
              <w:right w:val="single" w:sz="4" w:space="0" w:color="auto"/>
            </w:tcBorders>
            <w:shd w:val="clear" w:color="99CCFF" w:fill="FFFFFF"/>
            <w:vAlign w:val="center"/>
            <w:hideMark/>
          </w:tcPr>
          <w:p w14:paraId="08A984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88,20 </w:t>
            </w:r>
          </w:p>
        </w:tc>
      </w:tr>
      <w:tr w:rsidR="00D33537" w:rsidRPr="00D33537" w14:paraId="5D27FBF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DBC455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ABCF2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4DA72ED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VIDEO-FARINGO- LARINGOSCOPIA COM ENDOSCÓPICO RÍGIDO</w:t>
            </w:r>
          </w:p>
        </w:tc>
        <w:tc>
          <w:tcPr>
            <w:tcW w:w="1613" w:type="dxa"/>
            <w:tcBorders>
              <w:top w:val="nil"/>
              <w:left w:val="nil"/>
              <w:bottom w:val="single" w:sz="4" w:space="0" w:color="auto"/>
              <w:right w:val="single" w:sz="4" w:space="0" w:color="auto"/>
            </w:tcBorders>
            <w:shd w:val="clear" w:color="99CCFF" w:fill="FFFFFF"/>
            <w:vAlign w:val="center"/>
            <w:hideMark/>
          </w:tcPr>
          <w:p w14:paraId="21BCA5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88,20 </w:t>
            </w:r>
          </w:p>
        </w:tc>
      </w:tr>
      <w:tr w:rsidR="00D33537" w:rsidRPr="00D33537" w14:paraId="64C3C2E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1F9581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EM OTORRINOLARINGOLOGIA</w:t>
            </w:r>
          </w:p>
        </w:tc>
        <w:tc>
          <w:tcPr>
            <w:tcW w:w="1613" w:type="dxa"/>
            <w:tcBorders>
              <w:top w:val="nil"/>
              <w:left w:val="nil"/>
              <w:bottom w:val="single" w:sz="4" w:space="0" w:color="auto"/>
              <w:right w:val="single" w:sz="4" w:space="0" w:color="auto"/>
            </w:tcBorders>
            <w:shd w:val="clear" w:color="99CCFF" w:fill="A8D08D"/>
            <w:vAlign w:val="center"/>
            <w:hideMark/>
          </w:tcPr>
          <w:p w14:paraId="35B4664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61D207A0"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4518D1F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643CA7F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605368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110AAE6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3DA2E6D4"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517B6D4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071C02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58A078E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CAUTERIZAÇÃO NASAL</w:t>
            </w:r>
          </w:p>
        </w:tc>
        <w:tc>
          <w:tcPr>
            <w:tcW w:w="1613" w:type="dxa"/>
            <w:tcBorders>
              <w:top w:val="nil"/>
              <w:left w:val="nil"/>
              <w:bottom w:val="single" w:sz="4" w:space="0" w:color="auto"/>
              <w:right w:val="single" w:sz="4" w:space="0" w:color="auto"/>
            </w:tcBorders>
            <w:shd w:val="clear" w:color="99CCFF" w:fill="FFFFFF"/>
            <w:vAlign w:val="center"/>
            <w:hideMark/>
          </w:tcPr>
          <w:p w14:paraId="1F4BE5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67,50 </w:t>
            </w:r>
          </w:p>
        </w:tc>
      </w:tr>
      <w:tr w:rsidR="00D33537" w:rsidRPr="00D33537" w14:paraId="4598EA1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D7E2E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D65BD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268F34F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REMOÇÃO DE CERUMEM</w:t>
            </w:r>
          </w:p>
        </w:tc>
        <w:tc>
          <w:tcPr>
            <w:tcW w:w="1613" w:type="dxa"/>
            <w:tcBorders>
              <w:top w:val="nil"/>
              <w:left w:val="nil"/>
              <w:bottom w:val="single" w:sz="4" w:space="0" w:color="auto"/>
              <w:right w:val="single" w:sz="4" w:space="0" w:color="auto"/>
            </w:tcBorders>
            <w:shd w:val="clear" w:color="99CCFF" w:fill="FFFFFF"/>
            <w:vAlign w:val="center"/>
            <w:hideMark/>
          </w:tcPr>
          <w:p w14:paraId="5EF0592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52,50 </w:t>
            </w:r>
          </w:p>
        </w:tc>
      </w:tr>
      <w:tr w:rsidR="00D33537" w:rsidRPr="00D33537" w14:paraId="485DC7B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6591B5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7379DDA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shd w:val="clear" w:color="000000" w:fill="FFFFFF"/>
            <w:vAlign w:val="center"/>
            <w:hideMark/>
          </w:tcPr>
          <w:p w14:paraId="2539006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REMOÇÃO DE CORPO ESTRANHO NASAL/OUVIDO SOB ANESTESIA</w:t>
            </w:r>
          </w:p>
        </w:tc>
        <w:tc>
          <w:tcPr>
            <w:tcW w:w="1613" w:type="dxa"/>
            <w:tcBorders>
              <w:top w:val="nil"/>
              <w:left w:val="nil"/>
              <w:bottom w:val="single" w:sz="4" w:space="0" w:color="auto"/>
              <w:right w:val="single" w:sz="4" w:space="0" w:color="auto"/>
            </w:tcBorders>
            <w:shd w:val="clear" w:color="99CCFF" w:fill="FFFFFF"/>
            <w:vAlign w:val="center"/>
            <w:hideMark/>
          </w:tcPr>
          <w:p w14:paraId="16D019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236,50 </w:t>
            </w:r>
          </w:p>
        </w:tc>
      </w:tr>
      <w:tr w:rsidR="00D33537" w:rsidRPr="00D33537" w14:paraId="50130D75"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0C36F9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DE ORTOPEDIA</w:t>
            </w:r>
          </w:p>
        </w:tc>
        <w:tc>
          <w:tcPr>
            <w:tcW w:w="1613" w:type="dxa"/>
            <w:tcBorders>
              <w:top w:val="nil"/>
              <w:left w:val="nil"/>
              <w:bottom w:val="single" w:sz="4" w:space="0" w:color="auto"/>
              <w:right w:val="single" w:sz="4" w:space="0" w:color="auto"/>
            </w:tcBorders>
            <w:shd w:val="clear" w:color="99CCFF" w:fill="A8D08D"/>
            <w:vAlign w:val="center"/>
            <w:hideMark/>
          </w:tcPr>
          <w:p w14:paraId="749D42A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33E6471B"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5F8270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1BFE3C7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36283E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756B63F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0FD9602E" w14:textId="77777777" w:rsidTr="00CB3CA7">
        <w:trPr>
          <w:trHeight w:val="480"/>
        </w:trPr>
        <w:tc>
          <w:tcPr>
            <w:tcW w:w="6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42AAF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000000" w:fill="FFFFFF"/>
            <w:vAlign w:val="center"/>
            <w:hideMark/>
          </w:tcPr>
          <w:p w14:paraId="2CA52BC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center"/>
            <w:hideMark/>
          </w:tcPr>
          <w:p w14:paraId="578E5D8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INFILTRAÇÃO/PUNÇÃO ARTICULAR –INCLUINDO SALA DE PROCEDIMENTO, ATO MÉDICO E MATERIAL NECESSÁRIO.</w:t>
            </w:r>
          </w:p>
        </w:tc>
        <w:tc>
          <w:tcPr>
            <w:tcW w:w="1613" w:type="dxa"/>
            <w:tcBorders>
              <w:top w:val="nil"/>
              <w:left w:val="nil"/>
              <w:bottom w:val="single" w:sz="4" w:space="0" w:color="auto"/>
              <w:right w:val="single" w:sz="4" w:space="0" w:color="auto"/>
            </w:tcBorders>
            <w:shd w:val="clear" w:color="000000" w:fill="FFFFFF"/>
            <w:noWrap/>
            <w:vAlign w:val="bottom"/>
            <w:hideMark/>
          </w:tcPr>
          <w:p w14:paraId="0BA68F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387,22 </w:t>
            </w:r>
          </w:p>
        </w:tc>
      </w:tr>
      <w:tr w:rsidR="00D33537" w:rsidRPr="00D33537" w14:paraId="5FF2719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4B89C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69F21C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shd w:val="clear" w:color="000000" w:fill="FFFFFF"/>
            <w:vAlign w:val="center"/>
            <w:hideMark/>
          </w:tcPr>
          <w:p w14:paraId="08448ED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TRATAMENTO DE PÉ TORTO CONGÊNITO</w:t>
            </w:r>
          </w:p>
        </w:tc>
        <w:tc>
          <w:tcPr>
            <w:tcW w:w="1613" w:type="dxa"/>
            <w:tcBorders>
              <w:top w:val="nil"/>
              <w:left w:val="nil"/>
              <w:bottom w:val="single" w:sz="4" w:space="0" w:color="auto"/>
              <w:right w:val="single" w:sz="4" w:space="0" w:color="auto"/>
            </w:tcBorders>
            <w:shd w:val="clear" w:color="000000" w:fill="FFFFFF"/>
            <w:noWrap/>
            <w:vAlign w:val="bottom"/>
            <w:hideMark/>
          </w:tcPr>
          <w:p w14:paraId="4929B43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568,12 </w:t>
            </w:r>
          </w:p>
        </w:tc>
      </w:tr>
      <w:tr w:rsidR="00D33537" w:rsidRPr="00D33537" w14:paraId="0E9B9647"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72FCE47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PNEUMOLOGIA</w:t>
            </w:r>
          </w:p>
        </w:tc>
        <w:tc>
          <w:tcPr>
            <w:tcW w:w="1613" w:type="dxa"/>
            <w:tcBorders>
              <w:top w:val="nil"/>
              <w:left w:val="nil"/>
              <w:bottom w:val="single" w:sz="4" w:space="0" w:color="auto"/>
              <w:right w:val="single" w:sz="4" w:space="0" w:color="auto"/>
            </w:tcBorders>
            <w:shd w:val="clear" w:color="99CCFF" w:fill="A8D08D"/>
            <w:vAlign w:val="center"/>
            <w:hideMark/>
          </w:tcPr>
          <w:p w14:paraId="6AD5293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968CB7A"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1E0CD2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282C17B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3E9644D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25DC8F0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0B669B72"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6452D46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58AC098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5AF749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BRONCOSCOPIA COM OU SEM ASPIRADOR OU LAVADO BRÔNQUICO BILATERAL COM BIOPSIA</w:t>
            </w:r>
          </w:p>
        </w:tc>
        <w:tc>
          <w:tcPr>
            <w:tcW w:w="1613" w:type="dxa"/>
            <w:tcBorders>
              <w:top w:val="nil"/>
              <w:left w:val="nil"/>
              <w:bottom w:val="single" w:sz="4" w:space="0" w:color="auto"/>
              <w:right w:val="single" w:sz="4" w:space="0" w:color="auto"/>
            </w:tcBorders>
            <w:shd w:val="clear" w:color="99CCFF" w:fill="FFFFFF"/>
            <w:vAlign w:val="center"/>
            <w:hideMark/>
          </w:tcPr>
          <w:p w14:paraId="5BD166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523,22 </w:t>
            </w:r>
          </w:p>
        </w:tc>
      </w:tr>
      <w:tr w:rsidR="00D33537" w:rsidRPr="00D33537" w14:paraId="2B1A3EE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A6615D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3961BA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shd w:val="clear" w:color="000000" w:fill="FFFFFF"/>
            <w:vAlign w:val="center"/>
            <w:hideMark/>
          </w:tcPr>
          <w:p w14:paraId="754F77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ESPIROMETRIA - PROVA DE FUNÇÃO RESPIRATÓRIA COMPLETA (COM BRONCODILATADOR)</w:t>
            </w:r>
          </w:p>
        </w:tc>
        <w:tc>
          <w:tcPr>
            <w:tcW w:w="1613" w:type="dxa"/>
            <w:tcBorders>
              <w:top w:val="nil"/>
              <w:left w:val="nil"/>
              <w:bottom w:val="single" w:sz="4" w:space="0" w:color="auto"/>
              <w:right w:val="single" w:sz="4" w:space="0" w:color="auto"/>
            </w:tcBorders>
            <w:shd w:val="clear" w:color="99CCFF" w:fill="FFFFFF"/>
            <w:vAlign w:val="center"/>
            <w:hideMark/>
          </w:tcPr>
          <w:p w14:paraId="04B83D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66,51 </w:t>
            </w:r>
          </w:p>
        </w:tc>
      </w:tr>
      <w:tr w:rsidR="00D33537" w:rsidRPr="00D33537" w14:paraId="4007257F"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28EC848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PUNÇÃO ASPIRATIVA</w:t>
            </w:r>
          </w:p>
        </w:tc>
        <w:tc>
          <w:tcPr>
            <w:tcW w:w="1613" w:type="dxa"/>
            <w:tcBorders>
              <w:top w:val="nil"/>
              <w:left w:val="nil"/>
              <w:bottom w:val="single" w:sz="4" w:space="0" w:color="auto"/>
              <w:right w:val="single" w:sz="4" w:space="0" w:color="auto"/>
            </w:tcBorders>
            <w:shd w:val="clear" w:color="99CCFF" w:fill="A8D08D"/>
            <w:vAlign w:val="center"/>
            <w:hideMark/>
          </w:tcPr>
          <w:p w14:paraId="14A6047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534FE0C3"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D365D2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59A100E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10AC867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45AE85C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C0B433F"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3A6E8A2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3DB6066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0B20854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BIÓPSIA DE TIREOIDE OU PARATIREÓIDE – PAAF</w:t>
            </w:r>
          </w:p>
        </w:tc>
        <w:tc>
          <w:tcPr>
            <w:tcW w:w="1613" w:type="dxa"/>
            <w:tcBorders>
              <w:top w:val="nil"/>
              <w:left w:val="nil"/>
              <w:bottom w:val="single" w:sz="4" w:space="0" w:color="auto"/>
              <w:right w:val="single" w:sz="4" w:space="0" w:color="auto"/>
            </w:tcBorders>
            <w:shd w:val="clear" w:color="99CCFF" w:fill="FFFFFF"/>
            <w:vAlign w:val="center"/>
            <w:hideMark/>
          </w:tcPr>
          <w:p w14:paraId="79A578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212,97 </w:t>
            </w:r>
          </w:p>
        </w:tc>
      </w:tr>
      <w:tr w:rsidR="00D33537" w:rsidRPr="00D33537" w14:paraId="4FDAA471"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371FB5C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8E8B9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358DB49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PAAF-PUNÇÃO BIÓPSIA /ASPIRATIVA POR AGULHA FINA DE ORGÃO OU ESTRUTURA ORIENTADA POR USG (INCLUIDO O EXAME DE BASE)</w:t>
            </w:r>
          </w:p>
        </w:tc>
        <w:tc>
          <w:tcPr>
            <w:tcW w:w="1613" w:type="dxa"/>
            <w:tcBorders>
              <w:top w:val="nil"/>
              <w:left w:val="nil"/>
              <w:bottom w:val="single" w:sz="4" w:space="0" w:color="auto"/>
              <w:right w:val="single" w:sz="4" w:space="0" w:color="auto"/>
            </w:tcBorders>
            <w:shd w:val="clear" w:color="99CCFF" w:fill="FFFFFF"/>
            <w:vAlign w:val="center"/>
            <w:hideMark/>
          </w:tcPr>
          <w:p w14:paraId="1856AA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212,97 </w:t>
            </w:r>
          </w:p>
        </w:tc>
      </w:tr>
      <w:tr w:rsidR="00D33537" w:rsidRPr="00D33537" w14:paraId="5DD9DF0E"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11E3512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EM RADIOLOGIA</w:t>
            </w:r>
          </w:p>
        </w:tc>
        <w:tc>
          <w:tcPr>
            <w:tcW w:w="1613" w:type="dxa"/>
            <w:tcBorders>
              <w:top w:val="nil"/>
              <w:left w:val="nil"/>
              <w:bottom w:val="single" w:sz="4" w:space="0" w:color="auto"/>
              <w:right w:val="single" w:sz="4" w:space="0" w:color="auto"/>
            </w:tcBorders>
            <w:shd w:val="clear" w:color="99CCFF" w:fill="A8D08D"/>
            <w:vAlign w:val="center"/>
            <w:hideMark/>
          </w:tcPr>
          <w:p w14:paraId="58AC1CC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68A41B2E"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A4EFC3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132ECBE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5515BC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1D3A824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1305A33A"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7AB3A18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5849A9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1CF33A7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ESCANOMETRIA</w:t>
            </w:r>
          </w:p>
        </w:tc>
        <w:tc>
          <w:tcPr>
            <w:tcW w:w="1613" w:type="dxa"/>
            <w:tcBorders>
              <w:top w:val="nil"/>
              <w:left w:val="nil"/>
              <w:bottom w:val="single" w:sz="4" w:space="0" w:color="auto"/>
              <w:right w:val="single" w:sz="4" w:space="0" w:color="auto"/>
            </w:tcBorders>
            <w:vAlign w:val="center"/>
            <w:hideMark/>
          </w:tcPr>
          <w:p w14:paraId="3A16AD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76,00 </w:t>
            </w:r>
          </w:p>
        </w:tc>
      </w:tr>
      <w:tr w:rsidR="00D33537" w:rsidRPr="00D33537" w14:paraId="08F31A6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53A4C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E4AB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bottom"/>
            <w:hideMark/>
          </w:tcPr>
          <w:p w14:paraId="4098EA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RX  URETROCISTOGRAFIA</w:t>
            </w:r>
          </w:p>
        </w:tc>
        <w:tc>
          <w:tcPr>
            <w:tcW w:w="1613" w:type="dxa"/>
            <w:tcBorders>
              <w:top w:val="nil"/>
              <w:left w:val="nil"/>
              <w:bottom w:val="single" w:sz="4" w:space="0" w:color="auto"/>
              <w:right w:val="single" w:sz="4" w:space="0" w:color="auto"/>
            </w:tcBorders>
            <w:vAlign w:val="center"/>
            <w:hideMark/>
          </w:tcPr>
          <w:p w14:paraId="45632E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500,00 </w:t>
            </w:r>
          </w:p>
        </w:tc>
      </w:tr>
      <w:tr w:rsidR="00D33537" w:rsidRPr="00D33537" w14:paraId="2BEE866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47EB1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F134B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bottom"/>
            <w:hideMark/>
          </w:tcPr>
          <w:p w14:paraId="525439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RX CLISTER OU ENEMA</w:t>
            </w:r>
          </w:p>
        </w:tc>
        <w:tc>
          <w:tcPr>
            <w:tcW w:w="1613" w:type="dxa"/>
            <w:tcBorders>
              <w:top w:val="nil"/>
              <w:left w:val="nil"/>
              <w:bottom w:val="single" w:sz="4" w:space="0" w:color="auto"/>
              <w:right w:val="single" w:sz="4" w:space="0" w:color="auto"/>
            </w:tcBorders>
            <w:shd w:val="clear" w:color="99CCFF" w:fill="FFFFFF"/>
            <w:vAlign w:val="center"/>
            <w:hideMark/>
          </w:tcPr>
          <w:p w14:paraId="042C20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243,75 </w:t>
            </w:r>
          </w:p>
        </w:tc>
      </w:tr>
      <w:tr w:rsidR="00D33537" w:rsidRPr="00D33537" w14:paraId="3912D35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8A628E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7C14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483742C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PANORÂMICA DE MANDIBULA/MAXILA (ORTOPANTOMOGRAFIA)</w:t>
            </w:r>
          </w:p>
        </w:tc>
        <w:tc>
          <w:tcPr>
            <w:tcW w:w="1613" w:type="dxa"/>
            <w:tcBorders>
              <w:top w:val="nil"/>
              <w:left w:val="nil"/>
              <w:bottom w:val="single" w:sz="4" w:space="0" w:color="auto"/>
              <w:right w:val="single" w:sz="4" w:space="0" w:color="auto"/>
            </w:tcBorders>
            <w:shd w:val="clear" w:color="99CCFF" w:fill="FFFFFF"/>
            <w:vAlign w:val="center"/>
            <w:hideMark/>
          </w:tcPr>
          <w:p w14:paraId="0B0AD1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71,70 </w:t>
            </w:r>
          </w:p>
        </w:tc>
      </w:tr>
      <w:tr w:rsidR="00D33537" w:rsidRPr="00D33537" w14:paraId="3B3C8AB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24390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15A45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7A4D8D9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ABDOMEN (AP + LATERAL/LOCALIZADA)</w:t>
            </w:r>
          </w:p>
        </w:tc>
        <w:tc>
          <w:tcPr>
            <w:tcW w:w="1613" w:type="dxa"/>
            <w:tcBorders>
              <w:top w:val="nil"/>
              <w:left w:val="nil"/>
              <w:bottom w:val="single" w:sz="4" w:space="0" w:color="auto"/>
              <w:right w:val="single" w:sz="4" w:space="0" w:color="auto"/>
            </w:tcBorders>
            <w:shd w:val="clear" w:color="99CCFF" w:fill="FFFFFF"/>
            <w:vAlign w:val="center"/>
            <w:hideMark/>
          </w:tcPr>
          <w:p w14:paraId="0C3DD5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428754A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CA1B7D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31774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35CAE2B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ABDOMEN AGUDO (MÍNIMO DE 3 INCIDÊNCIAS)</w:t>
            </w:r>
          </w:p>
        </w:tc>
        <w:tc>
          <w:tcPr>
            <w:tcW w:w="1613" w:type="dxa"/>
            <w:tcBorders>
              <w:top w:val="nil"/>
              <w:left w:val="nil"/>
              <w:bottom w:val="single" w:sz="4" w:space="0" w:color="auto"/>
              <w:right w:val="single" w:sz="4" w:space="0" w:color="auto"/>
            </w:tcBorders>
            <w:shd w:val="clear" w:color="99CCFF" w:fill="FFFFFF"/>
            <w:vAlign w:val="center"/>
            <w:hideMark/>
          </w:tcPr>
          <w:p w14:paraId="436987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060A2D6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CC7BC8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9928F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0FC4767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ABDOMEN SIMPLES (PA)</w:t>
            </w:r>
          </w:p>
        </w:tc>
        <w:tc>
          <w:tcPr>
            <w:tcW w:w="1613" w:type="dxa"/>
            <w:tcBorders>
              <w:top w:val="nil"/>
              <w:left w:val="nil"/>
              <w:bottom w:val="single" w:sz="4" w:space="0" w:color="auto"/>
              <w:right w:val="single" w:sz="4" w:space="0" w:color="auto"/>
            </w:tcBorders>
            <w:shd w:val="clear" w:color="99CCFF" w:fill="FFFFFF"/>
            <w:vAlign w:val="center"/>
            <w:hideMark/>
          </w:tcPr>
          <w:p w14:paraId="7F01E0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18,29 </w:t>
            </w:r>
          </w:p>
        </w:tc>
      </w:tr>
      <w:tr w:rsidR="00D33537" w:rsidRPr="00D33537" w14:paraId="2759A97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F7C909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C32E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72CF0E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ADENOIDES OU CAVUM (LATERAL + HIRTZ)</w:t>
            </w:r>
          </w:p>
        </w:tc>
        <w:tc>
          <w:tcPr>
            <w:tcW w:w="1613" w:type="dxa"/>
            <w:tcBorders>
              <w:top w:val="nil"/>
              <w:left w:val="nil"/>
              <w:bottom w:val="single" w:sz="4" w:space="0" w:color="auto"/>
              <w:right w:val="single" w:sz="4" w:space="0" w:color="auto"/>
            </w:tcBorders>
            <w:shd w:val="clear" w:color="99CCFF" w:fill="FFFFFF"/>
            <w:vAlign w:val="center"/>
            <w:hideMark/>
          </w:tcPr>
          <w:p w14:paraId="0C6C07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18,88 </w:t>
            </w:r>
          </w:p>
        </w:tc>
      </w:tr>
      <w:tr w:rsidR="00D33537" w:rsidRPr="00D33537" w14:paraId="0F8141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5C63FF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19016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5FB5988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ANTEBRAÇO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54A9C1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14,50 </w:t>
            </w:r>
          </w:p>
        </w:tc>
      </w:tr>
      <w:tr w:rsidR="00D33537" w:rsidRPr="00D33537" w14:paraId="61666F5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CC4DD8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73A8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0B1D17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ARCADA ZIGOMÁTICOS-MALAR (AP + OBLÍQUAS)</w:t>
            </w:r>
          </w:p>
        </w:tc>
        <w:tc>
          <w:tcPr>
            <w:tcW w:w="1613" w:type="dxa"/>
            <w:tcBorders>
              <w:top w:val="nil"/>
              <w:left w:val="nil"/>
              <w:bottom w:val="single" w:sz="4" w:space="0" w:color="auto"/>
              <w:right w:val="single" w:sz="4" w:space="0" w:color="auto"/>
            </w:tcBorders>
            <w:shd w:val="clear" w:color="99CCFF" w:fill="FFFFFF"/>
            <w:vAlign w:val="center"/>
            <w:hideMark/>
          </w:tcPr>
          <w:p w14:paraId="762415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14,97 </w:t>
            </w:r>
          </w:p>
        </w:tc>
      </w:tr>
      <w:tr w:rsidR="00D33537" w:rsidRPr="00D33537" w14:paraId="75A670C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1CAF45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0B7D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1DD59D5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ARCOS COSTAIS</w:t>
            </w:r>
          </w:p>
        </w:tc>
        <w:tc>
          <w:tcPr>
            <w:tcW w:w="1613" w:type="dxa"/>
            <w:tcBorders>
              <w:top w:val="nil"/>
              <w:left w:val="nil"/>
              <w:bottom w:val="single" w:sz="4" w:space="0" w:color="auto"/>
              <w:right w:val="single" w:sz="4" w:space="0" w:color="auto"/>
            </w:tcBorders>
            <w:shd w:val="clear" w:color="99CCFF" w:fill="FFFFFF"/>
            <w:vAlign w:val="center"/>
            <w:hideMark/>
          </w:tcPr>
          <w:p w14:paraId="27013D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0E3E970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D42597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6F00C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4E7D7DE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ACROMIO-CLAVICULAR</w:t>
            </w:r>
          </w:p>
        </w:tc>
        <w:tc>
          <w:tcPr>
            <w:tcW w:w="1613" w:type="dxa"/>
            <w:tcBorders>
              <w:top w:val="nil"/>
              <w:left w:val="nil"/>
              <w:bottom w:val="single" w:sz="4" w:space="0" w:color="auto"/>
              <w:right w:val="single" w:sz="4" w:space="0" w:color="auto"/>
            </w:tcBorders>
            <w:shd w:val="clear" w:color="99CCFF" w:fill="FFFFFF"/>
            <w:vAlign w:val="center"/>
            <w:hideMark/>
          </w:tcPr>
          <w:p w14:paraId="3F53D5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16,71 </w:t>
            </w:r>
          </w:p>
        </w:tc>
      </w:tr>
      <w:tr w:rsidR="00D33537" w:rsidRPr="00D33537" w14:paraId="2C9604A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234DB2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C871C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74C2073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COXO-FEMURAL (QUADRIL)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529B58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3EC3B51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23CDC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E5BF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6001A5F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ESCAPULO-UMERAL</w:t>
            </w:r>
          </w:p>
        </w:tc>
        <w:tc>
          <w:tcPr>
            <w:tcW w:w="1613" w:type="dxa"/>
            <w:tcBorders>
              <w:top w:val="nil"/>
              <w:left w:val="nil"/>
              <w:bottom w:val="single" w:sz="4" w:space="0" w:color="auto"/>
              <w:right w:val="single" w:sz="4" w:space="0" w:color="auto"/>
            </w:tcBorders>
            <w:shd w:val="clear" w:color="99CCFF" w:fill="FFFFFF"/>
            <w:vAlign w:val="center"/>
            <w:hideMark/>
          </w:tcPr>
          <w:p w14:paraId="3A49DD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16,71 </w:t>
            </w:r>
          </w:p>
        </w:tc>
      </w:tr>
      <w:tr w:rsidR="00D33537" w:rsidRPr="00D33537" w14:paraId="33BA032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063C2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3E31A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6C03C82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ESTERNO-CLAVICULAR</w:t>
            </w:r>
          </w:p>
        </w:tc>
        <w:tc>
          <w:tcPr>
            <w:tcW w:w="1613" w:type="dxa"/>
            <w:tcBorders>
              <w:top w:val="nil"/>
              <w:left w:val="nil"/>
              <w:bottom w:val="single" w:sz="4" w:space="0" w:color="auto"/>
              <w:right w:val="single" w:sz="4" w:space="0" w:color="auto"/>
            </w:tcBorders>
            <w:shd w:val="clear" w:color="99CCFF" w:fill="FFFFFF"/>
            <w:vAlign w:val="center"/>
            <w:hideMark/>
          </w:tcPr>
          <w:p w14:paraId="682377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15,92 </w:t>
            </w:r>
          </w:p>
        </w:tc>
      </w:tr>
      <w:tr w:rsidR="00D33537" w:rsidRPr="00D33537" w14:paraId="61D6DDA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218771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9C96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3558B97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SACRO-ILÍACA</w:t>
            </w:r>
          </w:p>
        </w:tc>
        <w:tc>
          <w:tcPr>
            <w:tcW w:w="1613" w:type="dxa"/>
            <w:tcBorders>
              <w:top w:val="nil"/>
              <w:left w:val="nil"/>
              <w:bottom w:val="single" w:sz="4" w:space="0" w:color="auto"/>
              <w:right w:val="single" w:sz="4" w:space="0" w:color="auto"/>
            </w:tcBorders>
            <w:shd w:val="clear" w:color="99CCFF" w:fill="FFFFFF"/>
            <w:vAlign w:val="center"/>
            <w:hideMark/>
          </w:tcPr>
          <w:p w14:paraId="27CF96B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16,71 </w:t>
            </w:r>
          </w:p>
        </w:tc>
      </w:tr>
      <w:tr w:rsidR="00D33537" w:rsidRPr="00D33537" w14:paraId="22224E9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B0309D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E9D6E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48AC8A9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TEMPORO-MANDIBULAR BILATERAL</w:t>
            </w:r>
          </w:p>
        </w:tc>
        <w:tc>
          <w:tcPr>
            <w:tcW w:w="1613" w:type="dxa"/>
            <w:tcBorders>
              <w:top w:val="nil"/>
              <w:left w:val="nil"/>
              <w:bottom w:val="single" w:sz="4" w:space="0" w:color="auto"/>
              <w:right w:val="single" w:sz="4" w:space="0" w:color="auto"/>
            </w:tcBorders>
            <w:shd w:val="clear" w:color="99CCFF" w:fill="FFFFFF"/>
            <w:vAlign w:val="center"/>
            <w:hideMark/>
          </w:tcPr>
          <w:p w14:paraId="1E4D9A3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18,03 </w:t>
            </w:r>
          </w:p>
        </w:tc>
      </w:tr>
      <w:tr w:rsidR="00D33537" w:rsidRPr="00D33537" w14:paraId="1385308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92E583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FC04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5C4116D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TÍBIA TÁRSICA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48161D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15,99 </w:t>
            </w:r>
          </w:p>
        </w:tc>
      </w:tr>
      <w:tr w:rsidR="00D33537" w:rsidRPr="00D33537" w14:paraId="0D49A76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A3AB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F8E1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52DE2C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BACIA – 1 INCIDÊNCIA</w:t>
            </w:r>
          </w:p>
        </w:tc>
        <w:tc>
          <w:tcPr>
            <w:tcW w:w="1613" w:type="dxa"/>
            <w:tcBorders>
              <w:top w:val="nil"/>
              <w:left w:val="nil"/>
              <w:bottom w:val="single" w:sz="4" w:space="0" w:color="auto"/>
              <w:right w:val="single" w:sz="4" w:space="0" w:color="auto"/>
            </w:tcBorders>
            <w:shd w:val="clear" w:color="99CCFF" w:fill="FFFFFF"/>
            <w:vAlign w:val="center"/>
            <w:hideMark/>
          </w:tcPr>
          <w:p w14:paraId="304CCC6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3E3FA5E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A76E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41A0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1FC0E41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BRAÇO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45FAB6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2B5AF3A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ACD581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B8CF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26ED2D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CALCÂNEO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74097F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15,24 </w:t>
            </w:r>
          </w:p>
        </w:tc>
      </w:tr>
      <w:tr w:rsidR="00D33537" w:rsidRPr="00D33537" w14:paraId="20ECA93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422BD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499306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53E2899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SEIOS DA FACE (PA E WATERS)</w:t>
            </w:r>
          </w:p>
        </w:tc>
        <w:tc>
          <w:tcPr>
            <w:tcW w:w="1613" w:type="dxa"/>
            <w:tcBorders>
              <w:top w:val="nil"/>
              <w:left w:val="nil"/>
              <w:bottom w:val="single" w:sz="4" w:space="0" w:color="auto"/>
              <w:right w:val="single" w:sz="4" w:space="0" w:color="auto"/>
            </w:tcBorders>
            <w:shd w:val="clear" w:color="99CCFF" w:fill="FFFFFF"/>
            <w:vAlign w:val="center"/>
            <w:hideMark/>
          </w:tcPr>
          <w:p w14:paraId="34C5BC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98,59 </w:t>
            </w:r>
          </w:p>
        </w:tc>
      </w:tr>
      <w:tr w:rsidR="00D33537" w:rsidRPr="00D33537" w14:paraId="6AC322B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22528E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A00CE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551BB69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CLAVÍCULA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23395D7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18,30 </w:t>
            </w:r>
          </w:p>
        </w:tc>
      </w:tr>
      <w:tr w:rsidR="00D33537" w:rsidRPr="00D33537" w14:paraId="4FBFA73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B180F8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17FB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4419CD0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CERVICAL - (AP + LATERAL + TO + FLEXÃO)</w:t>
            </w:r>
          </w:p>
        </w:tc>
        <w:tc>
          <w:tcPr>
            <w:tcW w:w="1613" w:type="dxa"/>
            <w:tcBorders>
              <w:top w:val="nil"/>
              <w:left w:val="nil"/>
              <w:bottom w:val="single" w:sz="4" w:space="0" w:color="auto"/>
              <w:right w:val="single" w:sz="4" w:space="0" w:color="auto"/>
            </w:tcBorders>
            <w:shd w:val="clear" w:color="99CCFF" w:fill="FFFFFF"/>
            <w:vAlign w:val="center"/>
            <w:hideMark/>
          </w:tcPr>
          <w:p w14:paraId="2CDA5A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71039E3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67F721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4835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07380C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CERVICAL – (AP + LATERAL + TO + OBLÍQUAS)</w:t>
            </w:r>
          </w:p>
        </w:tc>
        <w:tc>
          <w:tcPr>
            <w:tcW w:w="1613" w:type="dxa"/>
            <w:tcBorders>
              <w:top w:val="nil"/>
              <w:left w:val="nil"/>
              <w:bottom w:val="single" w:sz="4" w:space="0" w:color="auto"/>
              <w:right w:val="single" w:sz="4" w:space="0" w:color="auto"/>
            </w:tcBorders>
            <w:shd w:val="clear" w:color="99CCFF" w:fill="FFFFFF"/>
            <w:vAlign w:val="center"/>
            <w:hideMark/>
          </w:tcPr>
          <w:p w14:paraId="0C31E3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00BFB16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2D9D79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3058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5BB0C9A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CERVICAL FUNCIONAL/DINÂMICA</w:t>
            </w:r>
          </w:p>
        </w:tc>
        <w:tc>
          <w:tcPr>
            <w:tcW w:w="1613" w:type="dxa"/>
            <w:tcBorders>
              <w:top w:val="nil"/>
              <w:left w:val="nil"/>
              <w:bottom w:val="single" w:sz="4" w:space="0" w:color="auto"/>
              <w:right w:val="single" w:sz="4" w:space="0" w:color="auto"/>
            </w:tcBorders>
            <w:shd w:val="clear" w:color="99CCFF" w:fill="FFFFFF"/>
            <w:vAlign w:val="center"/>
            <w:hideMark/>
          </w:tcPr>
          <w:p w14:paraId="28347D8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7B9484E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50599B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E66D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6D0B53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DORSO - LOMBAR PARA ESCOLIOSE</w:t>
            </w:r>
          </w:p>
        </w:tc>
        <w:tc>
          <w:tcPr>
            <w:tcW w:w="1613" w:type="dxa"/>
            <w:tcBorders>
              <w:top w:val="nil"/>
              <w:left w:val="nil"/>
              <w:bottom w:val="single" w:sz="4" w:space="0" w:color="auto"/>
              <w:right w:val="single" w:sz="4" w:space="0" w:color="auto"/>
            </w:tcBorders>
            <w:shd w:val="clear" w:color="99CCFF" w:fill="FFFFFF"/>
            <w:vAlign w:val="center"/>
            <w:hideMark/>
          </w:tcPr>
          <w:p w14:paraId="6680F0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7841DD5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BB5CB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DDFFD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0504FDE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LOMBAR – 3 INCIDÊNCIAS</w:t>
            </w:r>
          </w:p>
        </w:tc>
        <w:tc>
          <w:tcPr>
            <w:tcW w:w="1613" w:type="dxa"/>
            <w:tcBorders>
              <w:top w:val="nil"/>
              <w:left w:val="nil"/>
              <w:bottom w:val="single" w:sz="4" w:space="0" w:color="auto"/>
              <w:right w:val="single" w:sz="4" w:space="0" w:color="auto"/>
            </w:tcBorders>
            <w:shd w:val="clear" w:color="99CCFF" w:fill="FFFFFF"/>
            <w:vAlign w:val="center"/>
            <w:hideMark/>
          </w:tcPr>
          <w:p w14:paraId="2B8DC1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61E5B2A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D4562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F9D5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206E7CF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LOMBO-SACRA</w:t>
            </w:r>
          </w:p>
        </w:tc>
        <w:tc>
          <w:tcPr>
            <w:tcW w:w="1613" w:type="dxa"/>
            <w:tcBorders>
              <w:top w:val="nil"/>
              <w:left w:val="nil"/>
              <w:bottom w:val="single" w:sz="4" w:space="0" w:color="auto"/>
              <w:right w:val="single" w:sz="4" w:space="0" w:color="auto"/>
            </w:tcBorders>
            <w:shd w:val="clear" w:color="99CCFF" w:fill="FFFFFF"/>
            <w:vAlign w:val="center"/>
            <w:hideMark/>
          </w:tcPr>
          <w:p w14:paraId="49BC8F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12CB3E7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03317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8E88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7C18E0D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LOMBO-SACRA (C/ OBLÍQUAS)</w:t>
            </w:r>
          </w:p>
        </w:tc>
        <w:tc>
          <w:tcPr>
            <w:tcW w:w="1613" w:type="dxa"/>
            <w:tcBorders>
              <w:top w:val="nil"/>
              <w:left w:val="nil"/>
              <w:bottom w:val="single" w:sz="4" w:space="0" w:color="auto"/>
              <w:right w:val="single" w:sz="4" w:space="0" w:color="auto"/>
            </w:tcBorders>
            <w:shd w:val="clear" w:color="99CCFF" w:fill="FFFFFF"/>
            <w:vAlign w:val="center"/>
            <w:hideMark/>
          </w:tcPr>
          <w:p w14:paraId="61764F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5D2B415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A282A8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1F377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vAlign w:val="center"/>
            <w:hideMark/>
          </w:tcPr>
          <w:p w14:paraId="443A2F6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TORACICA/DORSAL – (AP + LATERAL)</w:t>
            </w:r>
          </w:p>
        </w:tc>
        <w:tc>
          <w:tcPr>
            <w:tcW w:w="1613" w:type="dxa"/>
            <w:tcBorders>
              <w:top w:val="nil"/>
              <w:left w:val="nil"/>
              <w:bottom w:val="single" w:sz="4" w:space="0" w:color="auto"/>
              <w:right w:val="single" w:sz="4" w:space="0" w:color="auto"/>
            </w:tcBorders>
            <w:shd w:val="clear" w:color="99CCFF" w:fill="FFFFFF"/>
            <w:vAlign w:val="center"/>
            <w:hideMark/>
          </w:tcPr>
          <w:p w14:paraId="073A28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2A794F9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7774D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CB01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vAlign w:val="center"/>
            <w:hideMark/>
          </w:tcPr>
          <w:p w14:paraId="7AFAD7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TORACO-LOMBAR</w:t>
            </w:r>
          </w:p>
        </w:tc>
        <w:tc>
          <w:tcPr>
            <w:tcW w:w="1613" w:type="dxa"/>
            <w:tcBorders>
              <w:top w:val="nil"/>
              <w:left w:val="nil"/>
              <w:bottom w:val="single" w:sz="4" w:space="0" w:color="auto"/>
              <w:right w:val="single" w:sz="4" w:space="0" w:color="auto"/>
            </w:tcBorders>
            <w:shd w:val="clear" w:color="99CCFF" w:fill="FFFFFF"/>
            <w:vAlign w:val="center"/>
            <w:hideMark/>
          </w:tcPr>
          <w:p w14:paraId="0432C3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5F28B8F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AEEDF1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8F17F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vAlign w:val="center"/>
            <w:hideMark/>
          </w:tcPr>
          <w:p w14:paraId="33A1F05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COLUNA TOTAL PARA ESCOLIOSE (TELESPONDILOGRAFIA)</w:t>
            </w:r>
          </w:p>
        </w:tc>
        <w:tc>
          <w:tcPr>
            <w:tcW w:w="1613" w:type="dxa"/>
            <w:tcBorders>
              <w:top w:val="nil"/>
              <w:left w:val="nil"/>
              <w:bottom w:val="single" w:sz="4" w:space="0" w:color="auto"/>
              <w:right w:val="single" w:sz="4" w:space="0" w:color="auto"/>
            </w:tcBorders>
            <w:shd w:val="clear" w:color="99CCFF" w:fill="FFFFFF"/>
            <w:vAlign w:val="center"/>
            <w:hideMark/>
          </w:tcPr>
          <w:p w14:paraId="668D8B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768675E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84BD1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C1BC9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vAlign w:val="center"/>
            <w:hideMark/>
          </w:tcPr>
          <w:p w14:paraId="566D46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CORAÇÃO E VASOS DA BASE (PA + LATERAL + OBLÍQUA)</w:t>
            </w:r>
          </w:p>
        </w:tc>
        <w:tc>
          <w:tcPr>
            <w:tcW w:w="1613" w:type="dxa"/>
            <w:tcBorders>
              <w:top w:val="nil"/>
              <w:left w:val="nil"/>
              <w:bottom w:val="single" w:sz="4" w:space="0" w:color="auto"/>
              <w:right w:val="single" w:sz="4" w:space="0" w:color="auto"/>
            </w:tcBorders>
            <w:shd w:val="clear" w:color="99CCFF" w:fill="FFFFFF"/>
            <w:vAlign w:val="center"/>
            <w:hideMark/>
          </w:tcPr>
          <w:p w14:paraId="393D0F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53,00 </w:t>
            </w:r>
          </w:p>
        </w:tc>
      </w:tr>
      <w:tr w:rsidR="00D33537" w:rsidRPr="00D33537" w14:paraId="29C320A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F6547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710E4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vAlign w:val="center"/>
            <w:hideMark/>
          </w:tcPr>
          <w:p w14:paraId="0B3D03F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CORAÇÃO E VASOS DA BASE (PA + LATERAL)</w:t>
            </w:r>
          </w:p>
        </w:tc>
        <w:tc>
          <w:tcPr>
            <w:tcW w:w="1613" w:type="dxa"/>
            <w:tcBorders>
              <w:top w:val="nil"/>
              <w:left w:val="nil"/>
              <w:bottom w:val="single" w:sz="4" w:space="0" w:color="auto"/>
              <w:right w:val="single" w:sz="4" w:space="0" w:color="auto"/>
            </w:tcBorders>
            <w:shd w:val="clear" w:color="99CCFF" w:fill="FFFFFF"/>
            <w:vAlign w:val="center"/>
            <w:hideMark/>
          </w:tcPr>
          <w:p w14:paraId="3ECF17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45,00 </w:t>
            </w:r>
          </w:p>
        </w:tc>
      </w:tr>
      <w:tr w:rsidR="00D33537" w:rsidRPr="00D33537" w14:paraId="752A621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DC9191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D345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vAlign w:val="center"/>
            <w:hideMark/>
          </w:tcPr>
          <w:p w14:paraId="5221965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COSTELA - POR HEMITORAX</w:t>
            </w:r>
          </w:p>
        </w:tc>
        <w:tc>
          <w:tcPr>
            <w:tcW w:w="1613" w:type="dxa"/>
            <w:tcBorders>
              <w:top w:val="nil"/>
              <w:left w:val="nil"/>
              <w:bottom w:val="single" w:sz="4" w:space="0" w:color="auto"/>
              <w:right w:val="single" w:sz="4" w:space="0" w:color="auto"/>
            </w:tcBorders>
            <w:shd w:val="clear" w:color="99CCFF" w:fill="FFFFFF"/>
            <w:vAlign w:val="center"/>
            <w:hideMark/>
          </w:tcPr>
          <w:p w14:paraId="6D912A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18,88 </w:t>
            </w:r>
          </w:p>
        </w:tc>
      </w:tr>
      <w:tr w:rsidR="00D33537" w:rsidRPr="00D33537" w14:paraId="66B20D8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60282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9664F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vAlign w:val="center"/>
            <w:hideMark/>
          </w:tcPr>
          <w:p w14:paraId="44FF675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COTOVELO</w:t>
            </w:r>
          </w:p>
        </w:tc>
        <w:tc>
          <w:tcPr>
            <w:tcW w:w="1613" w:type="dxa"/>
            <w:tcBorders>
              <w:top w:val="nil"/>
              <w:left w:val="nil"/>
              <w:bottom w:val="single" w:sz="4" w:space="0" w:color="auto"/>
              <w:right w:val="single" w:sz="4" w:space="0" w:color="auto"/>
            </w:tcBorders>
            <w:shd w:val="clear" w:color="99CCFF" w:fill="FFFFFF"/>
            <w:vAlign w:val="center"/>
            <w:hideMark/>
          </w:tcPr>
          <w:p w14:paraId="152C7C8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14,48 </w:t>
            </w:r>
          </w:p>
        </w:tc>
      </w:tr>
      <w:tr w:rsidR="00D33537" w:rsidRPr="00D33537" w14:paraId="04F6F06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7BEB1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99E808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vAlign w:val="center"/>
            <w:hideMark/>
          </w:tcPr>
          <w:p w14:paraId="60B59BB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COXA</w:t>
            </w:r>
          </w:p>
        </w:tc>
        <w:tc>
          <w:tcPr>
            <w:tcW w:w="1613" w:type="dxa"/>
            <w:tcBorders>
              <w:top w:val="nil"/>
              <w:left w:val="nil"/>
              <w:bottom w:val="single" w:sz="4" w:space="0" w:color="auto"/>
              <w:right w:val="single" w:sz="4" w:space="0" w:color="auto"/>
            </w:tcBorders>
            <w:shd w:val="clear" w:color="99CCFF" w:fill="FFFFFF"/>
            <w:vAlign w:val="center"/>
            <w:hideMark/>
          </w:tcPr>
          <w:p w14:paraId="322308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235999F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070367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E657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vAlign w:val="center"/>
            <w:hideMark/>
          </w:tcPr>
          <w:p w14:paraId="0EC28A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CRÂNIO (PA + LATERAL + OBLÍQUA/BRETTON + HIRTZ)</w:t>
            </w:r>
          </w:p>
        </w:tc>
        <w:tc>
          <w:tcPr>
            <w:tcW w:w="1613" w:type="dxa"/>
            <w:tcBorders>
              <w:top w:val="nil"/>
              <w:left w:val="nil"/>
              <w:bottom w:val="single" w:sz="4" w:space="0" w:color="auto"/>
              <w:right w:val="single" w:sz="4" w:space="0" w:color="auto"/>
            </w:tcBorders>
            <w:shd w:val="clear" w:color="99CCFF" w:fill="FFFFFF"/>
            <w:vAlign w:val="center"/>
            <w:hideMark/>
          </w:tcPr>
          <w:p w14:paraId="585080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22,61 </w:t>
            </w:r>
          </w:p>
        </w:tc>
      </w:tr>
      <w:tr w:rsidR="00D33537" w:rsidRPr="00D33537" w14:paraId="000EC9D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F73C62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85E64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vAlign w:val="center"/>
            <w:hideMark/>
          </w:tcPr>
          <w:p w14:paraId="46E0851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CRÂNIO (PA + LATERAL)</w:t>
            </w:r>
          </w:p>
        </w:tc>
        <w:tc>
          <w:tcPr>
            <w:tcW w:w="1613" w:type="dxa"/>
            <w:tcBorders>
              <w:top w:val="nil"/>
              <w:left w:val="nil"/>
              <w:bottom w:val="single" w:sz="4" w:space="0" w:color="auto"/>
              <w:right w:val="single" w:sz="4" w:space="0" w:color="auto"/>
            </w:tcBorders>
            <w:shd w:val="clear" w:color="99CCFF" w:fill="FFFFFF"/>
            <w:vAlign w:val="center"/>
            <w:hideMark/>
          </w:tcPr>
          <w:p w14:paraId="2E5EA5E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41395C2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261DE7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F9FB5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w:t>
            </w:r>
          </w:p>
        </w:tc>
        <w:tc>
          <w:tcPr>
            <w:tcW w:w="5130" w:type="dxa"/>
            <w:tcBorders>
              <w:top w:val="nil"/>
              <w:left w:val="nil"/>
              <w:bottom w:val="single" w:sz="4" w:space="0" w:color="auto"/>
              <w:right w:val="single" w:sz="4" w:space="0" w:color="auto"/>
            </w:tcBorders>
            <w:vAlign w:val="center"/>
            <w:hideMark/>
          </w:tcPr>
          <w:p w14:paraId="7CF366F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DEDOS DA MÃO OU QUIRODÁCTILO</w:t>
            </w:r>
          </w:p>
        </w:tc>
        <w:tc>
          <w:tcPr>
            <w:tcW w:w="1613" w:type="dxa"/>
            <w:tcBorders>
              <w:top w:val="nil"/>
              <w:left w:val="nil"/>
              <w:bottom w:val="single" w:sz="4" w:space="0" w:color="auto"/>
              <w:right w:val="single" w:sz="4" w:space="0" w:color="auto"/>
            </w:tcBorders>
            <w:shd w:val="clear" w:color="99CCFF" w:fill="FFFFFF"/>
            <w:vAlign w:val="center"/>
            <w:hideMark/>
          </w:tcPr>
          <w:p w14:paraId="20C1AD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12,09 </w:t>
            </w:r>
          </w:p>
        </w:tc>
      </w:tr>
      <w:tr w:rsidR="00D33537" w:rsidRPr="00D33537" w14:paraId="794DEA62"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5090E0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1010E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w:t>
            </w:r>
          </w:p>
        </w:tc>
        <w:tc>
          <w:tcPr>
            <w:tcW w:w="5130" w:type="dxa"/>
            <w:tcBorders>
              <w:top w:val="nil"/>
              <w:left w:val="nil"/>
              <w:bottom w:val="single" w:sz="4" w:space="0" w:color="auto"/>
              <w:right w:val="single" w:sz="4" w:space="0" w:color="auto"/>
            </w:tcBorders>
            <w:vAlign w:val="center"/>
            <w:hideMark/>
          </w:tcPr>
          <w:p w14:paraId="0098FE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DENSITOMETRIA ÓSSEA – CORPO INTEIRO (AVALIAÇÃO DE MASSA ÓSSEA OU DE COMPOSIÇÃO CORPORAL)</w:t>
            </w:r>
          </w:p>
        </w:tc>
        <w:tc>
          <w:tcPr>
            <w:tcW w:w="1613" w:type="dxa"/>
            <w:tcBorders>
              <w:top w:val="nil"/>
              <w:left w:val="nil"/>
              <w:bottom w:val="single" w:sz="4" w:space="0" w:color="auto"/>
              <w:right w:val="single" w:sz="4" w:space="0" w:color="auto"/>
            </w:tcBorders>
            <w:shd w:val="clear" w:color="99CCFF" w:fill="FFFFFF"/>
            <w:vAlign w:val="center"/>
            <w:hideMark/>
          </w:tcPr>
          <w:p w14:paraId="085D2B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118,32 </w:t>
            </w:r>
          </w:p>
        </w:tc>
      </w:tr>
      <w:tr w:rsidR="00D33537" w:rsidRPr="00D33537" w14:paraId="2ADE04D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D25AE2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99793E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w:t>
            </w:r>
          </w:p>
        </w:tc>
        <w:tc>
          <w:tcPr>
            <w:tcW w:w="5130" w:type="dxa"/>
            <w:tcBorders>
              <w:top w:val="nil"/>
              <w:left w:val="nil"/>
              <w:bottom w:val="single" w:sz="4" w:space="0" w:color="auto"/>
              <w:right w:val="single" w:sz="4" w:space="0" w:color="auto"/>
            </w:tcBorders>
            <w:vAlign w:val="center"/>
            <w:hideMark/>
          </w:tcPr>
          <w:p w14:paraId="77117D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ESCANOMETRIA 3 INCIDÊNCIAS</w:t>
            </w:r>
          </w:p>
        </w:tc>
        <w:tc>
          <w:tcPr>
            <w:tcW w:w="1613" w:type="dxa"/>
            <w:tcBorders>
              <w:top w:val="nil"/>
              <w:left w:val="nil"/>
              <w:bottom w:val="single" w:sz="4" w:space="0" w:color="auto"/>
              <w:right w:val="single" w:sz="4" w:space="0" w:color="auto"/>
            </w:tcBorders>
            <w:shd w:val="clear" w:color="99CCFF" w:fill="FFFFFF"/>
            <w:vAlign w:val="center"/>
            <w:hideMark/>
          </w:tcPr>
          <w:p w14:paraId="751111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75,29 </w:t>
            </w:r>
          </w:p>
        </w:tc>
      </w:tr>
      <w:tr w:rsidR="00D33537" w:rsidRPr="00D33537" w14:paraId="2FE0AC2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26D4EC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6730B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w:t>
            </w:r>
          </w:p>
        </w:tc>
        <w:tc>
          <w:tcPr>
            <w:tcW w:w="5130" w:type="dxa"/>
            <w:tcBorders>
              <w:top w:val="nil"/>
              <w:left w:val="nil"/>
              <w:bottom w:val="single" w:sz="4" w:space="0" w:color="auto"/>
              <w:right w:val="single" w:sz="4" w:space="0" w:color="auto"/>
            </w:tcBorders>
            <w:vAlign w:val="center"/>
            <w:hideMark/>
          </w:tcPr>
          <w:p w14:paraId="169FECD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ESCAPULA/OMBRO/OMOPLATA – 3 INCIDÊNCIAS</w:t>
            </w:r>
          </w:p>
        </w:tc>
        <w:tc>
          <w:tcPr>
            <w:tcW w:w="1613" w:type="dxa"/>
            <w:tcBorders>
              <w:top w:val="nil"/>
              <w:left w:val="nil"/>
              <w:bottom w:val="single" w:sz="4" w:space="0" w:color="auto"/>
              <w:right w:val="single" w:sz="4" w:space="0" w:color="auto"/>
            </w:tcBorders>
            <w:shd w:val="clear" w:color="99CCFF" w:fill="FFFFFF"/>
            <w:vAlign w:val="center"/>
            <w:hideMark/>
          </w:tcPr>
          <w:p w14:paraId="104E88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6A8E05F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93A1B4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5365A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w:t>
            </w:r>
          </w:p>
        </w:tc>
        <w:tc>
          <w:tcPr>
            <w:tcW w:w="5130" w:type="dxa"/>
            <w:tcBorders>
              <w:top w:val="nil"/>
              <w:left w:val="nil"/>
              <w:bottom w:val="single" w:sz="4" w:space="0" w:color="auto"/>
              <w:right w:val="single" w:sz="4" w:space="0" w:color="auto"/>
            </w:tcBorders>
            <w:vAlign w:val="center"/>
            <w:hideMark/>
          </w:tcPr>
          <w:p w14:paraId="314722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ESTERNO</w:t>
            </w:r>
          </w:p>
        </w:tc>
        <w:tc>
          <w:tcPr>
            <w:tcW w:w="1613" w:type="dxa"/>
            <w:tcBorders>
              <w:top w:val="nil"/>
              <w:left w:val="nil"/>
              <w:bottom w:val="single" w:sz="4" w:space="0" w:color="auto"/>
              <w:right w:val="single" w:sz="4" w:space="0" w:color="auto"/>
            </w:tcBorders>
            <w:shd w:val="clear" w:color="99CCFF" w:fill="FFFFFF"/>
            <w:vAlign w:val="center"/>
            <w:hideMark/>
          </w:tcPr>
          <w:p w14:paraId="10F6E3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18,88 </w:t>
            </w:r>
          </w:p>
        </w:tc>
      </w:tr>
      <w:tr w:rsidR="00D33537" w:rsidRPr="00D33537" w14:paraId="3C1A712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586B9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C894F9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w:t>
            </w:r>
          </w:p>
        </w:tc>
        <w:tc>
          <w:tcPr>
            <w:tcW w:w="5130" w:type="dxa"/>
            <w:tcBorders>
              <w:top w:val="nil"/>
              <w:left w:val="nil"/>
              <w:bottom w:val="single" w:sz="4" w:space="0" w:color="auto"/>
              <w:right w:val="single" w:sz="4" w:space="0" w:color="auto"/>
            </w:tcBorders>
            <w:vAlign w:val="center"/>
            <w:hideMark/>
          </w:tcPr>
          <w:p w14:paraId="3ABFD10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JOELHO (AP + LATERAL)</w:t>
            </w:r>
          </w:p>
        </w:tc>
        <w:tc>
          <w:tcPr>
            <w:tcW w:w="1613" w:type="dxa"/>
            <w:tcBorders>
              <w:top w:val="nil"/>
              <w:left w:val="nil"/>
              <w:bottom w:val="single" w:sz="4" w:space="0" w:color="auto"/>
              <w:right w:val="single" w:sz="4" w:space="0" w:color="auto"/>
            </w:tcBorders>
            <w:shd w:val="clear" w:color="99CCFF" w:fill="FFFFFF"/>
            <w:vAlign w:val="center"/>
            <w:hideMark/>
          </w:tcPr>
          <w:p w14:paraId="6BC33D7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18,15 </w:t>
            </w:r>
          </w:p>
        </w:tc>
      </w:tr>
      <w:tr w:rsidR="00D33537" w:rsidRPr="00D33537" w14:paraId="3F8BD64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D73942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074B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w:t>
            </w:r>
          </w:p>
        </w:tc>
        <w:tc>
          <w:tcPr>
            <w:tcW w:w="5130" w:type="dxa"/>
            <w:tcBorders>
              <w:top w:val="nil"/>
              <w:left w:val="nil"/>
              <w:bottom w:val="single" w:sz="4" w:space="0" w:color="auto"/>
              <w:right w:val="single" w:sz="4" w:space="0" w:color="auto"/>
            </w:tcBorders>
            <w:vAlign w:val="center"/>
            <w:hideMark/>
          </w:tcPr>
          <w:p w14:paraId="50E365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LARINGE OU HIPOFARINGE OU PESCOÇO (PARTES MOLES)</w:t>
            </w:r>
          </w:p>
        </w:tc>
        <w:tc>
          <w:tcPr>
            <w:tcW w:w="1613" w:type="dxa"/>
            <w:tcBorders>
              <w:top w:val="nil"/>
              <w:left w:val="nil"/>
              <w:bottom w:val="single" w:sz="4" w:space="0" w:color="auto"/>
              <w:right w:val="single" w:sz="4" w:space="0" w:color="auto"/>
            </w:tcBorders>
            <w:shd w:val="clear" w:color="99CCFF" w:fill="FFFFFF"/>
            <w:vAlign w:val="center"/>
            <w:hideMark/>
          </w:tcPr>
          <w:p w14:paraId="3ECC52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14,50 </w:t>
            </w:r>
          </w:p>
        </w:tc>
      </w:tr>
      <w:tr w:rsidR="00D33537" w:rsidRPr="00D33537" w14:paraId="40CB529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2A7C3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8FEF7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w:t>
            </w:r>
          </w:p>
        </w:tc>
        <w:tc>
          <w:tcPr>
            <w:tcW w:w="5130" w:type="dxa"/>
            <w:tcBorders>
              <w:top w:val="nil"/>
              <w:left w:val="nil"/>
              <w:bottom w:val="single" w:sz="4" w:space="0" w:color="auto"/>
              <w:right w:val="single" w:sz="4" w:space="0" w:color="auto"/>
            </w:tcBorders>
            <w:vAlign w:val="center"/>
            <w:hideMark/>
          </w:tcPr>
          <w:p w14:paraId="585A16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MAMOGRAFIA DIGITAL BILATERAL</w:t>
            </w:r>
          </w:p>
        </w:tc>
        <w:tc>
          <w:tcPr>
            <w:tcW w:w="1613" w:type="dxa"/>
            <w:tcBorders>
              <w:top w:val="nil"/>
              <w:left w:val="nil"/>
              <w:bottom w:val="single" w:sz="4" w:space="0" w:color="auto"/>
              <w:right w:val="single" w:sz="4" w:space="0" w:color="auto"/>
            </w:tcBorders>
            <w:shd w:val="clear" w:color="99CCFF" w:fill="FFFFFF"/>
            <w:vAlign w:val="center"/>
            <w:hideMark/>
          </w:tcPr>
          <w:p w14:paraId="132300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64,54 </w:t>
            </w:r>
          </w:p>
        </w:tc>
      </w:tr>
      <w:tr w:rsidR="00D33537" w:rsidRPr="00D33537" w14:paraId="632858A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32CF95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669A8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w:t>
            </w:r>
          </w:p>
        </w:tc>
        <w:tc>
          <w:tcPr>
            <w:tcW w:w="5130" w:type="dxa"/>
            <w:tcBorders>
              <w:top w:val="nil"/>
              <w:left w:val="nil"/>
              <w:bottom w:val="single" w:sz="4" w:space="0" w:color="auto"/>
              <w:right w:val="single" w:sz="4" w:space="0" w:color="auto"/>
            </w:tcBorders>
            <w:vAlign w:val="center"/>
            <w:hideMark/>
          </w:tcPr>
          <w:p w14:paraId="1E432D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MANDÍBULA – 3 INCIDÊNCIAS</w:t>
            </w:r>
          </w:p>
        </w:tc>
        <w:tc>
          <w:tcPr>
            <w:tcW w:w="1613" w:type="dxa"/>
            <w:tcBorders>
              <w:top w:val="nil"/>
              <w:left w:val="nil"/>
              <w:bottom w:val="single" w:sz="4" w:space="0" w:color="auto"/>
              <w:right w:val="single" w:sz="4" w:space="0" w:color="auto"/>
            </w:tcBorders>
            <w:shd w:val="clear" w:color="99CCFF" w:fill="FFFFFF"/>
            <w:vAlign w:val="center"/>
            <w:hideMark/>
          </w:tcPr>
          <w:p w14:paraId="1222FB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15,49 </w:t>
            </w:r>
          </w:p>
        </w:tc>
      </w:tr>
      <w:tr w:rsidR="00D33537" w:rsidRPr="00D33537" w14:paraId="65BD2DA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DDE65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7DE12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w:t>
            </w:r>
          </w:p>
        </w:tc>
        <w:tc>
          <w:tcPr>
            <w:tcW w:w="5130" w:type="dxa"/>
            <w:tcBorders>
              <w:top w:val="nil"/>
              <w:left w:val="nil"/>
              <w:bottom w:val="single" w:sz="4" w:space="0" w:color="auto"/>
              <w:right w:val="single" w:sz="4" w:space="0" w:color="auto"/>
            </w:tcBorders>
            <w:vAlign w:val="center"/>
            <w:hideMark/>
          </w:tcPr>
          <w:p w14:paraId="1D66539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MÃO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79A263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16,38 </w:t>
            </w:r>
          </w:p>
        </w:tc>
      </w:tr>
      <w:tr w:rsidR="00D33537" w:rsidRPr="00D33537" w14:paraId="33D8AFD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58E19B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7C7EF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w:t>
            </w:r>
          </w:p>
        </w:tc>
        <w:tc>
          <w:tcPr>
            <w:tcW w:w="5130" w:type="dxa"/>
            <w:tcBorders>
              <w:top w:val="nil"/>
              <w:left w:val="nil"/>
              <w:bottom w:val="single" w:sz="4" w:space="0" w:color="auto"/>
              <w:right w:val="single" w:sz="4" w:space="0" w:color="auto"/>
            </w:tcBorders>
            <w:vAlign w:val="center"/>
            <w:hideMark/>
          </w:tcPr>
          <w:p w14:paraId="5E1F46C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MÃOS E PUNHOS (P/ DETERMINAÇÃO DE IDADE OSSEA)</w:t>
            </w:r>
          </w:p>
        </w:tc>
        <w:tc>
          <w:tcPr>
            <w:tcW w:w="1613" w:type="dxa"/>
            <w:tcBorders>
              <w:top w:val="nil"/>
              <w:left w:val="nil"/>
              <w:bottom w:val="single" w:sz="4" w:space="0" w:color="auto"/>
              <w:right w:val="single" w:sz="4" w:space="0" w:color="auto"/>
            </w:tcBorders>
            <w:shd w:val="clear" w:color="99CCFF" w:fill="FFFFFF"/>
            <w:vAlign w:val="center"/>
            <w:hideMark/>
          </w:tcPr>
          <w:p w14:paraId="70EC49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09D53EF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ADFA28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69F3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w:t>
            </w:r>
          </w:p>
        </w:tc>
        <w:tc>
          <w:tcPr>
            <w:tcW w:w="5130" w:type="dxa"/>
            <w:tcBorders>
              <w:top w:val="nil"/>
              <w:left w:val="nil"/>
              <w:bottom w:val="single" w:sz="4" w:space="0" w:color="auto"/>
              <w:right w:val="single" w:sz="4" w:space="0" w:color="auto"/>
            </w:tcBorders>
            <w:vAlign w:val="center"/>
            <w:hideMark/>
          </w:tcPr>
          <w:p w14:paraId="4BC076E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MAXILAR (PA + OBLÍQUA)</w:t>
            </w:r>
          </w:p>
        </w:tc>
        <w:tc>
          <w:tcPr>
            <w:tcW w:w="1613" w:type="dxa"/>
            <w:tcBorders>
              <w:top w:val="nil"/>
              <w:left w:val="nil"/>
              <w:bottom w:val="single" w:sz="4" w:space="0" w:color="auto"/>
              <w:right w:val="single" w:sz="4" w:space="0" w:color="auto"/>
            </w:tcBorders>
            <w:shd w:val="clear" w:color="99CCFF" w:fill="FFFFFF"/>
            <w:vAlign w:val="center"/>
            <w:hideMark/>
          </w:tcPr>
          <w:p w14:paraId="319DB2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15,49 </w:t>
            </w:r>
          </w:p>
        </w:tc>
      </w:tr>
      <w:tr w:rsidR="00D33537" w:rsidRPr="00D33537" w14:paraId="2E2177A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4DCCC7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9BCE9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w:t>
            </w:r>
          </w:p>
        </w:tc>
        <w:tc>
          <w:tcPr>
            <w:tcW w:w="5130" w:type="dxa"/>
            <w:tcBorders>
              <w:top w:val="nil"/>
              <w:left w:val="nil"/>
              <w:bottom w:val="single" w:sz="4" w:space="0" w:color="auto"/>
              <w:right w:val="single" w:sz="4" w:space="0" w:color="auto"/>
            </w:tcBorders>
            <w:vAlign w:val="center"/>
            <w:hideMark/>
          </w:tcPr>
          <w:p w14:paraId="3550370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MEDIASTISNO (PA+PERFIL)</w:t>
            </w:r>
          </w:p>
        </w:tc>
        <w:tc>
          <w:tcPr>
            <w:tcW w:w="1613" w:type="dxa"/>
            <w:tcBorders>
              <w:top w:val="nil"/>
              <w:left w:val="nil"/>
              <w:bottom w:val="single" w:sz="4" w:space="0" w:color="auto"/>
              <w:right w:val="single" w:sz="4" w:space="0" w:color="auto"/>
            </w:tcBorders>
            <w:shd w:val="clear" w:color="99CCFF" w:fill="FFFFFF"/>
            <w:vAlign w:val="center"/>
            <w:hideMark/>
          </w:tcPr>
          <w:p w14:paraId="615C54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18,72 </w:t>
            </w:r>
          </w:p>
        </w:tc>
      </w:tr>
      <w:tr w:rsidR="00D33537" w:rsidRPr="00D33537" w14:paraId="0156981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4F734E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AB469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w:t>
            </w:r>
          </w:p>
        </w:tc>
        <w:tc>
          <w:tcPr>
            <w:tcW w:w="5130" w:type="dxa"/>
            <w:tcBorders>
              <w:top w:val="nil"/>
              <w:left w:val="nil"/>
              <w:bottom w:val="single" w:sz="4" w:space="0" w:color="auto"/>
              <w:right w:val="single" w:sz="4" w:space="0" w:color="auto"/>
            </w:tcBorders>
            <w:vAlign w:val="center"/>
            <w:hideMark/>
          </w:tcPr>
          <w:p w14:paraId="6651F47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ÓRBITAS – BILATERAL (PA + OBLIQUAS + HIRTZ)</w:t>
            </w:r>
          </w:p>
        </w:tc>
        <w:tc>
          <w:tcPr>
            <w:tcW w:w="1613" w:type="dxa"/>
            <w:tcBorders>
              <w:top w:val="nil"/>
              <w:left w:val="nil"/>
              <w:bottom w:val="single" w:sz="4" w:space="0" w:color="auto"/>
              <w:right w:val="single" w:sz="4" w:space="0" w:color="auto"/>
            </w:tcBorders>
            <w:shd w:val="clear" w:color="99CCFF" w:fill="FFFFFF"/>
            <w:vAlign w:val="center"/>
            <w:hideMark/>
          </w:tcPr>
          <w:p w14:paraId="711D05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18,02 </w:t>
            </w:r>
          </w:p>
        </w:tc>
      </w:tr>
      <w:tr w:rsidR="00D33537" w:rsidRPr="00D33537" w14:paraId="75EEFE5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21472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75DC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w:t>
            </w:r>
          </w:p>
        </w:tc>
        <w:tc>
          <w:tcPr>
            <w:tcW w:w="5130" w:type="dxa"/>
            <w:tcBorders>
              <w:top w:val="nil"/>
              <w:left w:val="nil"/>
              <w:bottom w:val="single" w:sz="4" w:space="0" w:color="auto"/>
              <w:right w:val="single" w:sz="4" w:space="0" w:color="auto"/>
            </w:tcBorders>
            <w:vAlign w:val="center"/>
            <w:hideMark/>
          </w:tcPr>
          <w:p w14:paraId="6594E12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ORELHA, MASTÓIDES OU ROCHEDOS BILATERAL – 8 INCIDÊNCIAS</w:t>
            </w:r>
          </w:p>
        </w:tc>
        <w:tc>
          <w:tcPr>
            <w:tcW w:w="1613" w:type="dxa"/>
            <w:tcBorders>
              <w:top w:val="nil"/>
              <w:left w:val="nil"/>
              <w:bottom w:val="single" w:sz="4" w:space="0" w:color="auto"/>
              <w:right w:val="single" w:sz="4" w:space="0" w:color="auto"/>
            </w:tcBorders>
            <w:shd w:val="clear" w:color="99CCFF" w:fill="FFFFFF"/>
            <w:vAlign w:val="center"/>
            <w:hideMark/>
          </w:tcPr>
          <w:p w14:paraId="1B8FC7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52,96 </w:t>
            </w:r>
          </w:p>
        </w:tc>
      </w:tr>
      <w:tr w:rsidR="00D33537" w:rsidRPr="00D33537" w14:paraId="67C8106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CA152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3E26BB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w:t>
            </w:r>
          </w:p>
        </w:tc>
        <w:tc>
          <w:tcPr>
            <w:tcW w:w="5130" w:type="dxa"/>
            <w:tcBorders>
              <w:top w:val="nil"/>
              <w:left w:val="nil"/>
              <w:bottom w:val="single" w:sz="4" w:space="0" w:color="auto"/>
              <w:right w:val="single" w:sz="4" w:space="0" w:color="auto"/>
            </w:tcBorders>
            <w:vAlign w:val="center"/>
            <w:hideMark/>
          </w:tcPr>
          <w:p w14:paraId="204B3DE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OSSOS DA FACE (MN + LATERAL + HIRTZ)</w:t>
            </w:r>
          </w:p>
        </w:tc>
        <w:tc>
          <w:tcPr>
            <w:tcW w:w="1613" w:type="dxa"/>
            <w:tcBorders>
              <w:top w:val="nil"/>
              <w:left w:val="nil"/>
              <w:bottom w:val="single" w:sz="4" w:space="0" w:color="auto"/>
              <w:right w:val="single" w:sz="4" w:space="0" w:color="auto"/>
            </w:tcBorders>
            <w:shd w:val="clear" w:color="99CCFF" w:fill="FFFFFF"/>
            <w:vAlign w:val="center"/>
            <w:hideMark/>
          </w:tcPr>
          <w:p w14:paraId="019262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19,29 </w:t>
            </w:r>
          </w:p>
        </w:tc>
      </w:tr>
      <w:tr w:rsidR="00D33537" w:rsidRPr="00D33537" w14:paraId="2207D52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129C8B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B05C1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w:t>
            </w:r>
          </w:p>
        </w:tc>
        <w:tc>
          <w:tcPr>
            <w:tcW w:w="5130" w:type="dxa"/>
            <w:tcBorders>
              <w:top w:val="nil"/>
              <w:left w:val="nil"/>
              <w:bottom w:val="single" w:sz="4" w:space="0" w:color="auto"/>
              <w:right w:val="single" w:sz="4" w:space="0" w:color="auto"/>
            </w:tcBorders>
            <w:vAlign w:val="center"/>
            <w:hideMark/>
          </w:tcPr>
          <w:p w14:paraId="66CF3F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PANORÂMICA DE MEMBROS INFERIORES</w:t>
            </w:r>
          </w:p>
        </w:tc>
        <w:tc>
          <w:tcPr>
            <w:tcW w:w="1613" w:type="dxa"/>
            <w:tcBorders>
              <w:top w:val="nil"/>
              <w:left w:val="nil"/>
              <w:bottom w:val="single" w:sz="4" w:space="0" w:color="auto"/>
              <w:right w:val="single" w:sz="4" w:space="0" w:color="auto"/>
            </w:tcBorders>
            <w:shd w:val="clear" w:color="99CCFF" w:fill="FFFFFF"/>
            <w:vAlign w:val="center"/>
            <w:hideMark/>
          </w:tcPr>
          <w:p w14:paraId="37C1D4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91,43 </w:t>
            </w:r>
          </w:p>
        </w:tc>
      </w:tr>
      <w:tr w:rsidR="00D33537" w:rsidRPr="00D33537" w14:paraId="02F265B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188DB6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5625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w:t>
            </w:r>
          </w:p>
        </w:tc>
        <w:tc>
          <w:tcPr>
            <w:tcW w:w="5130" w:type="dxa"/>
            <w:tcBorders>
              <w:top w:val="nil"/>
              <w:left w:val="nil"/>
              <w:bottom w:val="single" w:sz="4" w:space="0" w:color="auto"/>
              <w:right w:val="single" w:sz="4" w:space="0" w:color="auto"/>
            </w:tcBorders>
            <w:vAlign w:val="center"/>
            <w:hideMark/>
          </w:tcPr>
          <w:p w14:paraId="75E4089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PATELA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4829B4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18,15 </w:t>
            </w:r>
          </w:p>
        </w:tc>
      </w:tr>
      <w:tr w:rsidR="00D33537" w:rsidRPr="00D33537" w14:paraId="5616A62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33D90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1964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w:t>
            </w:r>
          </w:p>
        </w:tc>
        <w:tc>
          <w:tcPr>
            <w:tcW w:w="5130" w:type="dxa"/>
            <w:tcBorders>
              <w:top w:val="nil"/>
              <w:left w:val="nil"/>
              <w:bottom w:val="single" w:sz="4" w:space="0" w:color="auto"/>
              <w:right w:val="single" w:sz="4" w:space="0" w:color="auto"/>
            </w:tcBorders>
            <w:vAlign w:val="center"/>
            <w:hideMark/>
          </w:tcPr>
          <w:p w14:paraId="3135DD0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PATELA (AP + LATERAL + AXIAL)</w:t>
            </w:r>
          </w:p>
        </w:tc>
        <w:tc>
          <w:tcPr>
            <w:tcW w:w="1613" w:type="dxa"/>
            <w:tcBorders>
              <w:top w:val="nil"/>
              <w:left w:val="nil"/>
              <w:bottom w:val="single" w:sz="4" w:space="0" w:color="auto"/>
              <w:right w:val="single" w:sz="4" w:space="0" w:color="auto"/>
            </w:tcBorders>
            <w:shd w:val="clear" w:color="99CCFF" w:fill="FFFFFF"/>
            <w:vAlign w:val="center"/>
            <w:hideMark/>
          </w:tcPr>
          <w:p w14:paraId="7A6D81B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18,15 </w:t>
            </w:r>
          </w:p>
        </w:tc>
      </w:tr>
      <w:tr w:rsidR="00D33537" w:rsidRPr="00D33537" w14:paraId="759C09E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DF0B0B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5B8E73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w:t>
            </w:r>
          </w:p>
        </w:tc>
        <w:tc>
          <w:tcPr>
            <w:tcW w:w="5130" w:type="dxa"/>
            <w:tcBorders>
              <w:top w:val="nil"/>
              <w:left w:val="nil"/>
              <w:bottom w:val="single" w:sz="4" w:space="0" w:color="auto"/>
              <w:right w:val="single" w:sz="4" w:space="0" w:color="auto"/>
            </w:tcBorders>
            <w:vAlign w:val="center"/>
            <w:hideMark/>
          </w:tcPr>
          <w:p w14:paraId="318B68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PATELA (AP + LATERAL + OBLÍQUA + 3 AXIAIS)</w:t>
            </w:r>
          </w:p>
        </w:tc>
        <w:tc>
          <w:tcPr>
            <w:tcW w:w="1613" w:type="dxa"/>
            <w:tcBorders>
              <w:top w:val="nil"/>
              <w:left w:val="nil"/>
              <w:bottom w:val="single" w:sz="4" w:space="0" w:color="auto"/>
              <w:right w:val="single" w:sz="4" w:space="0" w:color="auto"/>
            </w:tcBorders>
            <w:shd w:val="clear" w:color="99CCFF" w:fill="FFFFFF"/>
            <w:vAlign w:val="center"/>
            <w:hideMark/>
          </w:tcPr>
          <w:p w14:paraId="4C2655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18,15 </w:t>
            </w:r>
          </w:p>
        </w:tc>
      </w:tr>
      <w:tr w:rsidR="00D33537" w:rsidRPr="00D33537" w14:paraId="3448C06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E35EBD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A585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w:t>
            </w:r>
          </w:p>
        </w:tc>
        <w:tc>
          <w:tcPr>
            <w:tcW w:w="5130" w:type="dxa"/>
            <w:tcBorders>
              <w:top w:val="nil"/>
              <w:left w:val="nil"/>
              <w:bottom w:val="single" w:sz="4" w:space="0" w:color="auto"/>
              <w:right w:val="single" w:sz="4" w:space="0" w:color="auto"/>
            </w:tcBorders>
            <w:vAlign w:val="center"/>
            <w:hideMark/>
          </w:tcPr>
          <w:p w14:paraId="69ED230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PÉ / DEDOS DO PÉ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49649F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15,31 </w:t>
            </w:r>
          </w:p>
        </w:tc>
      </w:tr>
      <w:tr w:rsidR="00D33537" w:rsidRPr="00D33537" w14:paraId="5BE9FB8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0B134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EE6F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w:t>
            </w:r>
          </w:p>
        </w:tc>
        <w:tc>
          <w:tcPr>
            <w:tcW w:w="5130" w:type="dxa"/>
            <w:tcBorders>
              <w:top w:val="nil"/>
              <w:left w:val="nil"/>
              <w:bottom w:val="single" w:sz="4" w:space="0" w:color="auto"/>
              <w:right w:val="single" w:sz="4" w:space="0" w:color="auto"/>
            </w:tcBorders>
            <w:vAlign w:val="center"/>
            <w:hideMark/>
          </w:tcPr>
          <w:p w14:paraId="4339F38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PERNA – 2 INCIDÊNCIAS</w:t>
            </w:r>
          </w:p>
        </w:tc>
        <w:tc>
          <w:tcPr>
            <w:tcW w:w="1613" w:type="dxa"/>
            <w:tcBorders>
              <w:top w:val="nil"/>
              <w:left w:val="nil"/>
              <w:bottom w:val="single" w:sz="4" w:space="0" w:color="auto"/>
              <w:right w:val="single" w:sz="4" w:space="0" w:color="auto"/>
            </w:tcBorders>
            <w:shd w:val="clear" w:color="99CCFF" w:fill="FFFFFF"/>
            <w:vAlign w:val="center"/>
            <w:hideMark/>
          </w:tcPr>
          <w:p w14:paraId="214129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41DD495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A62CCF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5E340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w:t>
            </w:r>
          </w:p>
        </w:tc>
        <w:tc>
          <w:tcPr>
            <w:tcW w:w="5130" w:type="dxa"/>
            <w:tcBorders>
              <w:top w:val="nil"/>
              <w:left w:val="nil"/>
              <w:bottom w:val="single" w:sz="4" w:space="0" w:color="auto"/>
              <w:right w:val="single" w:sz="4" w:space="0" w:color="auto"/>
            </w:tcBorders>
            <w:vAlign w:val="center"/>
            <w:hideMark/>
          </w:tcPr>
          <w:p w14:paraId="67FE42D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PLANIGRAFIA DE COLUNA VERTEBRAL ADULTO (3 INCIDÊNCIAS/3 COLUNAS)</w:t>
            </w:r>
          </w:p>
        </w:tc>
        <w:tc>
          <w:tcPr>
            <w:tcW w:w="1613" w:type="dxa"/>
            <w:tcBorders>
              <w:top w:val="nil"/>
              <w:left w:val="nil"/>
              <w:bottom w:val="single" w:sz="4" w:space="0" w:color="auto"/>
              <w:right w:val="single" w:sz="4" w:space="0" w:color="auto"/>
            </w:tcBorders>
            <w:shd w:val="clear" w:color="99CCFF" w:fill="FFFFFF"/>
            <w:vAlign w:val="center"/>
            <w:hideMark/>
          </w:tcPr>
          <w:p w14:paraId="2056ED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141,61 </w:t>
            </w:r>
          </w:p>
        </w:tc>
      </w:tr>
      <w:tr w:rsidR="00D33537" w:rsidRPr="00D33537" w14:paraId="71AF93DB"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6153D4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0BB4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w:t>
            </w:r>
          </w:p>
        </w:tc>
        <w:tc>
          <w:tcPr>
            <w:tcW w:w="5130" w:type="dxa"/>
            <w:tcBorders>
              <w:top w:val="nil"/>
              <w:left w:val="nil"/>
              <w:bottom w:val="single" w:sz="4" w:space="0" w:color="auto"/>
              <w:right w:val="single" w:sz="4" w:space="0" w:color="auto"/>
            </w:tcBorders>
            <w:vAlign w:val="center"/>
            <w:hideMark/>
          </w:tcPr>
          <w:p w14:paraId="241C2E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PLANIGRAFIA DE COLUNA VERTEBRAL INFANTIL (RADIOGRAFIA DE COLUNA DORSO-LOMBAR PARA ESCOLIOSE)</w:t>
            </w:r>
          </w:p>
        </w:tc>
        <w:tc>
          <w:tcPr>
            <w:tcW w:w="1613" w:type="dxa"/>
            <w:tcBorders>
              <w:top w:val="nil"/>
              <w:left w:val="nil"/>
              <w:bottom w:val="single" w:sz="4" w:space="0" w:color="auto"/>
              <w:right w:val="single" w:sz="4" w:space="0" w:color="auto"/>
            </w:tcBorders>
            <w:shd w:val="clear" w:color="99CCFF" w:fill="FFFFFF"/>
            <w:vAlign w:val="center"/>
            <w:hideMark/>
          </w:tcPr>
          <w:p w14:paraId="68391A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589E33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C83DA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7F13A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65</w:t>
            </w:r>
          </w:p>
        </w:tc>
        <w:tc>
          <w:tcPr>
            <w:tcW w:w="5130" w:type="dxa"/>
            <w:tcBorders>
              <w:top w:val="nil"/>
              <w:left w:val="nil"/>
              <w:bottom w:val="single" w:sz="4" w:space="0" w:color="auto"/>
              <w:right w:val="single" w:sz="4" w:space="0" w:color="auto"/>
            </w:tcBorders>
            <w:vAlign w:val="center"/>
            <w:hideMark/>
          </w:tcPr>
          <w:p w14:paraId="5C4EF7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PLANIGRAFIA DE LARINGE</w:t>
            </w:r>
          </w:p>
        </w:tc>
        <w:tc>
          <w:tcPr>
            <w:tcW w:w="1613" w:type="dxa"/>
            <w:tcBorders>
              <w:top w:val="nil"/>
              <w:left w:val="nil"/>
              <w:bottom w:val="single" w:sz="4" w:space="0" w:color="auto"/>
              <w:right w:val="single" w:sz="4" w:space="0" w:color="auto"/>
            </w:tcBorders>
            <w:shd w:val="clear" w:color="99CCFF" w:fill="FFFFFF"/>
            <w:vAlign w:val="center"/>
            <w:hideMark/>
          </w:tcPr>
          <w:p w14:paraId="5C8AEC7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58,05 </w:t>
            </w:r>
          </w:p>
        </w:tc>
      </w:tr>
      <w:tr w:rsidR="00D33537" w:rsidRPr="00D33537" w14:paraId="60156BB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83502A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B3A4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66</w:t>
            </w:r>
          </w:p>
        </w:tc>
        <w:tc>
          <w:tcPr>
            <w:tcW w:w="5130" w:type="dxa"/>
            <w:tcBorders>
              <w:top w:val="nil"/>
              <w:left w:val="nil"/>
              <w:bottom w:val="single" w:sz="4" w:space="0" w:color="auto"/>
              <w:right w:val="single" w:sz="4" w:space="0" w:color="auto"/>
            </w:tcBorders>
            <w:vAlign w:val="center"/>
            <w:hideMark/>
          </w:tcPr>
          <w:p w14:paraId="6AC22D4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PNEUMOMEDIASTINO</w:t>
            </w:r>
          </w:p>
        </w:tc>
        <w:tc>
          <w:tcPr>
            <w:tcW w:w="1613" w:type="dxa"/>
            <w:tcBorders>
              <w:top w:val="nil"/>
              <w:left w:val="nil"/>
              <w:bottom w:val="single" w:sz="4" w:space="0" w:color="auto"/>
              <w:right w:val="single" w:sz="4" w:space="0" w:color="auto"/>
            </w:tcBorders>
            <w:shd w:val="clear" w:color="99CCFF" w:fill="FFFFFF"/>
            <w:vAlign w:val="center"/>
            <w:hideMark/>
          </w:tcPr>
          <w:p w14:paraId="3651181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69,74 </w:t>
            </w:r>
          </w:p>
        </w:tc>
      </w:tr>
      <w:tr w:rsidR="00D33537" w:rsidRPr="00D33537" w14:paraId="03E8B4B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D22B0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C902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67</w:t>
            </w:r>
          </w:p>
        </w:tc>
        <w:tc>
          <w:tcPr>
            <w:tcW w:w="5130" w:type="dxa"/>
            <w:tcBorders>
              <w:top w:val="nil"/>
              <w:left w:val="nil"/>
              <w:bottom w:val="single" w:sz="4" w:space="0" w:color="auto"/>
              <w:right w:val="single" w:sz="4" w:space="0" w:color="auto"/>
            </w:tcBorders>
            <w:vAlign w:val="center"/>
            <w:hideMark/>
          </w:tcPr>
          <w:p w14:paraId="7F76D3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PUNHO - (AP + LATERAL + OBLÍQUO)</w:t>
            </w:r>
          </w:p>
        </w:tc>
        <w:tc>
          <w:tcPr>
            <w:tcW w:w="1613" w:type="dxa"/>
            <w:tcBorders>
              <w:top w:val="nil"/>
              <w:left w:val="nil"/>
              <w:bottom w:val="single" w:sz="4" w:space="0" w:color="auto"/>
              <w:right w:val="single" w:sz="4" w:space="0" w:color="auto"/>
            </w:tcBorders>
            <w:shd w:val="clear" w:color="99CCFF" w:fill="FFFFFF"/>
            <w:vAlign w:val="center"/>
            <w:hideMark/>
          </w:tcPr>
          <w:p w14:paraId="0CADD5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17,76 </w:t>
            </w:r>
          </w:p>
        </w:tc>
      </w:tr>
      <w:tr w:rsidR="00D33537" w:rsidRPr="00D33537" w14:paraId="4A29F1D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16896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6E58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68</w:t>
            </w:r>
          </w:p>
        </w:tc>
        <w:tc>
          <w:tcPr>
            <w:tcW w:w="5130" w:type="dxa"/>
            <w:tcBorders>
              <w:top w:val="nil"/>
              <w:left w:val="nil"/>
              <w:bottom w:val="single" w:sz="4" w:space="0" w:color="auto"/>
              <w:right w:val="single" w:sz="4" w:space="0" w:color="auto"/>
            </w:tcBorders>
            <w:vAlign w:val="center"/>
            <w:hideMark/>
          </w:tcPr>
          <w:p w14:paraId="4858E1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REGIÃO ORBITARIA (LOCALIZAÇÃO DE CORPO ESTRANHO)</w:t>
            </w:r>
          </w:p>
        </w:tc>
        <w:tc>
          <w:tcPr>
            <w:tcW w:w="1613" w:type="dxa"/>
            <w:tcBorders>
              <w:top w:val="nil"/>
              <w:left w:val="nil"/>
              <w:bottom w:val="single" w:sz="4" w:space="0" w:color="auto"/>
              <w:right w:val="single" w:sz="4" w:space="0" w:color="auto"/>
            </w:tcBorders>
            <w:shd w:val="clear" w:color="99CCFF" w:fill="FFFFFF"/>
            <w:vAlign w:val="center"/>
            <w:hideMark/>
          </w:tcPr>
          <w:p w14:paraId="14C7A5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17,17 </w:t>
            </w:r>
          </w:p>
        </w:tc>
      </w:tr>
      <w:tr w:rsidR="00D33537" w:rsidRPr="00D33537" w14:paraId="30D53EA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62FDBF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15525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69</w:t>
            </w:r>
          </w:p>
        </w:tc>
        <w:tc>
          <w:tcPr>
            <w:tcW w:w="5130" w:type="dxa"/>
            <w:tcBorders>
              <w:top w:val="nil"/>
              <w:left w:val="nil"/>
              <w:bottom w:val="single" w:sz="4" w:space="0" w:color="auto"/>
              <w:right w:val="single" w:sz="4" w:space="0" w:color="auto"/>
            </w:tcBorders>
            <w:vAlign w:val="center"/>
            <w:hideMark/>
          </w:tcPr>
          <w:p w14:paraId="0E03B5E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SACRO- COCCIX (REGIÃO SACRO-COCCIGEA)</w:t>
            </w:r>
          </w:p>
        </w:tc>
        <w:tc>
          <w:tcPr>
            <w:tcW w:w="1613" w:type="dxa"/>
            <w:tcBorders>
              <w:top w:val="nil"/>
              <w:left w:val="nil"/>
              <w:bottom w:val="single" w:sz="4" w:space="0" w:color="auto"/>
              <w:right w:val="single" w:sz="4" w:space="0" w:color="auto"/>
            </w:tcBorders>
            <w:shd w:val="clear" w:color="99CCFF" w:fill="FFFFFF"/>
            <w:vAlign w:val="center"/>
            <w:hideMark/>
          </w:tcPr>
          <w:p w14:paraId="3F656B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18,93 </w:t>
            </w:r>
          </w:p>
        </w:tc>
      </w:tr>
      <w:tr w:rsidR="00D33537" w:rsidRPr="00D33537" w14:paraId="18D2159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FD090E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532B9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70</w:t>
            </w:r>
          </w:p>
        </w:tc>
        <w:tc>
          <w:tcPr>
            <w:tcW w:w="5130" w:type="dxa"/>
            <w:tcBorders>
              <w:top w:val="nil"/>
              <w:left w:val="nil"/>
              <w:bottom w:val="single" w:sz="4" w:space="0" w:color="auto"/>
              <w:right w:val="single" w:sz="4" w:space="0" w:color="auto"/>
            </w:tcBorders>
            <w:vAlign w:val="center"/>
            <w:hideMark/>
          </w:tcPr>
          <w:p w14:paraId="34BCBCB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SEIOS DA FACE (FN + MN + LATERAL + HIRTZ)</w:t>
            </w:r>
          </w:p>
        </w:tc>
        <w:tc>
          <w:tcPr>
            <w:tcW w:w="1613" w:type="dxa"/>
            <w:tcBorders>
              <w:top w:val="nil"/>
              <w:left w:val="nil"/>
              <w:bottom w:val="single" w:sz="4" w:space="0" w:color="auto"/>
              <w:right w:val="single" w:sz="4" w:space="0" w:color="auto"/>
            </w:tcBorders>
            <w:shd w:val="clear" w:color="99CCFF" w:fill="FFFFFF"/>
            <w:vAlign w:val="center"/>
            <w:hideMark/>
          </w:tcPr>
          <w:p w14:paraId="47A179F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18,68 </w:t>
            </w:r>
          </w:p>
        </w:tc>
      </w:tr>
      <w:tr w:rsidR="00D33537" w:rsidRPr="00D33537" w14:paraId="14A1AFB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E92EF3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EEDA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71</w:t>
            </w:r>
          </w:p>
        </w:tc>
        <w:tc>
          <w:tcPr>
            <w:tcW w:w="5130" w:type="dxa"/>
            <w:tcBorders>
              <w:top w:val="nil"/>
              <w:left w:val="nil"/>
              <w:bottom w:val="single" w:sz="4" w:space="0" w:color="auto"/>
              <w:right w:val="single" w:sz="4" w:space="0" w:color="auto"/>
            </w:tcBorders>
            <w:vAlign w:val="center"/>
            <w:hideMark/>
          </w:tcPr>
          <w:p w14:paraId="6734029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SEIOS DA FACE (MN+LATERAL+HIRTZ)</w:t>
            </w:r>
          </w:p>
        </w:tc>
        <w:tc>
          <w:tcPr>
            <w:tcW w:w="1613" w:type="dxa"/>
            <w:tcBorders>
              <w:top w:val="nil"/>
              <w:left w:val="nil"/>
              <w:bottom w:val="single" w:sz="4" w:space="0" w:color="auto"/>
              <w:right w:val="single" w:sz="4" w:space="0" w:color="auto"/>
            </w:tcBorders>
            <w:shd w:val="clear" w:color="99CCFF" w:fill="FFFFFF"/>
            <w:vAlign w:val="center"/>
            <w:hideMark/>
          </w:tcPr>
          <w:p w14:paraId="5153BD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19,29 </w:t>
            </w:r>
          </w:p>
        </w:tc>
      </w:tr>
      <w:tr w:rsidR="00D33537" w:rsidRPr="00D33537" w14:paraId="439ED85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9DE7C4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751D1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72</w:t>
            </w:r>
          </w:p>
        </w:tc>
        <w:tc>
          <w:tcPr>
            <w:tcW w:w="5130" w:type="dxa"/>
            <w:tcBorders>
              <w:top w:val="nil"/>
              <w:left w:val="nil"/>
              <w:bottom w:val="single" w:sz="4" w:space="0" w:color="auto"/>
              <w:right w:val="single" w:sz="4" w:space="0" w:color="auto"/>
            </w:tcBorders>
            <w:vAlign w:val="center"/>
            <w:hideMark/>
          </w:tcPr>
          <w:p w14:paraId="68CEFC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SELA TURSICA (PA + LATERAL + BRETTON)</w:t>
            </w:r>
          </w:p>
        </w:tc>
        <w:tc>
          <w:tcPr>
            <w:tcW w:w="1613" w:type="dxa"/>
            <w:tcBorders>
              <w:top w:val="nil"/>
              <w:left w:val="nil"/>
              <w:bottom w:val="single" w:sz="4" w:space="0" w:color="auto"/>
              <w:right w:val="single" w:sz="4" w:space="0" w:color="auto"/>
            </w:tcBorders>
            <w:shd w:val="clear" w:color="99CCFF" w:fill="FFFFFF"/>
            <w:vAlign w:val="center"/>
            <w:hideMark/>
          </w:tcPr>
          <w:p w14:paraId="67A86E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17,72 </w:t>
            </w:r>
          </w:p>
        </w:tc>
      </w:tr>
      <w:tr w:rsidR="00D33537" w:rsidRPr="00D33537" w14:paraId="3E9F1B4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FDEC41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16A1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73</w:t>
            </w:r>
          </w:p>
        </w:tc>
        <w:tc>
          <w:tcPr>
            <w:tcW w:w="5130" w:type="dxa"/>
            <w:tcBorders>
              <w:top w:val="nil"/>
              <w:left w:val="nil"/>
              <w:bottom w:val="single" w:sz="4" w:space="0" w:color="auto"/>
              <w:right w:val="single" w:sz="4" w:space="0" w:color="auto"/>
            </w:tcBorders>
            <w:vAlign w:val="center"/>
            <w:hideMark/>
          </w:tcPr>
          <w:p w14:paraId="5F3B5C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TÓRAX - (PA + PERFIL)</w:t>
            </w:r>
          </w:p>
        </w:tc>
        <w:tc>
          <w:tcPr>
            <w:tcW w:w="1613" w:type="dxa"/>
            <w:tcBorders>
              <w:top w:val="nil"/>
              <w:left w:val="nil"/>
              <w:bottom w:val="single" w:sz="4" w:space="0" w:color="auto"/>
              <w:right w:val="single" w:sz="4" w:space="0" w:color="auto"/>
            </w:tcBorders>
            <w:shd w:val="clear" w:color="99CCFF" w:fill="FFFFFF"/>
            <w:vAlign w:val="center"/>
            <w:hideMark/>
          </w:tcPr>
          <w:p w14:paraId="035DC0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 </w:t>
            </w:r>
          </w:p>
        </w:tc>
      </w:tr>
      <w:tr w:rsidR="00D33537" w:rsidRPr="00D33537" w14:paraId="5462534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E571D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54D2E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74</w:t>
            </w:r>
          </w:p>
        </w:tc>
        <w:tc>
          <w:tcPr>
            <w:tcW w:w="5130" w:type="dxa"/>
            <w:tcBorders>
              <w:top w:val="nil"/>
              <w:left w:val="nil"/>
              <w:bottom w:val="single" w:sz="4" w:space="0" w:color="auto"/>
              <w:right w:val="single" w:sz="4" w:space="0" w:color="auto"/>
            </w:tcBorders>
            <w:vAlign w:val="center"/>
            <w:hideMark/>
          </w:tcPr>
          <w:p w14:paraId="4CF0817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TÓRAX - (PA PADRÃO OIT)</w:t>
            </w:r>
          </w:p>
        </w:tc>
        <w:tc>
          <w:tcPr>
            <w:tcW w:w="1613" w:type="dxa"/>
            <w:tcBorders>
              <w:top w:val="nil"/>
              <w:left w:val="nil"/>
              <w:bottom w:val="single" w:sz="4" w:space="0" w:color="auto"/>
              <w:right w:val="single" w:sz="4" w:space="0" w:color="auto"/>
            </w:tcBorders>
            <w:shd w:val="clear" w:color="99CCFF" w:fill="FFFFFF"/>
            <w:vAlign w:val="center"/>
            <w:hideMark/>
          </w:tcPr>
          <w:p w14:paraId="41A43A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14,09 </w:t>
            </w:r>
          </w:p>
        </w:tc>
      </w:tr>
      <w:tr w:rsidR="00D33537" w:rsidRPr="00D33537" w14:paraId="5D92FD8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B21589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9500FC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75</w:t>
            </w:r>
          </w:p>
        </w:tc>
        <w:tc>
          <w:tcPr>
            <w:tcW w:w="5130" w:type="dxa"/>
            <w:tcBorders>
              <w:top w:val="nil"/>
              <w:left w:val="nil"/>
              <w:bottom w:val="single" w:sz="4" w:space="0" w:color="auto"/>
              <w:right w:val="single" w:sz="4" w:space="0" w:color="auto"/>
            </w:tcBorders>
            <w:vAlign w:val="center"/>
            <w:hideMark/>
          </w:tcPr>
          <w:p w14:paraId="7F7A930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TÓRAX - (PA)</w:t>
            </w:r>
          </w:p>
        </w:tc>
        <w:tc>
          <w:tcPr>
            <w:tcW w:w="1613" w:type="dxa"/>
            <w:tcBorders>
              <w:top w:val="nil"/>
              <w:left w:val="nil"/>
              <w:bottom w:val="single" w:sz="4" w:space="0" w:color="auto"/>
              <w:right w:val="single" w:sz="4" w:space="0" w:color="auto"/>
            </w:tcBorders>
            <w:shd w:val="clear" w:color="99CCFF" w:fill="FFFFFF"/>
            <w:vAlign w:val="center"/>
            <w:hideMark/>
          </w:tcPr>
          <w:p w14:paraId="1C6804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17,68 </w:t>
            </w:r>
          </w:p>
        </w:tc>
      </w:tr>
      <w:tr w:rsidR="00D33537" w:rsidRPr="00D33537" w14:paraId="4FF9BDE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B13F0D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70A49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76</w:t>
            </w:r>
          </w:p>
        </w:tc>
        <w:tc>
          <w:tcPr>
            <w:tcW w:w="5130" w:type="dxa"/>
            <w:tcBorders>
              <w:top w:val="nil"/>
              <w:left w:val="nil"/>
              <w:bottom w:val="single" w:sz="4" w:space="0" w:color="auto"/>
              <w:right w:val="single" w:sz="4" w:space="0" w:color="auto"/>
            </w:tcBorders>
            <w:vAlign w:val="center"/>
            <w:hideMark/>
          </w:tcPr>
          <w:p w14:paraId="60A6600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TÓRAX - (PA+INSPIRAÇÃO+EXPIRAÇÃO+LATERAL)</w:t>
            </w:r>
          </w:p>
        </w:tc>
        <w:tc>
          <w:tcPr>
            <w:tcW w:w="1613" w:type="dxa"/>
            <w:tcBorders>
              <w:top w:val="nil"/>
              <w:left w:val="nil"/>
              <w:bottom w:val="single" w:sz="4" w:space="0" w:color="auto"/>
              <w:right w:val="single" w:sz="4" w:space="0" w:color="auto"/>
            </w:tcBorders>
            <w:shd w:val="clear" w:color="99CCFF" w:fill="FFFFFF"/>
            <w:vAlign w:val="center"/>
            <w:hideMark/>
          </w:tcPr>
          <w:p w14:paraId="69BE98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30,81 </w:t>
            </w:r>
          </w:p>
        </w:tc>
      </w:tr>
      <w:tr w:rsidR="00D33537" w:rsidRPr="00D33537" w14:paraId="5845A9E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AF72C4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6B30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77</w:t>
            </w:r>
          </w:p>
        </w:tc>
        <w:tc>
          <w:tcPr>
            <w:tcW w:w="5130" w:type="dxa"/>
            <w:tcBorders>
              <w:top w:val="nil"/>
              <w:left w:val="nil"/>
              <w:bottom w:val="single" w:sz="4" w:space="0" w:color="auto"/>
              <w:right w:val="single" w:sz="4" w:space="0" w:color="auto"/>
            </w:tcBorders>
            <w:vAlign w:val="center"/>
            <w:hideMark/>
          </w:tcPr>
          <w:p w14:paraId="2626325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TÓRAX - (PA+PERFIL+OBLÍQUA)</w:t>
            </w:r>
          </w:p>
        </w:tc>
        <w:tc>
          <w:tcPr>
            <w:tcW w:w="1613" w:type="dxa"/>
            <w:tcBorders>
              <w:top w:val="nil"/>
              <w:left w:val="nil"/>
              <w:bottom w:val="single" w:sz="4" w:space="0" w:color="auto"/>
              <w:right w:val="single" w:sz="4" w:space="0" w:color="auto"/>
            </w:tcBorders>
            <w:shd w:val="clear" w:color="99CCFF" w:fill="FFFFFF"/>
            <w:vAlign w:val="center"/>
            <w:hideMark/>
          </w:tcPr>
          <w:p w14:paraId="2266AE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25,86 </w:t>
            </w:r>
          </w:p>
        </w:tc>
      </w:tr>
      <w:tr w:rsidR="00D33537" w:rsidRPr="00D33537" w14:paraId="724B849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394003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D872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78</w:t>
            </w:r>
          </w:p>
        </w:tc>
        <w:tc>
          <w:tcPr>
            <w:tcW w:w="5130" w:type="dxa"/>
            <w:tcBorders>
              <w:top w:val="nil"/>
              <w:left w:val="nil"/>
              <w:bottom w:val="single" w:sz="4" w:space="0" w:color="auto"/>
              <w:right w:val="single" w:sz="4" w:space="0" w:color="auto"/>
            </w:tcBorders>
            <w:vAlign w:val="center"/>
            <w:hideMark/>
          </w:tcPr>
          <w:p w14:paraId="0DBFC17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TÓRAX (ÁPICO+LORDÓTICA)</w:t>
            </w:r>
          </w:p>
        </w:tc>
        <w:tc>
          <w:tcPr>
            <w:tcW w:w="1613" w:type="dxa"/>
            <w:tcBorders>
              <w:top w:val="nil"/>
              <w:left w:val="nil"/>
              <w:bottom w:val="single" w:sz="4" w:space="0" w:color="auto"/>
              <w:right w:val="single" w:sz="4" w:space="0" w:color="auto"/>
            </w:tcBorders>
            <w:shd w:val="clear" w:color="99CCFF" w:fill="FFFFFF"/>
            <w:vAlign w:val="center"/>
            <w:hideMark/>
          </w:tcPr>
          <w:p w14:paraId="106E4B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18,01 </w:t>
            </w:r>
          </w:p>
        </w:tc>
      </w:tr>
      <w:tr w:rsidR="00D33537" w:rsidRPr="00D33537" w14:paraId="692A87D1"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62B6B5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EM RADIOGRAFIA CONTRASTADA</w:t>
            </w:r>
          </w:p>
        </w:tc>
        <w:tc>
          <w:tcPr>
            <w:tcW w:w="1613" w:type="dxa"/>
            <w:tcBorders>
              <w:top w:val="nil"/>
              <w:left w:val="nil"/>
              <w:bottom w:val="single" w:sz="4" w:space="0" w:color="auto"/>
              <w:right w:val="single" w:sz="4" w:space="0" w:color="auto"/>
            </w:tcBorders>
            <w:shd w:val="clear" w:color="99CCFF" w:fill="A8D08D"/>
            <w:vAlign w:val="center"/>
            <w:hideMark/>
          </w:tcPr>
          <w:p w14:paraId="5AC2405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0C22A8DF"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1FA94AB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3CA36C7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648547A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681BC35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7010E8E9"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28B51D9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473C4A7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F01D5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CLISTER OU ENEMA OPACO (CONTRASTADA)</w:t>
            </w:r>
          </w:p>
        </w:tc>
        <w:tc>
          <w:tcPr>
            <w:tcW w:w="1613" w:type="dxa"/>
            <w:tcBorders>
              <w:top w:val="nil"/>
              <w:left w:val="nil"/>
              <w:bottom w:val="single" w:sz="4" w:space="0" w:color="auto"/>
              <w:right w:val="single" w:sz="4" w:space="0" w:color="auto"/>
            </w:tcBorders>
            <w:shd w:val="clear" w:color="99CCFF" w:fill="FFFFFF"/>
            <w:vAlign w:val="center"/>
            <w:hideMark/>
          </w:tcPr>
          <w:p w14:paraId="34565B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243,75 </w:t>
            </w:r>
          </w:p>
        </w:tc>
      </w:tr>
      <w:tr w:rsidR="00D33537" w:rsidRPr="00D33537" w14:paraId="14C58E1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3C428B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75B71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7A2FD7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COLANGIOGRAFIA POS-OPERATORIA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1858767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193,61 </w:t>
            </w:r>
          </w:p>
        </w:tc>
      </w:tr>
      <w:tr w:rsidR="00D33537" w:rsidRPr="00D33537" w14:paraId="03F2D94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9E9FB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5E647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60416FD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DUCTOGRAFIA (POR MAMA) (CONTRASTADA)</w:t>
            </w:r>
          </w:p>
        </w:tc>
        <w:tc>
          <w:tcPr>
            <w:tcW w:w="1613" w:type="dxa"/>
            <w:tcBorders>
              <w:top w:val="nil"/>
              <w:left w:val="nil"/>
              <w:bottom w:val="single" w:sz="4" w:space="0" w:color="auto"/>
              <w:right w:val="single" w:sz="4" w:space="0" w:color="auto"/>
            </w:tcBorders>
            <w:shd w:val="clear" w:color="99CCFF" w:fill="FFFFFF"/>
            <w:vAlign w:val="center"/>
            <w:hideMark/>
          </w:tcPr>
          <w:p w14:paraId="496D5F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193,61 </w:t>
            </w:r>
          </w:p>
        </w:tc>
      </w:tr>
      <w:tr w:rsidR="00D33537" w:rsidRPr="00D33537" w14:paraId="7720C83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8541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1299A2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040C80D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ESÔFAGO (CONTRASTADA)</w:t>
            </w:r>
          </w:p>
        </w:tc>
        <w:tc>
          <w:tcPr>
            <w:tcW w:w="1613" w:type="dxa"/>
            <w:tcBorders>
              <w:top w:val="nil"/>
              <w:left w:val="nil"/>
              <w:bottom w:val="single" w:sz="4" w:space="0" w:color="auto"/>
              <w:right w:val="single" w:sz="4" w:space="0" w:color="auto"/>
            </w:tcBorders>
            <w:shd w:val="clear" w:color="99CCFF" w:fill="FFFFFF"/>
            <w:vAlign w:val="center"/>
            <w:hideMark/>
          </w:tcPr>
          <w:p w14:paraId="6EB6D5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167,50 </w:t>
            </w:r>
          </w:p>
        </w:tc>
      </w:tr>
      <w:tr w:rsidR="00D33537" w:rsidRPr="00D33537" w14:paraId="3241342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FAE453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A146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152758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ESÔFAGO, HIATO, ESTÔMAGO E DUODENO- EED (CONTRASTADA)</w:t>
            </w:r>
          </w:p>
        </w:tc>
        <w:tc>
          <w:tcPr>
            <w:tcW w:w="1613" w:type="dxa"/>
            <w:tcBorders>
              <w:top w:val="nil"/>
              <w:left w:val="nil"/>
              <w:bottom w:val="single" w:sz="4" w:space="0" w:color="auto"/>
              <w:right w:val="single" w:sz="4" w:space="0" w:color="auto"/>
            </w:tcBorders>
            <w:shd w:val="clear" w:color="99CCFF" w:fill="FFFFFF"/>
            <w:vAlign w:val="center"/>
            <w:hideMark/>
          </w:tcPr>
          <w:p w14:paraId="21681D8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215,63 </w:t>
            </w:r>
          </w:p>
        </w:tc>
      </w:tr>
      <w:tr w:rsidR="00D33537" w:rsidRPr="00D33537" w14:paraId="3A06523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A7ACF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6DB99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2075D2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FISTULOGRAFIA (CONTRASTADA)</w:t>
            </w:r>
          </w:p>
        </w:tc>
        <w:tc>
          <w:tcPr>
            <w:tcW w:w="1613" w:type="dxa"/>
            <w:tcBorders>
              <w:top w:val="nil"/>
              <w:left w:val="nil"/>
              <w:bottom w:val="single" w:sz="4" w:space="0" w:color="auto"/>
              <w:right w:val="single" w:sz="4" w:space="0" w:color="auto"/>
            </w:tcBorders>
            <w:shd w:val="clear" w:color="99CCFF" w:fill="FFFFFF"/>
            <w:vAlign w:val="center"/>
            <w:hideMark/>
          </w:tcPr>
          <w:p w14:paraId="6329148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218,19 </w:t>
            </w:r>
          </w:p>
        </w:tc>
      </w:tr>
      <w:tr w:rsidR="00D33537" w:rsidRPr="00D33537" w14:paraId="7E96FED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F8DF96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A4C4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60112A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HISTEROSSALPINCOGRAFIA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0DA499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32A7227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1BC585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96361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6AA6999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SIALOGRAFIA (POR GLÂNDULA)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145F9A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144,00 </w:t>
            </w:r>
          </w:p>
        </w:tc>
      </w:tr>
      <w:tr w:rsidR="00D33537" w:rsidRPr="00D33537" w14:paraId="680C8DE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0E245B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39840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52F2978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TRÂNSITO E MORFOLOGIA DELGADO (CONTRASTADA)</w:t>
            </w:r>
          </w:p>
        </w:tc>
        <w:tc>
          <w:tcPr>
            <w:tcW w:w="1613" w:type="dxa"/>
            <w:tcBorders>
              <w:top w:val="nil"/>
              <w:left w:val="nil"/>
              <w:bottom w:val="single" w:sz="4" w:space="0" w:color="auto"/>
              <w:right w:val="single" w:sz="4" w:space="0" w:color="auto"/>
            </w:tcBorders>
            <w:shd w:val="clear" w:color="99CCFF" w:fill="FFFFFF"/>
            <w:vAlign w:val="center"/>
            <w:hideMark/>
          </w:tcPr>
          <w:p w14:paraId="3FACEC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229,00 </w:t>
            </w:r>
          </w:p>
        </w:tc>
      </w:tr>
      <w:tr w:rsidR="00D33537" w:rsidRPr="00D33537" w14:paraId="66BE9F1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4AD01F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31C7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5CD0F0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URETROCISTOGRAFIA DE CRIANÇA (ATÉ 12 ANOS)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56ADDB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284,50 </w:t>
            </w:r>
          </w:p>
        </w:tc>
      </w:tr>
      <w:tr w:rsidR="00D33537" w:rsidRPr="00D33537" w14:paraId="71EFA6B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9E95F3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F592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1006C3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URETROCISTOGRAFIA MICCIONAL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6E98AB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244,50 </w:t>
            </w:r>
          </w:p>
        </w:tc>
      </w:tr>
      <w:tr w:rsidR="00D33537" w:rsidRPr="00D33537" w14:paraId="25CE364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1DCD33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F9FB9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0D8DD9C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URETROCISTOGRAFIA RETRÓGRADA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15E8FA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317,00 </w:t>
            </w:r>
          </w:p>
        </w:tc>
      </w:tr>
      <w:tr w:rsidR="00D33537" w:rsidRPr="00D33537" w14:paraId="407D91A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05A61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C1F8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3E683F2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UROGRAFIA EXCRETORA (CONTRASTADA)</w:t>
            </w:r>
          </w:p>
        </w:tc>
        <w:tc>
          <w:tcPr>
            <w:tcW w:w="1613" w:type="dxa"/>
            <w:tcBorders>
              <w:top w:val="nil"/>
              <w:left w:val="nil"/>
              <w:bottom w:val="single" w:sz="4" w:space="0" w:color="auto"/>
              <w:right w:val="single" w:sz="4" w:space="0" w:color="auto"/>
            </w:tcBorders>
            <w:shd w:val="clear" w:color="99CCFF" w:fill="FFFFFF"/>
            <w:vAlign w:val="center"/>
            <w:hideMark/>
          </w:tcPr>
          <w:p w14:paraId="404C0C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234,11 </w:t>
            </w:r>
          </w:p>
        </w:tc>
      </w:tr>
      <w:tr w:rsidR="00D33537" w:rsidRPr="00D33537" w14:paraId="4C466B2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C491D7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BFD27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09D73F6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UROGRAFIA VENOSA COM BEXIGA PRÉ E PÓS MICCIONAL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21A830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288,00 </w:t>
            </w:r>
          </w:p>
        </w:tc>
      </w:tr>
      <w:tr w:rsidR="00D33537" w:rsidRPr="00D33537" w14:paraId="398C826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48AB5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85753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69190F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UROGRAFIA VENOSA MINUTADA 1-2-3 (CONTRASTADA) POR RADIOGRAFIA</w:t>
            </w:r>
          </w:p>
        </w:tc>
        <w:tc>
          <w:tcPr>
            <w:tcW w:w="1613" w:type="dxa"/>
            <w:tcBorders>
              <w:top w:val="nil"/>
              <w:left w:val="nil"/>
              <w:bottom w:val="single" w:sz="4" w:space="0" w:color="auto"/>
              <w:right w:val="single" w:sz="4" w:space="0" w:color="auto"/>
            </w:tcBorders>
            <w:shd w:val="clear" w:color="99CCFF" w:fill="FFFFFF"/>
            <w:vAlign w:val="center"/>
            <w:hideMark/>
          </w:tcPr>
          <w:p w14:paraId="016277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261,00 </w:t>
            </w:r>
          </w:p>
        </w:tc>
      </w:tr>
      <w:tr w:rsidR="00D33537" w:rsidRPr="00D33537" w14:paraId="447EDCE3"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E73F2F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RADIOGRAFIA ODONTOLÓGICA</w:t>
            </w:r>
          </w:p>
        </w:tc>
        <w:tc>
          <w:tcPr>
            <w:tcW w:w="1613" w:type="dxa"/>
            <w:tcBorders>
              <w:top w:val="nil"/>
              <w:left w:val="nil"/>
              <w:bottom w:val="single" w:sz="4" w:space="0" w:color="auto"/>
              <w:right w:val="single" w:sz="4" w:space="0" w:color="auto"/>
            </w:tcBorders>
            <w:shd w:val="clear" w:color="99CCFF" w:fill="A8D08D"/>
            <w:vAlign w:val="center"/>
            <w:hideMark/>
          </w:tcPr>
          <w:p w14:paraId="213D374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2D9E62CE"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51ECC37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03144FC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3D45561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28039CA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2435F9C7"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3041370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50E8D8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0FBC8E0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DOCUMENTAÇÃO ODONTOLÓGICA</w:t>
            </w:r>
          </w:p>
        </w:tc>
        <w:tc>
          <w:tcPr>
            <w:tcW w:w="1613" w:type="dxa"/>
            <w:tcBorders>
              <w:top w:val="nil"/>
              <w:left w:val="nil"/>
              <w:bottom w:val="single" w:sz="4" w:space="0" w:color="auto"/>
              <w:right w:val="single" w:sz="4" w:space="0" w:color="auto"/>
            </w:tcBorders>
            <w:shd w:val="clear" w:color="99CCFF" w:fill="FFFFFF"/>
            <w:vAlign w:val="center"/>
            <w:hideMark/>
          </w:tcPr>
          <w:p w14:paraId="4FA266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164,92 </w:t>
            </w:r>
          </w:p>
        </w:tc>
      </w:tr>
      <w:tr w:rsidR="00D33537" w:rsidRPr="00D33537" w14:paraId="6B77AFB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5BC1AB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58B22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51B717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LEVANTAMENTO INTERPROXIMAL BOCA TODA</w:t>
            </w:r>
          </w:p>
        </w:tc>
        <w:tc>
          <w:tcPr>
            <w:tcW w:w="1613" w:type="dxa"/>
            <w:tcBorders>
              <w:top w:val="nil"/>
              <w:left w:val="nil"/>
              <w:bottom w:val="single" w:sz="4" w:space="0" w:color="auto"/>
              <w:right w:val="single" w:sz="4" w:space="0" w:color="auto"/>
            </w:tcBorders>
            <w:shd w:val="clear" w:color="99CCFF" w:fill="FFFFFF"/>
            <w:vAlign w:val="center"/>
            <w:hideMark/>
          </w:tcPr>
          <w:p w14:paraId="781F7F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44B328F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99D1F9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BD237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5A9D95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LEVANTAMENTO PERIAPICAL BOCA TODA</w:t>
            </w:r>
          </w:p>
        </w:tc>
        <w:tc>
          <w:tcPr>
            <w:tcW w:w="1613" w:type="dxa"/>
            <w:tcBorders>
              <w:top w:val="nil"/>
              <w:left w:val="nil"/>
              <w:bottom w:val="single" w:sz="4" w:space="0" w:color="auto"/>
              <w:right w:val="single" w:sz="4" w:space="0" w:color="auto"/>
            </w:tcBorders>
            <w:shd w:val="clear" w:color="99CCFF" w:fill="FFFFFF"/>
            <w:vAlign w:val="center"/>
            <w:hideMark/>
          </w:tcPr>
          <w:p w14:paraId="6A7FD24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130,00 </w:t>
            </w:r>
          </w:p>
        </w:tc>
      </w:tr>
      <w:tr w:rsidR="00D33537" w:rsidRPr="00D33537" w14:paraId="727E1D5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8375B8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EBF35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3862A92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ARTICULAÇÃO TEMPOROMANDIBULARES (RX DE ATM)</w:t>
            </w:r>
          </w:p>
        </w:tc>
        <w:tc>
          <w:tcPr>
            <w:tcW w:w="1613" w:type="dxa"/>
            <w:tcBorders>
              <w:top w:val="nil"/>
              <w:left w:val="nil"/>
              <w:bottom w:val="single" w:sz="4" w:space="0" w:color="auto"/>
              <w:right w:val="single" w:sz="4" w:space="0" w:color="auto"/>
            </w:tcBorders>
            <w:shd w:val="clear" w:color="99CCFF" w:fill="FFFFFF"/>
            <w:vAlign w:val="center"/>
            <w:hideMark/>
          </w:tcPr>
          <w:p w14:paraId="3C004C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98,59 </w:t>
            </w:r>
          </w:p>
        </w:tc>
      </w:tr>
      <w:tr w:rsidR="00D33537" w:rsidRPr="00D33537" w14:paraId="69DA0F8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37999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F0C4F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2642C4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DE CARPAL - MÃO E PUNHO</w:t>
            </w:r>
          </w:p>
        </w:tc>
        <w:tc>
          <w:tcPr>
            <w:tcW w:w="1613" w:type="dxa"/>
            <w:tcBorders>
              <w:top w:val="nil"/>
              <w:left w:val="nil"/>
              <w:bottom w:val="single" w:sz="4" w:space="0" w:color="auto"/>
              <w:right w:val="single" w:sz="4" w:space="0" w:color="auto"/>
            </w:tcBorders>
            <w:shd w:val="clear" w:color="99CCFF" w:fill="FFFFFF"/>
            <w:vAlign w:val="center"/>
            <w:hideMark/>
          </w:tcPr>
          <w:p w14:paraId="6A6619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98,59 </w:t>
            </w:r>
          </w:p>
        </w:tc>
      </w:tr>
      <w:tr w:rsidR="00D33537" w:rsidRPr="00D33537" w14:paraId="1116532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D91C76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C9B27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3734764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LATERAL OBLÍQUA DE MANDÍBULA</w:t>
            </w:r>
          </w:p>
        </w:tc>
        <w:tc>
          <w:tcPr>
            <w:tcW w:w="1613" w:type="dxa"/>
            <w:tcBorders>
              <w:top w:val="nil"/>
              <w:left w:val="nil"/>
              <w:bottom w:val="single" w:sz="4" w:space="0" w:color="auto"/>
              <w:right w:val="single" w:sz="4" w:space="0" w:color="auto"/>
            </w:tcBorders>
            <w:shd w:val="clear" w:color="99CCFF" w:fill="FFFFFF"/>
            <w:vAlign w:val="center"/>
            <w:hideMark/>
          </w:tcPr>
          <w:p w14:paraId="72AA79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75,29 </w:t>
            </w:r>
          </w:p>
        </w:tc>
      </w:tr>
      <w:tr w:rsidR="00D33537" w:rsidRPr="00D33537" w14:paraId="3A887C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0809ED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15B57C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28426E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PA FRONTAL</w:t>
            </w:r>
          </w:p>
        </w:tc>
        <w:tc>
          <w:tcPr>
            <w:tcW w:w="1613" w:type="dxa"/>
            <w:tcBorders>
              <w:top w:val="nil"/>
              <w:left w:val="nil"/>
              <w:bottom w:val="single" w:sz="4" w:space="0" w:color="auto"/>
              <w:right w:val="single" w:sz="4" w:space="0" w:color="auto"/>
            </w:tcBorders>
            <w:shd w:val="clear" w:color="99CCFF" w:fill="FFFFFF"/>
            <w:vAlign w:val="center"/>
            <w:hideMark/>
          </w:tcPr>
          <w:p w14:paraId="178DEB4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77,08 </w:t>
            </w:r>
          </w:p>
        </w:tc>
      </w:tr>
      <w:tr w:rsidR="00D33537" w:rsidRPr="00D33537" w14:paraId="09DE9FC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11CC09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6715DFC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shd w:val="clear" w:color="000000" w:fill="FFFFFF"/>
            <w:vAlign w:val="center"/>
            <w:hideMark/>
          </w:tcPr>
          <w:p w14:paraId="4D3613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PANORÂMICA DE MANDIBULA/MAXILA (ORTOPANTOMOGRAFIA)</w:t>
            </w:r>
          </w:p>
        </w:tc>
        <w:tc>
          <w:tcPr>
            <w:tcW w:w="1613" w:type="dxa"/>
            <w:tcBorders>
              <w:top w:val="nil"/>
              <w:left w:val="nil"/>
              <w:bottom w:val="single" w:sz="4" w:space="0" w:color="auto"/>
              <w:right w:val="single" w:sz="4" w:space="0" w:color="auto"/>
            </w:tcBorders>
            <w:shd w:val="clear" w:color="99CCFF" w:fill="FFFFFF"/>
            <w:vAlign w:val="center"/>
            <w:hideMark/>
          </w:tcPr>
          <w:p w14:paraId="2E9449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52,43 </w:t>
            </w:r>
          </w:p>
        </w:tc>
      </w:tr>
      <w:tr w:rsidR="00D33537" w:rsidRPr="00D33537" w14:paraId="493A79F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CA431E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1BC6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7EA1F7E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RADIOGRAFIA PANORÂMICA IMPLANTE </w:t>
            </w:r>
          </w:p>
        </w:tc>
        <w:tc>
          <w:tcPr>
            <w:tcW w:w="1613" w:type="dxa"/>
            <w:tcBorders>
              <w:top w:val="nil"/>
              <w:left w:val="nil"/>
              <w:bottom w:val="single" w:sz="4" w:space="0" w:color="auto"/>
              <w:right w:val="single" w:sz="4" w:space="0" w:color="auto"/>
            </w:tcBorders>
            <w:shd w:val="clear" w:color="99CCFF" w:fill="FFFFFF"/>
            <w:vAlign w:val="center"/>
            <w:hideMark/>
          </w:tcPr>
          <w:p w14:paraId="26B001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52,43 </w:t>
            </w:r>
          </w:p>
        </w:tc>
      </w:tr>
      <w:tr w:rsidR="00D33537" w:rsidRPr="00D33537" w14:paraId="008B33F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66C13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80F40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7C36194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PERIAPICAL-INTERPROXIMAL DENTE</w:t>
            </w:r>
          </w:p>
        </w:tc>
        <w:tc>
          <w:tcPr>
            <w:tcW w:w="1613" w:type="dxa"/>
            <w:tcBorders>
              <w:top w:val="nil"/>
              <w:left w:val="nil"/>
              <w:bottom w:val="single" w:sz="4" w:space="0" w:color="auto"/>
              <w:right w:val="single" w:sz="4" w:space="0" w:color="auto"/>
            </w:tcBorders>
            <w:shd w:val="clear" w:color="99CCFF" w:fill="FFFFFF"/>
            <w:vAlign w:val="center"/>
            <w:hideMark/>
          </w:tcPr>
          <w:p w14:paraId="42743E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35,85 </w:t>
            </w:r>
          </w:p>
        </w:tc>
      </w:tr>
      <w:tr w:rsidR="00D33537" w:rsidRPr="00D33537" w14:paraId="4C6FAC6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7553AD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BEEEC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06D9F4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RADIOGRAFIA SEIOS DA FACE (PA E WATERS)</w:t>
            </w:r>
          </w:p>
        </w:tc>
        <w:tc>
          <w:tcPr>
            <w:tcW w:w="1613" w:type="dxa"/>
            <w:tcBorders>
              <w:top w:val="nil"/>
              <w:left w:val="nil"/>
              <w:bottom w:val="single" w:sz="4" w:space="0" w:color="auto"/>
              <w:right w:val="single" w:sz="4" w:space="0" w:color="auto"/>
            </w:tcBorders>
            <w:shd w:val="clear" w:color="99CCFF" w:fill="FFFFFF"/>
            <w:vAlign w:val="center"/>
            <w:hideMark/>
          </w:tcPr>
          <w:p w14:paraId="72734D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98,59 </w:t>
            </w:r>
          </w:p>
        </w:tc>
      </w:tr>
      <w:tr w:rsidR="00D33537" w:rsidRPr="00D33537" w14:paraId="5C2FC59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33644C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3F9AA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1C10299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TÉCNICA DE LOCALIZAÇÃO</w:t>
            </w:r>
          </w:p>
        </w:tc>
        <w:tc>
          <w:tcPr>
            <w:tcW w:w="1613" w:type="dxa"/>
            <w:tcBorders>
              <w:top w:val="nil"/>
              <w:left w:val="nil"/>
              <w:bottom w:val="single" w:sz="4" w:space="0" w:color="auto"/>
              <w:right w:val="single" w:sz="4" w:space="0" w:color="auto"/>
            </w:tcBorders>
            <w:shd w:val="clear" w:color="99CCFF" w:fill="FFFFFF"/>
            <w:vAlign w:val="center"/>
            <w:hideMark/>
          </w:tcPr>
          <w:p w14:paraId="3318DF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612C06C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FBCDDD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9872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227064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TELERRADIOGRAFIA COM TRAÇADO E SEM TRAÇADOS</w:t>
            </w:r>
          </w:p>
        </w:tc>
        <w:tc>
          <w:tcPr>
            <w:tcW w:w="1613" w:type="dxa"/>
            <w:tcBorders>
              <w:top w:val="nil"/>
              <w:left w:val="nil"/>
              <w:bottom w:val="single" w:sz="4" w:space="0" w:color="auto"/>
              <w:right w:val="single" w:sz="4" w:space="0" w:color="auto"/>
            </w:tcBorders>
            <w:shd w:val="clear" w:color="99CCFF" w:fill="FFFFFF"/>
            <w:vAlign w:val="center"/>
            <w:hideMark/>
          </w:tcPr>
          <w:p w14:paraId="4CDD4E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130,00 </w:t>
            </w:r>
          </w:p>
        </w:tc>
      </w:tr>
      <w:tr w:rsidR="00D33537" w:rsidRPr="00D33537" w14:paraId="6988AC6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10D6D2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20DE4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26FC79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 ARTICULAÇÕES TEMPOROMANDIBULARES</w:t>
            </w:r>
          </w:p>
        </w:tc>
        <w:tc>
          <w:tcPr>
            <w:tcW w:w="1613" w:type="dxa"/>
            <w:tcBorders>
              <w:top w:val="nil"/>
              <w:left w:val="nil"/>
              <w:bottom w:val="single" w:sz="4" w:space="0" w:color="auto"/>
              <w:right w:val="single" w:sz="4" w:space="0" w:color="auto"/>
            </w:tcBorders>
            <w:shd w:val="clear" w:color="99CCFF" w:fill="FFFFFF"/>
            <w:vAlign w:val="center"/>
            <w:hideMark/>
          </w:tcPr>
          <w:p w14:paraId="3EBCBC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250,97 </w:t>
            </w:r>
          </w:p>
        </w:tc>
      </w:tr>
      <w:tr w:rsidR="00D33537" w:rsidRPr="00D33537" w14:paraId="606C240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B4BA4E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02A4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6071DB5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ATM (2 POSICAO)</w:t>
            </w:r>
          </w:p>
        </w:tc>
        <w:tc>
          <w:tcPr>
            <w:tcW w:w="1613" w:type="dxa"/>
            <w:tcBorders>
              <w:top w:val="nil"/>
              <w:left w:val="nil"/>
              <w:bottom w:val="single" w:sz="4" w:space="0" w:color="auto"/>
              <w:right w:val="single" w:sz="4" w:space="0" w:color="auto"/>
            </w:tcBorders>
            <w:shd w:val="clear" w:color="99CCFF" w:fill="FFFFFF"/>
            <w:vAlign w:val="center"/>
            <w:hideMark/>
          </w:tcPr>
          <w:p w14:paraId="0AF7D3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270,00 </w:t>
            </w:r>
          </w:p>
        </w:tc>
      </w:tr>
      <w:tr w:rsidR="00D33537" w:rsidRPr="00D33537" w14:paraId="41FBECE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FAF2ED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EA478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36B9094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1 ELEMENTO</w:t>
            </w:r>
          </w:p>
        </w:tc>
        <w:tc>
          <w:tcPr>
            <w:tcW w:w="1613" w:type="dxa"/>
            <w:tcBorders>
              <w:top w:val="nil"/>
              <w:left w:val="nil"/>
              <w:bottom w:val="single" w:sz="4" w:space="0" w:color="auto"/>
              <w:right w:val="single" w:sz="4" w:space="0" w:color="auto"/>
            </w:tcBorders>
            <w:shd w:val="clear" w:color="99CCFF" w:fill="FFFFFF"/>
            <w:vAlign w:val="center"/>
            <w:hideMark/>
          </w:tcPr>
          <w:p w14:paraId="73A5FD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157,75 </w:t>
            </w:r>
          </w:p>
        </w:tc>
      </w:tr>
      <w:tr w:rsidR="00D33537" w:rsidRPr="00D33537" w14:paraId="1D93776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8BB162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4CD8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6B0CA32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ZIGOMÁTICO</w:t>
            </w:r>
          </w:p>
        </w:tc>
        <w:tc>
          <w:tcPr>
            <w:tcW w:w="1613" w:type="dxa"/>
            <w:tcBorders>
              <w:top w:val="nil"/>
              <w:left w:val="nil"/>
              <w:bottom w:val="single" w:sz="4" w:space="0" w:color="auto"/>
              <w:right w:val="single" w:sz="4" w:space="0" w:color="auto"/>
            </w:tcBorders>
            <w:shd w:val="clear" w:color="99CCFF" w:fill="FFFFFF"/>
            <w:vAlign w:val="center"/>
            <w:hideMark/>
          </w:tcPr>
          <w:p w14:paraId="5EDB492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286,82 </w:t>
            </w:r>
          </w:p>
        </w:tc>
      </w:tr>
      <w:tr w:rsidR="00D33537" w:rsidRPr="00D33537" w14:paraId="4F8FE5C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D58706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4DCEBE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2A5381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VIAS AÉREAS E SEIOS PARANASAIS (SEIOS DA FACE)</w:t>
            </w:r>
          </w:p>
        </w:tc>
        <w:tc>
          <w:tcPr>
            <w:tcW w:w="1613" w:type="dxa"/>
            <w:tcBorders>
              <w:top w:val="nil"/>
              <w:left w:val="nil"/>
              <w:bottom w:val="single" w:sz="4" w:space="0" w:color="auto"/>
              <w:right w:val="single" w:sz="4" w:space="0" w:color="auto"/>
            </w:tcBorders>
            <w:shd w:val="clear" w:color="99CCFF" w:fill="FFFFFF"/>
            <w:vAlign w:val="center"/>
            <w:hideMark/>
          </w:tcPr>
          <w:p w14:paraId="60A25B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270,00 </w:t>
            </w:r>
          </w:p>
        </w:tc>
      </w:tr>
      <w:tr w:rsidR="00D33537" w:rsidRPr="00D33537" w14:paraId="24B04EC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E6F9BE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ABCA9C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32C9643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VOLUMÉTRICA CONE BEAM (HEMI MAXILA OU HEMI MANDIBULA)</w:t>
            </w:r>
          </w:p>
        </w:tc>
        <w:tc>
          <w:tcPr>
            <w:tcW w:w="1613" w:type="dxa"/>
            <w:tcBorders>
              <w:top w:val="nil"/>
              <w:left w:val="nil"/>
              <w:bottom w:val="single" w:sz="4" w:space="0" w:color="auto"/>
              <w:right w:val="single" w:sz="4" w:space="0" w:color="auto"/>
            </w:tcBorders>
            <w:shd w:val="clear" w:color="99CCFF" w:fill="FFFFFF"/>
            <w:vAlign w:val="center"/>
            <w:hideMark/>
          </w:tcPr>
          <w:p w14:paraId="7315C1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179,26 </w:t>
            </w:r>
          </w:p>
        </w:tc>
      </w:tr>
      <w:tr w:rsidR="00D33537" w:rsidRPr="00D33537" w14:paraId="31D07F9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ACB775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AD59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375940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VOLUMÉTRICA CONE BEAM (MAXILA OU MANDIBULA)</w:t>
            </w:r>
          </w:p>
        </w:tc>
        <w:tc>
          <w:tcPr>
            <w:tcW w:w="1613" w:type="dxa"/>
            <w:tcBorders>
              <w:top w:val="nil"/>
              <w:left w:val="nil"/>
              <w:bottom w:val="single" w:sz="4" w:space="0" w:color="auto"/>
              <w:right w:val="single" w:sz="4" w:space="0" w:color="auto"/>
            </w:tcBorders>
            <w:vAlign w:val="center"/>
            <w:hideMark/>
          </w:tcPr>
          <w:p w14:paraId="760ED36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240,00 </w:t>
            </w:r>
          </w:p>
        </w:tc>
      </w:tr>
      <w:tr w:rsidR="00D33537" w:rsidRPr="00D33537" w14:paraId="28EE9E3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6BAA83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1D4AF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374AB5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DENTAL SLICE (1 ARCO) COM LAUDO DIGITAL</w:t>
            </w:r>
          </w:p>
        </w:tc>
        <w:tc>
          <w:tcPr>
            <w:tcW w:w="1613" w:type="dxa"/>
            <w:tcBorders>
              <w:top w:val="nil"/>
              <w:left w:val="nil"/>
              <w:bottom w:val="single" w:sz="4" w:space="0" w:color="auto"/>
              <w:right w:val="single" w:sz="4" w:space="0" w:color="auto"/>
            </w:tcBorders>
            <w:vAlign w:val="center"/>
            <w:hideMark/>
          </w:tcPr>
          <w:p w14:paraId="482E07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150,00 </w:t>
            </w:r>
          </w:p>
        </w:tc>
      </w:tr>
      <w:tr w:rsidR="00D33537" w:rsidRPr="00D33537" w14:paraId="4AC55F25" w14:textId="77777777" w:rsidTr="00CB3CA7">
        <w:trPr>
          <w:trHeight w:val="240"/>
        </w:trPr>
        <w:tc>
          <w:tcPr>
            <w:tcW w:w="620" w:type="dxa"/>
            <w:tcBorders>
              <w:top w:val="nil"/>
              <w:left w:val="single" w:sz="4" w:space="0" w:color="auto"/>
              <w:bottom w:val="single" w:sz="4" w:space="0" w:color="auto"/>
              <w:right w:val="single" w:sz="4" w:space="0" w:color="auto"/>
            </w:tcBorders>
            <w:vAlign w:val="center"/>
            <w:hideMark/>
          </w:tcPr>
          <w:p w14:paraId="6537794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1C3514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center"/>
            <w:hideMark/>
          </w:tcPr>
          <w:p w14:paraId="3B652AE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99CCFF" w:fill="FFFFFF"/>
            <w:vAlign w:val="center"/>
            <w:hideMark/>
          </w:tcPr>
          <w:p w14:paraId="332C6F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257EA801"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10DFEEB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RESSONÂNCIA MAGNÉTICA</w:t>
            </w:r>
          </w:p>
        </w:tc>
        <w:tc>
          <w:tcPr>
            <w:tcW w:w="1613" w:type="dxa"/>
            <w:tcBorders>
              <w:top w:val="nil"/>
              <w:left w:val="nil"/>
              <w:bottom w:val="single" w:sz="4" w:space="0" w:color="auto"/>
              <w:right w:val="single" w:sz="4" w:space="0" w:color="auto"/>
            </w:tcBorders>
            <w:shd w:val="clear" w:color="99CCFF" w:fill="A8D08D"/>
            <w:vAlign w:val="center"/>
            <w:hideMark/>
          </w:tcPr>
          <w:p w14:paraId="79D618B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3EE16211"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6FFF68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lastRenderedPageBreak/>
              <w:t>LOTE</w:t>
            </w:r>
          </w:p>
        </w:tc>
        <w:tc>
          <w:tcPr>
            <w:tcW w:w="570" w:type="dxa"/>
            <w:tcBorders>
              <w:top w:val="nil"/>
              <w:left w:val="nil"/>
              <w:bottom w:val="single" w:sz="4" w:space="0" w:color="auto"/>
              <w:right w:val="single" w:sz="4" w:space="0" w:color="auto"/>
            </w:tcBorders>
            <w:shd w:val="clear" w:color="99CCFF" w:fill="A8D08D"/>
            <w:vAlign w:val="center"/>
            <w:hideMark/>
          </w:tcPr>
          <w:p w14:paraId="24A1231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54CBC38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281814C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249CB5DF"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677C0F3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1D60F0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2B057B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CEREBRAL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C6BF4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2C23DB2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AF9F6B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7AA7F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468B89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ARTERIAL DE ABDOMEN SUPERIOR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2185F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06BC1F7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69AACC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E3FB3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1328E5B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ARTERIAL DE CRÂNIO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3015F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2318C82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A0FA6E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834F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599E06B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ARTERIAL DE PELVE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E75AA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02D3834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8C474B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BE48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65EE57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ARTERIAL DE PESCOÇO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3AF9AD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69CF20D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760AAA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7F199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01068A2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ARTERIAL PULMONAR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2EF85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02E1CC7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A2CBEA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9A52D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086839C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DE AORTA ABDOMINAL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17E3C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5F59251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B6EA0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11B2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1803D1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DE AORTA TORACICA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5894C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1FC48C3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9F0F35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B53B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62B2122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VENOSA DE ABDOMEN SUPERIOR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46F60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62788EB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24319D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43A92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05BDC2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VENOSA DE CRÂNIO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BE7B0D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52F48F3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6089F9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3DEF6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2BA1025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VENOSA DE PELVE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AE3099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094717A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B283B1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703E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6A24DBB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VENOSA DE PESCOÇO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30EC9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7ADBF3D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7628C7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B3EA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1324FF5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ANGIO-RESSONÂNCIA MAGNÉTICA VENOSA PULMONAR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D651B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27EC5D0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326FEE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0E0F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386D007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COLANGIORRESSONANCIA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8B6CD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3A0D6F78"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31B899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1E773D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7752D83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HIDRO RESSONÂNCIA MAGNÉTICA (COLANGIO RM OU URO RM OU MIELO RM OU SIALO RM OU CISTOGRAFIA POR RM)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03E88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600,00 </w:t>
            </w:r>
          </w:p>
        </w:tc>
      </w:tr>
      <w:tr w:rsidR="00D33537" w:rsidRPr="00D33537" w14:paraId="36FB74B5"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307A31A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CF8C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673E1F9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 ABDÔMEN SUPERIOR (FIGADO, PÃNCREAS, BAÇO, RINS, SUPRA-RENAIS, RETROPERITÔNIO)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54E46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6366395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7B90D4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3E7E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1577D50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ARTICULAÇÃO COXO-FEMURAL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135435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036FE84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3B3011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53ECA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34E841A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ARTICULAÇÃO TEMPORO-MANDIBULAR (BILATERAL)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D2AF11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363C1C45"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772DEAD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9723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3C2C827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BACIA /PELVE/ABDOMEN INFERIOR (ARTICULAÇÕES SACRO ILIACAS)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29697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01CE126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B155D9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DB3E0C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38C380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BASE DO CRÂNIO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F141DF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0BD99EA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9A5B1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4A85C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09E98F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BOLSA ESCROTAL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03C7EC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57E4E03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6A8ED4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A45B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0144A39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COLUNA CERVICAL/PESCOÇO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1438F7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6A071C3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27A849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3C2E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6CE2FC2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 COLUNA DORSAL /TORACICA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AF0FC2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12D4015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DD364D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CF8E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328D3B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COLUNA LOMBAR /LOMBO-SACRA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F1EFC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419,98 </w:t>
            </w:r>
          </w:p>
        </w:tc>
      </w:tr>
      <w:tr w:rsidR="00D33537" w:rsidRPr="00D33537" w14:paraId="322AB7D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A45008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4335B7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7149E00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CORAÇÃO / MORFOLÓGICO E FUNCIONAL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A24D5C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454,50 </w:t>
            </w:r>
          </w:p>
        </w:tc>
      </w:tr>
      <w:tr w:rsidR="00D33537" w:rsidRPr="00D33537" w14:paraId="7D027DF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BDABC6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17B398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6F59BB2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 CORAÇÃO/AORTA COM CINE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06E280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459,00 </w:t>
            </w:r>
          </w:p>
        </w:tc>
      </w:tr>
      <w:tr w:rsidR="00D33537" w:rsidRPr="00D33537" w14:paraId="23F71AC1"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63A75C5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8F9B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6E42DD6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 CORAÇÃO/MORFOLÓGICO E FUNCIONAL + PERFUSÃO + ESTRESSE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635AB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508,50 </w:t>
            </w:r>
          </w:p>
        </w:tc>
      </w:tr>
      <w:tr w:rsidR="00D33537" w:rsidRPr="00D33537" w14:paraId="5C71F6CF"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59CA1E8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A02E9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1CB7668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CORAÇÃO/MORFOLÓGICO E FUNCIONAL + PERFUSÃO + VIABILIDADE MIOCÁRDICA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2E4BE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508,50 </w:t>
            </w:r>
          </w:p>
        </w:tc>
      </w:tr>
      <w:tr w:rsidR="00D33537" w:rsidRPr="00D33537" w14:paraId="4D80C1A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B16589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3524A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4709137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COTOVELO/PUNHO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23D87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491C019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F91FCD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E9D57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7521D8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COXA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E8BED5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04AE5FC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275A41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24127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vAlign w:val="center"/>
            <w:hideMark/>
          </w:tcPr>
          <w:p w14:paraId="30E452F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CRÂNIO (ENCEFALO)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24FA6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134F030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09D4A4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D368E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vAlign w:val="center"/>
            <w:hideMark/>
          </w:tcPr>
          <w:p w14:paraId="50FA64F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 FACE (INCLUI SEIOS DA FACE)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10120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659FAC7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9342B9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79FA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vAlign w:val="center"/>
            <w:hideMark/>
          </w:tcPr>
          <w:p w14:paraId="7F8B0F5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 JOELHO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4D90B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0ED5118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9A7A1E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EF9F0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vAlign w:val="center"/>
            <w:hideMark/>
          </w:tcPr>
          <w:p w14:paraId="05794A3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MAMA (BILATERAL)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9207F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552A124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F0D56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DC622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vAlign w:val="center"/>
            <w:hideMark/>
          </w:tcPr>
          <w:p w14:paraId="152A246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MÃO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CC3F8B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5328443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A0CCAD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7CDB2A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vAlign w:val="center"/>
            <w:hideMark/>
          </w:tcPr>
          <w:p w14:paraId="594AAA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MEMBRO INFERIOR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07211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7D9BF13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ACCD14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E84B9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vAlign w:val="center"/>
            <w:hideMark/>
          </w:tcPr>
          <w:p w14:paraId="34CA6C6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 MEMBRO SUPERIOR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4ACA0A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669F34D9"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281E74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C928B6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vAlign w:val="center"/>
            <w:hideMark/>
          </w:tcPr>
          <w:p w14:paraId="0CFAA48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OMBRO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6863B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2519C48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4BB442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330F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vAlign w:val="center"/>
            <w:hideMark/>
          </w:tcPr>
          <w:p w14:paraId="04E927B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ÓRBITAS BILATERAL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FA62D0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2B54D38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89438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9462E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vAlign w:val="center"/>
            <w:hideMark/>
          </w:tcPr>
          <w:p w14:paraId="345FA5D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OSSOS TEMPORAIS BILATERAL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46B16C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1FF162B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0441E6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4F94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w:t>
            </w:r>
          </w:p>
        </w:tc>
        <w:tc>
          <w:tcPr>
            <w:tcW w:w="5130" w:type="dxa"/>
            <w:tcBorders>
              <w:top w:val="nil"/>
              <w:left w:val="nil"/>
              <w:bottom w:val="single" w:sz="4" w:space="0" w:color="auto"/>
              <w:right w:val="single" w:sz="4" w:space="0" w:color="auto"/>
            </w:tcBorders>
            <w:vAlign w:val="center"/>
            <w:hideMark/>
          </w:tcPr>
          <w:p w14:paraId="0808D9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PÊNIS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69151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0339591B"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0A64669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BF6D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w:t>
            </w:r>
          </w:p>
        </w:tc>
        <w:tc>
          <w:tcPr>
            <w:tcW w:w="5130" w:type="dxa"/>
            <w:tcBorders>
              <w:top w:val="nil"/>
              <w:left w:val="nil"/>
              <w:bottom w:val="single" w:sz="4" w:space="0" w:color="auto"/>
              <w:right w:val="single" w:sz="4" w:space="0" w:color="auto"/>
            </w:tcBorders>
            <w:vAlign w:val="center"/>
            <w:hideMark/>
          </w:tcPr>
          <w:p w14:paraId="72DD0EE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 PESCOÇO (NASOFARINGE, OROFARINGE, LARINGE, TRAQUÉIA, TIREÓIDE, PARATIREÓIDE)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59293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3238DB8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A1C05D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0183F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w:t>
            </w:r>
          </w:p>
        </w:tc>
        <w:tc>
          <w:tcPr>
            <w:tcW w:w="5130" w:type="dxa"/>
            <w:tcBorders>
              <w:top w:val="nil"/>
              <w:left w:val="nil"/>
              <w:bottom w:val="single" w:sz="4" w:space="0" w:color="auto"/>
              <w:right w:val="single" w:sz="4" w:space="0" w:color="auto"/>
            </w:tcBorders>
            <w:vAlign w:val="center"/>
            <w:hideMark/>
          </w:tcPr>
          <w:p w14:paraId="2D3BA14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SEGMENTO APENDICULAR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3A7AA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5BD9CBF5"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A4A15E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36BBD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w:t>
            </w:r>
          </w:p>
        </w:tc>
        <w:tc>
          <w:tcPr>
            <w:tcW w:w="5130" w:type="dxa"/>
            <w:tcBorders>
              <w:top w:val="nil"/>
              <w:left w:val="nil"/>
              <w:bottom w:val="single" w:sz="4" w:space="0" w:color="auto"/>
              <w:right w:val="single" w:sz="4" w:space="0" w:color="auto"/>
            </w:tcBorders>
            <w:vAlign w:val="center"/>
            <w:hideMark/>
          </w:tcPr>
          <w:p w14:paraId="29D13C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SELA TURCICA (HIPÓFISE)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B0B4EC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1C0DF12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D72618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1444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w:t>
            </w:r>
          </w:p>
        </w:tc>
        <w:tc>
          <w:tcPr>
            <w:tcW w:w="5130" w:type="dxa"/>
            <w:tcBorders>
              <w:top w:val="nil"/>
              <w:left w:val="nil"/>
              <w:bottom w:val="single" w:sz="4" w:space="0" w:color="auto"/>
              <w:right w:val="single" w:sz="4" w:space="0" w:color="auto"/>
            </w:tcBorders>
            <w:vAlign w:val="center"/>
            <w:hideMark/>
          </w:tcPr>
          <w:p w14:paraId="7C9953A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 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TÓRAX (MEDIASTINO, PULMÃO, PAREDE TORÁCICA)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12B7A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5540115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DE82DE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F3578C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w:t>
            </w:r>
          </w:p>
        </w:tc>
        <w:tc>
          <w:tcPr>
            <w:tcW w:w="5130" w:type="dxa"/>
            <w:tcBorders>
              <w:top w:val="nil"/>
              <w:left w:val="nil"/>
              <w:bottom w:val="single" w:sz="4" w:space="0" w:color="auto"/>
              <w:right w:val="single" w:sz="4" w:space="0" w:color="auto"/>
            </w:tcBorders>
            <w:vAlign w:val="center"/>
            <w:hideMark/>
          </w:tcPr>
          <w:p w14:paraId="3167CBF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TORNOZELO OU PÉ (ANTEPÉ)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609138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6BB4968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5E6200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679C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w:t>
            </w:r>
          </w:p>
        </w:tc>
        <w:tc>
          <w:tcPr>
            <w:tcW w:w="5130" w:type="dxa"/>
            <w:tcBorders>
              <w:top w:val="nil"/>
              <w:left w:val="nil"/>
              <w:bottom w:val="single" w:sz="4" w:space="0" w:color="auto"/>
              <w:right w:val="single" w:sz="4" w:space="0" w:color="auto"/>
            </w:tcBorders>
            <w:vAlign w:val="center"/>
            <w:hideMark/>
          </w:tcPr>
          <w:p w14:paraId="79DFA9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DE</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VIAS BILIARES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47BC8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0ECCCFA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9FF431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BD63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w:t>
            </w:r>
          </w:p>
        </w:tc>
        <w:tc>
          <w:tcPr>
            <w:tcW w:w="5130" w:type="dxa"/>
            <w:tcBorders>
              <w:top w:val="nil"/>
              <w:left w:val="nil"/>
              <w:bottom w:val="single" w:sz="4" w:space="0" w:color="auto"/>
              <w:right w:val="single" w:sz="4" w:space="0" w:color="auto"/>
            </w:tcBorders>
            <w:vAlign w:val="center"/>
            <w:hideMark/>
          </w:tcPr>
          <w:p w14:paraId="1CA4F48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RESSONÂNCIA MAGNÉTICA</w:t>
            </w:r>
            <w:r w:rsidRPr="00D33537">
              <w:rPr>
                <w:rFonts w:ascii="Arial" w:eastAsia="Times New Roman" w:hAnsi="Arial" w:cs="Arial"/>
                <w:b/>
                <w:bCs/>
                <w:color w:val="000000"/>
                <w:sz w:val="18"/>
                <w:szCs w:val="18"/>
                <w:lang w:val="pt-BR" w:eastAsia="pt-BR"/>
              </w:rPr>
              <w:t xml:space="preserve"> </w:t>
            </w:r>
            <w:r w:rsidRPr="00D33537">
              <w:rPr>
                <w:rFonts w:ascii="Arial" w:eastAsia="Times New Roman" w:hAnsi="Arial" w:cs="Arial"/>
                <w:color w:val="000000"/>
                <w:sz w:val="18"/>
                <w:szCs w:val="18"/>
                <w:lang w:val="pt-BR" w:eastAsia="pt-BR"/>
              </w:rPr>
              <w:t>FETAL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F44D5D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419,48 </w:t>
            </w:r>
          </w:p>
        </w:tc>
      </w:tr>
      <w:tr w:rsidR="00D33537" w:rsidRPr="00D33537" w14:paraId="5F2E152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2463F9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TOMOGRAFIA SEM CONTRASTE</w:t>
            </w:r>
          </w:p>
        </w:tc>
        <w:tc>
          <w:tcPr>
            <w:tcW w:w="1613" w:type="dxa"/>
            <w:tcBorders>
              <w:top w:val="nil"/>
              <w:left w:val="nil"/>
              <w:bottom w:val="single" w:sz="4" w:space="0" w:color="auto"/>
              <w:right w:val="single" w:sz="4" w:space="0" w:color="auto"/>
            </w:tcBorders>
            <w:shd w:val="clear" w:color="99CCFF" w:fill="A8D08D"/>
            <w:vAlign w:val="center"/>
            <w:hideMark/>
          </w:tcPr>
          <w:p w14:paraId="3C0321A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3A9FA289"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5EE2FB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1DA9625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62D60F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15ECDB2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FF6D8BB"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192B2CE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xml:space="preserve"> </w:t>
            </w:r>
          </w:p>
        </w:tc>
        <w:tc>
          <w:tcPr>
            <w:tcW w:w="570" w:type="dxa"/>
            <w:tcBorders>
              <w:top w:val="nil"/>
              <w:left w:val="nil"/>
              <w:bottom w:val="single" w:sz="4" w:space="0" w:color="auto"/>
              <w:right w:val="single" w:sz="4" w:space="0" w:color="auto"/>
            </w:tcBorders>
            <w:vAlign w:val="center"/>
            <w:hideMark/>
          </w:tcPr>
          <w:p w14:paraId="28673AB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1B4373C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AORTA ABDOMINAL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5BDDDE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300A82A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E57A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A37C3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13E0D04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AORTA TORÁCICA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2A2F12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132FC28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E43AC9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54202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706EEDB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ANGIOTOMOGRAFIA ARTERIAL DE ABDOMEN SUPERIOR (SEM CONTRASTE) </w:t>
            </w:r>
          </w:p>
        </w:tc>
        <w:tc>
          <w:tcPr>
            <w:tcW w:w="1613" w:type="dxa"/>
            <w:tcBorders>
              <w:top w:val="nil"/>
              <w:left w:val="nil"/>
              <w:bottom w:val="single" w:sz="4" w:space="0" w:color="auto"/>
              <w:right w:val="single" w:sz="4" w:space="0" w:color="auto"/>
            </w:tcBorders>
            <w:shd w:val="clear" w:color="99CCFF" w:fill="FFFFFF"/>
            <w:vAlign w:val="center"/>
            <w:hideMark/>
          </w:tcPr>
          <w:p w14:paraId="6AA33B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78C1830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A465AA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10BFE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659F488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DE CRÂNIO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AAE38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387AE1DF"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2CC0A7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8B970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5D26B46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DE MEMBROS INFERIORES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0E411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5E69620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D37ED9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A3BCC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358E448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DE MEMBROS SUPERIORES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DE8FE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239D03D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BE3331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2BACD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749239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DE PELVE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8A381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72C9715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9A8FB7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2C3CC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6C7949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DE PESCOÇO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3FBED4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0229712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50ED0B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469740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2C9483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DE TÓRAX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877AC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5684E23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AE7818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E60B1A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0E8CE29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ARTERIAL PULMONAR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DDDF17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1E1A6CD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2E7CB4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6E0E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061FD4D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PELVE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E34E3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2EC96F9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6CE8CC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FCC2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37AE743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VENOSA DE CRÂNIO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AAD8B6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2D40DFE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0CBD6A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F62E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4D5115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VENOSA DE PESCOÇO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AA0289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2E22DBE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CDA4E4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F8C2F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5B5C762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VENOSA DE TÓRAX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52D18F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2385030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A5AD42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98AC9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3C5EE0F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VENOSA PULMONAR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EEA74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376,46 </w:t>
            </w:r>
          </w:p>
        </w:tc>
      </w:tr>
      <w:tr w:rsidR="00D33537" w:rsidRPr="00D33537" w14:paraId="49DDAC8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0D144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747A8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5328A63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ANGIOTOMOGRAFIA VENOSO DE ABDOMEN SUPERIOR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97DCAE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419,88 </w:t>
            </w:r>
          </w:p>
        </w:tc>
      </w:tr>
      <w:tr w:rsidR="00D33537" w:rsidRPr="00D33537" w14:paraId="1E3F2A1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82F874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264EA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647AD1E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ABDÔMEN SUPERIOR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6D4013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3A5EC1B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83F8EE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59EA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4990398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ABDOMEN TOTAL (ABDOMEN SUPERIOR, PELVE E RETROPERITÔNIO)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CFC69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221,36 </w:t>
            </w:r>
          </w:p>
        </w:tc>
      </w:tr>
      <w:tr w:rsidR="00D33537" w:rsidRPr="00D33537" w14:paraId="5043E7D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039B6C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1251C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27BB781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APARELHO URINÁRIO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DF9B93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434B08D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8223A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26B7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4C5BFF3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ARTICULAÇÃO DE MEMBRO INFERIOR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05B22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182,69 </w:t>
            </w:r>
          </w:p>
        </w:tc>
      </w:tr>
      <w:tr w:rsidR="00D33537" w:rsidRPr="00D33537" w14:paraId="3013A39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09F285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4DAE8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3D26675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ARTICULAÇÃO DE MEMBRO SUPERIOR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55885D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182,69 </w:t>
            </w:r>
          </w:p>
        </w:tc>
      </w:tr>
      <w:tr w:rsidR="00D33537" w:rsidRPr="00D33537" w14:paraId="5F2FD373"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7C785FF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06DE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6F93995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ARTICULAÇÕES (EXTERNO CLAVICULAR, OMBROS, COXO-FEMURAL, SACRO-ILÍACO, COTOVELO, PUNHO, JOELHO)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C6D7B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149,08 </w:t>
            </w:r>
          </w:p>
        </w:tc>
      </w:tr>
      <w:tr w:rsidR="00D33537" w:rsidRPr="00D33537" w14:paraId="7018283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8CFD6E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74BD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619D7A8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ARTICULAÇÕES TEMPORO-MANDIBULARES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17351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0DC097A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9CB579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EC09B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523D34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COLUNA CERVICAL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101D12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4BA4F9B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08607F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0ECF1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3D03ADE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COLUNA LOMBO-SACRA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133CF4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108,74 </w:t>
            </w:r>
          </w:p>
        </w:tc>
      </w:tr>
      <w:tr w:rsidR="00D33537" w:rsidRPr="00D33537" w14:paraId="6425502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30CD08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A885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7524395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COLUNA TORÁCICA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9B79D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42F5C92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6806E5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814C8D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206A529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CRÂNIO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9EEA3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21B910C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A331A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872DE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6DF9327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ESCORE DE CÁLCIO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C11CB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364,93 </w:t>
            </w:r>
          </w:p>
        </w:tc>
      </w:tr>
      <w:tr w:rsidR="00D33537" w:rsidRPr="00D33537" w14:paraId="036A84D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3C5278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8AA8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5B5D1F0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FACE OU SEIOS DA FACE/ARTICULAÇÃO TEMPO MANDIBULAR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E7B835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33DD5C8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877C71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61E59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25503C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HEMITÓRAX, PULMÃO OU MEDIASTINO (SEM CONTRASTE)</w:t>
            </w:r>
          </w:p>
        </w:tc>
        <w:tc>
          <w:tcPr>
            <w:tcW w:w="1613" w:type="dxa"/>
            <w:tcBorders>
              <w:top w:val="nil"/>
              <w:left w:val="nil"/>
              <w:bottom w:val="single" w:sz="4" w:space="0" w:color="auto"/>
              <w:right w:val="single" w:sz="4" w:space="0" w:color="auto"/>
            </w:tcBorders>
            <w:shd w:val="clear" w:color="99CCFF" w:fill="FFFFFF"/>
            <w:vAlign w:val="center"/>
            <w:hideMark/>
          </w:tcPr>
          <w:p w14:paraId="121B14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146,72 </w:t>
            </w:r>
          </w:p>
        </w:tc>
      </w:tr>
      <w:tr w:rsidR="00D33537" w:rsidRPr="00D33537" w14:paraId="501B0D7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E33F2D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F84B1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vAlign w:val="center"/>
            <w:hideMark/>
          </w:tcPr>
          <w:p w14:paraId="0564BC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MANDÍBULA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48DD4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230,00 </w:t>
            </w:r>
          </w:p>
        </w:tc>
      </w:tr>
      <w:tr w:rsidR="00D33537" w:rsidRPr="00D33537" w14:paraId="03ED320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8DFC2E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45E9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vAlign w:val="center"/>
            <w:hideMark/>
          </w:tcPr>
          <w:p w14:paraId="4411E5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MASTÓIDES OU ORELHAS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7DB0D5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7C822DD0"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DA3E9C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44BCD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vAlign w:val="center"/>
            <w:hideMark/>
          </w:tcPr>
          <w:p w14:paraId="7B2259B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MAXILAR OU MANDIBULA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6FD940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184,63 </w:t>
            </w:r>
          </w:p>
        </w:tc>
      </w:tr>
      <w:tr w:rsidR="00D33537" w:rsidRPr="00D33537" w14:paraId="5F21CE8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2473A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676C2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vAlign w:val="center"/>
            <w:hideMark/>
          </w:tcPr>
          <w:p w14:paraId="450E0F9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ÓRBITAS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777EF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7DF7D23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EFCE2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69AFF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vAlign w:val="center"/>
            <w:hideMark/>
          </w:tcPr>
          <w:p w14:paraId="7347F9E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PELVE OU BACIA /ABDOMEN INFERIOR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B4B2C8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1CABB0DB"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27496BE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BCDB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vAlign w:val="center"/>
            <w:hideMark/>
          </w:tcPr>
          <w:p w14:paraId="564BF63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PESCOÇO (PARTES MOLES, LARINGE, TIREÓIDE, FARINGE E GLÂNDULAS SALIVARES) (SEM CONTRASTE)</w:t>
            </w:r>
          </w:p>
        </w:tc>
        <w:tc>
          <w:tcPr>
            <w:tcW w:w="1613" w:type="dxa"/>
            <w:tcBorders>
              <w:top w:val="nil"/>
              <w:left w:val="nil"/>
              <w:bottom w:val="single" w:sz="4" w:space="0" w:color="auto"/>
              <w:right w:val="single" w:sz="4" w:space="0" w:color="auto"/>
            </w:tcBorders>
            <w:shd w:val="clear" w:color="99CCFF" w:fill="FFFFFF"/>
            <w:vAlign w:val="center"/>
            <w:hideMark/>
          </w:tcPr>
          <w:p w14:paraId="3B32888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4416584A"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01AC7BE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1B20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vAlign w:val="center"/>
            <w:hideMark/>
          </w:tcPr>
          <w:p w14:paraId="18A923E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SEGMENTOS APENDICULARES (BRAÇO OU ANTEBRAÇO OU COXA OU PERNA OU MÃO OU PÉ) – UNILATERAL (SEM CONTRASTE)</w:t>
            </w:r>
          </w:p>
        </w:tc>
        <w:tc>
          <w:tcPr>
            <w:tcW w:w="1613" w:type="dxa"/>
            <w:tcBorders>
              <w:top w:val="nil"/>
              <w:left w:val="nil"/>
              <w:bottom w:val="single" w:sz="4" w:space="0" w:color="auto"/>
              <w:right w:val="single" w:sz="4" w:space="0" w:color="auto"/>
            </w:tcBorders>
            <w:shd w:val="clear" w:color="99CCFF" w:fill="FFFFFF"/>
            <w:vAlign w:val="center"/>
            <w:hideMark/>
          </w:tcPr>
          <w:p w14:paraId="2BD276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149,08 </w:t>
            </w:r>
          </w:p>
        </w:tc>
      </w:tr>
      <w:tr w:rsidR="00D33537" w:rsidRPr="00D33537" w14:paraId="30D3BD3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45F22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E68029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vAlign w:val="center"/>
            <w:hideMark/>
          </w:tcPr>
          <w:p w14:paraId="1737F95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SELA TURCICA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5965C8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3C5072E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60F327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10A5C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vAlign w:val="center"/>
            <w:hideMark/>
          </w:tcPr>
          <w:p w14:paraId="29B477E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TOMOGRAFIA DE TÓRAX (SEM CONTRASTE)</w:t>
            </w:r>
          </w:p>
        </w:tc>
        <w:tc>
          <w:tcPr>
            <w:tcW w:w="1613" w:type="dxa"/>
            <w:tcBorders>
              <w:top w:val="nil"/>
              <w:left w:val="nil"/>
              <w:bottom w:val="single" w:sz="4" w:space="0" w:color="auto"/>
              <w:right w:val="single" w:sz="4" w:space="0" w:color="auto"/>
            </w:tcBorders>
            <w:shd w:val="clear" w:color="99CCFF" w:fill="FFFFFF"/>
            <w:vAlign w:val="center"/>
            <w:hideMark/>
          </w:tcPr>
          <w:p w14:paraId="0B6853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285CAC5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55528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EFF27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vAlign w:val="center"/>
            <w:hideMark/>
          </w:tcPr>
          <w:p w14:paraId="7D8A81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UROTOMOGRAFIA (SEM CONTRASTE)</w:t>
            </w:r>
          </w:p>
        </w:tc>
        <w:tc>
          <w:tcPr>
            <w:tcW w:w="1613" w:type="dxa"/>
            <w:tcBorders>
              <w:top w:val="nil"/>
              <w:left w:val="nil"/>
              <w:bottom w:val="single" w:sz="4" w:space="0" w:color="auto"/>
              <w:right w:val="single" w:sz="4" w:space="0" w:color="auto"/>
            </w:tcBorders>
            <w:shd w:val="clear" w:color="99CCFF" w:fill="FFFFFF"/>
            <w:vAlign w:val="center"/>
            <w:hideMark/>
          </w:tcPr>
          <w:p w14:paraId="4588B3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142,30 </w:t>
            </w:r>
          </w:p>
        </w:tc>
      </w:tr>
      <w:tr w:rsidR="00D33537" w:rsidRPr="00D33537" w14:paraId="76DFA0EC" w14:textId="77777777" w:rsidTr="00CB3CA7">
        <w:trPr>
          <w:trHeight w:val="240"/>
        </w:trPr>
        <w:tc>
          <w:tcPr>
            <w:tcW w:w="620" w:type="dxa"/>
            <w:tcBorders>
              <w:top w:val="nil"/>
              <w:left w:val="single" w:sz="4" w:space="0" w:color="auto"/>
              <w:bottom w:val="single" w:sz="4" w:space="0" w:color="auto"/>
              <w:right w:val="single" w:sz="4" w:space="0" w:color="auto"/>
            </w:tcBorders>
            <w:vAlign w:val="center"/>
            <w:hideMark/>
          </w:tcPr>
          <w:p w14:paraId="064C857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40A7C88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center"/>
            <w:hideMark/>
          </w:tcPr>
          <w:p w14:paraId="7FC45DF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99CCFF" w:fill="FFFFFF"/>
            <w:vAlign w:val="center"/>
            <w:hideMark/>
          </w:tcPr>
          <w:p w14:paraId="2B54FFA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1605B7CB"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7C2D6AF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ULTRASSONOGRAFIA</w:t>
            </w:r>
          </w:p>
        </w:tc>
        <w:tc>
          <w:tcPr>
            <w:tcW w:w="1613" w:type="dxa"/>
            <w:tcBorders>
              <w:top w:val="nil"/>
              <w:left w:val="nil"/>
              <w:bottom w:val="single" w:sz="4" w:space="0" w:color="auto"/>
              <w:right w:val="single" w:sz="4" w:space="0" w:color="auto"/>
            </w:tcBorders>
            <w:shd w:val="clear" w:color="99CCFF" w:fill="A8D08D"/>
            <w:vAlign w:val="center"/>
            <w:hideMark/>
          </w:tcPr>
          <w:p w14:paraId="756DF2B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6ECAFAC8"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7468A1B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6D10C17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36DA15D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6784DAC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21992E25" w14:textId="77777777" w:rsidTr="00CB3CA7">
        <w:trPr>
          <w:trHeight w:val="480"/>
        </w:trPr>
        <w:tc>
          <w:tcPr>
            <w:tcW w:w="620" w:type="dxa"/>
            <w:vMerge w:val="restart"/>
            <w:tcBorders>
              <w:top w:val="nil"/>
              <w:left w:val="single" w:sz="4" w:space="0" w:color="auto"/>
              <w:bottom w:val="single" w:sz="4" w:space="0" w:color="auto"/>
              <w:right w:val="single" w:sz="4" w:space="0" w:color="auto"/>
            </w:tcBorders>
            <w:vAlign w:val="center"/>
            <w:hideMark/>
          </w:tcPr>
          <w:p w14:paraId="7C03C4B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379E76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552C348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ECODOPPLERCARDIOGRAMA FETAL COM MAPEAMENTO DE FLUXO EM CORES (POR FETO)</w:t>
            </w:r>
          </w:p>
        </w:tc>
        <w:tc>
          <w:tcPr>
            <w:tcW w:w="1613" w:type="dxa"/>
            <w:tcBorders>
              <w:top w:val="nil"/>
              <w:left w:val="nil"/>
              <w:bottom w:val="single" w:sz="4" w:space="0" w:color="auto"/>
              <w:right w:val="single" w:sz="4" w:space="0" w:color="auto"/>
            </w:tcBorders>
            <w:shd w:val="clear" w:color="99CCFF" w:fill="FFFFFF"/>
            <w:vAlign w:val="center"/>
            <w:hideMark/>
          </w:tcPr>
          <w:p w14:paraId="1BE7AB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291,19 </w:t>
            </w:r>
          </w:p>
        </w:tc>
      </w:tr>
      <w:tr w:rsidR="00D33537" w:rsidRPr="00D33537" w14:paraId="3BE415D6" w14:textId="77777777" w:rsidTr="00CB3CA7">
        <w:trPr>
          <w:trHeight w:val="1440"/>
        </w:trPr>
        <w:tc>
          <w:tcPr>
            <w:tcW w:w="620" w:type="dxa"/>
            <w:vMerge/>
            <w:tcBorders>
              <w:top w:val="nil"/>
              <w:left w:val="single" w:sz="4" w:space="0" w:color="auto"/>
              <w:bottom w:val="single" w:sz="4" w:space="0" w:color="auto"/>
              <w:right w:val="single" w:sz="4" w:space="0" w:color="auto"/>
            </w:tcBorders>
            <w:vAlign w:val="center"/>
            <w:hideMark/>
          </w:tcPr>
          <w:p w14:paraId="0C8C0BE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B2255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144F54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PESQUISA DE ENDOMETRIOSE (USG </w:t>
            </w:r>
            <w:proofErr w:type="spellStart"/>
            <w:r w:rsidRPr="00D33537">
              <w:rPr>
                <w:rFonts w:ascii="Arial" w:eastAsia="Times New Roman" w:hAnsi="Arial" w:cs="Arial"/>
                <w:color w:val="000000"/>
                <w:sz w:val="18"/>
                <w:szCs w:val="18"/>
                <w:lang w:val="pt-BR" w:eastAsia="pt-BR"/>
              </w:rPr>
              <w:t>Dopller</w:t>
            </w:r>
            <w:proofErr w:type="spellEnd"/>
            <w:r w:rsidRPr="00D33537">
              <w:rPr>
                <w:rFonts w:ascii="Arial" w:eastAsia="Times New Roman" w:hAnsi="Arial" w:cs="Arial"/>
                <w:color w:val="000000"/>
                <w:sz w:val="18"/>
                <w:szCs w:val="18"/>
                <w:lang w:val="pt-BR" w:eastAsia="pt-BR"/>
              </w:rPr>
              <w:t xml:space="preserve"> colorido </w:t>
            </w:r>
            <w:proofErr w:type="spellStart"/>
            <w:r w:rsidRPr="00D33537">
              <w:rPr>
                <w:rFonts w:ascii="Arial" w:eastAsia="Times New Roman" w:hAnsi="Arial" w:cs="Arial"/>
                <w:color w:val="000000"/>
                <w:sz w:val="18"/>
                <w:szCs w:val="18"/>
                <w:lang w:val="pt-BR" w:eastAsia="pt-BR"/>
              </w:rPr>
              <w:t>arterias</w:t>
            </w:r>
            <w:proofErr w:type="spellEnd"/>
            <w:r w:rsidRPr="00D33537">
              <w:rPr>
                <w:rFonts w:ascii="Arial" w:eastAsia="Times New Roman" w:hAnsi="Arial" w:cs="Arial"/>
                <w:color w:val="000000"/>
                <w:sz w:val="18"/>
                <w:szCs w:val="18"/>
                <w:lang w:val="pt-BR" w:eastAsia="pt-BR"/>
              </w:rPr>
              <w:t xml:space="preserve"> viscerais, USG </w:t>
            </w:r>
            <w:proofErr w:type="spellStart"/>
            <w:r w:rsidRPr="00D33537">
              <w:rPr>
                <w:rFonts w:ascii="Arial" w:eastAsia="Times New Roman" w:hAnsi="Arial" w:cs="Arial"/>
                <w:color w:val="000000"/>
                <w:sz w:val="18"/>
                <w:szCs w:val="18"/>
                <w:lang w:val="pt-BR" w:eastAsia="pt-BR"/>
              </w:rPr>
              <w:t>pelvica</w:t>
            </w:r>
            <w:proofErr w:type="spellEnd"/>
            <w:r w:rsidRPr="00D33537">
              <w:rPr>
                <w:rFonts w:ascii="Arial" w:eastAsia="Times New Roman" w:hAnsi="Arial" w:cs="Arial"/>
                <w:color w:val="000000"/>
                <w:sz w:val="18"/>
                <w:szCs w:val="18"/>
                <w:lang w:val="pt-BR" w:eastAsia="pt-BR"/>
              </w:rPr>
              <w:t xml:space="preserve"> abdominal, USG </w:t>
            </w:r>
            <w:proofErr w:type="spellStart"/>
            <w:r w:rsidRPr="00D33537">
              <w:rPr>
                <w:rFonts w:ascii="Arial" w:eastAsia="Times New Roman" w:hAnsi="Arial" w:cs="Arial"/>
                <w:color w:val="000000"/>
                <w:sz w:val="18"/>
                <w:szCs w:val="18"/>
                <w:lang w:val="pt-BR" w:eastAsia="pt-BR"/>
              </w:rPr>
              <w:t>pelvica</w:t>
            </w:r>
            <w:proofErr w:type="spellEnd"/>
            <w:r w:rsidRPr="00D33537">
              <w:rPr>
                <w:rFonts w:ascii="Arial" w:eastAsia="Times New Roman" w:hAnsi="Arial" w:cs="Arial"/>
                <w:color w:val="000000"/>
                <w:sz w:val="18"/>
                <w:szCs w:val="18"/>
                <w:lang w:val="pt-BR" w:eastAsia="pt-BR"/>
              </w:rPr>
              <w:t xml:space="preserve"> transvaginal ou </w:t>
            </w:r>
            <w:proofErr w:type="spellStart"/>
            <w:r w:rsidRPr="00D33537">
              <w:rPr>
                <w:rFonts w:ascii="Arial" w:eastAsia="Times New Roman" w:hAnsi="Arial" w:cs="Arial"/>
                <w:color w:val="000000"/>
                <w:sz w:val="18"/>
                <w:szCs w:val="18"/>
                <w:lang w:val="pt-BR" w:eastAsia="pt-BR"/>
              </w:rPr>
              <w:t>endovaginal</w:t>
            </w:r>
            <w:proofErr w:type="spellEnd"/>
            <w:r w:rsidRPr="00D33537">
              <w:rPr>
                <w:rFonts w:ascii="Arial" w:eastAsia="Times New Roman" w:hAnsi="Arial" w:cs="Arial"/>
                <w:color w:val="000000"/>
                <w:sz w:val="18"/>
                <w:szCs w:val="18"/>
                <w:lang w:val="pt-BR" w:eastAsia="pt-BR"/>
              </w:rPr>
              <w:t xml:space="preserve">, USG </w:t>
            </w:r>
            <w:proofErr w:type="spellStart"/>
            <w:r w:rsidRPr="00D33537">
              <w:rPr>
                <w:rFonts w:ascii="Arial" w:eastAsia="Times New Roman" w:hAnsi="Arial" w:cs="Arial"/>
                <w:color w:val="000000"/>
                <w:sz w:val="18"/>
                <w:szCs w:val="18"/>
                <w:lang w:val="pt-BR" w:eastAsia="pt-BR"/>
              </w:rPr>
              <w:t>aprelho</w:t>
            </w:r>
            <w:proofErr w:type="spellEnd"/>
            <w:r w:rsidRPr="00D33537">
              <w:rPr>
                <w:rFonts w:ascii="Arial" w:eastAsia="Times New Roman" w:hAnsi="Arial" w:cs="Arial"/>
                <w:color w:val="000000"/>
                <w:sz w:val="18"/>
                <w:szCs w:val="18"/>
                <w:lang w:val="pt-BR" w:eastAsia="pt-BR"/>
              </w:rPr>
              <w:t xml:space="preserve"> </w:t>
            </w:r>
            <w:proofErr w:type="spellStart"/>
            <w:r w:rsidRPr="00D33537">
              <w:rPr>
                <w:rFonts w:ascii="Arial" w:eastAsia="Times New Roman" w:hAnsi="Arial" w:cs="Arial"/>
                <w:color w:val="000000"/>
                <w:sz w:val="18"/>
                <w:szCs w:val="18"/>
                <w:lang w:val="pt-BR" w:eastAsia="pt-BR"/>
              </w:rPr>
              <w:t>urinario</w:t>
            </w:r>
            <w:proofErr w:type="spellEnd"/>
            <w:r w:rsidRPr="00D33537">
              <w:rPr>
                <w:rFonts w:ascii="Arial" w:eastAsia="Times New Roman" w:hAnsi="Arial" w:cs="Arial"/>
                <w:color w:val="000000"/>
                <w:sz w:val="18"/>
                <w:szCs w:val="18"/>
                <w:lang w:val="pt-BR" w:eastAsia="pt-BR"/>
              </w:rPr>
              <w:t xml:space="preserve">, USG </w:t>
            </w:r>
            <w:proofErr w:type="spellStart"/>
            <w:r w:rsidRPr="00D33537">
              <w:rPr>
                <w:rFonts w:ascii="Arial" w:eastAsia="Times New Roman" w:hAnsi="Arial" w:cs="Arial"/>
                <w:color w:val="000000"/>
                <w:sz w:val="18"/>
                <w:szCs w:val="18"/>
                <w:lang w:val="pt-BR" w:eastAsia="pt-BR"/>
              </w:rPr>
              <w:t>orgaos</w:t>
            </w:r>
            <w:proofErr w:type="spellEnd"/>
            <w:r w:rsidRPr="00D33537">
              <w:rPr>
                <w:rFonts w:ascii="Arial" w:eastAsia="Times New Roman" w:hAnsi="Arial" w:cs="Arial"/>
                <w:color w:val="000000"/>
                <w:sz w:val="18"/>
                <w:szCs w:val="18"/>
                <w:lang w:val="pt-BR" w:eastAsia="pt-BR"/>
              </w:rPr>
              <w:t xml:space="preserve"> e estruturas superficiais </w:t>
            </w:r>
            <w:proofErr w:type="spellStart"/>
            <w:r w:rsidRPr="00D33537">
              <w:rPr>
                <w:rFonts w:ascii="Arial" w:eastAsia="Times New Roman" w:hAnsi="Arial" w:cs="Arial"/>
                <w:color w:val="000000"/>
                <w:sz w:val="18"/>
                <w:szCs w:val="18"/>
                <w:lang w:val="pt-BR" w:eastAsia="pt-BR"/>
              </w:rPr>
              <w:t>parotidas</w:t>
            </w:r>
            <w:proofErr w:type="spellEnd"/>
            <w:r w:rsidRPr="00D33537">
              <w:rPr>
                <w:rFonts w:ascii="Arial" w:eastAsia="Times New Roman" w:hAnsi="Arial" w:cs="Arial"/>
                <w:color w:val="000000"/>
                <w:sz w:val="18"/>
                <w:szCs w:val="18"/>
                <w:lang w:val="pt-BR" w:eastAsia="pt-BR"/>
              </w:rPr>
              <w:t>, Região cervical, pescoço, sublinguais, submandibulares, partes moles com DOPLLER)</w:t>
            </w:r>
          </w:p>
        </w:tc>
        <w:tc>
          <w:tcPr>
            <w:tcW w:w="1613" w:type="dxa"/>
            <w:tcBorders>
              <w:top w:val="nil"/>
              <w:left w:val="nil"/>
              <w:bottom w:val="single" w:sz="4" w:space="0" w:color="auto"/>
              <w:right w:val="single" w:sz="4" w:space="0" w:color="auto"/>
            </w:tcBorders>
            <w:shd w:val="clear" w:color="99CCFF" w:fill="FFFFFF"/>
            <w:vAlign w:val="center"/>
            <w:hideMark/>
          </w:tcPr>
          <w:p w14:paraId="4275CA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430,24 </w:t>
            </w:r>
          </w:p>
        </w:tc>
      </w:tr>
      <w:tr w:rsidR="00D33537" w:rsidRPr="00D33537" w14:paraId="71CFA95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82682D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7652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2E4C291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SUPERVISÃO ECOGRÁFICA DE POSICIONAMENTO DE DIU</w:t>
            </w:r>
          </w:p>
        </w:tc>
        <w:tc>
          <w:tcPr>
            <w:tcW w:w="1613" w:type="dxa"/>
            <w:tcBorders>
              <w:top w:val="nil"/>
              <w:left w:val="nil"/>
              <w:bottom w:val="single" w:sz="4" w:space="0" w:color="auto"/>
              <w:right w:val="single" w:sz="4" w:space="0" w:color="auto"/>
            </w:tcBorders>
            <w:shd w:val="clear" w:color="99CCFF" w:fill="FFFFFF"/>
            <w:vAlign w:val="center"/>
            <w:hideMark/>
          </w:tcPr>
          <w:p w14:paraId="3AD0A8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6DF29BA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6A18D1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AF3E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6405E0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ABDOMEN INFERIOR</w:t>
            </w:r>
          </w:p>
        </w:tc>
        <w:tc>
          <w:tcPr>
            <w:tcW w:w="1613" w:type="dxa"/>
            <w:tcBorders>
              <w:top w:val="nil"/>
              <w:left w:val="nil"/>
              <w:bottom w:val="single" w:sz="4" w:space="0" w:color="auto"/>
              <w:right w:val="single" w:sz="4" w:space="0" w:color="auto"/>
            </w:tcBorders>
            <w:shd w:val="clear" w:color="99CCFF" w:fill="FFFFFF"/>
            <w:vAlign w:val="center"/>
            <w:hideMark/>
          </w:tcPr>
          <w:p w14:paraId="5087346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65,61 </w:t>
            </w:r>
          </w:p>
        </w:tc>
      </w:tr>
      <w:tr w:rsidR="00D33537" w:rsidRPr="00D33537" w14:paraId="1C5B9C8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4930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5C918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0EC608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ABDOMEN SUPERIOR</w:t>
            </w:r>
          </w:p>
        </w:tc>
        <w:tc>
          <w:tcPr>
            <w:tcW w:w="1613" w:type="dxa"/>
            <w:tcBorders>
              <w:top w:val="nil"/>
              <w:left w:val="nil"/>
              <w:bottom w:val="single" w:sz="4" w:space="0" w:color="auto"/>
              <w:right w:val="single" w:sz="4" w:space="0" w:color="auto"/>
            </w:tcBorders>
            <w:shd w:val="clear" w:color="99CCFF" w:fill="FFFFFF"/>
            <w:vAlign w:val="center"/>
            <w:hideMark/>
          </w:tcPr>
          <w:p w14:paraId="5E3E700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65,61 </w:t>
            </w:r>
          </w:p>
        </w:tc>
      </w:tr>
      <w:tr w:rsidR="00D33537" w:rsidRPr="00D33537" w14:paraId="0BAB14B6"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018F8E9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5D80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4D15E74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ABDOMEN TOTAL (ABDOMEN SUPERIOR, RINS, BEXIGA, AORTA, VEIA CAVAS INFERIORES E ADRENAIS)</w:t>
            </w:r>
          </w:p>
        </w:tc>
        <w:tc>
          <w:tcPr>
            <w:tcW w:w="1613" w:type="dxa"/>
            <w:tcBorders>
              <w:top w:val="nil"/>
              <w:left w:val="nil"/>
              <w:bottom w:val="single" w:sz="4" w:space="0" w:color="auto"/>
              <w:right w:val="single" w:sz="4" w:space="0" w:color="auto"/>
            </w:tcBorders>
            <w:shd w:val="clear" w:color="99CCFF" w:fill="FFFFFF"/>
            <w:vAlign w:val="center"/>
            <w:hideMark/>
          </w:tcPr>
          <w:p w14:paraId="5C56DEB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102,18 </w:t>
            </w:r>
          </w:p>
        </w:tc>
      </w:tr>
      <w:tr w:rsidR="00D33537" w:rsidRPr="00D33537" w14:paraId="112FD37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D4631C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8EF965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2A66C6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ARTICULAR (POR ARTICULAÇÃO)</w:t>
            </w:r>
          </w:p>
        </w:tc>
        <w:tc>
          <w:tcPr>
            <w:tcW w:w="1613" w:type="dxa"/>
            <w:tcBorders>
              <w:top w:val="nil"/>
              <w:left w:val="nil"/>
              <w:bottom w:val="single" w:sz="4" w:space="0" w:color="auto"/>
              <w:right w:val="single" w:sz="4" w:space="0" w:color="auto"/>
            </w:tcBorders>
            <w:shd w:val="clear" w:color="99CCFF" w:fill="FFFFFF"/>
            <w:vAlign w:val="center"/>
            <w:hideMark/>
          </w:tcPr>
          <w:p w14:paraId="43D9AF8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4A22DEAC"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2D14F8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E3F3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5E0869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AORTA E ARTÉRIAS RENAIS</w:t>
            </w:r>
          </w:p>
        </w:tc>
        <w:tc>
          <w:tcPr>
            <w:tcW w:w="1613" w:type="dxa"/>
            <w:tcBorders>
              <w:top w:val="nil"/>
              <w:left w:val="nil"/>
              <w:bottom w:val="single" w:sz="4" w:space="0" w:color="auto"/>
              <w:right w:val="single" w:sz="4" w:space="0" w:color="auto"/>
            </w:tcBorders>
            <w:shd w:val="clear" w:color="99CCFF" w:fill="FFFFFF"/>
            <w:vAlign w:val="center"/>
            <w:hideMark/>
          </w:tcPr>
          <w:p w14:paraId="03B4CC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4B86B30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6C5376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EBA9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59D4BAC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AORTA E ILIACAS</w:t>
            </w:r>
          </w:p>
        </w:tc>
        <w:tc>
          <w:tcPr>
            <w:tcW w:w="1613" w:type="dxa"/>
            <w:tcBorders>
              <w:top w:val="nil"/>
              <w:left w:val="nil"/>
              <w:bottom w:val="single" w:sz="4" w:space="0" w:color="auto"/>
              <w:right w:val="single" w:sz="4" w:space="0" w:color="auto"/>
            </w:tcBorders>
            <w:shd w:val="clear" w:color="99CCFF" w:fill="FFFFFF"/>
            <w:vAlign w:val="center"/>
            <w:hideMark/>
          </w:tcPr>
          <w:p w14:paraId="510F1AD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6D28009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98F017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E37F7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542323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ARTERIAL DE MEMBRO INFERIOR - UNILATERAL</w:t>
            </w:r>
          </w:p>
        </w:tc>
        <w:tc>
          <w:tcPr>
            <w:tcW w:w="1613" w:type="dxa"/>
            <w:tcBorders>
              <w:top w:val="nil"/>
              <w:left w:val="nil"/>
              <w:bottom w:val="single" w:sz="4" w:space="0" w:color="auto"/>
              <w:right w:val="single" w:sz="4" w:space="0" w:color="auto"/>
            </w:tcBorders>
            <w:shd w:val="clear" w:color="99CCFF" w:fill="FFFFFF"/>
            <w:vAlign w:val="center"/>
            <w:hideMark/>
          </w:tcPr>
          <w:p w14:paraId="631664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554328D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2ABBBA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14B00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3559AB9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ARTERIAL DE MEMBRO SUPERIOR - UNILATERAL</w:t>
            </w:r>
          </w:p>
        </w:tc>
        <w:tc>
          <w:tcPr>
            <w:tcW w:w="1613" w:type="dxa"/>
            <w:tcBorders>
              <w:top w:val="nil"/>
              <w:left w:val="nil"/>
              <w:bottom w:val="single" w:sz="4" w:space="0" w:color="auto"/>
              <w:right w:val="single" w:sz="4" w:space="0" w:color="auto"/>
            </w:tcBorders>
            <w:shd w:val="clear" w:color="99CCFF" w:fill="FFFFFF"/>
            <w:vAlign w:val="center"/>
            <w:hideMark/>
          </w:tcPr>
          <w:p w14:paraId="4C1824A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31F8EBE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C82C68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06FDA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773D32D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ARTERIAS VISCERAIS</w:t>
            </w:r>
          </w:p>
        </w:tc>
        <w:tc>
          <w:tcPr>
            <w:tcW w:w="1613" w:type="dxa"/>
            <w:tcBorders>
              <w:top w:val="nil"/>
              <w:left w:val="nil"/>
              <w:bottom w:val="single" w:sz="4" w:space="0" w:color="auto"/>
              <w:right w:val="single" w:sz="4" w:space="0" w:color="auto"/>
            </w:tcBorders>
            <w:shd w:val="clear" w:color="99CCFF" w:fill="FFFFFF"/>
            <w:vAlign w:val="center"/>
            <w:hideMark/>
          </w:tcPr>
          <w:p w14:paraId="01D3B5F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5EF7DFDD"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357E934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3E3CD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13</w:t>
            </w:r>
          </w:p>
        </w:tc>
        <w:tc>
          <w:tcPr>
            <w:tcW w:w="5130" w:type="dxa"/>
            <w:tcBorders>
              <w:top w:val="nil"/>
              <w:left w:val="nil"/>
              <w:bottom w:val="single" w:sz="4" w:space="0" w:color="auto"/>
              <w:right w:val="single" w:sz="4" w:space="0" w:color="auto"/>
            </w:tcBorders>
            <w:vAlign w:val="center"/>
            <w:hideMark/>
          </w:tcPr>
          <w:p w14:paraId="65562E0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DE VASOS CERVICAIS VENOSOS BILATERAIS (SUBCLÁVIAS E JUGULARES)</w:t>
            </w:r>
          </w:p>
        </w:tc>
        <w:tc>
          <w:tcPr>
            <w:tcW w:w="1613" w:type="dxa"/>
            <w:tcBorders>
              <w:top w:val="nil"/>
              <w:left w:val="nil"/>
              <w:bottom w:val="single" w:sz="4" w:space="0" w:color="auto"/>
              <w:right w:val="single" w:sz="4" w:space="0" w:color="auto"/>
            </w:tcBorders>
            <w:shd w:val="clear" w:color="99CCFF" w:fill="FFFFFF"/>
            <w:vAlign w:val="center"/>
            <w:hideMark/>
          </w:tcPr>
          <w:p w14:paraId="362FB32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1D374CF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6540A2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11792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14</w:t>
            </w:r>
          </w:p>
        </w:tc>
        <w:tc>
          <w:tcPr>
            <w:tcW w:w="5130" w:type="dxa"/>
            <w:tcBorders>
              <w:top w:val="nil"/>
              <w:left w:val="nil"/>
              <w:bottom w:val="single" w:sz="4" w:space="0" w:color="auto"/>
              <w:right w:val="single" w:sz="4" w:space="0" w:color="auto"/>
            </w:tcBorders>
            <w:vAlign w:val="center"/>
            <w:hideMark/>
          </w:tcPr>
          <w:p w14:paraId="40547D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DE VEIA CAVA SUPERIOR OU INFERIOR</w:t>
            </w:r>
          </w:p>
        </w:tc>
        <w:tc>
          <w:tcPr>
            <w:tcW w:w="1613" w:type="dxa"/>
            <w:tcBorders>
              <w:top w:val="nil"/>
              <w:left w:val="nil"/>
              <w:bottom w:val="single" w:sz="4" w:space="0" w:color="auto"/>
              <w:right w:val="single" w:sz="4" w:space="0" w:color="auto"/>
            </w:tcBorders>
            <w:shd w:val="clear" w:color="99CCFF" w:fill="FFFFFF"/>
            <w:vAlign w:val="center"/>
            <w:hideMark/>
          </w:tcPr>
          <w:p w14:paraId="044D1B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48BB5E1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D9179D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FB6D6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15</w:t>
            </w:r>
          </w:p>
        </w:tc>
        <w:tc>
          <w:tcPr>
            <w:tcW w:w="5130" w:type="dxa"/>
            <w:tcBorders>
              <w:top w:val="nil"/>
              <w:left w:val="nil"/>
              <w:bottom w:val="single" w:sz="4" w:space="0" w:color="auto"/>
              <w:right w:val="single" w:sz="4" w:space="0" w:color="auto"/>
            </w:tcBorders>
            <w:vAlign w:val="center"/>
            <w:hideMark/>
          </w:tcPr>
          <w:p w14:paraId="48A16C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HEMANGIOMA</w:t>
            </w:r>
          </w:p>
        </w:tc>
        <w:tc>
          <w:tcPr>
            <w:tcW w:w="1613" w:type="dxa"/>
            <w:tcBorders>
              <w:top w:val="nil"/>
              <w:left w:val="nil"/>
              <w:bottom w:val="single" w:sz="4" w:space="0" w:color="auto"/>
              <w:right w:val="single" w:sz="4" w:space="0" w:color="auto"/>
            </w:tcBorders>
            <w:shd w:val="clear" w:color="99CCFF" w:fill="FFFFFF"/>
            <w:vAlign w:val="center"/>
            <w:hideMark/>
          </w:tcPr>
          <w:p w14:paraId="73D4E0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537D1B9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715F9F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1234F8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16</w:t>
            </w:r>
          </w:p>
        </w:tc>
        <w:tc>
          <w:tcPr>
            <w:tcW w:w="5130" w:type="dxa"/>
            <w:tcBorders>
              <w:top w:val="nil"/>
              <w:left w:val="nil"/>
              <w:bottom w:val="single" w:sz="4" w:space="0" w:color="auto"/>
              <w:right w:val="single" w:sz="4" w:space="0" w:color="auto"/>
            </w:tcBorders>
            <w:vAlign w:val="center"/>
            <w:hideMark/>
          </w:tcPr>
          <w:p w14:paraId="42ADA2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ÓRGAO OU ESTRUTURA ISOLADA</w:t>
            </w:r>
          </w:p>
        </w:tc>
        <w:tc>
          <w:tcPr>
            <w:tcW w:w="1613" w:type="dxa"/>
            <w:tcBorders>
              <w:top w:val="nil"/>
              <w:left w:val="nil"/>
              <w:bottom w:val="single" w:sz="4" w:space="0" w:color="auto"/>
              <w:right w:val="single" w:sz="4" w:space="0" w:color="auto"/>
            </w:tcBorders>
            <w:shd w:val="clear" w:color="99CCFF" w:fill="FFFFFF"/>
            <w:vAlign w:val="center"/>
            <w:hideMark/>
          </w:tcPr>
          <w:p w14:paraId="1A2D35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244,31 </w:t>
            </w:r>
          </w:p>
        </w:tc>
      </w:tr>
      <w:tr w:rsidR="00D33537" w:rsidRPr="00D33537" w14:paraId="35A3DD8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198C3F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CA330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17</w:t>
            </w:r>
          </w:p>
        </w:tc>
        <w:tc>
          <w:tcPr>
            <w:tcW w:w="5130" w:type="dxa"/>
            <w:tcBorders>
              <w:top w:val="nil"/>
              <w:left w:val="nil"/>
              <w:bottom w:val="single" w:sz="4" w:space="0" w:color="auto"/>
              <w:right w:val="single" w:sz="4" w:space="0" w:color="auto"/>
            </w:tcBorders>
            <w:vAlign w:val="center"/>
            <w:hideMark/>
          </w:tcPr>
          <w:p w14:paraId="7B7FE13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VENOSO DE MEMBRO INFERIOR - UNILATERAL</w:t>
            </w:r>
          </w:p>
        </w:tc>
        <w:tc>
          <w:tcPr>
            <w:tcW w:w="1613" w:type="dxa"/>
            <w:tcBorders>
              <w:top w:val="nil"/>
              <w:left w:val="nil"/>
              <w:bottom w:val="single" w:sz="4" w:space="0" w:color="auto"/>
              <w:right w:val="single" w:sz="4" w:space="0" w:color="auto"/>
            </w:tcBorders>
            <w:shd w:val="clear" w:color="99CCFF" w:fill="FFFFFF"/>
            <w:vAlign w:val="center"/>
            <w:hideMark/>
          </w:tcPr>
          <w:p w14:paraId="73EF127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6B077A5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A75975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C3B0F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18</w:t>
            </w:r>
          </w:p>
        </w:tc>
        <w:tc>
          <w:tcPr>
            <w:tcW w:w="5130" w:type="dxa"/>
            <w:tcBorders>
              <w:top w:val="nil"/>
              <w:left w:val="nil"/>
              <w:bottom w:val="single" w:sz="4" w:space="0" w:color="auto"/>
              <w:right w:val="single" w:sz="4" w:space="0" w:color="auto"/>
            </w:tcBorders>
            <w:vAlign w:val="center"/>
            <w:hideMark/>
          </w:tcPr>
          <w:p w14:paraId="40CDFB1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COLORIDO VENOSO DE MEMBRO SUPERIOR - UNILATERAL</w:t>
            </w:r>
          </w:p>
        </w:tc>
        <w:tc>
          <w:tcPr>
            <w:tcW w:w="1613" w:type="dxa"/>
            <w:tcBorders>
              <w:top w:val="nil"/>
              <w:left w:val="nil"/>
              <w:bottom w:val="single" w:sz="4" w:space="0" w:color="auto"/>
              <w:right w:val="single" w:sz="4" w:space="0" w:color="auto"/>
            </w:tcBorders>
            <w:shd w:val="clear" w:color="99CCFF" w:fill="FFFFFF"/>
            <w:vAlign w:val="center"/>
            <w:hideMark/>
          </w:tcPr>
          <w:p w14:paraId="392567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049BB83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8EE412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746BA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19</w:t>
            </w:r>
          </w:p>
        </w:tc>
        <w:tc>
          <w:tcPr>
            <w:tcW w:w="5130" w:type="dxa"/>
            <w:tcBorders>
              <w:top w:val="nil"/>
              <w:left w:val="nil"/>
              <w:bottom w:val="single" w:sz="4" w:space="0" w:color="auto"/>
              <w:right w:val="single" w:sz="4" w:space="0" w:color="auto"/>
            </w:tcBorders>
            <w:vAlign w:val="center"/>
            <w:hideMark/>
          </w:tcPr>
          <w:p w14:paraId="3F5A98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HEPÁTICO</w:t>
            </w:r>
          </w:p>
        </w:tc>
        <w:tc>
          <w:tcPr>
            <w:tcW w:w="1613" w:type="dxa"/>
            <w:tcBorders>
              <w:top w:val="nil"/>
              <w:left w:val="nil"/>
              <w:bottom w:val="single" w:sz="4" w:space="0" w:color="auto"/>
              <w:right w:val="single" w:sz="4" w:space="0" w:color="auto"/>
            </w:tcBorders>
            <w:shd w:val="clear" w:color="99CCFF" w:fill="FFFFFF"/>
            <w:vAlign w:val="center"/>
            <w:hideMark/>
          </w:tcPr>
          <w:p w14:paraId="11A1BB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215,66 </w:t>
            </w:r>
          </w:p>
        </w:tc>
      </w:tr>
      <w:tr w:rsidR="00D33537" w:rsidRPr="00D33537" w14:paraId="6FCFFBF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4F5F8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B41C8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20</w:t>
            </w:r>
          </w:p>
        </w:tc>
        <w:tc>
          <w:tcPr>
            <w:tcW w:w="5130" w:type="dxa"/>
            <w:tcBorders>
              <w:top w:val="nil"/>
              <w:left w:val="nil"/>
              <w:bottom w:val="single" w:sz="4" w:space="0" w:color="auto"/>
              <w:right w:val="single" w:sz="4" w:space="0" w:color="auto"/>
            </w:tcBorders>
            <w:vAlign w:val="center"/>
            <w:hideMark/>
          </w:tcPr>
          <w:p w14:paraId="35AC3C0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COM DOPPLER VASOS CERVICAIS ARTERIAIS BILATERAIS (CARÓTIDAS E VERTEBRAIS)</w:t>
            </w:r>
          </w:p>
        </w:tc>
        <w:tc>
          <w:tcPr>
            <w:tcW w:w="1613" w:type="dxa"/>
            <w:tcBorders>
              <w:top w:val="nil"/>
              <w:left w:val="nil"/>
              <w:bottom w:val="single" w:sz="4" w:space="0" w:color="auto"/>
              <w:right w:val="single" w:sz="4" w:space="0" w:color="auto"/>
            </w:tcBorders>
            <w:shd w:val="clear" w:color="99CCFF" w:fill="FFFFFF"/>
            <w:vAlign w:val="center"/>
            <w:hideMark/>
          </w:tcPr>
          <w:p w14:paraId="2B86DC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406DBBD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902AF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1515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21</w:t>
            </w:r>
          </w:p>
        </w:tc>
        <w:tc>
          <w:tcPr>
            <w:tcW w:w="5130" w:type="dxa"/>
            <w:tcBorders>
              <w:top w:val="nil"/>
              <w:left w:val="nil"/>
              <w:bottom w:val="single" w:sz="4" w:space="0" w:color="auto"/>
              <w:right w:val="single" w:sz="4" w:space="0" w:color="auto"/>
            </w:tcBorders>
            <w:vAlign w:val="center"/>
            <w:hideMark/>
          </w:tcPr>
          <w:p w14:paraId="1EE99D7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BOLSA ESCROTAL OU TESTÍCULO</w:t>
            </w:r>
          </w:p>
        </w:tc>
        <w:tc>
          <w:tcPr>
            <w:tcW w:w="1613" w:type="dxa"/>
            <w:tcBorders>
              <w:top w:val="nil"/>
              <w:left w:val="nil"/>
              <w:bottom w:val="single" w:sz="4" w:space="0" w:color="auto"/>
              <w:right w:val="single" w:sz="4" w:space="0" w:color="auto"/>
            </w:tcBorders>
            <w:shd w:val="clear" w:color="99CCFF" w:fill="FFFFFF"/>
            <w:vAlign w:val="center"/>
            <w:hideMark/>
          </w:tcPr>
          <w:p w14:paraId="0349C7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67,76 </w:t>
            </w:r>
          </w:p>
        </w:tc>
      </w:tr>
      <w:tr w:rsidR="00D33537" w:rsidRPr="00D33537" w14:paraId="63075FD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CCCF06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D300F4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22</w:t>
            </w:r>
          </w:p>
        </w:tc>
        <w:tc>
          <w:tcPr>
            <w:tcW w:w="5130" w:type="dxa"/>
            <w:tcBorders>
              <w:top w:val="nil"/>
              <w:left w:val="nil"/>
              <w:bottom w:val="single" w:sz="4" w:space="0" w:color="auto"/>
              <w:right w:val="single" w:sz="4" w:space="0" w:color="auto"/>
            </w:tcBorders>
            <w:vAlign w:val="center"/>
            <w:hideMark/>
          </w:tcPr>
          <w:p w14:paraId="67C667B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BOLSA ESCROTAL OU TESTÍCULO COM DOPPLER</w:t>
            </w:r>
          </w:p>
        </w:tc>
        <w:tc>
          <w:tcPr>
            <w:tcW w:w="1613" w:type="dxa"/>
            <w:tcBorders>
              <w:top w:val="nil"/>
              <w:left w:val="nil"/>
              <w:bottom w:val="single" w:sz="4" w:space="0" w:color="auto"/>
              <w:right w:val="single" w:sz="4" w:space="0" w:color="auto"/>
            </w:tcBorders>
            <w:shd w:val="clear" w:color="99CCFF" w:fill="FFFFFF"/>
            <w:vAlign w:val="center"/>
            <w:hideMark/>
          </w:tcPr>
          <w:p w14:paraId="418694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53A4CE2F"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CF41C5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BEEE9C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23</w:t>
            </w:r>
          </w:p>
        </w:tc>
        <w:tc>
          <w:tcPr>
            <w:tcW w:w="5130" w:type="dxa"/>
            <w:tcBorders>
              <w:top w:val="nil"/>
              <w:left w:val="nil"/>
              <w:bottom w:val="single" w:sz="4" w:space="0" w:color="auto"/>
              <w:right w:val="single" w:sz="4" w:space="0" w:color="auto"/>
            </w:tcBorders>
            <w:vAlign w:val="center"/>
            <w:hideMark/>
          </w:tcPr>
          <w:p w14:paraId="078C34E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COTOVELO (UNILATERAL)</w:t>
            </w:r>
          </w:p>
        </w:tc>
        <w:tc>
          <w:tcPr>
            <w:tcW w:w="1613" w:type="dxa"/>
            <w:tcBorders>
              <w:top w:val="nil"/>
              <w:left w:val="nil"/>
              <w:bottom w:val="single" w:sz="4" w:space="0" w:color="auto"/>
              <w:right w:val="single" w:sz="4" w:space="0" w:color="auto"/>
            </w:tcBorders>
            <w:shd w:val="clear" w:color="99CCFF" w:fill="FFFFFF"/>
            <w:vAlign w:val="center"/>
            <w:hideMark/>
          </w:tcPr>
          <w:p w14:paraId="28D6CD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41D6133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7486C9A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1F3BB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24</w:t>
            </w:r>
          </w:p>
        </w:tc>
        <w:tc>
          <w:tcPr>
            <w:tcW w:w="5130" w:type="dxa"/>
            <w:tcBorders>
              <w:top w:val="nil"/>
              <w:left w:val="nil"/>
              <w:bottom w:val="single" w:sz="4" w:space="0" w:color="auto"/>
              <w:right w:val="single" w:sz="4" w:space="0" w:color="auto"/>
            </w:tcBorders>
            <w:vAlign w:val="center"/>
            <w:hideMark/>
          </w:tcPr>
          <w:p w14:paraId="2E618D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COURO CABELUDO</w:t>
            </w:r>
          </w:p>
        </w:tc>
        <w:tc>
          <w:tcPr>
            <w:tcW w:w="1613" w:type="dxa"/>
            <w:tcBorders>
              <w:top w:val="nil"/>
              <w:left w:val="nil"/>
              <w:bottom w:val="single" w:sz="4" w:space="0" w:color="auto"/>
              <w:right w:val="single" w:sz="4" w:space="0" w:color="auto"/>
            </w:tcBorders>
            <w:shd w:val="clear" w:color="99CCFF" w:fill="FFFFFF"/>
            <w:vAlign w:val="center"/>
            <w:hideMark/>
          </w:tcPr>
          <w:p w14:paraId="6F704A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4FFAFE6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CAB0E7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9562E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25</w:t>
            </w:r>
          </w:p>
        </w:tc>
        <w:tc>
          <w:tcPr>
            <w:tcW w:w="5130" w:type="dxa"/>
            <w:tcBorders>
              <w:top w:val="nil"/>
              <w:left w:val="nil"/>
              <w:bottom w:val="single" w:sz="4" w:space="0" w:color="auto"/>
              <w:right w:val="single" w:sz="4" w:space="0" w:color="auto"/>
            </w:tcBorders>
            <w:vAlign w:val="center"/>
            <w:hideMark/>
          </w:tcPr>
          <w:p w14:paraId="5A4FB88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CRÂNIO/TRANSFONTANELA</w:t>
            </w:r>
          </w:p>
        </w:tc>
        <w:tc>
          <w:tcPr>
            <w:tcW w:w="1613" w:type="dxa"/>
            <w:tcBorders>
              <w:top w:val="nil"/>
              <w:left w:val="nil"/>
              <w:bottom w:val="single" w:sz="4" w:space="0" w:color="auto"/>
              <w:right w:val="single" w:sz="4" w:space="0" w:color="auto"/>
            </w:tcBorders>
            <w:shd w:val="clear" w:color="99CCFF" w:fill="FFFFFF"/>
            <w:vAlign w:val="center"/>
            <w:hideMark/>
          </w:tcPr>
          <w:p w14:paraId="3F663B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98,71 </w:t>
            </w:r>
          </w:p>
        </w:tc>
      </w:tr>
      <w:tr w:rsidR="00D33537" w:rsidRPr="00D33537" w14:paraId="23D885F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AFEA98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6BB9B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26</w:t>
            </w:r>
          </w:p>
        </w:tc>
        <w:tc>
          <w:tcPr>
            <w:tcW w:w="5130" w:type="dxa"/>
            <w:tcBorders>
              <w:top w:val="nil"/>
              <w:left w:val="nil"/>
              <w:bottom w:val="single" w:sz="4" w:space="0" w:color="auto"/>
              <w:right w:val="single" w:sz="4" w:space="0" w:color="auto"/>
            </w:tcBorders>
            <w:vAlign w:val="center"/>
            <w:hideMark/>
          </w:tcPr>
          <w:p w14:paraId="263FF1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DOPPLER DE FLUXO OBSTÉTRICO</w:t>
            </w:r>
          </w:p>
        </w:tc>
        <w:tc>
          <w:tcPr>
            <w:tcW w:w="1613" w:type="dxa"/>
            <w:tcBorders>
              <w:top w:val="nil"/>
              <w:left w:val="nil"/>
              <w:bottom w:val="single" w:sz="4" w:space="0" w:color="auto"/>
              <w:right w:val="single" w:sz="4" w:space="0" w:color="auto"/>
            </w:tcBorders>
            <w:shd w:val="clear" w:color="99CCFF" w:fill="FFFFFF"/>
            <w:vAlign w:val="center"/>
            <w:hideMark/>
          </w:tcPr>
          <w:p w14:paraId="7E1C6E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191,83 </w:t>
            </w:r>
          </w:p>
        </w:tc>
      </w:tr>
      <w:tr w:rsidR="00D33537" w:rsidRPr="00D33537" w14:paraId="58DD5711"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49919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075D32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27</w:t>
            </w:r>
          </w:p>
        </w:tc>
        <w:tc>
          <w:tcPr>
            <w:tcW w:w="5130" w:type="dxa"/>
            <w:tcBorders>
              <w:top w:val="nil"/>
              <w:left w:val="nil"/>
              <w:bottom w:val="single" w:sz="4" w:space="0" w:color="auto"/>
              <w:right w:val="single" w:sz="4" w:space="0" w:color="auto"/>
            </w:tcBorders>
            <w:vAlign w:val="center"/>
            <w:hideMark/>
          </w:tcPr>
          <w:p w14:paraId="033210A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GLANDULAS SALIVARES</w:t>
            </w:r>
          </w:p>
        </w:tc>
        <w:tc>
          <w:tcPr>
            <w:tcW w:w="1613" w:type="dxa"/>
            <w:tcBorders>
              <w:top w:val="nil"/>
              <w:left w:val="nil"/>
              <w:bottom w:val="single" w:sz="4" w:space="0" w:color="auto"/>
              <w:right w:val="single" w:sz="4" w:space="0" w:color="auto"/>
            </w:tcBorders>
            <w:shd w:val="clear" w:color="99CCFF" w:fill="FFFFFF"/>
            <w:vAlign w:val="center"/>
            <w:hideMark/>
          </w:tcPr>
          <w:p w14:paraId="32B4B05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2F44DB2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E61FB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004912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28</w:t>
            </w:r>
          </w:p>
        </w:tc>
        <w:tc>
          <w:tcPr>
            <w:tcW w:w="5130" w:type="dxa"/>
            <w:tcBorders>
              <w:top w:val="nil"/>
              <w:left w:val="nil"/>
              <w:bottom w:val="single" w:sz="4" w:space="0" w:color="auto"/>
              <w:right w:val="single" w:sz="4" w:space="0" w:color="auto"/>
            </w:tcBorders>
            <w:vAlign w:val="center"/>
            <w:hideMark/>
          </w:tcPr>
          <w:p w14:paraId="5A4258A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GLANDULAS SALIVARES COM DOPPLER</w:t>
            </w:r>
          </w:p>
        </w:tc>
        <w:tc>
          <w:tcPr>
            <w:tcW w:w="1613" w:type="dxa"/>
            <w:tcBorders>
              <w:top w:val="nil"/>
              <w:left w:val="nil"/>
              <w:bottom w:val="single" w:sz="4" w:space="0" w:color="auto"/>
              <w:right w:val="single" w:sz="4" w:space="0" w:color="auto"/>
            </w:tcBorders>
            <w:shd w:val="clear" w:color="99CCFF" w:fill="FFFFFF"/>
            <w:vAlign w:val="center"/>
            <w:hideMark/>
          </w:tcPr>
          <w:p w14:paraId="3E50727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134,45 </w:t>
            </w:r>
          </w:p>
        </w:tc>
      </w:tr>
      <w:tr w:rsidR="00D33537" w:rsidRPr="00D33537" w14:paraId="26EE941D"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7F978A4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39FD6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29</w:t>
            </w:r>
          </w:p>
        </w:tc>
        <w:tc>
          <w:tcPr>
            <w:tcW w:w="5130" w:type="dxa"/>
            <w:tcBorders>
              <w:top w:val="nil"/>
              <w:left w:val="nil"/>
              <w:bottom w:val="single" w:sz="4" w:space="0" w:color="auto"/>
              <w:right w:val="single" w:sz="4" w:space="0" w:color="auto"/>
            </w:tcBorders>
            <w:vAlign w:val="center"/>
            <w:hideMark/>
          </w:tcPr>
          <w:p w14:paraId="5601363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GLOBO OCULAR/ DE ORBITA - MONOCULAR</w:t>
            </w:r>
          </w:p>
        </w:tc>
        <w:tc>
          <w:tcPr>
            <w:tcW w:w="1613" w:type="dxa"/>
            <w:tcBorders>
              <w:top w:val="nil"/>
              <w:left w:val="nil"/>
              <w:bottom w:val="single" w:sz="4" w:space="0" w:color="auto"/>
              <w:right w:val="single" w:sz="4" w:space="0" w:color="auto"/>
            </w:tcBorders>
            <w:shd w:val="clear" w:color="99CCFF" w:fill="FFFFFF"/>
            <w:vAlign w:val="center"/>
            <w:hideMark/>
          </w:tcPr>
          <w:p w14:paraId="0788D2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03B0943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9B4E52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C7704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30</w:t>
            </w:r>
          </w:p>
        </w:tc>
        <w:tc>
          <w:tcPr>
            <w:tcW w:w="5130" w:type="dxa"/>
            <w:tcBorders>
              <w:top w:val="nil"/>
              <w:left w:val="nil"/>
              <w:bottom w:val="single" w:sz="4" w:space="0" w:color="auto"/>
              <w:right w:val="single" w:sz="4" w:space="0" w:color="auto"/>
            </w:tcBorders>
            <w:vAlign w:val="center"/>
            <w:hideMark/>
          </w:tcPr>
          <w:p w14:paraId="4D2BBB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HIPOCONDRIO DIREITO</w:t>
            </w:r>
          </w:p>
        </w:tc>
        <w:tc>
          <w:tcPr>
            <w:tcW w:w="1613" w:type="dxa"/>
            <w:tcBorders>
              <w:top w:val="nil"/>
              <w:left w:val="nil"/>
              <w:bottom w:val="single" w:sz="4" w:space="0" w:color="auto"/>
              <w:right w:val="single" w:sz="4" w:space="0" w:color="auto"/>
            </w:tcBorders>
            <w:shd w:val="clear" w:color="99CCFF" w:fill="FFFFFF"/>
            <w:vAlign w:val="center"/>
            <w:hideMark/>
          </w:tcPr>
          <w:p w14:paraId="21C0FC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0469EC3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326F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1E8741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31</w:t>
            </w:r>
          </w:p>
        </w:tc>
        <w:tc>
          <w:tcPr>
            <w:tcW w:w="5130" w:type="dxa"/>
            <w:tcBorders>
              <w:top w:val="nil"/>
              <w:left w:val="nil"/>
              <w:bottom w:val="single" w:sz="4" w:space="0" w:color="auto"/>
              <w:right w:val="single" w:sz="4" w:space="0" w:color="auto"/>
            </w:tcBorders>
            <w:vAlign w:val="center"/>
            <w:hideMark/>
          </w:tcPr>
          <w:p w14:paraId="3DBAA6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JOELHO (UNILATERAL)</w:t>
            </w:r>
          </w:p>
        </w:tc>
        <w:tc>
          <w:tcPr>
            <w:tcW w:w="1613" w:type="dxa"/>
            <w:tcBorders>
              <w:top w:val="nil"/>
              <w:left w:val="nil"/>
              <w:bottom w:val="single" w:sz="4" w:space="0" w:color="auto"/>
              <w:right w:val="single" w:sz="4" w:space="0" w:color="auto"/>
            </w:tcBorders>
            <w:shd w:val="clear" w:color="99CCFF" w:fill="FFFFFF"/>
            <w:vAlign w:val="center"/>
            <w:hideMark/>
          </w:tcPr>
          <w:p w14:paraId="3CA441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402A6A1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E9780C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535004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32</w:t>
            </w:r>
          </w:p>
        </w:tc>
        <w:tc>
          <w:tcPr>
            <w:tcW w:w="5130" w:type="dxa"/>
            <w:tcBorders>
              <w:top w:val="nil"/>
              <w:left w:val="nil"/>
              <w:bottom w:val="single" w:sz="4" w:space="0" w:color="auto"/>
              <w:right w:val="single" w:sz="4" w:space="0" w:color="auto"/>
            </w:tcBorders>
            <w:vAlign w:val="center"/>
            <w:hideMark/>
          </w:tcPr>
          <w:p w14:paraId="1D57980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MÃO (UNILATERAL)</w:t>
            </w:r>
          </w:p>
        </w:tc>
        <w:tc>
          <w:tcPr>
            <w:tcW w:w="1613" w:type="dxa"/>
            <w:tcBorders>
              <w:top w:val="nil"/>
              <w:left w:val="nil"/>
              <w:bottom w:val="single" w:sz="4" w:space="0" w:color="auto"/>
              <w:right w:val="single" w:sz="4" w:space="0" w:color="auto"/>
            </w:tcBorders>
            <w:shd w:val="clear" w:color="99CCFF" w:fill="FFFFFF"/>
            <w:vAlign w:val="center"/>
            <w:hideMark/>
          </w:tcPr>
          <w:p w14:paraId="44710DC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7059CD4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634527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04D5B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33</w:t>
            </w:r>
          </w:p>
        </w:tc>
        <w:tc>
          <w:tcPr>
            <w:tcW w:w="5130" w:type="dxa"/>
            <w:tcBorders>
              <w:top w:val="nil"/>
              <w:left w:val="nil"/>
              <w:bottom w:val="single" w:sz="4" w:space="0" w:color="auto"/>
              <w:right w:val="single" w:sz="4" w:space="0" w:color="auto"/>
            </w:tcBorders>
            <w:vAlign w:val="center"/>
            <w:hideMark/>
          </w:tcPr>
          <w:p w14:paraId="02B672A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MUSCULOS (UNILATERAL)</w:t>
            </w:r>
          </w:p>
        </w:tc>
        <w:tc>
          <w:tcPr>
            <w:tcW w:w="1613" w:type="dxa"/>
            <w:tcBorders>
              <w:top w:val="nil"/>
              <w:left w:val="nil"/>
              <w:bottom w:val="single" w:sz="4" w:space="0" w:color="auto"/>
              <w:right w:val="single" w:sz="4" w:space="0" w:color="auto"/>
            </w:tcBorders>
            <w:shd w:val="clear" w:color="99CCFF" w:fill="FFFFFF"/>
            <w:vAlign w:val="center"/>
            <w:hideMark/>
          </w:tcPr>
          <w:p w14:paraId="2C5913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103,68 </w:t>
            </w:r>
          </w:p>
        </w:tc>
      </w:tr>
      <w:tr w:rsidR="00D33537" w:rsidRPr="00D33537" w14:paraId="5AEDE4E0" w14:textId="77777777" w:rsidTr="00CB3CA7">
        <w:trPr>
          <w:trHeight w:val="960"/>
        </w:trPr>
        <w:tc>
          <w:tcPr>
            <w:tcW w:w="620" w:type="dxa"/>
            <w:vMerge/>
            <w:tcBorders>
              <w:top w:val="nil"/>
              <w:left w:val="single" w:sz="4" w:space="0" w:color="auto"/>
              <w:bottom w:val="single" w:sz="4" w:space="0" w:color="auto"/>
              <w:right w:val="single" w:sz="4" w:space="0" w:color="auto"/>
            </w:tcBorders>
            <w:vAlign w:val="center"/>
            <w:hideMark/>
          </w:tcPr>
          <w:p w14:paraId="402629C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31D049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34</w:t>
            </w:r>
          </w:p>
        </w:tc>
        <w:tc>
          <w:tcPr>
            <w:tcW w:w="5130" w:type="dxa"/>
            <w:tcBorders>
              <w:top w:val="nil"/>
              <w:left w:val="nil"/>
              <w:bottom w:val="single" w:sz="4" w:space="0" w:color="auto"/>
              <w:right w:val="single" w:sz="4" w:space="0" w:color="auto"/>
            </w:tcBorders>
            <w:vAlign w:val="center"/>
            <w:hideMark/>
          </w:tcPr>
          <w:p w14:paraId="5B4509A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ÓRGÃOS E ESTRUTURAS SUPERFICIAIS (PARÓTIDAS, REGIÃO CERVICAL, PESCOÇO, SUBLINGUAIS, SUBMANDIBULARES, PARTES MOLES)</w:t>
            </w:r>
          </w:p>
        </w:tc>
        <w:tc>
          <w:tcPr>
            <w:tcW w:w="1613" w:type="dxa"/>
            <w:tcBorders>
              <w:top w:val="nil"/>
              <w:left w:val="nil"/>
              <w:bottom w:val="single" w:sz="4" w:space="0" w:color="auto"/>
              <w:right w:val="single" w:sz="4" w:space="0" w:color="auto"/>
            </w:tcBorders>
            <w:shd w:val="clear" w:color="99CCFF" w:fill="FFFFFF"/>
            <w:vAlign w:val="center"/>
            <w:hideMark/>
          </w:tcPr>
          <w:p w14:paraId="028F9F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76,37 </w:t>
            </w:r>
          </w:p>
        </w:tc>
      </w:tr>
      <w:tr w:rsidR="00D33537" w:rsidRPr="00D33537" w14:paraId="52F063DB" w14:textId="77777777" w:rsidTr="00CB3CA7">
        <w:trPr>
          <w:trHeight w:val="960"/>
        </w:trPr>
        <w:tc>
          <w:tcPr>
            <w:tcW w:w="620" w:type="dxa"/>
            <w:vMerge/>
            <w:tcBorders>
              <w:top w:val="nil"/>
              <w:left w:val="single" w:sz="4" w:space="0" w:color="auto"/>
              <w:bottom w:val="single" w:sz="4" w:space="0" w:color="auto"/>
              <w:right w:val="single" w:sz="4" w:space="0" w:color="auto"/>
            </w:tcBorders>
            <w:vAlign w:val="center"/>
            <w:hideMark/>
          </w:tcPr>
          <w:p w14:paraId="7372393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00A140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35</w:t>
            </w:r>
          </w:p>
        </w:tc>
        <w:tc>
          <w:tcPr>
            <w:tcW w:w="5130" w:type="dxa"/>
            <w:tcBorders>
              <w:top w:val="nil"/>
              <w:left w:val="nil"/>
              <w:bottom w:val="single" w:sz="4" w:space="0" w:color="auto"/>
              <w:right w:val="single" w:sz="4" w:space="0" w:color="auto"/>
            </w:tcBorders>
            <w:vAlign w:val="center"/>
            <w:hideMark/>
          </w:tcPr>
          <w:p w14:paraId="1DAE2B2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ÓRGÃOS E ESTRUTURAS SUPERFICIAIS (PARÓTIDAS, REGIÃO CERVICAL, PESCOÇO, SUBLINGUAIS, SUBMANDIBULARES, PARTES MOLES) COM DOPPLER</w:t>
            </w:r>
          </w:p>
        </w:tc>
        <w:tc>
          <w:tcPr>
            <w:tcW w:w="1613" w:type="dxa"/>
            <w:tcBorders>
              <w:top w:val="nil"/>
              <w:left w:val="nil"/>
              <w:bottom w:val="single" w:sz="4" w:space="0" w:color="auto"/>
              <w:right w:val="single" w:sz="4" w:space="0" w:color="auto"/>
            </w:tcBorders>
            <w:shd w:val="clear" w:color="99CCFF" w:fill="FFFFFF"/>
            <w:vAlign w:val="center"/>
            <w:hideMark/>
          </w:tcPr>
          <w:p w14:paraId="3DBB3BC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76CE303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B33B55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C134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36</w:t>
            </w:r>
          </w:p>
        </w:tc>
        <w:tc>
          <w:tcPr>
            <w:tcW w:w="5130" w:type="dxa"/>
            <w:tcBorders>
              <w:top w:val="nil"/>
              <w:left w:val="nil"/>
              <w:bottom w:val="single" w:sz="4" w:space="0" w:color="auto"/>
              <w:right w:val="single" w:sz="4" w:space="0" w:color="auto"/>
            </w:tcBorders>
            <w:vAlign w:val="center"/>
            <w:hideMark/>
          </w:tcPr>
          <w:p w14:paraId="43F5035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PAREDE ABDOMINAL</w:t>
            </w:r>
          </w:p>
        </w:tc>
        <w:tc>
          <w:tcPr>
            <w:tcW w:w="1613" w:type="dxa"/>
            <w:tcBorders>
              <w:top w:val="nil"/>
              <w:left w:val="nil"/>
              <w:bottom w:val="single" w:sz="4" w:space="0" w:color="auto"/>
              <w:right w:val="single" w:sz="4" w:space="0" w:color="auto"/>
            </w:tcBorders>
            <w:shd w:val="clear" w:color="99CCFF" w:fill="FFFFFF"/>
            <w:vAlign w:val="center"/>
            <w:hideMark/>
          </w:tcPr>
          <w:p w14:paraId="298F3A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60,23 </w:t>
            </w:r>
          </w:p>
        </w:tc>
      </w:tr>
      <w:tr w:rsidR="00D33537" w:rsidRPr="00D33537" w14:paraId="66EBF1AE"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1CA4F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8F182A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37</w:t>
            </w:r>
          </w:p>
        </w:tc>
        <w:tc>
          <w:tcPr>
            <w:tcW w:w="5130" w:type="dxa"/>
            <w:tcBorders>
              <w:top w:val="nil"/>
              <w:left w:val="nil"/>
              <w:bottom w:val="single" w:sz="4" w:space="0" w:color="auto"/>
              <w:right w:val="single" w:sz="4" w:space="0" w:color="auto"/>
            </w:tcBorders>
            <w:vAlign w:val="center"/>
            <w:hideMark/>
          </w:tcPr>
          <w:p w14:paraId="142E223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PÉ (UNILATERAL)</w:t>
            </w:r>
          </w:p>
        </w:tc>
        <w:tc>
          <w:tcPr>
            <w:tcW w:w="1613" w:type="dxa"/>
            <w:tcBorders>
              <w:top w:val="nil"/>
              <w:left w:val="nil"/>
              <w:bottom w:val="single" w:sz="4" w:space="0" w:color="auto"/>
              <w:right w:val="single" w:sz="4" w:space="0" w:color="auto"/>
            </w:tcBorders>
            <w:shd w:val="clear" w:color="99CCFF" w:fill="FFFFFF"/>
            <w:vAlign w:val="center"/>
            <w:hideMark/>
          </w:tcPr>
          <w:p w14:paraId="48E3D19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02350B2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A3950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298E7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38</w:t>
            </w:r>
          </w:p>
        </w:tc>
        <w:tc>
          <w:tcPr>
            <w:tcW w:w="5130" w:type="dxa"/>
            <w:tcBorders>
              <w:top w:val="nil"/>
              <w:left w:val="nil"/>
              <w:bottom w:val="single" w:sz="4" w:space="0" w:color="auto"/>
              <w:right w:val="single" w:sz="4" w:space="0" w:color="auto"/>
            </w:tcBorders>
            <w:vAlign w:val="center"/>
            <w:hideMark/>
          </w:tcPr>
          <w:p w14:paraId="0F02E2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PÊNIS</w:t>
            </w:r>
          </w:p>
        </w:tc>
        <w:tc>
          <w:tcPr>
            <w:tcW w:w="1613" w:type="dxa"/>
            <w:tcBorders>
              <w:top w:val="nil"/>
              <w:left w:val="nil"/>
              <w:bottom w:val="single" w:sz="4" w:space="0" w:color="auto"/>
              <w:right w:val="single" w:sz="4" w:space="0" w:color="auto"/>
            </w:tcBorders>
            <w:shd w:val="clear" w:color="99CCFF" w:fill="FFFFFF"/>
            <w:vAlign w:val="center"/>
            <w:hideMark/>
          </w:tcPr>
          <w:p w14:paraId="7CC08ED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105,66 </w:t>
            </w:r>
          </w:p>
        </w:tc>
      </w:tr>
      <w:tr w:rsidR="00D33537" w:rsidRPr="00D33537" w14:paraId="61E103F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7F9956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CE69AF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39</w:t>
            </w:r>
          </w:p>
        </w:tc>
        <w:tc>
          <w:tcPr>
            <w:tcW w:w="5130" w:type="dxa"/>
            <w:tcBorders>
              <w:top w:val="nil"/>
              <w:left w:val="nil"/>
              <w:bottom w:val="single" w:sz="4" w:space="0" w:color="auto"/>
              <w:right w:val="single" w:sz="4" w:space="0" w:color="auto"/>
            </w:tcBorders>
            <w:vAlign w:val="center"/>
            <w:hideMark/>
          </w:tcPr>
          <w:p w14:paraId="45D4E0A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PRÓSTATA (VIA ABDOMINAL)</w:t>
            </w:r>
          </w:p>
        </w:tc>
        <w:tc>
          <w:tcPr>
            <w:tcW w:w="1613" w:type="dxa"/>
            <w:tcBorders>
              <w:top w:val="nil"/>
              <w:left w:val="nil"/>
              <w:bottom w:val="single" w:sz="4" w:space="0" w:color="auto"/>
              <w:right w:val="single" w:sz="4" w:space="0" w:color="auto"/>
            </w:tcBorders>
            <w:shd w:val="clear" w:color="99CCFF" w:fill="FFFFFF"/>
            <w:vAlign w:val="center"/>
            <w:hideMark/>
          </w:tcPr>
          <w:p w14:paraId="12BC6E5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69,91 </w:t>
            </w:r>
          </w:p>
        </w:tc>
      </w:tr>
      <w:tr w:rsidR="00D33537" w:rsidRPr="00D33537" w14:paraId="5A8F631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0624C8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61EFEE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40</w:t>
            </w:r>
          </w:p>
        </w:tc>
        <w:tc>
          <w:tcPr>
            <w:tcW w:w="5130" w:type="dxa"/>
            <w:tcBorders>
              <w:top w:val="nil"/>
              <w:left w:val="nil"/>
              <w:bottom w:val="single" w:sz="4" w:space="0" w:color="auto"/>
              <w:right w:val="single" w:sz="4" w:space="0" w:color="auto"/>
            </w:tcBorders>
            <w:vAlign w:val="center"/>
            <w:hideMark/>
          </w:tcPr>
          <w:p w14:paraId="0E24F9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PRÓSTATA TRANSRETAL</w:t>
            </w:r>
          </w:p>
        </w:tc>
        <w:tc>
          <w:tcPr>
            <w:tcW w:w="1613" w:type="dxa"/>
            <w:tcBorders>
              <w:top w:val="nil"/>
              <w:left w:val="nil"/>
              <w:bottom w:val="single" w:sz="4" w:space="0" w:color="auto"/>
              <w:right w:val="single" w:sz="4" w:space="0" w:color="auto"/>
            </w:tcBorders>
            <w:shd w:val="clear" w:color="99CCFF" w:fill="FFFFFF"/>
            <w:vAlign w:val="center"/>
            <w:hideMark/>
          </w:tcPr>
          <w:p w14:paraId="3B76E08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127,08 </w:t>
            </w:r>
          </w:p>
        </w:tc>
      </w:tr>
      <w:tr w:rsidR="00D33537" w:rsidRPr="00D33537" w14:paraId="3AEB261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9D96C5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51DBF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41</w:t>
            </w:r>
          </w:p>
        </w:tc>
        <w:tc>
          <w:tcPr>
            <w:tcW w:w="5130" w:type="dxa"/>
            <w:tcBorders>
              <w:top w:val="nil"/>
              <w:left w:val="nil"/>
              <w:bottom w:val="single" w:sz="4" w:space="0" w:color="auto"/>
              <w:right w:val="single" w:sz="4" w:space="0" w:color="auto"/>
            </w:tcBorders>
            <w:vAlign w:val="center"/>
            <w:hideMark/>
          </w:tcPr>
          <w:p w14:paraId="51554F1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PUNHO (UNILATERAL)</w:t>
            </w:r>
          </w:p>
        </w:tc>
        <w:tc>
          <w:tcPr>
            <w:tcW w:w="1613" w:type="dxa"/>
            <w:tcBorders>
              <w:top w:val="nil"/>
              <w:left w:val="nil"/>
              <w:bottom w:val="single" w:sz="4" w:space="0" w:color="auto"/>
              <w:right w:val="single" w:sz="4" w:space="0" w:color="auto"/>
            </w:tcBorders>
            <w:shd w:val="clear" w:color="99CCFF" w:fill="FFFFFF"/>
            <w:vAlign w:val="center"/>
            <w:hideMark/>
          </w:tcPr>
          <w:p w14:paraId="50C89AE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0E1D551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A215DED"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D1D4CE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42</w:t>
            </w:r>
          </w:p>
        </w:tc>
        <w:tc>
          <w:tcPr>
            <w:tcW w:w="5130" w:type="dxa"/>
            <w:tcBorders>
              <w:top w:val="nil"/>
              <w:left w:val="nil"/>
              <w:bottom w:val="single" w:sz="4" w:space="0" w:color="auto"/>
              <w:right w:val="single" w:sz="4" w:space="0" w:color="auto"/>
            </w:tcBorders>
            <w:vAlign w:val="center"/>
            <w:hideMark/>
          </w:tcPr>
          <w:p w14:paraId="081CF5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QUADRIL</w:t>
            </w:r>
          </w:p>
        </w:tc>
        <w:tc>
          <w:tcPr>
            <w:tcW w:w="1613" w:type="dxa"/>
            <w:tcBorders>
              <w:top w:val="nil"/>
              <w:left w:val="nil"/>
              <w:bottom w:val="single" w:sz="4" w:space="0" w:color="auto"/>
              <w:right w:val="single" w:sz="4" w:space="0" w:color="auto"/>
            </w:tcBorders>
            <w:shd w:val="clear" w:color="99CCFF" w:fill="FFFFFF"/>
            <w:vAlign w:val="center"/>
            <w:hideMark/>
          </w:tcPr>
          <w:p w14:paraId="59FB05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2FA5DCF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65630B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397C2C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43</w:t>
            </w:r>
          </w:p>
        </w:tc>
        <w:tc>
          <w:tcPr>
            <w:tcW w:w="5130" w:type="dxa"/>
            <w:tcBorders>
              <w:top w:val="nil"/>
              <w:left w:val="nil"/>
              <w:bottom w:val="single" w:sz="4" w:space="0" w:color="auto"/>
              <w:right w:val="single" w:sz="4" w:space="0" w:color="auto"/>
            </w:tcBorders>
            <w:vAlign w:val="center"/>
            <w:hideMark/>
          </w:tcPr>
          <w:p w14:paraId="701763F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REGIÃO INGUINAL (UNILATERAL)</w:t>
            </w:r>
          </w:p>
        </w:tc>
        <w:tc>
          <w:tcPr>
            <w:tcW w:w="1613" w:type="dxa"/>
            <w:tcBorders>
              <w:top w:val="nil"/>
              <w:left w:val="nil"/>
              <w:bottom w:val="single" w:sz="4" w:space="0" w:color="auto"/>
              <w:right w:val="single" w:sz="4" w:space="0" w:color="auto"/>
            </w:tcBorders>
            <w:shd w:val="clear" w:color="99CCFF" w:fill="FFFFFF"/>
            <w:vAlign w:val="center"/>
            <w:hideMark/>
          </w:tcPr>
          <w:p w14:paraId="4C63E7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62,38 </w:t>
            </w:r>
          </w:p>
        </w:tc>
      </w:tr>
      <w:tr w:rsidR="00D33537" w:rsidRPr="00D33537" w14:paraId="176EE35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919AC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05C34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44</w:t>
            </w:r>
          </w:p>
        </w:tc>
        <w:tc>
          <w:tcPr>
            <w:tcW w:w="5130" w:type="dxa"/>
            <w:tcBorders>
              <w:top w:val="nil"/>
              <w:left w:val="nil"/>
              <w:bottom w:val="single" w:sz="4" w:space="0" w:color="auto"/>
              <w:right w:val="single" w:sz="4" w:space="0" w:color="auto"/>
            </w:tcBorders>
            <w:vAlign w:val="center"/>
            <w:hideMark/>
          </w:tcPr>
          <w:p w14:paraId="2D21601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RETROPERITONIO</w:t>
            </w:r>
          </w:p>
        </w:tc>
        <w:tc>
          <w:tcPr>
            <w:tcW w:w="1613" w:type="dxa"/>
            <w:tcBorders>
              <w:top w:val="nil"/>
              <w:left w:val="nil"/>
              <w:bottom w:val="single" w:sz="4" w:space="0" w:color="auto"/>
              <w:right w:val="single" w:sz="4" w:space="0" w:color="auto"/>
            </w:tcBorders>
            <w:shd w:val="clear" w:color="99CCFF" w:fill="FFFFFF"/>
            <w:vAlign w:val="center"/>
            <w:hideMark/>
          </w:tcPr>
          <w:p w14:paraId="747068B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036D048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41461F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CFE0C2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45</w:t>
            </w:r>
          </w:p>
        </w:tc>
        <w:tc>
          <w:tcPr>
            <w:tcW w:w="5130" w:type="dxa"/>
            <w:tcBorders>
              <w:top w:val="nil"/>
              <w:left w:val="nil"/>
              <w:bottom w:val="single" w:sz="4" w:space="0" w:color="auto"/>
              <w:right w:val="single" w:sz="4" w:space="0" w:color="auto"/>
            </w:tcBorders>
            <w:vAlign w:val="center"/>
            <w:hideMark/>
          </w:tcPr>
          <w:p w14:paraId="692517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SUPRARENAIS</w:t>
            </w:r>
          </w:p>
        </w:tc>
        <w:tc>
          <w:tcPr>
            <w:tcW w:w="1613" w:type="dxa"/>
            <w:tcBorders>
              <w:top w:val="nil"/>
              <w:left w:val="nil"/>
              <w:bottom w:val="single" w:sz="4" w:space="0" w:color="auto"/>
              <w:right w:val="single" w:sz="4" w:space="0" w:color="auto"/>
            </w:tcBorders>
            <w:shd w:val="clear" w:color="99CCFF" w:fill="FFFFFF"/>
            <w:vAlign w:val="center"/>
            <w:hideMark/>
          </w:tcPr>
          <w:p w14:paraId="4F01642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2918CE0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853F51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7EDDD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46</w:t>
            </w:r>
          </w:p>
        </w:tc>
        <w:tc>
          <w:tcPr>
            <w:tcW w:w="5130" w:type="dxa"/>
            <w:tcBorders>
              <w:top w:val="nil"/>
              <w:left w:val="nil"/>
              <w:bottom w:val="single" w:sz="4" w:space="0" w:color="auto"/>
              <w:right w:val="single" w:sz="4" w:space="0" w:color="auto"/>
            </w:tcBorders>
            <w:vAlign w:val="center"/>
            <w:hideMark/>
          </w:tcPr>
          <w:p w14:paraId="1B452A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TIREOIDE</w:t>
            </w:r>
          </w:p>
        </w:tc>
        <w:tc>
          <w:tcPr>
            <w:tcW w:w="1613" w:type="dxa"/>
            <w:tcBorders>
              <w:top w:val="nil"/>
              <w:left w:val="nil"/>
              <w:bottom w:val="single" w:sz="4" w:space="0" w:color="auto"/>
              <w:right w:val="single" w:sz="4" w:space="0" w:color="auto"/>
            </w:tcBorders>
            <w:shd w:val="clear" w:color="99CCFF" w:fill="FFFFFF"/>
            <w:vAlign w:val="center"/>
            <w:hideMark/>
          </w:tcPr>
          <w:p w14:paraId="4779DCC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62,38 </w:t>
            </w:r>
          </w:p>
        </w:tc>
      </w:tr>
      <w:tr w:rsidR="00D33537" w:rsidRPr="00D33537" w14:paraId="7931B98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7A50B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1A8E55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47</w:t>
            </w:r>
          </w:p>
        </w:tc>
        <w:tc>
          <w:tcPr>
            <w:tcW w:w="5130" w:type="dxa"/>
            <w:tcBorders>
              <w:top w:val="nil"/>
              <w:left w:val="nil"/>
              <w:bottom w:val="single" w:sz="4" w:space="0" w:color="auto"/>
              <w:right w:val="single" w:sz="4" w:space="0" w:color="auto"/>
            </w:tcBorders>
            <w:vAlign w:val="center"/>
            <w:hideMark/>
          </w:tcPr>
          <w:p w14:paraId="57738AE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TIREOIDE COM DOPPLER</w:t>
            </w:r>
          </w:p>
        </w:tc>
        <w:tc>
          <w:tcPr>
            <w:tcW w:w="1613" w:type="dxa"/>
            <w:tcBorders>
              <w:top w:val="nil"/>
              <w:left w:val="nil"/>
              <w:bottom w:val="single" w:sz="4" w:space="0" w:color="auto"/>
              <w:right w:val="single" w:sz="4" w:space="0" w:color="auto"/>
            </w:tcBorders>
            <w:shd w:val="clear" w:color="99CCFF" w:fill="FFFFFF"/>
            <w:vAlign w:val="center"/>
            <w:hideMark/>
          </w:tcPr>
          <w:p w14:paraId="06A4BEA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112,94 </w:t>
            </w:r>
          </w:p>
        </w:tc>
      </w:tr>
      <w:tr w:rsidR="00D33537" w:rsidRPr="00D33537" w14:paraId="17CB486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3A7026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13F0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48</w:t>
            </w:r>
          </w:p>
        </w:tc>
        <w:tc>
          <w:tcPr>
            <w:tcW w:w="5130" w:type="dxa"/>
            <w:tcBorders>
              <w:top w:val="nil"/>
              <w:left w:val="nil"/>
              <w:bottom w:val="single" w:sz="4" w:space="0" w:color="auto"/>
              <w:right w:val="single" w:sz="4" w:space="0" w:color="auto"/>
            </w:tcBorders>
            <w:vAlign w:val="center"/>
            <w:hideMark/>
          </w:tcPr>
          <w:p w14:paraId="4CF3AD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TORAX (EXTRACARDIACA)</w:t>
            </w:r>
          </w:p>
        </w:tc>
        <w:tc>
          <w:tcPr>
            <w:tcW w:w="1613" w:type="dxa"/>
            <w:tcBorders>
              <w:top w:val="nil"/>
              <w:left w:val="nil"/>
              <w:bottom w:val="single" w:sz="4" w:space="0" w:color="auto"/>
              <w:right w:val="single" w:sz="4" w:space="0" w:color="auto"/>
            </w:tcBorders>
            <w:shd w:val="clear" w:color="99CCFF" w:fill="FFFFFF"/>
            <w:vAlign w:val="center"/>
            <w:hideMark/>
          </w:tcPr>
          <w:p w14:paraId="3B53C5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2A26804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CA4D5D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AAD0E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49</w:t>
            </w:r>
          </w:p>
        </w:tc>
        <w:tc>
          <w:tcPr>
            <w:tcW w:w="5130" w:type="dxa"/>
            <w:tcBorders>
              <w:top w:val="nil"/>
              <w:left w:val="nil"/>
              <w:bottom w:val="single" w:sz="4" w:space="0" w:color="auto"/>
              <w:right w:val="single" w:sz="4" w:space="0" w:color="auto"/>
            </w:tcBorders>
            <w:vAlign w:val="center"/>
            <w:hideMark/>
          </w:tcPr>
          <w:p w14:paraId="2C20527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TORNOZELO UNILATERAL)</w:t>
            </w:r>
          </w:p>
        </w:tc>
        <w:tc>
          <w:tcPr>
            <w:tcW w:w="1613" w:type="dxa"/>
            <w:tcBorders>
              <w:top w:val="nil"/>
              <w:left w:val="nil"/>
              <w:bottom w:val="single" w:sz="4" w:space="0" w:color="auto"/>
              <w:right w:val="single" w:sz="4" w:space="0" w:color="auto"/>
            </w:tcBorders>
            <w:shd w:val="clear" w:color="99CCFF" w:fill="FFFFFF"/>
            <w:vAlign w:val="center"/>
            <w:hideMark/>
          </w:tcPr>
          <w:p w14:paraId="6F083D5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7B68F72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2143B3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D30D7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50</w:t>
            </w:r>
          </w:p>
        </w:tc>
        <w:tc>
          <w:tcPr>
            <w:tcW w:w="5130" w:type="dxa"/>
            <w:tcBorders>
              <w:top w:val="nil"/>
              <w:left w:val="nil"/>
              <w:bottom w:val="single" w:sz="4" w:space="0" w:color="auto"/>
              <w:right w:val="single" w:sz="4" w:space="0" w:color="auto"/>
            </w:tcBorders>
            <w:vAlign w:val="center"/>
            <w:hideMark/>
          </w:tcPr>
          <w:p w14:paraId="55BD4D3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TRANSVAGINAL PARA CONTROLE DE OVULAÇÃO (3 OU MAIS EXAMES)</w:t>
            </w:r>
          </w:p>
        </w:tc>
        <w:tc>
          <w:tcPr>
            <w:tcW w:w="1613" w:type="dxa"/>
            <w:tcBorders>
              <w:top w:val="nil"/>
              <w:left w:val="nil"/>
              <w:bottom w:val="single" w:sz="4" w:space="0" w:color="auto"/>
              <w:right w:val="single" w:sz="4" w:space="0" w:color="auto"/>
            </w:tcBorders>
            <w:shd w:val="clear" w:color="99CCFF" w:fill="FFFFFF"/>
            <w:vAlign w:val="center"/>
            <w:hideMark/>
          </w:tcPr>
          <w:p w14:paraId="5A47468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348,80 </w:t>
            </w:r>
          </w:p>
        </w:tc>
      </w:tr>
      <w:tr w:rsidR="00D33537" w:rsidRPr="00D33537" w14:paraId="0412FBE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4DDFAF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2F1BC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51</w:t>
            </w:r>
          </w:p>
        </w:tc>
        <w:tc>
          <w:tcPr>
            <w:tcW w:w="5130" w:type="dxa"/>
            <w:tcBorders>
              <w:top w:val="nil"/>
              <w:left w:val="nil"/>
              <w:bottom w:val="single" w:sz="4" w:space="0" w:color="auto"/>
              <w:right w:val="single" w:sz="4" w:space="0" w:color="auto"/>
            </w:tcBorders>
            <w:vAlign w:val="center"/>
            <w:hideMark/>
          </w:tcPr>
          <w:p w14:paraId="1ED1EFB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DE VIAS URINÁRIAS</w:t>
            </w:r>
          </w:p>
        </w:tc>
        <w:tc>
          <w:tcPr>
            <w:tcW w:w="1613" w:type="dxa"/>
            <w:tcBorders>
              <w:top w:val="nil"/>
              <w:left w:val="nil"/>
              <w:bottom w:val="single" w:sz="4" w:space="0" w:color="auto"/>
              <w:right w:val="single" w:sz="4" w:space="0" w:color="auto"/>
            </w:tcBorders>
            <w:shd w:val="clear" w:color="99CCFF" w:fill="FFFFFF"/>
            <w:vAlign w:val="center"/>
            <w:hideMark/>
          </w:tcPr>
          <w:p w14:paraId="76E681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67,76 </w:t>
            </w:r>
          </w:p>
        </w:tc>
      </w:tr>
      <w:tr w:rsidR="00D33537" w:rsidRPr="00D33537" w14:paraId="76E1A79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75767C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34E5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52</w:t>
            </w:r>
          </w:p>
        </w:tc>
        <w:tc>
          <w:tcPr>
            <w:tcW w:w="5130" w:type="dxa"/>
            <w:tcBorders>
              <w:top w:val="nil"/>
              <w:left w:val="nil"/>
              <w:bottom w:val="single" w:sz="4" w:space="0" w:color="auto"/>
              <w:right w:val="single" w:sz="4" w:space="0" w:color="auto"/>
            </w:tcBorders>
            <w:vAlign w:val="center"/>
            <w:hideMark/>
          </w:tcPr>
          <w:p w14:paraId="4B423B8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MAMARIA BILATERAL</w:t>
            </w:r>
          </w:p>
        </w:tc>
        <w:tc>
          <w:tcPr>
            <w:tcW w:w="1613" w:type="dxa"/>
            <w:tcBorders>
              <w:top w:val="nil"/>
              <w:left w:val="nil"/>
              <w:bottom w:val="single" w:sz="4" w:space="0" w:color="auto"/>
              <w:right w:val="single" w:sz="4" w:space="0" w:color="auto"/>
            </w:tcBorders>
            <w:shd w:val="clear" w:color="99CCFF" w:fill="FFFFFF"/>
            <w:vAlign w:val="center"/>
            <w:hideMark/>
          </w:tcPr>
          <w:p w14:paraId="46F317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80,67 </w:t>
            </w:r>
          </w:p>
        </w:tc>
      </w:tr>
      <w:tr w:rsidR="00D33537" w:rsidRPr="00D33537" w14:paraId="5E991A7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9E80D99"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65E7F3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53</w:t>
            </w:r>
          </w:p>
        </w:tc>
        <w:tc>
          <w:tcPr>
            <w:tcW w:w="5130" w:type="dxa"/>
            <w:tcBorders>
              <w:top w:val="nil"/>
              <w:left w:val="nil"/>
              <w:bottom w:val="single" w:sz="4" w:space="0" w:color="auto"/>
              <w:right w:val="single" w:sz="4" w:space="0" w:color="auto"/>
            </w:tcBorders>
            <w:vAlign w:val="center"/>
            <w:hideMark/>
          </w:tcPr>
          <w:p w14:paraId="524382F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MAMARIA BILATERAL COM DOPPLER</w:t>
            </w:r>
          </w:p>
        </w:tc>
        <w:tc>
          <w:tcPr>
            <w:tcW w:w="1613" w:type="dxa"/>
            <w:tcBorders>
              <w:top w:val="nil"/>
              <w:left w:val="nil"/>
              <w:bottom w:val="single" w:sz="4" w:space="0" w:color="auto"/>
              <w:right w:val="single" w:sz="4" w:space="0" w:color="auto"/>
            </w:tcBorders>
            <w:shd w:val="clear" w:color="99CCFF" w:fill="FFFFFF"/>
            <w:vAlign w:val="center"/>
            <w:hideMark/>
          </w:tcPr>
          <w:p w14:paraId="03047F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341679D5"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29924F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2C117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54</w:t>
            </w:r>
          </w:p>
        </w:tc>
        <w:tc>
          <w:tcPr>
            <w:tcW w:w="5130" w:type="dxa"/>
            <w:tcBorders>
              <w:top w:val="nil"/>
              <w:left w:val="nil"/>
              <w:bottom w:val="single" w:sz="4" w:space="0" w:color="auto"/>
              <w:right w:val="single" w:sz="4" w:space="0" w:color="auto"/>
            </w:tcBorders>
            <w:vAlign w:val="center"/>
            <w:hideMark/>
          </w:tcPr>
          <w:p w14:paraId="0DA7C89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w:t>
            </w:r>
          </w:p>
        </w:tc>
        <w:tc>
          <w:tcPr>
            <w:tcW w:w="1613" w:type="dxa"/>
            <w:tcBorders>
              <w:top w:val="nil"/>
              <w:left w:val="nil"/>
              <w:bottom w:val="single" w:sz="4" w:space="0" w:color="auto"/>
              <w:right w:val="single" w:sz="4" w:space="0" w:color="auto"/>
            </w:tcBorders>
            <w:shd w:val="clear" w:color="99CCFF" w:fill="FFFFFF"/>
            <w:vAlign w:val="center"/>
            <w:hideMark/>
          </w:tcPr>
          <w:p w14:paraId="78C837E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99,37 </w:t>
            </w:r>
          </w:p>
        </w:tc>
      </w:tr>
      <w:tr w:rsidR="00D33537" w:rsidRPr="00D33537" w14:paraId="171AF5DC"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D4CA83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DEE7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55</w:t>
            </w:r>
          </w:p>
        </w:tc>
        <w:tc>
          <w:tcPr>
            <w:tcW w:w="5130" w:type="dxa"/>
            <w:tcBorders>
              <w:top w:val="nil"/>
              <w:left w:val="nil"/>
              <w:bottom w:val="single" w:sz="4" w:space="0" w:color="auto"/>
              <w:right w:val="single" w:sz="4" w:space="0" w:color="auto"/>
            </w:tcBorders>
            <w:vAlign w:val="center"/>
            <w:hideMark/>
          </w:tcPr>
          <w:p w14:paraId="6252D51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OBSTETRICA C/DOPPLER</w:t>
            </w:r>
          </w:p>
        </w:tc>
        <w:tc>
          <w:tcPr>
            <w:tcW w:w="1613" w:type="dxa"/>
            <w:tcBorders>
              <w:top w:val="nil"/>
              <w:left w:val="nil"/>
              <w:bottom w:val="single" w:sz="4" w:space="0" w:color="auto"/>
              <w:right w:val="single" w:sz="4" w:space="0" w:color="auto"/>
            </w:tcBorders>
            <w:shd w:val="clear" w:color="99CCFF" w:fill="FFFFFF"/>
            <w:vAlign w:val="center"/>
            <w:hideMark/>
          </w:tcPr>
          <w:p w14:paraId="1EC56E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139,83 </w:t>
            </w:r>
          </w:p>
        </w:tc>
      </w:tr>
      <w:tr w:rsidR="00D33537" w:rsidRPr="00D33537" w14:paraId="51A6B71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056C14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B4292A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56</w:t>
            </w:r>
          </w:p>
        </w:tc>
        <w:tc>
          <w:tcPr>
            <w:tcW w:w="5130" w:type="dxa"/>
            <w:tcBorders>
              <w:top w:val="nil"/>
              <w:left w:val="nil"/>
              <w:bottom w:val="single" w:sz="4" w:space="0" w:color="auto"/>
              <w:right w:val="single" w:sz="4" w:space="0" w:color="auto"/>
            </w:tcBorders>
            <w:vAlign w:val="center"/>
            <w:hideMark/>
          </w:tcPr>
          <w:p w14:paraId="64009E7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OBSTETRICA COM PERFIL BIOFISICO FETAL</w:t>
            </w:r>
          </w:p>
        </w:tc>
        <w:tc>
          <w:tcPr>
            <w:tcW w:w="1613" w:type="dxa"/>
            <w:tcBorders>
              <w:top w:val="nil"/>
              <w:left w:val="nil"/>
              <w:bottom w:val="single" w:sz="4" w:space="0" w:color="auto"/>
              <w:right w:val="single" w:sz="4" w:space="0" w:color="auto"/>
            </w:tcBorders>
            <w:shd w:val="clear" w:color="99CCFF" w:fill="FFFFFF"/>
            <w:vAlign w:val="center"/>
            <w:hideMark/>
          </w:tcPr>
          <w:p w14:paraId="06CBC08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1DCB08E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3CACD5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1634503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57</w:t>
            </w:r>
          </w:p>
        </w:tc>
        <w:tc>
          <w:tcPr>
            <w:tcW w:w="5130" w:type="dxa"/>
            <w:tcBorders>
              <w:top w:val="nil"/>
              <w:left w:val="nil"/>
              <w:bottom w:val="single" w:sz="4" w:space="0" w:color="auto"/>
              <w:right w:val="single" w:sz="4" w:space="0" w:color="auto"/>
            </w:tcBorders>
            <w:shd w:val="clear" w:color="000000" w:fill="FFFFFF"/>
            <w:vAlign w:val="center"/>
            <w:hideMark/>
          </w:tcPr>
          <w:p w14:paraId="6FF6C82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COM TRANSLUCÊNCIA NUCAL</w:t>
            </w:r>
          </w:p>
        </w:tc>
        <w:tc>
          <w:tcPr>
            <w:tcW w:w="1613" w:type="dxa"/>
            <w:tcBorders>
              <w:top w:val="nil"/>
              <w:left w:val="nil"/>
              <w:bottom w:val="single" w:sz="4" w:space="0" w:color="auto"/>
              <w:right w:val="single" w:sz="4" w:space="0" w:color="auto"/>
            </w:tcBorders>
            <w:shd w:val="clear" w:color="99CCFF" w:fill="FFFFFF"/>
            <w:vAlign w:val="center"/>
            <w:hideMark/>
          </w:tcPr>
          <w:p w14:paraId="6969E03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118,32 </w:t>
            </w:r>
          </w:p>
        </w:tc>
      </w:tr>
      <w:tr w:rsidR="00D33537" w:rsidRPr="00D33537" w14:paraId="12414CE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122445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AA57C9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58</w:t>
            </w:r>
          </w:p>
        </w:tc>
        <w:tc>
          <w:tcPr>
            <w:tcW w:w="5130" w:type="dxa"/>
            <w:tcBorders>
              <w:top w:val="nil"/>
              <w:left w:val="nil"/>
              <w:bottom w:val="single" w:sz="4" w:space="0" w:color="auto"/>
              <w:right w:val="single" w:sz="4" w:space="0" w:color="auto"/>
            </w:tcBorders>
            <w:vAlign w:val="center"/>
            <w:hideMark/>
          </w:tcPr>
          <w:p w14:paraId="69A8F69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GEMELAR</w:t>
            </w:r>
          </w:p>
        </w:tc>
        <w:tc>
          <w:tcPr>
            <w:tcW w:w="1613" w:type="dxa"/>
            <w:tcBorders>
              <w:top w:val="nil"/>
              <w:left w:val="nil"/>
              <w:bottom w:val="single" w:sz="4" w:space="0" w:color="auto"/>
              <w:right w:val="single" w:sz="4" w:space="0" w:color="auto"/>
            </w:tcBorders>
            <w:shd w:val="clear" w:color="99CCFF" w:fill="FFFFFF"/>
            <w:vAlign w:val="center"/>
            <w:hideMark/>
          </w:tcPr>
          <w:p w14:paraId="120985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120,00 </w:t>
            </w:r>
          </w:p>
        </w:tc>
      </w:tr>
      <w:tr w:rsidR="00D33537" w:rsidRPr="00D33537" w14:paraId="59A934E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E2F772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DFB197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59</w:t>
            </w:r>
          </w:p>
        </w:tc>
        <w:tc>
          <w:tcPr>
            <w:tcW w:w="5130" w:type="dxa"/>
            <w:tcBorders>
              <w:top w:val="nil"/>
              <w:left w:val="nil"/>
              <w:bottom w:val="single" w:sz="4" w:space="0" w:color="auto"/>
              <w:right w:val="single" w:sz="4" w:space="0" w:color="auto"/>
            </w:tcBorders>
            <w:vAlign w:val="center"/>
            <w:hideMark/>
          </w:tcPr>
          <w:p w14:paraId="150BCAB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GEMELAR COM DOPLLER</w:t>
            </w:r>
          </w:p>
        </w:tc>
        <w:tc>
          <w:tcPr>
            <w:tcW w:w="1613" w:type="dxa"/>
            <w:tcBorders>
              <w:top w:val="nil"/>
              <w:left w:val="nil"/>
              <w:bottom w:val="single" w:sz="4" w:space="0" w:color="auto"/>
              <w:right w:val="single" w:sz="4" w:space="0" w:color="auto"/>
            </w:tcBorders>
            <w:shd w:val="clear" w:color="99CCFF" w:fill="FFFFFF"/>
            <w:vAlign w:val="center"/>
            <w:hideMark/>
          </w:tcPr>
          <w:p w14:paraId="006C66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215,00 </w:t>
            </w:r>
          </w:p>
        </w:tc>
      </w:tr>
      <w:tr w:rsidR="00D33537" w:rsidRPr="00D33537" w14:paraId="1C51D6D3"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4B5E7D2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2F3DED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60</w:t>
            </w:r>
          </w:p>
        </w:tc>
        <w:tc>
          <w:tcPr>
            <w:tcW w:w="5130" w:type="dxa"/>
            <w:tcBorders>
              <w:top w:val="nil"/>
              <w:left w:val="nil"/>
              <w:bottom w:val="single" w:sz="4" w:space="0" w:color="auto"/>
              <w:right w:val="single" w:sz="4" w:space="0" w:color="auto"/>
            </w:tcBorders>
            <w:vAlign w:val="center"/>
            <w:hideMark/>
          </w:tcPr>
          <w:p w14:paraId="60B8B53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GEMELAR COM TRANSLUCÊNCIA NUCAL</w:t>
            </w:r>
          </w:p>
        </w:tc>
        <w:tc>
          <w:tcPr>
            <w:tcW w:w="1613" w:type="dxa"/>
            <w:tcBorders>
              <w:top w:val="nil"/>
              <w:left w:val="nil"/>
              <w:bottom w:val="single" w:sz="4" w:space="0" w:color="auto"/>
              <w:right w:val="single" w:sz="4" w:space="0" w:color="auto"/>
            </w:tcBorders>
            <w:shd w:val="clear" w:color="99CCFF" w:fill="FFFFFF"/>
            <w:vAlign w:val="center"/>
            <w:hideMark/>
          </w:tcPr>
          <w:p w14:paraId="290E15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4948DD4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AAB145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378C6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61</w:t>
            </w:r>
          </w:p>
        </w:tc>
        <w:tc>
          <w:tcPr>
            <w:tcW w:w="5130" w:type="dxa"/>
            <w:tcBorders>
              <w:top w:val="nil"/>
              <w:left w:val="nil"/>
              <w:bottom w:val="single" w:sz="4" w:space="0" w:color="auto"/>
              <w:right w:val="single" w:sz="4" w:space="0" w:color="auto"/>
            </w:tcBorders>
            <w:vAlign w:val="center"/>
            <w:hideMark/>
          </w:tcPr>
          <w:p w14:paraId="4E12BDA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GEMELAR MORFOLÓGICA</w:t>
            </w:r>
          </w:p>
        </w:tc>
        <w:tc>
          <w:tcPr>
            <w:tcW w:w="1613" w:type="dxa"/>
            <w:tcBorders>
              <w:top w:val="nil"/>
              <w:left w:val="nil"/>
              <w:bottom w:val="single" w:sz="4" w:space="0" w:color="auto"/>
              <w:right w:val="single" w:sz="4" w:space="0" w:color="auto"/>
            </w:tcBorders>
            <w:shd w:val="clear" w:color="99CCFF" w:fill="FFFFFF"/>
            <w:vAlign w:val="center"/>
            <w:hideMark/>
          </w:tcPr>
          <w:p w14:paraId="4002DF9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215,12 </w:t>
            </w:r>
          </w:p>
        </w:tc>
      </w:tr>
      <w:tr w:rsidR="00D33537" w:rsidRPr="00D33537" w14:paraId="70788769"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B5EC25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D51741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62</w:t>
            </w:r>
          </w:p>
        </w:tc>
        <w:tc>
          <w:tcPr>
            <w:tcW w:w="5130" w:type="dxa"/>
            <w:tcBorders>
              <w:top w:val="nil"/>
              <w:left w:val="nil"/>
              <w:bottom w:val="single" w:sz="4" w:space="0" w:color="auto"/>
              <w:right w:val="single" w:sz="4" w:space="0" w:color="auto"/>
            </w:tcBorders>
            <w:vAlign w:val="center"/>
            <w:hideMark/>
          </w:tcPr>
          <w:p w14:paraId="48E082C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MORFOLÓGICA</w:t>
            </w:r>
          </w:p>
        </w:tc>
        <w:tc>
          <w:tcPr>
            <w:tcW w:w="1613" w:type="dxa"/>
            <w:tcBorders>
              <w:top w:val="nil"/>
              <w:left w:val="nil"/>
              <w:bottom w:val="single" w:sz="4" w:space="0" w:color="auto"/>
              <w:right w:val="single" w:sz="4" w:space="0" w:color="auto"/>
            </w:tcBorders>
            <w:shd w:val="clear" w:color="99CCFF" w:fill="FFFFFF"/>
            <w:vAlign w:val="center"/>
            <w:hideMark/>
          </w:tcPr>
          <w:p w14:paraId="680705D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168,87 </w:t>
            </w:r>
          </w:p>
        </w:tc>
      </w:tr>
      <w:tr w:rsidR="00D33537" w:rsidRPr="00D33537" w14:paraId="019AC2E3"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AEFB3B7"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8CE54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63</w:t>
            </w:r>
          </w:p>
        </w:tc>
        <w:tc>
          <w:tcPr>
            <w:tcW w:w="5130" w:type="dxa"/>
            <w:tcBorders>
              <w:top w:val="nil"/>
              <w:left w:val="nil"/>
              <w:bottom w:val="single" w:sz="4" w:space="0" w:color="auto"/>
              <w:right w:val="single" w:sz="4" w:space="0" w:color="auto"/>
            </w:tcBorders>
            <w:vAlign w:val="center"/>
            <w:hideMark/>
          </w:tcPr>
          <w:p w14:paraId="5E9E47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TRIGEMELAR</w:t>
            </w:r>
          </w:p>
        </w:tc>
        <w:tc>
          <w:tcPr>
            <w:tcW w:w="1613" w:type="dxa"/>
            <w:tcBorders>
              <w:top w:val="nil"/>
              <w:left w:val="nil"/>
              <w:bottom w:val="single" w:sz="4" w:space="0" w:color="auto"/>
              <w:right w:val="single" w:sz="4" w:space="0" w:color="auto"/>
            </w:tcBorders>
            <w:shd w:val="clear" w:color="99CCFF" w:fill="FFFFFF"/>
            <w:vAlign w:val="center"/>
            <w:hideMark/>
          </w:tcPr>
          <w:p w14:paraId="7920FD1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161,34 </w:t>
            </w:r>
          </w:p>
        </w:tc>
      </w:tr>
      <w:tr w:rsidR="00D33537" w:rsidRPr="00D33537" w14:paraId="6A06514A"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9333C6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DA22A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64</w:t>
            </w:r>
          </w:p>
        </w:tc>
        <w:tc>
          <w:tcPr>
            <w:tcW w:w="5130" w:type="dxa"/>
            <w:tcBorders>
              <w:top w:val="nil"/>
              <w:left w:val="nil"/>
              <w:bottom w:val="single" w:sz="4" w:space="0" w:color="auto"/>
              <w:right w:val="single" w:sz="4" w:space="0" w:color="auto"/>
            </w:tcBorders>
            <w:vAlign w:val="center"/>
            <w:hideMark/>
          </w:tcPr>
          <w:p w14:paraId="4136A4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TRIGEMELAR COM AVALIAÇÃO DO COLO UTERO</w:t>
            </w:r>
          </w:p>
        </w:tc>
        <w:tc>
          <w:tcPr>
            <w:tcW w:w="1613" w:type="dxa"/>
            <w:tcBorders>
              <w:top w:val="nil"/>
              <w:left w:val="nil"/>
              <w:bottom w:val="single" w:sz="4" w:space="0" w:color="auto"/>
              <w:right w:val="single" w:sz="4" w:space="0" w:color="auto"/>
            </w:tcBorders>
            <w:shd w:val="clear" w:color="99CCFF" w:fill="FFFFFF"/>
            <w:vAlign w:val="center"/>
            <w:hideMark/>
          </w:tcPr>
          <w:p w14:paraId="684995D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2EC6B027"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F696B3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5A42BC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65</w:t>
            </w:r>
          </w:p>
        </w:tc>
        <w:tc>
          <w:tcPr>
            <w:tcW w:w="5130" w:type="dxa"/>
            <w:tcBorders>
              <w:top w:val="nil"/>
              <w:left w:val="nil"/>
              <w:bottom w:val="single" w:sz="4" w:space="0" w:color="auto"/>
              <w:right w:val="single" w:sz="4" w:space="0" w:color="auto"/>
            </w:tcBorders>
            <w:vAlign w:val="center"/>
            <w:hideMark/>
          </w:tcPr>
          <w:p w14:paraId="4D4A2C7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TRIGEMELAR COM DOPPLER</w:t>
            </w:r>
          </w:p>
        </w:tc>
        <w:tc>
          <w:tcPr>
            <w:tcW w:w="1613" w:type="dxa"/>
            <w:tcBorders>
              <w:top w:val="nil"/>
              <w:left w:val="nil"/>
              <w:bottom w:val="single" w:sz="4" w:space="0" w:color="auto"/>
              <w:right w:val="single" w:sz="4" w:space="0" w:color="auto"/>
            </w:tcBorders>
            <w:shd w:val="clear" w:color="99CCFF" w:fill="FFFFFF"/>
            <w:vAlign w:val="center"/>
            <w:hideMark/>
          </w:tcPr>
          <w:p w14:paraId="3197FCB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348,50 </w:t>
            </w:r>
          </w:p>
        </w:tc>
      </w:tr>
      <w:tr w:rsidR="00D33537" w:rsidRPr="00D33537" w14:paraId="7D75B59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760A07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F79B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66</w:t>
            </w:r>
          </w:p>
        </w:tc>
        <w:tc>
          <w:tcPr>
            <w:tcW w:w="5130" w:type="dxa"/>
            <w:tcBorders>
              <w:top w:val="nil"/>
              <w:left w:val="nil"/>
              <w:bottom w:val="single" w:sz="4" w:space="0" w:color="auto"/>
              <w:right w:val="single" w:sz="4" w:space="0" w:color="auto"/>
            </w:tcBorders>
            <w:vAlign w:val="center"/>
            <w:hideMark/>
          </w:tcPr>
          <w:p w14:paraId="66068AB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TRIGEMELAR COM TRANSLUCÊNCIA NUCAL</w:t>
            </w:r>
          </w:p>
        </w:tc>
        <w:tc>
          <w:tcPr>
            <w:tcW w:w="1613" w:type="dxa"/>
            <w:tcBorders>
              <w:top w:val="nil"/>
              <w:left w:val="nil"/>
              <w:bottom w:val="single" w:sz="4" w:space="0" w:color="auto"/>
              <w:right w:val="single" w:sz="4" w:space="0" w:color="auto"/>
            </w:tcBorders>
            <w:shd w:val="clear" w:color="99CCFF" w:fill="FFFFFF"/>
            <w:vAlign w:val="center"/>
            <w:hideMark/>
          </w:tcPr>
          <w:p w14:paraId="2405616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268,90 </w:t>
            </w:r>
          </w:p>
        </w:tc>
      </w:tr>
      <w:tr w:rsidR="00D33537" w:rsidRPr="00D33537" w14:paraId="745929D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27C3EBD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23AB74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67</w:t>
            </w:r>
          </w:p>
        </w:tc>
        <w:tc>
          <w:tcPr>
            <w:tcW w:w="5130" w:type="dxa"/>
            <w:tcBorders>
              <w:top w:val="nil"/>
              <w:left w:val="nil"/>
              <w:bottom w:val="single" w:sz="4" w:space="0" w:color="auto"/>
              <w:right w:val="single" w:sz="4" w:space="0" w:color="auto"/>
            </w:tcBorders>
            <w:vAlign w:val="center"/>
            <w:hideMark/>
          </w:tcPr>
          <w:p w14:paraId="4195C60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OBSTÉTRICA TRIGEMELAR MORFOLÓGICA</w:t>
            </w:r>
          </w:p>
        </w:tc>
        <w:tc>
          <w:tcPr>
            <w:tcW w:w="1613" w:type="dxa"/>
            <w:tcBorders>
              <w:top w:val="nil"/>
              <w:left w:val="nil"/>
              <w:bottom w:val="single" w:sz="4" w:space="0" w:color="auto"/>
              <w:right w:val="single" w:sz="4" w:space="0" w:color="auto"/>
            </w:tcBorders>
            <w:shd w:val="clear" w:color="99CCFF" w:fill="FFFFFF"/>
            <w:vAlign w:val="center"/>
            <w:hideMark/>
          </w:tcPr>
          <w:p w14:paraId="29DBE7D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400,00 </w:t>
            </w:r>
          </w:p>
        </w:tc>
      </w:tr>
      <w:tr w:rsidR="00D33537" w:rsidRPr="00D33537" w14:paraId="5EEEEDE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1BA82DE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DF59AF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68</w:t>
            </w:r>
          </w:p>
        </w:tc>
        <w:tc>
          <w:tcPr>
            <w:tcW w:w="5130" w:type="dxa"/>
            <w:tcBorders>
              <w:top w:val="nil"/>
              <w:left w:val="nil"/>
              <w:bottom w:val="single" w:sz="4" w:space="0" w:color="auto"/>
              <w:right w:val="single" w:sz="4" w:space="0" w:color="auto"/>
            </w:tcBorders>
            <w:vAlign w:val="center"/>
            <w:hideMark/>
          </w:tcPr>
          <w:p w14:paraId="7246910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OMBRO (UNILATERAL)</w:t>
            </w:r>
          </w:p>
        </w:tc>
        <w:tc>
          <w:tcPr>
            <w:tcW w:w="1613" w:type="dxa"/>
            <w:tcBorders>
              <w:top w:val="nil"/>
              <w:left w:val="nil"/>
              <w:bottom w:val="single" w:sz="4" w:space="0" w:color="auto"/>
              <w:right w:val="single" w:sz="4" w:space="0" w:color="auto"/>
            </w:tcBorders>
            <w:shd w:val="clear" w:color="99CCFF" w:fill="FFFFFF"/>
            <w:vAlign w:val="center"/>
            <w:hideMark/>
          </w:tcPr>
          <w:p w14:paraId="1835B1B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86,05 </w:t>
            </w:r>
          </w:p>
        </w:tc>
      </w:tr>
      <w:tr w:rsidR="00D33537" w:rsidRPr="00D33537" w14:paraId="33127E80"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0F28A004"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248F73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69</w:t>
            </w:r>
          </w:p>
        </w:tc>
        <w:tc>
          <w:tcPr>
            <w:tcW w:w="5130" w:type="dxa"/>
            <w:tcBorders>
              <w:top w:val="nil"/>
              <w:left w:val="nil"/>
              <w:bottom w:val="single" w:sz="4" w:space="0" w:color="auto"/>
              <w:right w:val="single" w:sz="4" w:space="0" w:color="auto"/>
            </w:tcBorders>
            <w:vAlign w:val="center"/>
            <w:hideMark/>
          </w:tcPr>
          <w:p w14:paraId="2E556C7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PÉLVICA GINECOLÓGICA</w:t>
            </w:r>
          </w:p>
        </w:tc>
        <w:tc>
          <w:tcPr>
            <w:tcW w:w="1613" w:type="dxa"/>
            <w:tcBorders>
              <w:top w:val="nil"/>
              <w:left w:val="nil"/>
              <w:bottom w:val="single" w:sz="4" w:space="0" w:color="auto"/>
              <w:right w:val="single" w:sz="4" w:space="0" w:color="auto"/>
            </w:tcBorders>
            <w:shd w:val="clear" w:color="99CCFF" w:fill="FFFFFF"/>
            <w:vAlign w:val="center"/>
            <w:hideMark/>
          </w:tcPr>
          <w:p w14:paraId="1E3003E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92,50 </w:t>
            </w:r>
          </w:p>
        </w:tc>
      </w:tr>
      <w:tr w:rsidR="00D33537" w:rsidRPr="00D33537" w14:paraId="3190BFC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78BB63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5DA1AE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70</w:t>
            </w:r>
          </w:p>
        </w:tc>
        <w:tc>
          <w:tcPr>
            <w:tcW w:w="5130" w:type="dxa"/>
            <w:tcBorders>
              <w:top w:val="nil"/>
              <w:left w:val="nil"/>
              <w:bottom w:val="single" w:sz="4" w:space="0" w:color="auto"/>
              <w:right w:val="single" w:sz="4" w:space="0" w:color="auto"/>
            </w:tcBorders>
            <w:vAlign w:val="center"/>
            <w:hideMark/>
          </w:tcPr>
          <w:p w14:paraId="4B47996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PÉLVICA GINECOLÓGICA COM DOPPLER</w:t>
            </w:r>
          </w:p>
        </w:tc>
        <w:tc>
          <w:tcPr>
            <w:tcW w:w="1613" w:type="dxa"/>
            <w:tcBorders>
              <w:top w:val="nil"/>
              <w:left w:val="nil"/>
              <w:bottom w:val="single" w:sz="4" w:space="0" w:color="auto"/>
              <w:right w:val="single" w:sz="4" w:space="0" w:color="auto"/>
            </w:tcBorders>
            <w:shd w:val="clear" w:color="99CCFF" w:fill="FFFFFF"/>
            <w:vAlign w:val="center"/>
            <w:hideMark/>
          </w:tcPr>
          <w:p w14:paraId="14D45A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139,83 </w:t>
            </w:r>
          </w:p>
        </w:tc>
      </w:tr>
      <w:tr w:rsidR="00D33537" w:rsidRPr="00D33537" w14:paraId="1E804C3B"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191A219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A867D3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71</w:t>
            </w:r>
          </w:p>
        </w:tc>
        <w:tc>
          <w:tcPr>
            <w:tcW w:w="5130" w:type="dxa"/>
            <w:tcBorders>
              <w:top w:val="nil"/>
              <w:left w:val="nil"/>
              <w:bottom w:val="single" w:sz="4" w:space="0" w:color="auto"/>
              <w:right w:val="single" w:sz="4" w:space="0" w:color="auto"/>
            </w:tcBorders>
            <w:vAlign w:val="center"/>
            <w:hideMark/>
          </w:tcPr>
          <w:p w14:paraId="347E49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PÉLVICA TRANSVAGINAL</w:t>
            </w:r>
          </w:p>
        </w:tc>
        <w:tc>
          <w:tcPr>
            <w:tcW w:w="1613" w:type="dxa"/>
            <w:tcBorders>
              <w:top w:val="nil"/>
              <w:left w:val="nil"/>
              <w:bottom w:val="single" w:sz="4" w:space="0" w:color="auto"/>
              <w:right w:val="single" w:sz="4" w:space="0" w:color="auto"/>
            </w:tcBorders>
            <w:shd w:val="clear" w:color="99CCFF" w:fill="FFFFFF"/>
            <w:vAlign w:val="center"/>
            <w:hideMark/>
          </w:tcPr>
          <w:p w14:paraId="6BDD292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60,23 </w:t>
            </w:r>
          </w:p>
        </w:tc>
      </w:tr>
      <w:tr w:rsidR="00D33537" w:rsidRPr="00D33537" w14:paraId="76A13C98"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AF93A8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647A8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72</w:t>
            </w:r>
          </w:p>
        </w:tc>
        <w:tc>
          <w:tcPr>
            <w:tcW w:w="5130" w:type="dxa"/>
            <w:tcBorders>
              <w:top w:val="nil"/>
              <w:left w:val="nil"/>
              <w:bottom w:val="single" w:sz="4" w:space="0" w:color="auto"/>
              <w:right w:val="single" w:sz="4" w:space="0" w:color="auto"/>
            </w:tcBorders>
            <w:vAlign w:val="center"/>
            <w:hideMark/>
          </w:tcPr>
          <w:p w14:paraId="06157E2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ULTRASSONOGRAFIA PÉLVICA TRANSVAGINAL COM DOPPLER</w:t>
            </w:r>
          </w:p>
        </w:tc>
        <w:tc>
          <w:tcPr>
            <w:tcW w:w="1613" w:type="dxa"/>
            <w:tcBorders>
              <w:top w:val="nil"/>
              <w:left w:val="nil"/>
              <w:bottom w:val="single" w:sz="4" w:space="0" w:color="auto"/>
              <w:right w:val="single" w:sz="4" w:space="0" w:color="auto"/>
            </w:tcBorders>
            <w:shd w:val="clear" w:color="99CCFF" w:fill="FFFFFF"/>
            <w:vAlign w:val="center"/>
            <w:hideMark/>
          </w:tcPr>
          <w:p w14:paraId="01961B4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107,56 </w:t>
            </w:r>
          </w:p>
        </w:tc>
      </w:tr>
      <w:tr w:rsidR="00D33537" w:rsidRPr="00D33537" w14:paraId="2CA7EB75"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229E903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UROLOGIA</w:t>
            </w:r>
          </w:p>
        </w:tc>
        <w:tc>
          <w:tcPr>
            <w:tcW w:w="1613" w:type="dxa"/>
            <w:tcBorders>
              <w:top w:val="nil"/>
              <w:left w:val="nil"/>
              <w:bottom w:val="single" w:sz="4" w:space="0" w:color="auto"/>
              <w:right w:val="single" w:sz="4" w:space="0" w:color="auto"/>
            </w:tcBorders>
            <w:shd w:val="clear" w:color="99CCFF" w:fill="A8D08D"/>
            <w:vAlign w:val="center"/>
            <w:hideMark/>
          </w:tcPr>
          <w:p w14:paraId="380ED90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14A255D"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4100B72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537F303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516A11D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6D3B26B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40ED335C"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6488084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000000" w:fill="FFFFFF"/>
            <w:vAlign w:val="center"/>
            <w:hideMark/>
          </w:tcPr>
          <w:p w14:paraId="51B234B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center"/>
            <w:hideMark/>
          </w:tcPr>
          <w:p w14:paraId="3C9CBD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CISTOSCOPIA</w:t>
            </w:r>
          </w:p>
        </w:tc>
        <w:tc>
          <w:tcPr>
            <w:tcW w:w="1613" w:type="dxa"/>
            <w:tcBorders>
              <w:top w:val="nil"/>
              <w:left w:val="nil"/>
              <w:bottom w:val="single" w:sz="4" w:space="0" w:color="auto"/>
              <w:right w:val="single" w:sz="4" w:space="0" w:color="auto"/>
            </w:tcBorders>
            <w:shd w:val="clear" w:color="99CCFF" w:fill="FFFFFF"/>
            <w:vAlign w:val="center"/>
            <w:hideMark/>
          </w:tcPr>
          <w:p w14:paraId="6430D8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263,33 </w:t>
            </w:r>
          </w:p>
        </w:tc>
      </w:tr>
      <w:tr w:rsidR="00D33537" w:rsidRPr="00D33537" w14:paraId="23593554"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6D81A00"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0B6A5A1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shd w:val="clear" w:color="000000" w:fill="FFFFFF"/>
            <w:vAlign w:val="center"/>
            <w:hideMark/>
          </w:tcPr>
          <w:p w14:paraId="0A0E70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ESTUDO URODINÂMICO</w:t>
            </w:r>
          </w:p>
        </w:tc>
        <w:tc>
          <w:tcPr>
            <w:tcW w:w="1613" w:type="dxa"/>
            <w:tcBorders>
              <w:top w:val="nil"/>
              <w:left w:val="nil"/>
              <w:bottom w:val="single" w:sz="4" w:space="0" w:color="auto"/>
              <w:right w:val="single" w:sz="4" w:space="0" w:color="auto"/>
            </w:tcBorders>
            <w:shd w:val="clear" w:color="99CCFF" w:fill="FFFFFF"/>
            <w:vAlign w:val="center"/>
            <w:hideMark/>
          </w:tcPr>
          <w:p w14:paraId="66F36AE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350,00 </w:t>
            </w:r>
          </w:p>
        </w:tc>
      </w:tr>
      <w:tr w:rsidR="00D33537" w:rsidRPr="00D33537" w14:paraId="47936C3A"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05F925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5D7DB74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shd w:val="clear" w:color="000000" w:fill="FFFFFF"/>
            <w:vAlign w:val="center"/>
            <w:hideMark/>
          </w:tcPr>
          <w:p w14:paraId="3AECBD9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UROFLUXOMETRIA</w:t>
            </w:r>
          </w:p>
        </w:tc>
        <w:tc>
          <w:tcPr>
            <w:tcW w:w="1613" w:type="dxa"/>
            <w:tcBorders>
              <w:top w:val="nil"/>
              <w:left w:val="nil"/>
              <w:bottom w:val="single" w:sz="4" w:space="0" w:color="auto"/>
              <w:right w:val="single" w:sz="4" w:space="0" w:color="auto"/>
            </w:tcBorders>
            <w:shd w:val="clear" w:color="99CCFF" w:fill="FFFFFF"/>
            <w:vAlign w:val="center"/>
            <w:hideMark/>
          </w:tcPr>
          <w:p w14:paraId="273216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133,33 </w:t>
            </w:r>
          </w:p>
        </w:tc>
      </w:tr>
      <w:tr w:rsidR="00D33537" w:rsidRPr="00D33537" w14:paraId="36AB28C8"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7DABC6F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OUTROS PROCEDIMENTOS / EXAMES</w:t>
            </w:r>
          </w:p>
        </w:tc>
        <w:tc>
          <w:tcPr>
            <w:tcW w:w="1613" w:type="dxa"/>
            <w:tcBorders>
              <w:top w:val="nil"/>
              <w:left w:val="nil"/>
              <w:bottom w:val="single" w:sz="4" w:space="0" w:color="auto"/>
              <w:right w:val="single" w:sz="4" w:space="0" w:color="auto"/>
            </w:tcBorders>
            <w:shd w:val="clear" w:color="99CCFF" w:fill="A8D08D"/>
            <w:vAlign w:val="center"/>
            <w:hideMark/>
          </w:tcPr>
          <w:p w14:paraId="41FD8A3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045F555B"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5F48563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520B32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286C9D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07F95C8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7C95E2F" w14:textId="77777777" w:rsidTr="00CB3CA7">
        <w:trPr>
          <w:trHeight w:val="240"/>
        </w:trPr>
        <w:tc>
          <w:tcPr>
            <w:tcW w:w="620" w:type="dxa"/>
            <w:tcBorders>
              <w:top w:val="nil"/>
              <w:left w:val="single" w:sz="4" w:space="0" w:color="auto"/>
              <w:bottom w:val="single" w:sz="4" w:space="0" w:color="auto"/>
              <w:right w:val="single" w:sz="4" w:space="0" w:color="auto"/>
            </w:tcBorders>
            <w:shd w:val="clear" w:color="FFFFCC" w:fill="FFFFFF"/>
            <w:vAlign w:val="center"/>
            <w:hideMark/>
          </w:tcPr>
          <w:p w14:paraId="585A31E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FFFFCC" w:fill="FFFFFF"/>
            <w:vAlign w:val="center"/>
            <w:hideMark/>
          </w:tcPr>
          <w:p w14:paraId="1739622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bottom"/>
            <w:hideMark/>
          </w:tcPr>
          <w:p w14:paraId="0F77796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CISTOSCOPIA </w:t>
            </w:r>
          </w:p>
        </w:tc>
        <w:tc>
          <w:tcPr>
            <w:tcW w:w="1613" w:type="dxa"/>
            <w:tcBorders>
              <w:top w:val="nil"/>
              <w:left w:val="nil"/>
              <w:bottom w:val="single" w:sz="4" w:space="0" w:color="auto"/>
              <w:right w:val="single" w:sz="4" w:space="0" w:color="auto"/>
            </w:tcBorders>
            <w:shd w:val="clear" w:color="99CCFF" w:fill="FFFFFF"/>
            <w:vAlign w:val="center"/>
            <w:hideMark/>
          </w:tcPr>
          <w:p w14:paraId="7579AC0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263,33 </w:t>
            </w:r>
          </w:p>
        </w:tc>
      </w:tr>
      <w:tr w:rsidR="00D33537" w:rsidRPr="00D33537" w14:paraId="77EA3656" w14:textId="77777777" w:rsidTr="00CB3CA7">
        <w:trPr>
          <w:trHeight w:val="240"/>
        </w:trPr>
        <w:tc>
          <w:tcPr>
            <w:tcW w:w="620" w:type="dxa"/>
            <w:tcBorders>
              <w:top w:val="nil"/>
              <w:left w:val="single" w:sz="4" w:space="0" w:color="auto"/>
              <w:bottom w:val="single" w:sz="4" w:space="0" w:color="auto"/>
              <w:right w:val="single" w:sz="4" w:space="0" w:color="auto"/>
            </w:tcBorders>
            <w:shd w:val="clear" w:color="FFFFCC" w:fill="FFFFFF"/>
            <w:vAlign w:val="center"/>
            <w:hideMark/>
          </w:tcPr>
          <w:p w14:paraId="632F229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FFFFCC" w:fill="FFFFFF"/>
            <w:vAlign w:val="center"/>
            <w:hideMark/>
          </w:tcPr>
          <w:p w14:paraId="224EDBD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2</w:t>
            </w:r>
          </w:p>
        </w:tc>
        <w:tc>
          <w:tcPr>
            <w:tcW w:w="5130" w:type="dxa"/>
            <w:tcBorders>
              <w:top w:val="nil"/>
              <w:left w:val="nil"/>
              <w:bottom w:val="single" w:sz="4" w:space="0" w:color="auto"/>
              <w:right w:val="single" w:sz="4" w:space="0" w:color="auto"/>
            </w:tcBorders>
            <w:shd w:val="clear" w:color="000000" w:fill="FFFFFF"/>
            <w:vAlign w:val="bottom"/>
            <w:hideMark/>
          </w:tcPr>
          <w:p w14:paraId="4653960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URETOCISTOGRAFIA</w:t>
            </w:r>
          </w:p>
        </w:tc>
        <w:tc>
          <w:tcPr>
            <w:tcW w:w="1613" w:type="dxa"/>
            <w:tcBorders>
              <w:top w:val="nil"/>
              <w:left w:val="nil"/>
              <w:bottom w:val="single" w:sz="4" w:space="0" w:color="auto"/>
              <w:right w:val="single" w:sz="4" w:space="0" w:color="auto"/>
            </w:tcBorders>
            <w:shd w:val="clear" w:color="99CCFF" w:fill="FFFFFF"/>
            <w:vAlign w:val="center"/>
            <w:hideMark/>
          </w:tcPr>
          <w:p w14:paraId="0FB0423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350,00 </w:t>
            </w:r>
          </w:p>
        </w:tc>
      </w:tr>
      <w:tr w:rsidR="00D33537" w:rsidRPr="00D33537" w14:paraId="044F0977" w14:textId="77777777" w:rsidTr="00CB3CA7">
        <w:trPr>
          <w:trHeight w:val="240"/>
        </w:trPr>
        <w:tc>
          <w:tcPr>
            <w:tcW w:w="620" w:type="dxa"/>
            <w:tcBorders>
              <w:top w:val="nil"/>
              <w:left w:val="single" w:sz="4" w:space="0" w:color="auto"/>
              <w:bottom w:val="single" w:sz="4" w:space="0" w:color="auto"/>
              <w:right w:val="single" w:sz="4" w:space="0" w:color="auto"/>
            </w:tcBorders>
            <w:shd w:val="clear" w:color="FFFFCC" w:fill="FFFFFF"/>
            <w:vAlign w:val="center"/>
            <w:hideMark/>
          </w:tcPr>
          <w:p w14:paraId="6F337E1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shd w:val="clear" w:color="FFFFCC" w:fill="FFFFFF"/>
            <w:vAlign w:val="center"/>
            <w:hideMark/>
          </w:tcPr>
          <w:p w14:paraId="25786A0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3</w:t>
            </w:r>
          </w:p>
        </w:tc>
        <w:tc>
          <w:tcPr>
            <w:tcW w:w="5130" w:type="dxa"/>
            <w:tcBorders>
              <w:top w:val="nil"/>
              <w:left w:val="nil"/>
              <w:bottom w:val="single" w:sz="4" w:space="0" w:color="auto"/>
              <w:right w:val="single" w:sz="4" w:space="0" w:color="auto"/>
            </w:tcBorders>
            <w:shd w:val="clear" w:color="FFFFCC" w:fill="FFFFFF"/>
            <w:vAlign w:val="bottom"/>
            <w:hideMark/>
          </w:tcPr>
          <w:p w14:paraId="17897C1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UROGRAFIA VENOSA</w:t>
            </w:r>
          </w:p>
        </w:tc>
        <w:tc>
          <w:tcPr>
            <w:tcW w:w="1613" w:type="dxa"/>
            <w:tcBorders>
              <w:top w:val="nil"/>
              <w:left w:val="nil"/>
              <w:bottom w:val="single" w:sz="4" w:space="0" w:color="auto"/>
              <w:right w:val="single" w:sz="4" w:space="0" w:color="auto"/>
            </w:tcBorders>
            <w:shd w:val="clear" w:color="99CCFF" w:fill="FFFFFF"/>
            <w:vAlign w:val="center"/>
            <w:hideMark/>
          </w:tcPr>
          <w:p w14:paraId="106B6D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133,33 </w:t>
            </w:r>
          </w:p>
        </w:tc>
      </w:tr>
      <w:tr w:rsidR="00D33537" w:rsidRPr="00D33537" w14:paraId="65EA576E"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72ABFB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OUTROS PROCEDIMENTOS CIRURGICOS AMBULATORIAIS ESPECIALIZADOS</w:t>
            </w:r>
          </w:p>
        </w:tc>
        <w:tc>
          <w:tcPr>
            <w:tcW w:w="1613" w:type="dxa"/>
            <w:tcBorders>
              <w:top w:val="nil"/>
              <w:left w:val="nil"/>
              <w:bottom w:val="single" w:sz="4" w:space="0" w:color="auto"/>
              <w:right w:val="single" w:sz="4" w:space="0" w:color="auto"/>
            </w:tcBorders>
            <w:shd w:val="clear" w:color="99CCFF" w:fill="A8D08D"/>
            <w:vAlign w:val="center"/>
            <w:hideMark/>
          </w:tcPr>
          <w:p w14:paraId="6E08E29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63C4660"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A29125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44B2803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EED45D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F9D727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2B4A75C2"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216484E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284A61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4889CEC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BIOPSIA DE MAMA</w:t>
            </w:r>
          </w:p>
        </w:tc>
        <w:tc>
          <w:tcPr>
            <w:tcW w:w="1613" w:type="dxa"/>
            <w:tcBorders>
              <w:top w:val="nil"/>
              <w:left w:val="nil"/>
              <w:bottom w:val="single" w:sz="4" w:space="0" w:color="auto"/>
              <w:right w:val="single" w:sz="4" w:space="0" w:color="auto"/>
            </w:tcBorders>
            <w:shd w:val="clear" w:color="99CCFF" w:fill="FFFFFF"/>
            <w:vAlign w:val="center"/>
            <w:hideMark/>
          </w:tcPr>
          <w:p w14:paraId="69CE52C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67,00 </w:t>
            </w:r>
          </w:p>
        </w:tc>
      </w:tr>
      <w:tr w:rsidR="00D33537" w:rsidRPr="00D33537" w14:paraId="232BDBD2"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9468AB"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280561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407489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BIOPSIA INCISIONAL</w:t>
            </w:r>
          </w:p>
        </w:tc>
        <w:tc>
          <w:tcPr>
            <w:tcW w:w="1613" w:type="dxa"/>
            <w:tcBorders>
              <w:top w:val="nil"/>
              <w:left w:val="nil"/>
              <w:bottom w:val="single" w:sz="4" w:space="0" w:color="auto"/>
              <w:right w:val="single" w:sz="4" w:space="0" w:color="auto"/>
            </w:tcBorders>
            <w:shd w:val="clear" w:color="99CCFF" w:fill="FFFFFF"/>
            <w:vAlign w:val="center"/>
            <w:hideMark/>
          </w:tcPr>
          <w:p w14:paraId="51C239A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66,00 </w:t>
            </w:r>
          </w:p>
        </w:tc>
      </w:tr>
      <w:tr w:rsidR="00D33537" w:rsidRPr="00D33537" w14:paraId="7596E7C6"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649CDAAF"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07E4B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382E1A3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CAUTERIZAÇÃO QUIMICA (GRUPO DE 5 LESÕES)</w:t>
            </w:r>
          </w:p>
        </w:tc>
        <w:tc>
          <w:tcPr>
            <w:tcW w:w="1613" w:type="dxa"/>
            <w:tcBorders>
              <w:top w:val="nil"/>
              <w:left w:val="nil"/>
              <w:bottom w:val="single" w:sz="4" w:space="0" w:color="auto"/>
              <w:right w:val="single" w:sz="4" w:space="0" w:color="auto"/>
            </w:tcBorders>
            <w:shd w:val="clear" w:color="99CCFF" w:fill="FFFFFF"/>
            <w:vAlign w:val="center"/>
            <w:hideMark/>
          </w:tcPr>
          <w:p w14:paraId="5BAF77E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57,50 </w:t>
            </w:r>
          </w:p>
        </w:tc>
      </w:tr>
      <w:tr w:rsidR="00D33537" w:rsidRPr="00D33537" w14:paraId="45193943"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9468C7E"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288977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2D2773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CAUTERIZAÇÃO QUIMICA DE PEQUENAS LESOES</w:t>
            </w:r>
          </w:p>
        </w:tc>
        <w:tc>
          <w:tcPr>
            <w:tcW w:w="1613" w:type="dxa"/>
            <w:tcBorders>
              <w:top w:val="nil"/>
              <w:left w:val="nil"/>
              <w:bottom w:val="single" w:sz="4" w:space="0" w:color="auto"/>
              <w:right w:val="single" w:sz="4" w:space="0" w:color="auto"/>
            </w:tcBorders>
            <w:shd w:val="clear" w:color="99CCFF" w:fill="FFFFFF"/>
            <w:vAlign w:val="center"/>
            <w:hideMark/>
          </w:tcPr>
          <w:p w14:paraId="5D98AC5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140,00 </w:t>
            </w:r>
          </w:p>
        </w:tc>
      </w:tr>
      <w:tr w:rsidR="00D33537" w:rsidRPr="00D33537" w14:paraId="2DB9CA92" w14:textId="77777777" w:rsidTr="00CB3CA7">
        <w:trPr>
          <w:trHeight w:val="720"/>
        </w:trPr>
        <w:tc>
          <w:tcPr>
            <w:tcW w:w="620" w:type="dxa"/>
            <w:vMerge/>
            <w:tcBorders>
              <w:top w:val="nil"/>
              <w:left w:val="single" w:sz="4" w:space="0" w:color="auto"/>
              <w:bottom w:val="single" w:sz="4" w:space="0" w:color="auto"/>
              <w:right w:val="single" w:sz="4" w:space="0" w:color="auto"/>
            </w:tcBorders>
            <w:vAlign w:val="center"/>
            <w:hideMark/>
          </w:tcPr>
          <w:p w14:paraId="73B6922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E1117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30C0E64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CURETAGEM COM ELETROCOAGULAÇÃO DE LESOES CUTÂNEAS (GRUPO DE ATÉ 5 LESÕES)</w:t>
            </w:r>
          </w:p>
        </w:tc>
        <w:tc>
          <w:tcPr>
            <w:tcW w:w="1613" w:type="dxa"/>
            <w:tcBorders>
              <w:top w:val="nil"/>
              <w:left w:val="nil"/>
              <w:bottom w:val="single" w:sz="4" w:space="0" w:color="auto"/>
              <w:right w:val="single" w:sz="4" w:space="0" w:color="auto"/>
            </w:tcBorders>
            <w:shd w:val="clear" w:color="99CCFF" w:fill="FFFFFF"/>
            <w:vAlign w:val="center"/>
            <w:hideMark/>
          </w:tcPr>
          <w:p w14:paraId="734EB67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80,00 </w:t>
            </w:r>
          </w:p>
        </w:tc>
      </w:tr>
      <w:tr w:rsidR="00D33537" w:rsidRPr="00D33537" w14:paraId="2AA032D2"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4B9CFB7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6067AF1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04B4DB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EXCISÃO E SUTURA DE LESÕES COM ROTAÇÃO DE RETALHOS - POR LESÃO</w:t>
            </w:r>
          </w:p>
        </w:tc>
        <w:tc>
          <w:tcPr>
            <w:tcW w:w="1613" w:type="dxa"/>
            <w:tcBorders>
              <w:top w:val="nil"/>
              <w:left w:val="nil"/>
              <w:bottom w:val="single" w:sz="4" w:space="0" w:color="auto"/>
              <w:right w:val="single" w:sz="4" w:space="0" w:color="auto"/>
            </w:tcBorders>
            <w:shd w:val="clear" w:color="99CCFF" w:fill="FFFFFF"/>
            <w:vAlign w:val="center"/>
            <w:hideMark/>
          </w:tcPr>
          <w:p w14:paraId="294DD99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250,00 </w:t>
            </w:r>
          </w:p>
        </w:tc>
      </w:tr>
      <w:tr w:rsidR="00D33537" w:rsidRPr="00D33537" w14:paraId="6977CA81"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5ECA5D08"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shd w:val="clear" w:color="000000" w:fill="FFFFFF"/>
            <w:vAlign w:val="center"/>
            <w:hideMark/>
          </w:tcPr>
          <w:p w14:paraId="145FE555" w14:textId="77777777" w:rsidR="00D33537" w:rsidRPr="00D33537" w:rsidRDefault="00D33537" w:rsidP="00D33537">
            <w:pPr>
              <w:widowControl/>
              <w:autoSpaceDE/>
              <w:autoSpaceDN/>
              <w:jc w:val="center"/>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7</w:t>
            </w:r>
          </w:p>
        </w:tc>
        <w:tc>
          <w:tcPr>
            <w:tcW w:w="5130" w:type="dxa"/>
            <w:tcBorders>
              <w:top w:val="nil"/>
              <w:left w:val="nil"/>
              <w:bottom w:val="single" w:sz="4" w:space="0" w:color="auto"/>
              <w:right w:val="single" w:sz="4" w:space="0" w:color="auto"/>
            </w:tcBorders>
            <w:shd w:val="clear" w:color="000000" w:fill="FFFFFF"/>
            <w:vAlign w:val="center"/>
            <w:hideMark/>
          </w:tcPr>
          <w:p w14:paraId="3DEDB729" w14:textId="77777777" w:rsidR="00D33537" w:rsidRPr="00D33537" w:rsidRDefault="00D33537" w:rsidP="00D33537">
            <w:pPr>
              <w:widowControl/>
              <w:autoSpaceDE/>
              <w:autoSpaceDN/>
              <w:rPr>
                <w:rFonts w:ascii="Arial" w:eastAsia="Times New Roman" w:hAnsi="Arial" w:cs="Arial"/>
                <w:sz w:val="18"/>
                <w:szCs w:val="18"/>
                <w:lang w:val="pt-BR" w:eastAsia="pt-BR"/>
              </w:rPr>
            </w:pPr>
            <w:r w:rsidRPr="00D33537">
              <w:rPr>
                <w:rFonts w:ascii="Arial" w:eastAsia="Times New Roman" w:hAnsi="Arial" w:cs="Arial"/>
                <w:sz w:val="18"/>
                <w:szCs w:val="18"/>
                <w:lang w:val="pt-BR" w:eastAsia="pt-BR"/>
              </w:rPr>
              <w:t>PROCEDIMENTO DE EXERESE DE CALO CUTANEO - POR LESÃO</w:t>
            </w:r>
          </w:p>
        </w:tc>
        <w:tc>
          <w:tcPr>
            <w:tcW w:w="1613" w:type="dxa"/>
            <w:tcBorders>
              <w:top w:val="nil"/>
              <w:left w:val="nil"/>
              <w:bottom w:val="single" w:sz="4" w:space="0" w:color="auto"/>
              <w:right w:val="single" w:sz="4" w:space="0" w:color="auto"/>
            </w:tcBorders>
            <w:shd w:val="clear" w:color="99CCFF" w:fill="FFFFFF"/>
            <w:vAlign w:val="center"/>
            <w:hideMark/>
          </w:tcPr>
          <w:p w14:paraId="63986C1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133,33 </w:t>
            </w:r>
          </w:p>
        </w:tc>
      </w:tr>
      <w:tr w:rsidR="00D33537" w:rsidRPr="00D33537" w14:paraId="568B0F7E"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33A0A562"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4F5775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vAlign w:val="center"/>
            <w:hideMark/>
          </w:tcPr>
          <w:p w14:paraId="47F1380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EXERESE DE CISTO (SEBÁCEO, SINOVIAL OU EPIDERMOIDE) POR LESÃO</w:t>
            </w:r>
          </w:p>
        </w:tc>
        <w:tc>
          <w:tcPr>
            <w:tcW w:w="1613" w:type="dxa"/>
            <w:tcBorders>
              <w:top w:val="nil"/>
              <w:left w:val="nil"/>
              <w:bottom w:val="single" w:sz="4" w:space="0" w:color="auto"/>
              <w:right w:val="single" w:sz="4" w:space="0" w:color="auto"/>
            </w:tcBorders>
            <w:shd w:val="clear" w:color="99CCFF" w:fill="FFFFFF"/>
            <w:vAlign w:val="center"/>
            <w:hideMark/>
          </w:tcPr>
          <w:p w14:paraId="0BFF271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166,67 </w:t>
            </w:r>
          </w:p>
        </w:tc>
      </w:tr>
      <w:tr w:rsidR="00D33537" w:rsidRPr="00D33537" w14:paraId="35244FC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FDE3DD3"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F694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9</w:t>
            </w:r>
          </w:p>
        </w:tc>
        <w:tc>
          <w:tcPr>
            <w:tcW w:w="5130" w:type="dxa"/>
            <w:tcBorders>
              <w:top w:val="nil"/>
              <w:left w:val="nil"/>
              <w:bottom w:val="single" w:sz="4" w:space="0" w:color="auto"/>
              <w:right w:val="single" w:sz="4" w:space="0" w:color="auto"/>
            </w:tcBorders>
            <w:vAlign w:val="center"/>
            <w:hideMark/>
          </w:tcPr>
          <w:p w14:paraId="3DAA06F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EXERESE DE HEMANGIOMA</w:t>
            </w:r>
          </w:p>
        </w:tc>
        <w:tc>
          <w:tcPr>
            <w:tcW w:w="1613" w:type="dxa"/>
            <w:tcBorders>
              <w:top w:val="nil"/>
              <w:left w:val="nil"/>
              <w:bottom w:val="single" w:sz="4" w:space="0" w:color="auto"/>
              <w:right w:val="single" w:sz="4" w:space="0" w:color="auto"/>
            </w:tcBorders>
            <w:shd w:val="clear" w:color="99CCFF" w:fill="FFFFFF"/>
            <w:vAlign w:val="center"/>
            <w:hideMark/>
          </w:tcPr>
          <w:p w14:paraId="3ED965D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160,00 </w:t>
            </w:r>
          </w:p>
        </w:tc>
      </w:tr>
      <w:tr w:rsidR="00D33537" w:rsidRPr="00D33537" w14:paraId="541273D8"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4D15765C"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4B6A84E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10</w:t>
            </w:r>
          </w:p>
        </w:tc>
        <w:tc>
          <w:tcPr>
            <w:tcW w:w="5130" w:type="dxa"/>
            <w:tcBorders>
              <w:top w:val="nil"/>
              <w:left w:val="nil"/>
              <w:bottom w:val="single" w:sz="4" w:space="0" w:color="auto"/>
              <w:right w:val="single" w:sz="4" w:space="0" w:color="auto"/>
            </w:tcBorders>
            <w:vAlign w:val="center"/>
            <w:hideMark/>
          </w:tcPr>
          <w:p w14:paraId="507A92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EXERESE DE LESÃO DE PELE</w:t>
            </w:r>
          </w:p>
        </w:tc>
        <w:tc>
          <w:tcPr>
            <w:tcW w:w="1613" w:type="dxa"/>
            <w:tcBorders>
              <w:top w:val="nil"/>
              <w:left w:val="nil"/>
              <w:bottom w:val="single" w:sz="4" w:space="0" w:color="auto"/>
              <w:right w:val="single" w:sz="4" w:space="0" w:color="auto"/>
            </w:tcBorders>
            <w:shd w:val="clear" w:color="99CCFF" w:fill="FFFFFF"/>
            <w:vAlign w:val="center"/>
            <w:hideMark/>
          </w:tcPr>
          <w:p w14:paraId="0959C62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101,67 </w:t>
            </w:r>
          </w:p>
        </w:tc>
      </w:tr>
      <w:tr w:rsidR="00D33537" w:rsidRPr="00D33537" w14:paraId="702993A7"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62F3047A"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1FFFA27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11</w:t>
            </w:r>
          </w:p>
        </w:tc>
        <w:tc>
          <w:tcPr>
            <w:tcW w:w="5130" w:type="dxa"/>
            <w:tcBorders>
              <w:top w:val="nil"/>
              <w:left w:val="nil"/>
              <w:bottom w:val="single" w:sz="4" w:space="0" w:color="auto"/>
              <w:right w:val="single" w:sz="4" w:space="0" w:color="auto"/>
            </w:tcBorders>
            <w:vAlign w:val="center"/>
            <w:hideMark/>
          </w:tcPr>
          <w:p w14:paraId="2D07DF5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EXERESE DE LIPOMA</w:t>
            </w:r>
          </w:p>
        </w:tc>
        <w:tc>
          <w:tcPr>
            <w:tcW w:w="1613" w:type="dxa"/>
            <w:tcBorders>
              <w:top w:val="nil"/>
              <w:left w:val="nil"/>
              <w:bottom w:val="single" w:sz="4" w:space="0" w:color="auto"/>
              <w:right w:val="single" w:sz="4" w:space="0" w:color="auto"/>
            </w:tcBorders>
            <w:shd w:val="clear" w:color="99CCFF" w:fill="FFFFFF"/>
            <w:vAlign w:val="center"/>
            <w:hideMark/>
          </w:tcPr>
          <w:p w14:paraId="22108E2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133,33 </w:t>
            </w:r>
          </w:p>
        </w:tc>
      </w:tr>
      <w:tr w:rsidR="00D33537" w:rsidRPr="00D33537" w14:paraId="7E8B5354" w14:textId="77777777" w:rsidTr="00CB3CA7">
        <w:trPr>
          <w:trHeight w:val="480"/>
        </w:trPr>
        <w:tc>
          <w:tcPr>
            <w:tcW w:w="620" w:type="dxa"/>
            <w:vMerge/>
            <w:tcBorders>
              <w:top w:val="nil"/>
              <w:left w:val="single" w:sz="4" w:space="0" w:color="auto"/>
              <w:bottom w:val="single" w:sz="4" w:space="0" w:color="auto"/>
              <w:right w:val="single" w:sz="4" w:space="0" w:color="auto"/>
            </w:tcBorders>
            <w:vAlign w:val="center"/>
            <w:hideMark/>
          </w:tcPr>
          <w:p w14:paraId="06125DB1"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09A0F1B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12</w:t>
            </w:r>
          </w:p>
        </w:tc>
        <w:tc>
          <w:tcPr>
            <w:tcW w:w="5130" w:type="dxa"/>
            <w:tcBorders>
              <w:top w:val="nil"/>
              <w:left w:val="nil"/>
              <w:bottom w:val="single" w:sz="4" w:space="0" w:color="auto"/>
              <w:right w:val="single" w:sz="4" w:space="0" w:color="auto"/>
            </w:tcBorders>
            <w:vAlign w:val="center"/>
            <w:hideMark/>
          </w:tcPr>
          <w:p w14:paraId="7E64FB7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INFILTRAÇÃO INTRALESIONMAL DE MEDICAMENTO (GRUPO DE ATÉ 3 LESÕES)</w:t>
            </w:r>
          </w:p>
        </w:tc>
        <w:tc>
          <w:tcPr>
            <w:tcW w:w="1613" w:type="dxa"/>
            <w:tcBorders>
              <w:top w:val="nil"/>
              <w:left w:val="nil"/>
              <w:bottom w:val="single" w:sz="4" w:space="0" w:color="auto"/>
              <w:right w:val="single" w:sz="4" w:space="0" w:color="auto"/>
            </w:tcBorders>
            <w:shd w:val="clear" w:color="99CCFF" w:fill="FFFFFF"/>
            <w:vAlign w:val="center"/>
            <w:hideMark/>
          </w:tcPr>
          <w:p w14:paraId="030F570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43,33 </w:t>
            </w:r>
          </w:p>
        </w:tc>
      </w:tr>
      <w:tr w:rsidR="00D33537" w:rsidRPr="00D33537" w14:paraId="5C7782D5"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4208B3E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TAXAS DE SALA CIRURGICA</w:t>
            </w:r>
          </w:p>
        </w:tc>
        <w:tc>
          <w:tcPr>
            <w:tcW w:w="1613" w:type="dxa"/>
            <w:tcBorders>
              <w:top w:val="nil"/>
              <w:left w:val="nil"/>
              <w:bottom w:val="single" w:sz="4" w:space="0" w:color="auto"/>
              <w:right w:val="single" w:sz="4" w:space="0" w:color="auto"/>
            </w:tcBorders>
            <w:shd w:val="clear" w:color="99CCFF" w:fill="A8D08D"/>
            <w:vAlign w:val="center"/>
            <w:hideMark/>
          </w:tcPr>
          <w:p w14:paraId="62EA958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77281804"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FE30BF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44E830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0305994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08D53A3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635B00AF"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582E4AD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02F97B9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3807EC4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TAXA DE SALA CIRURGICA PORTE 00</w:t>
            </w:r>
          </w:p>
        </w:tc>
        <w:tc>
          <w:tcPr>
            <w:tcW w:w="1613" w:type="dxa"/>
            <w:tcBorders>
              <w:top w:val="nil"/>
              <w:left w:val="nil"/>
              <w:bottom w:val="single" w:sz="4" w:space="0" w:color="auto"/>
              <w:right w:val="single" w:sz="4" w:space="0" w:color="auto"/>
            </w:tcBorders>
            <w:shd w:val="clear" w:color="99CCFF" w:fill="FFFFFF"/>
            <w:vAlign w:val="center"/>
            <w:hideMark/>
          </w:tcPr>
          <w:p w14:paraId="2300737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29,36 </w:t>
            </w:r>
          </w:p>
        </w:tc>
      </w:tr>
      <w:tr w:rsidR="00D33537" w:rsidRPr="00D33537" w14:paraId="4C11BC66"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353632F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B4DC4B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7181311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TAXA DE SALA CIRURGICA PORTE 01</w:t>
            </w:r>
          </w:p>
        </w:tc>
        <w:tc>
          <w:tcPr>
            <w:tcW w:w="1613" w:type="dxa"/>
            <w:tcBorders>
              <w:top w:val="nil"/>
              <w:left w:val="nil"/>
              <w:bottom w:val="single" w:sz="4" w:space="0" w:color="auto"/>
              <w:right w:val="single" w:sz="4" w:space="0" w:color="auto"/>
            </w:tcBorders>
            <w:shd w:val="clear" w:color="99CCFF" w:fill="FFFFFF"/>
            <w:vAlign w:val="center"/>
            <w:hideMark/>
          </w:tcPr>
          <w:p w14:paraId="044452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76,64 </w:t>
            </w:r>
          </w:p>
        </w:tc>
      </w:tr>
      <w:tr w:rsidR="00D33537" w:rsidRPr="00D33537" w14:paraId="7B21C6CB"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5F758166"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39F218E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17B2DAA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TAXA DE SALA CIRURGICA PORTE 02</w:t>
            </w:r>
          </w:p>
        </w:tc>
        <w:tc>
          <w:tcPr>
            <w:tcW w:w="1613" w:type="dxa"/>
            <w:tcBorders>
              <w:top w:val="nil"/>
              <w:left w:val="nil"/>
              <w:bottom w:val="single" w:sz="4" w:space="0" w:color="auto"/>
              <w:right w:val="single" w:sz="4" w:space="0" w:color="auto"/>
            </w:tcBorders>
            <w:shd w:val="clear" w:color="99CCFF" w:fill="FFFFFF"/>
            <w:vAlign w:val="center"/>
            <w:hideMark/>
          </w:tcPr>
          <w:p w14:paraId="437BB02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107,48 </w:t>
            </w:r>
          </w:p>
        </w:tc>
      </w:tr>
      <w:tr w:rsidR="00D33537" w:rsidRPr="00D33537" w14:paraId="776DA911"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9D458E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EM OTORRINOLARINGOLOGIA PARA REALIZAÇÃO NO CIS5ªRS</w:t>
            </w:r>
          </w:p>
        </w:tc>
        <w:tc>
          <w:tcPr>
            <w:tcW w:w="1613" w:type="dxa"/>
            <w:tcBorders>
              <w:top w:val="nil"/>
              <w:left w:val="nil"/>
              <w:bottom w:val="single" w:sz="4" w:space="0" w:color="auto"/>
              <w:right w:val="single" w:sz="4" w:space="0" w:color="auto"/>
            </w:tcBorders>
            <w:shd w:val="clear" w:color="99CCFF" w:fill="A8D08D"/>
            <w:vAlign w:val="center"/>
            <w:hideMark/>
          </w:tcPr>
          <w:p w14:paraId="426352D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082326C7" w14:textId="77777777" w:rsidTr="00CB3CA7">
        <w:trPr>
          <w:trHeight w:val="48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44FBDC6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0D430C3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ITEM</w:t>
            </w:r>
          </w:p>
        </w:tc>
        <w:tc>
          <w:tcPr>
            <w:tcW w:w="5130" w:type="dxa"/>
            <w:tcBorders>
              <w:top w:val="nil"/>
              <w:left w:val="nil"/>
              <w:bottom w:val="single" w:sz="4" w:space="0" w:color="auto"/>
              <w:right w:val="single" w:sz="4" w:space="0" w:color="auto"/>
            </w:tcBorders>
            <w:shd w:val="clear" w:color="99CCFF" w:fill="A8D08D"/>
            <w:vAlign w:val="center"/>
            <w:hideMark/>
          </w:tcPr>
          <w:p w14:paraId="6037BD8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556E6B9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557E997" w14:textId="77777777" w:rsidTr="00CB3CA7">
        <w:trPr>
          <w:trHeight w:val="240"/>
        </w:trPr>
        <w:tc>
          <w:tcPr>
            <w:tcW w:w="620" w:type="dxa"/>
            <w:vMerge w:val="restart"/>
            <w:tcBorders>
              <w:top w:val="nil"/>
              <w:left w:val="single" w:sz="4" w:space="0" w:color="auto"/>
              <w:bottom w:val="single" w:sz="4" w:space="0" w:color="auto"/>
              <w:right w:val="single" w:sz="4" w:space="0" w:color="auto"/>
            </w:tcBorders>
            <w:vAlign w:val="center"/>
            <w:hideMark/>
          </w:tcPr>
          <w:p w14:paraId="4793515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70" w:type="dxa"/>
            <w:tcBorders>
              <w:top w:val="nil"/>
              <w:left w:val="nil"/>
              <w:bottom w:val="single" w:sz="4" w:space="0" w:color="auto"/>
              <w:right w:val="single" w:sz="4" w:space="0" w:color="auto"/>
            </w:tcBorders>
            <w:vAlign w:val="center"/>
            <w:hideMark/>
          </w:tcPr>
          <w:p w14:paraId="79A5826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5D87870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CAUTERIZAÇÃO NASAL</w:t>
            </w:r>
          </w:p>
        </w:tc>
        <w:tc>
          <w:tcPr>
            <w:tcW w:w="1613" w:type="dxa"/>
            <w:tcBorders>
              <w:top w:val="nil"/>
              <w:left w:val="nil"/>
              <w:bottom w:val="single" w:sz="4" w:space="0" w:color="auto"/>
              <w:right w:val="single" w:sz="4" w:space="0" w:color="auto"/>
            </w:tcBorders>
            <w:shd w:val="clear" w:color="99CCFF" w:fill="FFFFFF"/>
            <w:vAlign w:val="center"/>
            <w:hideMark/>
          </w:tcPr>
          <w:p w14:paraId="3354C00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67,50 </w:t>
            </w:r>
          </w:p>
        </w:tc>
      </w:tr>
      <w:tr w:rsidR="00D33537" w:rsidRPr="00D33537" w14:paraId="64A044AD" w14:textId="77777777" w:rsidTr="00CB3CA7">
        <w:trPr>
          <w:trHeight w:val="240"/>
        </w:trPr>
        <w:tc>
          <w:tcPr>
            <w:tcW w:w="620" w:type="dxa"/>
            <w:vMerge/>
            <w:tcBorders>
              <w:top w:val="nil"/>
              <w:left w:val="single" w:sz="4" w:space="0" w:color="auto"/>
              <w:bottom w:val="single" w:sz="4" w:space="0" w:color="auto"/>
              <w:right w:val="single" w:sz="4" w:space="0" w:color="auto"/>
            </w:tcBorders>
            <w:vAlign w:val="center"/>
            <w:hideMark/>
          </w:tcPr>
          <w:p w14:paraId="28A93B45" w14:textId="77777777" w:rsidR="00D33537" w:rsidRPr="00D33537" w:rsidRDefault="00D33537" w:rsidP="00D33537">
            <w:pPr>
              <w:widowControl/>
              <w:autoSpaceDE/>
              <w:autoSpaceDN/>
              <w:rPr>
                <w:rFonts w:ascii="Arial" w:eastAsia="Times New Roman" w:hAnsi="Arial" w:cs="Arial"/>
                <w:b/>
                <w:bCs/>
                <w:color w:val="000000"/>
                <w:sz w:val="18"/>
                <w:szCs w:val="18"/>
                <w:lang w:val="pt-BR" w:eastAsia="pt-BR"/>
              </w:rPr>
            </w:pPr>
          </w:p>
        </w:tc>
        <w:tc>
          <w:tcPr>
            <w:tcW w:w="570" w:type="dxa"/>
            <w:tcBorders>
              <w:top w:val="nil"/>
              <w:left w:val="nil"/>
              <w:bottom w:val="single" w:sz="4" w:space="0" w:color="auto"/>
              <w:right w:val="single" w:sz="4" w:space="0" w:color="auto"/>
            </w:tcBorders>
            <w:vAlign w:val="center"/>
            <w:hideMark/>
          </w:tcPr>
          <w:p w14:paraId="7F5391B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440B11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REMOÇÃO DE CERUMEM</w:t>
            </w:r>
          </w:p>
        </w:tc>
        <w:tc>
          <w:tcPr>
            <w:tcW w:w="1613" w:type="dxa"/>
            <w:tcBorders>
              <w:top w:val="nil"/>
              <w:left w:val="nil"/>
              <w:bottom w:val="single" w:sz="4" w:space="0" w:color="auto"/>
              <w:right w:val="single" w:sz="4" w:space="0" w:color="auto"/>
            </w:tcBorders>
            <w:shd w:val="clear" w:color="99CCFF" w:fill="FFFFFF"/>
            <w:vAlign w:val="center"/>
            <w:hideMark/>
          </w:tcPr>
          <w:p w14:paraId="77A734C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52,50 </w:t>
            </w:r>
          </w:p>
        </w:tc>
      </w:tr>
      <w:tr w:rsidR="00D33537" w:rsidRPr="00D33537" w14:paraId="1B42017B"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73779C4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EB249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28C1203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99CCFF" w:fill="FFFFFF"/>
            <w:vAlign w:val="center"/>
            <w:hideMark/>
          </w:tcPr>
          <w:p w14:paraId="13FE3B9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25D4B135"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4E3F806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DIAGNÓSTICO DE TDAH E AUTISMO</w:t>
            </w:r>
          </w:p>
        </w:tc>
        <w:tc>
          <w:tcPr>
            <w:tcW w:w="1613" w:type="dxa"/>
            <w:tcBorders>
              <w:top w:val="nil"/>
              <w:left w:val="nil"/>
              <w:bottom w:val="single" w:sz="4" w:space="0" w:color="auto"/>
              <w:right w:val="single" w:sz="4" w:space="0" w:color="auto"/>
            </w:tcBorders>
            <w:shd w:val="clear" w:color="99CCFF" w:fill="FFFFFF"/>
            <w:vAlign w:val="center"/>
            <w:hideMark/>
          </w:tcPr>
          <w:p w14:paraId="752EF75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68BC4121"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B9F12F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50A8AB2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71BC0F4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FFFFFF"/>
            <w:vAlign w:val="center"/>
            <w:hideMark/>
          </w:tcPr>
          <w:p w14:paraId="56A3E605"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44ACE7BA"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191B7DB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EB35A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bottom"/>
            <w:hideMark/>
          </w:tcPr>
          <w:p w14:paraId="51A7C6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ETDAH - AD </w:t>
            </w:r>
          </w:p>
        </w:tc>
        <w:tc>
          <w:tcPr>
            <w:tcW w:w="1613" w:type="dxa"/>
            <w:tcBorders>
              <w:top w:val="nil"/>
              <w:left w:val="nil"/>
              <w:bottom w:val="single" w:sz="4" w:space="0" w:color="auto"/>
              <w:right w:val="single" w:sz="4" w:space="0" w:color="auto"/>
            </w:tcBorders>
            <w:vAlign w:val="center"/>
            <w:hideMark/>
          </w:tcPr>
          <w:p w14:paraId="2C8350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109,48 </w:t>
            </w:r>
          </w:p>
        </w:tc>
      </w:tr>
      <w:tr w:rsidR="00D33537" w:rsidRPr="00D33537" w14:paraId="1F691CB4"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38429C2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6E6DF0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bottom"/>
            <w:hideMark/>
          </w:tcPr>
          <w:p w14:paraId="0A9EA85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EFP - TDAH </w:t>
            </w:r>
          </w:p>
        </w:tc>
        <w:tc>
          <w:tcPr>
            <w:tcW w:w="1613" w:type="dxa"/>
            <w:tcBorders>
              <w:top w:val="nil"/>
              <w:left w:val="nil"/>
              <w:bottom w:val="single" w:sz="4" w:space="0" w:color="auto"/>
              <w:right w:val="single" w:sz="4" w:space="0" w:color="auto"/>
            </w:tcBorders>
            <w:vAlign w:val="center"/>
            <w:hideMark/>
          </w:tcPr>
          <w:p w14:paraId="03AD03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160,00 </w:t>
            </w:r>
          </w:p>
        </w:tc>
      </w:tr>
      <w:tr w:rsidR="00D33537" w:rsidRPr="00D33537" w14:paraId="0B2CD7CF"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1E7EF0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6D925B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bottom"/>
            <w:hideMark/>
          </w:tcPr>
          <w:p w14:paraId="53889A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PROTEA- R</w:t>
            </w:r>
          </w:p>
        </w:tc>
        <w:tc>
          <w:tcPr>
            <w:tcW w:w="1613" w:type="dxa"/>
            <w:tcBorders>
              <w:top w:val="nil"/>
              <w:left w:val="nil"/>
              <w:bottom w:val="single" w:sz="4" w:space="0" w:color="auto"/>
              <w:right w:val="single" w:sz="4" w:space="0" w:color="auto"/>
            </w:tcBorders>
            <w:vAlign w:val="center"/>
            <w:hideMark/>
          </w:tcPr>
          <w:p w14:paraId="3AA9479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160,00 </w:t>
            </w:r>
          </w:p>
        </w:tc>
      </w:tr>
      <w:tr w:rsidR="00D33537" w:rsidRPr="00D33537" w14:paraId="4474D65A"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525FD3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13446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bottom"/>
            <w:hideMark/>
          </w:tcPr>
          <w:p w14:paraId="0D7E937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SRS-2</w:t>
            </w:r>
          </w:p>
        </w:tc>
        <w:tc>
          <w:tcPr>
            <w:tcW w:w="1613" w:type="dxa"/>
            <w:tcBorders>
              <w:top w:val="nil"/>
              <w:left w:val="nil"/>
              <w:bottom w:val="single" w:sz="4" w:space="0" w:color="auto"/>
              <w:right w:val="single" w:sz="4" w:space="0" w:color="auto"/>
            </w:tcBorders>
            <w:vAlign w:val="center"/>
            <w:hideMark/>
          </w:tcPr>
          <w:p w14:paraId="4BEC548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121,00 </w:t>
            </w:r>
          </w:p>
        </w:tc>
      </w:tr>
      <w:tr w:rsidR="00D33537" w:rsidRPr="00D33537" w14:paraId="30C3D0D2"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515023D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A7B03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bottom"/>
            <w:hideMark/>
          </w:tcPr>
          <w:p w14:paraId="2C3133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IDADI</w:t>
            </w:r>
          </w:p>
        </w:tc>
        <w:tc>
          <w:tcPr>
            <w:tcW w:w="1613" w:type="dxa"/>
            <w:tcBorders>
              <w:top w:val="nil"/>
              <w:left w:val="nil"/>
              <w:bottom w:val="single" w:sz="4" w:space="0" w:color="auto"/>
              <w:right w:val="single" w:sz="4" w:space="0" w:color="auto"/>
            </w:tcBorders>
            <w:vAlign w:val="center"/>
            <w:hideMark/>
          </w:tcPr>
          <w:p w14:paraId="768393A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280,00 </w:t>
            </w:r>
          </w:p>
        </w:tc>
      </w:tr>
      <w:tr w:rsidR="00D33537" w:rsidRPr="00D33537" w14:paraId="51D47BEC"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632EE4D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90D5902"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bottom"/>
            <w:hideMark/>
          </w:tcPr>
          <w:p w14:paraId="301C59D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SON R2</w:t>
            </w:r>
          </w:p>
        </w:tc>
        <w:tc>
          <w:tcPr>
            <w:tcW w:w="1613" w:type="dxa"/>
            <w:tcBorders>
              <w:top w:val="nil"/>
              <w:left w:val="nil"/>
              <w:bottom w:val="single" w:sz="4" w:space="0" w:color="auto"/>
              <w:right w:val="single" w:sz="4" w:space="0" w:color="auto"/>
            </w:tcBorders>
            <w:vAlign w:val="center"/>
            <w:hideMark/>
          </w:tcPr>
          <w:p w14:paraId="4AAFB58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750,00 </w:t>
            </w:r>
          </w:p>
        </w:tc>
      </w:tr>
      <w:tr w:rsidR="00D33537" w:rsidRPr="00D33537" w14:paraId="265A17E8"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5FA2F23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931F3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5C453A5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66DC23E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3E72278C"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953E19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DE CIRURGIA VASCULAR</w:t>
            </w:r>
          </w:p>
        </w:tc>
        <w:tc>
          <w:tcPr>
            <w:tcW w:w="1613" w:type="dxa"/>
            <w:tcBorders>
              <w:top w:val="nil"/>
              <w:left w:val="nil"/>
              <w:bottom w:val="single" w:sz="4" w:space="0" w:color="auto"/>
              <w:right w:val="single" w:sz="4" w:space="0" w:color="auto"/>
            </w:tcBorders>
            <w:shd w:val="clear" w:color="99CCFF" w:fill="A8D08D"/>
            <w:vAlign w:val="center"/>
            <w:hideMark/>
          </w:tcPr>
          <w:p w14:paraId="5202548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5CFA142B"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3C63F18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6136002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6FB04A1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5916DBC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798D9058"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00E49C4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5D4BFD6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bottom"/>
            <w:hideMark/>
          </w:tcPr>
          <w:p w14:paraId="474609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ESCLEROSANTE NÃO ESTÉTICO DE VARIZES DOS MEMBROS INFERIORES (BILATERAL)</w:t>
            </w:r>
          </w:p>
        </w:tc>
        <w:tc>
          <w:tcPr>
            <w:tcW w:w="1613" w:type="dxa"/>
            <w:tcBorders>
              <w:top w:val="nil"/>
              <w:left w:val="nil"/>
              <w:bottom w:val="single" w:sz="4" w:space="0" w:color="auto"/>
              <w:right w:val="single" w:sz="4" w:space="0" w:color="auto"/>
            </w:tcBorders>
            <w:shd w:val="clear" w:color="99CCFF" w:fill="FFFFFF"/>
            <w:vAlign w:val="center"/>
            <w:hideMark/>
          </w:tcPr>
          <w:p w14:paraId="64F3D70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537,00 </w:t>
            </w:r>
          </w:p>
        </w:tc>
      </w:tr>
      <w:tr w:rsidR="00D33537" w:rsidRPr="00D33537" w14:paraId="65497EA0"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46E7678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67B345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2F94552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6892DD8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3C7F89A0"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4F8BA04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 EM PSICOLOGIA</w:t>
            </w:r>
          </w:p>
        </w:tc>
        <w:tc>
          <w:tcPr>
            <w:tcW w:w="1613" w:type="dxa"/>
            <w:tcBorders>
              <w:top w:val="nil"/>
              <w:left w:val="nil"/>
              <w:bottom w:val="single" w:sz="4" w:space="0" w:color="auto"/>
              <w:right w:val="single" w:sz="4" w:space="0" w:color="auto"/>
            </w:tcBorders>
            <w:shd w:val="clear" w:color="99CCFF" w:fill="A8D08D"/>
            <w:vAlign w:val="center"/>
            <w:hideMark/>
          </w:tcPr>
          <w:p w14:paraId="3A8FDF8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208BC536"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3CF867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4B660D5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251AD6D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11AFCE5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7F1963DA"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2D1967C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2AF423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588C1AA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COLUMBIA (1 SESSÃO ESTRUTURADA, CERCA DE UMA HORA)</w:t>
            </w:r>
          </w:p>
        </w:tc>
        <w:tc>
          <w:tcPr>
            <w:tcW w:w="1613" w:type="dxa"/>
            <w:tcBorders>
              <w:top w:val="nil"/>
              <w:left w:val="nil"/>
              <w:bottom w:val="single" w:sz="4" w:space="0" w:color="auto"/>
              <w:right w:val="single" w:sz="4" w:space="0" w:color="auto"/>
            </w:tcBorders>
            <w:shd w:val="clear" w:color="000000" w:fill="FFFFFF"/>
            <w:vAlign w:val="center"/>
            <w:hideMark/>
          </w:tcPr>
          <w:p w14:paraId="11E7A7B4"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150,00 </w:t>
            </w:r>
          </w:p>
        </w:tc>
      </w:tr>
      <w:tr w:rsidR="00D33537" w:rsidRPr="00D33537" w14:paraId="01BFC6F8"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0C189CA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273D9E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0203432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ESCALAS DE BECK (1 SESSÃO ESTRUTURADA, CERCA DE UMA HORA)</w:t>
            </w:r>
          </w:p>
        </w:tc>
        <w:tc>
          <w:tcPr>
            <w:tcW w:w="1613" w:type="dxa"/>
            <w:tcBorders>
              <w:top w:val="nil"/>
              <w:left w:val="nil"/>
              <w:bottom w:val="single" w:sz="4" w:space="0" w:color="auto"/>
              <w:right w:val="single" w:sz="4" w:space="0" w:color="auto"/>
            </w:tcBorders>
            <w:shd w:val="clear" w:color="000000" w:fill="FFFFFF"/>
            <w:vAlign w:val="center"/>
            <w:hideMark/>
          </w:tcPr>
          <w:p w14:paraId="5232CBC3"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150,00 </w:t>
            </w:r>
          </w:p>
        </w:tc>
      </w:tr>
      <w:tr w:rsidR="00D33537" w:rsidRPr="00D33537" w14:paraId="4C64BE2F"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3540DB6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42CF66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1BF68A7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WISC-IV (3 A 5 SESSÕES ESTRUTURADAS, CERCA DE UMA HORA POR SESSÃO)</w:t>
            </w:r>
          </w:p>
        </w:tc>
        <w:tc>
          <w:tcPr>
            <w:tcW w:w="1613" w:type="dxa"/>
            <w:tcBorders>
              <w:top w:val="nil"/>
              <w:left w:val="nil"/>
              <w:bottom w:val="single" w:sz="4" w:space="0" w:color="auto"/>
              <w:right w:val="single" w:sz="4" w:space="0" w:color="auto"/>
            </w:tcBorders>
            <w:shd w:val="clear" w:color="000000" w:fill="FFFFFF"/>
            <w:vAlign w:val="center"/>
            <w:hideMark/>
          </w:tcPr>
          <w:p w14:paraId="5C29D888"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590,00 </w:t>
            </w:r>
          </w:p>
        </w:tc>
      </w:tr>
      <w:tr w:rsidR="00D33537" w:rsidRPr="00D33537" w14:paraId="285C52AC"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4FE0F6A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46430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12A0B17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39C3D20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477EB5AE"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78DC4FF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lastRenderedPageBreak/>
              <w:t>PROCEDIMENTO ENDOSCOPIA</w:t>
            </w:r>
          </w:p>
        </w:tc>
        <w:tc>
          <w:tcPr>
            <w:tcW w:w="1613" w:type="dxa"/>
            <w:tcBorders>
              <w:top w:val="nil"/>
              <w:left w:val="nil"/>
              <w:bottom w:val="single" w:sz="4" w:space="0" w:color="auto"/>
              <w:right w:val="single" w:sz="4" w:space="0" w:color="auto"/>
            </w:tcBorders>
            <w:shd w:val="clear" w:color="99CCFF" w:fill="A8D08D"/>
            <w:vAlign w:val="center"/>
            <w:hideMark/>
          </w:tcPr>
          <w:p w14:paraId="36F3F15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893442C"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30C9F9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653335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70E5F92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419552B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3BA72440"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64AB11F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1DD239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BAB69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DILATAÇÃO – BALÃO ACALASIA COM SEDAÇÃO</w:t>
            </w:r>
          </w:p>
        </w:tc>
        <w:tc>
          <w:tcPr>
            <w:tcW w:w="1613" w:type="dxa"/>
            <w:tcBorders>
              <w:top w:val="nil"/>
              <w:left w:val="nil"/>
              <w:bottom w:val="single" w:sz="4" w:space="0" w:color="auto"/>
              <w:right w:val="single" w:sz="4" w:space="0" w:color="auto"/>
            </w:tcBorders>
            <w:shd w:val="clear" w:color="000000" w:fill="FFFFFF"/>
            <w:vAlign w:val="center"/>
            <w:hideMark/>
          </w:tcPr>
          <w:p w14:paraId="29FBCAFD"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2.700,00 </w:t>
            </w:r>
          </w:p>
        </w:tc>
      </w:tr>
      <w:tr w:rsidR="00D33537" w:rsidRPr="00D33537" w14:paraId="1755ADB4"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16268B0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5FAFAAC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7138B44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RETIRADA DE CORPO ESTRANHO /POLIPOS DO RETO/ COLO SIGMOIDE</w:t>
            </w:r>
          </w:p>
        </w:tc>
        <w:tc>
          <w:tcPr>
            <w:tcW w:w="1613" w:type="dxa"/>
            <w:tcBorders>
              <w:top w:val="nil"/>
              <w:left w:val="nil"/>
              <w:bottom w:val="single" w:sz="4" w:space="0" w:color="auto"/>
              <w:right w:val="single" w:sz="4" w:space="0" w:color="auto"/>
            </w:tcBorders>
            <w:shd w:val="clear" w:color="000000" w:fill="FFFFFF"/>
            <w:vAlign w:val="center"/>
            <w:hideMark/>
          </w:tcPr>
          <w:p w14:paraId="27698D12"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415,00 </w:t>
            </w:r>
          </w:p>
        </w:tc>
      </w:tr>
      <w:tr w:rsidR="00D33537" w:rsidRPr="00D33537" w14:paraId="5F6A5572"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4CF594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4596D9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75CDDE6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DILATAÇÃO – BALÃO HIDROSTÁTICO COM SEDAÇÃO</w:t>
            </w:r>
          </w:p>
        </w:tc>
        <w:tc>
          <w:tcPr>
            <w:tcW w:w="1613" w:type="dxa"/>
            <w:tcBorders>
              <w:top w:val="nil"/>
              <w:left w:val="nil"/>
              <w:bottom w:val="single" w:sz="4" w:space="0" w:color="auto"/>
              <w:right w:val="single" w:sz="4" w:space="0" w:color="auto"/>
            </w:tcBorders>
            <w:shd w:val="clear" w:color="000000" w:fill="FFFFFF"/>
            <w:vAlign w:val="center"/>
            <w:hideMark/>
          </w:tcPr>
          <w:p w14:paraId="75DAA149"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1.800,00 </w:t>
            </w:r>
          </w:p>
        </w:tc>
      </w:tr>
      <w:tr w:rsidR="00D33537" w:rsidRPr="00D33537" w14:paraId="4D698EF5"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0D5CCDD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C52236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3625D06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ENDOSCOPIA COM RESSECÇÃO DE PÓLIPOS E DO DIVERTÍCULO DE ZENKER.</w:t>
            </w:r>
          </w:p>
        </w:tc>
        <w:tc>
          <w:tcPr>
            <w:tcW w:w="1613" w:type="dxa"/>
            <w:tcBorders>
              <w:top w:val="nil"/>
              <w:left w:val="nil"/>
              <w:bottom w:val="single" w:sz="4" w:space="0" w:color="auto"/>
              <w:right w:val="single" w:sz="4" w:space="0" w:color="auto"/>
            </w:tcBorders>
            <w:shd w:val="clear" w:color="000000" w:fill="FFFFFF"/>
            <w:vAlign w:val="center"/>
            <w:hideMark/>
          </w:tcPr>
          <w:p w14:paraId="63B90E61"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4.290,00 </w:t>
            </w:r>
          </w:p>
        </w:tc>
      </w:tr>
      <w:tr w:rsidR="00D33537" w:rsidRPr="00D33537" w14:paraId="71280D33"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659E202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7E4529A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3E5BB43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ENDOSCOPIA DIGESTIVA ALTA COM FOTO, TESTE DE UREASE E BIÓPSIA/HISTOLOGIA.</w:t>
            </w:r>
          </w:p>
        </w:tc>
        <w:tc>
          <w:tcPr>
            <w:tcW w:w="1613" w:type="dxa"/>
            <w:tcBorders>
              <w:top w:val="nil"/>
              <w:left w:val="nil"/>
              <w:bottom w:val="single" w:sz="4" w:space="0" w:color="auto"/>
              <w:right w:val="single" w:sz="4" w:space="0" w:color="auto"/>
            </w:tcBorders>
            <w:shd w:val="clear" w:color="000000" w:fill="FFFFFF"/>
            <w:vAlign w:val="center"/>
            <w:hideMark/>
          </w:tcPr>
          <w:p w14:paraId="5F1CDBC5"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495,63 </w:t>
            </w:r>
          </w:p>
        </w:tc>
      </w:tr>
      <w:tr w:rsidR="00D33537" w:rsidRPr="00D33537" w14:paraId="2491C60A"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288F48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BD585A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vAlign w:val="center"/>
            <w:hideMark/>
          </w:tcPr>
          <w:p w14:paraId="6975C6D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MANOMETRIA ESOFÁGICA COMPUTADORIZADA SEM TESTE PROVOCATIVO</w:t>
            </w:r>
          </w:p>
        </w:tc>
        <w:tc>
          <w:tcPr>
            <w:tcW w:w="1613" w:type="dxa"/>
            <w:tcBorders>
              <w:top w:val="nil"/>
              <w:left w:val="nil"/>
              <w:bottom w:val="single" w:sz="4" w:space="0" w:color="auto"/>
              <w:right w:val="single" w:sz="4" w:space="0" w:color="auto"/>
            </w:tcBorders>
            <w:vAlign w:val="center"/>
            <w:hideMark/>
          </w:tcPr>
          <w:p w14:paraId="6659F826"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650,00 </w:t>
            </w:r>
          </w:p>
        </w:tc>
      </w:tr>
      <w:tr w:rsidR="00D33537" w:rsidRPr="00D33537" w14:paraId="1ADD96D1"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0767274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B59B6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vAlign w:val="center"/>
            <w:hideMark/>
          </w:tcPr>
          <w:p w14:paraId="5BB122E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MANOMETRIA COMPUTADORIZADA ANORRETAL</w:t>
            </w:r>
          </w:p>
        </w:tc>
        <w:tc>
          <w:tcPr>
            <w:tcW w:w="1613" w:type="dxa"/>
            <w:tcBorders>
              <w:top w:val="nil"/>
              <w:left w:val="nil"/>
              <w:bottom w:val="single" w:sz="4" w:space="0" w:color="auto"/>
              <w:right w:val="single" w:sz="4" w:space="0" w:color="auto"/>
            </w:tcBorders>
            <w:shd w:val="clear" w:color="000000" w:fill="FFFFFF"/>
            <w:vAlign w:val="center"/>
            <w:hideMark/>
          </w:tcPr>
          <w:p w14:paraId="359471C6"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888,00 </w:t>
            </w:r>
          </w:p>
        </w:tc>
      </w:tr>
      <w:tr w:rsidR="00D33537" w:rsidRPr="00D33537" w14:paraId="00BD9E56"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41EF9A4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FFD90A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5DA2EC6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4E53D27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4C4FCEE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056FF5D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OFTALMOLÓGICOS</w:t>
            </w:r>
          </w:p>
        </w:tc>
        <w:tc>
          <w:tcPr>
            <w:tcW w:w="1613" w:type="dxa"/>
            <w:tcBorders>
              <w:top w:val="nil"/>
              <w:left w:val="nil"/>
              <w:bottom w:val="single" w:sz="4" w:space="0" w:color="auto"/>
              <w:right w:val="single" w:sz="4" w:space="0" w:color="auto"/>
            </w:tcBorders>
            <w:shd w:val="clear" w:color="99CCFF" w:fill="A8D08D"/>
            <w:vAlign w:val="center"/>
            <w:hideMark/>
          </w:tcPr>
          <w:p w14:paraId="33367C6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7760F50C"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2CC126A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08F5D08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594EAE4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A80B9B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7AB9FFB"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5DA5B23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8B2AE5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39D7089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INJEÇÃO INTRAVÍTREO</w:t>
            </w:r>
          </w:p>
        </w:tc>
        <w:tc>
          <w:tcPr>
            <w:tcW w:w="1613" w:type="dxa"/>
            <w:tcBorders>
              <w:top w:val="nil"/>
              <w:left w:val="nil"/>
              <w:bottom w:val="single" w:sz="4" w:space="0" w:color="auto"/>
              <w:right w:val="single" w:sz="4" w:space="0" w:color="auto"/>
            </w:tcBorders>
            <w:shd w:val="clear" w:color="99CCFF" w:fill="FFFFFF"/>
            <w:vAlign w:val="center"/>
            <w:hideMark/>
          </w:tcPr>
          <w:p w14:paraId="0971393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672,25 </w:t>
            </w:r>
          </w:p>
        </w:tc>
      </w:tr>
      <w:tr w:rsidR="00D33537" w:rsidRPr="00D33537" w14:paraId="583549FD"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6E254D3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280FA8B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7BC96DB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000000" w:fill="FFFFFF"/>
            <w:noWrap/>
            <w:vAlign w:val="bottom"/>
            <w:hideMark/>
          </w:tcPr>
          <w:p w14:paraId="7984015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6E3E4652"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0F645CD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EM GINECOLOGIA</w:t>
            </w:r>
          </w:p>
        </w:tc>
        <w:tc>
          <w:tcPr>
            <w:tcW w:w="1613" w:type="dxa"/>
            <w:tcBorders>
              <w:top w:val="nil"/>
              <w:left w:val="nil"/>
              <w:bottom w:val="single" w:sz="4" w:space="0" w:color="auto"/>
              <w:right w:val="single" w:sz="4" w:space="0" w:color="auto"/>
            </w:tcBorders>
            <w:shd w:val="clear" w:color="99CCFF" w:fill="A8D08D"/>
            <w:vAlign w:val="center"/>
            <w:hideMark/>
          </w:tcPr>
          <w:p w14:paraId="184A1CC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440C2C4A"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661C9DB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2DA6A5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402E59A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4D334C8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7992123"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220BEA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E3A8A3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6D63DF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COLETA DE PREVENTIVO</w:t>
            </w:r>
          </w:p>
        </w:tc>
        <w:tc>
          <w:tcPr>
            <w:tcW w:w="1613" w:type="dxa"/>
            <w:tcBorders>
              <w:top w:val="nil"/>
              <w:left w:val="nil"/>
              <w:bottom w:val="single" w:sz="4" w:space="0" w:color="auto"/>
              <w:right w:val="single" w:sz="4" w:space="0" w:color="auto"/>
            </w:tcBorders>
            <w:shd w:val="clear" w:color="99CCFF" w:fill="FFFFFF"/>
            <w:vAlign w:val="center"/>
            <w:hideMark/>
          </w:tcPr>
          <w:p w14:paraId="44143DF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30,00 </w:t>
            </w:r>
          </w:p>
        </w:tc>
      </w:tr>
      <w:tr w:rsidR="00D33537" w:rsidRPr="00D33537" w14:paraId="25DEFEA6"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28992CB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754F24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30E01F9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000000" w:fill="FFFFFF"/>
            <w:noWrap/>
            <w:vAlign w:val="bottom"/>
            <w:hideMark/>
          </w:tcPr>
          <w:p w14:paraId="2128660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0B117D72"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76DBF38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NEUROLÓGICOS</w:t>
            </w:r>
          </w:p>
        </w:tc>
        <w:tc>
          <w:tcPr>
            <w:tcW w:w="1613" w:type="dxa"/>
            <w:tcBorders>
              <w:top w:val="nil"/>
              <w:left w:val="nil"/>
              <w:bottom w:val="single" w:sz="4" w:space="0" w:color="auto"/>
              <w:right w:val="single" w:sz="4" w:space="0" w:color="auto"/>
            </w:tcBorders>
            <w:shd w:val="clear" w:color="99CCFF" w:fill="A8D08D"/>
            <w:vAlign w:val="center"/>
            <w:hideMark/>
          </w:tcPr>
          <w:p w14:paraId="6F1B72D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52AB7D8A"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3906421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4021AD9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670C654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619600D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490497B1"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17FC08E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AED48E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3C11888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ELETROENCEFALOGRAMA PEDIÁTRICO, COM OU SEM SEDAÇÃO</w:t>
            </w:r>
          </w:p>
        </w:tc>
        <w:tc>
          <w:tcPr>
            <w:tcW w:w="1613" w:type="dxa"/>
            <w:tcBorders>
              <w:top w:val="nil"/>
              <w:left w:val="nil"/>
              <w:bottom w:val="single" w:sz="4" w:space="0" w:color="auto"/>
              <w:right w:val="single" w:sz="4" w:space="0" w:color="auto"/>
            </w:tcBorders>
            <w:shd w:val="clear" w:color="99CCFF" w:fill="FFFFFF"/>
            <w:vAlign w:val="center"/>
            <w:hideMark/>
          </w:tcPr>
          <w:p w14:paraId="07AE692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91,16 </w:t>
            </w:r>
          </w:p>
        </w:tc>
      </w:tr>
      <w:tr w:rsidR="00D33537" w:rsidRPr="00D33537" w14:paraId="308DA211"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503C46A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37051D6"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7700434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shd w:val="clear" w:color="000000" w:fill="FFFFFF"/>
            <w:noWrap/>
            <w:vAlign w:val="bottom"/>
            <w:hideMark/>
          </w:tcPr>
          <w:p w14:paraId="6022C28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0927C9ED"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448F24A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1613" w:type="dxa"/>
            <w:tcBorders>
              <w:top w:val="nil"/>
              <w:left w:val="nil"/>
              <w:bottom w:val="single" w:sz="4" w:space="0" w:color="auto"/>
              <w:right w:val="single" w:sz="4" w:space="0" w:color="auto"/>
            </w:tcBorders>
            <w:shd w:val="clear" w:color="99CCFF" w:fill="A8D08D"/>
            <w:vAlign w:val="center"/>
            <w:hideMark/>
          </w:tcPr>
          <w:p w14:paraId="427E7A5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4F181CCD"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567A41A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2B361C4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55E7C3D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751904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33FEEAAC"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6B15C2B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CDC6D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shd w:val="clear" w:color="000000" w:fill="FFFFFF"/>
            <w:vAlign w:val="center"/>
            <w:hideMark/>
          </w:tcPr>
          <w:p w14:paraId="6F52714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AUDIOMETRIA VOCAL – PESQUISA DE LIMIAR DE DISCRIMINAÇÃO</w:t>
            </w:r>
          </w:p>
        </w:tc>
        <w:tc>
          <w:tcPr>
            <w:tcW w:w="1613" w:type="dxa"/>
            <w:tcBorders>
              <w:top w:val="nil"/>
              <w:left w:val="nil"/>
              <w:bottom w:val="single" w:sz="4" w:space="0" w:color="auto"/>
              <w:right w:val="single" w:sz="4" w:space="0" w:color="auto"/>
            </w:tcBorders>
            <w:shd w:val="clear" w:color="000000" w:fill="FFFFFF"/>
            <w:vAlign w:val="center"/>
            <w:hideMark/>
          </w:tcPr>
          <w:p w14:paraId="48D1CEFF"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37,65 </w:t>
            </w:r>
          </w:p>
        </w:tc>
      </w:tr>
      <w:tr w:rsidR="00D33537" w:rsidRPr="00D33537" w14:paraId="28E38EB6"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557DA0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F8CBE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shd w:val="clear" w:color="000000" w:fill="FFFFFF"/>
            <w:vAlign w:val="center"/>
            <w:hideMark/>
          </w:tcPr>
          <w:p w14:paraId="6576975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AUDIOMETRIA VOCAL – PESQUISA DE LIMIAR DE INTELIGIBILIDADE</w:t>
            </w:r>
          </w:p>
        </w:tc>
        <w:tc>
          <w:tcPr>
            <w:tcW w:w="1613" w:type="dxa"/>
            <w:tcBorders>
              <w:top w:val="nil"/>
              <w:left w:val="nil"/>
              <w:bottom w:val="single" w:sz="4" w:space="0" w:color="auto"/>
              <w:right w:val="single" w:sz="4" w:space="0" w:color="auto"/>
            </w:tcBorders>
            <w:shd w:val="clear" w:color="000000" w:fill="FFFFFF"/>
            <w:vAlign w:val="center"/>
            <w:hideMark/>
          </w:tcPr>
          <w:p w14:paraId="1198AAF7"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37,65 </w:t>
            </w:r>
          </w:p>
        </w:tc>
      </w:tr>
      <w:tr w:rsidR="00D33537" w:rsidRPr="00D33537" w14:paraId="46A3F92A"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3CE6B2C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79668F1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shd w:val="clear" w:color="000000" w:fill="FFFFFF"/>
            <w:vAlign w:val="center"/>
            <w:hideMark/>
          </w:tcPr>
          <w:p w14:paraId="6E8CEBD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POLISSONOGRAFIA</w:t>
            </w:r>
          </w:p>
        </w:tc>
        <w:tc>
          <w:tcPr>
            <w:tcW w:w="1613" w:type="dxa"/>
            <w:tcBorders>
              <w:top w:val="nil"/>
              <w:left w:val="nil"/>
              <w:bottom w:val="single" w:sz="4" w:space="0" w:color="auto"/>
              <w:right w:val="single" w:sz="4" w:space="0" w:color="auto"/>
            </w:tcBorders>
            <w:shd w:val="clear" w:color="000000" w:fill="FFFFFF"/>
            <w:vAlign w:val="center"/>
            <w:hideMark/>
          </w:tcPr>
          <w:p w14:paraId="2F4008F2"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430,24 </w:t>
            </w:r>
          </w:p>
        </w:tc>
      </w:tr>
      <w:tr w:rsidR="00D33537" w:rsidRPr="00D33537" w14:paraId="1E811C7A"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1B9AA48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6A610C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shd w:val="clear" w:color="000000" w:fill="FFFFFF"/>
            <w:vAlign w:val="center"/>
            <w:hideMark/>
          </w:tcPr>
          <w:p w14:paraId="7BDE7E4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VÍDEO-ENDOSCOPIA DO ESFINCTER VELO-PALATINO COM ÓTICA FLEXÍVEL</w:t>
            </w:r>
          </w:p>
        </w:tc>
        <w:tc>
          <w:tcPr>
            <w:tcW w:w="1613" w:type="dxa"/>
            <w:tcBorders>
              <w:top w:val="nil"/>
              <w:left w:val="nil"/>
              <w:bottom w:val="single" w:sz="4" w:space="0" w:color="auto"/>
              <w:right w:val="single" w:sz="4" w:space="0" w:color="auto"/>
            </w:tcBorders>
            <w:shd w:val="clear" w:color="000000" w:fill="FFFFFF"/>
            <w:vAlign w:val="center"/>
            <w:hideMark/>
          </w:tcPr>
          <w:p w14:paraId="21A05246"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161,34 </w:t>
            </w:r>
          </w:p>
        </w:tc>
      </w:tr>
      <w:tr w:rsidR="00D33537" w:rsidRPr="00D33537" w14:paraId="77ABB3DE"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5A2E2E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8A8240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shd w:val="clear" w:color="000000" w:fill="FFFFFF"/>
            <w:vAlign w:val="center"/>
            <w:hideMark/>
          </w:tcPr>
          <w:p w14:paraId="257BBCF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VÍDEO-ENDOSCOPIA DO ESFINCTER VELO-PALATINO COM ÓTICA RÍGIDA</w:t>
            </w:r>
          </w:p>
        </w:tc>
        <w:tc>
          <w:tcPr>
            <w:tcW w:w="1613" w:type="dxa"/>
            <w:tcBorders>
              <w:top w:val="nil"/>
              <w:left w:val="nil"/>
              <w:bottom w:val="single" w:sz="4" w:space="0" w:color="auto"/>
              <w:right w:val="single" w:sz="4" w:space="0" w:color="auto"/>
            </w:tcBorders>
            <w:shd w:val="clear" w:color="000000" w:fill="FFFFFF"/>
            <w:vAlign w:val="center"/>
            <w:hideMark/>
          </w:tcPr>
          <w:p w14:paraId="170D636B"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161,34 </w:t>
            </w:r>
          </w:p>
        </w:tc>
      </w:tr>
      <w:tr w:rsidR="00D33537" w:rsidRPr="00D33537" w14:paraId="3C9C7EF3"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11204E1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F60F81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6</w:t>
            </w:r>
          </w:p>
        </w:tc>
        <w:tc>
          <w:tcPr>
            <w:tcW w:w="5130" w:type="dxa"/>
            <w:tcBorders>
              <w:top w:val="nil"/>
              <w:left w:val="nil"/>
              <w:bottom w:val="single" w:sz="4" w:space="0" w:color="auto"/>
              <w:right w:val="single" w:sz="4" w:space="0" w:color="auto"/>
            </w:tcBorders>
            <w:shd w:val="clear" w:color="000000" w:fill="FFFFFF"/>
            <w:vAlign w:val="center"/>
            <w:hideMark/>
          </w:tcPr>
          <w:p w14:paraId="661955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VÍDEO-LARINGO- ESTROBOSCOPIA COM ENDOSCÓPIO FLEXÍVEL</w:t>
            </w:r>
          </w:p>
        </w:tc>
        <w:tc>
          <w:tcPr>
            <w:tcW w:w="1613" w:type="dxa"/>
            <w:tcBorders>
              <w:top w:val="nil"/>
              <w:left w:val="nil"/>
              <w:bottom w:val="single" w:sz="4" w:space="0" w:color="auto"/>
              <w:right w:val="single" w:sz="4" w:space="0" w:color="auto"/>
            </w:tcBorders>
            <w:shd w:val="clear" w:color="000000" w:fill="FFFFFF"/>
            <w:vAlign w:val="center"/>
            <w:hideMark/>
          </w:tcPr>
          <w:p w14:paraId="74F6D6D4"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88,20 </w:t>
            </w:r>
          </w:p>
        </w:tc>
      </w:tr>
      <w:tr w:rsidR="00D33537" w:rsidRPr="00D33537" w14:paraId="412B58EB"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5ABEF48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6AB817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7</w:t>
            </w:r>
          </w:p>
        </w:tc>
        <w:tc>
          <w:tcPr>
            <w:tcW w:w="5130" w:type="dxa"/>
            <w:tcBorders>
              <w:top w:val="nil"/>
              <w:left w:val="nil"/>
              <w:bottom w:val="single" w:sz="4" w:space="0" w:color="auto"/>
              <w:right w:val="single" w:sz="4" w:space="0" w:color="auto"/>
            </w:tcBorders>
            <w:shd w:val="clear" w:color="000000" w:fill="FFFFFF"/>
            <w:vAlign w:val="center"/>
            <w:hideMark/>
          </w:tcPr>
          <w:p w14:paraId="337683E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VIDEO-LARINGO- ESTROBOSCOPIA COM ENDOSCÓPICO RÍGIDO</w:t>
            </w:r>
          </w:p>
        </w:tc>
        <w:tc>
          <w:tcPr>
            <w:tcW w:w="1613" w:type="dxa"/>
            <w:tcBorders>
              <w:top w:val="nil"/>
              <w:left w:val="nil"/>
              <w:bottom w:val="single" w:sz="4" w:space="0" w:color="auto"/>
              <w:right w:val="single" w:sz="4" w:space="0" w:color="auto"/>
            </w:tcBorders>
            <w:shd w:val="clear" w:color="000000" w:fill="FFFFFF"/>
            <w:vAlign w:val="center"/>
            <w:hideMark/>
          </w:tcPr>
          <w:p w14:paraId="64AFA3CA"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88,20 </w:t>
            </w:r>
          </w:p>
        </w:tc>
      </w:tr>
      <w:tr w:rsidR="00D33537" w:rsidRPr="00D33537" w14:paraId="47EC0C68"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36FF15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72F138B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8</w:t>
            </w:r>
          </w:p>
        </w:tc>
        <w:tc>
          <w:tcPr>
            <w:tcW w:w="5130" w:type="dxa"/>
            <w:tcBorders>
              <w:top w:val="nil"/>
              <w:left w:val="nil"/>
              <w:bottom w:val="single" w:sz="4" w:space="0" w:color="auto"/>
              <w:right w:val="single" w:sz="4" w:space="0" w:color="auto"/>
            </w:tcBorders>
            <w:shd w:val="clear" w:color="000000" w:fill="FFFFFF"/>
            <w:vAlign w:val="center"/>
            <w:hideMark/>
          </w:tcPr>
          <w:p w14:paraId="2B18BA0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RETIRADA DE CORPO ESTRANHO DA CAVIDADE AUDITIVA OU NASAL</w:t>
            </w:r>
          </w:p>
        </w:tc>
        <w:tc>
          <w:tcPr>
            <w:tcW w:w="1613" w:type="dxa"/>
            <w:tcBorders>
              <w:top w:val="nil"/>
              <w:left w:val="nil"/>
              <w:bottom w:val="single" w:sz="4" w:space="0" w:color="auto"/>
              <w:right w:val="single" w:sz="4" w:space="0" w:color="auto"/>
            </w:tcBorders>
            <w:shd w:val="clear" w:color="000000" w:fill="FFFFFF"/>
            <w:vAlign w:val="center"/>
            <w:hideMark/>
          </w:tcPr>
          <w:p w14:paraId="6EA4EB84"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90,00 </w:t>
            </w:r>
          </w:p>
        </w:tc>
      </w:tr>
      <w:tr w:rsidR="00D33537" w:rsidRPr="00D33537" w14:paraId="3B93F62D"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45A4C98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5DD3E80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257A3AC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5D2DA8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7C140899"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3657E9D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DE ORTOPEDIA</w:t>
            </w:r>
          </w:p>
        </w:tc>
        <w:tc>
          <w:tcPr>
            <w:tcW w:w="1613" w:type="dxa"/>
            <w:tcBorders>
              <w:top w:val="nil"/>
              <w:left w:val="nil"/>
              <w:bottom w:val="single" w:sz="4" w:space="0" w:color="auto"/>
              <w:right w:val="single" w:sz="4" w:space="0" w:color="auto"/>
            </w:tcBorders>
            <w:shd w:val="clear" w:color="99CCFF" w:fill="A8D08D"/>
            <w:vAlign w:val="center"/>
            <w:hideMark/>
          </w:tcPr>
          <w:p w14:paraId="65B2167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5E57CAF9"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279AD91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A86CC1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204FDFC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347A37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73589AD8"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6912A71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BA222F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624E56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ARTROCENTESE DE GRANDES ARTICULACOES</w:t>
            </w:r>
          </w:p>
        </w:tc>
        <w:tc>
          <w:tcPr>
            <w:tcW w:w="1613" w:type="dxa"/>
            <w:tcBorders>
              <w:top w:val="nil"/>
              <w:left w:val="nil"/>
              <w:bottom w:val="single" w:sz="4" w:space="0" w:color="auto"/>
              <w:right w:val="single" w:sz="4" w:space="0" w:color="auto"/>
            </w:tcBorders>
            <w:shd w:val="clear" w:color="000000" w:fill="FFFFFF"/>
            <w:vAlign w:val="center"/>
            <w:hideMark/>
          </w:tcPr>
          <w:p w14:paraId="308181AD"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400,00 </w:t>
            </w:r>
          </w:p>
        </w:tc>
      </w:tr>
      <w:tr w:rsidR="00D33537" w:rsidRPr="00D33537" w14:paraId="511DE80E"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293937DF"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32132F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7BACF61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DENSITOMETRIA ÓSSEA DUO ENERGÉTICA de COLUNA (VERTEBRAS LOMBARES)</w:t>
            </w:r>
          </w:p>
        </w:tc>
        <w:tc>
          <w:tcPr>
            <w:tcW w:w="1613" w:type="dxa"/>
            <w:tcBorders>
              <w:top w:val="nil"/>
              <w:left w:val="nil"/>
              <w:bottom w:val="single" w:sz="4" w:space="0" w:color="auto"/>
              <w:right w:val="single" w:sz="4" w:space="0" w:color="auto"/>
            </w:tcBorders>
            <w:shd w:val="clear" w:color="000000" w:fill="FFFFFF"/>
            <w:vAlign w:val="center"/>
            <w:hideMark/>
          </w:tcPr>
          <w:p w14:paraId="356A7BD8"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120,00 </w:t>
            </w:r>
          </w:p>
        </w:tc>
      </w:tr>
      <w:tr w:rsidR="00D33537" w:rsidRPr="00D33537" w14:paraId="0699BA36"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035C521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07C59FD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43909A2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1D7758E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1C1BDF17"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289508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PUNÇÃO ASPIRATIVA</w:t>
            </w:r>
          </w:p>
        </w:tc>
        <w:tc>
          <w:tcPr>
            <w:tcW w:w="1613" w:type="dxa"/>
            <w:tcBorders>
              <w:top w:val="nil"/>
              <w:left w:val="nil"/>
              <w:bottom w:val="single" w:sz="4" w:space="0" w:color="auto"/>
              <w:right w:val="single" w:sz="4" w:space="0" w:color="auto"/>
            </w:tcBorders>
            <w:shd w:val="clear" w:color="99CCFF" w:fill="A8D08D"/>
            <w:vAlign w:val="center"/>
            <w:hideMark/>
          </w:tcPr>
          <w:p w14:paraId="78E2491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2B4694D0"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744A2B1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5C63812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705F45D4"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1206D5D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110838C2"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4DC7C52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lastRenderedPageBreak/>
              <w:t> </w:t>
            </w:r>
          </w:p>
        </w:tc>
        <w:tc>
          <w:tcPr>
            <w:tcW w:w="570" w:type="dxa"/>
            <w:tcBorders>
              <w:top w:val="nil"/>
              <w:left w:val="nil"/>
              <w:bottom w:val="single" w:sz="4" w:space="0" w:color="auto"/>
              <w:right w:val="single" w:sz="4" w:space="0" w:color="auto"/>
            </w:tcBorders>
            <w:noWrap/>
            <w:vAlign w:val="center"/>
            <w:hideMark/>
          </w:tcPr>
          <w:p w14:paraId="03E26D77"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208E25F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COLETA E LEITURA DE LÂMINA PARA EXAME DE PUNÇÃO DE MEDULA ÓSSEA E MIELOGRAMA</w:t>
            </w:r>
          </w:p>
        </w:tc>
        <w:tc>
          <w:tcPr>
            <w:tcW w:w="1613" w:type="dxa"/>
            <w:tcBorders>
              <w:top w:val="nil"/>
              <w:left w:val="nil"/>
              <w:bottom w:val="single" w:sz="4" w:space="0" w:color="auto"/>
              <w:right w:val="single" w:sz="4" w:space="0" w:color="auto"/>
            </w:tcBorders>
            <w:shd w:val="clear" w:color="99CCFF" w:fill="FFFFFF"/>
            <w:vAlign w:val="center"/>
            <w:hideMark/>
          </w:tcPr>
          <w:p w14:paraId="0853C70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1.000,00 </w:t>
            </w:r>
          </w:p>
        </w:tc>
      </w:tr>
      <w:tr w:rsidR="00D33537" w:rsidRPr="00D33537" w14:paraId="6FFD4CDE"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037627B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66DD9A8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5E7CFB3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7BBF2B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301E0830"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37AD9C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EXAMES DE UROLOGIA</w:t>
            </w:r>
          </w:p>
        </w:tc>
        <w:tc>
          <w:tcPr>
            <w:tcW w:w="1613" w:type="dxa"/>
            <w:tcBorders>
              <w:top w:val="nil"/>
              <w:left w:val="nil"/>
              <w:bottom w:val="single" w:sz="4" w:space="0" w:color="auto"/>
              <w:right w:val="single" w:sz="4" w:space="0" w:color="auto"/>
            </w:tcBorders>
            <w:shd w:val="clear" w:color="99CCFF" w:fill="A8D08D"/>
            <w:vAlign w:val="center"/>
            <w:hideMark/>
          </w:tcPr>
          <w:p w14:paraId="7B02A91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30BB26AC"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B2CE6B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549AD23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527E7CF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598DD1E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0392167B"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16C7697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7B25603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3E99026"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BIÓPSIA DE PRÓSTATA TRANSRETAL COM ECOGRAFIA – INCLUI ANESTESIA</w:t>
            </w:r>
          </w:p>
        </w:tc>
        <w:tc>
          <w:tcPr>
            <w:tcW w:w="1613" w:type="dxa"/>
            <w:tcBorders>
              <w:top w:val="nil"/>
              <w:left w:val="nil"/>
              <w:bottom w:val="single" w:sz="4" w:space="0" w:color="auto"/>
              <w:right w:val="single" w:sz="4" w:space="0" w:color="auto"/>
            </w:tcBorders>
            <w:shd w:val="clear" w:color="99CCFF" w:fill="FFFFFF"/>
            <w:vAlign w:val="center"/>
            <w:hideMark/>
          </w:tcPr>
          <w:p w14:paraId="124BDE0B"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467,50 </w:t>
            </w:r>
          </w:p>
        </w:tc>
      </w:tr>
      <w:tr w:rsidR="00D33537" w:rsidRPr="00D33537" w14:paraId="1302904E"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16750EE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23CA745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28DCEF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3ED1D5C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0BE31B75"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6466BA7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GINECOLÓGICOS</w:t>
            </w:r>
          </w:p>
        </w:tc>
        <w:tc>
          <w:tcPr>
            <w:tcW w:w="1613" w:type="dxa"/>
            <w:tcBorders>
              <w:top w:val="nil"/>
              <w:left w:val="nil"/>
              <w:bottom w:val="single" w:sz="4" w:space="0" w:color="auto"/>
              <w:right w:val="single" w:sz="4" w:space="0" w:color="auto"/>
            </w:tcBorders>
            <w:shd w:val="clear" w:color="99CCFF" w:fill="A8D08D"/>
            <w:vAlign w:val="center"/>
            <w:hideMark/>
          </w:tcPr>
          <w:p w14:paraId="540CD8B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84D3BC7"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22A120B6"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1A70AB5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6F6A6F3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613A654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7D18E0EA" w14:textId="77777777" w:rsidTr="00CB3CA7">
        <w:trPr>
          <w:trHeight w:val="25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14:paraId="65FAFDF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68EE8B5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22640D1A"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CAUTERIZAÇÃO DE CONDILOMA (LESÃO CUTÂNEA)</w:t>
            </w:r>
          </w:p>
        </w:tc>
        <w:tc>
          <w:tcPr>
            <w:tcW w:w="1613" w:type="dxa"/>
            <w:tcBorders>
              <w:top w:val="nil"/>
              <w:left w:val="nil"/>
              <w:bottom w:val="single" w:sz="4" w:space="0" w:color="auto"/>
              <w:right w:val="single" w:sz="4" w:space="0" w:color="auto"/>
            </w:tcBorders>
            <w:shd w:val="clear" w:color="000000" w:fill="FFFFFF"/>
            <w:vAlign w:val="center"/>
            <w:hideMark/>
          </w:tcPr>
          <w:p w14:paraId="73577463"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83,14 </w:t>
            </w:r>
          </w:p>
        </w:tc>
      </w:tr>
      <w:tr w:rsidR="00D33537" w:rsidRPr="00D33537" w14:paraId="3B5D0E49"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3E7961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518C124C"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05A6D5C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BIÓPSIA DA VAGINA OU VULVA</w:t>
            </w:r>
          </w:p>
        </w:tc>
        <w:tc>
          <w:tcPr>
            <w:tcW w:w="1613" w:type="dxa"/>
            <w:tcBorders>
              <w:top w:val="nil"/>
              <w:left w:val="nil"/>
              <w:bottom w:val="single" w:sz="4" w:space="0" w:color="auto"/>
              <w:right w:val="single" w:sz="4" w:space="0" w:color="auto"/>
            </w:tcBorders>
            <w:shd w:val="clear" w:color="000000" w:fill="FFFFFF"/>
            <w:vAlign w:val="center"/>
            <w:hideMark/>
          </w:tcPr>
          <w:p w14:paraId="6C635FBF"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68,00 </w:t>
            </w:r>
          </w:p>
        </w:tc>
      </w:tr>
      <w:tr w:rsidR="00D33537" w:rsidRPr="00D33537" w14:paraId="49E9DEEF"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7BF9CF9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399D1810"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5AB0F9C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526A0FB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6EC12FFD"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2C1A4F8A"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OUTROS PROCEDIMENTOS CIRÚRGICOS AMBULATORIAIS ESPECIALIZADOS</w:t>
            </w:r>
          </w:p>
        </w:tc>
        <w:tc>
          <w:tcPr>
            <w:tcW w:w="1613" w:type="dxa"/>
            <w:tcBorders>
              <w:top w:val="nil"/>
              <w:left w:val="nil"/>
              <w:bottom w:val="single" w:sz="4" w:space="0" w:color="auto"/>
              <w:right w:val="single" w:sz="4" w:space="0" w:color="auto"/>
            </w:tcBorders>
            <w:shd w:val="clear" w:color="99CCFF" w:fill="A8D08D"/>
            <w:vAlign w:val="center"/>
            <w:hideMark/>
          </w:tcPr>
          <w:p w14:paraId="086A3D60"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435E6FB5"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045AEBE2"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2F17F107"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44866EA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7450306B"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6DF90306"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18F04FE4" w14:textId="77777777" w:rsidR="00D33537" w:rsidRPr="00D33537" w:rsidRDefault="00D33537" w:rsidP="00D33537">
            <w:pPr>
              <w:widowControl/>
              <w:autoSpaceDE/>
              <w:autoSpaceDN/>
              <w:jc w:val="right"/>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70" w:type="dxa"/>
            <w:tcBorders>
              <w:top w:val="nil"/>
              <w:left w:val="nil"/>
              <w:bottom w:val="single" w:sz="4" w:space="0" w:color="auto"/>
              <w:right w:val="single" w:sz="4" w:space="0" w:color="auto"/>
            </w:tcBorders>
            <w:noWrap/>
            <w:vAlign w:val="center"/>
            <w:hideMark/>
          </w:tcPr>
          <w:p w14:paraId="5635AF33"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648F1B68"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BIÓPSIA DE PELE COM ELETROCOAGULAÇÃO - POR LESÃO</w:t>
            </w:r>
          </w:p>
        </w:tc>
        <w:tc>
          <w:tcPr>
            <w:tcW w:w="1613" w:type="dxa"/>
            <w:tcBorders>
              <w:top w:val="nil"/>
              <w:left w:val="nil"/>
              <w:bottom w:val="single" w:sz="4" w:space="0" w:color="auto"/>
              <w:right w:val="single" w:sz="4" w:space="0" w:color="auto"/>
            </w:tcBorders>
            <w:shd w:val="clear" w:color="000000" w:fill="FFFFFF"/>
            <w:vAlign w:val="center"/>
            <w:hideMark/>
          </w:tcPr>
          <w:p w14:paraId="611B437D"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64,00 </w:t>
            </w:r>
          </w:p>
        </w:tc>
      </w:tr>
      <w:tr w:rsidR="00D33537" w:rsidRPr="00D33537" w14:paraId="4DDB7FF6" w14:textId="77777777" w:rsidTr="00CB3CA7">
        <w:trPr>
          <w:trHeight w:val="720"/>
        </w:trPr>
        <w:tc>
          <w:tcPr>
            <w:tcW w:w="620" w:type="dxa"/>
            <w:tcBorders>
              <w:top w:val="nil"/>
              <w:left w:val="single" w:sz="4" w:space="0" w:color="auto"/>
              <w:bottom w:val="single" w:sz="4" w:space="0" w:color="auto"/>
              <w:right w:val="single" w:sz="4" w:space="0" w:color="auto"/>
            </w:tcBorders>
            <w:noWrap/>
            <w:vAlign w:val="bottom"/>
            <w:hideMark/>
          </w:tcPr>
          <w:p w14:paraId="04F5FD9C" w14:textId="77777777" w:rsidR="00D33537" w:rsidRPr="00D33537" w:rsidRDefault="00D33537" w:rsidP="00D33537">
            <w:pPr>
              <w:widowControl/>
              <w:autoSpaceDE/>
              <w:autoSpaceDN/>
              <w:jc w:val="right"/>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70" w:type="dxa"/>
            <w:tcBorders>
              <w:top w:val="nil"/>
              <w:left w:val="nil"/>
              <w:bottom w:val="single" w:sz="4" w:space="0" w:color="auto"/>
              <w:right w:val="single" w:sz="4" w:space="0" w:color="auto"/>
            </w:tcBorders>
            <w:noWrap/>
            <w:vAlign w:val="center"/>
            <w:hideMark/>
          </w:tcPr>
          <w:p w14:paraId="6C0F0A08"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1800D63C"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INCISÃO E DRENAGEM DE ABSCESSO, FLEIMAO, HEMATOMA OU PANARÍCIO - POR LESÃO</w:t>
            </w:r>
          </w:p>
        </w:tc>
        <w:tc>
          <w:tcPr>
            <w:tcW w:w="1613" w:type="dxa"/>
            <w:tcBorders>
              <w:top w:val="nil"/>
              <w:left w:val="nil"/>
              <w:bottom w:val="single" w:sz="4" w:space="0" w:color="auto"/>
              <w:right w:val="single" w:sz="4" w:space="0" w:color="auto"/>
            </w:tcBorders>
            <w:shd w:val="clear" w:color="000000" w:fill="FFFFFF"/>
            <w:vAlign w:val="center"/>
            <w:hideMark/>
          </w:tcPr>
          <w:p w14:paraId="7327830D"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122,50 </w:t>
            </w:r>
          </w:p>
        </w:tc>
      </w:tr>
      <w:tr w:rsidR="00D33537" w:rsidRPr="00D33537" w14:paraId="63A87160"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78C8CC1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A4B8D3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4F763E3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063CC0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4689F706"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50126211"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REALIZADO EM OFTALMOLOGIA NO AME</w:t>
            </w:r>
          </w:p>
        </w:tc>
        <w:tc>
          <w:tcPr>
            <w:tcW w:w="1613" w:type="dxa"/>
            <w:tcBorders>
              <w:top w:val="nil"/>
              <w:left w:val="nil"/>
              <w:bottom w:val="single" w:sz="4" w:space="0" w:color="auto"/>
              <w:right w:val="single" w:sz="4" w:space="0" w:color="auto"/>
            </w:tcBorders>
            <w:shd w:val="clear" w:color="99CCFF" w:fill="A8D08D"/>
            <w:vAlign w:val="center"/>
            <w:hideMark/>
          </w:tcPr>
          <w:p w14:paraId="6C48F91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12DAC90A"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35D67639"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7F8248C3"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442E5BC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41847DCC"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5B88D3A0"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6E5F3482"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556E620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06B46C4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MAPEAMENTO DE RETINA BINOCULAR</w:t>
            </w:r>
          </w:p>
        </w:tc>
        <w:tc>
          <w:tcPr>
            <w:tcW w:w="1613" w:type="dxa"/>
            <w:tcBorders>
              <w:top w:val="nil"/>
              <w:left w:val="nil"/>
              <w:bottom w:val="single" w:sz="4" w:space="0" w:color="auto"/>
              <w:right w:val="single" w:sz="4" w:space="0" w:color="auto"/>
            </w:tcBorders>
            <w:shd w:val="clear" w:color="000000" w:fill="FFFFFF"/>
            <w:vAlign w:val="center"/>
            <w:hideMark/>
          </w:tcPr>
          <w:p w14:paraId="52A9EA28"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32,27 </w:t>
            </w:r>
          </w:p>
        </w:tc>
      </w:tr>
      <w:tr w:rsidR="00D33537" w:rsidRPr="00D33537" w14:paraId="330A5D60"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2B2B8BD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09FEA4E"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51EC8535"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TONOMETRIA BINOCULAR</w:t>
            </w:r>
          </w:p>
        </w:tc>
        <w:tc>
          <w:tcPr>
            <w:tcW w:w="1613" w:type="dxa"/>
            <w:tcBorders>
              <w:top w:val="nil"/>
              <w:left w:val="nil"/>
              <w:bottom w:val="single" w:sz="4" w:space="0" w:color="auto"/>
              <w:right w:val="single" w:sz="4" w:space="0" w:color="auto"/>
            </w:tcBorders>
            <w:shd w:val="clear" w:color="000000" w:fill="FFFFFF"/>
            <w:vAlign w:val="center"/>
            <w:hideMark/>
          </w:tcPr>
          <w:p w14:paraId="79BF180B"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16,13 </w:t>
            </w:r>
          </w:p>
        </w:tc>
      </w:tr>
      <w:tr w:rsidR="00D33537" w:rsidRPr="00D33537" w14:paraId="1867BE40"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2FACFDA0"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1A8A9D1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3</w:t>
            </w:r>
          </w:p>
        </w:tc>
        <w:tc>
          <w:tcPr>
            <w:tcW w:w="5130" w:type="dxa"/>
            <w:tcBorders>
              <w:top w:val="nil"/>
              <w:left w:val="nil"/>
              <w:bottom w:val="single" w:sz="4" w:space="0" w:color="auto"/>
              <w:right w:val="single" w:sz="4" w:space="0" w:color="auto"/>
            </w:tcBorders>
            <w:vAlign w:val="center"/>
            <w:hideMark/>
          </w:tcPr>
          <w:p w14:paraId="52BA785D"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REMOÇÃO CORPO ESTRANHO</w:t>
            </w:r>
          </w:p>
        </w:tc>
        <w:tc>
          <w:tcPr>
            <w:tcW w:w="1613" w:type="dxa"/>
            <w:tcBorders>
              <w:top w:val="nil"/>
              <w:left w:val="nil"/>
              <w:bottom w:val="single" w:sz="4" w:space="0" w:color="auto"/>
              <w:right w:val="single" w:sz="4" w:space="0" w:color="auto"/>
            </w:tcBorders>
            <w:shd w:val="clear" w:color="000000" w:fill="FFFFFF"/>
            <w:vAlign w:val="center"/>
            <w:hideMark/>
          </w:tcPr>
          <w:p w14:paraId="56A87A46"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20,00 </w:t>
            </w:r>
          </w:p>
        </w:tc>
      </w:tr>
      <w:tr w:rsidR="00D33537" w:rsidRPr="00D33537" w14:paraId="576183B0"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5EFA698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47AF366F"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4</w:t>
            </w:r>
          </w:p>
        </w:tc>
        <w:tc>
          <w:tcPr>
            <w:tcW w:w="5130" w:type="dxa"/>
            <w:tcBorders>
              <w:top w:val="nil"/>
              <w:left w:val="nil"/>
              <w:bottom w:val="single" w:sz="4" w:space="0" w:color="auto"/>
              <w:right w:val="single" w:sz="4" w:space="0" w:color="auto"/>
            </w:tcBorders>
            <w:vAlign w:val="center"/>
            <w:hideMark/>
          </w:tcPr>
          <w:p w14:paraId="27C82AB9"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GONIOSCOPIA - BINOCULAR</w:t>
            </w:r>
          </w:p>
        </w:tc>
        <w:tc>
          <w:tcPr>
            <w:tcW w:w="1613" w:type="dxa"/>
            <w:tcBorders>
              <w:top w:val="nil"/>
              <w:left w:val="nil"/>
              <w:bottom w:val="single" w:sz="4" w:space="0" w:color="auto"/>
              <w:right w:val="single" w:sz="4" w:space="0" w:color="auto"/>
            </w:tcBorders>
            <w:shd w:val="clear" w:color="000000" w:fill="FFFFFF"/>
            <w:vAlign w:val="center"/>
            <w:hideMark/>
          </w:tcPr>
          <w:p w14:paraId="451BD259"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28,33 </w:t>
            </w:r>
          </w:p>
        </w:tc>
      </w:tr>
      <w:tr w:rsidR="00D33537" w:rsidRPr="00D33537" w14:paraId="78F590DB" w14:textId="77777777" w:rsidTr="00CB3CA7">
        <w:trPr>
          <w:trHeight w:val="255"/>
        </w:trPr>
        <w:tc>
          <w:tcPr>
            <w:tcW w:w="620" w:type="dxa"/>
            <w:tcBorders>
              <w:top w:val="nil"/>
              <w:left w:val="single" w:sz="4" w:space="0" w:color="auto"/>
              <w:bottom w:val="single" w:sz="4" w:space="0" w:color="auto"/>
              <w:right w:val="single" w:sz="4" w:space="0" w:color="auto"/>
            </w:tcBorders>
            <w:noWrap/>
            <w:vAlign w:val="bottom"/>
            <w:hideMark/>
          </w:tcPr>
          <w:p w14:paraId="5305CB3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20527D8A"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5</w:t>
            </w:r>
          </w:p>
        </w:tc>
        <w:tc>
          <w:tcPr>
            <w:tcW w:w="5130" w:type="dxa"/>
            <w:tcBorders>
              <w:top w:val="nil"/>
              <w:left w:val="nil"/>
              <w:bottom w:val="single" w:sz="4" w:space="0" w:color="auto"/>
              <w:right w:val="single" w:sz="4" w:space="0" w:color="auto"/>
            </w:tcBorders>
            <w:vAlign w:val="center"/>
            <w:hideMark/>
          </w:tcPr>
          <w:p w14:paraId="17A6C83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FUNDOSCOPIA SOB MIDRÍASE - BINOCULAR</w:t>
            </w:r>
          </w:p>
        </w:tc>
        <w:tc>
          <w:tcPr>
            <w:tcW w:w="1613" w:type="dxa"/>
            <w:tcBorders>
              <w:top w:val="nil"/>
              <w:left w:val="nil"/>
              <w:bottom w:val="single" w:sz="4" w:space="0" w:color="auto"/>
              <w:right w:val="single" w:sz="4" w:space="0" w:color="auto"/>
            </w:tcBorders>
            <w:shd w:val="clear" w:color="000000" w:fill="FFFFFF"/>
            <w:vAlign w:val="center"/>
            <w:hideMark/>
          </w:tcPr>
          <w:p w14:paraId="745B987B" w14:textId="77777777" w:rsidR="00D33537" w:rsidRPr="00D33537" w:rsidRDefault="00D33537" w:rsidP="00D33537">
            <w:pPr>
              <w:widowControl/>
              <w:autoSpaceDE/>
              <w:autoSpaceDN/>
              <w:jc w:val="center"/>
              <w:rPr>
                <w:rFonts w:ascii="Arial" w:eastAsia="Times New Roman" w:hAnsi="Arial" w:cs="Arial"/>
                <w:color w:val="000000"/>
                <w:sz w:val="20"/>
                <w:szCs w:val="20"/>
                <w:lang w:val="pt-BR" w:eastAsia="pt-BR"/>
              </w:rPr>
            </w:pPr>
            <w:r w:rsidRPr="00D33537">
              <w:rPr>
                <w:rFonts w:ascii="Arial" w:eastAsia="Times New Roman" w:hAnsi="Arial" w:cs="Arial"/>
                <w:color w:val="000000"/>
                <w:sz w:val="20"/>
                <w:szCs w:val="20"/>
                <w:lang w:val="pt-BR" w:eastAsia="pt-BR"/>
              </w:rPr>
              <w:t xml:space="preserve"> R$       21,51 </w:t>
            </w:r>
          </w:p>
        </w:tc>
      </w:tr>
      <w:tr w:rsidR="00D33537" w:rsidRPr="00D33537" w14:paraId="2365C413" w14:textId="77777777" w:rsidTr="00CB3CA7">
        <w:trPr>
          <w:trHeight w:val="240"/>
        </w:trPr>
        <w:tc>
          <w:tcPr>
            <w:tcW w:w="620" w:type="dxa"/>
            <w:tcBorders>
              <w:top w:val="nil"/>
              <w:left w:val="single" w:sz="4" w:space="0" w:color="auto"/>
              <w:bottom w:val="single" w:sz="4" w:space="0" w:color="auto"/>
              <w:right w:val="single" w:sz="4" w:space="0" w:color="auto"/>
            </w:tcBorders>
            <w:noWrap/>
            <w:vAlign w:val="bottom"/>
            <w:hideMark/>
          </w:tcPr>
          <w:p w14:paraId="7FC30A3B"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786C703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130" w:type="dxa"/>
            <w:tcBorders>
              <w:top w:val="nil"/>
              <w:left w:val="nil"/>
              <w:bottom w:val="single" w:sz="4" w:space="0" w:color="auto"/>
              <w:right w:val="single" w:sz="4" w:space="0" w:color="auto"/>
            </w:tcBorders>
            <w:vAlign w:val="bottom"/>
            <w:hideMark/>
          </w:tcPr>
          <w:p w14:paraId="73190441"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1613" w:type="dxa"/>
            <w:tcBorders>
              <w:top w:val="nil"/>
              <w:left w:val="nil"/>
              <w:bottom w:val="single" w:sz="4" w:space="0" w:color="auto"/>
              <w:right w:val="single" w:sz="4" w:space="0" w:color="auto"/>
            </w:tcBorders>
            <w:noWrap/>
            <w:vAlign w:val="bottom"/>
            <w:hideMark/>
          </w:tcPr>
          <w:p w14:paraId="21C52694"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r>
      <w:tr w:rsidR="00D33537" w:rsidRPr="00D33537" w14:paraId="650B302E" w14:textId="77777777" w:rsidTr="00CB3CA7">
        <w:trPr>
          <w:trHeight w:val="240"/>
        </w:trPr>
        <w:tc>
          <w:tcPr>
            <w:tcW w:w="6320" w:type="dxa"/>
            <w:gridSpan w:val="3"/>
            <w:tcBorders>
              <w:top w:val="single" w:sz="4" w:space="0" w:color="auto"/>
              <w:left w:val="single" w:sz="4" w:space="0" w:color="auto"/>
              <w:bottom w:val="single" w:sz="4" w:space="0" w:color="auto"/>
              <w:right w:val="single" w:sz="4" w:space="0" w:color="auto"/>
            </w:tcBorders>
            <w:shd w:val="clear" w:color="99CCFF" w:fill="A8D08D"/>
            <w:vAlign w:val="center"/>
            <w:hideMark/>
          </w:tcPr>
          <w:p w14:paraId="121FCB3F"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PROCEDIMENTOS REALIZADO EM DERMATOLOGIA NO AME</w:t>
            </w:r>
          </w:p>
        </w:tc>
        <w:tc>
          <w:tcPr>
            <w:tcW w:w="1613" w:type="dxa"/>
            <w:tcBorders>
              <w:top w:val="nil"/>
              <w:left w:val="nil"/>
              <w:bottom w:val="single" w:sz="4" w:space="0" w:color="auto"/>
              <w:right w:val="single" w:sz="4" w:space="0" w:color="auto"/>
            </w:tcBorders>
            <w:shd w:val="clear" w:color="99CCFF" w:fill="A8D08D"/>
            <w:vAlign w:val="center"/>
            <w:hideMark/>
          </w:tcPr>
          <w:p w14:paraId="68C4E828"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r>
      <w:tr w:rsidR="00D33537" w:rsidRPr="00D33537" w14:paraId="6049D636" w14:textId="77777777" w:rsidTr="00CB3CA7">
        <w:trPr>
          <w:trHeight w:val="240"/>
        </w:trPr>
        <w:tc>
          <w:tcPr>
            <w:tcW w:w="620" w:type="dxa"/>
            <w:tcBorders>
              <w:top w:val="nil"/>
              <w:left w:val="single" w:sz="4" w:space="0" w:color="auto"/>
              <w:bottom w:val="single" w:sz="4" w:space="0" w:color="auto"/>
              <w:right w:val="single" w:sz="4" w:space="0" w:color="auto"/>
            </w:tcBorders>
            <w:shd w:val="clear" w:color="99CCFF" w:fill="A8D08D"/>
            <w:vAlign w:val="center"/>
            <w:hideMark/>
          </w:tcPr>
          <w:p w14:paraId="794432E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LOTE</w:t>
            </w:r>
          </w:p>
        </w:tc>
        <w:tc>
          <w:tcPr>
            <w:tcW w:w="570" w:type="dxa"/>
            <w:tcBorders>
              <w:top w:val="nil"/>
              <w:left w:val="nil"/>
              <w:bottom w:val="single" w:sz="4" w:space="0" w:color="auto"/>
              <w:right w:val="single" w:sz="4" w:space="0" w:color="auto"/>
            </w:tcBorders>
            <w:shd w:val="clear" w:color="99CCFF" w:fill="A8D08D"/>
            <w:vAlign w:val="center"/>
            <w:hideMark/>
          </w:tcPr>
          <w:p w14:paraId="48616165"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 </w:t>
            </w:r>
          </w:p>
        </w:tc>
        <w:tc>
          <w:tcPr>
            <w:tcW w:w="5130" w:type="dxa"/>
            <w:tcBorders>
              <w:top w:val="nil"/>
              <w:left w:val="nil"/>
              <w:bottom w:val="single" w:sz="4" w:space="0" w:color="auto"/>
              <w:right w:val="single" w:sz="4" w:space="0" w:color="auto"/>
            </w:tcBorders>
            <w:shd w:val="clear" w:color="99CCFF" w:fill="A8D08D"/>
            <w:vAlign w:val="center"/>
            <w:hideMark/>
          </w:tcPr>
          <w:p w14:paraId="5AE2303D"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DESCRIÇÃO</w:t>
            </w:r>
          </w:p>
        </w:tc>
        <w:tc>
          <w:tcPr>
            <w:tcW w:w="1613" w:type="dxa"/>
            <w:tcBorders>
              <w:top w:val="nil"/>
              <w:left w:val="nil"/>
              <w:bottom w:val="single" w:sz="4" w:space="0" w:color="auto"/>
              <w:right w:val="single" w:sz="4" w:space="0" w:color="auto"/>
            </w:tcBorders>
            <w:shd w:val="clear" w:color="99CCFF" w:fill="A8D08D"/>
            <w:vAlign w:val="center"/>
            <w:hideMark/>
          </w:tcPr>
          <w:p w14:paraId="3261781E" w14:textId="77777777" w:rsidR="00D33537" w:rsidRPr="00D33537" w:rsidRDefault="00D33537" w:rsidP="00D33537">
            <w:pPr>
              <w:widowControl/>
              <w:autoSpaceDE/>
              <w:autoSpaceDN/>
              <w:jc w:val="center"/>
              <w:rPr>
                <w:rFonts w:ascii="Arial" w:eastAsia="Times New Roman" w:hAnsi="Arial" w:cs="Arial"/>
                <w:b/>
                <w:bCs/>
                <w:color w:val="000000"/>
                <w:sz w:val="18"/>
                <w:szCs w:val="18"/>
                <w:lang w:val="pt-BR" w:eastAsia="pt-BR"/>
              </w:rPr>
            </w:pPr>
            <w:r w:rsidRPr="00D33537">
              <w:rPr>
                <w:rFonts w:ascii="Arial" w:eastAsia="Times New Roman" w:hAnsi="Arial" w:cs="Arial"/>
                <w:b/>
                <w:bCs/>
                <w:color w:val="000000"/>
                <w:sz w:val="18"/>
                <w:szCs w:val="18"/>
                <w:lang w:val="pt-BR" w:eastAsia="pt-BR"/>
              </w:rPr>
              <w:t>VALOR</w:t>
            </w:r>
          </w:p>
        </w:tc>
      </w:tr>
      <w:tr w:rsidR="00D33537" w:rsidRPr="00D33537" w14:paraId="4EA81B19"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0BABC21E"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5742ACF9"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1</w:t>
            </w:r>
          </w:p>
        </w:tc>
        <w:tc>
          <w:tcPr>
            <w:tcW w:w="5130" w:type="dxa"/>
            <w:tcBorders>
              <w:top w:val="nil"/>
              <w:left w:val="nil"/>
              <w:bottom w:val="single" w:sz="4" w:space="0" w:color="auto"/>
              <w:right w:val="single" w:sz="4" w:space="0" w:color="auto"/>
            </w:tcBorders>
            <w:vAlign w:val="center"/>
            <w:hideMark/>
          </w:tcPr>
          <w:p w14:paraId="33F2AF83"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CAUTERIZAÇÃO QUÍMICA (GRUPO DE 5 LESÕES)</w:t>
            </w:r>
          </w:p>
        </w:tc>
        <w:tc>
          <w:tcPr>
            <w:tcW w:w="1613" w:type="dxa"/>
            <w:tcBorders>
              <w:top w:val="nil"/>
              <w:left w:val="nil"/>
              <w:bottom w:val="single" w:sz="4" w:space="0" w:color="auto"/>
              <w:right w:val="single" w:sz="4" w:space="0" w:color="auto"/>
            </w:tcBorders>
            <w:shd w:val="clear" w:color="99CCFF" w:fill="FFFFFF"/>
            <w:vAlign w:val="center"/>
            <w:hideMark/>
          </w:tcPr>
          <w:p w14:paraId="00441361"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57,50 </w:t>
            </w:r>
          </w:p>
        </w:tc>
      </w:tr>
      <w:tr w:rsidR="00D33537" w:rsidRPr="00D33537" w14:paraId="59ED821D" w14:textId="77777777" w:rsidTr="00CB3CA7">
        <w:trPr>
          <w:trHeight w:val="480"/>
        </w:trPr>
        <w:tc>
          <w:tcPr>
            <w:tcW w:w="620" w:type="dxa"/>
            <w:tcBorders>
              <w:top w:val="nil"/>
              <w:left w:val="single" w:sz="4" w:space="0" w:color="auto"/>
              <w:bottom w:val="single" w:sz="4" w:space="0" w:color="auto"/>
              <w:right w:val="single" w:sz="4" w:space="0" w:color="auto"/>
            </w:tcBorders>
            <w:noWrap/>
            <w:vAlign w:val="bottom"/>
            <w:hideMark/>
          </w:tcPr>
          <w:p w14:paraId="222464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w:t>
            </w:r>
          </w:p>
        </w:tc>
        <w:tc>
          <w:tcPr>
            <w:tcW w:w="570" w:type="dxa"/>
            <w:tcBorders>
              <w:top w:val="nil"/>
              <w:left w:val="nil"/>
              <w:bottom w:val="single" w:sz="4" w:space="0" w:color="auto"/>
              <w:right w:val="single" w:sz="4" w:space="0" w:color="auto"/>
            </w:tcBorders>
            <w:noWrap/>
            <w:vAlign w:val="center"/>
            <w:hideMark/>
          </w:tcPr>
          <w:p w14:paraId="691E2F84"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2</w:t>
            </w:r>
          </w:p>
        </w:tc>
        <w:tc>
          <w:tcPr>
            <w:tcW w:w="5130" w:type="dxa"/>
            <w:tcBorders>
              <w:top w:val="nil"/>
              <w:left w:val="nil"/>
              <w:bottom w:val="single" w:sz="4" w:space="0" w:color="auto"/>
              <w:right w:val="single" w:sz="4" w:space="0" w:color="auto"/>
            </w:tcBorders>
            <w:vAlign w:val="center"/>
            <w:hideMark/>
          </w:tcPr>
          <w:p w14:paraId="4611C607" w14:textId="77777777" w:rsidR="00D33537" w:rsidRPr="00D33537" w:rsidRDefault="00D33537" w:rsidP="00D33537">
            <w:pPr>
              <w:widowControl/>
              <w:autoSpaceDE/>
              <w:autoSpaceDN/>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PROCEDIMENTO DE CAUTERIZAÇÃO QUÍMICA DE PEQUENAS LESÕES</w:t>
            </w:r>
          </w:p>
        </w:tc>
        <w:tc>
          <w:tcPr>
            <w:tcW w:w="1613" w:type="dxa"/>
            <w:tcBorders>
              <w:top w:val="nil"/>
              <w:left w:val="nil"/>
              <w:bottom w:val="single" w:sz="4" w:space="0" w:color="auto"/>
              <w:right w:val="single" w:sz="4" w:space="0" w:color="auto"/>
            </w:tcBorders>
            <w:shd w:val="clear" w:color="99CCFF" w:fill="FFFFFF"/>
            <w:vAlign w:val="center"/>
            <w:hideMark/>
          </w:tcPr>
          <w:p w14:paraId="32E6C3AD" w14:textId="77777777" w:rsidR="00D33537" w:rsidRPr="00D33537" w:rsidRDefault="00D33537" w:rsidP="00D33537">
            <w:pPr>
              <w:widowControl/>
              <w:autoSpaceDE/>
              <w:autoSpaceDN/>
              <w:jc w:val="center"/>
              <w:rPr>
                <w:rFonts w:ascii="Arial" w:eastAsia="Times New Roman" w:hAnsi="Arial" w:cs="Arial"/>
                <w:color w:val="000000"/>
                <w:sz w:val="18"/>
                <w:szCs w:val="18"/>
                <w:lang w:val="pt-BR" w:eastAsia="pt-BR"/>
              </w:rPr>
            </w:pPr>
            <w:r w:rsidRPr="00D33537">
              <w:rPr>
                <w:rFonts w:ascii="Arial" w:eastAsia="Times New Roman" w:hAnsi="Arial" w:cs="Arial"/>
                <w:color w:val="000000"/>
                <w:sz w:val="18"/>
                <w:szCs w:val="18"/>
                <w:lang w:val="pt-BR" w:eastAsia="pt-BR"/>
              </w:rPr>
              <w:t xml:space="preserve"> R$        140,00 </w:t>
            </w:r>
          </w:p>
        </w:tc>
      </w:tr>
    </w:tbl>
    <w:p w14:paraId="3773FE2A" w14:textId="77777777" w:rsidR="00A45252" w:rsidRDefault="00A45252" w:rsidP="00090C6C">
      <w:pPr>
        <w:rPr>
          <w:rFonts w:ascii="Arial" w:hAnsi="Arial" w:cs="Arial"/>
          <w:lang w:val="pt-BR"/>
        </w:rPr>
      </w:pPr>
    </w:p>
    <w:p w14:paraId="758EC199" w14:textId="77777777" w:rsidR="00A45252" w:rsidRDefault="00A45252" w:rsidP="00090C6C">
      <w:pPr>
        <w:rPr>
          <w:rFonts w:ascii="Arial" w:hAnsi="Arial" w:cs="Arial"/>
          <w:lang w:val="pt-BR"/>
        </w:rPr>
      </w:pPr>
    </w:p>
    <w:p w14:paraId="7BE49F2E" w14:textId="77777777" w:rsidR="00A45252" w:rsidRDefault="00A45252" w:rsidP="00090C6C">
      <w:pPr>
        <w:rPr>
          <w:rFonts w:ascii="Arial" w:hAnsi="Arial" w:cs="Arial"/>
          <w:lang w:val="pt-BR"/>
        </w:rPr>
      </w:pPr>
    </w:p>
    <w:p w14:paraId="7B410099" w14:textId="77777777" w:rsidR="00A45252" w:rsidRPr="00CB3CA7" w:rsidRDefault="00A45252" w:rsidP="00090C6C">
      <w:pPr>
        <w:rPr>
          <w:rFonts w:ascii="Arial" w:hAnsi="Arial" w:cs="Arial"/>
          <w:b/>
          <w:bCs/>
          <w:sz w:val="24"/>
          <w:szCs w:val="24"/>
        </w:rPr>
      </w:pPr>
    </w:p>
    <w:p w14:paraId="3736FFEF" w14:textId="77777777" w:rsidR="00A45252" w:rsidRPr="00CB3CA7" w:rsidRDefault="00A45252" w:rsidP="00090C6C">
      <w:pPr>
        <w:rPr>
          <w:rFonts w:ascii="Arial" w:hAnsi="Arial" w:cs="Arial"/>
          <w:b/>
          <w:bCs/>
          <w:sz w:val="24"/>
          <w:szCs w:val="24"/>
        </w:rPr>
      </w:pPr>
    </w:p>
    <w:p w14:paraId="69C3A3F7" w14:textId="46ED28D4" w:rsidR="00A45252" w:rsidRPr="00CB3CA7" w:rsidRDefault="00A45252" w:rsidP="00A45252">
      <w:pPr>
        <w:jc w:val="both"/>
        <w:rPr>
          <w:rFonts w:ascii="Arial" w:hAnsi="Arial" w:cs="Arial"/>
          <w:sz w:val="24"/>
          <w:szCs w:val="24"/>
          <w:lang w:val="pt-BR"/>
        </w:rPr>
      </w:pPr>
      <w:r w:rsidRPr="00CB3CA7">
        <w:rPr>
          <w:rFonts w:ascii="Arial" w:hAnsi="Arial" w:cs="Arial"/>
          <w:sz w:val="24"/>
          <w:szCs w:val="24"/>
          <w:lang w:val="pt-BR"/>
        </w:rPr>
        <w:t>O rol de exames e procedimentos desta Tabela de Preços poderá ser atualizado pelo CIS5ªRS, mediante retificação ou republicação do edital. Os valores poderão ser revistos, para aumento ou redução, a qualquer tempo, por decisão motivada do CIS5ªRS. As alterações publicadas terão aplicação imediata aos credenciamentos em vigor e aos que vierem a ser celebrados após a atualização.</w:t>
      </w:r>
    </w:p>
    <w:sectPr w:rsidR="00A45252" w:rsidRPr="00CB3CA7">
      <w:headerReference w:type="default" r:id="rId28"/>
      <w:footerReference w:type="default" r:id="rId29"/>
      <w:pgSz w:w="11910" w:h="16840"/>
      <w:pgMar w:top="1701" w:right="1278" w:bottom="1701" w:left="1418" w:header="355" w:footer="12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C76C" w14:textId="77777777" w:rsidR="003560ED" w:rsidRDefault="003560ED">
      <w:r>
        <w:separator/>
      </w:r>
    </w:p>
    <w:p w14:paraId="2FA644CA" w14:textId="77777777" w:rsidR="003560ED" w:rsidRDefault="003560ED"/>
    <w:p w14:paraId="18A9C8F6" w14:textId="77777777" w:rsidR="003560ED" w:rsidRDefault="003560ED" w:rsidP="009243FA"/>
    <w:p w14:paraId="448F3519" w14:textId="77777777" w:rsidR="003560ED" w:rsidRDefault="003560ED" w:rsidP="00E028B3"/>
    <w:p w14:paraId="44F4CE9B" w14:textId="77777777" w:rsidR="003560ED" w:rsidRDefault="003560ED" w:rsidP="00E028B3"/>
    <w:p w14:paraId="7EA6F7EE" w14:textId="77777777" w:rsidR="003560ED" w:rsidRDefault="003560ED" w:rsidP="00A45268"/>
    <w:p w14:paraId="66826DAE" w14:textId="77777777" w:rsidR="003560ED" w:rsidRDefault="003560ED"/>
    <w:p w14:paraId="34B68EBE" w14:textId="77777777" w:rsidR="003560ED" w:rsidRDefault="003560ED" w:rsidP="00756D1B"/>
    <w:p w14:paraId="5A8EE364" w14:textId="77777777" w:rsidR="003560ED" w:rsidRDefault="003560ED"/>
    <w:p w14:paraId="36B66166" w14:textId="77777777" w:rsidR="003560ED" w:rsidRDefault="003560ED" w:rsidP="00346210"/>
    <w:p w14:paraId="0DC35961" w14:textId="77777777" w:rsidR="003560ED" w:rsidRDefault="003560ED"/>
    <w:p w14:paraId="1A48911E" w14:textId="77777777" w:rsidR="003560ED" w:rsidRDefault="003560ED"/>
    <w:p w14:paraId="6CF3EC2F" w14:textId="77777777" w:rsidR="003560ED" w:rsidRDefault="003560ED"/>
    <w:p w14:paraId="64B8C16E" w14:textId="77777777" w:rsidR="003560ED" w:rsidRDefault="003560ED"/>
    <w:p w14:paraId="1EE18AA1" w14:textId="77777777" w:rsidR="003560ED" w:rsidRDefault="003560ED"/>
    <w:p w14:paraId="4D900B05" w14:textId="77777777" w:rsidR="003560ED" w:rsidRDefault="003560ED" w:rsidP="00A86EA3"/>
    <w:p w14:paraId="2A039210" w14:textId="77777777" w:rsidR="003560ED" w:rsidRDefault="003560ED" w:rsidP="006A136F"/>
    <w:p w14:paraId="66074215" w14:textId="77777777" w:rsidR="003560ED" w:rsidRDefault="003560ED"/>
    <w:p w14:paraId="3F7F0A67" w14:textId="77777777" w:rsidR="003560ED" w:rsidRDefault="003560ED" w:rsidP="000A59B6"/>
    <w:p w14:paraId="07BEE50B" w14:textId="77777777" w:rsidR="003560ED" w:rsidRDefault="003560ED"/>
    <w:p w14:paraId="41657F62" w14:textId="77777777" w:rsidR="003560ED" w:rsidRDefault="003560ED"/>
    <w:p w14:paraId="6DD4A8C4" w14:textId="77777777" w:rsidR="003560ED" w:rsidRDefault="003560ED" w:rsidP="00CE7A56"/>
    <w:p w14:paraId="125B6310" w14:textId="77777777" w:rsidR="003560ED" w:rsidRDefault="003560ED" w:rsidP="00CE7A56"/>
    <w:p w14:paraId="56F41A07" w14:textId="77777777" w:rsidR="003560ED" w:rsidRDefault="003560ED" w:rsidP="00573525"/>
    <w:p w14:paraId="6D9767BD" w14:textId="77777777" w:rsidR="003560ED" w:rsidRDefault="003560ED"/>
    <w:p w14:paraId="6473BEC2" w14:textId="77777777" w:rsidR="003560ED" w:rsidRDefault="003560ED"/>
    <w:p w14:paraId="476A177B" w14:textId="77777777" w:rsidR="003560ED" w:rsidRDefault="003560ED"/>
  </w:endnote>
  <w:endnote w:type="continuationSeparator" w:id="0">
    <w:p w14:paraId="27C5C53E" w14:textId="77777777" w:rsidR="003560ED" w:rsidRDefault="003560ED">
      <w:r>
        <w:continuationSeparator/>
      </w:r>
    </w:p>
    <w:p w14:paraId="692CA3C1" w14:textId="77777777" w:rsidR="003560ED" w:rsidRDefault="003560ED"/>
    <w:p w14:paraId="709300D9" w14:textId="77777777" w:rsidR="003560ED" w:rsidRDefault="003560ED" w:rsidP="009243FA"/>
    <w:p w14:paraId="52946796" w14:textId="77777777" w:rsidR="003560ED" w:rsidRDefault="003560ED" w:rsidP="00E028B3"/>
    <w:p w14:paraId="2256CEEB" w14:textId="77777777" w:rsidR="003560ED" w:rsidRDefault="003560ED" w:rsidP="00E028B3"/>
    <w:p w14:paraId="774CD6A6" w14:textId="77777777" w:rsidR="003560ED" w:rsidRDefault="003560ED" w:rsidP="00A45268"/>
    <w:p w14:paraId="59D390DE" w14:textId="77777777" w:rsidR="003560ED" w:rsidRDefault="003560ED"/>
    <w:p w14:paraId="24698A83" w14:textId="77777777" w:rsidR="003560ED" w:rsidRDefault="003560ED" w:rsidP="00756D1B"/>
    <w:p w14:paraId="7FF392B6" w14:textId="77777777" w:rsidR="003560ED" w:rsidRDefault="003560ED"/>
    <w:p w14:paraId="3E504920" w14:textId="77777777" w:rsidR="003560ED" w:rsidRDefault="003560ED" w:rsidP="00346210"/>
    <w:p w14:paraId="291237F4" w14:textId="77777777" w:rsidR="003560ED" w:rsidRDefault="003560ED"/>
    <w:p w14:paraId="3AF951A0" w14:textId="77777777" w:rsidR="003560ED" w:rsidRDefault="003560ED"/>
    <w:p w14:paraId="09BD33A1" w14:textId="77777777" w:rsidR="003560ED" w:rsidRDefault="003560ED"/>
    <w:p w14:paraId="3A726C6C" w14:textId="77777777" w:rsidR="003560ED" w:rsidRDefault="003560ED"/>
    <w:p w14:paraId="52B64945" w14:textId="77777777" w:rsidR="003560ED" w:rsidRDefault="003560ED"/>
    <w:p w14:paraId="3625B455" w14:textId="77777777" w:rsidR="003560ED" w:rsidRDefault="003560ED" w:rsidP="00A86EA3"/>
    <w:p w14:paraId="5F83F9AB" w14:textId="77777777" w:rsidR="003560ED" w:rsidRDefault="003560ED" w:rsidP="006A136F"/>
    <w:p w14:paraId="650DF853" w14:textId="77777777" w:rsidR="003560ED" w:rsidRDefault="003560ED"/>
    <w:p w14:paraId="63FC74DF" w14:textId="77777777" w:rsidR="003560ED" w:rsidRDefault="003560ED" w:rsidP="000A59B6"/>
    <w:p w14:paraId="671C7E5A" w14:textId="77777777" w:rsidR="003560ED" w:rsidRDefault="003560ED"/>
    <w:p w14:paraId="4B283FC0" w14:textId="77777777" w:rsidR="003560ED" w:rsidRDefault="003560ED"/>
    <w:p w14:paraId="622288A8" w14:textId="77777777" w:rsidR="003560ED" w:rsidRDefault="003560ED" w:rsidP="00CE7A56"/>
    <w:p w14:paraId="61E1820D" w14:textId="77777777" w:rsidR="003560ED" w:rsidRDefault="003560ED" w:rsidP="00CE7A56"/>
    <w:p w14:paraId="23471194" w14:textId="77777777" w:rsidR="003560ED" w:rsidRDefault="003560ED" w:rsidP="00573525"/>
    <w:p w14:paraId="787A20F8" w14:textId="77777777" w:rsidR="003560ED" w:rsidRDefault="003560ED"/>
    <w:p w14:paraId="004FD1DE" w14:textId="77777777" w:rsidR="003560ED" w:rsidRDefault="003560ED"/>
    <w:p w14:paraId="1132EA39" w14:textId="77777777" w:rsidR="003560ED" w:rsidRDefault="003560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ans-serif">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Ecofont_Spranq_eco_Sans">
    <w:altName w:val="Courier New"/>
    <w:charset w:val="00"/>
    <w:family w:val="swiss"/>
    <w:pitch w:val="default"/>
    <w:sig w:usb0="00000000" w:usb1="00000000" w:usb2="00000000" w:usb3="00000000" w:csb0="00000001"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eoSansStd-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font489">
    <w:altName w:val="Cambria"/>
    <w:charset w:val="00"/>
    <w:family w:val="roman"/>
    <w:pitch w:val="default"/>
  </w:font>
  <w:font w:name="OpenSymbol">
    <w:altName w:val="Cambria"/>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455167"/>
      <w:docPartObj>
        <w:docPartGallery w:val="AutoText"/>
      </w:docPartObj>
    </w:sdtPr>
    <w:sdtContent>
      <w:p w14:paraId="05A39CD7" w14:textId="3DF8945E" w:rsidR="008D30C2" w:rsidRDefault="00575303">
        <w:pPr>
          <w:pStyle w:val="Rodap"/>
          <w:jc w:val="right"/>
        </w:pPr>
        <w:r>
          <w:rPr>
            <w:noProof/>
          </w:rPr>
          <w:drawing>
            <wp:anchor distT="0" distB="0" distL="0" distR="0" simplePos="0" relativeHeight="251664384" behindDoc="1" locked="0" layoutInCell="1" allowOverlap="1" wp14:anchorId="570AB880" wp14:editId="558A4155">
              <wp:simplePos x="0" y="0"/>
              <wp:positionH relativeFrom="page">
                <wp:posOffset>0</wp:posOffset>
              </wp:positionH>
              <wp:positionV relativeFrom="page">
                <wp:posOffset>9784080</wp:posOffset>
              </wp:positionV>
              <wp:extent cx="7555483" cy="894715"/>
              <wp:effectExtent l="0" t="0" r="0" b="0"/>
              <wp:wrapNone/>
              <wp:docPr id="187043064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555483" cy="894715"/>
                      </a:xfrm>
                      <a:prstGeom prst="rect">
                        <a:avLst/>
                      </a:prstGeom>
                    </pic:spPr>
                  </pic:pic>
                </a:graphicData>
              </a:graphic>
            </wp:anchor>
          </w:drawing>
        </w:r>
        <w:r w:rsidR="0078605D">
          <w:fldChar w:fldCharType="begin"/>
        </w:r>
        <w:r w:rsidR="0078605D">
          <w:instrText>PAGE   \* MERGEFORMAT</w:instrText>
        </w:r>
        <w:r w:rsidR="0078605D">
          <w:fldChar w:fldCharType="separate"/>
        </w:r>
        <w:r w:rsidR="0078605D">
          <w:rPr>
            <w:lang w:val="pt-BR"/>
          </w:rPr>
          <w:t>2</w:t>
        </w:r>
        <w:r w:rsidR="0078605D">
          <w:fldChar w:fldCharType="end"/>
        </w:r>
      </w:p>
    </w:sdtContent>
  </w:sdt>
  <w:p w14:paraId="70C486B8" w14:textId="56E22D81" w:rsidR="008D30C2" w:rsidRDefault="008D30C2" w:rsidP="009E222E">
    <w:pPr>
      <w:pStyle w:val="Corpodetex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2236" w14:textId="77777777" w:rsidR="008D30C2" w:rsidRDefault="0078605D" w:rsidP="009E222E">
    <w:pPr>
      <w:pStyle w:val="Corpodetexto"/>
      <w:rPr>
        <w:sz w:val="20"/>
      </w:rPr>
    </w:pPr>
    <w:r>
      <w:drawing>
        <wp:anchor distT="0" distB="0" distL="0" distR="0" simplePos="0" relativeHeight="251660288" behindDoc="1" locked="0" layoutInCell="1" allowOverlap="1" wp14:anchorId="62648EF9" wp14:editId="46CDDFC4">
          <wp:simplePos x="0" y="0"/>
          <wp:positionH relativeFrom="page">
            <wp:posOffset>0</wp:posOffset>
          </wp:positionH>
          <wp:positionV relativeFrom="page">
            <wp:posOffset>9779635</wp:posOffset>
          </wp:positionV>
          <wp:extent cx="7555230" cy="894715"/>
          <wp:effectExtent l="0" t="0" r="0" b="0"/>
          <wp:wrapNone/>
          <wp:docPr id="935329547" name="Imagem 935329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29547" name="Imagem 935329547"/>
                  <pic:cNvPicPr>
                    <a:picLocks noChangeAspect="1"/>
                  </pic:cNvPicPr>
                </pic:nvPicPr>
                <pic:blipFill>
                  <a:blip r:embed="rId1" cstate="print"/>
                  <a:stretch>
                    <a:fillRect/>
                  </a:stretch>
                </pic:blipFill>
                <pic:spPr>
                  <a:xfrm>
                    <a:off x="0" y="0"/>
                    <a:ext cx="7555483" cy="8947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27EE1" w14:textId="77777777" w:rsidR="003560ED" w:rsidRDefault="003560ED">
      <w:r>
        <w:separator/>
      </w:r>
    </w:p>
    <w:p w14:paraId="20EA31E4" w14:textId="77777777" w:rsidR="003560ED" w:rsidRDefault="003560ED"/>
    <w:p w14:paraId="5388BB7D" w14:textId="77777777" w:rsidR="003560ED" w:rsidRDefault="003560ED" w:rsidP="009243FA"/>
    <w:p w14:paraId="3F8D8513" w14:textId="77777777" w:rsidR="003560ED" w:rsidRDefault="003560ED" w:rsidP="00E028B3"/>
    <w:p w14:paraId="3336FB80" w14:textId="77777777" w:rsidR="003560ED" w:rsidRDefault="003560ED" w:rsidP="00E028B3"/>
    <w:p w14:paraId="5F5B2FEB" w14:textId="77777777" w:rsidR="003560ED" w:rsidRDefault="003560ED" w:rsidP="00A45268"/>
    <w:p w14:paraId="484A4315" w14:textId="77777777" w:rsidR="003560ED" w:rsidRDefault="003560ED"/>
    <w:p w14:paraId="63FC4801" w14:textId="77777777" w:rsidR="003560ED" w:rsidRDefault="003560ED" w:rsidP="00756D1B"/>
    <w:p w14:paraId="60634439" w14:textId="77777777" w:rsidR="003560ED" w:rsidRDefault="003560ED"/>
    <w:p w14:paraId="5B3D3431" w14:textId="77777777" w:rsidR="003560ED" w:rsidRDefault="003560ED" w:rsidP="00346210"/>
    <w:p w14:paraId="560834CF" w14:textId="77777777" w:rsidR="003560ED" w:rsidRDefault="003560ED"/>
    <w:p w14:paraId="13DED074" w14:textId="77777777" w:rsidR="003560ED" w:rsidRDefault="003560ED"/>
    <w:p w14:paraId="65EFB127" w14:textId="77777777" w:rsidR="003560ED" w:rsidRDefault="003560ED"/>
    <w:p w14:paraId="376C1C28" w14:textId="77777777" w:rsidR="003560ED" w:rsidRDefault="003560ED"/>
    <w:p w14:paraId="4980EF17" w14:textId="77777777" w:rsidR="003560ED" w:rsidRDefault="003560ED"/>
    <w:p w14:paraId="726126E9" w14:textId="77777777" w:rsidR="003560ED" w:rsidRDefault="003560ED" w:rsidP="00A86EA3"/>
    <w:p w14:paraId="141EA585" w14:textId="77777777" w:rsidR="003560ED" w:rsidRDefault="003560ED" w:rsidP="006A136F"/>
    <w:p w14:paraId="76C08FF1" w14:textId="77777777" w:rsidR="003560ED" w:rsidRDefault="003560ED"/>
    <w:p w14:paraId="545F0C55" w14:textId="77777777" w:rsidR="003560ED" w:rsidRDefault="003560ED" w:rsidP="000A59B6"/>
    <w:p w14:paraId="5D68F56A" w14:textId="77777777" w:rsidR="003560ED" w:rsidRDefault="003560ED"/>
    <w:p w14:paraId="1E9BC9DD" w14:textId="77777777" w:rsidR="003560ED" w:rsidRDefault="003560ED"/>
    <w:p w14:paraId="599BDB68" w14:textId="77777777" w:rsidR="003560ED" w:rsidRDefault="003560ED" w:rsidP="00CE7A56"/>
    <w:p w14:paraId="4B3D007E" w14:textId="77777777" w:rsidR="003560ED" w:rsidRDefault="003560ED" w:rsidP="00CE7A56"/>
    <w:p w14:paraId="7E48C832" w14:textId="77777777" w:rsidR="003560ED" w:rsidRDefault="003560ED" w:rsidP="00573525"/>
    <w:p w14:paraId="493531FB" w14:textId="77777777" w:rsidR="003560ED" w:rsidRDefault="003560ED"/>
    <w:p w14:paraId="18CB41ED" w14:textId="77777777" w:rsidR="003560ED" w:rsidRDefault="003560ED"/>
    <w:p w14:paraId="48ACEF79" w14:textId="77777777" w:rsidR="003560ED" w:rsidRDefault="003560ED"/>
  </w:footnote>
  <w:footnote w:type="continuationSeparator" w:id="0">
    <w:p w14:paraId="1BE37A0B" w14:textId="77777777" w:rsidR="003560ED" w:rsidRDefault="003560ED">
      <w:r>
        <w:continuationSeparator/>
      </w:r>
    </w:p>
    <w:p w14:paraId="00CDB345" w14:textId="77777777" w:rsidR="003560ED" w:rsidRDefault="003560ED"/>
    <w:p w14:paraId="6E63052D" w14:textId="77777777" w:rsidR="003560ED" w:rsidRDefault="003560ED" w:rsidP="009243FA"/>
    <w:p w14:paraId="67CA8881" w14:textId="77777777" w:rsidR="003560ED" w:rsidRDefault="003560ED" w:rsidP="00E028B3"/>
    <w:p w14:paraId="5FE3BDAA" w14:textId="77777777" w:rsidR="003560ED" w:rsidRDefault="003560ED" w:rsidP="00E028B3"/>
    <w:p w14:paraId="3EF005D0" w14:textId="77777777" w:rsidR="003560ED" w:rsidRDefault="003560ED" w:rsidP="00A45268"/>
    <w:p w14:paraId="191BDB59" w14:textId="77777777" w:rsidR="003560ED" w:rsidRDefault="003560ED"/>
    <w:p w14:paraId="5CBAB68E" w14:textId="77777777" w:rsidR="003560ED" w:rsidRDefault="003560ED" w:rsidP="00756D1B"/>
    <w:p w14:paraId="01FA3B88" w14:textId="77777777" w:rsidR="003560ED" w:rsidRDefault="003560ED"/>
    <w:p w14:paraId="77CA90FE" w14:textId="77777777" w:rsidR="003560ED" w:rsidRDefault="003560ED" w:rsidP="00346210"/>
    <w:p w14:paraId="31295025" w14:textId="77777777" w:rsidR="003560ED" w:rsidRDefault="003560ED"/>
    <w:p w14:paraId="18F46D31" w14:textId="77777777" w:rsidR="003560ED" w:rsidRDefault="003560ED"/>
    <w:p w14:paraId="740DAACB" w14:textId="77777777" w:rsidR="003560ED" w:rsidRDefault="003560ED"/>
    <w:p w14:paraId="4B5E1E37" w14:textId="77777777" w:rsidR="003560ED" w:rsidRDefault="003560ED"/>
    <w:p w14:paraId="74B9F02E" w14:textId="77777777" w:rsidR="003560ED" w:rsidRDefault="003560ED"/>
    <w:p w14:paraId="1C400A80" w14:textId="77777777" w:rsidR="003560ED" w:rsidRDefault="003560ED" w:rsidP="00A86EA3"/>
    <w:p w14:paraId="5FDF98A8" w14:textId="77777777" w:rsidR="003560ED" w:rsidRDefault="003560ED" w:rsidP="006A136F"/>
    <w:p w14:paraId="1FF03BCD" w14:textId="77777777" w:rsidR="003560ED" w:rsidRDefault="003560ED"/>
    <w:p w14:paraId="5E32E7FC" w14:textId="77777777" w:rsidR="003560ED" w:rsidRDefault="003560ED" w:rsidP="000A59B6"/>
    <w:p w14:paraId="61FA9772" w14:textId="77777777" w:rsidR="003560ED" w:rsidRDefault="003560ED"/>
    <w:p w14:paraId="6590D5A4" w14:textId="77777777" w:rsidR="003560ED" w:rsidRDefault="003560ED"/>
    <w:p w14:paraId="0060DDA2" w14:textId="77777777" w:rsidR="003560ED" w:rsidRDefault="003560ED" w:rsidP="00CE7A56"/>
    <w:p w14:paraId="1F23364B" w14:textId="77777777" w:rsidR="003560ED" w:rsidRDefault="003560ED" w:rsidP="00CE7A56"/>
    <w:p w14:paraId="24E695B2" w14:textId="77777777" w:rsidR="003560ED" w:rsidRDefault="003560ED" w:rsidP="00573525"/>
    <w:p w14:paraId="3D09833D" w14:textId="77777777" w:rsidR="003560ED" w:rsidRDefault="003560ED"/>
    <w:p w14:paraId="30FC9021" w14:textId="77777777" w:rsidR="003560ED" w:rsidRDefault="003560ED"/>
    <w:p w14:paraId="64321B13" w14:textId="77777777" w:rsidR="003560ED" w:rsidRDefault="003560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D4646" w14:textId="478147F7" w:rsidR="00575303" w:rsidRDefault="00575303">
    <w:pPr>
      <w:pStyle w:val="Cabealho"/>
    </w:pPr>
    <w:r>
      <w:rPr>
        <w:noProof/>
      </w:rPr>
      <w:drawing>
        <wp:anchor distT="0" distB="0" distL="0" distR="0" simplePos="0" relativeHeight="251662336" behindDoc="1" locked="0" layoutInCell="1" allowOverlap="1" wp14:anchorId="45B2B143" wp14:editId="78E77B52">
          <wp:simplePos x="0" y="0"/>
          <wp:positionH relativeFrom="page">
            <wp:posOffset>2844276</wp:posOffset>
          </wp:positionH>
          <wp:positionV relativeFrom="page">
            <wp:posOffset>180975</wp:posOffset>
          </wp:positionV>
          <wp:extent cx="2201927" cy="781050"/>
          <wp:effectExtent l="0" t="0" r="7620" b="0"/>
          <wp:wrapTopAndBottom/>
          <wp:docPr id="361275828" name="image1.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tipo&#10;&#10;O conteúdo gerado por IA pode estar incorreto."/>
                  <pic:cNvPicPr/>
                </pic:nvPicPr>
                <pic:blipFill>
                  <a:blip r:embed="rId1" cstate="print"/>
                  <a:stretch>
                    <a:fillRect/>
                  </a:stretch>
                </pic:blipFill>
                <pic:spPr>
                  <a:xfrm>
                    <a:off x="0" y="0"/>
                    <a:ext cx="2201927" cy="7810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808A" w14:textId="77777777" w:rsidR="008D30C2" w:rsidRDefault="0078605D" w:rsidP="009E222E">
    <w:pPr>
      <w:pStyle w:val="Corpodetexto"/>
      <w:rPr>
        <w:sz w:val="20"/>
      </w:rPr>
    </w:pPr>
    <w:r>
      <w:drawing>
        <wp:anchor distT="0" distB="0" distL="0" distR="0" simplePos="0" relativeHeight="251659264" behindDoc="1" locked="0" layoutInCell="1" allowOverlap="1" wp14:anchorId="1F24C663" wp14:editId="60DB915D">
          <wp:simplePos x="0" y="0"/>
          <wp:positionH relativeFrom="page">
            <wp:posOffset>3016885</wp:posOffset>
          </wp:positionH>
          <wp:positionV relativeFrom="page">
            <wp:posOffset>224790</wp:posOffset>
          </wp:positionV>
          <wp:extent cx="1885315" cy="668655"/>
          <wp:effectExtent l="0" t="0" r="0" b="0"/>
          <wp:wrapNone/>
          <wp:docPr id="600642032" name="Imagem 60064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42032" name="Imagem 600642032"/>
                  <pic:cNvPicPr>
                    <a:picLocks noChangeAspect="1"/>
                  </pic:cNvPicPr>
                </pic:nvPicPr>
                <pic:blipFill>
                  <a:blip r:embed="rId1" cstate="print"/>
                  <a:stretch>
                    <a:fillRect/>
                  </a:stretch>
                </pic:blipFill>
                <pic:spPr>
                  <a:xfrm>
                    <a:off x="0" y="0"/>
                    <a:ext cx="1885061" cy="6686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01C571"/>
    <w:multiLevelType w:val="multilevel"/>
    <w:tmpl w:val="8001C571"/>
    <w:lvl w:ilvl="0">
      <w:start w:val="1"/>
      <w:numFmt w:val="decimal"/>
      <w:pStyle w:val="Estilo1"/>
      <w:suff w:val="space"/>
      <w:lvlText w:val="%1."/>
      <w:lvlJc w:val="left"/>
      <w:rPr>
        <w:rFonts w:hint="default"/>
        <w:b/>
        <w:bCs/>
      </w:rPr>
    </w:lvl>
    <w:lvl w:ilvl="1">
      <w:start w:val="1"/>
      <w:numFmt w:val="decimal"/>
      <w:suff w:val="space"/>
      <w:lvlText w:val="%1.%2."/>
      <w:lvlJc w:val="left"/>
      <w:pPr>
        <w:ind w:left="0" w:firstLine="0"/>
      </w:pPr>
      <w:rPr>
        <w:rFonts w:hint="default"/>
        <w:b/>
        <w:bCs/>
        <w:i w:val="0"/>
        <w:iCs w:val="0"/>
        <w:u w:val="none"/>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A8EA6249"/>
    <w:multiLevelType w:val="singleLevel"/>
    <w:tmpl w:val="A8EA6249"/>
    <w:lvl w:ilvl="0">
      <w:start w:val="1"/>
      <w:numFmt w:val="lowerLetter"/>
      <w:lvlText w:val="%1."/>
      <w:lvlJc w:val="left"/>
      <w:pPr>
        <w:tabs>
          <w:tab w:val="left" w:pos="425"/>
        </w:tabs>
        <w:ind w:left="425" w:hanging="425"/>
      </w:pPr>
      <w:rPr>
        <w:rFonts w:hint="default"/>
        <w:b/>
        <w:bCs/>
      </w:rPr>
    </w:lvl>
  </w:abstractNum>
  <w:abstractNum w:abstractNumId="2"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3" w15:restartNumberingAfterBreak="0">
    <w:nsid w:val="00555F88"/>
    <w:multiLevelType w:val="multilevel"/>
    <w:tmpl w:val="F274E39E"/>
    <w:lvl w:ilvl="0">
      <w:start w:val="6"/>
      <w:numFmt w:val="decimal"/>
      <w:lvlText w:val="%1."/>
      <w:lvlJc w:val="left"/>
      <w:pPr>
        <w:ind w:left="360" w:hanging="360"/>
      </w:pPr>
      <w:rPr>
        <w:rFonts w:hint="default"/>
        <w:sz w:val="24"/>
      </w:rPr>
    </w:lvl>
    <w:lvl w:ilvl="1">
      <w:start w:val="1"/>
      <w:numFmt w:val="decimal"/>
      <w:lvlText w:val="%1.%2."/>
      <w:lvlJc w:val="left"/>
      <w:pPr>
        <w:ind w:left="274" w:hanging="360"/>
      </w:pPr>
      <w:rPr>
        <w:rFonts w:hint="default"/>
        <w:b/>
        <w:bCs/>
        <w:sz w:val="22"/>
        <w:szCs w:val="22"/>
      </w:rPr>
    </w:lvl>
    <w:lvl w:ilvl="2">
      <w:start w:val="1"/>
      <w:numFmt w:val="decimal"/>
      <w:lvlText w:val="%1.%2.%3."/>
      <w:lvlJc w:val="left"/>
      <w:pPr>
        <w:ind w:left="548" w:hanging="720"/>
      </w:pPr>
      <w:rPr>
        <w:rFonts w:hint="default"/>
        <w:b/>
        <w:bCs/>
        <w:sz w:val="24"/>
      </w:rPr>
    </w:lvl>
    <w:lvl w:ilvl="3">
      <w:start w:val="1"/>
      <w:numFmt w:val="decimal"/>
      <w:lvlText w:val="%1.%2.%3.%4."/>
      <w:lvlJc w:val="left"/>
      <w:pPr>
        <w:ind w:left="462" w:hanging="720"/>
      </w:pPr>
      <w:rPr>
        <w:rFonts w:hint="default"/>
        <w:sz w:val="24"/>
      </w:rPr>
    </w:lvl>
    <w:lvl w:ilvl="4">
      <w:start w:val="1"/>
      <w:numFmt w:val="decimal"/>
      <w:lvlText w:val="%1.%2.%3.%4.%5."/>
      <w:lvlJc w:val="left"/>
      <w:pPr>
        <w:ind w:left="736" w:hanging="1080"/>
      </w:pPr>
      <w:rPr>
        <w:rFonts w:hint="default"/>
        <w:sz w:val="24"/>
      </w:rPr>
    </w:lvl>
    <w:lvl w:ilvl="5">
      <w:start w:val="1"/>
      <w:numFmt w:val="decimal"/>
      <w:lvlText w:val="%1.%2.%3.%4.%5.%6."/>
      <w:lvlJc w:val="left"/>
      <w:pPr>
        <w:ind w:left="650" w:hanging="1080"/>
      </w:pPr>
      <w:rPr>
        <w:rFonts w:hint="default"/>
        <w:sz w:val="24"/>
      </w:rPr>
    </w:lvl>
    <w:lvl w:ilvl="6">
      <w:start w:val="1"/>
      <w:numFmt w:val="decimal"/>
      <w:lvlText w:val="%1.%2.%3.%4.%5.%6.%7."/>
      <w:lvlJc w:val="left"/>
      <w:pPr>
        <w:ind w:left="924" w:hanging="1440"/>
      </w:pPr>
      <w:rPr>
        <w:rFonts w:hint="default"/>
        <w:sz w:val="24"/>
      </w:rPr>
    </w:lvl>
    <w:lvl w:ilvl="7">
      <w:start w:val="1"/>
      <w:numFmt w:val="decimal"/>
      <w:lvlText w:val="%1.%2.%3.%4.%5.%6.%7.%8."/>
      <w:lvlJc w:val="left"/>
      <w:pPr>
        <w:ind w:left="838" w:hanging="1440"/>
      </w:pPr>
      <w:rPr>
        <w:rFonts w:hint="default"/>
        <w:sz w:val="24"/>
      </w:rPr>
    </w:lvl>
    <w:lvl w:ilvl="8">
      <w:start w:val="1"/>
      <w:numFmt w:val="decimal"/>
      <w:lvlText w:val="%1.%2.%3.%4.%5.%6.%7.%8.%9."/>
      <w:lvlJc w:val="left"/>
      <w:pPr>
        <w:ind w:left="1112" w:hanging="1800"/>
      </w:pPr>
      <w:rPr>
        <w:rFonts w:hint="default"/>
        <w:sz w:val="24"/>
      </w:rPr>
    </w:lvl>
  </w:abstractNum>
  <w:abstractNum w:abstractNumId="4" w15:restartNumberingAfterBreak="0">
    <w:nsid w:val="03C42C00"/>
    <w:multiLevelType w:val="multilevel"/>
    <w:tmpl w:val="049E6B88"/>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EDC7C3"/>
    <w:multiLevelType w:val="multilevel"/>
    <w:tmpl w:val="F3E438DA"/>
    <w:lvl w:ilvl="0">
      <w:start w:val="4"/>
      <w:numFmt w:val="decimal"/>
      <w:lvlText w:val="%1."/>
      <w:lvlJc w:val="left"/>
      <w:pPr>
        <w:ind w:left="360" w:hanging="360"/>
      </w:pPr>
      <w:rPr>
        <w:rFonts w:ascii="Arial" w:hAnsi="Arial" w:cs="Arial" w:hint="default"/>
        <w:color w:val="auto"/>
        <w:sz w:val="24"/>
        <w:szCs w:val="24"/>
      </w:rPr>
    </w:lvl>
    <w:lvl w:ilvl="1">
      <w:start w:val="1"/>
      <w:numFmt w:val="decimal"/>
      <w:lvlText w:val="%1.%2."/>
      <w:lvlJc w:val="left"/>
      <w:pPr>
        <w:ind w:left="4969" w:hanging="432"/>
      </w:pPr>
      <w:rPr>
        <w:rFonts w:ascii="Calibri" w:hAnsi="Calibri" w:cs="Calibri" w:hint="default"/>
        <w:b/>
        <w:bCs/>
        <w:i w:val="0"/>
        <w:strike w:val="0"/>
        <w:color w:val="auto"/>
        <w:sz w:val="24"/>
        <w:szCs w:val="24"/>
        <w:u w:val="none"/>
      </w:rPr>
    </w:lvl>
    <w:lvl w:ilvl="2">
      <w:start w:val="1"/>
      <w:numFmt w:val="decimal"/>
      <w:pStyle w:val="Nivel3"/>
      <w:lvlText w:val="%1.%2.%3."/>
      <w:lvlJc w:val="left"/>
      <w:pPr>
        <w:ind w:left="788" w:hanging="504"/>
      </w:pPr>
      <w:rPr>
        <w:rFonts w:ascii="Calibri" w:hAnsi="Calibri" w:cs="Calibri" w:hint="default"/>
        <w:b/>
        <w:bCs/>
        <w:i w:val="0"/>
        <w:strike w:val="0"/>
        <w:color w:val="auto"/>
        <w:sz w:val="24"/>
        <w:szCs w:val="24"/>
      </w:rPr>
    </w:lvl>
    <w:lvl w:ilvl="3">
      <w:start w:val="1"/>
      <w:numFmt w:val="decimal"/>
      <w:pStyle w:val="Nivel4"/>
      <w:lvlText w:val="%1.%2.%3.%4."/>
      <w:lvlJc w:val="left"/>
      <w:pPr>
        <w:ind w:left="1134" w:firstLine="709"/>
      </w:pPr>
      <w:rPr>
        <w:rFonts w:ascii="Calibri" w:hAnsi="Calibri" w:cs="Calibri"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4D6C00"/>
    <w:multiLevelType w:val="multilevel"/>
    <w:tmpl w:val="008E7F5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324389"/>
    <w:multiLevelType w:val="multilevel"/>
    <w:tmpl w:val="0E324389"/>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8" w15:restartNumberingAfterBreak="0">
    <w:nsid w:val="0F08552F"/>
    <w:multiLevelType w:val="hybridMultilevel"/>
    <w:tmpl w:val="611024D8"/>
    <w:lvl w:ilvl="0" w:tplc="04160017">
      <w:start w:val="1"/>
      <w:numFmt w:val="lowerLetter"/>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9" w15:restartNumberingAfterBreak="0">
    <w:nsid w:val="127E85E3"/>
    <w:multiLevelType w:val="multilevel"/>
    <w:tmpl w:val="9E8A8E44"/>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rPr>
        <w:rFonts w:hint="default"/>
        <w:b/>
        <w:bCs/>
        <w:sz w:val="24"/>
        <w:szCs w:val="24"/>
      </w:rPr>
    </w:lvl>
    <w:lvl w:ilvl="3">
      <w:start w:val="1"/>
      <w:numFmt w:val="decimal"/>
      <w:lvlText w:val="(%4)"/>
      <w:lvlJc w:val="left"/>
      <w:pPr>
        <w:tabs>
          <w:tab w:val="left" w:pos="0"/>
        </w:tabs>
        <w:ind w:left="1440" w:hanging="360"/>
      </w:pPr>
      <w:rPr>
        <w:rFonts w:hint="default"/>
        <w:b/>
        <w:bCs/>
        <w:i w:val="0"/>
        <w:sz w:val="22"/>
        <w:szCs w:val="22"/>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0" w15:restartNumberingAfterBreak="0">
    <w:nsid w:val="13CC1D00"/>
    <w:multiLevelType w:val="multilevel"/>
    <w:tmpl w:val="FE2EDB58"/>
    <w:lvl w:ilvl="0">
      <w:start w:val="4"/>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ascii="Arial" w:eastAsia="Calibri" w:hAnsi="Arial" w:cs="Arial" w:hint="default"/>
        <w:b/>
        <w:bCs/>
        <w:color w:val="000009"/>
        <w:spacing w:val="-2"/>
        <w:w w:val="100"/>
        <w:sz w:val="24"/>
        <w:szCs w:val="24"/>
        <w:lang w:val="pt-PT" w:eastAsia="en-US" w:bidi="ar-SA"/>
      </w:rPr>
    </w:lvl>
    <w:lvl w:ilvl="2">
      <w:start w:val="1"/>
      <w:numFmt w:val="decimal"/>
      <w:lvlText w:val="%1.%2.%3."/>
      <w:lvlJc w:val="left"/>
      <w:pPr>
        <w:ind w:left="262" w:hanging="708"/>
      </w:pPr>
      <w:rPr>
        <w:rFonts w:ascii="Calibri" w:eastAsia="Calibri" w:hAnsi="Calibri" w:cs="Calibri" w:hint="default"/>
        <w:color w:val="000009"/>
        <w:spacing w:val="-1"/>
        <w:w w:val="100"/>
        <w:sz w:val="22"/>
        <w:szCs w:val="22"/>
        <w:lang w:val="pt-PT" w:eastAsia="en-US" w:bidi="ar-SA"/>
      </w:rPr>
    </w:lvl>
    <w:lvl w:ilvl="3">
      <w:numFmt w:val="bullet"/>
      <w:lvlText w:val="•"/>
      <w:lvlJc w:val="left"/>
      <w:pPr>
        <w:ind w:left="3183" w:hanging="708"/>
      </w:pPr>
      <w:rPr>
        <w:rFonts w:hint="default"/>
        <w:lang w:val="pt-PT" w:eastAsia="en-US" w:bidi="ar-SA"/>
      </w:rPr>
    </w:lvl>
    <w:lvl w:ilvl="4">
      <w:numFmt w:val="bullet"/>
      <w:lvlText w:val="•"/>
      <w:lvlJc w:val="left"/>
      <w:pPr>
        <w:ind w:left="4158" w:hanging="708"/>
      </w:pPr>
      <w:rPr>
        <w:rFonts w:hint="default"/>
        <w:lang w:val="pt-PT" w:eastAsia="en-US" w:bidi="ar-SA"/>
      </w:rPr>
    </w:lvl>
    <w:lvl w:ilvl="5">
      <w:numFmt w:val="bullet"/>
      <w:lvlText w:val="•"/>
      <w:lvlJc w:val="left"/>
      <w:pPr>
        <w:ind w:left="5133" w:hanging="708"/>
      </w:pPr>
      <w:rPr>
        <w:rFonts w:hint="default"/>
        <w:lang w:val="pt-PT" w:eastAsia="en-US" w:bidi="ar-SA"/>
      </w:rPr>
    </w:lvl>
    <w:lvl w:ilvl="6">
      <w:numFmt w:val="bullet"/>
      <w:lvlText w:val="•"/>
      <w:lvlJc w:val="left"/>
      <w:pPr>
        <w:ind w:left="6107" w:hanging="708"/>
      </w:pPr>
      <w:rPr>
        <w:rFonts w:hint="default"/>
        <w:lang w:val="pt-PT" w:eastAsia="en-US" w:bidi="ar-SA"/>
      </w:rPr>
    </w:lvl>
    <w:lvl w:ilvl="7">
      <w:numFmt w:val="bullet"/>
      <w:lvlText w:val="•"/>
      <w:lvlJc w:val="left"/>
      <w:pPr>
        <w:ind w:left="7082" w:hanging="708"/>
      </w:pPr>
      <w:rPr>
        <w:rFonts w:hint="default"/>
        <w:lang w:val="pt-PT" w:eastAsia="en-US" w:bidi="ar-SA"/>
      </w:rPr>
    </w:lvl>
    <w:lvl w:ilvl="8">
      <w:numFmt w:val="bullet"/>
      <w:lvlText w:val="•"/>
      <w:lvlJc w:val="left"/>
      <w:pPr>
        <w:ind w:left="8057" w:hanging="708"/>
      </w:pPr>
      <w:rPr>
        <w:rFonts w:hint="default"/>
        <w:lang w:val="pt-PT" w:eastAsia="en-US" w:bidi="ar-SA"/>
      </w:rPr>
    </w:lvl>
  </w:abstractNum>
  <w:abstractNum w:abstractNumId="11" w15:restartNumberingAfterBreak="0">
    <w:nsid w:val="14E96A12"/>
    <w:multiLevelType w:val="multilevel"/>
    <w:tmpl w:val="14E96A12"/>
    <w:lvl w:ilvl="0">
      <w:start w:val="1"/>
      <w:numFmt w:val="decimal"/>
      <w:lvlText w:val="%1."/>
      <w:lvlJc w:val="left"/>
      <w:pPr>
        <w:ind w:left="720" w:hanging="360"/>
      </w:pPr>
      <w:rPr>
        <w:rFonts w:hint="default"/>
        <w:b/>
        <w:bCs/>
      </w:rPr>
    </w:lvl>
    <w:lvl w:ilvl="1">
      <w:start w:val="1"/>
      <w:numFmt w:val="decimal"/>
      <w:pStyle w:val="Nvel2"/>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6D6560E"/>
    <w:multiLevelType w:val="hybridMultilevel"/>
    <w:tmpl w:val="2D126DE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1844955A"/>
    <w:multiLevelType w:val="singleLevel"/>
    <w:tmpl w:val="1844955A"/>
    <w:lvl w:ilvl="0">
      <w:start w:val="1"/>
      <w:numFmt w:val="lowerLetter"/>
      <w:suff w:val="space"/>
      <w:lvlText w:val="%1)"/>
      <w:lvlJc w:val="left"/>
      <w:rPr>
        <w:rFonts w:hint="default"/>
        <w:b/>
        <w:bCs/>
      </w:rPr>
    </w:lvl>
  </w:abstractNum>
  <w:abstractNum w:abstractNumId="14" w15:restartNumberingAfterBreak="0">
    <w:nsid w:val="1AF6746F"/>
    <w:multiLevelType w:val="multilevel"/>
    <w:tmpl w:val="986287EE"/>
    <w:lvl w:ilvl="0">
      <w:start w:val="6"/>
      <w:numFmt w:val="decimal"/>
      <w:pStyle w:val="Nivel01"/>
      <w:lvlText w:val="%1."/>
      <w:lvlJc w:val="left"/>
      <w:pPr>
        <w:ind w:left="360" w:hanging="360"/>
      </w:pPr>
      <w:rPr>
        <w:rFonts w:hint="default"/>
      </w:rPr>
    </w:lvl>
    <w:lvl w:ilvl="1">
      <w:start w:val="1"/>
      <w:numFmt w:val="decimal"/>
      <w:lvlText w:val="%1.%2."/>
      <w:lvlJc w:val="left"/>
      <w:pPr>
        <w:ind w:left="720" w:hanging="720"/>
      </w:pPr>
      <w:rPr>
        <w:rFonts w:asciiTheme="minorBidi" w:hAnsiTheme="minorBidi" w:cstheme="minorBidi"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95376A"/>
    <w:multiLevelType w:val="multilevel"/>
    <w:tmpl w:val="14821714"/>
    <w:lvl w:ilvl="0">
      <w:start w:val="14"/>
      <w:numFmt w:val="decimal"/>
      <w:lvlText w:val="%1"/>
      <w:lvlJc w:val="left"/>
      <w:pPr>
        <w:ind w:left="465" w:hanging="465"/>
      </w:pPr>
      <w:rPr>
        <w:rFonts w:hint="default"/>
      </w:rPr>
    </w:lvl>
    <w:lvl w:ilvl="1">
      <w:start w:val="1"/>
      <w:numFmt w:val="decimal"/>
      <w:lvlText w:val="%1.%2"/>
      <w:lvlJc w:val="left"/>
      <w:pPr>
        <w:ind w:left="499" w:hanging="465"/>
      </w:pPr>
      <w:rPr>
        <w:rFonts w:hint="default"/>
      </w:rPr>
    </w:lvl>
    <w:lvl w:ilvl="2">
      <w:start w:val="1"/>
      <w:numFmt w:val="lowerLetter"/>
      <w:lvlText w:val="%1.%2.%3"/>
      <w:lvlJc w:val="left"/>
      <w:pPr>
        <w:ind w:left="788" w:hanging="720"/>
      </w:pPr>
      <w:rPr>
        <w:rFonts w:hint="default"/>
      </w:rPr>
    </w:lvl>
    <w:lvl w:ilvl="3">
      <w:start w:val="1"/>
      <w:numFmt w:val="decimal"/>
      <w:lvlText w:val="%1.%2.%3.%4"/>
      <w:lvlJc w:val="left"/>
      <w:pPr>
        <w:ind w:left="1182" w:hanging="108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610" w:hanging="144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2038" w:hanging="1800"/>
      </w:pPr>
      <w:rPr>
        <w:rFonts w:hint="default"/>
      </w:rPr>
    </w:lvl>
    <w:lvl w:ilvl="8">
      <w:start w:val="1"/>
      <w:numFmt w:val="decimal"/>
      <w:lvlText w:val="%1.%2.%3.%4.%5.%6.%7.%8.%9"/>
      <w:lvlJc w:val="left"/>
      <w:pPr>
        <w:ind w:left="2072" w:hanging="1800"/>
      </w:pPr>
      <w:rPr>
        <w:rFonts w:hint="default"/>
      </w:rPr>
    </w:lvl>
  </w:abstractNum>
  <w:abstractNum w:abstractNumId="16" w15:restartNumberingAfterBreak="0">
    <w:nsid w:val="22C053E7"/>
    <w:multiLevelType w:val="multilevel"/>
    <w:tmpl w:val="22C053E7"/>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5864F0A"/>
    <w:multiLevelType w:val="multilevel"/>
    <w:tmpl w:val="25864F0A"/>
    <w:lvl w:ilvl="0">
      <w:start w:val="5"/>
      <w:numFmt w:val="upperRoman"/>
      <w:lvlText w:val="%1."/>
      <w:lvlJc w:val="right"/>
      <w:pPr>
        <w:ind w:left="144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63B6075"/>
    <w:multiLevelType w:val="multilevel"/>
    <w:tmpl w:val="75689870"/>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0E2154"/>
    <w:multiLevelType w:val="multilevel"/>
    <w:tmpl w:val="9B6AA1A6"/>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B1321DF"/>
    <w:multiLevelType w:val="hybridMultilevel"/>
    <w:tmpl w:val="5EBCB21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062A48"/>
    <w:multiLevelType w:val="multilevel"/>
    <w:tmpl w:val="2C062A48"/>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rPr>
        <w:b/>
        <w:bCs/>
      </w:rPr>
    </w:lvl>
    <w:lvl w:ilvl="3">
      <w:start w:val="1"/>
      <w:numFmt w:val="decimal"/>
      <w:lvlText w:val="%4."/>
      <w:lvlJc w:val="left"/>
      <w:pPr>
        <w:ind w:left="3022" w:hanging="360"/>
      </w:pPr>
      <w:rPr>
        <w:b/>
        <w:bCs/>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2" w15:restartNumberingAfterBreak="0">
    <w:nsid w:val="2CBB367E"/>
    <w:multiLevelType w:val="multilevel"/>
    <w:tmpl w:val="5A14111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D73102"/>
    <w:multiLevelType w:val="multilevel"/>
    <w:tmpl w:val="BC208A98"/>
    <w:lvl w:ilvl="0">
      <w:start w:val="3"/>
      <w:numFmt w:val="decimal"/>
      <w:lvlText w:val="%1."/>
      <w:lvlJc w:val="left"/>
      <w:pPr>
        <w:ind w:left="360" w:hanging="360"/>
      </w:pPr>
      <w:rPr>
        <w:rFonts w:hint="default"/>
      </w:rPr>
    </w:lvl>
    <w:lvl w:ilvl="1">
      <w:start w:val="1"/>
      <w:numFmt w:val="decimal"/>
      <w:lvlText w:val="%1.%2."/>
      <w:lvlJc w:val="left"/>
      <w:pPr>
        <w:ind w:left="622" w:hanging="360"/>
      </w:pPr>
      <w:rPr>
        <w:rFonts w:hint="default"/>
        <w:b/>
        <w:bCs/>
      </w:rPr>
    </w:lvl>
    <w:lvl w:ilvl="2">
      <w:start w:val="1"/>
      <w:numFmt w:val="decimal"/>
      <w:lvlText w:val="%1.%2.%3."/>
      <w:lvlJc w:val="left"/>
      <w:pPr>
        <w:ind w:left="1244" w:hanging="720"/>
      </w:pPr>
      <w:rPr>
        <w:rFonts w:hint="default"/>
        <w:b/>
        <w:bCs/>
      </w:rPr>
    </w:lvl>
    <w:lvl w:ilvl="3">
      <w:start w:val="1"/>
      <w:numFmt w:val="decimal"/>
      <w:lvlText w:val="%1.%2.%3.%4."/>
      <w:lvlJc w:val="left"/>
      <w:pPr>
        <w:ind w:left="1506" w:hanging="72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390" w:hanging="108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274" w:hanging="1440"/>
      </w:pPr>
      <w:rPr>
        <w:rFonts w:hint="default"/>
      </w:rPr>
    </w:lvl>
    <w:lvl w:ilvl="8">
      <w:start w:val="1"/>
      <w:numFmt w:val="decimal"/>
      <w:lvlText w:val="%1.%2.%3.%4.%5.%6.%7.%8.%9."/>
      <w:lvlJc w:val="left"/>
      <w:pPr>
        <w:ind w:left="3896" w:hanging="1800"/>
      </w:pPr>
      <w:rPr>
        <w:rFonts w:hint="default"/>
      </w:rPr>
    </w:lvl>
  </w:abstractNum>
  <w:abstractNum w:abstractNumId="24" w15:restartNumberingAfterBreak="0">
    <w:nsid w:val="30323D25"/>
    <w:multiLevelType w:val="multilevel"/>
    <w:tmpl w:val="74681312"/>
    <w:lvl w:ilvl="0">
      <w:start w:val="4"/>
      <w:numFmt w:val="decimal"/>
      <w:pStyle w:val="Nivel01Titulo"/>
      <w:lvlText w:val="%1."/>
      <w:lvlJc w:val="left"/>
      <w:pPr>
        <w:ind w:left="360" w:hanging="360"/>
      </w:pPr>
      <w:rPr>
        <w:rFonts w:hint="default"/>
        <w:sz w:val="24"/>
      </w:rPr>
    </w:lvl>
    <w:lvl w:ilvl="1">
      <w:start w:val="1"/>
      <w:numFmt w:val="decimal"/>
      <w:pStyle w:val="Nvel2-Red"/>
      <w:lvlText w:val="%1.%2."/>
      <w:lvlJc w:val="left"/>
      <w:pPr>
        <w:ind w:left="702" w:hanging="360"/>
      </w:pPr>
      <w:rPr>
        <w:rFonts w:hint="default"/>
        <w:sz w:val="22"/>
        <w:szCs w:val="22"/>
      </w:rPr>
    </w:lvl>
    <w:lvl w:ilvl="2">
      <w:start w:val="1"/>
      <w:numFmt w:val="decimal"/>
      <w:pStyle w:val="Nvel3-R"/>
      <w:lvlText w:val="%1.%2.%3."/>
      <w:lvlJc w:val="left"/>
      <w:pPr>
        <w:ind w:left="1404" w:hanging="720"/>
      </w:pPr>
      <w:rPr>
        <w:rFonts w:hint="default"/>
        <w:sz w:val="24"/>
      </w:rPr>
    </w:lvl>
    <w:lvl w:ilvl="3">
      <w:start w:val="1"/>
      <w:numFmt w:val="decimal"/>
      <w:pStyle w:val="Nvel4-R"/>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5" w15:restartNumberingAfterBreak="0">
    <w:nsid w:val="34025C16"/>
    <w:multiLevelType w:val="multilevel"/>
    <w:tmpl w:val="1B8E9E60"/>
    <w:styleLink w:val="WW8Num6"/>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88F45AC"/>
    <w:multiLevelType w:val="multilevel"/>
    <w:tmpl w:val="388F45AC"/>
    <w:lvl w:ilvl="0">
      <w:start w:val="1"/>
      <w:numFmt w:val="decimal"/>
      <w:pStyle w:val="PAMELA"/>
      <w:suff w:val="space"/>
      <w:lvlText w:val="%1."/>
      <w:lvlJc w:val="left"/>
      <w:pPr>
        <w:tabs>
          <w:tab w:val="left" w:pos="0"/>
        </w:tabs>
      </w:pPr>
      <w:rPr>
        <w:rFonts w:cs="Calibri" w:hint="default"/>
        <w:b/>
        <w:bCs/>
        <w:szCs w:val="24"/>
      </w:rPr>
    </w:lvl>
    <w:lvl w:ilvl="1">
      <w:start w:val="1"/>
      <w:numFmt w:val="decimal"/>
      <w:suff w:val="space"/>
      <w:lvlText w:val="%1.%2."/>
      <w:lvlJc w:val="left"/>
      <w:pPr>
        <w:ind w:left="0" w:firstLine="0"/>
      </w:pPr>
      <w:rPr>
        <w:rFonts w:ascii="Calibri" w:hAnsi="Calibri" w:cs="Calibri" w:hint="default"/>
        <w:b/>
        <w:bCs/>
        <w:i w:val="0"/>
        <w:iCs w:val="0"/>
        <w:sz w:val="24"/>
        <w:szCs w:val="24"/>
        <w:u w:val="none"/>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7" w15:restartNumberingAfterBreak="0">
    <w:nsid w:val="39C74F1A"/>
    <w:multiLevelType w:val="multilevel"/>
    <w:tmpl w:val="594AE5DA"/>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CE61232"/>
    <w:multiLevelType w:val="multilevel"/>
    <w:tmpl w:val="D808488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E9524FE"/>
    <w:multiLevelType w:val="multilevel"/>
    <w:tmpl w:val="3E9524FE"/>
    <w:lvl w:ilvl="0">
      <w:start w:val="4"/>
      <w:numFmt w:val="upp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ED645C6"/>
    <w:multiLevelType w:val="multilevel"/>
    <w:tmpl w:val="0FE891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906AAE"/>
    <w:multiLevelType w:val="singleLevel"/>
    <w:tmpl w:val="A8EA6249"/>
    <w:lvl w:ilvl="0">
      <w:start w:val="1"/>
      <w:numFmt w:val="lowerLetter"/>
      <w:lvlText w:val="%1."/>
      <w:lvlJc w:val="left"/>
      <w:pPr>
        <w:tabs>
          <w:tab w:val="left" w:pos="425"/>
        </w:tabs>
        <w:ind w:left="425" w:hanging="425"/>
      </w:pPr>
      <w:rPr>
        <w:rFonts w:hint="default"/>
        <w:b/>
        <w:bCs/>
      </w:rPr>
    </w:lvl>
  </w:abstractNum>
  <w:abstractNum w:abstractNumId="32" w15:restartNumberingAfterBreak="0">
    <w:nsid w:val="4208628B"/>
    <w:multiLevelType w:val="multilevel"/>
    <w:tmpl w:val="4E488024"/>
    <w:lvl w:ilvl="0">
      <w:start w:val="5"/>
      <w:numFmt w:val="decimal"/>
      <w:lvlText w:val="%1"/>
      <w:lvlJc w:val="left"/>
      <w:pPr>
        <w:ind w:left="970" w:hanging="708"/>
      </w:pPr>
      <w:rPr>
        <w:rFonts w:hint="default"/>
        <w:lang w:val="pt-PT" w:eastAsia="en-US" w:bidi="ar-SA"/>
      </w:rPr>
    </w:lvl>
    <w:lvl w:ilvl="1">
      <w:start w:val="1"/>
      <w:numFmt w:val="decimal"/>
      <w:lvlText w:val="%1.%2."/>
      <w:lvlJc w:val="left"/>
      <w:pPr>
        <w:ind w:left="970" w:hanging="708"/>
      </w:pPr>
      <w:rPr>
        <w:rFonts w:ascii="Arial" w:eastAsia="Calibri" w:hAnsi="Arial" w:cs="Arial" w:hint="default"/>
        <w:b/>
        <w:bCs/>
        <w:color w:val="000009"/>
        <w:spacing w:val="-2"/>
        <w:w w:val="100"/>
        <w:sz w:val="24"/>
        <w:szCs w:val="24"/>
        <w:lang w:val="pt-PT" w:eastAsia="en-US" w:bidi="ar-SA"/>
      </w:rPr>
    </w:lvl>
    <w:lvl w:ilvl="2">
      <w:start w:val="1"/>
      <w:numFmt w:val="decimal"/>
      <w:lvlText w:val="%1.%2.%3."/>
      <w:lvlJc w:val="left"/>
      <w:pPr>
        <w:ind w:left="262" w:hanging="708"/>
      </w:pPr>
      <w:rPr>
        <w:rFonts w:hint="default"/>
        <w:b/>
        <w:bCs/>
        <w:spacing w:val="-1"/>
        <w:w w:val="100"/>
        <w:sz w:val="22"/>
        <w:szCs w:val="22"/>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88" w:hanging="708"/>
      </w:pPr>
      <w:rPr>
        <w:rFonts w:hint="default"/>
        <w:lang w:val="pt-PT" w:eastAsia="en-US" w:bidi="ar-SA"/>
      </w:rPr>
    </w:lvl>
    <w:lvl w:ilvl="5">
      <w:numFmt w:val="bullet"/>
      <w:lvlText w:val="•"/>
      <w:lvlJc w:val="left"/>
      <w:pPr>
        <w:ind w:left="4991" w:hanging="708"/>
      </w:pPr>
      <w:rPr>
        <w:rFonts w:hint="default"/>
        <w:lang w:val="pt-PT" w:eastAsia="en-US" w:bidi="ar-SA"/>
      </w:rPr>
    </w:lvl>
    <w:lvl w:ilvl="6">
      <w:numFmt w:val="bullet"/>
      <w:lvlText w:val="•"/>
      <w:lvlJc w:val="left"/>
      <w:pPr>
        <w:ind w:left="5994" w:hanging="708"/>
      </w:pPr>
      <w:rPr>
        <w:rFonts w:hint="default"/>
        <w:lang w:val="pt-PT" w:eastAsia="en-US" w:bidi="ar-SA"/>
      </w:rPr>
    </w:lvl>
    <w:lvl w:ilvl="7">
      <w:numFmt w:val="bullet"/>
      <w:lvlText w:val="•"/>
      <w:lvlJc w:val="left"/>
      <w:pPr>
        <w:ind w:left="6997" w:hanging="708"/>
      </w:pPr>
      <w:rPr>
        <w:rFonts w:hint="default"/>
        <w:lang w:val="pt-PT" w:eastAsia="en-US" w:bidi="ar-SA"/>
      </w:rPr>
    </w:lvl>
    <w:lvl w:ilvl="8">
      <w:numFmt w:val="bullet"/>
      <w:lvlText w:val="•"/>
      <w:lvlJc w:val="left"/>
      <w:pPr>
        <w:ind w:left="8000" w:hanging="708"/>
      </w:pPr>
      <w:rPr>
        <w:rFonts w:hint="default"/>
        <w:lang w:val="pt-PT" w:eastAsia="en-US" w:bidi="ar-SA"/>
      </w:rPr>
    </w:lvl>
  </w:abstractNum>
  <w:abstractNum w:abstractNumId="33" w15:restartNumberingAfterBreak="0">
    <w:nsid w:val="434B5F75"/>
    <w:multiLevelType w:val="multilevel"/>
    <w:tmpl w:val="D206B8DE"/>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624987"/>
    <w:multiLevelType w:val="multilevel"/>
    <w:tmpl w:val="64624987"/>
    <w:lvl w:ilvl="0">
      <w:start w:val="3"/>
      <w:numFmt w:val="decimal"/>
      <w:lvlText w:val="%1."/>
      <w:lvlJc w:val="left"/>
      <w:pPr>
        <w:ind w:left="360" w:hanging="360"/>
      </w:pPr>
      <w:rPr>
        <w:rFonts w:hint="default"/>
        <w:sz w:val="22"/>
      </w:rPr>
    </w:lvl>
    <w:lvl w:ilvl="1">
      <w:start w:val="1"/>
      <w:numFmt w:val="decimal"/>
      <w:lvlText w:val="%1.%2."/>
      <w:lvlJc w:val="left"/>
      <w:pPr>
        <w:ind w:left="840" w:hanging="360"/>
      </w:pPr>
      <w:rPr>
        <w:rFonts w:hint="default"/>
        <w:b/>
        <w:bCs/>
        <w:sz w:val="22"/>
        <w:szCs w:val="22"/>
      </w:rPr>
    </w:lvl>
    <w:lvl w:ilvl="2">
      <w:start w:val="1"/>
      <w:numFmt w:val="decimal"/>
      <w:lvlText w:val="%1.%2.%3."/>
      <w:lvlJc w:val="left"/>
      <w:pPr>
        <w:ind w:left="1680" w:hanging="720"/>
      </w:pPr>
      <w:rPr>
        <w:rFonts w:hint="default"/>
        <w:b/>
        <w:bCs/>
        <w:sz w:val="24"/>
        <w:szCs w:val="24"/>
      </w:rPr>
    </w:lvl>
    <w:lvl w:ilvl="3">
      <w:start w:val="1"/>
      <w:numFmt w:val="decimal"/>
      <w:lvlText w:val="%1.%2.%3.%4."/>
      <w:lvlJc w:val="left"/>
      <w:pPr>
        <w:ind w:left="2160" w:hanging="720"/>
      </w:pPr>
      <w:rPr>
        <w:rFonts w:hint="default"/>
        <w:sz w:val="22"/>
      </w:rPr>
    </w:lvl>
    <w:lvl w:ilvl="4">
      <w:start w:val="1"/>
      <w:numFmt w:val="decimal"/>
      <w:lvlText w:val="%1.%2.%3.%4.%5."/>
      <w:lvlJc w:val="left"/>
      <w:pPr>
        <w:ind w:left="3000" w:hanging="1080"/>
      </w:pPr>
      <w:rPr>
        <w:rFonts w:hint="default"/>
        <w:sz w:val="22"/>
      </w:rPr>
    </w:lvl>
    <w:lvl w:ilvl="5">
      <w:start w:val="1"/>
      <w:numFmt w:val="decimal"/>
      <w:lvlText w:val="%1.%2.%3.%4.%5.%6."/>
      <w:lvlJc w:val="left"/>
      <w:pPr>
        <w:ind w:left="3480" w:hanging="1080"/>
      </w:pPr>
      <w:rPr>
        <w:rFonts w:hint="default"/>
        <w:sz w:val="22"/>
      </w:rPr>
    </w:lvl>
    <w:lvl w:ilvl="6">
      <w:start w:val="1"/>
      <w:numFmt w:val="decimal"/>
      <w:lvlText w:val="%1.%2.%3.%4.%5.%6.%7."/>
      <w:lvlJc w:val="left"/>
      <w:pPr>
        <w:ind w:left="4320" w:hanging="1440"/>
      </w:pPr>
      <w:rPr>
        <w:rFonts w:hint="default"/>
        <w:sz w:val="22"/>
      </w:rPr>
    </w:lvl>
    <w:lvl w:ilvl="7">
      <w:start w:val="1"/>
      <w:numFmt w:val="decimal"/>
      <w:lvlText w:val="%1.%2.%3.%4.%5.%6.%7.%8."/>
      <w:lvlJc w:val="left"/>
      <w:pPr>
        <w:ind w:left="4800" w:hanging="1440"/>
      </w:pPr>
      <w:rPr>
        <w:rFonts w:hint="default"/>
        <w:sz w:val="22"/>
      </w:rPr>
    </w:lvl>
    <w:lvl w:ilvl="8">
      <w:start w:val="1"/>
      <w:numFmt w:val="decimal"/>
      <w:lvlText w:val="%1.%2.%3.%4.%5.%6.%7.%8.%9."/>
      <w:lvlJc w:val="left"/>
      <w:pPr>
        <w:ind w:left="5640" w:hanging="1800"/>
      </w:pPr>
      <w:rPr>
        <w:rFonts w:hint="default"/>
        <w:sz w:val="22"/>
      </w:rPr>
    </w:lvl>
  </w:abstractNum>
  <w:abstractNum w:abstractNumId="35" w15:restartNumberingAfterBreak="0">
    <w:nsid w:val="65605B5C"/>
    <w:multiLevelType w:val="multilevel"/>
    <w:tmpl w:val="65605B5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5A07831"/>
    <w:multiLevelType w:val="multilevel"/>
    <w:tmpl w:val="A3B6EE9C"/>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F5709"/>
    <w:multiLevelType w:val="multilevel"/>
    <w:tmpl w:val="525C18C4"/>
    <w:lvl w:ilvl="0">
      <w:start w:val="12"/>
      <w:numFmt w:val="decimal"/>
      <w:lvlText w:val="%1"/>
      <w:lvlJc w:val="left"/>
      <w:pPr>
        <w:ind w:left="465" w:hanging="465"/>
      </w:pPr>
      <w:rPr>
        <w:rFonts w:hint="default"/>
      </w:rPr>
    </w:lvl>
    <w:lvl w:ilvl="1">
      <w:start w:val="1"/>
      <w:numFmt w:val="decimal"/>
      <w:lvlText w:val="%1.%2"/>
      <w:lvlJc w:val="left"/>
      <w:pPr>
        <w:ind w:left="19" w:hanging="465"/>
      </w:pPr>
      <w:rPr>
        <w:rFonts w:hint="default"/>
        <w:b/>
        <w:bCs/>
      </w:rPr>
    </w:lvl>
    <w:lvl w:ilvl="2">
      <w:start w:val="1"/>
      <w:numFmt w:val="lowerLetter"/>
      <w:lvlText w:val="%1.%2.%3"/>
      <w:lvlJc w:val="left"/>
      <w:pPr>
        <w:ind w:left="-172" w:hanging="720"/>
      </w:pPr>
      <w:rPr>
        <w:rFonts w:hint="default"/>
      </w:rPr>
    </w:lvl>
    <w:lvl w:ilvl="3">
      <w:start w:val="1"/>
      <w:numFmt w:val="decimal"/>
      <w:lvlText w:val="%1.%2.%3.%4"/>
      <w:lvlJc w:val="left"/>
      <w:pPr>
        <w:ind w:left="-258" w:hanging="1080"/>
      </w:pPr>
      <w:rPr>
        <w:rFonts w:hint="default"/>
      </w:rPr>
    </w:lvl>
    <w:lvl w:ilvl="4">
      <w:start w:val="1"/>
      <w:numFmt w:val="decimal"/>
      <w:lvlText w:val="%1.%2.%3.%4.%5"/>
      <w:lvlJc w:val="left"/>
      <w:pPr>
        <w:ind w:left="-704" w:hanging="1080"/>
      </w:pPr>
      <w:rPr>
        <w:rFonts w:hint="default"/>
      </w:rPr>
    </w:lvl>
    <w:lvl w:ilvl="5">
      <w:start w:val="1"/>
      <w:numFmt w:val="decimal"/>
      <w:lvlText w:val="%1.%2.%3.%4.%5.%6"/>
      <w:lvlJc w:val="left"/>
      <w:pPr>
        <w:ind w:left="-790" w:hanging="1440"/>
      </w:pPr>
      <w:rPr>
        <w:rFonts w:hint="default"/>
      </w:rPr>
    </w:lvl>
    <w:lvl w:ilvl="6">
      <w:start w:val="1"/>
      <w:numFmt w:val="decimal"/>
      <w:lvlText w:val="%1.%2.%3.%4.%5.%6.%7"/>
      <w:lvlJc w:val="left"/>
      <w:pPr>
        <w:ind w:left="-1236" w:hanging="1440"/>
      </w:pPr>
      <w:rPr>
        <w:rFonts w:hint="default"/>
      </w:rPr>
    </w:lvl>
    <w:lvl w:ilvl="7">
      <w:start w:val="1"/>
      <w:numFmt w:val="decimal"/>
      <w:lvlText w:val="%1.%2.%3.%4.%5.%6.%7.%8"/>
      <w:lvlJc w:val="left"/>
      <w:pPr>
        <w:ind w:left="-1322" w:hanging="1800"/>
      </w:pPr>
      <w:rPr>
        <w:rFonts w:hint="default"/>
      </w:rPr>
    </w:lvl>
    <w:lvl w:ilvl="8">
      <w:start w:val="1"/>
      <w:numFmt w:val="decimal"/>
      <w:lvlText w:val="%1.%2.%3.%4.%5.%6.%7.%8.%9"/>
      <w:lvlJc w:val="left"/>
      <w:pPr>
        <w:ind w:left="-1768" w:hanging="1800"/>
      </w:pPr>
      <w:rPr>
        <w:rFonts w:hint="default"/>
      </w:rPr>
    </w:lvl>
  </w:abstractNum>
  <w:abstractNum w:abstractNumId="38" w15:restartNumberingAfterBreak="0">
    <w:nsid w:val="6B32A7D6"/>
    <w:multiLevelType w:val="singleLevel"/>
    <w:tmpl w:val="6B32A7D6"/>
    <w:lvl w:ilvl="0">
      <w:start w:val="1"/>
      <w:numFmt w:val="lowerLetter"/>
      <w:suff w:val="space"/>
      <w:lvlText w:val="%1)"/>
      <w:lvlJc w:val="left"/>
      <w:rPr>
        <w:rFonts w:hint="default"/>
        <w:b/>
        <w:bCs/>
      </w:rPr>
    </w:lvl>
  </w:abstractNum>
  <w:abstractNum w:abstractNumId="39" w15:restartNumberingAfterBreak="0">
    <w:nsid w:val="6E8A7C4D"/>
    <w:multiLevelType w:val="multilevel"/>
    <w:tmpl w:val="C846CFD4"/>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C02A89"/>
    <w:multiLevelType w:val="multilevel"/>
    <w:tmpl w:val="1428BE92"/>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1" w15:restartNumberingAfterBreak="0">
    <w:nsid w:val="766C6270"/>
    <w:multiLevelType w:val="multilevel"/>
    <w:tmpl w:val="766C6270"/>
    <w:lvl w:ilvl="0">
      <w:start w:val="1"/>
      <w:numFmt w:val="decimal"/>
      <w:lvlText w:val="%1."/>
      <w:lvlJc w:val="left"/>
      <w:pPr>
        <w:ind w:left="1004" w:hanging="360"/>
      </w:pPr>
      <w:rPr>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2" w15:restartNumberingAfterBreak="0">
    <w:nsid w:val="76B37396"/>
    <w:multiLevelType w:val="hybridMultilevel"/>
    <w:tmpl w:val="E2405FB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6E3164"/>
    <w:multiLevelType w:val="multilevel"/>
    <w:tmpl w:val="34C027F4"/>
    <w:lvl w:ilvl="0">
      <w:start w:val="17"/>
      <w:numFmt w:val="decimal"/>
      <w:lvlText w:val="%1."/>
      <w:lvlJc w:val="left"/>
      <w:pPr>
        <w:ind w:left="480" w:hanging="480"/>
      </w:pPr>
      <w:rPr>
        <w:rFonts w:hint="default"/>
        <w:color w:val="000009"/>
      </w:rPr>
    </w:lvl>
    <w:lvl w:ilvl="1">
      <w:start w:val="130"/>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Zero"/>
      <w:lvlText w:val="%1.%2.%3.%4.%5.%6."/>
      <w:lvlJc w:val="left"/>
      <w:pPr>
        <w:ind w:left="-1150" w:hanging="1080"/>
      </w:pPr>
      <w:rPr>
        <w:rFonts w:hint="default"/>
        <w:color w:val="000009"/>
      </w:rPr>
    </w:lvl>
    <w:lvl w:ilvl="6">
      <w:start w:val="1"/>
      <w:numFmt w:val="decimalZero"/>
      <w:lvlText w:val="%1.%2.%3.%4.%5.%6.%7."/>
      <w:lvlJc w:val="left"/>
      <w:pPr>
        <w:ind w:left="-1236" w:hanging="1440"/>
      </w:pPr>
      <w:rPr>
        <w:rFonts w:hint="default"/>
        <w:color w:val="000009"/>
      </w:rPr>
    </w:lvl>
    <w:lvl w:ilvl="7">
      <w:start w:val="1"/>
      <w:numFmt w:val="decimalZero"/>
      <w:lvlText w:val="%1.%2.%3.%4.%5.%6.%7.%8."/>
      <w:lvlJc w:val="left"/>
      <w:pPr>
        <w:ind w:left="-1682" w:hanging="1440"/>
      </w:pPr>
      <w:rPr>
        <w:rFonts w:hint="default"/>
        <w:color w:val="000009"/>
      </w:rPr>
    </w:lvl>
    <w:lvl w:ilvl="8">
      <w:start w:val="1"/>
      <w:numFmt w:val="decimalZero"/>
      <w:lvlText w:val="%1.%2.%3.%4.%5.%6.%7.%8.%9."/>
      <w:lvlJc w:val="left"/>
      <w:pPr>
        <w:ind w:left="-1768" w:hanging="1800"/>
      </w:pPr>
      <w:rPr>
        <w:rFonts w:hint="default"/>
        <w:color w:val="000009"/>
      </w:rPr>
    </w:lvl>
  </w:abstractNum>
  <w:abstractNum w:abstractNumId="44" w15:restartNumberingAfterBreak="0">
    <w:nsid w:val="79823255"/>
    <w:multiLevelType w:val="multilevel"/>
    <w:tmpl w:val="594AE5D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A85195D"/>
    <w:multiLevelType w:val="multilevel"/>
    <w:tmpl w:val="0B2E3140"/>
    <w:lvl w:ilvl="0">
      <w:start w:val="10"/>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sz w:val="22"/>
        <w:szCs w:val="22"/>
      </w:rPr>
    </w:lvl>
    <w:lvl w:ilvl="2">
      <w:start w:val="1"/>
      <w:numFmt w:val="decimal"/>
      <w:lvlText w:val="%1.%2.%3."/>
      <w:lvlJc w:val="left"/>
      <w:pPr>
        <w:ind w:left="-172" w:hanging="720"/>
      </w:pPr>
      <w:rPr>
        <w:rFonts w:hint="default"/>
        <w:b/>
        <w:bCs/>
        <w:color w:val="000009"/>
        <w:sz w:val="22"/>
        <w:szCs w:val="22"/>
      </w:rPr>
    </w:lvl>
    <w:lvl w:ilvl="3">
      <w:start w:val="1"/>
      <w:numFmt w:val="decimal"/>
      <w:lvlText w:val="%1.%2.%3.%4."/>
      <w:lvlJc w:val="left"/>
      <w:pPr>
        <w:ind w:left="-618" w:hanging="720"/>
      </w:pPr>
      <w:rPr>
        <w:rFonts w:hint="default"/>
        <w:b/>
        <w:bCs/>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abstractNum w:abstractNumId="46" w15:restartNumberingAfterBreak="0">
    <w:nsid w:val="7C230C9B"/>
    <w:multiLevelType w:val="multilevel"/>
    <w:tmpl w:val="6C94F1F0"/>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42111860">
    <w:abstractNumId w:val="11"/>
  </w:num>
  <w:num w:numId="2" w16cid:durableId="110520574">
    <w:abstractNumId w:val="5"/>
  </w:num>
  <w:num w:numId="3" w16cid:durableId="18047563">
    <w:abstractNumId w:val="35"/>
  </w:num>
  <w:num w:numId="4" w16cid:durableId="1964455876">
    <w:abstractNumId w:val="34"/>
  </w:num>
  <w:num w:numId="5" w16cid:durableId="1584222847">
    <w:abstractNumId w:val="10"/>
  </w:num>
  <w:num w:numId="6" w16cid:durableId="1165317167">
    <w:abstractNumId w:val="32"/>
  </w:num>
  <w:num w:numId="7" w16cid:durableId="534316588">
    <w:abstractNumId w:val="3"/>
  </w:num>
  <w:num w:numId="8" w16cid:durableId="1281302580">
    <w:abstractNumId w:val="45"/>
  </w:num>
  <w:num w:numId="9" w16cid:durableId="1491099120">
    <w:abstractNumId w:val="43"/>
  </w:num>
  <w:num w:numId="10" w16cid:durableId="637804064">
    <w:abstractNumId w:val="1"/>
  </w:num>
  <w:num w:numId="11" w16cid:durableId="1148786066">
    <w:abstractNumId w:val="7"/>
  </w:num>
  <w:num w:numId="12" w16cid:durableId="863900858">
    <w:abstractNumId w:val="21"/>
  </w:num>
  <w:num w:numId="13" w16cid:durableId="2059039256">
    <w:abstractNumId w:val="29"/>
  </w:num>
  <w:num w:numId="14" w16cid:durableId="1865287828">
    <w:abstractNumId w:val="16"/>
  </w:num>
  <w:num w:numId="15" w16cid:durableId="1530413501">
    <w:abstractNumId w:val="17"/>
  </w:num>
  <w:num w:numId="16" w16cid:durableId="1511212051">
    <w:abstractNumId w:val="41"/>
  </w:num>
  <w:num w:numId="17" w16cid:durableId="770973941">
    <w:abstractNumId w:val="13"/>
  </w:num>
  <w:num w:numId="18" w16cid:durableId="1532524657">
    <w:abstractNumId w:val="9"/>
  </w:num>
  <w:num w:numId="19" w16cid:durableId="335693494">
    <w:abstractNumId w:val="38"/>
  </w:num>
  <w:num w:numId="20" w16cid:durableId="418796873">
    <w:abstractNumId w:val="26"/>
  </w:num>
  <w:num w:numId="21" w16cid:durableId="842933613">
    <w:abstractNumId w:val="23"/>
  </w:num>
  <w:num w:numId="22" w16cid:durableId="1264337109">
    <w:abstractNumId w:val="24"/>
  </w:num>
  <w:num w:numId="23" w16cid:durableId="65037999">
    <w:abstractNumId w:val="40"/>
  </w:num>
  <w:num w:numId="24" w16cid:durableId="1216815207">
    <w:abstractNumId w:val="2"/>
  </w:num>
  <w:num w:numId="25" w16cid:durableId="576324070">
    <w:abstractNumId w:val="0"/>
  </w:num>
  <w:num w:numId="26" w16cid:durableId="26491131">
    <w:abstractNumId w:val="25"/>
  </w:num>
  <w:num w:numId="27" w16cid:durableId="1456681261">
    <w:abstractNumId w:val="14"/>
  </w:num>
  <w:num w:numId="28" w16cid:durableId="2036609626">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173734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7610047">
    <w:abstractNumId w:val="20"/>
  </w:num>
  <w:num w:numId="31" w16cid:durableId="1127353168">
    <w:abstractNumId w:val="8"/>
  </w:num>
  <w:num w:numId="32" w16cid:durableId="83037958">
    <w:abstractNumId w:val="12"/>
  </w:num>
  <w:num w:numId="33" w16cid:durableId="1546991789">
    <w:abstractNumId w:val="4"/>
  </w:num>
  <w:num w:numId="34" w16cid:durableId="1583566625">
    <w:abstractNumId w:val="31"/>
  </w:num>
  <w:num w:numId="35" w16cid:durableId="837040788">
    <w:abstractNumId w:val="42"/>
  </w:num>
  <w:num w:numId="36" w16cid:durableId="1464343239">
    <w:abstractNumId w:val="18"/>
  </w:num>
  <w:num w:numId="37" w16cid:durableId="182206279">
    <w:abstractNumId w:val="28"/>
  </w:num>
  <w:num w:numId="38" w16cid:durableId="1553729982">
    <w:abstractNumId w:val="37"/>
  </w:num>
  <w:num w:numId="39" w16cid:durableId="1254506689">
    <w:abstractNumId w:val="39"/>
  </w:num>
  <w:num w:numId="40" w16cid:durableId="1593781718">
    <w:abstractNumId w:val="15"/>
  </w:num>
  <w:num w:numId="41" w16cid:durableId="1063135395">
    <w:abstractNumId w:val="36"/>
  </w:num>
  <w:num w:numId="42" w16cid:durableId="154881372">
    <w:abstractNumId w:val="5"/>
  </w:num>
  <w:num w:numId="43" w16cid:durableId="1626958534">
    <w:abstractNumId w:val="30"/>
  </w:num>
  <w:num w:numId="44" w16cid:durableId="1674381387">
    <w:abstractNumId w:val="44"/>
  </w:num>
  <w:num w:numId="45" w16cid:durableId="275793527">
    <w:abstractNumId w:val="22"/>
  </w:num>
  <w:num w:numId="46" w16cid:durableId="258635298">
    <w:abstractNumId w:val="46"/>
  </w:num>
  <w:num w:numId="47" w16cid:durableId="560485654">
    <w:abstractNumId w:val="6"/>
  </w:num>
  <w:num w:numId="48" w16cid:durableId="1669290442">
    <w:abstractNumId w:val="19"/>
  </w:num>
  <w:num w:numId="49" w16cid:durableId="1512523923">
    <w:abstractNumId w:val="33"/>
  </w:num>
  <w:num w:numId="50" w16cid:durableId="1763602109">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1ED"/>
    <w:rsid w:val="000010D5"/>
    <w:rsid w:val="000014A2"/>
    <w:rsid w:val="00002276"/>
    <w:rsid w:val="00002B81"/>
    <w:rsid w:val="0000502A"/>
    <w:rsid w:val="00011884"/>
    <w:rsid w:val="00011EEF"/>
    <w:rsid w:val="000165B8"/>
    <w:rsid w:val="00016B77"/>
    <w:rsid w:val="000311BC"/>
    <w:rsid w:val="00033567"/>
    <w:rsid w:val="00035649"/>
    <w:rsid w:val="000366D4"/>
    <w:rsid w:val="00036866"/>
    <w:rsid w:val="000408C3"/>
    <w:rsid w:val="000422E2"/>
    <w:rsid w:val="00052301"/>
    <w:rsid w:val="00053823"/>
    <w:rsid w:val="00055B41"/>
    <w:rsid w:val="00055FF5"/>
    <w:rsid w:val="00061442"/>
    <w:rsid w:val="000646BD"/>
    <w:rsid w:val="00066079"/>
    <w:rsid w:val="00073A10"/>
    <w:rsid w:val="00075110"/>
    <w:rsid w:val="0008014E"/>
    <w:rsid w:val="00083BA5"/>
    <w:rsid w:val="00086635"/>
    <w:rsid w:val="00090C6C"/>
    <w:rsid w:val="00093266"/>
    <w:rsid w:val="000A27CA"/>
    <w:rsid w:val="000A59B6"/>
    <w:rsid w:val="000A71CB"/>
    <w:rsid w:val="000B039A"/>
    <w:rsid w:val="000B2514"/>
    <w:rsid w:val="000C4934"/>
    <w:rsid w:val="000D5775"/>
    <w:rsid w:val="000D5DD2"/>
    <w:rsid w:val="000D6353"/>
    <w:rsid w:val="000E1356"/>
    <w:rsid w:val="000E5567"/>
    <w:rsid w:val="000E59B4"/>
    <w:rsid w:val="000F1308"/>
    <w:rsid w:val="000F5E99"/>
    <w:rsid w:val="000F6EE5"/>
    <w:rsid w:val="001009EB"/>
    <w:rsid w:val="0010142D"/>
    <w:rsid w:val="00105B99"/>
    <w:rsid w:val="00106B44"/>
    <w:rsid w:val="0011601B"/>
    <w:rsid w:val="00121032"/>
    <w:rsid w:val="001263ED"/>
    <w:rsid w:val="00130483"/>
    <w:rsid w:val="001317CB"/>
    <w:rsid w:val="0013376E"/>
    <w:rsid w:val="00141B54"/>
    <w:rsid w:val="001518EE"/>
    <w:rsid w:val="00152900"/>
    <w:rsid w:val="00157439"/>
    <w:rsid w:val="00160425"/>
    <w:rsid w:val="0016429A"/>
    <w:rsid w:val="00164D09"/>
    <w:rsid w:val="0016786C"/>
    <w:rsid w:val="001737FF"/>
    <w:rsid w:val="0017415F"/>
    <w:rsid w:val="001804A9"/>
    <w:rsid w:val="001806AE"/>
    <w:rsid w:val="001829C8"/>
    <w:rsid w:val="001834E3"/>
    <w:rsid w:val="001909FF"/>
    <w:rsid w:val="001A0816"/>
    <w:rsid w:val="001A09F4"/>
    <w:rsid w:val="001A12A1"/>
    <w:rsid w:val="001A57F3"/>
    <w:rsid w:val="001A5BD2"/>
    <w:rsid w:val="001A7B29"/>
    <w:rsid w:val="001B0697"/>
    <w:rsid w:val="001B4653"/>
    <w:rsid w:val="001B501F"/>
    <w:rsid w:val="001C2EF7"/>
    <w:rsid w:val="001C4FCB"/>
    <w:rsid w:val="001C732B"/>
    <w:rsid w:val="001D34CD"/>
    <w:rsid w:val="001D3F88"/>
    <w:rsid w:val="001D62F2"/>
    <w:rsid w:val="001E1A3E"/>
    <w:rsid w:val="001E1FF8"/>
    <w:rsid w:val="001E5E4D"/>
    <w:rsid w:val="001F2A92"/>
    <w:rsid w:val="001F79FF"/>
    <w:rsid w:val="00200CF7"/>
    <w:rsid w:val="00204F61"/>
    <w:rsid w:val="00215226"/>
    <w:rsid w:val="002222D6"/>
    <w:rsid w:val="00222FFA"/>
    <w:rsid w:val="00226264"/>
    <w:rsid w:val="00227ACE"/>
    <w:rsid w:val="00235A62"/>
    <w:rsid w:val="00240697"/>
    <w:rsid w:val="0024366B"/>
    <w:rsid w:val="00246E72"/>
    <w:rsid w:val="002476BF"/>
    <w:rsid w:val="00247D74"/>
    <w:rsid w:val="00250A72"/>
    <w:rsid w:val="00250D4B"/>
    <w:rsid w:val="002618E6"/>
    <w:rsid w:val="00261BAB"/>
    <w:rsid w:val="002637C6"/>
    <w:rsid w:val="00275EAE"/>
    <w:rsid w:val="00276298"/>
    <w:rsid w:val="00280E59"/>
    <w:rsid w:val="00283317"/>
    <w:rsid w:val="00287EF8"/>
    <w:rsid w:val="00291CB0"/>
    <w:rsid w:val="00292436"/>
    <w:rsid w:val="00296510"/>
    <w:rsid w:val="002977E4"/>
    <w:rsid w:val="002A4B89"/>
    <w:rsid w:val="002B00E9"/>
    <w:rsid w:val="002B2D5C"/>
    <w:rsid w:val="002B56BA"/>
    <w:rsid w:val="002B5B4C"/>
    <w:rsid w:val="002C114D"/>
    <w:rsid w:val="002C3253"/>
    <w:rsid w:val="002D3281"/>
    <w:rsid w:val="002D4938"/>
    <w:rsid w:val="002D6C3F"/>
    <w:rsid w:val="002E1F91"/>
    <w:rsid w:val="002E2440"/>
    <w:rsid w:val="002E2EB1"/>
    <w:rsid w:val="002E4236"/>
    <w:rsid w:val="002E46BF"/>
    <w:rsid w:val="002E4753"/>
    <w:rsid w:val="002E50DD"/>
    <w:rsid w:val="002E51ED"/>
    <w:rsid w:val="002E6E1B"/>
    <w:rsid w:val="002F02C4"/>
    <w:rsid w:val="002F7405"/>
    <w:rsid w:val="00301A21"/>
    <w:rsid w:val="00304221"/>
    <w:rsid w:val="00307741"/>
    <w:rsid w:val="00311605"/>
    <w:rsid w:val="00315032"/>
    <w:rsid w:val="00317A0E"/>
    <w:rsid w:val="00337EBC"/>
    <w:rsid w:val="0034340F"/>
    <w:rsid w:val="0034472A"/>
    <w:rsid w:val="00346210"/>
    <w:rsid w:val="00346909"/>
    <w:rsid w:val="00352D21"/>
    <w:rsid w:val="003560ED"/>
    <w:rsid w:val="00360800"/>
    <w:rsid w:val="00361777"/>
    <w:rsid w:val="00362008"/>
    <w:rsid w:val="00365C37"/>
    <w:rsid w:val="00367017"/>
    <w:rsid w:val="00375DC7"/>
    <w:rsid w:val="003779B2"/>
    <w:rsid w:val="00382B61"/>
    <w:rsid w:val="00383DF8"/>
    <w:rsid w:val="00387D16"/>
    <w:rsid w:val="0039308F"/>
    <w:rsid w:val="00393D4A"/>
    <w:rsid w:val="003A0832"/>
    <w:rsid w:val="003A0997"/>
    <w:rsid w:val="003B3245"/>
    <w:rsid w:val="003B4007"/>
    <w:rsid w:val="003B4132"/>
    <w:rsid w:val="003B5545"/>
    <w:rsid w:val="003B592D"/>
    <w:rsid w:val="003C158C"/>
    <w:rsid w:val="003D1254"/>
    <w:rsid w:val="003D35F9"/>
    <w:rsid w:val="003E17C2"/>
    <w:rsid w:val="003E198F"/>
    <w:rsid w:val="003E3A19"/>
    <w:rsid w:val="003E636C"/>
    <w:rsid w:val="003F02E5"/>
    <w:rsid w:val="003F2448"/>
    <w:rsid w:val="003F5548"/>
    <w:rsid w:val="003F5DE8"/>
    <w:rsid w:val="003F63F0"/>
    <w:rsid w:val="003F648B"/>
    <w:rsid w:val="00402147"/>
    <w:rsid w:val="0040419C"/>
    <w:rsid w:val="00405606"/>
    <w:rsid w:val="004070C4"/>
    <w:rsid w:val="00410ED1"/>
    <w:rsid w:val="0041340D"/>
    <w:rsid w:val="00413C4E"/>
    <w:rsid w:val="00415944"/>
    <w:rsid w:val="00416C47"/>
    <w:rsid w:val="00416E08"/>
    <w:rsid w:val="00417DA1"/>
    <w:rsid w:val="00417FA3"/>
    <w:rsid w:val="0042278D"/>
    <w:rsid w:val="00424DDC"/>
    <w:rsid w:val="004257F3"/>
    <w:rsid w:val="00425D2F"/>
    <w:rsid w:val="004328F1"/>
    <w:rsid w:val="00434E9C"/>
    <w:rsid w:val="0043710F"/>
    <w:rsid w:val="0044155F"/>
    <w:rsid w:val="00450299"/>
    <w:rsid w:val="00462D87"/>
    <w:rsid w:val="00462FBD"/>
    <w:rsid w:val="00463FBF"/>
    <w:rsid w:val="00466C40"/>
    <w:rsid w:val="00474C59"/>
    <w:rsid w:val="00476610"/>
    <w:rsid w:val="00477D13"/>
    <w:rsid w:val="00483F92"/>
    <w:rsid w:val="0049343E"/>
    <w:rsid w:val="00497F9E"/>
    <w:rsid w:val="004A006A"/>
    <w:rsid w:val="004A1C7F"/>
    <w:rsid w:val="004A2281"/>
    <w:rsid w:val="004A3593"/>
    <w:rsid w:val="004A4432"/>
    <w:rsid w:val="004A46C8"/>
    <w:rsid w:val="004A4BC0"/>
    <w:rsid w:val="004A6E62"/>
    <w:rsid w:val="004A755C"/>
    <w:rsid w:val="004B069E"/>
    <w:rsid w:val="004B12DA"/>
    <w:rsid w:val="004B136A"/>
    <w:rsid w:val="004B5FF2"/>
    <w:rsid w:val="004B68C4"/>
    <w:rsid w:val="004B6F77"/>
    <w:rsid w:val="004C791D"/>
    <w:rsid w:val="004D0484"/>
    <w:rsid w:val="004D0B00"/>
    <w:rsid w:val="004D1696"/>
    <w:rsid w:val="004E280D"/>
    <w:rsid w:val="004E299D"/>
    <w:rsid w:val="004E4061"/>
    <w:rsid w:val="004E5E3F"/>
    <w:rsid w:val="00500DF7"/>
    <w:rsid w:val="00502AC0"/>
    <w:rsid w:val="00504DB6"/>
    <w:rsid w:val="00506A6D"/>
    <w:rsid w:val="00506B2B"/>
    <w:rsid w:val="005076D9"/>
    <w:rsid w:val="00510200"/>
    <w:rsid w:val="00516C86"/>
    <w:rsid w:val="00525A50"/>
    <w:rsid w:val="00526018"/>
    <w:rsid w:val="00526322"/>
    <w:rsid w:val="00526892"/>
    <w:rsid w:val="0053357C"/>
    <w:rsid w:val="00533FA0"/>
    <w:rsid w:val="005343DC"/>
    <w:rsid w:val="00535CD9"/>
    <w:rsid w:val="005403AE"/>
    <w:rsid w:val="00543A51"/>
    <w:rsid w:val="00554E0B"/>
    <w:rsid w:val="00557164"/>
    <w:rsid w:val="00560E66"/>
    <w:rsid w:val="00563D68"/>
    <w:rsid w:val="00573525"/>
    <w:rsid w:val="00575303"/>
    <w:rsid w:val="005773E1"/>
    <w:rsid w:val="005804AC"/>
    <w:rsid w:val="00580D6C"/>
    <w:rsid w:val="00585E7D"/>
    <w:rsid w:val="00587579"/>
    <w:rsid w:val="005968C0"/>
    <w:rsid w:val="005A0A3C"/>
    <w:rsid w:val="005A429C"/>
    <w:rsid w:val="005A4F56"/>
    <w:rsid w:val="005B04FC"/>
    <w:rsid w:val="005B1679"/>
    <w:rsid w:val="005B26A4"/>
    <w:rsid w:val="005B3B34"/>
    <w:rsid w:val="005B74D0"/>
    <w:rsid w:val="005C7A3F"/>
    <w:rsid w:val="005E556D"/>
    <w:rsid w:val="005E6487"/>
    <w:rsid w:val="005F5FF0"/>
    <w:rsid w:val="005F68CF"/>
    <w:rsid w:val="005F6C40"/>
    <w:rsid w:val="00600B5B"/>
    <w:rsid w:val="00600C26"/>
    <w:rsid w:val="00600FD9"/>
    <w:rsid w:val="00606081"/>
    <w:rsid w:val="0060762D"/>
    <w:rsid w:val="0061062F"/>
    <w:rsid w:val="00614A60"/>
    <w:rsid w:val="00614AF7"/>
    <w:rsid w:val="00616D43"/>
    <w:rsid w:val="00620602"/>
    <w:rsid w:val="00623C83"/>
    <w:rsid w:val="0062433A"/>
    <w:rsid w:val="0062488C"/>
    <w:rsid w:val="00626BDD"/>
    <w:rsid w:val="00632944"/>
    <w:rsid w:val="0063351F"/>
    <w:rsid w:val="00635EDB"/>
    <w:rsid w:val="006374B4"/>
    <w:rsid w:val="0064475D"/>
    <w:rsid w:val="00646210"/>
    <w:rsid w:val="00660B11"/>
    <w:rsid w:val="00664D3C"/>
    <w:rsid w:val="00671022"/>
    <w:rsid w:val="006757A3"/>
    <w:rsid w:val="00676356"/>
    <w:rsid w:val="00682BAC"/>
    <w:rsid w:val="0068443B"/>
    <w:rsid w:val="00686745"/>
    <w:rsid w:val="00692E45"/>
    <w:rsid w:val="00695C93"/>
    <w:rsid w:val="00697395"/>
    <w:rsid w:val="00697E91"/>
    <w:rsid w:val="006A033D"/>
    <w:rsid w:val="006A136F"/>
    <w:rsid w:val="006A1BB1"/>
    <w:rsid w:val="006A3843"/>
    <w:rsid w:val="006B53D1"/>
    <w:rsid w:val="006C4D5D"/>
    <w:rsid w:val="006C50DB"/>
    <w:rsid w:val="006C5707"/>
    <w:rsid w:val="006D301E"/>
    <w:rsid w:val="006E1188"/>
    <w:rsid w:val="006E2868"/>
    <w:rsid w:val="006E2ABD"/>
    <w:rsid w:val="006E30F2"/>
    <w:rsid w:val="006E618A"/>
    <w:rsid w:val="006E6463"/>
    <w:rsid w:val="006F2056"/>
    <w:rsid w:val="006F3C25"/>
    <w:rsid w:val="00707E8A"/>
    <w:rsid w:val="007132A4"/>
    <w:rsid w:val="0071447D"/>
    <w:rsid w:val="007203D4"/>
    <w:rsid w:val="00720F17"/>
    <w:rsid w:val="00723ADB"/>
    <w:rsid w:val="00730926"/>
    <w:rsid w:val="00735535"/>
    <w:rsid w:val="007416AE"/>
    <w:rsid w:val="00750442"/>
    <w:rsid w:val="00753676"/>
    <w:rsid w:val="00755A9E"/>
    <w:rsid w:val="007565A7"/>
    <w:rsid w:val="007565DE"/>
    <w:rsid w:val="00756D1B"/>
    <w:rsid w:val="0076041D"/>
    <w:rsid w:val="007623F8"/>
    <w:rsid w:val="00763E04"/>
    <w:rsid w:val="00767792"/>
    <w:rsid w:val="0077766E"/>
    <w:rsid w:val="00780288"/>
    <w:rsid w:val="007810E0"/>
    <w:rsid w:val="0078546E"/>
    <w:rsid w:val="0078605D"/>
    <w:rsid w:val="00793562"/>
    <w:rsid w:val="0079678B"/>
    <w:rsid w:val="00796882"/>
    <w:rsid w:val="00797FA3"/>
    <w:rsid w:val="007B62CC"/>
    <w:rsid w:val="007B6D9A"/>
    <w:rsid w:val="007C1167"/>
    <w:rsid w:val="007C6012"/>
    <w:rsid w:val="007C75D0"/>
    <w:rsid w:val="007D2C42"/>
    <w:rsid w:val="007D4793"/>
    <w:rsid w:val="007D72A2"/>
    <w:rsid w:val="007E3734"/>
    <w:rsid w:val="007E6D81"/>
    <w:rsid w:val="007F499A"/>
    <w:rsid w:val="007F4D42"/>
    <w:rsid w:val="007F7CED"/>
    <w:rsid w:val="00800929"/>
    <w:rsid w:val="0080417E"/>
    <w:rsid w:val="00807022"/>
    <w:rsid w:val="0081142D"/>
    <w:rsid w:val="008145FF"/>
    <w:rsid w:val="00815CC1"/>
    <w:rsid w:val="00816C6C"/>
    <w:rsid w:val="00825A4A"/>
    <w:rsid w:val="0082722C"/>
    <w:rsid w:val="0083088A"/>
    <w:rsid w:val="00831110"/>
    <w:rsid w:val="00832954"/>
    <w:rsid w:val="008347E0"/>
    <w:rsid w:val="0083714D"/>
    <w:rsid w:val="00841F11"/>
    <w:rsid w:val="00842184"/>
    <w:rsid w:val="008515AA"/>
    <w:rsid w:val="0085172A"/>
    <w:rsid w:val="00856C8E"/>
    <w:rsid w:val="00863925"/>
    <w:rsid w:val="00863A88"/>
    <w:rsid w:val="00863D22"/>
    <w:rsid w:val="00882067"/>
    <w:rsid w:val="008872A0"/>
    <w:rsid w:val="00887684"/>
    <w:rsid w:val="00890C6D"/>
    <w:rsid w:val="0089263B"/>
    <w:rsid w:val="00892EDA"/>
    <w:rsid w:val="00893D79"/>
    <w:rsid w:val="00895F5A"/>
    <w:rsid w:val="008A04D2"/>
    <w:rsid w:val="008A0EAE"/>
    <w:rsid w:val="008A5ED3"/>
    <w:rsid w:val="008A782D"/>
    <w:rsid w:val="008B6886"/>
    <w:rsid w:val="008C0F4C"/>
    <w:rsid w:val="008C1817"/>
    <w:rsid w:val="008C43B5"/>
    <w:rsid w:val="008D19DA"/>
    <w:rsid w:val="008D30C2"/>
    <w:rsid w:val="008D5C4D"/>
    <w:rsid w:val="008D63AA"/>
    <w:rsid w:val="008E0364"/>
    <w:rsid w:val="008E09E5"/>
    <w:rsid w:val="008E5690"/>
    <w:rsid w:val="008E6DA7"/>
    <w:rsid w:val="008E7225"/>
    <w:rsid w:val="008F3066"/>
    <w:rsid w:val="008F6376"/>
    <w:rsid w:val="009001B5"/>
    <w:rsid w:val="00915918"/>
    <w:rsid w:val="00916EB1"/>
    <w:rsid w:val="00920A4B"/>
    <w:rsid w:val="00922546"/>
    <w:rsid w:val="009243FA"/>
    <w:rsid w:val="00932003"/>
    <w:rsid w:val="009323E0"/>
    <w:rsid w:val="00935CB2"/>
    <w:rsid w:val="00940C60"/>
    <w:rsid w:val="009422B6"/>
    <w:rsid w:val="00945446"/>
    <w:rsid w:val="00951F6F"/>
    <w:rsid w:val="0095579F"/>
    <w:rsid w:val="0096037D"/>
    <w:rsid w:val="00960C4A"/>
    <w:rsid w:val="009677AB"/>
    <w:rsid w:val="0097043D"/>
    <w:rsid w:val="0097059E"/>
    <w:rsid w:val="00971E4B"/>
    <w:rsid w:val="009816D0"/>
    <w:rsid w:val="00983039"/>
    <w:rsid w:val="00983512"/>
    <w:rsid w:val="00984170"/>
    <w:rsid w:val="009842CC"/>
    <w:rsid w:val="009877F3"/>
    <w:rsid w:val="00990431"/>
    <w:rsid w:val="00991747"/>
    <w:rsid w:val="00992C05"/>
    <w:rsid w:val="00995C8F"/>
    <w:rsid w:val="009961B6"/>
    <w:rsid w:val="009A0976"/>
    <w:rsid w:val="009A2B25"/>
    <w:rsid w:val="009A6084"/>
    <w:rsid w:val="009B1FF2"/>
    <w:rsid w:val="009B4596"/>
    <w:rsid w:val="009B5775"/>
    <w:rsid w:val="009C5CC8"/>
    <w:rsid w:val="009D1B94"/>
    <w:rsid w:val="009D6B96"/>
    <w:rsid w:val="009E222E"/>
    <w:rsid w:val="009E413F"/>
    <w:rsid w:val="009F0F38"/>
    <w:rsid w:val="009F46AF"/>
    <w:rsid w:val="00A00684"/>
    <w:rsid w:val="00A010A2"/>
    <w:rsid w:val="00A06764"/>
    <w:rsid w:val="00A132D7"/>
    <w:rsid w:val="00A1340B"/>
    <w:rsid w:val="00A15970"/>
    <w:rsid w:val="00A200CC"/>
    <w:rsid w:val="00A22C49"/>
    <w:rsid w:val="00A2764A"/>
    <w:rsid w:val="00A364D7"/>
    <w:rsid w:val="00A401ED"/>
    <w:rsid w:val="00A45252"/>
    <w:rsid w:val="00A45268"/>
    <w:rsid w:val="00A45B68"/>
    <w:rsid w:val="00A551C0"/>
    <w:rsid w:val="00A60BE3"/>
    <w:rsid w:val="00A60BFE"/>
    <w:rsid w:val="00A617B8"/>
    <w:rsid w:val="00A631BE"/>
    <w:rsid w:val="00A6690B"/>
    <w:rsid w:val="00A71D0A"/>
    <w:rsid w:val="00A73A06"/>
    <w:rsid w:val="00A76050"/>
    <w:rsid w:val="00A77B06"/>
    <w:rsid w:val="00A80440"/>
    <w:rsid w:val="00A8123A"/>
    <w:rsid w:val="00A83478"/>
    <w:rsid w:val="00A86EA3"/>
    <w:rsid w:val="00A9404D"/>
    <w:rsid w:val="00AB07D5"/>
    <w:rsid w:val="00AB178B"/>
    <w:rsid w:val="00AB1F31"/>
    <w:rsid w:val="00AB2442"/>
    <w:rsid w:val="00AB33AF"/>
    <w:rsid w:val="00AB5A6E"/>
    <w:rsid w:val="00AB5E25"/>
    <w:rsid w:val="00AC1B89"/>
    <w:rsid w:val="00AC2A3F"/>
    <w:rsid w:val="00AC45B5"/>
    <w:rsid w:val="00AC489A"/>
    <w:rsid w:val="00AC682F"/>
    <w:rsid w:val="00AC6D11"/>
    <w:rsid w:val="00AD1599"/>
    <w:rsid w:val="00AD2086"/>
    <w:rsid w:val="00AD71CC"/>
    <w:rsid w:val="00AE07FB"/>
    <w:rsid w:val="00AE1BA0"/>
    <w:rsid w:val="00AE2A05"/>
    <w:rsid w:val="00AF47F6"/>
    <w:rsid w:val="00AF6FEE"/>
    <w:rsid w:val="00B06A96"/>
    <w:rsid w:val="00B14C4C"/>
    <w:rsid w:val="00B16CE9"/>
    <w:rsid w:val="00B20C4F"/>
    <w:rsid w:val="00B231FE"/>
    <w:rsid w:val="00B30A3B"/>
    <w:rsid w:val="00B32008"/>
    <w:rsid w:val="00B34404"/>
    <w:rsid w:val="00B36057"/>
    <w:rsid w:val="00B3638C"/>
    <w:rsid w:val="00B470DD"/>
    <w:rsid w:val="00B53811"/>
    <w:rsid w:val="00B55B86"/>
    <w:rsid w:val="00B57C7D"/>
    <w:rsid w:val="00B6196F"/>
    <w:rsid w:val="00B62655"/>
    <w:rsid w:val="00B65B4C"/>
    <w:rsid w:val="00B67E65"/>
    <w:rsid w:val="00B72AC3"/>
    <w:rsid w:val="00B74D0E"/>
    <w:rsid w:val="00B90941"/>
    <w:rsid w:val="00B90FC8"/>
    <w:rsid w:val="00B91C63"/>
    <w:rsid w:val="00B93ED9"/>
    <w:rsid w:val="00B94C79"/>
    <w:rsid w:val="00B958EB"/>
    <w:rsid w:val="00B96F79"/>
    <w:rsid w:val="00BA3E99"/>
    <w:rsid w:val="00BA4329"/>
    <w:rsid w:val="00BA4839"/>
    <w:rsid w:val="00BA6A41"/>
    <w:rsid w:val="00BB0738"/>
    <w:rsid w:val="00BB1884"/>
    <w:rsid w:val="00BB33E1"/>
    <w:rsid w:val="00BB3A56"/>
    <w:rsid w:val="00BB69FA"/>
    <w:rsid w:val="00BB73EF"/>
    <w:rsid w:val="00BB7729"/>
    <w:rsid w:val="00BC1ACA"/>
    <w:rsid w:val="00BC4109"/>
    <w:rsid w:val="00BC443B"/>
    <w:rsid w:val="00BC4693"/>
    <w:rsid w:val="00BD08E7"/>
    <w:rsid w:val="00BD252D"/>
    <w:rsid w:val="00BD4F74"/>
    <w:rsid w:val="00BD5429"/>
    <w:rsid w:val="00BD63D5"/>
    <w:rsid w:val="00BE0797"/>
    <w:rsid w:val="00BE5105"/>
    <w:rsid w:val="00BF4418"/>
    <w:rsid w:val="00BF4F80"/>
    <w:rsid w:val="00C1229D"/>
    <w:rsid w:val="00C14C6B"/>
    <w:rsid w:val="00C16038"/>
    <w:rsid w:val="00C164B9"/>
    <w:rsid w:val="00C16A99"/>
    <w:rsid w:val="00C23C8B"/>
    <w:rsid w:val="00C25985"/>
    <w:rsid w:val="00C26AC5"/>
    <w:rsid w:val="00C3534A"/>
    <w:rsid w:val="00C36A66"/>
    <w:rsid w:val="00C37CC9"/>
    <w:rsid w:val="00C424F7"/>
    <w:rsid w:val="00C5183A"/>
    <w:rsid w:val="00C52AFD"/>
    <w:rsid w:val="00C54907"/>
    <w:rsid w:val="00C66BD1"/>
    <w:rsid w:val="00C67947"/>
    <w:rsid w:val="00C70C24"/>
    <w:rsid w:val="00C814EC"/>
    <w:rsid w:val="00C83550"/>
    <w:rsid w:val="00C83F6B"/>
    <w:rsid w:val="00C93917"/>
    <w:rsid w:val="00C93DDC"/>
    <w:rsid w:val="00CA4D2C"/>
    <w:rsid w:val="00CA78C8"/>
    <w:rsid w:val="00CB08CA"/>
    <w:rsid w:val="00CB1A33"/>
    <w:rsid w:val="00CB3CA7"/>
    <w:rsid w:val="00CB583E"/>
    <w:rsid w:val="00CC3D1B"/>
    <w:rsid w:val="00CC45B6"/>
    <w:rsid w:val="00CD3CFA"/>
    <w:rsid w:val="00CD3E57"/>
    <w:rsid w:val="00CD764C"/>
    <w:rsid w:val="00CE2B51"/>
    <w:rsid w:val="00CE7A56"/>
    <w:rsid w:val="00CF2A10"/>
    <w:rsid w:val="00CF4B9C"/>
    <w:rsid w:val="00D06EDB"/>
    <w:rsid w:val="00D103F5"/>
    <w:rsid w:val="00D15170"/>
    <w:rsid w:val="00D20AEE"/>
    <w:rsid w:val="00D2438A"/>
    <w:rsid w:val="00D272A0"/>
    <w:rsid w:val="00D305B7"/>
    <w:rsid w:val="00D318E2"/>
    <w:rsid w:val="00D33157"/>
    <w:rsid w:val="00D33537"/>
    <w:rsid w:val="00D36B6D"/>
    <w:rsid w:val="00D378B0"/>
    <w:rsid w:val="00D41085"/>
    <w:rsid w:val="00D41103"/>
    <w:rsid w:val="00D414F8"/>
    <w:rsid w:val="00D4496C"/>
    <w:rsid w:val="00D45101"/>
    <w:rsid w:val="00D4742B"/>
    <w:rsid w:val="00D511EF"/>
    <w:rsid w:val="00D5124F"/>
    <w:rsid w:val="00D60B76"/>
    <w:rsid w:val="00D71361"/>
    <w:rsid w:val="00D71929"/>
    <w:rsid w:val="00D71B48"/>
    <w:rsid w:val="00D75C42"/>
    <w:rsid w:val="00D7679F"/>
    <w:rsid w:val="00D83AE7"/>
    <w:rsid w:val="00D92C64"/>
    <w:rsid w:val="00D94920"/>
    <w:rsid w:val="00D951E8"/>
    <w:rsid w:val="00D952E8"/>
    <w:rsid w:val="00DA0232"/>
    <w:rsid w:val="00DA2F67"/>
    <w:rsid w:val="00DA3D37"/>
    <w:rsid w:val="00DA678F"/>
    <w:rsid w:val="00DB0B2F"/>
    <w:rsid w:val="00DB3E24"/>
    <w:rsid w:val="00DB7248"/>
    <w:rsid w:val="00DB7ADF"/>
    <w:rsid w:val="00DC2CBD"/>
    <w:rsid w:val="00DC38C7"/>
    <w:rsid w:val="00DC7012"/>
    <w:rsid w:val="00DD00EE"/>
    <w:rsid w:val="00DD38D1"/>
    <w:rsid w:val="00DD7F1B"/>
    <w:rsid w:val="00DE4295"/>
    <w:rsid w:val="00DE66E1"/>
    <w:rsid w:val="00E00068"/>
    <w:rsid w:val="00E008AC"/>
    <w:rsid w:val="00E028B3"/>
    <w:rsid w:val="00E0482E"/>
    <w:rsid w:val="00E049F6"/>
    <w:rsid w:val="00E1526A"/>
    <w:rsid w:val="00E15DC3"/>
    <w:rsid w:val="00E30AEE"/>
    <w:rsid w:val="00E366A5"/>
    <w:rsid w:val="00E453DF"/>
    <w:rsid w:val="00E5060D"/>
    <w:rsid w:val="00E545BA"/>
    <w:rsid w:val="00E54B9E"/>
    <w:rsid w:val="00E54FD8"/>
    <w:rsid w:val="00E60F40"/>
    <w:rsid w:val="00E61464"/>
    <w:rsid w:val="00E63779"/>
    <w:rsid w:val="00E67020"/>
    <w:rsid w:val="00E70029"/>
    <w:rsid w:val="00E70B5F"/>
    <w:rsid w:val="00E73B36"/>
    <w:rsid w:val="00E75084"/>
    <w:rsid w:val="00E81C8C"/>
    <w:rsid w:val="00E94AFA"/>
    <w:rsid w:val="00E955F4"/>
    <w:rsid w:val="00EA108F"/>
    <w:rsid w:val="00EA18B8"/>
    <w:rsid w:val="00EA1D07"/>
    <w:rsid w:val="00EA546D"/>
    <w:rsid w:val="00EA6EE9"/>
    <w:rsid w:val="00EB269C"/>
    <w:rsid w:val="00EB37B1"/>
    <w:rsid w:val="00EB494D"/>
    <w:rsid w:val="00EC455C"/>
    <w:rsid w:val="00EC5D89"/>
    <w:rsid w:val="00ED19EE"/>
    <w:rsid w:val="00ED1E34"/>
    <w:rsid w:val="00ED7902"/>
    <w:rsid w:val="00EE2B16"/>
    <w:rsid w:val="00EE6EE9"/>
    <w:rsid w:val="00EF70AC"/>
    <w:rsid w:val="00EF7481"/>
    <w:rsid w:val="00EF7AE9"/>
    <w:rsid w:val="00F01332"/>
    <w:rsid w:val="00F02796"/>
    <w:rsid w:val="00F02F8C"/>
    <w:rsid w:val="00F07136"/>
    <w:rsid w:val="00F07A83"/>
    <w:rsid w:val="00F127ED"/>
    <w:rsid w:val="00F134AC"/>
    <w:rsid w:val="00F15BC0"/>
    <w:rsid w:val="00F15BDF"/>
    <w:rsid w:val="00F20BC1"/>
    <w:rsid w:val="00F22024"/>
    <w:rsid w:val="00F234EB"/>
    <w:rsid w:val="00F240EA"/>
    <w:rsid w:val="00F25485"/>
    <w:rsid w:val="00F31D21"/>
    <w:rsid w:val="00F336D3"/>
    <w:rsid w:val="00F35E5F"/>
    <w:rsid w:val="00F36972"/>
    <w:rsid w:val="00F36E5F"/>
    <w:rsid w:val="00F42262"/>
    <w:rsid w:val="00F4401E"/>
    <w:rsid w:val="00F4644F"/>
    <w:rsid w:val="00F543F7"/>
    <w:rsid w:val="00F55FA7"/>
    <w:rsid w:val="00F628CF"/>
    <w:rsid w:val="00F66345"/>
    <w:rsid w:val="00F74E22"/>
    <w:rsid w:val="00F83F8E"/>
    <w:rsid w:val="00F9731A"/>
    <w:rsid w:val="00F97E62"/>
    <w:rsid w:val="00FB6499"/>
    <w:rsid w:val="00FC14C6"/>
    <w:rsid w:val="00FC76C1"/>
    <w:rsid w:val="00FC7C85"/>
    <w:rsid w:val="00FD1E6C"/>
    <w:rsid w:val="00FD3954"/>
    <w:rsid w:val="00FD721B"/>
    <w:rsid w:val="00FE02CF"/>
    <w:rsid w:val="00FE2492"/>
    <w:rsid w:val="00FE5520"/>
    <w:rsid w:val="00FE5A02"/>
    <w:rsid w:val="00FF3387"/>
    <w:rsid w:val="019A5FB5"/>
    <w:rsid w:val="057A1088"/>
    <w:rsid w:val="08EB2C81"/>
    <w:rsid w:val="0C3353F2"/>
    <w:rsid w:val="0EF8359E"/>
    <w:rsid w:val="10B85EB1"/>
    <w:rsid w:val="239C27D1"/>
    <w:rsid w:val="262C6FAF"/>
    <w:rsid w:val="2C666A06"/>
    <w:rsid w:val="2F5F6EB7"/>
    <w:rsid w:val="306A3268"/>
    <w:rsid w:val="35FB7349"/>
    <w:rsid w:val="409A0A33"/>
    <w:rsid w:val="432050AF"/>
    <w:rsid w:val="467B7CFF"/>
    <w:rsid w:val="50B8067E"/>
    <w:rsid w:val="640D7F29"/>
    <w:rsid w:val="74156F01"/>
    <w:rsid w:val="76EE0A04"/>
    <w:rsid w:val="7BC27D34"/>
    <w:rsid w:val="7C7C388D"/>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1DEACDC"/>
  <w15:docId w15:val="{111166F5-E15A-4B26-B5CF-02AF018F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unhideWhenUsed="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link w:val="Ttulo1Char"/>
    <w:uiPriority w:val="9"/>
    <w:qFormat/>
    <w:pPr>
      <w:outlineLvl w:val="0"/>
    </w:pPr>
    <w:rPr>
      <w:b/>
      <w:bCs/>
      <w:sz w:val="44"/>
      <w:szCs w:val="44"/>
    </w:rPr>
  </w:style>
  <w:style w:type="paragraph" w:styleId="Ttulo2">
    <w:name w:val="heading 2"/>
    <w:basedOn w:val="Normal"/>
    <w:link w:val="Ttulo2Char"/>
    <w:uiPriority w:val="9"/>
    <w:unhideWhenUsed/>
    <w:qFormat/>
    <w:pPr>
      <w:ind w:left="20"/>
      <w:outlineLvl w:val="1"/>
    </w:pPr>
    <w:rPr>
      <w:b/>
      <w:bCs/>
      <w:sz w:val="40"/>
      <w:szCs w:val="40"/>
    </w:rPr>
  </w:style>
  <w:style w:type="paragraph" w:styleId="Ttulo3">
    <w:name w:val="heading 3"/>
    <w:basedOn w:val="Normal"/>
    <w:link w:val="Ttulo3Char"/>
    <w:uiPriority w:val="9"/>
    <w:unhideWhenUsed/>
    <w:qFormat/>
    <w:pPr>
      <w:spacing w:before="7"/>
      <w:ind w:hanging="1630"/>
      <w:outlineLvl w:val="2"/>
    </w:pPr>
    <w:rPr>
      <w:b/>
      <w:bCs/>
      <w:sz w:val="28"/>
      <w:szCs w:val="28"/>
    </w:rPr>
  </w:style>
  <w:style w:type="paragraph" w:styleId="Ttulo4">
    <w:name w:val="heading 4"/>
    <w:basedOn w:val="Normal"/>
    <w:link w:val="Ttulo4Char"/>
    <w:uiPriority w:val="9"/>
    <w:unhideWhenUsed/>
    <w:qFormat/>
    <w:pPr>
      <w:ind w:left="262"/>
      <w:jc w:val="center"/>
      <w:outlineLvl w:val="3"/>
    </w:pPr>
    <w:rPr>
      <w:b/>
      <w:bCs/>
      <w:sz w:val="24"/>
      <w:szCs w:val="24"/>
    </w:rPr>
  </w:style>
  <w:style w:type="paragraph" w:styleId="Ttulo5">
    <w:name w:val="heading 5"/>
    <w:basedOn w:val="Normal"/>
    <w:next w:val="Normal"/>
    <w:link w:val="Ttulo5Char"/>
    <w:uiPriority w:val="9"/>
    <w:unhideWhenUsed/>
    <w:qFormat/>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autoRedefine/>
    <w:uiPriority w:val="9"/>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autoRedefine/>
    <w:uiPriority w:val="9"/>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Ttulo8">
    <w:name w:val="heading 8"/>
    <w:basedOn w:val="Normal"/>
    <w:next w:val="Normal"/>
    <w:link w:val="Ttulo8Char"/>
    <w:uiPriority w:val="9"/>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autoRedefine/>
    <w:uiPriority w:val="9"/>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autoRedefine/>
    <w:uiPriority w:val="22"/>
    <w:qFormat/>
    <w:rPr>
      <w:b/>
      <w:bCs/>
    </w:rPr>
  </w:style>
  <w:style w:type="character" w:styleId="Refdecomentrio">
    <w:name w:val="annotation reference"/>
    <w:autoRedefine/>
    <w:uiPriority w:val="99"/>
    <w:unhideWhenUsed/>
    <w:qFormat/>
    <w:rPr>
      <w:sz w:val="16"/>
      <w:szCs w:val="16"/>
    </w:rPr>
  </w:style>
  <w:style w:type="character" w:styleId="HiperlinkVisitado">
    <w:name w:val="FollowedHyperlink"/>
    <w:basedOn w:val="Fontepargpadro"/>
    <w:autoRedefine/>
    <w:uiPriority w:val="99"/>
    <w:semiHidden/>
    <w:unhideWhenUsed/>
    <w:qFormat/>
    <w:rPr>
      <w:color w:val="800080" w:themeColor="followedHyperlink"/>
      <w:u w:val="single"/>
    </w:rPr>
  </w:style>
  <w:style w:type="character" w:styleId="Hyperlink">
    <w:name w:val="Hyperlink"/>
    <w:autoRedefine/>
    <w:uiPriority w:val="99"/>
    <w:unhideWhenUsed/>
    <w:qFormat/>
    <w:rPr>
      <w:color w:val="0563C1"/>
      <w:u w:val="single"/>
    </w:rPr>
  </w:style>
  <w:style w:type="paragraph" w:styleId="Sumrio2">
    <w:name w:val="toc 2"/>
    <w:basedOn w:val="Normal"/>
    <w:next w:val="Normal"/>
    <w:uiPriority w:val="39"/>
    <w:unhideWhenUsed/>
    <w:qFormat/>
    <w:pPr>
      <w:widowControl/>
      <w:autoSpaceDE/>
      <w:autoSpaceDN/>
      <w:ind w:left="220"/>
    </w:pPr>
    <w:rPr>
      <w:rFonts w:ascii="Times New Roman" w:eastAsia="Times New Roman" w:hAnsi="Times New Roman" w:cs="Times New Roman"/>
      <w:sz w:val="24"/>
      <w:szCs w:val="24"/>
      <w:lang w:val="pt-BR" w:eastAsia="pt-BR"/>
    </w:rPr>
  </w:style>
  <w:style w:type="paragraph" w:styleId="Lista">
    <w:name w:val="List"/>
    <w:basedOn w:val="Normal"/>
    <w:autoRedefine/>
    <w:uiPriority w:val="99"/>
    <w:unhideWhenUsed/>
    <w:qFormat/>
    <w:pPr>
      <w:ind w:left="283" w:hanging="283"/>
      <w:contextualSpacing/>
    </w:pPr>
  </w:style>
  <w:style w:type="paragraph" w:styleId="Corpodetexto">
    <w:name w:val="Body Text"/>
    <w:basedOn w:val="Normal"/>
    <w:link w:val="CorpodetextoChar"/>
    <w:autoRedefine/>
    <w:uiPriority w:val="1"/>
    <w:qFormat/>
    <w:rsid w:val="009E222E"/>
    <w:pPr>
      <w:ind w:left="142"/>
      <w:jc w:val="both"/>
    </w:pPr>
    <w:rPr>
      <w:noProof/>
      <w:color w:val="000000" w:themeColor="text1"/>
      <w:sz w:val="24"/>
      <w:szCs w:val="24"/>
      <w:lang w:val="pt-BR"/>
    </w:rPr>
  </w:style>
  <w:style w:type="paragraph" w:styleId="Textodecomentrio">
    <w:name w:val="annotation text"/>
    <w:basedOn w:val="Normal"/>
    <w:link w:val="TextodecomentrioChar"/>
    <w:autoRedefine/>
    <w:uiPriority w:val="99"/>
    <w:unhideWhenUsed/>
    <w:qFormat/>
    <w:pPr>
      <w:widowControl/>
      <w:autoSpaceDE/>
      <w:autoSpaceDN/>
    </w:pPr>
    <w:rPr>
      <w:rFonts w:ascii="Times New Roman" w:eastAsia="Times New Roman" w:hAnsi="Times New Roman" w:cs="Times New Roman"/>
      <w:sz w:val="20"/>
      <w:szCs w:val="20"/>
      <w:lang w:val="pt-BR" w:eastAsia="pt-BR"/>
    </w:rPr>
  </w:style>
  <w:style w:type="paragraph" w:styleId="Ttulo">
    <w:name w:val="Title"/>
    <w:basedOn w:val="Normal"/>
    <w:link w:val="TtuloChar"/>
    <w:autoRedefine/>
    <w:uiPriority w:val="10"/>
    <w:qFormat/>
    <w:rsid w:val="00164D09"/>
    <w:pPr>
      <w:ind w:right="119"/>
      <w:jc w:val="center"/>
    </w:pPr>
    <w:rPr>
      <w:rFonts w:ascii="Arial Black" w:eastAsia="Arial" w:hAnsi="Arial Black" w:cs="Arial"/>
      <w:b/>
      <w:bCs/>
      <w:w w:val="80"/>
      <w:sz w:val="28"/>
      <w:szCs w:val="28"/>
    </w:rPr>
  </w:style>
  <w:style w:type="paragraph" w:styleId="NormalWeb">
    <w:name w:val="Normal (Web)"/>
    <w:basedOn w:val="Normal"/>
    <w:link w:val="NormalWebChar"/>
    <w:autoRedefine/>
    <w:uiPriority w:val="99"/>
    <w:qFormat/>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spacing w:before="100" w:beforeAutospacing="1" w:after="100" w:afterAutospacing="1"/>
      <w:jc w:val="both"/>
    </w:pPr>
    <w:rPr>
      <w:rFonts w:ascii="Arial" w:eastAsia="Times New Roman" w:hAnsi="Arial" w:cs="Times New Roman"/>
      <w:spacing w:val="-3"/>
      <w:sz w:val="24"/>
      <w:szCs w:val="20"/>
      <w:lang w:val="pt-BR" w:eastAsia="pt-BR"/>
    </w:rPr>
  </w:style>
  <w:style w:type="paragraph" w:styleId="Cabealho">
    <w:name w:val="header"/>
    <w:basedOn w:val="Normal"/>
    <w:link w:val="CabealhoChar"/>
    <w:autoRedefine/>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autoRedefine/>
    <w:uiPriority w:val="99"/>
    <w:semiHidden/>
    <w:unhideWhenUsed/>
    <w:qFormat/>
    <w:rPr>
      <w:b/>
      <w:bCs/>
    </w:rPr>
  </w:style>
  <w:style w:type="paragraph" w:styleId="Rodap">
    <w:name w:val="footer"/>
    <w:basedOn w:val="Normal"/>
    <w:link w:val="RodapChar"/>
    <w:autoRedefine/>
    <w:uiPriority w:val="99"/>
    <w:unhideWhenUsed/>
    <w:qFormat/>
    <w:pPr>
      <w:tabs>
        <w:tab w:val="center" w:pos="4252"/>
        <w:tab w:val="right" w:pos="8504"/>
      </w:tabs>
    </w:pPr>
  </w:style>
  <w:style w:type="paragraph" w:styleId="Textodebalo">
    <w:name w:val="Balloon Text"/>
    <w:basedOn w:val="Normal"/>
    <w:link w:val="TextodebaloChar"/>
    <w:autoRedefine/>
    <w:uiPriority w:val="99"/>
    <w:unhideWhenUsed/>
    <w:qFormat/>
    <w:pPr>
      <w:widowControl/>
      <w:autoSpaceDE/>
      <w:autoSpaceDN/>
    </w:pPr>
    <w:rPr>
      <w:rFonts w:ascii="Tahoma" w:eastAsia="Times New Roman" w:hAnsi="Tahoma" w:cs="Tahoma"/>
      <w:sz w:val="16"/>
      <w:szCs w:val="16"/>
      <w:lang w:val="pt-BR" w:eastAsia="pt-BR"/>
    </w:rPr>
  </w:style>
  <w:style w:type="paragraph" w:styleId="Subttulo">
    <w:name w:val="Subtitle"/>
    <w:basedOn w:val="Normal"/>
    <w:next w:val="Normal"/>
    <w:link w:val="SubttuloChar"/>
    <w:autoRedefine/>
    <w:uiPriority w:val="11"/>
    <w:qFormat/>
    <w:rPr>
      <w:rFonts w:eastAsiaTheme="majorEastAsia" w:cstheme="majorBidi"/>
      <w:color w:val="595959" w:themeColor="text1" w:themeTint="A6"/>
      <w:spacing w:val="15"/>
      <w:sz w:val="28"/>
      <w:szCs w:val="28"/>
    </w:rPr>
  </w:style>
  <w:style w:type="paragraph" w:styleId="Sumrio1">
    <w:name w:val="toc 1"/>
    <w:basedOn w:val="Normal"/>
    <w:autoRedefine/>
    <w:uiPriority w:val="39"/>
    <w:qFormat/>
    <w:pPr>
      <w:widowControl/>
      <w:autoSpaceDE/>
      <w:autoSpaceDN/>
      <w:spacing w:before="233"/>
      <w:ind w:left="376"/>
      <w:jc w:val="center"/>
    </w:pPr>
    <w:rPr>
      <w:rFonts w:ascii="Times New Roman" w:eastAsia="Times New Roman" w:hAnsi="Times New Roman" w:cs="Times New Roman"/>
      <w:sz w:val="24"/>
      <w:szCs w:val="24"/>
      <w:lang w:val="pt-BR" w:eastAsia="pt-BR"/>
    </w:rPr>
  </w:style>
  <w:style w:type="table" w:styleId="Tabelacomgrade">
    <w:name w:val="Table Grid"/>
    <w:basedOn w:val="Tabela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styleId="PargrafodaLista">
    <w:name w:val="List Paragraph"/>
    <w:aliases w:val="SheParágrafo da Lista,Lista Paragrafo em Preto,Parágrafo da Lista2,List Paragraph Char Char Char,Normal com bullets"/>
    <w:basedOn w:val="Normal"/>
    <w:link w:val="PargrafodaListaChar"/>
    <w:autoRedefine/>
    <w:uiPriority w:val="34"/>
    <w:qFormat/>
    <w:rsid w:val="001A12A1"/>
    <w:pPr>
      <w:tabs>
        <w:tab w:val="left" w:pos="567"/>
        <w:tab w:val="left" w:pos="709"/>
        <w:tab w:val="left" w:pos="970"/>
      </w:tabs>
      <w:ind w:left="142"/>
      <w:jc w:val="both"/>
    </w:pPr>
  </w:style>
  <w:style w:type="paragraph" w:customStyle="1" w:styleId="TableParagraph">
    <w:name w:val="Table Paragraph"/>
    <w:basedOn w:val="Normal"/>
    <w:autoRedefine/>
    <w:uiPriority w:val="1"/>
    <w:qFormat/>
    <w:rsid w:val="006A136F"/>
    <w:pPr>
      <w:framePr w:hSpace="180" w:wrap="around" w:vAnchor="page" w:hAnchor="margin" w:y="3142"/>
      <w:spacing w:before="20" w:line="276" w:lineRule="auto"/>
      <w:ind w:left="109" w:right="135"/>
      <w:suppressOverlap/>
      <w:jc w:val="center"/>
    </w:pPr>
  </w:style>
  <w:style w:type="paragraph" w:customStyle="1" w:styleId="Standard">
    <w:name w:val="Standard"/>
    <w:autoRedefine/>
    <w:qFormat/>
    <w:rsid w:val="009B4596"/>
    <w:pPr>
      <w:widowControl w:val="0"/>
      <w:suppressAutoHyphens/>
      <w:autoSpaceDN w:val="0"/>
      <w:jc w:val="center"/>
      <w:textAlignment w:val="baseline"/>
    </w:pPr>
    <w:rPr>
      <w:rFonts w:ascii="Calibri" w:eastAsia="Arial" w:hAnsi="Calibri" w:cs="Calibri"/>
      <w:b/>
      <w:bCs/>
      <w:kern w:val="3"/>
      <w:sz w:val="24"/>
      <w:szCs w:val="24"/>
    </w:rPr>
  </w:style>
  <w:style w:type="character" w:customStyle="1" w:styleId="PargrafodaListaChar">
    <w:name w:val="Parágrafo da Lista Char"/>
    <w:aliases w:val="SheParágrafo da Lista Char,Lista Paragrafo em Preto Char,Parágrafo da Lista2 Char,List Paragraph Char Char Char Char,Normal com bullets Char"/>
    <w:link w:val="PargrafodaLista"/>
    <w:autoRedefine/>
    <w:uiPriority w:val="34"/>
    <w:qFormat/>
    <w:rsid w:val="001A12A1"/>
    <w:rPr>
      <w:rFonts w:ascii="Calibri" w:eastAsia="Calibri" w:hAnsi="Calibri" w:cs="Calibri"/>
      <w:sz w:val="22"/>
      <w:szCs w:val="22"/>
      <w:lang w:val="pt-PT" w:eastAsia="en-US"/>
    </w:rPr>
  </w:style>
  <w:style w:type="character" w:customStyle="1" w:styleId="Nvel2Char">
    <w:name w:val="Nível_2 Char"/>
    <w:basedOn w:val="Fontepargpadro"/>
    <w:link w:val="Nvel2"/>
    <w:autoRedefine/>
    <w:qFormat/>
    <w:rPr>
      <w:rFonts w:asciiTheme="minorHAnsi" w:eastAsia="Arial" w:hAnsiTheme="minorHAnsi" w:cstheme="minorHAnsi"/>
      <w:sz w:val="24"/>
      <w:szCs w:val="24"/>
      <w:lang w:val="en-US"/>
    </w:rPr>
  </w:style>
  <w:style w:type="paragraph" w:customStyle="1" w:styleId="Nvel2">
    <w:name w:val="Nível_2"/>
    <w:basedOn w:val="Lista"/>
    <w:link w:val="Nvel2Char"/>
    <w:qFormat/>
    <w:pPr>
      <w:numPr>
        <w:ilvl w:val="1"/>
        <w:numId w:val="1"/>
      </w:numPr>
      <w:tabs>
        <w:tab w:val="left" w:pos="426"/>
        <w:tab w:val="left" w:pos="567"/>
        <w:tab w:val="left" w:pos="709"/>
        <w:tab w:val="left" w:pos="993"/>
        <w:tab w:val="left" w:pos="1134"/>
      </w:tabs>
      <w:suppressAutoHyphens/>
      <w:autoSpaceDE/>
      <w:autoSpaceDN/>
      <w:ind w:left="284" w:firstLine="0"/>
      <w:contextualSpacing w:val="0"/>
      <w:jc w:val="both"/>
    </w:pPr>
    <w:rPr>
      <w:rFonts w:asciiTheme="minorHAnsi" w:eastAsia="Arial" w:hAnsiTheme="minorHAnsi" w:cstheme="minorHAnsi"/>
      <w:sz w:val="24"/>
      <w:szCs w:val="24"/>
      <w:lang w:val="en-US" w:eastAsia="pt-BR"/>
    </w:rPr>
  </w:style>
  <w:style w:type="character" w:customStyle="1" w:styleId="CabealhoChar">
    <w:name w:val="Cabeçalho Char"/>
    <w:basedOn w:val="Fontepargpadro"/>
    <w:link w:val="Cabealho"/>
    <w:autoRedefine/>
    <w:uiPriority w:val="99"/>
    <w:qFormat/>
    <w:rPr>
      <w:rFonts w:ascii="Calibri" w:eastAsia="Calibri" w:hAnsi="Calibri" w:cs="Calibri"/>
      <w:lang w:val="pt-PT"/>
    </w:rPr>
  </w:style>
  <w:style w:type="character" w:customStyle="1" w:styleId="RodapChar">
    <w:name w:val="Rodapé Char"/>
    <w:basedOn w:val="Fontepargpadro"/>
    <w:link w:val="Rodap"/>
    <w:autoRedefine/>
    <w:uiPriority w:val="99"/>
    <w:qFormat/>
    <w:rPr>
      <w:rFonts w:ascii="Calibri" w:eastAsia="Calibri" w:hAnsi="Calibri" w:cs="Calibri"/>
      <w:lang w:val="pt-PT"/>
    </w:rPr>
  </w:style>
  <w:style w:type="table" w:customStyle="1" w:styleId="Style59">
    <w:name w:val="_Style 59"/>
    <w:basedOn w:val="Tabelanormal"/>
    <w:autoRedefine/>
    <w:qFormat/>
    <w:rPr>
      <w:rFonts w:ascii="Calibri" w:eastAsia="Calibri" w:hAnsi="Calibri" w:cs="Calibri"/>
    </w:rPr>
    <w:tblPr>
      <w:tblCellMar>
        <w:left w:w="55" w:type="dxa"/>
        <w:right w:w="70" w:type="dxa"/>
      </w:tblCellMar>
    </w:tblPr>
  </w:style>
  <w:style w:type="character" w:customStyle="1" w:styleId="WW8Num13z1">
    <w:name w:val="WW8Num13z1"/>
    <w:autoRedefine/>
    <w:qFormat/>
  </w:style>
  <w:style w:type="character" w:customStyle="1" w:styleId="w8qarf">
    <w:name w:val="w8qarf"/>
    <w:basedOn w:val="Fontepargpadro"/>
    <w:autoRedefine/>
    <w:qFormat/>
  </w:style>
  <w:style w:type="character" w:customStyle="1" w:styleId="lrzxr">
    <w:name w:val="lrzxr"/>
    <w:basedOn w:val="Fontepargpadro"/>
    <w:autoRedefine/>
    <w:qFormat/>
  </w:style>
  <w:style w:type="character" w:customStyle="1" w:styleId="TtuloChar">
    <w:name w:val="Título Char"/>
    <w:basedOn w:val="Fontepargpadro"/>
    <w:link w:val="Ttulo"/>
    <w:autoRedefine/>
    <w:uiPriority w:val="10"/>
    <w:qFormat/>
    <w:rsid w:val="00164D09"/>
    <w:rPr>
      <w:rFonts w:ascii="Arial Black" w:eastAsia="Arial" w:hAnsi="Arial Black" w:cs="Arial"/>
      <w:b/>
      <w:bCs/>
      <w:w w:val="80"/>
      <w:sz w:val="28"/>
      <w:szCs w:val="28"/>
      <w:lang w:val="pt-PT" w:eastAsia="en-US"/>
    </w:rPr>
  </w:style>
  <w:style w:type="character" w:customStyle="1" w:styleId="CorpodetextoChar">
    <w:name w:val="Corpo de texto Char"/>
    <w:basedOn w:val="Fontepargpadro"/>
    <w:link w:val="Corpodetexto"/>
    <w:autoRedefine/>
    <w:uiPriority w:val="1"/>
    <w:qFormat/>
    <w:rsid w:val="009E222E"/>
    <w:rPr>
      <w:rFonts w:ascii="Calibri" w:eastAsia="Calibri" w:hAnsi="Calibri" w:cs="Calibri"/>
      <w:noProof/>
      <w:color w:val="000000" w:themeColor="text1"/>
      <w:sz w:val="24"/>
      <w:szCs w:val="24"/>
      <w:lang w:eastAsia="en-US"/>
    </w:rPr>
  </w:style>
  <w:style w:type="paragraph" w:styleId="SemEspaamento">
    <w:name w:val="No Spacing"/>
    <w:link w:val="SemEspaamentoChar"/>
    <w:autoRedefine/>
    <w:uiPriority w:val="1"/>
    <w:qFormat/>
    <w:rsid w:val="006757A3"/>
    <w:pPr>
      <w:widowControl w:val="0"/>
      <w:tabs>
        <w:tab w:val="left" w:pos="818"/>
      </w:tabs>
      <w:autoSpaceDE w:val="0"/>
      <w:autoSpaceDN w:val="0"/>
      <w:spacing w:line="276" w:lineRule="auto"/>
      <w:ind w:left="142"/>
      <w:jc w:val="both"/>
    </w:pPr>
    <w:rPr>
      <w:rFonts w:ascii="Calibri" w:eastAsia="Arial MT" w:hAnsi="Calibri" w:cs="Calibri"/>
      <w:sz w:val="18"/>
      <w:szCs w:val="18"/>
      <w:lang w:val="pt-PT" w:eastAsia="en-US"/>
    </w:rPr>
  </w:style>
  <w:style w:type="character" w:customStyle="1" w:styleId="Ttulo4Char">
    <w:name w:val="Título 4 Char"/>
    <w:basedOn w:val="Fontepargpadro"/>
    <w:link w:val="Ttulo4"/>
    <w:autoRedefine/>
    <w:uiPriority w:val="9"/>
    <w:qFormat/>
    <w:rPr>
      <w:rFonts w:ascii="Calibri" w:eastAsia="Calibri" w:hAnsi="Calibri" w:cs="Calibri"/>
      <w:b/>
      <w:bCs/>
      <w:sz w:val="24"/>
      <w:szCs w:val="24"/>
      <w:lang w:val="pt-PT"/>
    </w:rPr>
  </w:style>
  <w:style w:type="character" w:customStyle="1" w:styleId="Ttulo7Char">
    <w:name w:val="Título 7 Char"/>
    <w:basedOn w:val="Fontepargpadro"/>
    <w:link w:val="Ttulo7"/>
    <w:uiPriority w:val="9"/>
    <w:qFormat/>
    <w:rPr>
      <w:rFonts w:asciiTheme="majorHAnsi" w:eastAsiaTheme="majorEastAsia" w:hAnsiTheme="majorHAnsi" w:cstheme="majorBidi"/>
      <w:i/>
      <w:iCs/>
      <w:color w:val="244061" w:themeColor="accent1" w:themeShade="80"/>
      <w:lang w:val="pt-PT"/>
    </w:rPr>
  </w:style>
  <w:style w:type="character" w:customStyle="1" w:styleId="Ttulo1Char">
    <w:name w:val="Título 1 Char"/>
    <w:basedOn w:val="Fontepargpadro"/>
    <w:link w:val="Ttulo1"/>
    <w:autoRedefine/>
    <w:uiPriority w:val="9"/>
    <w:qFormat/>
    <w:rPr>
      <w:rFonts w:ascii="Calibri" w:eastAsia="Calibri" w:hAnsi="Calibri" w:cs="Calibri"/>
      <w:b/>
      <w:bCs/>
      <w:sz w:val="44"/>
      <w:szCs w:val="44"/>
      <w:lang w:val="pt-PT"/>
    </w:rPr>
  </w:style>
  <w:style w:type="character" w:customStyle="1" w:styleId="MenoPendente1">
    <w:name w:val="Menção Pendente1"/>
    <w:autoRedefine/>
    <w:uiPriority w:val="99"/>
    <w:semiHidden/>
    <w:unhideWhenUsed/>
    <w:qFormat/>
    <w:rPr>
      <w:color w:val="605E5C"/>
      <w:shd w:val="clear" w:color="auto" w:fill="E1DFDD"/>
    </w:rPr>
  </w:style>
  <w:style w:type="paragraph" w:customStyle="1" w:styleId="dou-paragraph">
    <w:name w:val="dou-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decomentrioChar">
    <w:name w:val="Texto de comentário Char"/>
    <w:basedOn w:val="Fontepargpadro"/>
    <w:link w:val="Textodecomentrio"/>
    <w:autoRedefine/>
    <w:uiPriority w:val="99"/>
    <w:qFormat/>
    <w:rPr>
      <w:rFonts w:ascii="Times New Roman" w:eastAsia="Times New Roman" w:hAnsi="Times New Roman" w:cs="Times New Roman"/>
      <w:sz w:val="20"/>
      <w:szCs w:val="20"/>
      <w:lang w:val="pt-BR" w:eastAsia="pt-BR"/>
    </w:rPr>
  </w:style>
  <w:style w:type="character" w:customStyle="1" w:styleId="AssuntodocomentrioChar">
    <w:name w:val="Assunto do comentário Char"/>
    <w:basedOn w:val="TextodecomentrioChar"/>
    <w:link w:val="Assuntodocomentrio"/>
    <w:autoRedefine/>
    <w:uiPriority w:val="99"/>
    <w:semiHidden/>
    <w:qFormat/>
    <w:rPr>
      <w:rFonts w:ascii="Times New Roman" w:eastAsia="Times New Roman" w:hAnsi="Times New Roman" w:cs="Times New Roman"/>
      <w:b/>
      <w:bCs/>
      <w:sz w:val="20"/>
      <w:szCs w:val="20"/>
      <w:lang w:val="pt-BR" w:eastAsia="pt-BR"/>
    </w:rPr>
  </w:style>
  <w:style w:type="character" w:customStyle="1" w:styleId="TextodebaloChar">
    <w:name w:val="Texto de balão Char"/>
    <w:basedOn w:val="Fontepargpadro"/>
    <w:link w:val="Textodebalo"/>
    <w:autoRedefine/>
    <w:uiPriority w:val="99"/>
    <w:qFormat/>
    <w:rPr>
      <w:rFonts w:ascii="Tahoma" w:eastAsia="Times New Roman" w:hAnsi="Tahoma" w:cs="Tahoma"/>
      <w:sz w:val="16"/>
      <w:szCs w:val="16"/>
      <w:lang w:val="pt-BR" w:eastAsia="pt-BR"/>
    </w:rPr>
  </w:style>
  <w:style w:type="paragraph" w:customStyle="1" w:styleId="Default">
    <w:name w:val="Default"/>
    <w:autoRedefine/>
    <w:qFormat/>
    <w:rsid w:val="00CC3D1B"/>
    <w:pPr>
      <w:autoSpaceDE w:val="0"/>
      <w:autoSpaceDN w:val="0"/>
      <w:adjustRightInd w:val="0"/>
      <w:jc w:val="both"/>
    </w:pPr>
    <w:rPr>
      <w:rFonts w:ascii="Arial" w:eastAsia="Times New Roman" w:hAnsi="Arial" w:cs="Arial"/>
      <w:spacing w:val="-1"/>
      <w:sz w:val="24"/>
      <w:szCs w:val="24"/>
    </w:rPr>
  </w:style>
  <w:style w:type="paragraph" w:customStyle="1" w:styleId="Nivel01">
    <w:name w:val="Nivel 01"/>
    <w:basedOn w:val="Ttulo1"/>
    <w:next w:val="Normal"/>
    <w:link w:val="Nivel01Char"/>
    <w:autoRedefine/>
    <w:qFormat/>
    <w:rsid w:val="00002B81"/>
    <w:pPr>
      <w:keepNext/>
      <w:keepLines/>
      <w:widowControl/>
      <w:numPr>
        <w:numId w:val="27"/>
      </w:numPr>
      <w:pBdr>
        <w:top w:val="single" w:sz="4" w:space="1" w:color="auto"/>
        <w:left w:val="none" w:sz="0" w:space="4" w:color="auto"/>
        <w:bottom w:val="single" w:sz="4" w:space="1" w:color="auto"/>
        <w:right w:val="none" w:sz="0" w:space="4" w:color="auto"/>
      </w:pBdr>
      <w:tabs>
        <w:tab w:val="left" w:pos="360"/>
        <w:tab w:val="left" w:pos="567"/>
      </w:tabs>
      <w:autoSpaceDE/>
      <w:autoSpaceDN/>
      <w:jc w:val="both"/>
    </w:pPr>
    <w:rPr>
      <w:rFonts w:ascii="Arial" w:eastAsiaTheme="majorEastAsia" w:hAnsi="Arial" w:cs="Arial"/>
      <w:color w:val="000000" w:themeColor="text1"/>
      <w:sz w:val="24"/>
      <w:szCs w:val="24"/>
      <w:lang w:val="pt-BR" w:eastAsia="pt-BR"/>
    </w:rPr>
  </w:style>
  <w:style w:type="paragraph" w:customStyle="1" w:styleId="Nivel2">
    <w:name w:val="Nivel 2"/>
    <w:basedOn w:val="Normal"/>
    <w:link w:val="Nivel2Char"/>
    <w:autoRedefine/>
    <w:qFormat/>
    <w:rsid w:val="00E049F6"/>
    <w:pPr>
      <w:widowControl/>
      <w:tabs>
        <w:tab w:val="left" w:pos="567"/>
      </w:tabs>
      <w:autoSpaceDE/>
      <w:autoSpaceDN/>
      <w:spacing w:after="120" w:line="23" w:lineRule="atLeast"/>
      <w:ind w:left="142"/>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autoRedefine/>
    <w:qFormat/>
    <w:pPr>
      <w:widowControl/>
      <w:numPr>
        <w:ilvl w:val="2"/>
        <w:numId w:val="42"/>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pPr>
      <w:numPr>
        <w:ilvl w:val="3"/>
      </w:numPr>
    </w:pPr>
    <w:rPr>
      <w:color w:val="auto"/>
    </w:rPr>
  </w:style>
  <w:style w:type="paragraph" w:customStyle="1" w:styleId="Nivel5">
    <w:name w:val="Nivel 5"/>
    <w:basedOn w:val="Nivel4"/>
    <w:autoRedefine/>
    <w:qFormat/>
    <w:pPr>
      <w:numPr>
        <w:ilvl w:val="4"/>
      </w:numPr>
      <w:tabs>
        <w:tab w:val="left" w:pos="360"/>
      </w:tabs>
    </w:pPr>
  </w:style>
  <w:style w:type="character" w:customStyle="1" w:styleId="Nivel4Char">
    <w:name w:val="Nivel 4 Char"/>
    <w:basedOn w:val="Fontepargpadro"/>
    <w:link w:val="Nivel4"/>
    <w:autoRedefine/>
    <w:qFormat/>
    <w:rPr>
      <w:rFonts w:ascii="Arial" w:eastAsiaTheme="minorEastAsia" w:hAnsi="Arial" w:cs="Arial"/>
    </w:rPr>
  </w:style>
  <w:style w:type="character" w:customStyle="1" w:styleId="Nivel3Char">
    <w:name w:val="Nivel 3 Char"/>
    <w:basedOn w:val="Fontepargpadro"/>
    <w:link w:val="Nivel3"/>
    <w:autoRedefine/>
    <w:qFormat/>
    <w:rPr>
      <w:rFonts w:ascii="Arial" w:eastAsiaTheme="minorEastAsia" w:hAnsi="Arial" w:cs="Arial"/>
      <w:color w:val="000000"/>
    </w:rPr>
  </w:style>
  <w:style w:type="character" w:customStyle="1" w:styleId="Nivel2Char">
    <w:name w:val="Nivel 2 Char"/>
    <w:basedOn w:val="Fontepargpadro"/>
    <w:link w:val="Nivel2"/>
    <w:qFormat/>
    <w:locked/>
    <w:rsid w:val="00E049F6"/>
    <w:rPr>
      <w:rFonts w:ascii="Arial" w:eastAsiaTheme="minorEastAsia" w:hAnsi="Arial" w:cs="Arial"/>
      <w:color w:val="000000"/>
    </w:rPr>
  </w:style>
  <w:style w:type="character" w:customStyle="1" w:styleId="Ttulo5Char">
    <w:name w:val="Título 5 Char"/>
    <w:basedOn w:val="Fontepargpadro"/>
    <w:link w:val="Ttulo5"/>
    <w:uiPriority w:val="9"/>
    <w:qFormat/>
    <w:rPr>
      <w:rFonts w:ascii="Calibri" w:eastAsiaTheme="majorEastAsia" w:hAnsi="Calibri" w:cstheme="majorBidi"/>
      <w:color w:val="365F91" w:themeColor="accent1" w:themeShade="BF"/>
      <w:sz w:val="22"/>
      <w:szCs w:val="22"/>
      <w:lang w:val="pt-PT" w:eastAsia="en-US"/>
    </w:rPr>
  </w:style>
  <w:style w:type="character" w:customStyle="1" w:styleId="Ttulo6Char">
    <w:name w:val="Título 6 Char"/>
    <w:basedOn w:val="Fontepargpadro"/>
    <w:link w:val="Ttulo6"/>
    <w:autoRedefine/>
    <w:uiPriority w:val="9"/>
    <w:qFormat/>
    <w:rPr>
      <w:rFonts w:ascii="Calibri" w:eastAsiaTheme="majorEastAsia" w:hAnsi="Calibri" w:cstheme="majorBidi"/>
      <w:i/>
      <w:iCs/>
      <w:color w:val="595959" w:themeColor="text1" w:themeTint="A6"/>
      <w:sz w:val="22"/>
      <w:szCs w:val="22"/>
      <w:lang w:val="pt-PT" w:eastAsia="en-US"/>
    </w:rPr>
  </w:style>
  <w:style w:type="character" w:customStyle="1" w:styleId="Ttulo8Char">
    <w:name w:val="Título 8 Char"/>
    <w:basedOn w:val="Fontepargpadro"/>
    <w:link w:val="Ttulo8"/>
    <w:uiPriority w:val="9"/>
    <w:qFormat/>
    <w:rPr>
      <w:rFonts w:ascii="Calibri" w:eastAsiaTheme="majorEastAsia" w:hAnsi="Calibri" w:cstheme="majorBidi"/>
      <w:i/>
      <w:iCs/>
      <w:color w:val="262626" w:themeColor="text1" w:themeTint="D9"/>
      <w:sz w:val="22"/>
      <w:szCs w:val="22"/>
      <w:lang w:val="pt-PT" w:eastAsia="en-US"/>
    </w:rPr>
  </w:style>
  <w:style w:type="character" w:customStyle="1" w:styleId="Ttulo9Char">
    <w:name w:val="Título 9 Char"/>
    <w:basedOn w:val="Fontepargpadro"/>
    <w:link w:val="Ttulo9"/>
    <w:autoRedefine/>
    <w:uiPriority w:val="9"/>
    <w:qFormat/>
    <w:rPr>
      <w:rFonts w:ascii="Calibri" w:eastAsiaTheme="majorEastAsia" w:hAnsi="Calibri" w:cstheme="majorBidi"/>
      <w:color w:val="262626" w:themeColor="text1" w:themeTint="D9"/>
      <w:sz w:val="22"/>
      <w:szCs w:val="22"/>
      <w:lang w:val="pt-PT" w:eastAsia="en-US"/>
    </w:rPr>
  </w:style>
  <w:style w:type="character" w:customStyle="1" w:styleId="Ttulo2Char">
    <w:name w:val="Título 2 Char"/>
    <w:basedOn w:val="Fontepargpadro"/>
    <w:link w:val="Ttulo2"/>
    <w:autoRedefine/>
    <w:uiPriority w:val="9"/>
    <w:qFormat/>
    <w:rPr>
      <w:rFonts w:ascii="Calibri" w:eastAsia="Calibri" w:hAnsi="Calibri" w:cs="Calibri"/>
      <w:b/>
      <w:bCs/>
      <w:sz w:val="40"/>
      <w:szCs w:val="40"/>
      <w:lang w:val="pt-PT" w:eastAsia="en-US"/>
    </w:rPr>
  </w:style>
  <w:style w:type="character" w:customStyle="1" w:styleId="Ttulo3Char">
    <w:name w:val="Título 3 Char"/>
    <w:basedOn w:val="Fontepargpadro"/>
    <w:link w:val="Ttulo3"/>
    <w:uiPriority w:val="9"/>
    <w:qFormat/>
    <w:rPr>
      <w:rFonts w:ascii="Calibri" w:eastAsia="Calibri" w:hAnsi="Calibri" w:cs="Calibri"/>
      <w:b/>
      <w:bCs/>
      <w:sz w:val="28"/>
      <w:szCs w:val="28"/>
      <w:lang w:val="pt-PT" w:eastAsia="en-US"/>
    </w:rPr>
  </w:style>
  <w:style w:type="character" w:customStyle="1" w:styleId="SubttuloChar">
    <w:name w:val="Subtítulo Char"/>
    <w:basedOn w:val="Fontepargpadro"/>
    <w:link w:val="Subttulo"/>
    <w:autoRedefine/>
    <w:uiPriority w:val="11"/>
    <w:qFormat/>
    <w:rPr>
      <w:rFonts w:ascii="Calibri" w:eastAsiaTheme="majorEastAsia" w:hAnsi="Calibri" w:cstheme="majorBidi"/>
      <w:color w:val="595959" w:themeColor="text1" w:themeTint="A6"/>
      <w:spacing w:val="15"/>
      <w:sz w:val="28"/>
      <w:szCs w:val="28"/>
      <w:lang w:val="pt-PT" w:eastAsia="en-US"/>
    </w:rPr>
  </w:style>
  <w:style w:type="paragraph" w:styleId="Citao">
    <w:name w:val="Quote"/>
    <w:basedOn w:val="Normal"/>
    <w:next w:val="Normal"/>
    <w:link w:val="CitaoChar"/>
    <w:autoRedefine/>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rFonts w:ascii="Calibri" w:eastAsia="Calibri" w:hAnsi="Calibri" w:cs="Calibri"/>
      <w:i/>
      <w:iCs/>
      <w:color w:val="404040" w:themeColor="text1" w:themeTint="BF"/>
      <w:sz w:val="22"/>
      <w:szCs w:val="22"/>
      <w:lang w:val="pt-PT" w:eastAsia="en-US"/>
    </w:rPr>
  </w:style>
  <w:style w:type="character" w:customStyle="1" w:styleId="nfaseIntensa1">
    <w:name w:val="Ênfase Intensa1"/>
    <w:basedOn w:val="Fontepargpadro"/>
    <w:uiPriority w:val="21"/>
    <w:qFormat/>
    <w:rPr>
      <w:i/>
      <w:iCs/>
      <w:color w:val="365F91" w:themeColor="accent1" w:themeShade="BF"/>
    </w:rPr>
  </w:style>
  <w:style w:type="paragraph" w:styleId="CitaoIntensa">
    <w:name w:val="Intense Quote"/>
    <w:basedOn w:val="Normal"/>
    <w:next w:val="Normal"/>
    <w:link w:val="CitaoIntensaChar"/>
    <w:autoRedefine/>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autoRedefine/>
    <w:uiPriority w:val="30"/>
    <w:qFormat/>
    <w:rPr>
      <w:rFonts w:ascii="Calibri" w:eastAsia="Calibri" w:hAnsi="Calibri" w:cs="Calibri"/>
      <w:i/>
      <w:iCs/>
      <w:color w:val="365F91" w:themeColor="accent1" w:themeShade="BF"/>
      <w:sz w:val="22"/>
      <w:szCs w:val="22"/>
      <w:lang w:val="pt-PT" w:eastAsia="en-US"/>
    </w:rPr>
  </w:style>
  <w:style w:type="character" w:customStyle="1" w:styleId="RefernciaIntensa1">
    <w:name w:val="Referência Intensa1"/>
    <w:basedOn w:val="Fontepargpadro"/>
    <w:autoRedefine/>
    <w:uiPriority w:val="32"/>
    <w:qFormat/>
    <w:rPr>
      <w:b/>
      <w:bCs/>
      <w:smallCaps/>
      <w:color w:val="365F91" w:themeColor="accent1" w:themeShade="BF"/>
      <w:spacing w:val="5"/>
    </w:rPr>
  </w:style>
  <w:style w:type="character" w:customStyle="1" w:styleId="MenoPendente2">
    <w:name w:val="Menção Pendente2"/>
    <w:basedOn w:val="Fontepargpadro"/>
    <w:uiPriority w:val="99"/>
    <w:semiHidden/>
    <w:unhideWhenUsed/>
    <w:qFormat/>
    <w:rsid w:val="00F36E5F"/>
    <w:rPr>
      <w:color w:val="605E5C"/>
      <w:shd w:val="clear" w:color="auto" w:fill="E1DFDD"/>
    </w:rPr>
  </w:style>
  <w:style w:type="paragraph" w:customStyle="1" w:styleId="pspdfkit-8ayy4hjz5h5sb5mqfjxzpc42zw">
    <w:name w:val="pspdfkit-8ayy4hjz5h5sb5mqfjxzpc42zw"/>
    <w:basedOn w:val="Normal"/>
    <w:rsid w:val="00F36E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F36E5F"/>
  </w:style>
  <w:style w:type="paragraph" w:customStyle="1" w:styleId="PAMELA">
    <w:name w:val="PAMELA"/>
    <w:basedOn w:val="Normal"/>
    <w:next w:val="Normal"/>
    <w:rsid w:val="00F36E5F"/>
    <w:pPr>
      <w:keepNext/>
      <w:keepLines/>
      <w:widowControl/>
      <w:numPr>
        <w:numId w:val="20"/>
      </w:numPr>
      <w:pBdr>
        <w:top w:val="single" w:sz="4" w:space="1" w:color="auto"/>
        <w:left w:val="none" w:sz="0" w:space="4" w:color="auto"/>
        <w:bottom w:val="single" w:sz="4" w:space="1" w:color="auto"/>
        <w:right w:val="none" w:sz="0" w:space="4" w:color="auto"/>
      </w:pBdr>
      <w:tabs>
        <w:tab w:val="left" w:pos="567"/>
      </w:tabs>
      <w:autoSpaceDE/>
      <w:autoSpaceDN/>
      <w:spacing w:before="240" w:after="120" w:line="23" w:lineRule="atLeast"/>
      <w:outlineLvl w:val="0"/>
    </w:pPr>
    <w:rPr>
      <w:rFonts w:eastAsia="sans-serif"/>
      <w:b/>
      <w:bCs/>
      <w:color w:val="000000" w:themeColor="text1"/>
      <w:spacing w:val="5"/>
      <w:kern w:val="28"/>
      <w:sz w:val="24"/>
      <w:szCs w:val="52"/>
      <w:lang w:val="pt-BR" w:eastAsia="pt-BR"/>
    </w:rPr>
  </w:style>
  <w:style w:type="character" w:customStyle="1" w:styleId="cf01">
    <w:name w:val="cf01"/>
    <w:basedOn w:val="Fontepargpadro"/>
    <w:rsid w:val="00F36E5F"/>
    <w:rPr>
      <w:rFonts w:ascii="Segoe UI" w:hAnsi="Segoe UI" w:cs="Segoe UI" w:hint="default"/>
      <w:sz w:val="18"/>
      <w:szCs w:val="18"/>
    </w:rPr>
  </w:style>
  <w:style w:type="table" w:customStyle="1" w:styleId="TableGrid">
    <w:name w:val="TableGrid"/>
    <w:rsid w:val="000E5567"/>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character" w:customStyle="1" w:styleId="ListLabel138">
    <w:name w:val="ListLabel 138"/>
    <w:qFormat/>
    <w:rsid w:val="00D33157"/>
    <w:rPr>
      <w:b/>
      <w:color w:val="00000A"/>
    </w:rPr>
  </w:style>
  <w:style w:type="character" w:styleId="MenoPendente">
    <w:name w:val="Unresolved Mention"/>
    <w:basedOn w:val="Fontepargpadro"/>
    <w:uiPriority w:val="99"/>
    <w:semiHidden/>
    <w:unhideWhenUsed/>
    <w:rsid w:val="00D33157"/>
    <w:rPr>
      <w:color w:val="605E5C"/>
      <w:shd w:val="clear" w:color="auto" w:fill="E1DFDD"/>
    </w:rPr>
  </w:style>
  <w:style w:type="character" w:customStyle="1" w:styleId="LinkdaInternet">
    <w:name w:val="Link da Internet"/>
    <w:basedOn w:val="Fontepargpadro"/>
    <w:uiPriority w:val="99"/>
    <w:unhideWhenUsed/>
    <w:qFormat/>
    <w:rsid w:val="00D33157"/>
    <w:rPr>
      <w:color w:val="0000FF"/>
      <w:u w:val="single"/>
    </w:rPr>
  </w:style>
  <w:style w:type="numbering" w:customStyle="1" w:styleId="WW8Num1">
    <w:name w:val="WW8Num1"/>
    <w:basedOn w:val="Semlista"/>
    <w:rsid w:val="00D33157"/>
    <w:pPr>
      <w:numPr>
        <w:numId w:val="23"/>
      </w:numPr>
    </w:pPr>
  </w:style>
  <w:style w:type="table" w:customStyle="1" w:styleId="Tabelacomgrade1">
    <w:name w:val="Tabela com grade1"/>
    <w:basedOn w:val="Tabelanormal"/>
    <w:next w:val="Tabelacomgrade"/>
    <w:qFormat/>
    <w:rsid w:val="00D331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qFormat/>
    <w:rsid w:val="006757A3"/>
    <w:rPr>
      <w:rFonts w:ascii="Calibri" w:eastAsia="Arial MT" w:hAnsi="Calibri" w:cs="Calibri"/>
      <w:sz w:val="18"/>
      <w:szCs w:val="18"/>
      <w:lang w:val="pt-PT" w:eastAsia="en-US"/>
    </w:rPr>
  </w:style>
  <w:style w:type="character" w:customStyle="1" w:styleId="NormalWebChar">
    <w:name w:val="Normal (Web) Char"/>
    <w:link w:val="NormalWeb"/>
    <w:uiPriority w:val="99"/>
    <w:qFormat/>
    <w:rsid w:val="00D33157"/>
    <w:rPr>
      <w:rFonts w:ascii="Arial" w:eastAsia="Times New Roman" w:hAnsi="Arial"/>
      <w:spacing w:val="-3"/>
      <w:sz w:val="24"/>
    </w:rPr>
  </w:style>
  <w:style w:type="character" w:styleId="nfase">
    <w:name w:val="Emphasis"/>
    <w:basedOn w:val="Fontepargpadro"/>
    <w:uiPriority w:val="20"/>
    <w:qFormat/>
    <w:rsid w:val="00D33157"/>
    <w:rPr>
      <w:i/>
      <w:iCs/>
    </w:rPr>
  </w:style>
  <w:style w:type="paragraph" w:styleId="Commarcadores5">
    <w:name w:val="List Bullet 5"/>
    <w:basedOn w:val="Normal"/>
    <w:qFormat/>
    <w:rsid w:val="00D33157"/>
    <w:pPr>
      <w:widowControl/>
      <w:numPr>
        <w:numId w:val="24"/>
      </w:numPr>
      <w:autoSpaceDE/>
      <w:autoSpaceDN/>
      <w:contextualSpacing/>
    </w:pPr>
    <w:rPr>
      <w:rFonts w:ascii="Ecofont_Spranq_eco_Sans" w:eastAsiaTheme="minorEastAsia" w:hAnsi="Ecofont_Spranq_eco_Sans" w:cs="Tahoma"/>
      <w:sz w:val="24"/>
      <w:szCs w:val="24"/>
      <w:lang w:val="pt-BR" w:eastAsia="pt-BR"/>
    </w:rPr>
  </w:style>
  <w:style w:type="paragraph" w:customStyle="1" w:styleId="Nvel20">
    <w:name w:val="Nível 2"/>
    <w:basedOn w:val="Normal"/>
    <w:next w:val="Normal"/>
    <w:qFormat/>
    <w:rsid w:val="00D33157"/>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qFormat/>
    <w:rsid w:val="00D33157"/>
    <w:rPr>
      <w:rFonts w:ascii="Arial" w:hAnsi="Arial" w:cs="Arial" w:hint="default"/>
      <w:sz w:val="24"/>
      <w:szCs w:val="24"/>
      <w:u w:val="none"/>
    </w:rPr>
  </w:style>
  <w:style w:type="character" w:customStyle="1" w:styleId="apple-style-span">
    <w:name w:val="apple-style-span"/>
    <w:basedOn w:val="Fontepargpadro"/>
    <w:qFormat/>
    <w:rsid w:val="00D33157"/>
  </w:style>
  <w:style w:type="paragraph" w:customStyle="1" w:styleId="Notaexplicativa">
    <w:name w:val="Nota explicativa"/>
    <w:basedOn w:val="Citao"/>
    <w:link w:val="NotaexplicativaChar"/>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ahoma"/>
      <w:color w:val="000000"/>
    </w:rPr>
  </w:style>
  <w:style w:type="character" w:customStyle="1" w:styleId="NotaexplicativaChar">
    <w:name w:val="Nota explicativa Char"/>
    <w:basedOn w:val="CitaoChar"/>
    <w:link w:val="Notaexplicativa"/>
    <w:qFormat/>
    <w:rsid w:val="00D33157"/>
    <w:rPr>
      <w:rFonts w:ascii="Arial" w:eastAsia="Calibri" w:hAnsi="Arial" w:cs="Tahoma"/>
      <w:i/>
      <w:iCs/>
      <w:color w:val="000000"/>
      <w:sz w:val="22"/>
      <w:szCs w:val="22"/>
      <w:shd w:val="clear" w:color="auto" w:fill="FFFFCC"/>
      <w:lang w:val="pt-PT" w:eastAsia="en-US"/>
    </w:rPr>
  </w:style>
  <w:style w:type="paragraph" w:customStyle="1" w:styleId="Nivel01Titulo">
    <w:name w:val="Nivel_01_Titulo"/>
    <w:basedOn w:val="Nivel01"/>
    <w:link w:val="Nivel01TituloChar"/>
    <w:qFormat/>
    <w:rsid w:val="00D33157"/>
    <w:pPr>
      <w:numPr>
        <w:numId w:val="22"/>
      </w:numPr>
      <w:tabs>
        <w:tab w:val="clear" w:pos="360"/>
      </w:tabs>
      <w:jc w:val="left"/>
    </w:pPr>
    <w:rPr>
      <w:rFonts w:cstheme="majorBidi"/>
      <w:w w:val="80"/>
      <w:sz w:val="28"/>
      <w:szCs w:val="28"/>
      <w:lang w:val="pt-PT" w:eastAsia="en-US"/>
    </w:rPr>
  </w:style>
  <w:style w:type="character" w:customStyle="1" w:styleId="Nivel01Char">
    <w:name w:val="Nivel 01 Char"/>
    <w:basedOn w:val="TtuloChar"/>
    <w:link w:val="Nivel01"/>
    <w:qFormat/>
    <w:rsid w:val="00002B81"/>
    <w:rPr>
      <w:rFonts w:ascii="Arial" w:eastAsiaTheme="majorEastAsia" w:hAnsi="Arial" w:cs="Arial"/>
      <w:b/>
      <w:bCs/>
      <w:color w:val="000000" w:themeColor="text1"/>
      <w:w w:val="80"/>
      <w:sz w:val="24"/>
      <w:szCs w:val="24"/>
      <w:lang w:val="pt-PT" w:eastAsia="en-US"/>
    </w:rPr>
  </w:style>
  <w:style w:type="character" w:customStyle="1" w:styleId="Nivel01TituloChar">
    <w:name w:val="Nivel_01_Titulo Char"/>
    <w:basedOn w:val="Nivel01Char"/>
    <w:link w:val="Nivel01Titulo"/>
    <w:qFormat/>
    <w:rsid w:val="00D33157"/>
    <w:rPr>
      <w:rFonts w:ascii="Arial" w:eastAsiaTheme="majorEastAsia" w:hAnsi="Arial" w:cstheme="majorBidi"/>
      <w:b/>
      <w:bCs/>
      <w:color w:val="000000" w:themeColor="text1"/>
      <w:w w:val="80"/>
      <w:sz w:val="28"/>
      <w:szCs w:val="28"/>
      <w:lang w:val="pt-PT" w:eastAsia="en-US"/>
    </w:rPr>
  </w:style>
  <w:style w:type="paragraph" w:customStyle="1" w:styleId="PADRO">
    <w:name w:val="PADRÃO"/>
    <w:qFormat/>
    <w:rsid w:val="00D3315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sid w:val="00D3315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0"/>
      <w:lang w:val="pt-BR" w:eastAsia="pt-BR"/>
    </w:rPr>
  </w:style>
  <w:style w:type="paragraph" w:customStyle="1" w:styleId="paragraph">
    <w:name w:val="paragraph"/>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qFormat/>
    <w:rsid w:val="00D33157"/>
  </w:style>
  <w:style w:type="character" w:customStyle="1" w:styleId="eop">
    <w:name w:val="eop"/>
    <w:basedOn w:val="Fontepargpadro"/>
    <w:qFormat/>
    <w:rsid w:val="00D33157"/>
  </w:style>
  <w:style w:type="character" w:customStyle="1" w:styleId="spellingerror">
    <w:name w:val="spellingerror"/>
    <w:basedOn w:val="Fontepargpadro"/>
    <w:qFormat/>
    <w:rsid w:val="00D33157"/>
  </w:style>
  <w:style w:type="paragraph" w:customStyle="1" w:styleId="Nivel1">
    <w:name w:val="Nivel1"/>
    <w:basedOn w:val="Ttulo1"/>
    <w:next w:val="Normal"/>
    <w:link w:val="Nivel1Char"/>
    <w:qFormat/>
    <w:rsid w:val="00D33157"/>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qFormat/>
    <w:rsid w:val="00D33157"/>
    <w:rPr>
      <w:rFonts w:ascii="Arial" w:eastAsiaTheme="majorEastAsia" w:hAnsi="Arial" w:cs="Arial"/>
      <w:b/>
      <w:bCs w:val="0"/>
      <w:color w:val="000000"/>
      <w:sz w:val="28"/>
      <w:szCs w:val="28"/>
      <w:lang w:val="pt-PT"/>
    </w:rPr>
  </w:style>
  <w:style w:type="paragraph" w:customStyle="1" w:styleId="PargrafodaLista1">
    <w:name w:val="Parágrafo da Lista1"/>
    <w:basedOn w:val="Normal"/>
    <w:qFormat/>
    <w:rsid w:val="00D33157"/>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qFormat/>
    <w:rsid w:val="00D33157"/>
    <w:pPr>
      <w:tabs>
        <w:tab w:val="clear" w:pos="567"/>
      </w:tabs>
      <w:spacing w:before="120" w:line="276" w:lineRule="auto"/>
      <w:ind w:left="360" w:hanging="360"/>
    </w:pPr>
    <w:rPr>
      <w:b/>
    </w:rPr>
  </w:style>
  <w:style w:type="paragraph" w:customStyle="1" w:styleId="textbody">
    <w:name w:val="textbody"/>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qFormat/>
    <w:rsid w:val="00D33157"/>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qFormat/>
    <w:rsid w:val="00D33157"/>
    <w:rPr>
      <w:rFonts w:ascii="Times New Roman" w:hAnsi="Times New Roman" w:cs="Times New Roman" w:hint="default"/>
      <w:sz w:val="26"/>
      <w:szCs w:val="26"/>
      <w:u w:val="none"/>
    </w:rPr>
  </w:style>
  <w:style w:type="character" w:customStyle="1" w:styleId="em0020ementachar1">
    <w:name w:val="em_0020ementa__char1"/>
    <w:qFormat/>
    <w:rsid w:val="00D33157"/>
    <w:rPr>
      <w:rFonts w:ascii="Times New Roman" w:hAnsi="Times New Roman" w:cs="Times New Roman" w:hint="default"/>
      <w:sz w:val="28"/>
      <w:szCs w:val="28"/>
      <w:u w:val="none"/>
    </w:rPr>
  </w:style>
  <w:style w:type="paragraph" w:customStyle="1" w:styleId="Reviso1">
    <w:name w:val="Revisão1"/>
    <w:hidden/>
    <w:uiPriority w:val="99"/>
    <w:semiHidden/>
    <w:qFormat/>
    <w:rsid w:val="00D33157"/>
    <w:rPr>
      <w:rFonts w:ascii="Ecofont_Spranq_eco_Sans" w:eastAsia="Times New Roman" w:hAnsi="Ecofont_Spranq_eco_Sans" w:cs="Tahoma"/>
      <w:sz w:val="24"/>
      <w:szCs w:val="24"/>
    </w:rPr>
  </w:style>
  <w:style w:type="character" w:customStyle="1" w:styleId="Manoel">
    <w:name w:val="Manoel"/>
    <w:qFormat/>
    <w:rsid w:val="00D33157"/>
    <w:rPr>
      <w:rFonts w:ascii="Arial" w:hAnsi="Arial" w:cs="Arial"/>
      <w:color w:val="7030A0"/>
      <w:sz w:val="20"/>
    </w:rPr>
  </w:style>
  <w:style w:type="character" w:customStyle="1" w:styleId="ListLabel12">
    <w:name w:val="ListLabel 12"/>
    <w:qFormat/>
    <w:rsid w:val="00D33157"/>
    <w:rPr>
      <w:b/>
    </w:rPr>
  </w:style>
  <w:style w:type="paragraph" w:customStyle="1" w:styleId="texto1">
    <w:name w:val="texto1"/>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imes New Roman"/>
      <w:i/>
      <w:iCs/>
      <w:color w:val="000000"/>
      <w:sz w:val="20"/>
      <w:szCs w:val="24"/>
      <w:lang w:val="pt-BR"/>
    </w:rPr>
  </w:style>
  <w:style w:type="character" w:customStyle="1" w:styleId="GradeColorida-nfase1Char">
    <w:name w:val="Grade Colorida - Ênfase 1 Char"/>
    <w:link w:val="GradeColorida-nfase11"/>
    <w:uiPriority w:val="29"/>
    <w:qFormat/>
    <w:rsid w:val="00D33157"/>
    <w:rPr>
      <w:rFonts w:ascii="Arial" w:eastAsia="Calibri" w:hAnsi="Arial"/>
      <w:i/>
      <w:iCs/>
      <w:color w:val="000000"/>
      <w:szCs w:val="24"/>
      <w:shd w:val="clear" w:color="auto" w:fill="FFFFCC"/>
      <w:lang w:eastAsia="en-US"/>
    </w:rPr>
  </w:style>
  <w:style w:type="paragraph" w:customStyle="1" w:styleId="xwestern">
    <w:name w:val="x_western"/>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qFormat/>
    <w:rsid w:val="00D33157"/>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qFormat/>
    <w:rsid w:val="00D33157"/>
    <w:rPr>
      <w:rFonts w:eastAsia="Times New Roman"/>
      <w:sz w:val="24"/>
      <w:szCs w:val="22"/>
      <w:lang w:eastAsia="en-US"/>
    </w:rPr>
  </w:style>
  <w:style w:type="paragraph" w:customStyle="1" w:styleId="tcu-ac-item9-1linha">
    <w:name w:val="tcu_-__ac_-_item_9_-_1ª_linh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qFormat/>
    <w:rsid w:val="00D33157"/>
  </w:style>
  <w:style w:type="paragraph" w:customStyle="1" w:styleId="textojustificado">
    <w:name w:val="texto_justificado"/>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2Opcional">
    <w:name w:val="Nível 2 Opcional"/>
    <w:basedOn w:val="Nivel2"/>
    <w:link w:val="Nvel2OpcionalChar"/>
    <w:qFormat/>
    <w:rsid w:val="00D33157"/>
    <w:pPr>
      <w:tabs>
        <w:tab w:val="clear" w:pos="567"/>
      </w:tabs>
      <w:spacing w:before="120" w:line="276" w:lineRule="auto"/>
      <w:ind w:left="432" w:hanging="432"/>
    </w:pPr>
    <w:rPr>
      <w:rFonts w:eastAsia="Times New Roman"/>
      <w:i/>
      <w:color w:val="FF0000"/>
    </w:rPr>
  </w:style>
  <w:style w:type="paragraph" w:customStyle="1" w:styleId="Nvel3Opcional">
    <w:name w:val="Nível 3 Opcional"/>
    <w:basedOn w:val="Nivel3"/>
    <w:link w:val="Nvel3OpcionalChar"/>
    <w:qFormat/>
    <w:rsid w:val="00D33157"/>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sid w:val="00D33157"/>
    <w:rPr>
      <w:rFonts w:ascii="Arial" w:eastAsia="Times New Roman" w:hAnsi="Arial" w:cs="Arial"/>
      <w:i/>
      <w:color w:val="FF0000"/>
    </w:rPr>
  </w:style>
  <w:style w:type="character" w:customStyle="1" w:styleId="Nvel3OpcionalChar">
    <w:name w:val="Nível 3 Opcional Char"/>
    <w:basedOn w:val="Fontepargpadro"/>
    <w:link w:val="Nvel3Opcional"/>
    <w:qFormat/>
    <w:rsid w:val="00D33157"/>
    <w:rPr>
      <w:rFonts w:ascii="Arial" w:eastAsia="Times New Roman" w:hAnsi="Arial" w:cs="Arial"/>
      <w:i/>
      <w:iCs/>
      <w:color w:val="FF0000"/>
    </w:rPr>
  </w:style>
  <w:style w:type="character" w:styleId="TextodoEspaoReservado">
    <w:name w:val="Placeholder Text"/>
    <w:basedOn w:val="Fontepargpadro"/>
    <w:uiPriority w:val="67"/>
    <w:semiHidden/>
    <w:qFormat/>
    <w:rsid w:val="00D33157"/>
    <w:rPr>
      <w:color w:val="808080"/>
    </w:rPr>
  </w:style>
  <w:style w:type="paragraph" w:customStyle="1" w:styleId="SombreamentoMdio1-nfase31">
    <w:name w:val="Sombreamento Médio 1 - Ênfase 31"/>
    <w:basedOn w:val="Normal"/>
    <w:next w:val="Normal"/>
    <w:qFormat/>
    <w:rsid w:val="00D33157"/>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hAnsi="Ecofont_Spranq_eco_Sans" w:cs="Tahoma"/>
      <w:i/>
      <w:iCs/>
      <w:color w:val="000000"/>
      <w:sz w:val="20"/>
      <w:szCs w:val="24"/>
      <w:lang w:val="pt-BR" w:eastAsia="zh-CN"/>
    </w:rPr>
  </w:style>
  <w:style w:type="paragraph" w:customStyle="1" w:styleId="corpo">
    <w:name w:val="corpo"/>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qFormat/>
    <w:rsid w:val="00D33157"/>
  </w:style>
  <w:style w:type="paragraph" w:customStyle="1" w:styleId="Textbody0">
    <w:name w:val="Text body"/>
    <w:basedOn w:val="Standard"/>
    <w:qFormat/>
    <w:rsid w:val="00D33157"/>
    <w:pPr>
      <w:widowControl/>
      <w:spacing w:after="140" w:line="276" w:lineRule="auto"/>
      <w:textAlignment w:val="auto"/>
    </w:pPr>
    <w:rPr>
      <w:rFonts w:ascii="Liberation Serif" w:eastAsia="NSimSun" w:hAnsi="Liberation Serif" w:cs="Lucida Sans"/>
      <w:lang w:eastAsia="zh-CN" w:bidi="hi-IN"/>
    </w:rPr>
  </w:style>
  <w:style w:type="character" w:customStyle="1" w:styleId="MenoPendente3">
    <w:name w:val="Menção Pendente3"/>
    <w:basedOn w:val="Fontepargpadro"/>
    <w:uiPriority w:val="99"/>
    <w:semiHidden/>
    <w:unhideWhenUsed/>
    <w:qFormat/>
    <w:rsid w:val="00D33157"/>
    <w:rPr>
      <w:color w:val="605E5C"/>
      <w:shd w:val="clear" w:color="auto" w:fill="E1DFDD"/>
    </w:rPr>
  </w:style>
  <w:style w:type="character" w:customStyle="1" w:styleId="MenoPendente4">
    <w:name w:val="Menção Pendente4"/>
    <w:basedOn w:val="Fontepargpadro"/>
    <w:uiPriority w:val="99"/>
    <w:semiHidden/>
    <w:unhideWhenUsed/>
    <w:qFormat/>
    <w:rsid w:val="00D33157"/>
    <w:rPr>
      <w:color w:val="605E5C"/>
      <w:shd w:val="clear" w:color="auto" w:fill="E1DFDD"/>
    </w:rPr>
  </w:style>
  <w:style w:type="paragraph" w:customStyle="1" w:styleId="ou">
    <w:name w:val="ou"/>
    <w:basedOn w:val="PargrafodaLista"/>
    <w:link w:val="ouChar"/>
    <w:qFormat/>
    <w:rsid w:val="00D33157"/>
    <w:pPr>
      <w:widowControl/>
      <w:tabs>
        <w:tab w:val="clear" w:pos="567"/>
        <w:tab w:val="clear" w:pos="709"/>
        <w:tab w:val="clear" w:pos="970"/>
      </w:tabs>
      <w:autoSpaceDE/>
      <w:autoSpaceDN/>
      <w:spacing w:before="60" w:after="60" w:line="259" w:lineRule="auto"/>
      <w:ind w:left="0"/>
      <w:jc w:val="center"/>
    </w:pPr>
    <w:rPr>
      <w:rFonts w:ascii="Arial" w:eastAsia="Arial MT" w:hAnsi="Arial" w:cs="Arial"/>
      <w:b/>
      <w:bCs/>
      <w:i/>
      <w:iCs/>
      <w:color w:val="FF0000"/>
      <w:sz w:val="24"/>
      <w:szCs w:val="24"/>
      <w:u w:val="single"/>
    </w:rPr>
  </w:style>
  <w:style w:type="character" w:customStyle="1" w:styleId="ouChar">
    <w:name w:val="ou Char"/>
    <w:basedOn w:val="PargrafodaListaChar"/>
    <w:link w:val="ou"/>
    <w:qFormat/>
    <w:rsid w:val="00D33157"/>
    <w:rPr>
      <w:rFonts w:ascii="Arial" w:eastAsia="Arial MT" w:hAnsi="Arial" w:cs="Arial"/>
      <w:b/>
      <w:bCs/>
      <w:i/>
      <w:iCs/>
      <w:color w:val="FF0000"/>
      <w:sz w:val="24"/>
      <w:szCs w:val="24"/>
      <w:u w:val="single"/>
      <w:lang w:val="pt-PT" w:eastAsia="en-US"/>
    </w:rPr>
  </w:style>
  <w:style w:type="paragraph" w:customStyle="1" w:styleId="Nvel2-Red">
    <w:name w:val="Nível 2 -Red"/>
    <w:basedOn w:val="Nivel2"/>
    <w:link w:val="Nvel2-RedChar"/>
    <w:qFormat/>
    <w:rsid w:val="00D33157"/>
    <w:pPr>
      <w:numPr>
        <w:ilvl w:val="1"/>
        <w:numId w:val="22"/>
      </w:numPr>
      <w:tabs>
        <w:tab w:val="clear" w:pos="567"/>
      </w:tabs>
      <w:spacing w:before="120" w:line="276" w:lineRule="auto"/>
      <w:ind w:left="0" w:firstLine="0"/>
    </w:pPr>
    <w:rPr>
      <w:rFonts w:ascii="Calibri" w:hAnsi="Calibri"/>
      <w:i/>
      <w:iCs/>
      <w:color w:val="FF0000"/>
      <w:sz w:val="24"/>
    </w:rPr>
  </w:style>
  <w:style w:type="paragraph" w:customStyle="1" w:styleId="Nvel3-R">
    <w:name w:val="Nível 3-R"/>
    <w:basedOn w:val="Nivel3"/>
    <w:link w:val="Nvel3-RChar"/>
    <w:qFormat/>
    <w:rsid w:val="00D33157"/>
    <w:pPr>
      <w:numPr>
        <w:numId w:val="22"/>
      </w:numPr>
      <w:ind w:left="3198"/>
    </w:pPr>
    <w:rPr>
      <w:i/>
      <w:iCs/>
      <w:color w:val="FF0000"/>
    </w:rPr>
  </w:style>
  <w:style w:type="character" w:customStyle="1" w:styleId="Nvel2-RedChar">
    <w:name w:val="Nível 2 -Red Char"/>
    <w:basedOn w:val="Nivel2Char"/>
    <w:link w:val="Nvel2-Red"/>
    <w:qFormat/>
    <w:rsid w:val="00D33157"/>
    <w:rPr>
      <w:rFonts w:ascii="Calibri" w:eastAsiaTheme="minorEastAsia" w:hAnsi="Calibri" w:cs="Arial"/>
      <w:i/>
      <w:iCs/>
      <w:color w:val="FF0000"/>
      <w:sz w:val="24"/>
    </w:rPr>
  </w:style>
  <w:style w:type="paragraph" w:customStyle="1" w:styleId="Nvel4-R">
    <w:name w:val="Nível 4-R"/>
    <w:basedOn w:val="Nivel4"/>
    <w:link w:val="Nvel4-RChar"/>
    <w:qFormat/>
    <w:rsid w:val="00D33157"/>
    <w:pPr>
      <w:numPr>
        <w:numId w:val="22"/>
      </w:numPr>
      <w:ind w:left="2491" w:hanging="648"/>
    </w:pPr>
    <w:rPr>
      <w:i/>
      <w:iCs/>
      <w:color w:val="FF0000"/>
    </w:rPr>
  </w:style>
  <w:style w:type="character" w:customStyle="1" w:styleId="Nvel3-RChar">
    <w:name w:val="Nível 3-R Char"/>
    <w:basedOn w:val="Nivel3Char"/>
    <w:link w:val="Nvel3-R"/>
    <w:qFormat/>
    <w:rsid w:val="00D33157"/>
    <w:rPr>
      <w:rFonts w:ascii="Arial" w:eastAsiaTheme="minorEastAsia" w:hAnsi="Arial" w:cs="Arial"/>
      <w:i/>
      <w:iCs/>
      <w:color w:val="FF0000"/>
    </w:rPr>
  </w:style>
  <w:style w:type="paragraph" w:customStyle="1" w:styleId="Nvel1-SemNum">
    <w:name w:val="Nível 1-Sem Num"/>
    <w:basedOn w:val="Nivel01"/>
    <w:link w:val="Nvel1-SemNumChar"/>
    <w:qFormat/>
    <w:rsid w:val="00D33157"/>
    <w:pPr>
      <w:numPr>
        <w:numId w:val="0"/>
      </w:numPr>
      <w:tabs>
        <w:tab w:val="clear" w:pos="360"/>
      </w:tabs>
      <w:ind w:left="357"/>
      <w:outlineLvl w:val="1"/>
    </w:pPr>
    <w:rPr>
      <w:color w:val="FF0000"/>
      <w:spacing w:val="5"/>
      <w:w w:val="80"/>
      <w:sz w:val="28"/>
      <w:szCs w:val="28"/>
      <w:lang w:val="pt-PT" w:eastAsia="en-US"/>
    </w:rPr>
  </w:style>
  <w:style w:type="character" w:customStyle="1" w:styleId="Nvel4-RChar">
    <w:name w:val="Nível 4-R Char"/>
    <w:basedOn w:val="Nivel4Char"/>
    <w:link w:val="Nvel4-R"/>
    <w:qFormat/>
    <w:rsid w:val="00D33157"/>
    <w:rPr>
      <w:rFonts w:ascii="Arial" w:eastAsiaTheme="minorEastAsia" w:hAnsi="Arial" w:cs="Arial"/>
      <w:i/>
      <w:iCs/>
      <w:color w:val="FF0000"/>
    </w:rPr>
  </w:style>
  <w:style w:type="character" w:customStyle="1" w:styleId="Nvel1-SemNumChar">
    <w:name w:val="Nível 1-Sem Num Char"/>
    <w:basedOn w:val="Nivel01Char"/>
    <w:link w:val="Nvel1-SemNum"/>
    <w:qFormat/>
    <w:rsid w:val="00D33157"/>
    <w:rPr>
      <w:rFonts w:ascii="Arial" w:eastAsiaTheme="majorEastAsia" w:hAnsi="Arial" w:cs="Arial"/>
      <w:b/>
      <w:bCs/>
      <w:color w:val="FF0000"/>
      <w:spacing w:val="5"/>
      <w:w w:val="80"/>
      <w:sz w:val="28"/>
      <w:szCs w:val="28"/>
      <w:lang w:val="pt-PT" w:eastAsia="en-US"/>
    </w:rPr>
  </w:style>
  <w:style w:type="paragraph" w:customStyle="1" w:styleId="citao2">
    <w:name w:val="citação 2"/>
    <w:basedOn w:val="Citao"/>
    <w:link w:val="citao2Char"/>
    <w:qFormat/>
    <w:rsid w:val="00D33157"/>
    <w:pPr>
      <w:widowControl/>
      <w:pBdr>
        <w:top w:val="single" w:sz="4" w:space="1" w:color="1F497D"/>
        <w:left w:val="single" w:sz="4" w:space="4" w:color="1F497D"/>
        <w:bottom w:val="single" w:sz="4" w:space="1" w:color="1F497D"/>
        <w:right w:val="single" w:sz="4" w:space="4" w:color="1F497D"/>
      </w:pBdr>
      <w:shd w:val="clear" w:color="auto" w:fill="FFFFCC"/>
      <w:overflowPunct w:val="0"/>
      <w:autoSpaceDE/>
      <w:autoSpaceDN/>
      <w:spacing w:before="120"/>
      <w:jc w:val="both"/>
    </w:pPr>
    <w:rPr>
      <w:rFonts w:ascii="Arial" w:hAnsi="Arial" w:cs="Tahoma"/>
      <w:color w:val="000000"/>
    </w:rPr>
  </w:style>
  <w:style w:type="paragraph" w:customStyle="1" w:styleId="Prembulo">
    <w:name w:val="Preâmbulo"/>
    <w:basedOn w:val="Normal"/>
    <w:link w:val="PrembuloChar"/>
    <w:qFormat/>
    <w:rsid w:val="00D33157"/>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qFormat/>
    <w:rsid w:val="00D33157"/>
    <w:rPr>
      <w:rFonts w:ascii="Arial" w:eastAsia="Arial" w:hAnsi="Arial" w:cs="Arial"/>
      <w:bCs/>
    </w:rPr>
  </w:style>
  <w:style w:type="character" w:customStyle="1" w:styleId="MenoPendente5">
    <w:name w:val="Menção Pendente5"/>
    <w:basedOn w:val="Fontepargpadro"/>
    <w:uiPriority w:val="99"/>
    <w:semiHidden/>
    <w:unhideWhenUsed/>
    <w:qFormat/>
    <w:rsid w:val="00D33157"/>
    <w:rPr>
      <w:color w:val="605E5C"/>
      <w:shd w:val="clear" w:color="auto" w:fill="E1DFDD"/>
    </w:rPr>
  </w:style>
  <w:style w:type="character" w:customStyle="1" w:styleId="citao2Char">
    <w:name w:val="citação 2 Char"/>
    <w:basedOn w:val="CitaoChar"/>
    <w:link w:val="citao2"/>
    <w:qFormat/>
    <w:rsid w:val="00D33157"/>
    <w:rPr>
      <w:rFonts w:ascii="Arial" w:eastAsia="Calibri" w:hAnsi="Arial" w:cs="Tahoma"/>
      <w:i/>
      <w:iCs/>
      <w:color w:val="000000"/>
      <w:sz w:val="22"/>
      <w:szCs w:val="22"/>
      <w:shd w:val="clear" w:color="auto" w:fill="FFFFCC"/>
      <w:lang w:val="pt-PT" w:eastAsia="en-US"/>
    </w:rPr>
  </w:style>
  <w:style w:type="paragraph" w:customStyle="1" w:styleId="CabealhodoSumrio1">
    <w:name w:val="Cabeçalho do Sumário1"/>
    <w:basedOn w:val="Ttulo1"/>
    <w:next w:val="Normal"/>
    <w:uiPriority w:val="39"/>
    <w:unhideWhenUsed/>
    <w:qFormat/>
    <w:rsid w:val="00D33157"/>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lang w:val="pt-BR" w:eastAsia="pt-BR"/>
    </w:rPr>
  </w:style>
  <w:style w:type="character" w:customStyle="1" w:styleId="15">
    <w:name w:val="15"/>
    <w:qFormat/>
    <w:rsid w:val="00D33157"/>
    <w:rPr>
      <w:rFonts w:ascii="Calibri" w:hAnsi="Calibri" w:cs="Calibri" w:hint="default"/>
      <w:color w:val="0000FF"/>
      <w:u w:val="single"/>
    </w:rPr>
  </w:style>
  <w:style w:type="character" w:customStyle="1" w:styleId="10">
    <w:name w:val="10"/>
    <w:qFormat/>
    <w:rsid w:val="00D33157"/>
    <w:rPr>
      <w:rFonts w:ascii="Calibri" w:hAnsi="Calibri" w:cs="Calibri" w:hint="default"/>
    </w:rPr>
  </w:style>
  <w:style w:type="paragraph" w:customStyle="1" w:styleId="Textopadro">
    <w:name w:val="Texto padrão"/>
    <w:basedOn w:val="Normal"/>
    <w:qFormat/>
    <w:rsid w:val="00D33157"/>
    <w:pPr>
      <w:autoSpaceDE/>
      <w:autoSpaceDN/>
    </w:pPr>
    <w:rPr>
      <w:rFonts w:ascii="Times New Roman" w:eastAsia="Times New Roman" w:hAnsi="Times New Roman" w:cs="Times New Roman"/>
      <w:sz w:val="24"/>
      <w:szCs w:val="20"/>
      <w:lang w:val="en-US" w:eastAsia="pt-BR"/>
    </w:rPr>
  </w:style>
  <w:style w:type="paragraph" w:customStyle="1" w:styleId="Contedodoquadro">
    <w:name w:val="Conteúdo do quadro"/>
    <w:basedOn w:val="Normal"/>
    <w:qFormat/>
    <w:rsid w:val="00D33157"/>
    <w:pPr>
      <w:widowControl/>
      <w:autoSpaceDE/>
      <w:autoSpaceDN/>
    </w:pPr>
    <w:rPr>
      <w:rFonts w:ascii="Ecofont_Spranq_eco_Sans" w:eastAsiaTheme="minorEastAsia" w:hAnsi="Ecofont_Spranq_eco_Sans" w:cs="Tahoma"/>
      <w:sz w:val="24"/>
      <w:szCs w:val="24"/>
      <w:lang w:val="pt-BR" w:eastAsia="pt-BR"/>
    </w:rPr>
  </w:style>
  <w:style w:type="character" w:customStyle="1" w:styleId="fontstyle01">
    <w:name w:val="fontstyle01"/>
    <w:qFormat/>
    <w:rsid w:val="00D33157"/>
    <w:rPr>
      <w:rFonts w:ascii="NeoSansStd-Light" w:eastAsia="NeoSansStd-Light" w:hAnsi="NeoSansStd-Light" w:cs="NeoSansStd-Light"/>
      <w:color w:val="000000"/>
      <w:sz w:val="24"/>
      <w:szCs w:val="24"/>
    </w:rPr>
  </w:style>
  <w:style w:type="paragraph" w:customStyle="1" w:styleId="Estilo1">
    <w:name w:val="Estilo1"/>
    <w:basedOn w:val="Nivel1"/>
    <w:qFormat/>
    <w:rsid w:val="00D33157"/>
    <w:pPr>
      <w:numPr>
        <w:numId w:val="25"/>
      </w:numPr>
      <w:pBdr>
        <w:top w:val="single" w:sz="4" w:space="1" w:color="auto"/>
        <w:left w:val="none" w:sz="0" w:space="4" w:color="auto"/>
        <w:bottom w:val="single" w:sz="4" w:space="1" w:color="auto"/>
        <w:right w:val="none" w:sz="0" w:space="4" w:color="auto"/>
      </w:pBdr>
      <w:spacing w:after="120" w:line="23" w:lineRule="atLeast"/>
      <w:ind w:left="720" w:hanging="360"/>
    </w:pPr>
    <w:rPr>
      <w:rFonts w:ascii="Calibri" w:eastAsia="sans-serif" w:hAnsi="Calibri" w:cs="Calibri"/>
      <w:bCs/>
      <w:sz w:val="24"/>
      <w:szCs w:val="24"/>
    </w:rPr>
  </w:style>
  <w:style w:type="paragraph" w:customStyle="1" w:styleId="msonormal0">
    <w:name w:val="msonormal"/>
    <w:basedOn w:val="Normal"/>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D3315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D3315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tulodendicedeautoridades">
    <w:name w:val="toa heading"/>
    <w:basedOn w:val="Ttulo1"/>
    <w:next w:val="Normal"/>
    <w:qFormat/>
    <w:rsid w:val="00D33157"/>
    <w:pPr>
      <w:keepNext/>
      <w:keepLines/>
      <w:widowControl/>
      <w:tabs>
        <w:tab w:val="left" w:pos="0"/>
      </w:tabs>
      <w:suppressAutoHyphens/>
      <w:autoSpaceDE/>
      <w:autoSpaceDN/>
      <w:spacing w:before="120" w:line="320" w:lineRule="atLeast"/>
      <w:jc w:val="both"/>
    </w:pPr>
    <w:rPr>
      <w:rFonts w:ascii="Calibri Light" w:eastAsia="SimSun" w:hAnsi="Calibri Light" w:cs="font489"/>
      <w:b w:val="0"/>
      <w:bCs w:val="0"/>
      <w:color w:val="2F5496"/>
      <w:kern w:val="2"/>
      <w:sz w:val="32"/>
      <w:szCs w:val="32"/>
      <w:lang w:val="pt-BR" w:eastAsia="pt-BR"/>
    </w:rPr>
  </w:style>
  <w:style w:type="paragraph" w:customStyle="1" w:styleId="Nvel5">
    <w:name w:val="Nível_5"/>
    <w:basedOn w:val="Ttulo5"/>
    <w:qFormat/>
    <w:rsid w:val="00D33157"/>
    <w:pPr>
      <w:keepNext w:val="0"/>
      <w:keepLines w:val="0"/>
      <w:widowControl/>
      <w:tabs>
        <w:tab w:val="left" w:pos="2552"/>
      </w:tabs>
      <w:suppressAutoHyphens/>
      <w:autoSpaceDE/>
      <w:autoSpaceDN/>
      <w:spacing w:before="120" w:after="60"/>
      <w:ind w:left="1418"/>
      <w:jc w:val="both"/>
    </w:pPr>
    <w:rPr>
      <w:bCs/>
      <w:color w:val="auto"/>
      <w:szCs w:val="24"/>
      <w:lang w:val="pt-BR" w:eastAsia="pt-BR"/>
    </w:rPr>
  </w:style>
  <w:style w:type="numbering" w:customStyle="1" w:styleId="WW8Num6">
    <w:name w:val="WW8Num6"/>
    <w:basedOn w:val="Semlista"/>
    <w:qFormat/>
    <w:rsid w:val="00D33157"/>
    <w:pPr>
      <w:numPr>
        <w:numId w:val="26"/>
      </w:numPr>
    </w:pPr>
  </w:style>
  <w:style w:type="character" w:styleId="nfaseIntensa">
    <w:name w:val="Intense Emphasis"/>
    <w:basedOn w:val="Fontepargpadro"/>
    <w:uiPriority w:val="21"/>
    <w:qFormat/>
    <w:rsid w:val="00D33157"/>
    <w:rPr>
      <w:i/>
      <w:iCs/>
      <w:color w:val="365F91" w:themeColor="accent1" w:themeShade="BF"/>
    </w:rPr>
  </w:style>
  <w:style w:type="character" w:styleId="RefernciaIntensa">
    <w:name w:val="Intense Reference"/>
    <w:basedOn w:val="Fontepargpadro"/>
    <w:uiPriority w:val="32"/>
    <w:qFormat/>
    <w:rsid w:val="00D33157"/>
    <w:rPr>
      <w:b/>
      <w:bCs/>
      <w:smallCaps/>
      <w:color w:val="365F91" w:themeColor="accent1" w:themeShade="BF"/>
      <w:spacing w:val="5"/>
    </w:rPr>
  </w:style>
  <w:style w:type="character" w:customStyle="1" w:styleId="Heading3Char">
    <w:name w:val="Heading 3 Char"/>
    <w:basedOn w:val="Fontepargpadro"/>
    <w:uiPriority w:val="9"/>
    <w:qFormat/>
    <w:rsid w:val="00D33157"/>
    <w:rPr>
      <w:rFonts w:ascii="Arial" w:eastAsia="Arial" w:hAnsi="Arial" w:cs="Arial"/>
      <w:sz w:val="30"/>
      <w:szCs w:val="30"/>
    </w:rPr>
  </w:style>
  <w:style w:type="character" w:customStyle="1" w:styleId="Heading4Char">
    <w:name w:val="Heading 4 Char"/>
    <w:basedOn w:val="Fontepargpadro"/>
    <w:uiPriority w:val="9"/>
    <w:qFormat/>
    <w:rsid w:val="00D33157"/>
    <w:rPr>
      <w:rFonts w:ascii="Arial" w:eastAsia="Arial" w:hAnsi="Arial" w:cs="Arial"/>
      <w:b/>
      <w:bCs/>
      <w:sz w:val="26"/>
      <w:szCs w:val="26"/>
    </w:rPr>
  </w:style>
  <w:style w:type="character" w:customStyle="1" w:styleId="Heading5Char">
    <w:name w:val="Heading 5 Char"/>
    <w:basedOn w:val="Fontepargpadro"/>
    <w:uiPriority w:val="9"/>
    <w:qFormat/>
    <w:rsid w:val="00D33157"/>
    <w:rPr>
      <w:rFonts w:ascii="Arial" w:eastAsia="Arial" w:hAnsi="Arial" w:cs="Arial"/>
      <w:b/>
      <w:bCs/>
      <w:sz w:val="24"/>
      <w:szCs w:val="24"/>
    </w:rPr>
  </w:style>
  <w:style w:type="character" w:customStyle="1" w:styleId="Heading6Char">
    <w:name w:val="Heading 6 Char"/>
    <w:basedOn w:val="Fontepargpadro"/>
    <w:uiPriority w:val="9"/>
    <w:qFormat/>
    <w:rsid w:val="00D33157"/>
    <w:rPr>
      <w:rFonts w:ascii="Arial" w:eastAsia="Arial" w:hAnsi="Arial" w:cs="Arial"/>
      <w:b/>
      <w:bCs/>
      <w:sz w:val="22"/>
      <w:szCs w:val="22"/>
    </w:rPr>
  </w:style>
  <w:style w:type="character" w:customStyle="1" w:styleId="Heading7Char">
    <w:name w:val="Heading 7 Char"/>
    <w:basedOn w:val="Fontepargpadro"/>
    <w:uiPriority w:val="9"/>
    <w:qFormat/>
    <w:rsid w:val="00D33157"/>
    <w:rPr>
      <w:rFonts w:ascii="Arial" w:eastAsia="Arial" w:hAnsi="Arial" w:cs="Arial"/>
      <w:b/>
      <w:bCs/>
      <w:i/>
      <w:iCs/>
      <w:sz w:val="22"/>
      <w:szCs w:val="22"/>
    </w:rPr>
  </w:style>
  <w:style w:type="character" w:customStyle="1" w:styleId="Heading8Char">
    <w:name w:val="Heading 8 Char"/>
    <w:basedOn w:val="Fontepargpadro"/>
    <w:uiPriority w:val="9"/>
    <w:qFormat/>
    <w:rsid w:val="00D33157"/>
    <w:rPr>
      <w:rFonts w:ascii="Arial" w:eastAsia="Arial" w:hAnsi="Arial" w:cs="Arial"/>
      <w:i/>
      <w:iCs/>
      <w:sz w:val="22"/>
      <w:szCs w:val="22"/>
    </w:rPr>
  </w:style>
  <w:style w:type="character" w:customStyle="1" w:styleId="Heading9Char">
    <w:name w:val="Heading 9 Char"/>
    <w:basedOn w:val="Fontepargpadro"/>
    <w:uiPriority w:val="9"/>
    <w:qFormat/>
    <w:rsid w:val="00D33157"/>
    <w:rPr>
      <w:rFonts w:ascii="Arial" w:eastAsia="Arial" w:hAnsi="Arial" w:cs="Arial"/>
      <w:i/>
      <w:iCs/>
      <w:sz w:val="21"/>
      <w:szCs w:val="21"/>
    </w:rPr>
  </w:style>
  <w:style w:type="character" w:customStyle="1" w:styleId="TitleChar">
    <w:name w:val="Title Char"/>
    <w:basedOn w:val="Fontepargpadro"/>
    <w:uiPriority w:val="10"/>
    <w:qFormat/>
    <w:rsid w:val="00D33157"/>
    <w:rPr>
      <w:sz w:val="48"/>
      <w:szCs w:val="48"/>
    </w:rPr>
  </w:style>
  <w:style w:type="character" w:customStyle="1" w:styleId="SubtitleChar">
    <w:name w:val="Subtitle Char"/>
    <w:basedOn w:val="Fontepargpadro"/>
    <w:uiPriority w:val="11"/>
    <w:qFormat/>
    <w:rsid w:val="00D33157"/>
    <w:rPr>
      <w:sz w:val="24"/>
      <w:szCs w:val="24"/>
    </w:rPr>
  </w:style>
  <w:style w:type="character" w:customStyle="1" w:styleId="IntenseQuoteChar">
    <w:name w:val="Intense Quote Char"/>
    <w:uiPriority w:val="30"/>
    <w:qFormat/>
    <w:rsid w:val="00D33157"/>
    <w:rPr>
      <w:i/>
    </w:rPr>
  </w:style>
  <w:style w:type="character" w:customStyle="1" w:styleId="HeaderChar">
    <w:name w:val="Header Char"/>
    <w:basedOn w:val="Fontepargpadro"/>
    <w:uiPriority w:val="99"/>
    <w:qFormat/>
    <w:rsid w:val="00D33157"/>
  </w:style>
  <w:style w:type="character" w:customStyle="1" w:styleId="CaptionChar">
    <w:name w:val="Caption Char"/>
    <w:uiPriority w:val="99"/>
    <w:qFormat/>
    <w:rsid w:val="00D33157"/>
  </w:style>
  <w:style w:type="character" w:customStyle="1" w:styleId="FootnoteTextChar">
    <w:name w:val="Footnote Text Char"/>
    <w:uiPriority w:val="99"/>
    <w:qFormat/>
    <w:rsid w:val="00D33157"/>
    <w:rPr>
      <w:sz w:val="18"/>
    </w:rPr>
  </w:style>
  <w:style w:type="character" w:customStyle="1" w:styleId="EndnoteTextChar">
    <w:name w:val="Endnote Text Char"/>
    <w:uiPriority w:val="99"/>
    <w:qFormat/>
    <w:rsid w:val="00D33157"/>
    <w:rPr>
      <w:sz w:val="20"/>
    </w:rPr>
  </w:style>
  <w:style w:type="character" w:customStyle="1" w:styleId="Heading1Char">
    <w:name w:val="Heading 1 Char"/>
    <w:basedOn w:val="Fontepargpadro"/>
    <w:uiPriority w:val="9"/>
    <w:qFormat/>
    <w:rsid w:val="00D33157"/>
    <w:rPr>
      <w:rFonts w:ascii="Arial" w:eastAsia="Arial" w:hAnsi="Arial" w:cs="Arial"/>
      <w:sz w:val="40"/>
      <w:szCs w:val="40"/>
    </w:rPr>
  </w:style>
  <w:style w:type="character" w:customStyle="1" w:styleId="Heading2Char">
    <w:name w:val="Heading 2 Char"/>
    <w:basedOn w:val="Fontepargpadro"/>
    <w:uiPriority w:val="9"/>
    <w:qFormat/>
    <w:rsid w:val="00D33157"/>
    <w:rPr>
      <w:rFonts w:ascii="Arial" w:eastAsia="Arial" w:hAnsi="Arial" w:cs="Arial"/>
      <w:sz w:val="34"/>
    </w:rPr>
  </w:style>
  <w:style w:type="character" w:customStyle="1" w:styleId="FooterChar">
    <w:name w:val="Footer Char"/>
    <w:basedOn w:val="Fontepargpadro"/>
    <w:uiPriority w:val="99"/>
    <w:qFormat/>
    <w:rsid w:val="00D33157"/>
  </w:style>
  <w:style w:type="character" w:customStyle="1" w:styleId="TextodenotaderodapChar">
    <w:name w:val="Texto de nota de rodapé Char"/>
    <w:link w:val="Textodenotaderodap"/>
    <w:uiPriority w:val="99"/>
    <w:semiHidden/>
    <w:qFormat/>
    <w:rsid w:val="00D33157"/>
    <w:rPr>
      <w:sz w:val="18"/>
    </w:rPr>
  </w:style>
  <w:style w:type="character" w:customStyle="1" w:styleId="Caracteresdenotaderodap">
    <w:name w:val="Caracteres de nota de rodapé"/>
    <w:basedOn w:val="Fontepargpadro"/>
    <w:uiPriority w:val="99"/>
    <w:unhideWhenUsed/>
    <w:qFormat/>
    <w:rsid w:val="00D33157"/>
    <w:rPr>
      <w:vertAlign w:val="superscript"/>
    </w:rPr>
  </w:style>
  <w:style w:type="character" w:styleId="Refdenotaderodap">
    <w:name w:val="footnote reference"/>
    <w:rsid w:val="00D33157"/>
    <w:rPr>
      <w:vertAlign w:val="superscript"/>
    </w:rPr>
  </w:style>
  <w:style w:type="character" w:customStyle="1" w:styleId="TextodenotadefimChar">
    <w:name w:val="Texto de nota de fim Char"/>
    <w:link w:val="Textodenotadefim"/>
    <w:uiPriority w:val="99"/>
    <w:semiHidden/>
    <w:qFormat/>
    <w:rsid w:val="00D33157"/>
  </w:style>
  <w:style w:type="character" w:customStyle="1" w:styleId="Caracteresdenotadefim">
    <w:name w:val="Caracteres de nota de fim"/>
    <w:basedOn w:val="Fontepargpadro"/>
    <w:uiPriority w:val="99"/>
    <w:semiHidden/>
    <w:unhideWhenUsed/>
    <w:qFormat/>
    <w:rsid w:val="00D33157"/>
    <w:rPr>
      <w:vertAlign w:val="superscript"/>
    </w:rPr>
  </w:style>
  <w:style w:type="character" w:styleId="Refdenotadefim">
    <w:name w:val="endnote reference"/>
    <w:rsid w:val="00D33157"/>
    <w:rPr>
      <w:vertAlign w:val="superscript"/>
    </w:rPr>
  </w:style>
  <w:style w:type="character" w:customStyle="1" w:styleId="Marcadores">
    <w:name w:val="Marcadores"/>
    <w:qFormat/>
    <w:rsid w:val="00D33157"/>
    <w:rPr>
      <w:rFonts w:ascii="OpenSymbol" w:eastAsia="OpenSymbol" w:hAnsi="OpenSymbol" w:cs="OpenSymbol"/>
    </w:rPr>
  </w:style>
  <w:style w:type="paragraph" w:styleId="Legenda">
    <w:name w:val="caption"/>
    <w:basedOn w:val="Normal"/>
    <w:qFormat/>
    <w:rsid w:val="00D33157"/>
    <w:pPr>
      <w:widowControl/>
      <w:suppressLineNumbers/>
      <w:suppressAutoHyphens/>
      <w:autoSpaceDE/>
      <w:autoSpaceDN/>
      <w:spacing w:before="120" w:after="120" w:line="259" w:lineRule="auto"/>
    </w:pPr>
    <w:rPr>
      <w:rFonts w:asciiTheme="minorHAnsi" w:eastAsiaTheme="minorHAnsi" w:hAnsiTheme="minorHAnsi" w:cs="Lucida Sans"/>
      <w:i/>
      <w:iCs/>
      <w:sz w:val="24"/>
      <w:szCs w:val="24"/>
      <w:lang w:val="pt-BR"/>
      <w14:ligatures w14:val="standardContextual"/>
    </w:rPr>
  </w:style>
  <w:style w:type="paragraph" w:customStyle="1" w:styleId="ndice">
    <w:name w:val="Índice"/>
    <w:basedOn w:val="Normal"/>
    <w:qFormat/>
    <w:rsid w:val="00D33157"/>
    <w:pPr>
      <w:widowControl/>
      <w:suppressLineNumbers/>
      <w:suppressAutoHyphens/>
      <w:autoSpaceDE/>
      <w:autoSpaceDN/>
      <w:spacing w:after="160" w:line="259" w:lineRule="auto"/>
    </w:pPr>
    <w:rPr>
      <w:rFonts w:asciiTheme="minorHAnsi" w:eastAsiaTheme="minorHAnsi" w:hAnsiTheme="minorHAnsi" w:cs="Lucida Sans"/>
      <w:lang w:val="pt-BR"/>
      <w14:ligatures w14:val="standardContextual"/>
    </w:rPr>
  </w:style>
  <w:style w:type="paragraph" w:customStyle="1" w:styleId="CabealhoeRodap">
    <w:name w:val="Cabeçalho e Rodapé"/>
    <w:basedOn w:val="Normal"/>
    <w:qFormat/>
    <w:rsid w:val="00D33157"/>
    <w:pPr>
      <w:widowControl/>
      <w:suppressAutoHyphens/>
      <w:autoSpaceDE/>
      <w:autoSpaceDN/>
      <w:spacing w:after="160" w:line="259" w:lineRule="auto"/>
    </w:pPr>
    <w:rPr>
      <w:rFonts w:asciiTheme="minorHAnsi" w:eastAsiaTheme="minorHAnsi" w:hAnsiTheme="minorHAnsi" w:cstheme="minorBidi"/>
      <w:lang w:val="pt-BR"/>
      <w14:ligatures w14:val="standardContextual"/>
    </w:rPr>
  </w:style>
  <w:style w:type="character" w:customStyle="1" w:styleId="CabealhoChar1">
    <w:name w:val="Cabeçalho Char1"/>
    <w:basedOn w:val="Fontepargpadro"/>
    <w:uiPriority w:val="99"/>
    <w:semiHidden/>
    <w:rsid w:val="00D33157"/>
    <w:rPr>
      <w:kern w:val="0"/>
    </w:rPr>
  </w:style>
  <w:style w:type="character" w:customStyle="1" w:styleId="RodapChar1">
    <w:name w:val="Rodapé Char1"/>
    <w:basedOn w:val="Fontepargpadro"/>
    <w:uiPriority w:val="99"/>
    <w:semiHidden/>
    <w:rsid w:val="00D33157"/>
    <w:rPr>
      <w:kern w:val="0"/>
    </w:rPr>
  </w:style>
  <w:style w:type="paragraph" w:customStyle="1" w:styleId="caption1">
    <w:name w:val="caption1"/>
    <w:basedOn w:val="Normal"/>
    <w:next w:val="Normal"/>
    <w:uiPriority w:val="35"/>
    <w:semiHidden/>
    <w:unhideWhenUsed/>
    <w:qFormat/>
    <w:rsid w:val="00D33157"/>
    <w:pPr>
      <w:widowControl/>
      <w:suppressAutoHyphens/>
      <w:autoSpaceDE/>
      <w:autoSpaceDN/>
      <w:spacing w:after="160" w:line="276" w:lineRule="auto"/>
    </w:pPr>
    <w:rPr>
      <w:rFonts w:asciiTheme="minorHAnsi" w:eastAsiaTheme="minorHAnsi" w:hAnsiTheme="minorHAnsi" w:cstheme="minorBidi"/>
      <w:b/>
      <w:bCs/>
      <w:color w:val="4F81BD" w:themeColor="accent1"/>
      <w:sz w:val="18"/>
      <w:szCs w:val="18"/>
      <w:lang w:val="pt-BR"/>
      <w14:ligatures w14:val="standardContextual"/>
    </w:rPr>
  </w:style>
  <w:style w:type="paragraph" w:styleId="Textodenotaderodap">
    <w:name w:val="footnote text"/>
    <w:basedOn w:val="Normal"/>
    <w:link w:val="TextodenotaderodapChar"/>
    <w:uiPriority w:val="99"/>
    <w:semiHidden/>
    <w:unhideWhenUsed/>
    <w:rsid w:val="00D33157"/>
    <w:pPr>
      <w:widowControl/>
      <w:suppressAutoHyphens/>
      <w:autoSpaceDE/>
      <w:autoSpaceDN/>
      <w:spacing w:after="40"/>
    </w:pPr>
    <w:rPr>
      <w:rFonts w:ascii="Times New Roman" w:eastAsia="SimSun" w:hAnsi="Times New Roman" w:cs="Times New Roman"/>
      <w:sz w:val="18"/>
      <w:szCs w:val="20"/>
      <w:lang w:val="pt-BR" w:eastAsia="pt-BR"/>
    </w:rPr>
  </w:style>
  <w:style w:type="character" w:customStyle="1" w:styleId="TextodenotaderodapChar1">
    <w:name w:val="Texto de nota de rodapé Char1"/>
    <w:basedOn w:val="Fontepargpadro"/>
    <w:uiPriority w:val="99"/>
    <w:semiHidden/>
    <w:rsid w:val="00D33157"/>
    <w:rPr>
      <w:rFonts w:ascii="Calibri" w:eastAsia="Calibri" w:hAnsi="Calibri" w:cs="Calibri"/>
      <w:lang w:val="pt-PT" w:eastAsia="en-US"/>
    </w:rPr>
  </w:style>
  <w:style w:type="paragraph" w:styleId="Textodenotadefim">
    <w:name w:val="endnote text"/>
    <w:basedOn w:val="Normal"/>
    <w:link w:val="TextodenotadefimChar"/>
    <w:uiPriority w:val="99"/>
    <w:semiHidden/>
    <w:unhideWhenUsed/>
    <w:rsid w:val="00D33157"/>
    <w:pPr>
      <w:widowControl/>
      <w:suppressAutoHyphens/>
      <w:autoSpaceDE/>
      <w:autoSpaceDN/>
    </w:pPr>
    <w:rPr>
      <w:rFonts w:ascii="Times New Roman" w:eastAsia="SimSun" w:hAnsi="Times New Roman" w:cs="Times New Roman"/>
      <w:sz w:val="20"/>
      <w:szCs w:val="20"/>
      <w:lang w:val="pt-BR" w:eastAsia="pt-BR"/>
    </w:rPr>
  </w:style>
  <w:style w:type="character" w:customStyle="1" w:styleId="TextodenotadefimChar1">
    <w:name w:val="Texto de nota de fim Char1"/>
    <w:basedOn w:val="Fontepargpadro"/>
    <w:uiPriority w:val="99"/>
    <w:semiHidden/>
    <w:rsid w:val="00D33157"/>
    <w:rPr>
      <w:rFonts w:ascii="Calibri" w:eastAsia="Calibri" w:hAnsi="Calibri" w:cs="Calibri"/>
      <w:lang w:val="pt-PT" w:eastAsia="en-US"/>
    </w:rPr>
  </w:style>
  <w:style w:type="paragraph" w:styleId="Sumrio3">
    <w:name w:val="toc 3"/>
    <w:basedOn w:val="Normal"/>
    <w:next w:val="Normal"/>
    <w:uiPriority w:val="39"/>
    <w:unhideWhenUsed/>
    <w:rsid w:val="00D33157"/>
    <w:pPr>
      <w:widowControl/>
      <w:suppressAutoHyphens/>
      <w:autoSpaceDE/>
      <w:autoSpaceDN/>
      <w:spacing w:after="57" w:line="259" w:lineRule="auto"/>
      <w:ind w:left="567"/>
    </w:pPr>
    <w:rPr>
      <w:rFonts w:asciiTheme="minorHAnsi" w:eastAsiaTheme="minorHAnsi" w:hAnsiTheme="minorHAnsi" w:cstheme="minorBidi"/>
      <w:lang w:val="pt-BR"/>
      <w14:ligatures w14:val="standardContextual"/>
    </w:rPr>
  </w:style>
  <w:style w:type="paragraph" w:styleId="Sumrio4">
    <w:name w:val="toc 4"/>
    <w:basedOn w:val="Normal"/>
    <w:next w:val="Normal"/>
    <w:uiPriority w:val="39"/>
    <w:unhideWhenUsed/>
    <w:rsid w:val="00D33157"/>
    <w:pPr>
      <w:widowControl/>
      <w:suppressAutoHyphens/>
      <w:autoSpaceDE/>
      <w:autoSpaceDN/>
      <w:spacing w:after="57" w:line="259" w:lineRule="auto"/>
      <w:ind w:left="850"/>
    </w:pPr>
    <w:rPr>
      <w:rFonts w:asciiTheme="minorHAnsi" w:eastAsiaTheme="minorHAnsi" w:hAnsiTheme="minorHAnsi" w:cstheme="minorBidi"/>
      <w:lang w:val="pt-BR"/>
      <w14:ligatures w14:val="standardContextual"/>
    </w:rPr>
  </w:style>
  <w:style w:type="paragraph" w:styleId="Sumrio5">
    <w:name w:val="toc 5"/>
    <w:basedOn w:val="Normal"/>
    <w:next w:val="Normal"/>
    <w:uiPriority w:val="39"/>
    <w:unhideWhenUsed/>
    <w:rsid w:val="00D33157"/>
    <w:pPr>
      <w:widowControl/>
      <w:suppressAutoHyphens/>
      <w:autoSpaceDE/>
      <w:autoSpaceDN/>
      <w:spacing w:after="57" w:line="259" w:lineRule="auto"/>
      <w:ind w:left="1134"/>
    </w:pPr>
    <w:rPr>
      <w:rFonts w:asciiTheme="minorHAnsi" w:eastAsiaTheme="minorHAnsi" w:hAnsiTheme="minorHAnsi" w:cstheme="minorBidi"/>
      <w:lang w:val="pt-BR"/>
      <w14:ligatures w14:val="standardContextual"/>
    </w:rPr>
  </w:style>
  <w:style w:type="paragraph" w:styleId="Sumrio6">
    <w:name w:val="toc 6"/>
    <w:basedOn w:val="Normal"/>
    <w:next w:val="Normal"/>
    <w:uiPriority w:val="39"/>
    <w:unhideWhenUsed/>
    <w:rsid w:val="00D33157"/>
    <w:pPr>
      <w:widowControl/>
      <w:suppressAutoHyphens/>
      <w:autoSpaceDE/>
      <w:autoSpaceDN/>
      <w:spacing w:after="57" w:line="259" w:lineRule="auto"/>
      <w:ind w:left="1417"/>
    </w:pPr>
    <w:rPr>
      <w:rFonts w:asciiTheme="minorHAnsi" w:eastAsiaTheme="minorHAnsi" w:hAnsiTheme="minorHAnsi" w:cstheme="minorBidi"/>
      <w:lang w:val="pt-BR"/>
      <w14:ligatures w14:val="standardContextual"/>
    </w:rPr>
  </w:style>
  <w:style w:type="paragraph" w:styleId="Sumrio7">
    <w:name w:val="toc 7"/>
    <w:basedOn w:val="Normal"/>
    <w:next w:val="Normal"/>
    <w:uiPriority w:val="39"/>
    <w:unhideWhenUsed/>
    <w:rsid w:val="00D33157"/>
    <w:pPr>
      <w:widowControl/>
      <w:suppressAutoHyphens/>
      <w:autoSpaceDE/>
      <w:autoSpaceDN/>
      <w:spacing w:after="57" w:line="259" w:lineRule="auto"/>
      <w:ind w:left="1701"/>
    </w:pPr>
    <w:rPr>
      <w:rFonts w:asciiTheme="minorHAnsi" w:eastAsiaTheme="minorHAnsi" w:hAnsiTheme="minorHAnsi" w:cstheme="minorBidi"/>
      <w:lang w:val="pt-BR"/>
      <w14:ligatures w14:val="standardContextual"/>
    </w:rPr>
  </w:style>
  <w:style w:type="paragraph" w:styleId="Sumrio8">
    <w:name w:val="toc 8"/>
    <w:basedOn w:val="Normal"/>
    <w:next w:val="Normal"/>
    <w:uiPriority w:val="39"/>
    <w:unhideWhenUsed/>
    <w:rsid w:val="00D33157"/>
    <w:pPr>
      <w:widowControl/>
      <w:suppressAutoHyphens/>
      <w:autoSpaceDE/>
      <w:autoSpaceDN/>
      <w:spacing w:after="57" w:line="259" w:lineRule="auto"/>
      <w:ind w:left="1984"/>
    </w:pPr>
    <w:rPr>
      <w:rFonts w:asciiTheme="minorHAnsi" w:eastAsiaTheme="minorHAnsi" w:hAnsiTheme="minorHAnsi" w:cstheme="minorBidi"/>
      <w:lang w:val="pt-BR"/>
      <w14:ligatures w14:val="standardContextual"/>
    </w:rPr>
  </w:style>
  <w:style w:type="paragraph" w:styleId="Sumrio9">
    <w:name w:val="toc 9"/>
    <w:basedOn w:val="Normal"/>
    <w:next w:val="Normal"/>
    <w:uiPriority w:val="39"/>
    <w:unhideWhenUsed/>
    <w:rsid w:val="00D33157"/>
    <w:pPr>
      <w:widowControl/>
      <w:suppressAutoHyphens/>
      <w:autoSpaceDE/>
      <w:autoSpaceDN/>
      <w:spacing w:after="57" w:line="259" w:lineRule="auto"/>
      <w:ind w:left="2268"/>
    </w:pPr>
    <w:rPr>
      <w:rFonts w:asciiTheme="minorHAnsi" w:eastAsiaTheme="minorHAnsi" w:hAnsiTheme="minorHAnsi" w:cstheme="minorBidi"/>
      <w:lang w:val="pt-BR"/>
      <w14:ligatures w14:val="standardContextual"/>
    </w:rPr>
  </w:style>
  <w:style w:type="paragraph" w:styleId="Remissivo1">
    <w:name w:val="index 1"/>
    <w:basedOn w:val="Normal"/>
    <w:next w:val="Normal"/>
    <w:autoRedefine/>
    <w:uiPriority w:val="99"/>
    <w:semiHidden/>
    <w:unhideWhenUsed/>
    <w:rsid w:val="00D33157"/>
    <w:pPr>
      <w:widowControl/>
      <w:suppressAutoHyphens/>
      <w:autoSpaceDE/>
      <w:autoSpaceDN/>
      <w:ind w:left="220" w:hanging="220"/>
    </w:pPr>
    <w:rPr>
      <w:rFonts w:asciiTheme="minorHAnsi" w:eastAsiaTheme="minorHAnsi" w:hAnsiTheme="minorHAnsi" w:cstheme="minorBidi"/>
      <w:lang w:val="pt-BR"/>
      <w14:ligatures w14:val="standardContextual"/>
    </w:rPr>
  </w:style>
  <w:style w:type="paragraph" w:styleId="Ttulodendiceremissivo">
    <w:name w:val="index heading"/>
    <w:basedOn w:val="Ttulo"/>
    <w:rsid w:val="00D33157"/>
    <w:pPr>
      <w:widowControl/>
      <w:suppressAutoHyphens/>
      <w:autoSpaceDE/>
      <w:autoSpaceDN/>
      <w:spacing w:before="300" w:after="200" w:line="259" w:lineRule="auto"/>
      <w:ind w:right="0"/>
      <w:contextualSpacing/>
      <w:jc w:val="left"/>
    </w:pPr>
    <w:rPr>
      <w:rFonts w:asciiTheme="minorHAnsi" w:eastAsiaTheme="minorHAnsi" w:hAnsiTheme="minorHAnsi" w:cstheme="minorBidi"/>
      <w:b w:val="0"/>
      <w:bCs w:val="0"/>
      <w:w w:val="100"/>
      <w:sz w:val="48"/>
      <w:szCs w:val="48"/>
      <w:lang w:val="pt-BR"/>
      <w14:ligatures w14:val="standardContextual"/>
    </w:rPr>
  </w:style>
  <w:style w:type="paragraph" w:styleId="CabealhodoSumrio">
    <w:name w:val="TOC Heading"/>
    <w:uiPriority w:val="39"/>
    <w:unhideWhenUsed/>
    <w:qFormat/>
    <w:rsid w:val="00D33157"/>
    <w:pPr>
      <w:suppressAutoHyphens/>
      <w:spacing w:after="160" w:line="259" w:lineRule="auto"/>
    </w:pPr>
    <w:rPr>
      <w:rFonts w:asciiTheme="minorHAnsi" w:eastAsiaTheme="minorHAnsi" w:hAnsiTheme="minorHAnsi" w:cstheme="minorBidi"/>
      <w:sz w:val="22"/>
      <w:szCs w:val="22"/>
      <w:lang w:eastAsia="en-US"/>
      <w14:ligatures w14:val="standardContextual"/>
    </w:rPr>
  </w:style>
  <w:style w:type="paragraph" w:styleId="ndicedeilustraes">
    <w:name w:val="table of figures"/>
    <w:basedOn w:val="Normal"/>
    <w:next w:val="Normal"/>
    <w:uiPriority w:val="99"/>
    <w:unhideWhenUsed/>
    <w:rsid w:val="00D33157"/>
    <w:pPr>
      <w:widowControl/>
      <w:suppressAutoHyphens/>
      <w:autoSpaceDE/>
      <w:autoSpaceDN/>
      <w:spacing w:line="259" w:lineRule="auto"/>
    </w:pPr>
    <w:rPr>
      <w:rFonts w:asciiTheme="minorHAnsi" w:eastAsiaTheme="minorHAnsi" w:hAnsiTheme="minorHAnsi" w:cstheme="minorBidi"/>
      <w:lang w:val="pt-BR"/>
      <w14:ligatures w14:val="standardContextual"/>
    </w:rPr>
  </w:style>
  <w:style w:type="character" w:customStyle="1" w:styleId="TextodecomentrioChar1">
    <w:name w:val="Texto de comentário Char1"/>
    <w:basedOn w:val="Fontepargpadro"/>
    <w:uiPriority w:val="99"/>
    <w:semiHidden/>
    <w:rsid w:val="00D33157"/>
    <w:rPr>
      <w:kern w:val="0"/>
      <w:sz w:val="20"/>
      <w:szCs w:val="20"/>
    </w:rPr>
  </w:style>
  <w:style w:type="character" w:customStyle="1" w:styleId="AssuntodocomentrioChar1">
    <w:name w:val="Assunto do comentário Char1"/>
    <w:basedOn w:val="TextodecomentrioChar1"/>
    <w:uiPriority w:val="99"/>
    <w:semiHidden/>
    <w:rsid w:val="00D33157"/>
    <w:rPr>
      <w:b/>
      <w:bCs/>
      <w:kern w:val="0"/>
      <w:sz w:val="20"/>
      <w:szCs w:val="20"/>
    </w:rPr>
  </w:style>
  <w:style w:type="paragraph" w:customStyle="1" w:styleId="Linhahorizontal">
    <w:name w:val="Linha horizontal"/>
    <w:basedOn w:val="Normal"/>
    <w:next w:val="Corpodetexto"/>
    <w:qFormat/>
    <w:rsid w:val="00D33157"/>
    <w:pPr>
      <w:widowControl/>
      <w:suppressLineNumbers/>
      <w:pBdr>
        <w:bottom w:val="double" w:sz="2" w:space="0" w:color="808080"/>
      </w:pBdr>
      <w:suppressAutoHyphens/>
      <w:autoSpaceDE/>
      <w:autoSpaceDN/>
      <w:spacing w:after="283" w:line="259" w:lineRule="auto"/>
    </w:pPr>
    <w:rPr>
      <w:rFonts w:asciiTheme="minorHAnsi" w:eastAsiaTheme="minorHAnsi" w:hAnsiTheme="minorHAnsi" w:cstheme="minorBidi"/>
      <w:sz w:val="12"/>
      <w:szCs w:val="12"/>
      <w:lang w:val="pt-BR"/>
      <w14:ligatures w14:val="standardContextual"/>
    </w:rPr>
  </w:style>
  <w:style w:type="paragraph" w:customStyle="1" w:styleId="Contedodatabela">
    <w:name w:val="Conteúdo da tabela"/>
    <w:basedOn w:val="Normal"/>
    <w:qFormat/>
    <w:rsid w:val="00D33157"/>
    <w:pPr>
      <w:suppressLineNumbers/>
      <w:suppressAutoHyphens/>
      <w:autoSpaceDE/>
      <w:autoSpaceDN/>
      <w:spacing w:after="160" w:line="259" w:lineRule="auto"/>
    </w:pPr>
    <w:rPr>
      <w:rFonts w:asciiTheme="minorHAnsi" w:eastAsiaTheme="minorHAnsi" w:hAnsiTheme="minorHAnsi" w:cstheme="minorBidi"/>
      <w:lang w:val="pt-BR"/>
      <w14:ligatures w14:val="standardContextual"/>
    </w:rPr>
  </w:style>
  <w:style w:type="paragraph" w:customStyle="1" w:styleId="Ttulodetabela">
    <w:name w:val="Título de tabela"/>
    <w:basedOn w:val="Contedodatabela"/>
    <w:qFormat/>
    <w:rsid w:val="00D33157"/>
    <w:pPr>
      <w:jc w:val="center"/>
    </w:pPr>
    <w:rPr>
      <w:b/>
      <w:bCs/>
    </w:rPr>
  </w:style>
  <w:style w:type="table" w:customStyle="1" w:styleId="TableGridLight">
    <w:name w:val="Table Grid Light"/>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2-Accent2">
    <w:name w:val="Grid Table 2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2-Accent3">
    <w:name w:val="Grid Table 2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2-Accent4">
    <w:name w:val="Grid Table 2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2-Accent5">
    <w:name w:val="Grid Table 2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2-Accent6">
    <w:name w:val="Grid Table 2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3">
    <w:name w:val="Grid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3-Accent2">
    <w:name w:val="Grid Table 3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3-Accent3">
    <w:name w:val="Grid Table 3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3-Accent4">
    <w:name w:val="Grid Table 3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3-Accent5">
    <w:name w:val="Grid Table 3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3-Accent6">
    <w:name w:val="Grid Table 3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4">
    <w:name w:val="Grid Table 4"/>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37DC8"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AE3F3" w:fill="DCE6F2" w:themeFill="accent1" w:themeFillTint="32"/>
      </w:tcPr>
    </w:tblStylePr>
    <w:tblStylePr w:type="band1Horz">
      <w:rPr>
        <w:sz w:val="22"/>
      </w:rPr>
      <w:tblPr/>
      <w:tcPr>
        <w:shd w:val="clear" w:color="DAE3F3" w:fill="DCE6F2" w:themeFill="accent1" w:themeFillTint="32"/>
      </w:tcPr>
    </w:tblStylePr>
  </w:style>
  <w:style w:type="table" w:customStyle="1" w:styleId="GridTable4-Accent2">
    <w:name w:val="Grid Table 4 - Accent 2"/>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4B184"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4-Accent3">
    <w:name w:val="Grid Table 4 - Accent 3"/>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5A5A5"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4-Accent4">
    <w:name w:val="Grid Table 4 - Accent 4"/>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D865"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4-Accent5">
    <w:name w:val="Grid Table 4 - Accent 5"/>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5B9BD5"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4-Accent6">
    <w:name w:val="Grid Table 4 - Accent 6"/>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70AD47"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5Escura">
    <w:name w:val="Grid Table 5 Dark"/>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F81BD" w:themeFill="accent1"/>
      </w:tcPr>
    </w:tblStylePr>
    <w:tblStylePr w:type="lastRow">
      <w:rPr>
        <w:b/>
        <w:sz w:val="22"/>
      </w:rPr>
      <w:tblPr/>
      <w:tcPr>
        <w:tcBorders>
          <w:top w:val="single" w:sz="4" w:space="0" w:color="FFFFFF" w:themeColor="light1"/>
        </w:tcBorders>
        <w:shd w:val="clear" w:color="4472C4" w:fill="4F81BD" w:themeFill="accent1"/>
      </w:tcPr>
    </w:tblStylePr>
    <w:tblStylePr w:type="firstCol">
      <w:rPr>
        <w:b/>
        <w:sz w:val="22"/>
      </w:rPr>
      <w:tblPr/>
      <w:tcPr>
        <w:shd w:val="clear" w:color="4472C4" w:fill="4F81BD" w:themeFill="accent1"/>
      </w:tcPr>
    </w:tblStylePr>
    <w:tblStylePr w:type="lastCol">
      <w:rPr>
        <w:b/>
        <w:sz w:val="22"/>
      </w:rPr>
      <w:tblPr/>
      <w:tcPr>
        <w:shd w:val="clear" w:color="4472C4" w:fill="4F81BD" w:themeFill="accent1"/>
      </w:tcPr>
    </w:tblStylePr>
    <w:tblStylePr w:type="band1Vert">
      <w:tblPr/>
      <w:tcPr>
        <w:shd w:val="clear" w:color="A9BEE4" w:fill="AEC4E0" w:themeFill="accent1" w:themeFillTint="75"/>
      </w:tcPr>
    </w:tblStylePr>
    <w:tblStylePr w:type="band1Horz">
      <w:tblPr/>
      <w:tcPr>
        <w:shd w:val="clear" w:color="A9BEE4" w:fill="AEC4E0" w:themeFill="accent1" w:themeFillTint="75"/>
      </w:tcPr>
    </w:tblStylePr>
  </w:style>
  <w:style w:type="table" w:customStyle="1" w:styleId="GridTable5Dark-Accent2">
    <w:name w:val="Grid Table 5 Dark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C0504D" w:themeFill="accent2"/>
      </w:tcPr>
    </w:tblStylePr>
    <w:tblStylePr w:type="lastRow">
      <w:rPr>
        <w:b/>
        <w:sz w:val="22"/>
      </w:rPr>
      <w:tblPr/>
      <w:tcPr>
        <w:tcBorders>
          <w:top w:val="single" w:sz="4" w:space="0" w:color="FFFFFF" w:themeColor="light1"/>
        </w:tcBorders>
        <w:shd w:val="clear" w:color="ED7D31" w:fill="C0504D" w:themeFill="accent2"/>
      </w:tcPr>
    </w:tblStylePr>
    <w:tblStylePr w:type="firstCol">
      <w:rPr>
        <w:b/>
        <w:sz w:val="22"/>
      </w:rPr>
      <w:tblPr/>
      <w:tcPr>
        <w:shd w:val="clear" w:color="ED7D31" w:fill="C0504D" w:themeFill="accent2"/>
      </w:tcPr>
    </w:tblStylePr>
    <w:tblStylePr w:type="lastCol">
      <w:rPr>
        <w:b/>
        <w:sz w:val="22"/>
      </w:rPr>
      <w:tblPr/>
      <w:tcPr>
        <w:shd w:val="clear" w:color="ED7D31" w:fill="C0504D" w:themeFill="accent2"/>
      </w:tcPr>
    </w:tblStylePr>
    <w:tblStylePr w:type="band1Vert">
      <w:tblPr/>
      <w:tcPr>
        <w:shd w:val="clear" w:color="F6C3A0" w:fill="E2AEAD" w:themeFill="accent2" w:themeFillTint="75"/>
      </w:tcPr>
    </w:tblStylePr>
    <w:tblStylePr w:type="band1Horz">
      <w:tblPr/>
      <w:tcPr>
        <w:shd w:val="clear" w:color="F6C3A0" w:fill="E2AEAD" w:themeFill="accent2" w:themeFillTint="75"/>
      </w:tcPr>
    </w:tblStylePr>
  </w:style>
  <w:style w:type="table" w:customStyle="1" w:styleId="GridTable5Dark-Accent3">
    <w:name w:val="Grid Table 5 Dark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9BBB59" w:themeFill="accent3"/>
      </w:tcPr>
    </w:tblStylePr>
    <w:tblStylePr w:type="lastRow">
      <w:rPr>
        <w:b/>
        <w:sz w:val="22"/>
      </w:rPr>
      <w:tblPr/>
      <w:tcPr>
        <w:tcBorders>
          <w:top w:val="single" w:sz="4" w:space="0" w:color="FFFFFF" w:themeColor="light1"/>
        </w:tcBorders>
        <w:shd w:val="clear" w:color="A5A5A5" w:fill="9BBB59" w:themeFill="accent3"/>
      </w:tcPr>
    </w:tblStylePr>
    <w:tblStylePr w:type="firstCol">
      <w:rPr>
        <w:b/>
        <w:sz w:val="22"/>
      </w:rPr>
      <w:tblPr/>
      <w:tcPr>
        <w:shd w:val="clear" w:color="A5A5A5" w:fill="9BBB59" w:themeFill="accent3"/>
      </w:tcPr>
    </w:tblStylePr>
    <w:tblStylePr w:type="lastCol">
      <w:rPr>
        <w:b/>
        <w:sz w:val="22"/>
      </w:rPr>
      <w:tblPr/>
      <w:tcPr>
        <w:shd w:val="clear" w:color="A5A5A5" w:fill="9BBB59" w:themeFill="accent3"/>
      </w:tcPr>
    </w:tblStylePr>
    <w:tblStylePr w:type="band1Vert">
      <w:tblPr/>
      <w:tcPr>
        <w:shd w:val="clear" w:color="D5D5D5" w:fill="D0DFB2" w:themeFill="accent3" w:themeFillTint="75"/>
      </w:tcPr>
    </w:tblStylePr>
    <w:tblStylePr w:type="band1Horz">
      <w:tblPr/>
      <w:tcPr>
        <w:shd w:val="clear" w:color="D5D5D5" w:fill="D0DFB2" w:themeFill="accent3" w:themeFillTint="75"/>
      </w:tcPr>
    </w:tblStylePr>
  </w:style>
  <w:style w:type="table" w:customStyle="1" w:styleId="GridTable5Dark-Accent4">
    <w:name w:val="Grid Table 5 Dark-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8064A2" w:themeFill="accent4"/>
      </w:tcPr>
    </w:tblStylePr>
    <w:tblStylePr w:type="lastRow">
      <w:rPr>
        <w:b/>
        <w:sz w:val="22"/>
      </w:rPr>
      <w:tblPr/>
      <w:tcPr>
        <w:tcBorders>
          <w:top w:val="single" w:sz="4" w:space="0" w:color="FFFFFF" w:themeColor="light1"/>
        </w:tcBorders>
        <w:shd w:val="clear" w:color="FFC000" w:fill="8064A2" w:themeFill="accent4"/>
      </w:tcPr>
    </w:tblStylePr>
    <w:tblStylePr w:type="firstCol">
      <w:rPr>
        <w:b/>
        <w:sz w:val="22"/>
      </w:rPr>
      <w:tblPr/>
      <w:tcPr>
        <w:shd w:val="clear" w:color="FFC000" w:fill="8064A2" w:themeFill="accent4"/>
      </w:tcPr>
    </w:tblStylePr>
    <w:tblStylePr w:type="lastCol">
      <w:rPr>
        <w:b/>
        <w:sz w:val="22"/>
      </w:rPr>
      <w:tblPr/>
      <w:tcPr>
        <w:shd w:val="clear" w:color="FFC000" w:fill="8064A2" w:themeFill="accent4"/>
      </w:tcPr>
    </w:tblStylePr>
    <w:tblStylePr w:type="band1Vert">
      <w:tblPr/>
      <w:tcPr>
        <w:shd w:val="clear" w:color="FFE28A" w:fill="C4B7D4" w:themeFill="accent4" w:themeFillTint="75"/>
      </w:tcPr>
    </w:tblStylePr>
    <w:tblStylePr w:type="band1Horz">
      <w:tblPr/>
      <w:tcPr>
        <w:shd w:val="clear" w:color="FFE28A" w:fill="C4B7D4" w:themeFill="accent4" w:themeFillTint="75"/>
      </w:tcPr>
    </w:tblStylePr>
  </w:style>
  <w:style w:type="table" w:customStyle="1" w:styleId="GridTable5Dark-Accent5">
    <w:name w:val="Grid Table 5 Dark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BACC6" w:themeFill="accent5"/>
      </w:tcPr>
    </w:tblStylePr>
    <w:tblStylePr w:type="lastRow">
      <w:rPr>
        <w:b/>
        <w:sz w:val="22"/>
      </w:rPr>
      <w:tblPr/>
      <w:tcPr>
        <w:tcBorders>
          <w:top w:val="single" w:sz="4" w:space="0" w:color="FFFFFF" w:themeColor="light1"/>
        </w:tcBorders>
        <w:shd w:val="clear" w:color="5B9BD5" w:fill="4BACC6" w:themeFill="accent5"/>
      </w:tcPr>
    </w:tblStylePr>
    <w:tblStylePr w:type="firstCol">
      <w:rPr>
        <w:b/>
        <w:sz w:val="22"/>
      </w:rPr>
      <w:tblPr/>
      <w:tcPr>
        <w:shd w:val="clear" w:color="5B9BD5" w:fill="4BACC6" w:themeFill="accent5"/>
      </w:tcPr>
    </w:tblStylePr>
    <w:tblStylePr w:type="lastCol">
      <w:rPr>
        <w:b/>
        <w:sz w:val="22"/>
      </w:rPr>
      <w:tblPr/>
      <w:tcPr>
        <w:shd w:val="clear" w:color="5B9BD5" w:fill="4BACC6" w:themeFill="accent5"/>
      </w:tcPr>
    </w:tblStylePr>
    <w:tblStylePr w:type="band1Vert">
      <w:tblPr/>
      <w:tcPr>
        <w:shd w:val="clear" w:color="B3D0EB" w:fill="ACD8E4" w:themeFill="accent5" w:themeFillTint="75"/>
      </w:tcPr>
    </w:tblStylePr>
    <w:tblStylePr w:type="band1Horz">
      <w:tblPr/>
      <w:tcPr>
        <w:shd w:val="clear" w:color="B3D0EB" w:fill="ACD8E4" w:themeFill="accent5" w:themeFillTint="75"/>
      </w:tcPr>
    </w:tblStylePr>
  </w:style>
  <w:style w:type="table" w:customStyle="1" w:styleId="GridTable5Dark-Accent6">
    <w:name w:val="Grid Table 5 Dark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F79646" w:themeFill="accent6"/>
      </w:tcPr>
    </w:tblStylePr>
    <w:tblStylePr w:type="lastRow">
      <w:rPr>
        <w:b/>
        <w:sz w:val="22"/>
      </w:rPr>
      <w:tblPr/>
      <w:tcPr>
        <w:tcBorders>
          <w:top w:val="single" w:sz="4" w:space="0" w:color="FFFFFF" w:themeColor="light1"/>
        </w:tcBorders>
        <w:shd w:val="clear" w:color="70AD47" w:fill="F79646" w:themeFill="accent6"/>
      </w:tcPr>
    </w:tblStylePr>
    <w:tblStylePr w:type="firstCol">
      <w:rPr>
        <w:b/>
        <w:sz w:val="22"/>
      </w:rPr>
      <w:tblPr/>
      <w:tcPr>
        <w:shd w:val="clear" w:color="70AD47" w:fill="F79646" w:themeFill="accent6"/>
      </w:tcPr>
    </w:tblStylePr>
    <w:tblStylePr w:type="lastCol">
      <w:rPr>
        <w:b/>
        <w:sz w:val="22"/>
      </w:rPr>
      <w:tblPr/>
      <w:tcPr>
        <w:shd w:val="clear" w:color="70AD47" w:fill="F79646" w:themeFill="accent6"/>
      </w:tcPr>
    </w:tblStylePr>
    <w:tblStylePr w:type="band1Vert">
      <w:tblPr/>
      <w:tcPr>
        <w:shd w:val="clear" w:color="BCDBA8" w:fill="FBCEAA" w:themeFill="accent6" w:themeFillTint="75"/>
      </w:tcPr>
    </w:tblStylePr>
    <w:tblStylePr w:type="band1Horz">
      <w:tblPr/>
      <w:tcPr>
        <w:shd w:val="clear" w:color="BCDBA8" w:fill="FBCEAA" w:themeFill="accent6" w:themeFillTint="75"/>
      </w:tcPr>
    </w:tblStylePr>
  </w:style>
  <w:style w:type="table" w:styleId="TabeladeGrade6Colorida">
    <w:name w:val="Grid Table 6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E1EFD8" w:fill="FDE9D8" w:themeFill="accent6" w:themeFillTint="34"/>
      </w:tcPr>
    </w:tblStylePr>
    <w:tblStylePr w:type="band1Horz">
      <w:rPr>
        <w:color w:val="266779" w:themeColor="accent5" w:themeShade="95"/>
        <w:sz w:val="22"/>
      </w:rPr>
      <w:tblPr/>
      <w:tcPr>
        <w:shd w:val="clear" w:color="E1EFD8" w:fill="FDE9D8" w:themeFill="accent6" w:themeFillTint="34"/>
      </w:tcPr>
    </w:tblStylePr>
    <w:tblStylePr w:type="band2Horz">
      <w:rPr>
        <w:color w:val="266779" w:themeColor="accent5" w:themeShade="95"/>
        <w:sz w:val="22"/>
      </w:rPr>
    </w:tblStylePr>
  </w:style>
  <w:style w:type="table" w:styleId="TabeladeGrade7Colorida">
    <w:name w:val="Grid Table 7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779" w:themeColor="accent5"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66779" w:themeColor="accent5"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15407" w:themeColor="accent6"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15407" w:themeColor="accent6"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E1EFD8" w:fill="FDE9D8" w:themeFill="accent6" w:themeFillTint="34"/>
      </w:tcPr>
    </w:tblStylePr>
    <w:tblStylePr w:type="band1Horz">
      <w:rPr>
        <w:color w:val="B15407" w:themeColor="accent6" w:themeShade="95"/>
        <w:sz w:val="22"/>
      </w:rPr>
      <w:tblPr/>
      <w:tcPr>
        <w:shd w:val="clear" w:color="E1EFD8" w:fill="FDE9D8" w:themeFill="accent6" w:themeFillTint="34"/>
      </w:tcPr>
    </w:tblStylePr>
    <w:tblStylePr w:type="band2Horz">
      <w:rPr>
        <w:color w:val="B15407" w:themeColor="accent6" w:themeShade="95"/>
        <w:sz w:val="22"/>
      </w:rPr>
    </w:tblStylePr>
  </w:style>
  <w:style w:type="table" w:styleId="TabeladeLista1Clara">
    <w:name w:val="List Table 1 Light"/>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2DFEE" w:themeFill="accent1" w:themeFillTint="40"/>
      </w:tcPr>
    </w:tblStylePr>
    <w:tblStylePr w:type="band1Horz">
      <w:tblPr/>
      <w:tcPr>
        <w:shd w:val="clear" w:color="CFDBF0" w:fill="D2DFEE" w:themeFill="accent1" w:themeFillTint="40"/>
      </w:tcPr>
    </w:tblStylePr>
  </w:style>
  <w:style w:type="table" w:customStyle="1" w:styleId="ListTable1Light-Accent2">
    <w:name w:val="List Table 1 Light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EFD2D2" w:themeFill="accent2" w:themeFillTint="40"/>
      </w:tcPr>
    </w:tblStylePr>
    <w:tblStylePr w:type="band1Horz">
      <w:tblPr/>
      <w:tcPr>
        <w:shd w:val="clear" w:color="FADECB" w:fill="EFD2D2" w:themeFill="accent2" w:themeFillTint="40"/>
      </w:tcPr>
    </w:tblStylePr>
  </w:style>
  <w:style w:type="table" w:customStyle="1" w:styleId="ListTable1Light-Accent3">
    <w:name w:val="List Table 1 Light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5EED5" w:themeFill="accent3" w:themeFillTint="40"/>
      </w:tcPr>
    </w:tblStylePr>
    <w:tblStylePr w:type="band1Horz">
      <w:tblPr/>
      <w:tcPr>
        <w:shd w:val="clear" w:color="E8E8E8" w:fill="E5EED5" w:themeFill="accent3" w:themeFillTint="40"/>
      </w:tcPr>
    </w:tblStylePr>
  </w:style>
  <w:style w:type="table" w:customStyle="1" w:styleId="ListTable1Light-Accent4">
    <w:name w:val="List Table 1 Light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DFD8E7" w:themeFill="accent4" w:themeFillTint="40"/>
      </w:tcPr>
    </w:tblStylePr>
    <w:tblStylePr w:type="band1Horz">
      <w:tblPr/>
      <w:tcPr>
        <w:shd w:val="clear" w:color="FFEFBF" w:fill="DFD8E7" w:themeFill="accent4" w:themeFillTint="40"/>
      </w:tcPr>
    </w:tblStylePr>
  </w:style>
  <w:style w:type="table" w:customStyle="1" w:styleId="ListTable1Light-Accent5">
    <w:name w:val="List Table 1 Light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1EAF0" w:themeFill="accent5" w:themeFillTint="40"/>
      </w:tcPr>
    </w:tblStylePr>
    <w:tblStylePr w:type="band1Horz">
      <w:tblPr/>
      <w:tcPr>
        <w:shd w:val="clear" w:color="D5E5F4" w:fill="D1EAF0" w:themeFill="accent5" w:themeFillTint="40"/>
      </w:tcPr>
    </w:tblStylePr>
  </w:style>
  <w:style w:type="table" w:customStyle="1" w:styleId="ListTable1Light-Accent6">
    <w:name w:val="List Table 1 Light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FDE4D0" w:themeFill="accent6" w:themeFillTint="40"/>
      </w:tcPr>
    </w:tblStylePr>
    <w:tblStylePr w:type="band1Horz">
      <w:tblPr/>
      <w:tcPr>
        <w:shd w:val="clear" w:color="DAEBCF" w:fill="FDE4D0" w:themeFill="accent6" w:themeFillTint="40"/>
      </w:tcPr>
    </w:tblStylePr>
  </w:style>
  <w:style w:type="table" w:styleId="TabeladeLista2">
    <w:name w:val="List Table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2-Accent2">
    <w:name w:val="List Table 2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2-Accent3">
    <w:name w:val="List Table 2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2-Accent4">
    <w:name w:val="List Table 2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2-Accent5">
    <w:name w:val="List Table 2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2-Accent6">
    <w:name w:val="List Table 2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3">
    <w:name w:val="List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F4B184"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9C9C9"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FFD865"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BC2E5"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A9D08E"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4-Accent2">
    <w:name w:val="List Table 4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ED7D31"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4-Accent3">
    <w:name w:val="List Table 4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A5A5A5"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4-Accent4">
    <w:name w:val="List Table 4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FFC000"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4-Accent5">
    <w:name w:val="List Table 4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5B9BD5"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4-Accent6">
    <w:name w:val="List Table 4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70AD47"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5Escura">
    <w:name w:val="List Table 5 Dark"/>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472C4"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472C4"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F81BD" w:themeFill="accent1"/>
      </w:tcPr>
    </w:tblStylePr>
    <w:tblStylePr w:type="band2Horz">
      <w:tblPr/>
      <w:tcPr>
        <w:tcBorders>
          <w:top w:val="single" w:sz="4" w:space="0" w:color="FFFFFF" w:themeColor="light1"/>
          <w:bottom w:val="single" w:sz="4" w:space="0" w:color="FFFFFF" w:themeColor="light1"/>
        </w:tcBorders>
        <w:shd w:val="clear" w:color="4472C4" w:fill="4F81BD" w:themeFill="accent1"/>
      </w:tcPr>
    </w:tblStylePr>
  </w:style>
  <w:style w:type="table" w:customStyle="1" w:styleId="ListTable5Dark-Accent2">
    <w:name w:val="List Table 5 Dark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F4B184"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4B184"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D99695" w:themeFill="accent2" w:themeFillTint="97"/>
      </w:tcPr>
    </w:tblStylePr>
    <w:tblStylePr w:type="band2Horz">
      <w:tblPr/>
      <w:tcPr>
        <w:tcBorders>
          <w:top w:val="single" w:sz="4" w:space="0" w:color="FFFFFF" w:themeColor="light1"/>
          <w:bottom w:val="single" w:sz="4" w:space="0" w:color="FFFFFF" w:themeColor="light1"/>
        </w:tcBorders>
        <w:shd w:val="clear" w:color="F4B184" w:fill="D99695" w:themeFill="accent2" w:themeFillTint="97"/>
      </w:tcPr>
    </w:tblStylePr>
  </w:style>
  <w:style w:type="table" w:customStyle="1" w:styleId="ListTable5Dark-Accent3">
    <w:name w:val="List Table 5 Dark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9C9C9"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9C9C9"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3D69B" w:themeFill="accent3" w:themeFillTint="98"/>
      </w:tcPr>
    </w:tblStylePr>
    <w:tblStylePr w:type="band2Horz">
      <w:tblPr/>
      <w:tcPr>
        <w:tcBorders>
          <w:top w:val="single" w:sz="4" w:space="0" w:color="FFFFFF" w:themeColor="light1"/>
          <w:bottom w:val="single" w:sz="4" w:space="0" w:color="FFFFFF" w:themeColor="light1"/>
        </w:tcBorders>
        <w:shd w:val="clear" w:color="C9C9C9" w:fill="C3D69B" w:themeFill="accent3" w:themeFillTint="98"/>
      </w:tcPr>
    </w:tblStylePr>
  </w:style>
  <w:style w:type="table" w:customStyle="1" w:styleId="ListTable5Dark-Accent4">
    <w:name w:val="List Table 5 Dark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FFD865"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D865"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B2A1C6" w:themeFill="accent4" w:themeFillTint="9A"/>
      </w:tcPr>
    </w:tblStylePr>
    <w:tblStylePr w:type="band2Horz">
      <w:tblPr/>
      <w:tcPr>
        <w:tcBorders>
          <w:top w:val="single" w:sz="4" w:space="0" w:color="FFFFFF" w:themeColor="light1"/>
          <w:bottom w:val="single" w:sz="4" w:space="0" w:color="FFFFFF" w:themeColor="light1"/>
        </w:tcBorders>
        <w:shd w:val="clear" w:color="FFD865" w:fill="B2A1C6" w:themeFill="accent4" w:themeFillTint="9A"/>
      </w:tcPr>
    </w:tblStylePr>
  </w:style>
  <w:style w:type="table" w:customStyle="1" w:styleId="ListTable5Dark-Accent5">
    <w:name w:val="List Table 5 Dark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BC2E5"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BC2E5"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2CCDC" w:themeFill="accent5" w:themeFillTint="9A"/>
      </w:tcPr>
    </w:tblStylePr>
    <w:tblStylePr w:type="band2Horz">
      <w:tblPr/>
      <w:tcPr>
        <w:tcBorders>
          <w:top w:val="single" w:sz="4" w:space="0" w:color="FFFFFF" w:themeColor="light1"/>
          <w:bottom w:val="single" w:sz="4" w:space="0" w:color="FFFFFF" w:themeColor="light1"/>
        </w:tcBorders>
        <w:shd w:val="clear" w:color="9BC2E5" w:fill="92CCDC" w:themeFill="accent5" w:themeFillTint="9A"/>
      </w:tcPr>
    </w:tblStylePr>
  </w:style>
  <w:style w:type="table" w:customStyle="1" w:styleId="ListTable5Dark-Accent6">
    <w:name w:val="List Table 5 Dark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A9D08E"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9D08E"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FAC090" w:themeFill="accent6" w:themeFillTint="98"/>
      </w:tcPr>
    </w:tblStylePr>
    <w:tblStylePr w:type="band2Horz">
      <w:tblPr/>
      <w:tcPr>
        <w:tcBorders>
          <w:top w:val="single" w:sz="4" w:space="0" w:color="FFFFFF" w:themeColor="light1"/>
          <w:bottom w:val="single" w:sz="4" w:space="0" w:color="FFFFFF" w:themeColor="light1"/>
        </w:tcBorders>
        <w:shd w:val="clear" w:color="A9D08E" w:fill="FAC090" w:themeFill="accent6" w:themeFillTint="98"/>
      </w:tcPr>
    </w:tblStylePr>
  </w:style>
  <w:style w:type="table" w:styleId="TabeladeLista6Colorida">
    <w:name w:val="List Table 6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styleId="TabeladeLista7Colorida">
    <w:name w:val="List Table 7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4F81BD" w:themeColor="accent1"/>
      </w:tblBorders>
    </w:tblPr>
    <w:tblStylePr w:type="firstRow">
      <w:rPr>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D99695" w:themeColor="accent2" w:themeTint="97"/>
      </w:tblBorders>
    </w:tblPr>
    <w:tblStylePr w:type="firstRow">
      <w:rPr>
        <w:i/>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C3D69B" w:themeColor="accent3" w:themeTint="98"/>
      </w:tblBorders>
    </w:tblPr>
    <w:tblStylePr w:type="firstRow">
      <w:rPr>
        <w:i/>
        <w:color w:val="C3D69B" w:themeColor="accent3" w:themeTint="98"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B2A1C6" w:themeColor="accent4" w:themeTint="9A"/>
      </w:tblBorders>
    </w:tblPr>
    <w:tblStylePr w:type="firstRow">
      <w:rPr>
        <w:i/>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92CCDC" w:themeColor="accent5" w:themeTint="9A"/>
      </w:tblBorders>
    </w:tblPr>
    <w:tblStylePr w:type="firstRow">
      <w:rPr>
        <w:i/>
        <w:color w:val="92CCDC" w:themeColor="accent5" w:themeTint="9A"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FAC090" w:themeColor="accent6" w:themeTint="98"/>
      </w:tblBorders>
    </w:tblPr>
    <w:tblStylePr w:type="firstRow">
      <w:rPr>
        <w:i/>
        <w:color w:val="FAC090" w:themeColor="accent6" w:themeTint="98"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Lined-Accent2">
    <w:name w:val="Lined - Accent 2"/>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Lined-Accent3">
    <w:name w:val="Lined - Accent 3"/>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Lined-Accent4">
    <w:name w:val="Lined - Accent 4"/>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Lined-Accent5">
    <w:name w:val="Lined - Accent 5"/>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Lined-Accent6">
    <w:name w:val="Lined - Accent 6"/>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Lined-Accent">
    <w:name w:val="Bordered &amp; Lined - Accent"/>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BorderedLined-Accent2">
    <w:name w:val="Bordered &amp; Lined - Accent 2"/>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BorderedLined-Accent3">
    <w:name w:val="Bordered &amp; Lined - Accent 3"/>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BorderedLined-Accent4">
    <w:name w:val="Bordered &amp; Lined - Accent 4"/>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BorderedLined-Accent5">
    <w:name w:val="Bordered &amp; Lined - Accent 5"/>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BorderedLined-Accent6">
    <w:name w:val="Bordered &amp; Lined - Accent 6"/>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
    <w:name w:val="Bordered"/>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paragraph" w:customStyle="1" w:styleId="font5">
    <w:name w:val="font5"/>
    <w:basedOn w:val="Normal"/>
    <w:rsid w:val="007565DE"/>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font6">
    <w:name w:val="font6"/>
    <w:basedOn w:val="Normal"/>
    <w:rsid w:val="007565DE"/>
    <w:pPr>
      <w:widowControl/>
      <w:autoSpaceDE/>
      <w:autoSpaceDN/>
      <w:spacing w:before="100" w:beforeAutospacing="1" w:after="100" w:afterAutospacing="1"/>
    </w:pPr>
    <w:rPr>
      <w:rFonts w:ascii="Arial" w:eastAsia="Times New Roman" w:hAnsi="Arial" w:cs="Arial"/>
      <w:b/>
      <w:bCs/>
      <w:color w:val="000000"/>
      <w:sz w:val="16"/>
      <w:szCs w:val="16"/>
      <w:lang w:val="pt-BR" w:eastAsia="pt-BR"/>
    </w:rPr>
  </w:style>
  <w:style w:type="paragraph" w:customStyle="1" w:styleId="xl63">
    <w:name w:val="xl63"/>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4">
    <w:name w:val="xl64"/>
    <w:basedOn w:val="Normal"/>
    <w:rsid w:val="007565DE"/>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68">
    <w:name w:val="xl68"/>
    <w:basedOn w:val="Normal"/>
    <w:rsid w:val="007565DE"/>
    <w:pPr>
      <w:widowControl/>
      <w:pBdr>
        <w:top w:val="single" w:sz="4" w:space="0" w:color="auto"/>
        <w:left w:val="single" w:sz="4" w:space="0" w:color="auto"/>
        <w:bottom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69">
    <w:name w:val="xl69"/>
    <w:basedOn w:val="Normal"/>
    <w:rsid w:val="007565DE"/>
    <w:pPr>
      <w:widowControl/>
      <w:pBdr>
        <w:top w:val="single" w:sz="4" w:space="0" w:color="auto"/>
        <w:left w:val="single" w:sz="4" w:space="0" w:color="auto"/>
        <w:bottom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0">
    <w:name w:val="xl70"/>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1">
    <w:name w:val="xl71"/>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2">
    <w:name w:val="xl72"/>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73">
    <w:name w:val="xl73"/>
    <w:basedOn w:val="Normal"/>
    <w:rsid w:val="007565DE"/>
    <w:pPr>
      <w:widowControl/>
      <w:pBdr>
        <w:top w:val="single" w:sz="4" w:space="0" w:color="auto"/>
        <w:left w:val="single" w:sz="4" w:space="0" w:color="auto"/>
        <w:bottom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4">
    <w:name w:val="xl74"/>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75">
    <w:name w:val="xl75"/>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76">
    <w:name w:val="xl76"/>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textAlignment w:val="center"/>
    </w:pPr>
    <w:rPr>
      <w:rFonts w:ascii="Arial" w:eastAsia="Times New Roman" w:hAnsi="Arial" w:cs="Arial"/>
      <w:b/>
      <w:bCs/>
      <w:color w:val="000000"/>
      <w:sz w:val="16"/>
      <w:szCs w:val="16"/>
      <w:lang w:val="pt-BR" w:eastAsia="pt-BR"/>
    </w:rPr>
  </w:style>
  <w:style w:type="paragraph" w:customStyle="1" w:styleId="xl77">
    <w:name w:val="xl77"/>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78">
    <w:name w:val="xl78"/>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79">
    <w:name w:val="xl79"/>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0">
    <w:name w:val="xl80"/>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81">
    <w:name w:val="xl81"/>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2">
    <w:name w:val="xl82"/>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3">
    <w:name w:val="xl83"/>
    <w:basedOn w:val="Normal"/>
    <w:rsid w:val="007565DE"/>
    <w:pPr>
      <w:widowControl/>
      <w:shd w:val="clear" w:color="000000"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4">
    <w:name w:val="xl84"/>
    <w:basedOn w:val="Normal"/>
    <w:rsid w:val="007565DE"/>
    <w:pPr>
      <w:widowControl/>
      <w:pBdr>
        <w:top w:val="single" w:sz="4" w:space="0" w:color="auto"/>
        <w:left w:val="single" w:sz="4" w:space="0" w:color="auto"/>
        <w:bottom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85">
    <w:name w:val="xl85"/>
    <w:basedOn w:val="Normal"/>
    <w:rsid w:val="007565DE"/>
    <w:pPr>
      <w:widowControl/>
      <w:pBdr>
        <w:left w:val="single" w:sz="4" w:space="0" w:color="auto"/>
        <w:bottom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86">
    <w:name w:val="xl86"/>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87">
    <w:name w:val="xl87"/>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6"/>
      <w:szCs w:val="16"/>
      <w:lang w:val="pt-BR" w:eastAsia="pt-BR"/>
    </w:rPr>
  </w:style>
  <w:style w:type="paragraph" w:customStyle="1" w:styleId="xl88">
    <w:name w:val="xl88"/>
    <w:basedOn w:val="Normal"/>
    <w:rsid w:val="007565D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6"/>
      <w:szCs w:val="16"/>
      <w:lang w:val="pt-BR" w:eastAsia="pt-BR"/>
    </w:rPr>
  </w:style>
  <w:style w:type="paragraph" w:customStyle="1" w:styleId="xl89">
    <w:name w:val="xl89"/>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1">
    <w:name w:val="xl91"/>
    <w:basedOn w:val="Normal"/>
    <w:rsid w:val="007565D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92">
    <w:name w:val="xl92"/>
    <w:basedOn w:val="Normal"/>
    <w:rsid w:val="007565DE"/>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93">
    <w:name w:val="xl93"/>
    <w:basedOn w:val="Normal"/>
    <w:rsid w:val="007565DE"/>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xl94">
    <w:name w:val="xl94"/>
    <w:basedOn w:val="Normal"/>
    <w:rsid w:val="007565DE"/>
    <w:pPr>
      <w:widowControl/>
      <w:pBdr>
        <w:top w:val="single" w:sz="4" w:space="0" w:color="auto"/>
        <w:left w:val="single" w:sz="4" w:space="0" w:color="auto"/>
        <w:bottom w:val="single" w:sz="4" w:space="0" w:color="auto"/>
      </w:pBdr>
      <w:shd w:val="clear" w:color="FFFFCC"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95">
    <w:name w:val="xl95"/>
    <w:basedOn w:val="Normal"/>
    <w:rsid w:val="007565D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96">
    <w:name w:val="xl96"/>
    <w:basedOn w:val="Normal"/>
    <w:rsid w:val="007565DE"/>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pt-BR" w:eastAsia="pt-BR"/>
    </w:rPr>
  </w:style>
  <w:style w:type="paragraph" w:customStyle="1" w:styleId="xl97">
    <w:name w:val="xl97"/>
    <w:basedOn w:val="Normal"/>
    <w:rsid w:val="007565DE"/>
    <w:pPr>
      <w:widowControl/>
      <w:shd w:val="clear" w:color="000000" w:fill="FFFFFF"/>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98">
    <w:name w:val="xl98"/>
    <w:basedOn w:val="Normal"/>
    <w:rsid w:val="007565DE"/>
    <w:pPr>
      <w:widowControl/>
      <w:pBdr>
        <w:top w:val="single" w:sz="4" w:space="0" w:color="auto"/>
        <w:left w:val="single" w:sz="4" w:space="0" w:color="auto"/>
        <w:bottom w:val="single" w:sz="4" w:space="0" w:color="auto"/>
        <w:right w:val="single" w:sz="4" w:space="0" w:color="auto"/>
      </w:pBdr>
      <w:shd w:val="clear" w:color="99CCFF" w:fill="A8D08D"/>
      <w:autoSpaceDE/>
      <w:autoSpaceDN/>
      <w:spacing w:before="100" w:beforeAutospacing="1" w:after="100" w:afterAutospacing="1"/>
      <w:textAlignment w:val="center"/>
    </w:pPr>
    <w:rPr>
      <w:rFonts w:ascii="Arial" w:eastAsia="Times New Roman" w:hAnsi="Arial" w:cs="Arial"/>
      <w:b/>
      <w:bCs/>
      <w:color w:val="FF0000"/>
      <w:sz w:val="16"/>
      <w:szCs w:val="16"/>
      <w:lang w:val="pt-BR" w:eastAsia="pt-BR"/>
    </w:rPr>
  </w:style>
  <w:style w:type="paragraph" w:customStyle="1" w:styleId="xl99">
    <w:name w:val="xl99"/>
    <w:basedOn w:val="Normal"/>
    <w:rsid w:val="007565D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100">
    <w:name w:val="xl100"/>
    <w:basedOn w:val="Normal"/>
    <w:rsid w:val="007565D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101">
    <w:name w:val="xl101"/>
    <w:basedOn w:val="Normal"/>
    <w:rsid w:val="007565DE"/>
    <w:pPr>
      <w:widowControl/>
      <w:pBdr>
        <w:left w:val="single" w:sz="4" w:space="0" w:color="auto"/>
        <w:bottom w:val="single" w:sz="4" w:space="0" w:color="auto"/>
        <w:right w:val="single" w:sz="4" w:space="0" w:color="auto"/>
      </w:pBdr>
      <w:shd w:val="clear" w:color="99CCFF" w:fill="A8D08D"/>
      <w:autoSpaceDE/>
      <w:autoSpaceDN/>
      <w:spacing w:before="100" w:beforeAutospacing="1" w:after="100" w:afterAutospacing="1"/>
      <w:jc w:val="center"/>
      <w:textAlignment w:val="center"/>
    </w:pPr>
    <w:rPr>
      <w:rFonts w:ascii="Arial" w:eastAsia="Times New Roman" w:hAnsi="Arial" w:cs="Arial"/>
      <w:b/>
      <w:bCs/>
      <w:color w:val="000000"/>
      <w:sz w:val="16"/>
      <w:szCs w:val="16"/>
      <w:lang w:val="pt-BR" w:eastAsia="pt-BR"/>
    </w:rPr>
  </w:style>
  <w:style w:type="paragraph" w:customStyle="1" w:styleId="font7">
    <w:name w:val="font7"/>
    <w:basedOn w:val="Normal"/>
    <w:rsid w:val="00D33537"/>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xl102">
    <w:name w:val="xl102"/>
    <w:basedOn w:val="Normal"/>
    <w:rsid w:val="00D33537"/>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03">
    <w:name w:val="xl103"/>
    <w:basedOn w:val="Normal"/>
    <w:rsid w:val="00D33537"/>
    <w:pPr>
      <w:widowControl/>
      <w:pBdr>
        <w:top w:val="single" w:sz="4" w:space="0" w:color="auto"/>
        <w:left w:val="single" w:sz="4" w:space="0" w:color="auto"/>
        <w:bottom w:val="single" w:sz="4" w:space="0" w:color="auto"/>
        <w:right w:val="single" w:sz="4" w:space="0" w:color="auto"/>
      </w:pBdr>
      <w:shd w:val="clear" w:color="99CCFF" w:fill="FF0000"/>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104">
    <w:name w:val="xl104"/>
    <w:basedOn w:val="Normal"/>
    <w:rsid w:val="00D335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5">
    <w:name w:val="xl105"/>
    <w:basedOn w:val="Normal"/>
    <w:rsid w:val="00D33537"/>
    <w:pPr>
      <w:widowControl/>
      <w:pBdr>
        <w:top w:val="single" w:sz="4" w:space="0" w:color="auto"/>
        <w:left w:val="single" w:sz="4" w:space="0" w:color="auto"/>
        <w:bottom w:val="single" w:sz="4" w:space="0" w:color="auto"/>
        <w:right w:val="single" w:sz="4" w:space="0" w:color="auto"/>
      </w:pBdr>
      <w:shd w:val="clear" w:color="99CCFF" w:fill="FFFFFF"/>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06">
    <w:name w:val="xl106"/>
    <w:basedOn w:val="Normal"/>
    <w:rsid w:val="00D335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7">
    <w:name w:val="xl107"/>
    <w:basedOn w:val="Normal"/>
    <w:rsid w:val="00D335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8">
    <w:name w:val="xl108"/>
    <w:basedOn w:val="Normal"/>
    <w:rsid w:val="00D33537"/>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09">
    <w:name w:val="xl109"/>
    <w:basedOn w:val="Normal"/>
    <w:rsid w:val="00D33537"/>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textAlignment w:val="center"/>
    </w:pPr>
    <w:rPr>
      <w:rFonts w:ascii="Arial" w:eastAsia="Times New Roman" w:hAnsi="Arial" w:cs="Arial"/>
      <w:color w:val="000000"/>
      <w:sz w:val="18"/>
      <w:szCs w:val="18"/>
      <w:lang w:val="pt-BR" w:eastAsia="pt-BR"/>
    </w:rPr>
  </w:style>
  <w:style w:type="paragraph" w:customStyle="1" w:styleId="xl110">
    <w:name w:val="xl110"/>
    <w:basedOn w:val="Normal"/>
    <w:rsid w:val="00D335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color w:val="000000"/>
      <w:sz w:val="18"/>
      <w:szCs w:val="18"/>
      <w:lang w:val="pt-BR" w:eastAsia="pt-BR"/>
    </w:rPr>
  </w:style>
  <w:style w:type="paragraph" w:customStyle="1" w:styleId="xl111">
    <w:name w:val="xl111"/>
    <w:basedOn w:val="Normal"/>
    <w:rsid w:val="00D33537"/>
    <w:pPr>
      <w:widowControl/>
      <w:pBdr>
        <w:top w:val="single" w:sz="4" w:space="0" w:color="auto"/>
        <w:left w:val="single" w:sz="4" w:space="0" w:color="auto"/>
        <w:bottom w:val="single" w:sz="4" w:space="0" w:color="auto"/>
        <w:right w:val="single" w:sz="4" w:space="0" w:color="auto"/>
      </w:pBdr>
      <w:shd w:val="clear" w:color="99CCFF" w:fill="FFFF00"/>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112">
    <w:name w:val="xl112"/>
    <w:basedOn w:val="Normal"/>
    <w:rsid w:val="00D335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13">
    <w:name w:val="xl113"/>
    <w:basedOn w:val="Normal"/>
    <w:rsid w:val="00D335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8"/>
      <w:szCs w:val="18"/>
      <w:lang w:val="pt-BR" w:eastAsia="pt-BR"/>
    </w:rPr>
  </w:style>
  <w:style w:type="paragraph" w:customStyle="1" w:styleId="xl114">
    <w:name w:val="xl114"/>
    <w:basedOn w:val="Normal"/>
    <w:rsid w:val="00D335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5">
    <w:name w:val="xl115"/>
    <w:basedOn w:val="Normal"/>
    <w:rsid w:val="00D335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6">
    <w:name w:val="xl116"/>
    <w:basedOn w:val="Normal"/>
    <w:rsid w:val="00D335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pt-BR" w:eastAsia="pt-BR"/>
    </w:rPr>
  </w:style>
  <w:style w:type="paragraph" w:customStyle="1" w:styleId="xl117">
    <w:name w:val="xl117"/>
    <w:basedOn w:val="Normal"/>
    <w:rsid w:val="00D335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18">
    <w:name w:val="xl118"/>
    <w:basedOn w:val="Normal"/>
    <w:rsid w:val="00D33537"/>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19">
    <w:name w:val="xl119"/>
    <w:basedOn w:val="Normal"/>
    <w:rsid w:val="00D335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pt-BR" w:eastAsia="pt-BR"/>
    </w:rPr>
  </w:style>
  <w:style w:type="paragraph" w:customStyle="1" w:styleId="xl120">
    <w:name w:val="xl120"/>
    <w:basedOn w:val="Normal"/>
    <w:rsid w:val="00D33537"/>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21">
    <w:name w:val="xl121"/>
    <w:basedOn w:val="Normal"/>
    <w:rsid w:val="00D33537"/>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22">
    <w:name w:val="xl122"/>
    <w:basedOn w:val="Normal"/>
    <w:rsid w:val="00D33537"/>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23">
    <w:name w:val="xl123"/>
    <w:basedOn w:val="Normal"/>
    <w:rsid w:val="00D3353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893643">
      <w:bodyDiv w:val="1"/>
      <w:marLeft w:val="0"/>
      <w:marRight w:val="0"/>
      <w:marTop w:val="0"/>
      <w:marBottom w:val="0"/>
      <w:divBdr>
        <w:top w:val="none" w:sz="0" w:space="0" w:color="auto"/>
        <w:left w:val="none" w:sz="0" w:space="0" w:color="auto"/>
        <w:bottom w:val="none" w:sz="0" w:space="0" w:color="auto"/>
        <w:right w:val="none" w:sz="0" w:space="0" w:color="auto"/>
      </w:divBdr>
    </w:div>
    <w:div w:id="788206309">
      <w:bodyDiv w:val="1"/>
      <w:marLeft w:val="0"/>
      <w:marRight w:val="0"/>
      <w:marTop w:val="0"/>
      <w:marBottom w:val="0"/>
      <w:divBdr>
        <w:top w:val="none" w:sz="0" w:space="0" w:color="auto"/>
        <w:left w:val="none" w:sz="0" w:space="0" w:color="auto"/>
        <w:bottom w:val="none" w:sz="0" w:space="0" w:color="auto"/>
        <w:right w:val="none" w:sz="0" w:space="0" w:color="auto"/>
      </w:divBdr>
    </w:div>
    <w:div w:id="1004474096">
      <w:bodyDiv w:val="1"/>
      <w:marLeft w:val="0"/>
      <w:marRight w:val="0"/>
      <w:marTop w:val="0"/>
      <w:marBottom w:val="0"/>
      <w:divBdr>
        <w:top w:val="none" w:sz="0" w:space="0" w:color="auto"/>
        <w:left w:val="none" w:sz="0" w:space="0" w:color="auto"/>
        <w:bottom w:val="none" w:sz="0" w:space="0" w:color="auto"/>
        <w:right w:val="none" w:sz="0" w:space="0" w:color="auto"/>
      </w:divBdr>
    </w:div>
    <w:div w:id="1037506243">
      <w:bodyDiv w:val="1"/>
      <w:marLeft w:val="0"/>
      <w:marRight w:val="0"/>
      <w:marTop w:val="0"/>
      <w:marBottom w:val="0"/>
      <w:divBdr>
        <w:top w:val="none" w:sz="0" w:space="0" w:color="auto"/>
        <w:left w:val="none" w:sz="0" w:space="0" w:color="auto"/>
        <w:bottom w:val="none" w:sz="0" w:space="0" w:color="auto"/>
        <w:right w:val="none" w:sz="0" w:space="0" w:color="auto"/>
      </w:divBdr>
    </w:div>
    <w:div w:id="1181823789">
      <w:bodyDiv w:val="1"/>
      <w:marLeft w:val="0"/>
      <w:marRight w:val="0"/>
      <w:marTop w:val="0"/>
      <w:marBottom w:val="0"/>
      <w:divBdr>
        <w:top w:val="none" w:sz="0" w:space="0" w:color="auto"/>
        <w:left w:val="none" w:sz="0" w:space="0" w:color="auto"/>
        <w:bottom w:val="none" w:sz="0" w:space="0" w:color="auto"/>
        <w:right w:val="none" w:sz="0" w:space="0" w:color="auto"/>
      </w:divBdr>
    </w:div>
    <w:div w:id="1410301535">
      <w:bodyDiv w:val="1"/>
      <w:marLeft w:val="0"/>
      <w:marRight w:val="0"/>
      <w:marTop w:val="0"/>
      <w:marBottom w:val="0"/>
      <w:divBdr>
        <w:top w:val="none" w:sz="0" w:space="0" w:color="auto"/>
        <w:left w:val="none" w:sz="0" w:space="0" w:color="auto"/>
        <w:bottom w:val="none" w:sz="0" w:space="0" w:color="auto"/>
        <w:right w:val="none" w:sz="0" w:space="0" w:color="auto"/>
      </w:divBdr>
    </w:div>
    <w:div w:id="1840851881">
      <w:bodyDiv w:val="1"/>
      <w:marLeft w:val="0"/>
      <w:marRight w:val="0"/>
      <w:marTop w:val="0"/>
      <w:marBottom w:val="0"/>
      <w:divBdr>
        <w:top w:val="none" w:sz="0" w:space="0" w:color="auto"/>
        <w:left w:val="none" w:sz="0" w:space="0" w:color="auto"/>
        <w:bottom w:val="none" w:sz="0" w:space="0" w:color="auto"/>
        <w:right w:val="none" w:sz="0" w:space="0" w:color="auto"/>
      </w:divBdr>
    </w:div>
    <w:div w:id="1877155597">
      <w:bodyDiv w:val="1"/>
      <w:marLeft w:val="0"/>
      <w:marRight w:val="0"/>
      <w:marTop w:val="0"/>
      <w:marBottom w:val="0"/>
      <w:divBdr>
        <w:top w:val="none" w:sz="0" w:space="0" w:color="auto"/>
        <w:left w:val="none" w:sz="0" w:space="0" w:color="auto"/>
        <w:bottom w:val="none" w:sz="0" w:space="0" w:color="auto"/>
        <w:right w:val="none" w:sz="0" w:space="0" w:color="auto"/>
      </w:divBdr>
    </w:div>
    <w:div w:id="1973633298">
      <w:bodyDiv w:val="1"/>
      <w:marLeft w:val="0"/>
      <w:marRight w:val="0"/>
      <w:marTop w:val="0"/>
      <w:marBottom w:val="0"/>
      <w:divBdr>
        <w:top w:val="none" w:sz="0" w:space="0" w:color="auto"/>
        <w:left w:val="none" w:sz="0" w:space="0" w:color="auto"/>
        <w:bottom w:val="none" w:sz="0" w:space="0" w:color="auto"/>
        <w:right w:val="none" w:sz="0" w:space="0" w:color="auto"/>
      </w:divBdr>
    </w:div>
    <w:div w:id="2133473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hyperlink" Target="https://www.planalto.gov.br/ccivil_03/_ato2011-2014/2013/lei/l12846.htm" TargetMode="External"/><Relationship Id="rId7" Type="http://schemas.openxmlformats.org/officeDocument/2006/relationships/footnotes" Target="footnotes.xml"/><Relationship Id="rId12" Type="http://schemas.openxmlformats.org/officeDocument/2006/relationships/hyperlink" Target="mailto:licitacaocis5rs@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licitacaocis5rs@gmail.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image" Target="media/image4.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C30BF6-2C7D-43BC-B614-668A805DB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78</Pages>
  <Words>28286</Words>
  <Characters>152749</Characters>
  <Application>Microsoft Office Word</Application>
  <DocSecurity>0</DocSecurity>
  <Lines>1272</Lines>
  <Paragraphs>361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Henrique Fonseca</dc:creator>
  <cp:lastModifiedBy>2023</cp:lastModifiedBy>
  <cp:revision>168</cp:revision>
  <cp:lastPrinted>2025-05-19T12:58:00Z</cp:lastPrinted>
  <dcterms:created xsi:type="dcterms:W3CDTF">2024-10-17T19:23:00Z</dcterms:created>
  <dcterms:modified xsi:type="dcterms:W3CDTF">2025-09-01T13:26:00Z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Microsoft® Word para Microsoft 365</vt:lpwstr>
  </property>
  <property fmtid="{D5CDD505-2E9C-101B-9397-08002B2CF9AE}" pid="4" name="LastSaved">
    <vt:filetime>2023-01-24T00:00:00Z</vt:filetime>
  </property>
  <property fmtid="{D5CDD505-2E9C-101B-9397-08002B2CF9AE}" pid="5" name="GrammarlyDocumentId">
    <vt:lpwstr>624d55cbc4b2e3306d9309e2d28d71225304b1259762085c76332065231018e9</vt:lpwstr>
  </property>
  <property fmtid="{D5CDD505-2E9C-101B-9397-08002B2CF9AE}" pid="6" name="KSOProductBuildVer">
    <vt:lpwstr>1046-12.2.0.16731</vt:lpwstr>
  </property>
  <property fmtid="{D5CDD505-2E9C-101B-9397-08002B2CF9AE}" pid="7" name="ICV">
    <vt:lpwstr>164DD249070844C19CB11ADB9EA54C51_12</vt:lpwstr>
  </property>
</Properties>
</file>