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AFA678" w14:textId="706E33AF" w:rsidR="0065639E" w:rsidRPr="0065639E" w:rsidRDefault="0065639E" w:rsidP="00DB0492">
      <w:pPr>
        <w:pStyle w:val="Ttulo3"/>
        <w:spacing w:before="0"/>
        <w:ind w:right="-23" w:firstLine="0"/>
        <w:jc w:val="center"/>
        <w:rPr>
          <w:rFonts w:asciiTheme="minorHAnsi" w:hAnsiTheme="minorHAnsi" w:cstheme="minorHAnsi"/>
          <w:color w:val="EE0000"/>
        </w:rPr>
      </w:pPr>
      <w:r w:rsidRPr="0065639E">
        <w:rPr>
          <w:rFonts w:asciiTheme="minorHAnsi" w:hAnsiTheme="minorHAnsi" w:cstheme="minorHAnsi"/>
          <w:color w:val="EE0000"/>
        </w:rPr>
        <w:t>RETIFICAÇÃO 001</w:t>
      </w:r>
    </w:p>
    <w:p w14:paraId="7E9864D4" w14:textId="2A494A2F" w:rsidR="000A59B6" w:rsidRPr="00283317" w:rsidRDefault="000A59B6" w:rsidP="00DB0492">
      <w:pPr>
        <w:pStyle w:val="Ttulo3"/>
        <w:spacing w:before="0"/>
        <w:ind w:right="-23" w:firstLine="0"/>
        <w:jc w:val="center"/>
        <w:rPr>
          <w:rFonts w:asciiTheme="minorHAnsi" w:hAnsiTheme="minorHAnsi" w:cstheme="minorHAnsi"/>
          <w:color w:val="000009"/>
        </w:rPr>
      </w:pPr>
      <w:r w:rsidRPr="00283317">
        <w:rPr>
          <w:rFonts w:asciiTheme="minorHAnsi" w:hAnsiTheme="minorHAnsi" w:cstheme="minorHAnsi"/>
          <w:color w:val="000009"/>
        </w:rPr>
        <w:t>CHAMAMENTO PÚBLICO</w:t>
      </w:r>
    </w:p>
    <w:p w14:paraId="05FB4647" w14:textId="0C1F39E4" w:rsidR="00D33157" w:rsidRDefault="00575303" w:rsidP="00DB0492">
      <w:pPr>
        <w:pStyle w:val="Ttulo3"/>
        <w:spacing w:before="0"/>
        <w:ind w:right="-23" w:firstLine="0"/>
        <w:jc w:val="center"/>
        <w:rPr>
          <w:rFonts w:asciiTheme="minorHAnsi" w:hAnsiTheme="minorHAnsi" w:cstheme="minorHAnsi"/>
          <w:color w:val="000009"/>
        </w:rPr>
      </w:pPr>
      <w:r w:rsidRPr="00283317">
        <w:rPr>
          <w:rFonts w:asciiTheme="minorHAnsi" w:hAnsiTheme="minorHAnsi" w:cstheme="minorHAnsi"/>
          <w:color w:val="000009"/>
        </w:rPr>
        <w:t>EDITAL</w:t>
      </w:r>
      <w:r w:rsidR="00FA5AE3">
        <w:rPr>
          <w:rFonts w:asciiTheme="minorHAnsi" w:hAnsiTheme="minorHAnsi" w:cstheme="minorHAnsi"/>
          <w:color w:val="000009"/>
        </w:rPr>
        <w:t xml:space="preserve"> RETIFICADO</w:t>
      </w:r>
      <w:r w:rsidRPr="00283317">
        <w:rPr>
          <w:rFonts w:asciiTheme="minorHAnsi" w:hAnsiTheme="minorHAnsi" w:cstheme="minorHAnsi"/>
          <w:color w:val="000009"/>
          <w:spacing w:val="23"/>
        </w:rPr>
        <w:t xml:space="preserve"> </w:t>
      </w:r>
      <w:r w:rsidRPr="00283317">
        <w:rPr>
          <w:rFonts w:asciiTheme="minorHAnsi" w:hAnsiTheme="minorHAnsi" w:cstheme="minorHAnsi"/>
          <w:color w:val="000009"/>
        </w:rPr>
        <w:t>DE</w:t>
      </w:r>
      <w:r w:rsidRPr="00283317">
        <w:rPr>
          <w:rFonts w:asciiTheme="minorHAnsi" w:hAnsiTheme="minorHAnsi" w:cstheme="minorHAnsi"/>
          <w:color w:val="000009"/>
          <w:spacing w:val="25"/>
        </w:rPr>
        <w:t xml:space="preserve"> </w:t>
      </w:r>
      <w:r w:rsidRPr="00283317">
        <w:rPr>
          <w:rFonts w:asciiTheme="minorHAnsi" w:hAnsiTheme="minorHAnsi" w:cstheme="minorHAnsi"/>
          <w:color w:val="000009"/>
        </w:rPr>
        <w:t>CREDENCIAMENTO</w:t>
      </w:r>
      <w:r w:rsidRPr="00283317">
        <w:rPr>
          <w:rFonts w:asciiTheme="minorHAnsi" w:hAnsiTheme="minorHAnsi" w:cstheme="minorHAnsi"/>
          <w:color w:val="000009"/>
          <w:spacing w:val="29"/>
        </w:rPr>
        <w:t xml:space="preserve"> </w:t>
      </w:r>
      <w:r w:rsidRPr="00A53308">
        <w:rPr>
          <w:rFonts w:asciiTheme="minorHAnsi" w:hAnsiTheme="minorHAnsi" w:cstheme="minorHAnsi"/>
          <w:color w:val="000009"/>
        </w:rPr>
        <w:t>Nº</w:t>
      </w:r>
      <w:r w:rsidRPr="00A53308">
        <w:rPr>
          <w:rFonts w:asciiTheme="minorHAnsi" w:hAnsiTheme="minorHAnsi" w:cstheme="minorHAnsi"/>
          <w:color w:val="000009"/>
          <w:spacing w:val="26"/>
        </w:rPr>
        <w:t xml:space="preserve"> </w:t>
      </w:r>
      <w:r w:rsidR="00B96A02" w:rsidRPr="00A53308">
        <w:rPr>
          <w:rFonts w:asciiTheme="minorHAnsi" w:hAnsiTheme="minorHAnsi" w:cstheme="minorHAnsi"/>
          <w:color w:val="000009"/>
        </w:rPr>
        <w:t>004</w:t>
      </w:r>
      <w:r w:rsidRPr="00A53308">
        <w:rPr>
          <w:rFonts w:asciiTheme="minorHAnsi" w:hAnsiTheme="minorHAnsi" w:cstheme="minorHAnsi"/>
          <w:color w:val="000009"/>
        </w:rPr>
        <w:t>/2025</w:t>
      </w:r>
    </w:p>
    <w:p w14:paraId="190FA55E" w14:textId="56369510" w:rsidR="006757A3" w:rsidRPr="00283317" w:rsidRDefault="006757A3" w:rsidP="000A59B6">
      <w:pPr>
        <w:pStyle w:val="Ttulo3"/>
        <w:spacing w:before="168"/>
        <w:ind w:right="-23" w:firstLine="0"/>
        <w:jc w:val="center"/>
        <w:rPr>
          <w:rFonts w:asciiTheme="minorHAnsi" w:hAnsiTheme="minorHAnsi" w:cstheme="minorHAnsi"/>
          <w:color w:val="000009"/>
        </w:rPr>
      </w:pPr>
      <w:r w:rsidRPr="00283317">
        <w:rPr>
          <w:rFonts w:asciiTheme="minorHAnsi" w:hAnsiTheme="minorHAnsi" w:cstheme="minorHAnsi"/>
          <w:noProof/>
        </w:rPr>
        <mc:AlternateContent>
          <mc:Choice Requires="wps">
            <w:drawing>
              <wp:anchor distT="0" distB="0" distL="114300" distR="114300" simplePos="0" relativeHeight="251661312" behindDoc="0" locked="0" layoutInCell="1" allowOverlap="1" wp14:anchorId="1AA877B8" wp14:editId="049416C9">
                <wp:simplePos x="0" y="0"/>
                <wp:positionH relativeFrom="column">
                  <wp:posOffset>176392</wp:posOffset>
                </wp:positionH>
                <wp:positionV relativeFrom="paragraph">
                  <wp:posOffset>214713</wp:posOffset>
                </wp:positionV>
                <wp:extent cx="5720715" cy="409575"/>
                <wp:effectExtent l="0" t="0" r="13335" b="9525"/>
                <wp:wrapNone/>
                <wp:docPr id="1359130646" name="Text Box 2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0715" cy="409575"/>
                        </a:xfrm>
                        <a:prstGeom prst="rect">
                          <a:avLst/>
                        </a:prstGeom>
                        <a:noFill/>
                        <a:ln>
                          <a:noFill/>
                        </a:ln>
                      </wps:spPr>
                      <wps:txbx>
                        <w:txbxContent>
                          <w:p w14:paraId="630E3EF6" w14:textId="273B6258" w:rsidR="008D30C2" w:rsidRPr="000A59B6" w:rsidRDefault="00283317" w:rsidP="00E453DF">
                            <w:pPr>
                              <w:pStyle w:val="Nivel01"/>
                              <w:pBdr>
                                <w:top w:val="none" w:sz="0" w:space="0" w:color="auto"/>
                                <w:left w:val="none" w:sz="0" w:space="0" w:color="auto"/>
                                <w:bottom w:val="none" w:sz="0" w:space="0" w:color="auto"/>
                                <w:right w:val="none" w:sz="0" w:space="0" w:color="auto"/>
                              </w:pBdr>
                            </w:pPr>
                            <w:r>
                              <w:t>DO PROCESSO</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AA877B8" id="_x0000_t202" coordsize="21600,21600" o:spt="202" path="m,l,21600r21600,l21600,xe">
                <v:stroke joinstyle="miter"/>
                <v:path gradientshapeok="t" o:connecttype="rect"/>
              </v:shapetype>
              <v:shape id="Text Box 216" o:spid="_x0000_s1026" type="#_x0000_t202" style="position:absolute;left:0;text-align:left;margin-left:13.9pt;margin-top:16.9pt;width:450.45pt;height:32.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" filled="f" stroked="f">
                <v:textbox inset="0,0,0,0">
                  <w:txbxContent>
                    <w:p w14:paraId="630E3EF6" w14:textId="273B6258" w:rsidR="008D30C2" w:rsidRPr="000A59B6" w:rsidRDefault="00283317" w:rsidP="00E453DF">
                      <w:pPr>
                        <w:pStyle w:val="Nivel01"/>
                        <w:pBdr>
                          <w:top w:val="none" w:sz="0" w:space="0" w:color="auto"/>
                          <w:left w:val="none" w:sz="0" w:space="0" w:color="auto"/>
                          <w:bottom w:val="none" w:sz="0" w:space="0" w:color="auto"/>
                          <w:right w:val="none" w:sz="0" w:space="0" w:color="auto"/>
                        </w:pBdr>
                      </w:pPr>
                      <w:r>
                        <w:t>DO PROCESSO</w:t>
                      </w:r>
                    </w:p>
                  </w:txbxContent>
                </v:textbox>
              </v:shape>
            </w:pict>
          </mc:Fallback>
        </mc:AlternateContent>
      </w:r>
    </w:p>
    <w:p w14:paraId="03F304C7" w14:textId="406AFE26" w:rsidR="008D30C2" w:rsidRPr="00283317" w:rsidRDefault="008D30C2" w:rsidP="00CB0E89">
      <w:pPr>
        <w:pStyle w:val="Corpodetexto"/>
        <w:rPr>
          <w:highlight w:val="yellow"/>
        </w:rPr>
      </w:pPr>
    </w:p>
    <w:p w14:paraId="1D0AF8A6" w14:textId="77777777" w:rsidR="008D30C2" w:rsidRPr="00563400" w:rsidRDefault="008D30C2" w:rsidP="006757A3">
      <w:pPr>
        <w:pStyle w:val="SemEspaamento"/>
      </w:pPr>
    </w:p>
    <w:p w14:paraId="149C747E" w14:textId="2ECBBA9E" w:rsidR="00463FBF" w:rsidRPr="00CB0E89" w:rsidRDefault="00463FBF" w:rsidP="00CB0E89">
      <w:pPr>
        <w:pStyle w:val="Corpodetexto"/>
        <w:jc w:val="both"/>
        <w:rPr>
          <w:b w:val="0"/>
          <w:bCs w:val="0"/>
        </w:rPr>
      </w:pPr>
      <w:bookmarkStart w:id="0" w:name="_Hlk194064163"/>
      <w:r w:rsidRPr="00CB0E89">
        <w:rPr>
          <w:b w:val="0"/>
          <w:bCs w:val="0"/>
        </w:rPr>
        <w:t>O</w:t>
      </w:r>
      <w:r w:rsidRPr="00CB0E89">
        <w:rPr>
          <w:b w:val="0"/>
          <w:bCs w:val="0"/>
          <w:spacing w:val="-3"/>
        </w:rPr>
        <w:t xml:space="preserve"> </w:t>
      </w:r>
      <w:r w:rsidRPr="00CB0E89">
        <w:rPr>
          <w:b w:val="0"/>
          <w:bCs w:val="0"/>
        </w:rPr>
        <w:t>Consórcio</w:t>
      </w:r>
      <w:r w:rsidRPr="00CB0E89">
        <w:rPr>
          <w:b w:val="0"/>
          <w:bCs w:val="0"/>
          <w:spacing w:val="-1"/>
        </w:rPr>
        <w:t xml:space="preserve"> </w:t>
      </w:r>
      <w:r w:rsidRPr="00CB0E89">
        <w:rPr>
          <w:b w:val="0"/>
          <w:bCs w:val="0"/>
        </w:rPr>
        <w:t>Intermunicipal</w:t>
      </w:r>
      <w:r w:rsidRPr="00CB0E89">
        <w:rPr>
          <w:b w:val="0"/>
          <w:bCs w:val="0"/>
          <w:spacing w:val="-1"/>
        </w:rPr>
        <w:t xml:space="preserve"> </w:t>
      </w:r>
      <w:r w:rsidRPr="00CB0E89">
        <w:rPr>
          <w:b w:val="0"/>
          <w:bCs w:val="0"/>
        </w:rPr>
        <w:t>de</w:t>
      </w:r>
      <w:r w:rsidRPr="00CB0E89">
        <w:rPr>
          <w:b w:val="0"/>
          <w:bCs w:val="0"/>
          <w:spacing w:val="-2"/>
        </w:rPr>
        <w:t xml:space="preserve"> </w:t>
      </w:r>
      <w:r w:rsidRPr="00CB0E89">
        <w:rPr>
          <w:b w:val="0"/>
          <w:bCs w:val="0"/>
        </w:rPr>
        <w:t>Saúde</w:t>
      </w:r>
      <w:r w:rsidRPr="00CB0E89">
        <w:rPr>
          <w:b w:val="0"/>
          <w:bCs w:val="0"/>
          <w:spacing w:val="-2"/>
        </w:rPr>
        <w:t xml:space="preserve"> </w:t>
      </w:r>
      <w:r w:rsidRPr="00CB0E89">
        <w:rPr>
          <w:b w:val="0"/>
          <w:bCs w:val="0"/>
        </w:rPr>
        <w:t>da</w:t>
      </w:r>
      <w:r w:rsidRPr="00CB0E89">
        <w:rPr>
          <w:b w:val="0"/>
          <w:bCs w:val="0"/>
          <w:spacing w:val="-4"/>
        </w:rPr>
        <w:t xml:space="preserve"> </w:t>
      </w:r>
      <w:r w:rsidRPr="00CB0E89">
        <w:rPr>
          <w:b w:val="0"/>
          <w:bCs w:val="0"/>
        </w:rPr>
        <w:t>5ª</w:t>
      </w:r>
      <w:r w:rsidRPr="00CB0E89">
        <w:rPr>
          <w:b w:val="0"/>
          <w:bCs w:val="0"/>
          <w:spacing w:val="-2"/>
        </w:rPr>
        <w:t xml:space="preserve"> </w:t>
      </w:r>
      <w:r w:rsidRPr="00CB0E89">
        <w:rPr>
          <w:b w:val="0"/>
          <w:bCs w:val="0"/>
        </w:rPr>
        <w:t>Região</w:t>
      </w:r>
      <w:r w:rsidRPr="00CB0E89">
        <w:rPr>
          <w:b w:val="0"/>
          <w:bCs w:val="0"/>
          <w:spacing w:val="-3"/>
        </w:rPr>
        <w:t xml:space="preserve"> </w:t>
      </w:r>
      <w:r w:rsidRPr="00CB0E89">
        <w:rPr>
          <w:b w:val="0"/>
          <w:bCs w:val="0"/>
        </w:rPr>
        <w:t>de</w:t>
      </w:r>
      <w:r w:rsidRPr="00CB0E89">
        <w:rPr>
          <w:b w:val="0"/>
          <w:bCs w:val="0"/>
          <w:spacing w:val="-2"/>
        </w:rPr>
        <w:t xml:space="preserve"> </w:t>
      </w:r>
      <w:r w:rsidRPr="00CB0E89">
        <w:rPr>
          <w:b w:val="0"/>
          <w:bCs w:val="0"/>
        </w:rPr>
        <w:t>Saúde</w:t>
      </w:r>
      <w:r w:rsidRPr="00CB0E89">
        <w:rPr>
          <w:b w:val="0"/>
          <w:bCs w:val="0"/>
          <w:spacing w:val="-1"/>
        </w:rPr>
        <w:t xml:space="preserve"> </w:t>
      </w:r>
      <w:r w:rsidRPr="00CB0E89">
        <w:rPr>
          <w:b w:val="0"/>
          <w:bCs w:val="0"/>
        </w:rPr>
        <w:t>do</w:t>
      </w:r>
      <w:r w:rsidRPr="00CB0E89">
        <w:rPr>
          <w:b w:val="0"/>
          <w:bCs w:val="0"/>
          <w:spacing w:val="-2"/>
        </w:rPr>
        <w:t xml:space="preserve"> </w:t>
      </w:r>
      <w:r w:rsidRPr="00CB0E89">
        <w:rPr>
          <w:b w:val="0"/>
          <w:bCs w:val="0"/>
        </w:rPr>
        <w:t>Paraná</w:t>
      </w:r>
      <w:r w:rsidRPr="00CB0E89">
        <w:rPr>
          <w:b w:val="0"/>
          <w:bCs w:val="0"/>
          <w:spacing w:val="2"/>
        </w:rPr>
        <w:t xml:space="preserve"> </w:t>
      </w:r>
      <w:r w:rsidRPr="00CB0E89">
        <w:rPr>
          <w:b w:val="0"/>
          <w:bCs w:val="0"/>
        </w:rPr>
        <w:t>–</w:t>
      </w:r>
      <w:r w:rsidRPr="00CB0E89">
        <w:rPr>
          <w:b w:val="0"/>
          <w:bCs w:val="0"/>
          <w:spacing w:val="-2"/>
        </w:rPr>
        <w:t xml:space="preserve"> </w:t>
      </w:r>
      <w:r w:rsidRPr="00CB0E89">
        <w:rPr>
          <w:b w:val="0"/>
          <w:bCs w:val="0"/>
        </w:rPr>
        <w:t>CIS5ªRS,</w:t>
      </w:r>
      <w:r w:rsidRPr="00CB0E89">
        <w:rPr>
          <w:b w:val="0"/>
          <w:bCs w:val="0"/>
          <w:spacing w:val="-1"/>
        </w:rPr>
        <w:t xml:space="preserve"> </w:t>
      </w:r>
      <w:r w:rsidRPr="00CB0E89">
        <w:rPr>
          <w:b w:val="0"/>
          <w:bCs w:val="0"/>
        </w:rPr>
        <w:t>torna</w:t>
      </w:r>
      <w:r w:rsidRPr="00CB0E89">
        <w:rPr>
          <w:b w:val="0"/>
          <w:bCs w:val="0"/>
          <w:spacing w:val="-2"/>
        </w:rPr>
        <w:t xml:space="preserve"> </w:t>
      </w:r>
      <w:r w:rsidRPr="00CB0E89">
        <w:rPr>
          <w:b w:val="0"/>
          <w:bCs w:val="0"/>
        </w:rPr>
        <w:t>público</w:t>
      </w:r>
    </w:p>
    <w:p w14:paraId="1952EFE7" w14:textId="31C71674" w:rsidR="00164D09" w:rsidRPr="00CB0E89" w:rsidRDefault="006757A3" w:rsidP="00CB0E89">
      <w:pPr>
        <w:pStyle w:val="Corpodetexto"/>
        <w:jc w:val="both"/>
        <w:rPr>
          <w:b w:val="0"/>
          <w:bCs w:val="0"/>
        </w:rPr>
      </w:pPr>
      <w:r w:rsidRPr="00CB0E89">
        <w:rPr>
          <w:b w:val="0"/>
          <w:bCs w:val="0"/>
        </w:rPr>
        <mc:AlternateContent>
          <mc:Choice Requires="wps">
            <w:drawing>
              <wp:anchor distT="0" distB="0" distL="114300" distR="114300" simplePos="0" relativeHeight="251662336" behindDoc="0" locked="0" layoutInCell="1" allowOverlap="1" wp14:anchorId="0DB450A2" wp14:editId="2333F322">
                <wp:simplePos x="0" y="0"/>
                <wp:positionH relativeFrom="column">
                  <wp:posOffset>71562</wp:posOffset>
                </wp:positionH>
                <wp:positionV relativeFrom="paragraph">
                  <wp:posOffset>1400285</wp:posOffset>
                </wp:positionV>
                <wp:extent cx="5824220" cy="469127"/>
                <wp:effectExtent l="0" t="0" r="5080" b="7620"/>
                <wp:wrapNone/>
                <wp:docPr id="1110178609" name="Text Box 2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4220" cy="469127"/>
                        </a:xfrm>
                        <a:prstGeom prst="rect">
                          <a:avLst/>
                        </a:prstGeom>
                        <a:noFill/>
                        <a:ln>
                          <a:noFill/>
                        </a:ln>
                      </wps:spPr>
                      <wps:txbx>
                        <w:txbxContent>
                          <w:p w14:paraId="6E44F23E" w14:textId="55499D96" w:rsidR="008D30C2" w:rsidRPr="00016B77" w:rsidRDefault="000A59B6" w:rsidP="00E453DF">
                            <w:pPr>
                              <w:pStyle w:val="Nivel01"/>
                              <w:pBdr>
                                <w:left w:val="none" w:sz="0" w:space="0" w:color="auto"/>
                                <w:right w:val="none" w:sz="0" w:space="0" w:color="auto"/>
                              </w:pBdr>
                            </w:pPr>
                            <w:r>
                              <w:t xml:space="preserve">DO </w:t>
                            </w:r>
                            <w:r w:rsidR="0078605D" w:rsidRPr="00016B77">
                              <w:t>OBJETO</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DB450A2" id="_x0000_s1027" type="#_x0000_t202" style="position:absolute;left:0;text-align:left;margin-left:5.65pt;margin-top:110.25pt;width:458.6pt;height:36.9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" filled="f" stroked="f">
                <v:textbox inset="0,0,0,0">
                  <w:txbxContent>
                    <w:p w14:paraId="6E44F23E" w14:textId="55499D96" w:rsidR="008D30C2" w:rsidRPr="00016B77" w:rsidRDefault="000A59B6" w:rsidP="00E453DF">
                      <w:pPr>
                        <w:pStyle w:val="Nivel01"/>
                        <w:pBdr>
                          <w:left w:val="none" w:sz="0" w:space="0" w:color="auto"/>
                          <w:right w:val="none" w:sz="0" w:space="0" w:color="auto"/>
                        </w:pBdr>
                      </w:pPr>
                      <w:r>
                        <w:t xml:space="preserve">DO </w:t>
                      </w:r>
                      <w:r w:rsidR="0078605D" w:rsidRPr="00016B77">
                        <w:t>OBJETO</w:t>
                      </w:r>
                    </w:p>
                  </w:txbxContent>
                </v:textbox>
              </v:shape>
            </w:pict>
          </mc:Fallback>
        </mc:AlternateContent>
      </w:r>
      <w:r w:rsidR="00463FBF" w:rsidRPr="00CB0E89">
        <w:rPr>
          <w:b w:val="0"/>
          <w:bCs w:val="0"/>
        </w:rPr>
        <w:t>que realizar-se-á licitação sob</w:t>
      </w:r>
      <w:r w:rsidR="00BC1ACA" w:rsidRPr="00CB0E89">
        <w:rPr>
          <w:b w:val="0"/>
          <w:bCs w:val="0"/>
        </w:rPr>
        <w:t xml:space="preserve"> a </w:t>
      </w:r>
      <w:r w:rsidR="00463FBF" w:rsidRPr="00CB0E89">
        <w:rPr>
          <w:b w:val="0"/>
          <w:bCs w:val="0"/>
        </w:rPr>
        <w:t xml:space="preserve">modalidade CREDENCIAMENTO PÚBLICO, </w:t>
      </w:r>
      <w:r w:rsidR="00164D09" w:rsidRPr="00CB0E89">
        <w:rPr>
          <w:b w:val="0"/>
          <w:bCs w:val="0"/>
        </w:rPr>
        <w:t xml:space="preserve">neste ato representado pela Diretoria Executiva </w:t>
      </w:r>
      <w:r w:rsidR="00164D09" w:rsidRPr="00CB0E89">
        <w:rPr>
          <w:b w:val="0"/>
          <w:bCs w:val="0"/>
          <w:shd w:val="clear" w:color="auto" w:fill="FFFFFF" w:themeFill="background1"/>
        </w:rPr>
        <w:t>Sra. Marilda Stadikowski Pilissari</w:t>
      </w:r>
      <w:r w:rsidR="00164D09" w:rsidRPr="00CB0E89">
        <w:rPr>
          <w:b w:val="0"/>
          <w:bCs w:val="0"/>
        </w:rPr>
        <w:t xml:space="preserve">, </w:t>
      </w:r>
      <w:r w:rsidR="00463FBF" w:rsidRPr="00CB0E89">
        <w:rPr>
          <w:b w:val="0"/>
          <w:bCs w:val="0"/>
        </w:rPr>
        <w:t>de acordo com a</w:t>
      </w:r>
      <w:r w:rsidR="00463FBF" w:rsidRPr="00CB0E89">
        <w:rPr>
          <w:b w:val="0"/>
          <w:bCs w:val="0"/>
          <w:spacing w:val="1"/>
        </w:rPr>
        <w:t xml:space="preserve"> </w:t>
      </w:r>
      <w:r w:rsidR="00463FBF" w:rsidRPr="00CB0E89">
        <w:rPr>
          <w:b w:val="0"/>
          <w:bCs w:val="0"/>
        </w:rPr>
        <w:t>Requisição</w:t>
      </w:r>
      <w:r w:rsidR="00463FBF" w:rsidRPr="00CB0E89">
        <w:rPr>
          <w:b w:val="0"/>
          <w:bCs w:val="0"/>
          <w:spacing w:val="1"/>
        </w:rPr>
        <w:t xml:space="preserve"> </w:t>
      </w:r>
      <w:r w:rsidR="00463FBF" w:rsidRPr="00CB0E89">
        <w:rPr>
          <w:b w:val="0"/>
          <w:bCs w:val="0"/>
        </w:rPr>
        <w:t>Preliminar</w:t>
      </w:r>
      <w:r w:rsidR="00463FBF" w:rsidRPr="00CB0E89">
        <w:rPr>
          <w:b w:val="0"/>
          <w:bCs w:val="0"/>
          <w:spacing w:val="1"/>
        </w:rPr>
        <w:t xml:space="preserve"> </w:t>
      </w:r>
      <w:r w:rsidR="00463FBF" w:rsidRPr="00CB0E89">
        <w:rPr>
          <w:b w:val="0"/>
          <w:bCs w:val="0"/>
        </w:rPr>
        <w:t>n.º</w:t>
      </w:r>
      <w:r w:rsidR="00463FBF" w:rsidRPr="00CB0E89">
        <w:rPr>
          <w:b w:val="0"/>
          <w:bCs w:val="0"/>
          <w:spacing w:val="1"/>
        </w:rPr>
        <w:t xml:space="preserve"> </w:t>
      </w:r>
      <w:r w:rsidR="00E453DF" w:rsidRPr="00CB0E89">
        <w:rPr>
          <w:b w:val="0"/>
          <w:bCs w:val="0"/>
        </w:rPr>
        <w:t>009</w:t>
      </w:r>
      <w:r w:rsidR="00463FBF" w:rsidRPr="00CB0E89">
        <w:rPr>
          <w:b w:val="0"/>
          <w:bCs w:val="0"/>
        </w:rPr>
        <w:t>/202</w:t>
      </w:r>
      <w:r w:rsidR="00164D09" w:rsidRPr="00CB0E89">
        <w:rPr>
          <w:b w:val="0"/>
          <w:bCs w:val="0"/>
        </w:rPr>
        <w:t>5</w:t>
      </w:r>
      <w:r w:rsidR="00463FBF" w:rsidRPr="00CB0E89">
        <w:rPr>
          <w:b w:val="0"/>
          <w:bCs w:val="0"/>
        </w:rPr>
        <w:t>,</w:t>
      </w:r>
      <w:r w:rsidR="00463FBF" w:rsidRPr="00CB0E89">
        <w:rPr>
          <w:b w:val="0"/>
          <w:bCs w:val="0"/>
          <w:spacing w:val="1"/>
        </w:rPr>
        <w:t xml:space="preserve"> </w:t>
      </w:r>
      <w:r w:rsidR="00164D09" w:rsidRPr="00CB0E89">
        <w:rPr>
          <w:b w:val="0"/>
          <w:bCs w:val="0"/>
        </w:rPr>
        <w:t>que obedecerá às disposições dos Art. 74, IV e Art. 79 da Lei Federal nº 14.133, de 1º de Abril de 2021 e suas alterações, Decreto nº 10.086 de 17 de janeiro de 2022 do Estado Paraná que a regulamenta e demais legislações aplicáveis</w:t>
      </w:r>
      <w:r w:rsidR="00E453DF" w:rsidRPr="00CB0E89">
        <w:rPr>
          <w:b w:val="0"/>
          <w:bCs w:val="0"/>
        </w:rPr>
        <w:t>,</w:t>
      </w:r>
      <w:r w:rsidR="00164D09" w:rsidRPr="00CB0E89">
        <w:rPr>
          <w:b w:val="0"/>
          <w:bCs w:val="0"/>
        </w:rPr>
        <w:t xml:space="preserve"> </w:t>
      </w:r>
      <w:r w:rsidR="00463FBF" w:rsidRPr="00CB0E89">
        <w:rPr>
          <w:b w:val="0"/>
          <w:bCs w:val="0"/>
        </w:rPr>
        <w:t>torna</w:t>
      </w:r>
      <w:r w:rsidR="00463FBF" w:rsidRPr="00CB0E89">
        <w:rPr>
          <w:b w:val="0"/>
          <w:bCs w:val="0"/>
          <w:spacing w:val="1"/>
        </w:rPr>
        <w:t xml:space="preserve"> </w:t>
      </w:r>
      <w:r w:rsidR="00463FBF" w:rsidRPr="00CB0E89">
        <w:rPr>
          <w:b w:val="0"/>
          <w:bCs w:val="0"/>
        </w:rPr>
        <w:t>pública</w:t>
      </w:r>
      <w:r w:rsidR="00463FBF" w:rsidRPr="00CB0E89">
        <w:rPr>
          <w:b w:val="0"/>
          <w:bCs w:val="0"/>
          <w:spacing w:val="1"/>
        </w:rPr>
        <w:t xml:space="preserve"> </w:t>
      </w:r>
      <w:r w:rsidR="00463FBF" w:rsidRPr="00CB0E89">
        <w:rPr>
          <w:b w:val="0"/>
          <w:bCs w:val="0"/>
        </w:rPr>
        <w:t>a</w:t>
      </w:r>
      <w:r w:rsidR="00463FBF" w:rsidRPr="00CB0E89">
        <w:rPr>
          <w:b w:val="0"/>
          <w:bCs w:val="0"/>
          <w:spacing w:val="1"/>
        </w:rPr>
        <w:t xml:space="preserve"> </w:t>
      </w:r>
      <w:r w:rsidR="00463FBF" w:rsidRPr="00CB0E89">
        <w:rPr>
          <w:b w:val="0"/>
          <w:bCs w:val="0"/>
        </w:rPr>
        <w:t>realização</w:t>
      </w:r>
      <w:r w:rsidR="00463FBF" w:rsidRPr="00CB0E89">
        <w:rPr>
          <w:b w:val="0"/>
          <w:bCs w:val="0"/>
          <w:spacing w:val="1"/>
        </w:rPr>
        <w:t xml:space="preserve"> </w:t>
      </w:r>
      <w:r w:rsidR="00463FBF" w:rsidRPr="00CB0E89">
        <w:rPr>
          <w:b w:val="0"/>
          <w:bCs w:val="0"/>
        </w:rPr>
        <w:t>de</w:t>
      </w:r>
      <w:r w:rsidR="00463FBF" w:rsidRPr="00CB0E89">
        <w:rPr>
          <w:b w:val="0"/>
          <w:bCs w:val="0"/>
          <w:spacing w:val="1"/>
        </w:rPr>
        <w:t xml:space="preserve"> </w:t>
      </w:r>
      <w:r w:rsidR="00463FBF" w:rsidRPr="00CB0E89">
        <w:rPr>
          <w:b w:val="0"/>
          <w:bCs w:val="0"/>
        </w:rPr>
        <w:t>Credenciamento</w:t>
      </w:r>
      <w:r w:rsidR="00463FBF" w:rsidRPr="00CB0E89">
        <w:rPr>
          <w:b w:val="0"/>
          <w:bCs w:val="0"/>
          <w:spacing w:val="1"/>
        </w:rPr>
        <w:t xml:space="preserve"> </w:t>
      </w:r>
      <w:r w:rsidR="00463FBF" w:rsidRPr="00CB0E89">
        <w:rPr>
          <w:b w:val="0"/>
          <w:bCs w:val="0"/>
        </w:rPr>
        <w:t>de Profissionais</w:t>
      </w:r>
      <w:r w:rsidR="00463FBF" w:rsidRPr="00CB0E89">
        <w:rPr>
          <w:b w:val="0"/>
          <w:bCs w:val="0"/>
          <w:spacing w:val="1"/>
        </w:rPr>
        <w:t xml:space="preserve"> </w:t>
      </w:r>
      <w:r w:rsidR="00463FBF" w:rsidRPr="00CB0E89">
        <w:rPr>
          <w:b w:val="0"/>
          <w:bCs w:val="0"/>
        </w:rPr>
        <w:t>Pessoas</w:t>
      </w:r>
      <w:r w:rsidR="00463FBF" w:rsidRPr="00CB0E89">
        <w:rPr>
          <w:b w:val="0"/>
          <w:bCs w:val="0"/>
          <w:spacing w:val="1"/>
        </w:rPr>
        <w:t xml:space="preserve"> </w:t>
      </w:r>
      <w:r w:rsidR="00463FBF" w:rsidRPr="00CB0E89">
        <w:rPr>
          <w:b w:val="0"/>
          <w:bCs w:val="0"/>
        </w:rPr>
        <w:t>Jurídicas</w:t>
      </w:r>
      <w:r w:rsidR="00463FBF" w:rsidRPr="00CB0E89">
        <w:rPr>
          <w:b w:val="0"/>
          <w:bCs w:val="0"/>
          <w:spacing w:val="1"/>
        </w:rPr>
        <w:t xml:space="preserve"> </w:t>
      </w:r>
      <w:r w:rsidR="00463FBF" w:rsidRPr="00CB0E89">
        <w:rPr>
          <w:b w:val="0"/>
          <w:bCs w:val="0"/>
        </w:rPr>
        <w:t>da área de saúde, nos termos das</w:t>
      </w:r>
      <w:r w:rsidR="00463FBF" w:rsidRPr="00CB0E89">
        <w:rPr>
          <w:b w:val="0"/>
          <w:bCs w:val="0"/>
          <w:spacing w:val="1"/>
        </w:rPr>
        <w:t xml:space="preserve"> </w:t>
      </w:r>
      <w:r w:rsidR="00463FBF" w:rsidRPr="00CB0E89">
        <w:rPr>
          <w:b w:val="0"/>
          <w:bCs w:val="0"/>
        </w:rPr>
        <w:t>condições</w:t>
      </w:r>
      <w:r w:rsidR="00463FBF" w:rsidRPr="00CB0E89">
        <w:rPr>
          <w:b w:val="0"/>
          <w:bCs w:val="0"/>
          <w:spacing w:val="-1"/>
        </w:rPr>
        <w:t xml:space="preserve"> </w:t>
      </w:r>
      <w:r w:rsidR="00463FBF" w:rsidRPr="00CB0E89">
        <w:rPr>
          <w:b w:val="0"/>
          <w:bCs w:val="0"/>
        </w:rPr>
        <w:t>estabelecidos</w:t>
      </w:r>
      <w:r w:rsidR="00463FBF" w:rsidRPr="00CB0E89">
        <w:rPr>
          <w:b w:val="0"/>
          <w:bCs w:val="0"/>
          <w:spacing w:val="-2"/>
        </w:rPr>
        <w:t xml:space="preserve"> </w:t>
      </w:r>
      <w:r w:rsidR="00463FBF" w:rsidRPr="00CB0E89">
        <w:rPr>
          <w:b w:val="0"/>
          <w:bCs w:val="0"/>
        </w:rPr>
        <w:t>no</w:t>
      </w:r>
      <w:r w:rsidR="00463FBF" w:rsidRPr="00CB0E89">
        <w:rPr>
          <w:b w:val="0"/>
          <w:bCs w:val="0"/>
          <w:spacing w:val="-2"/>
        </w:rPr>
        <w:t xml:space="preserve"> </w:t>
      </w:r>
      <w:r w:rsidR="00463FBF" w:rsidRPr="00CB0E89">
        <w:rPr>
          <w:b w:val="0"/>
          <w:bCs w:val="0"/>
        </w:rPr>
        <w:t>presente</w:t>
      </w:r>
      <w:r w:rsidR="00463FBF" w:rsidRPr="00CB0E89">
        <w:rPr>
          <w:b w:val="0"/>
          <w:bCs w:val="0"/>
          <w:spacing w:val="1"/>
        </w:rPr>
        <w:t xml:space="preserve"> </w:t>
      </w:r>
      <w:r w:rsidR="00463FBF" w:rsidRPr="00CB0E89">
        <w:rPr>
          <w:b w:val="0"/>
          <w:bCs w:val="0"/>
        </w:rPr>
        <w:t>Edital.</w:t>
      </w:r>
      <w:bookmarkEnd w:id="0"/>
    </w:p>
    <w:p w14:paraId="192160A1" w14:textId="5C7C90AD" w:rsidR="000A59B6" w:rsidRPr="000A59B6" w:rsidRDefault="000A59B6" w:rsidP="00CB0E89">
      <w:pPr>
        <w:pStyle w:val="Corpodetexto"/>
      </w:pPr>
    </w:p>
    <w:p w14:paraId="560C6510" w14:textId="66A31575" w:rsidR="008D30C2" w:rsidRPr="00D5124F" w:rsidRDefault="008D30C2" w:rsidP="00CB0E89">
      <w:pPr>
        <w:pStyle w:val="Corpodetexto"/>
      </w:pPr>
    </w:p>
    <w:p w14:paraId="346B4F57" w14:textId="06870762" w:rsidR="002E51ED" w:rsidRDefault="00E453DF" w:rsidP="00E453DF">
      <w:pPr>
        <w:pStyle w:val="PargrafodaLista"/>
        <w:numPr>
          <w:ilvl w:val="1"/>
          <w:numId w:val="49"/>
        </w:numPr>
        <w:spacing w:line="276" w:lineRule="auto"/>
        <w:ind w:left="0" w:right="-23" w:firstLine="0"/>
        <w:rPr>
          <w:rFonts w:asciiTheme="minorHAnsi" w:hAnsiTheme="minorHAnsi" w:cstheme="minorHAnsi"/>
          <w:b/>
          <w:bCs/>
          <w:sz w:val="24"/>
          <w:szCs w:val="24"/>
        </w:rPr>
      </w:pPr>
      <w:r w:rsidRPr="00D5124F">
        <w:rPr>
          <w:rFonts w:asciiTheme="minorHAnsi" w:hAnsiTheme="minorHAnsi" w:cstheme="minorHAnsi"/>
          <w:noProof/>
          <w:sz w:val="24"/>
          <w:szCs w:val="24"/>
          <w14:ligatures w14:val="standardContextual"/>
        </w:rPr>
        <mc:AlternateContent>
          <mc:Choice Requires="wps">
            <w:drawing>
              <wp:anchor distT="0" distB="0" distL="114300" distR="114300" simplePos="0" relativeHeight="251663360" behindDoc="0" locked="0" layoutInCell="1" allowOverlap="1" wp14:anchorId="05B750A8" wp14:editId="73AEC42F">
                <wp:simplePos x="0" y="0"/>
                <wp:positionH relativeFrom="column">
                  <wp:posOffset>71120</wp:posOffset>
                </wp:positionH>
                <wp:positionV relativeFrom="paragraph">
                  <wp:posOffset>776799</wp:posOffset>
                </wp:positionV>
                <wp:extent cx="5824220" cy="428625"/>
                <wp:effectExtent l="0" t="0" r="5080" b="9525"/>
                <wp:wrapNone/>
                <wp:docPr id="2142587738" name="Text Box 2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4220" cy="428625"/>
                        </a:xfrm>
                        <a:prstGeom prst="rect">
                          <a:avLst/>
                        </a:prstGeom>
                        <a:noFill/>
                        <a:ln>
                          <a:noFill/>
                        </a:ln>
                      </wps:spPr>
                      <wps:txbx>
                        <w:txbxContent>
                          <w:p w14:paraId="4A7C9025" w14:textId="77777777" w:rsidR="008D30C2" w:rsidRPr="001B0697" w:rsidRDefault="0078605D" w:rsidP="000A59B6">
                            <w:pPr>
                              <w:pStyle w:val="Nivel01"/>
                            </w:pPr>
                            <w:r w:rsidRPr="001B0697">
                              <w:t>DOTAÇÃO ORÇAMENTÁRIA</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5B750A8" id="_x0000_s1028" type="#_x0000_t202" style="position:absolute;left:0;text-align:left;margin-left:5.6pt;margin-top:61.15pt;width:458.6pt;height:33.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" filled="f" stroked="f">
                <v:textbox inset="0,0,0,0">
                  <w:txbxContent>
                    <w:p w14:paraId="4A7C9025" w14:textId="77777777" w:rsidR="008D30C2" w:rsidRPr="001B0697" w:rsidRDefault="0078605D" w:rsidP="000A59B6">
                      <w:pPr>
                        <w:pStyle w:val="Nivel01"/>
                      </w:pPr>
                      <w:r w:rsidRPr="001B0697">
                        <w:t>DOTAÇÃO ORÇAMENTÁRIA</w:t>
                      </w:r>
                    </w:p>
                  </w:txbxContent>
                </v:textbox>
              </v:shape>
            </w:pict>
          </mc:Fallback>
        </mc:AlternateContent>
      </w:r>
      <w:r w:rsidR="0078605D" w:rsidRPr="00D5124F">
        <w:rPr>
          <w:rFonts w:asciiTheme="minorHAnsi" w:hAnsiTheme="minorHAnsi" w:cstheme="minorHAnsi"/>
          <w:sz w:val="24"/>
          <w:szCs w:val="24"/>
        </w:rPr>
        <w:t>É</w:t>
      </w:r>
      <w:r w:rsidR="0078605D" w:rsidRPr="00D5124F">
        <w:rPr>
          <w:rFonts w:asciiTheme="minorHAnsi" w:hAnsiTheme="minorHAnsi" w:cstheme="minorHAnsi"/>
          <w:spacing w:val="-9"/>
          <w:sz w:val="24"/>
          <w:szCs w:val="24"/>
        </w:rPr>
        <w:t xml:space="preserve"> </w:t>
      </w:r>
      <w:r w:rsidR="0078605D" w:rsidRPr="00D5124F">
        <w:rPr>
          <w:rFonts w:asciiTheme="minorHAnsi" w:hAnsiTheme="minorHAnsi" w:cstheme="minorHAnsi"/>
          <w:sz w:val="24"/>
          <w:szCs w:val="24"/>
        </w:rPr>
        <w:t>objeto</w:t>
      </w:r>
      <w:r w:rsidR="0078605D" w:rsidRPr="00D5124F">
        <w:rPr>
          <w:rFonts w:asciiTheme="minorHAnsi" w:hAnsiTheme="minorHAnsi" w:cstheme="minorHAnsi"/>
          <w:spacing w:val="-12"/>
          <w:sz w:val="24"/>
          <w:szCs w:val="24"/>
        </w:rPr>
        <w:t xml:space="preserve"> </w:t>
      </w:r>
      <w:r w:rsidR="0078605D" w:rsidRPr="00D5124F">
        <w:rPr>
          <w:rFonts w:asciiTheme="minorHAnsi" w:hAnsiTheme="minorHAnsi" w:cstheme="minorHAnsi"/>
          <w:sz w:val="24"/>
          <w:szCs w:val="24"/>
        </w:rPr>
        <w:t>da</w:t>
      </w:r>
      <w:r w:rsidR="0078605D" w:rsidRPr="00D5124F">
        <w:rPr>
          <w:rFonts w:asciiTheme="minorHAnsi" w:hAnsiTheme="minorHAnsi" w:cstheme="minorHAnsi"/>
          <w:spacing w:val="-11"/>
          <w:sz w:val="24"/>
          <w:szCs w:val="24"/>
        </w:rPr>
        <w:t xml:space="preserve"> </w:t>
      </w:r>
      <w:r w:rsidR="0078605D" w:rsidRPr="00D5124F">
        <w:rPr>
          <w:rFonts w:asciiTheme="minorHAnsi" w:hAnsiTheme="minorHAnsi" w:cstheme="minorHAnsi"/>
          <w:sz w:val="24"/>
          <w:szCs w:val="24"/>
        </w:rPr>
        <w:t>presente</w:t>
      </w:r>
      <w:r w:rsidR="0078605D" w:rsidRPr="00D5124F">
        <w:rPr>
          <w:rFonts w:asciiTheme="minorHAnsi" w:hAnsiTheme="minorHAnsi" w:cstheme="minorHAnsi"/>
          <w:spacing w:val="-9"/>
          <w:sz w:val="24"/>
          <w:szCs w:val="24"/>
        </w:rPr>
        <w:t xml:space="preserve"> </w:t>
      </w:r>
      <w:r w:rsidR="0078605D" w:rsidRPr="00D5124F">
        <w:rPr>
          <w:rFonts w:asciiTheme="minorHAnsi" w:hAnsiTheme="minorHAnsi" w:cstheme="minorHAnsi"/>
          <w:sz w:val="24"/>
          <w:szCs w:val="24"/>
        </w:rPr>
        <w:t>licitação o</w:t>
      </w:r>
      <w:r w:rsidR="0078605D" w:rsidRPr="00D5124F">
        <w:rPr>
          <w:rFonts w:asciiTheme="minorHAnsi" w:hAnsiTheme="minorHAnsi" w:cstheme="minorHAnsi"/>
          <w:spacing w:val="-8"/>
          <w:sz w:val="24"/>
          <w:szCs w:val="24"/>
        </w:rPr>
        <w:t xml:space="preserve"> </w:t>
      </w:r>
      <w:r w:rsidR="002E51ED" w:rsidRPr="00D5124F">
        <w:rPr>
          <w:rFonts w:asciiTheme="minorHAnsi" w:hAnsiTheme="minorHAnsi" w:cstheme="minorHAnsi"/>
          <w:b/>
          <w:bCs/>
          <w:sz w:val="24"/>
          <w:szCs w:val="24"/>
        </w:rPr>
        <w:t>CREDENCIAMENTO DE PESSOAS JURÍDICAS DA ÁREA DE SAÚDE PARA A PRESTAÇÃO DE SERVIÇOS DE PLANTÕES MÉDICOS DE URGÊNCIA E EMERGÊNCIA, PARA ATUAÇÃO JUNTO AOS MUNICIPIOS CONSORCIADOS AO CIS5ªRS</w:t>
      </w:r>
      <w:r>
        <w:rPr>
          <w:rFonts w:asciiTheme="minorHAnsi" w:hAnsiTheme="minorHAnsi" w:cstheme="minorHAnsi"/>
          <w:b/>
          <w:bCs/>
          <w:sz w:val="24"/>
          <w:szCs w:val="24"/>
        </w:rPr>
        <w:t xml:space="preserve">, </w:t>
      </w:r>
      <w:r>
        <w:rPr>
          <w:rFonts w:asciiTheme="minorHAnsi" w:hAnsiTheme="minorHAnsi" w:cstheme="minorHAnsi"/>
          <w:sz w:val="24"/>
          <w:szCs w:val="24"/>
        </w:rPr>
        <w:t xml:space="preserve">conforme suas necessidade e de acordo com o descrito no </w:t>
      </w:r>
      <w:r w:rsidRPr="00E453DF">
        <w:rPr>
          <w:rFonts w:asciiTheme="minorHAnsi" w:hAnsiTheme="minorHAnsi" w:cstheme="minorHAnsi"/>
          <w:b/>
          <w:bCs/>
          <w:sz w:val="24"/>
          <w:szCs w:val="24"/>
        </w:rPr>
        <w:t>ANEXO I</w:t>
      </w:r>
      <w:r>
        <w:rPr>
          <w:rFonts w:asciiTheme="minorHAnsi" w:hAnsiTheme="minorHAnsi" w:cstheme="minorHAnsi"/>
          <w:sz w:val="24"/>
          <w:szCs w:val="24"/>
        </w:rPr>
        <w:t xml:space="preserve"> deste edital.</w:t>
      </w:r>
    </w:p>
    <w:p w14:paraId="2AC95E2F" w14:textId="3009E445" w:rsidR="00204F61" w:rsidRDefault="00204F61" w:rsidP="00164D09">
      <w:pPr>
        <w:pStyle w:val="PargrafodaLista"/>
        <w:tabs>
          <w:tab w:val="left" w:pos="1134"/>
        </w:tabs>
        <w:spacing w:line="276" w:lineRule="auto"/>
        <w:ind w:left="0" w:right="-23"/>
        <w:rPr>
          <w:rStyle w:val="WW8Num13z1"/>
          <w:rFonts w:asciiTheme="minorHAnsi" w:hAnsiTheme="minorHAnsi" w:cstheme="minorHAnsi"/>
          <w:sz w:val="24"/>
          <w:szCs w:val="24"/>
          <w:lang w:val="pt-BR"/>
        </w:rPr>
      </w:pPr>
      <w:bookmarkStart w:id="1" w:name="_Hlk163640091"/>
      <w:bookmarkStart w:id="2" w:name="_Hlk163735642"/>
    </w:p>
    <w:bookmarkEnd w:id="1"/>
    <w:bookmarkEnd w:id="2"/>
    <w:p w14:paraId="6F958BF8" w14:textId="22525D7E" w:rsidR="008D30C2" w:rsidRPr="00D5124F" w:rsidRDefault="008D30C2" w:rsidP="00164D09">
      <w:pPr>
        <w:tabs>
          <w:tab w:val="left" w:pos="709"/>
          <w:tab w:val="left" w:pos="970"/>
        </w:tabs>
        <w:spacing w:line="276" w:lineRule="auto"/>
        <w:ind w:right="770"/>
        <w:rPr>
          <w:rStyle w:val="WW8Num13z1"/>
          <w:rFonts w:asciiTheme="minorHAnsi" w:hAnsiTheme="minorHAnsi" w:cstheme="minorHAnsi"/>
          <w:sz w:val="24"/>
          <w:szCs w:val="24"/>
          <w:u w:val="single"/>
        </w:rPr>
      </w:pPr>
    </w:p>
    <w:p w14:paraId="27E436F1" w14:textId="77777777" w:rsidR="008D30C2" w:rsidRPr="00D5124F" w:rsidRDefault="008D30C2" w:rsidP="00164D09">
      <w:pPr>
        <w:pStyle w:val="PargrafodaLista"/>
        <w:numPr>
          <w:ilvl w:val="0"/>
          <w:numId w:val="9"/>
        </w:numPr>
        <w:spacing w:line="276" w:lineRule="auto"/>
        <w:rPr>
          <w:rStyle w:val="WW8Num13z1"/>
          <w:rFonts w:asciiTheme="minorHAnsi" w:eastAsia="Arial MT" w:hAnsiTheme="minorHAnsi" w:cstheme="minorHAnsi"/>
          <w:vanish/>
          <w:sz w:val="24"/>
          <w:szCs w:val="24"/>
        </w:rPr>
      </w:pPr>
    </w:p>
    <w:p w14:paraId="791C8055" w14:textId="77777777" w:rsidR="008D30C2" w:rsidRPr="00D5124F" w:rsidRDefault="008D30C2" w:rsidP="00164D09">
      <w:pPr>
        <w:pStyle w:val="PargrafodaLista"/>
        <w:numPr>
          <w:ilvl w:val="0"/>
          <w:numId w:val="9"/>
        </w:numPr>
        <w:spacing w:line="276" w:lineRule="auto"/>
        <w:rPr>
          <w:rStyle w:val="WW8Num13z1"/>
          <w:rFonts w:asciiTheme="minorHAnsi" w:eastAsia="Arial MT" w:hAnsiTheme="minorHAnsi" w:cstheme="minorHAnsi"/>
          <w:vanish/>
          <w:sz w:val="24"/>
          <w:szCs w:val="24"/>
        </w:rPr>
      </w:pPr>
    </w:p>
    <w:p w14:paraId="55743357" w14:textId="77777777" w:rsidR="008D30C2" w:rsidRPr="00D5124F" w:rsidRDefault="008D30C2" w:rsidP="00164D09">
      <w:pPr>
        <w:pStyle w:val="PargrafodaLista"/>
        <w:numPr>
          <w:ilvl w:val="0"/>
          <w:numId w:val="9"/>
        </w:numPr>
        <w:spacing w:line="276" w:lineRule="auto"/>
        <w:rPr>
          <w:rStyle w:val="WW8Num13z1"/>
          <w:rFonts w:asciiTheme="minorHAnsi" w:eastAsia="Arial MT" w:hAnsiTheme="minorHAnsi" w:cstheme="minorHAnsi"/>
          <w:vanish/>
          <w:sz w:val="24"/>
          <w:szCs w:val="24"/>
        </w:rPr>
      </w:pPr>
    </w:p>
    <w:p w14:paraId="65E27130" w14:textId="5D58AC98" w:rsidR="008D30C2" w:rsidRPr="00D5124F" w:rsidRDefault="0078605D" w:rsidP="00164D09">
      <w:pPr>
        <w:pStyle w:val="PargrafodaLista"/>
        <w:numPr>
          <w:ilvl w:val="1"/>
          <w:numId w:val="9"/>
        </w:numPr>
        <w:tabs>
          <w:tab w:val="clear" w:pos="567"/>
          <w:tab w:val="left" w:pos="0"/>
          <w:tab w:val="left" w:pos="426"/>
        </w:tabs>
        <w:spacing w:line="276" w:lineRule="auto"/>
        <w:ind w:left="0" w:right="-23" w:firstLine="0"/>
        <w:rPr>
          <w:rFonts w:asciiTheme="minorHAnsi" w:hAnsiTheme="minorHAnsi" w:cstheme="minorHAnsi"/>
          <w:sz w:val="24"/>
          <w:szCs w:val="24"/>
        </w:rPr>
      </w:pPr>
      <w:r w:rsidRPr="00D5124F">
        <w:rPr>
          <w:rFonts w:asciiTheme="minorHAnsi" w:hAnsiTheme="minorHAnsi" w:cstheme="minorHAnsi"/>
          <w:sz w:val="24"/>
          <w:szCs w:val="24"/>
        </w:rPr>
        <w:t>Os valores pagos serão referentes ao número de plantões efetivamente realizados, os quais serão comprovados por meio de relatório de plantões realizados</w:t>
      </w:r>
      <w:r w:rsidRPr="00D5124F">
        <w:rPr>
          <w:rFonts w:asciiTheme="minorHAnsi" w:hAnsiTheme="minorHAnsi" w:cstheme="minorHAnsi"/>
          <w:sz w:val="24"/>
          <w:szCs w:val="24"/>
          <w:lang w:val="pt-BR"/>
        </w:rPr>
        <w:t>, juntamente com os relatórios apresentados</w:t>
      </w:r>
      <w:r w:rsidRPr="00D5124F">
        <w:rPr>
          <w:rFonts w:asciiTheme="minorHAnsi" w:hAnsiTheme="minorHAnsi" w:cstheme="minorHAnsi"/>
          <w:sz w:val="24"/>
          <w:szCs w:val="24"/>
        </w:rPr>
        <w:t xml:space="preserve">  pela coordenação do serviço do município, acompanhado da escala elaborada pela direção médica do CIS5ªRS, </w:t>
      </w:r>
      <w:r w:rsidRPr="00D5124F">
        <w:rPr>
          <w:rFonts w:asciiTheme="minorHAnsi" w:hAnsiTheme="minorHAnsi" w:cstheme="minorHAnsi"/>
          <w:sz w:val="24"/>
          <w:szCs w:val="24"/>
          <w:lang w:val="pt-BR"/>
        </w:rPr>
        <w:t>e ainda</w:t>
      </w:r>
      <w:r w:rsidRPr="00D5124F">
        <w:rPr>
          <w:rFonts w:asciiTheme="minorHAnsi" w:hAnsiTheme="minorHAnsi" w:cstheme="minorHAnsi"/>
          <w:sz w:val="24"/>
          <w:szCs w:val="24"/>
        </w:rPr>
        <w:t xml:space="preserve"> com o registro de presença eletrônico ou manual conforme oportunidade e conveniência da administração pública</w:t>
      </w:r>
      <w:r w:rsidR="00C424F7" w:rsidRPr="00D5124F">
        <w:rPr>
          <w:rFonts w:asciiTheme="minorHAnsi" w:hAnsiTheme="minorHAnsi" w:cstheme="minorHAnsi"/>
          <w:sz w:val="24"/>
          <w:szCs w:val="24"/>
        </w:rPr>
        <w:t>,</w:t>
      </w:r>
      <w:r w:rsidRPr="00D5124F">
        <w:rPr>
          <w:rFonts w:asciiTheme="minorHAnsi" w:hAnsiTheme="minorHAnsi" w:cstheme="minorHAnsi"/>
          <w:sz w:val="24"/>
          <w:szCs w:val="24"/>
          <w:lang w:val="pt-BR"/>
        </w:rPr>
        <w:t xml:space="preserve"> bem como</w:t>
      </w:r>
      <w:r w:rsidRPr="00D5124F">
        <w:rPr>
          <w:rFonts w:asciiTheme="minorHAnsi" w:hAnsiTheme="minorHAnsi" w:cstheme="minorHAnsi"/>
          <w:sz w:val="24"/>
          <w:szCs w:val="24"/>
        </w:rPr>
        <w:t xml:space="preserve"> fiscalização in loco realizada pelo Contratante, no período entre o primeiro e o último dia do corrente mês, encaminhado ao setor de Faturamento do CIS5ªRS;</w:t>
      </w:r>
    </w:p>
    <w:p w14:paraId="03DC3BBD" w14:textId="77777777" w:rsidR="00EB269C" w:rsidRPr="00D5124F" w:rsidRDefault="0078605D" w:rsidP="00164D09">
      <w:pPr>
        <w:pStyle w:val="PargrafodaLista"/>
        <w:numPr>
          <w:ilvl w:val="1"/>
          <w:numId w:val="9"/>
        </w:numPr>
        <w:tabs>
          <w:tab w:val="clear" w:pos="567"/>
          <w:tab w:val="left" w:pos="0"/>
          <w:tab w:val="left" w:pos="426"/>
        </w:tabs>
        <w:spacing w:line="276" w:lineRule="auto"/>
        <w:ind w:left="0" w:right="-23" w:firstLine="0"/>
        <w:rPr>
          <w:rFonts w:asciiTheme="minorHAnsi" w:hAnsiTheme="minorHAnsi" w:cstheme="minorHAnsi"/>
          <w:sz w:val="24"/>
          <w:szCs w:val="24"/>
        </w:rPr>
      </w:pPr>
      <w:r w:rsidRPr="00D5124F">
        <w:rPr>
          <w:rFonts w:asciiTheme="minorHAnsi" w:hAnsiTheme="minorHAnsi" w:cstheme="minorHAnsi"/>
          <w:sz w:val="24"/>
          <w:szCs w:val="24"/>
        </w:rPr>
        <w:t xml:space="preserve">Junto a comprovação de escala e registro de presença deverá ser apresentada o </w:t>
      </w:r>
      <w:r w:rsidR="00DD00EE" w:rsidRPr="00D5124F">
        <w:rPr>
          <w:rFonts w:asciiTheme="minorHAnsi" w:hAnsiTheme="minorHAnsi" w:cstheme="minorHAnsi"/>
          <w:sz w:val="24"/>
          <w:szCs w:val="24"/>
        </w:rPr>
        <w:t>cálculo</w:t>
      </w:r>
      <w:r w:rsidRPr="00D5124F">
        <w:rPr>
          <w:rFonts w:asciiTheme="minorHAnsi" w:hAnsiTheme="minorHAnsi" w:cstheme="minorHAnsi"/>
          <w:sz w:val="24"/>
          <w:szCs w:val="24"/>
        </w:rPr>
        <w:t xml:space="preserve"> de valor devido ao prestador de serviço, devidamente assinado pelo setor competente do CIS5ªRS;</w:t>
      </w:r>
    </w:p>
    <w:p w14:paraId="2C29D06E" w14:textId="2920C164" w:rsidR="002E51ED" w:rsidRPr="00D5124F" w:rsidRDefault="0078605D" w:rsidP="00164D09">
      <w:pPr>
        <w:pStyle w:val="PargrafodaLista"/>
        <w:numPr>
          <w:ilvl w:val="1"/>
          <w:numId w:val="9"/>
        </w:numPr>
        <w:tabs>
          <w:tab w:val="clear" w:pos="567"/>
          <w:tab w:val="left" w:pos="0"/>
          <w:tab w:val="left" w:pos="426"/>
        </w:tabs>
        <w:spacing w:line="276" w:lineRule="auto"/>
        <w:ind w:left="0" w:right="-23" w:firstLine="0"/>
        <w:rPr>
          <w:rFonts w:asciiTheme="minorHAnsi" w:hAnsiTheme="minorHAnsi" w:cstheme="minorHAnsi"/>
          <w:sz w:val="24"/>
          <w:szCs w:val="24"/>
        </w:rPr>
      </w:pPr>
      <w:r w:rsidRPr="00D5124F">
        <w:rPr>
          <w:rFonts w:asciiTheme="minorHAnsi" w:hAnsiTheme="minorHAnsi" w:cstheme="minorHAnsi"/>
          <w:sz w:val="24"/>
          <w:szCs w:val="24"/>
        </w:rPr>
        <w:t>As despesas decorrentes da execução do presente credenciamento correrão por conta das dotações orçamentárias especificas prevista no orçamento do exercício de 202</w:t>
      </w:r>
      <w:r w:rsidR="00BC3819">
        <w:rPr>
          <w:rFonts w:asciiTheme="minorHAnsi" w:hAnsiTheme="minorHAnsi" w:cstheme="minorHAnsi"/>
          <w:sz w:val="24"/>
          <w:szCs w:val="24"/>
        </w:rPr>
        <w:t>5</w:t>
      </w:r>
      <w:r w:rsidRPr="00D5124F">
        <w:rPr>
          <w:rFonts w:asciiTheme="minorHAnsi" w:hAnsiTheme="minorHAnsi" w:cstheme="minorHAnsi"/>
          <w:sz w:val="24"/>
          <w:szCs w:val="24"/>
        </w:rPr>
        <w:t>, conforme classificação abaixo:</w:t>
      </w:r>
    </w:p>
    <w:tbl>
      <w:tblPr>
        <w:tblStyle w:val="Tabelacomgrade"/>
        <w:tblW w:w="9493" w:type="dxa"/>
        <w:tblLook w:val="04A0" w:firstRow="1" w:lastRow="0" w:firstColumn="1" w:lastColumn="0" w:noHBand="0" w:noVBand="1"/>
      </w:tblPr>
      <w:tblGrid>
        <w:gridCol w:w="2830"/>
        <w:gridCol w:w="1134"/>
        <w:gridCol w:w="3828"/>
        <w:gridCol w:w="1701"/>
      </w:tblGrid>
      <w:tr w:rsidR="002E51ED" w:rsidRPr="00D5124F" w14:paraId="5A4F8E6C" w14:textId="77777777" w:rsidTr="006757A3">
        <w:trPr>
          <w:trHeight w:val="578"/>
        </w:trPr>
        <w:tc>
          <w:tcPr>
            <w:tcW w:w="2830" w:type="dxa"/>
            <w:shd w:val="clear" w:color="auto" w:fill="8DB3E2" w:themeFill="text2" w:themeFillTint="66"/>
          </w:tcPr>
          <w:p w14:paraId="72CCCAFA" w14:textId="77777777" w:rsidR="008D30C2" w:rsidRPr="006757A3" w:rsidRDefault="0078605D" w:rsidP="006757A3">
            <w:pPr>
              <w:pStyle w:val="SemEspaamento"/>
              <w:rPr>
                <w:b/>
                <w:bCs/>
              </w:rPr>
            </w:pPr>
            <w:bookmarkStart w:id="3" w:name="_Hlk159846916"/>
            <w:r w:rsidRPr="006757A3">
              <w:rPr>
                <w:b/>
                <w:bCs/>
              </w:rPr>
              <w:t>ENTIDADE</w:t>
            </w:r>
          </w:p>
        </w:tc>
        <w:tc>
          <w:tcPr>
            <w:tcW w:w="1134" w:type="dxa"/>
            <w:shd w:val="clear" w:color="auto" w:fill="8DB3E2" w:themeFill="text2" w:themeFillTint="66"/>
          </w:tcPr>
          <w:p w14:paraId="7FF47B39" w14:textId="54A1CB2D" w:rsidR="008D30C2" w:rsidRPr="006757A3" w:rsidRDefault="0078605D" w:rsidP="006757A3">
            <w:pPr>
              <w:pStyle w:val="SemEspaamento"/>
              <w:rPr>
                <w:b/>
                <w:bCs/>
              </w:rPr>
            </w:pPr>
            <w:r w:rsidRPr="006757A3">
              <w:rPr>
                <w:b/>
                <w:bCs/>
              </w:rPr>
              <w:t>FONTE</w:t>
            </w:r>
            <w:r w:rsidR="0083088A" w:rsidRPr="006757A3">
              <w:rPr>
                <w:b/>
                <w:bCs/>
              </w:rPr>
              <w:t xml:space="preserve"> </w:t>
            </w:r>
            <w:r w:rsidRPr="006757A3">
              <w:rPr>
                <w:b/>
                <w:bCs/>
              </w:rPr>
              <w:t>DE RECUR</w:t>
            </w:r>
            <w:r w:rsidR="0083088A" w:rsidRPr="006757A3">
              <w:rPr>
                <w:b/>
                <w:bCs/>
              </w:rPr>
              <w:t>S</w:t>
            </w:r>
            <w:r w:rsidRPr="006757A3">
              <w:rPr>
                <w:b/>
                <w:bCs/>
              </w:rPr>
              <w:t>O</w:t>
            </w:r>
          </w:p>
        </w:tc>
        <w:tc>
          <w:tcPr>
            <w:tcW w:w="3828" w:type="dxa"/>
            <w:shd w:val="clear" w:color="auto" w:fill="8DB3E2" w:themeFill="text2" w:themeFillTint="66"/>
          </w:tcPr>
          <w:p w14:paraId="5D1D6A04" w14:textId="38750A63" w:rsidR="008D30C2" w:rsidRPr="006757A3" w:rsidRDefault="0078605D" w:rsidP="006757A3">
            <w:pPr>
              <w:pStyle w:val="SemEspaamento"/>
              <w:rPr>
                <w:b/>
                <w:bCs/>
              </w:rPr>
            </w:pPr>
            <w:r w:rsidRPr="006757A3">
              <w:rPr>
                <w:b/>
                <w:bCs/>
              </w:rPr>
              <w:t>NATUREZA DA</w:t>
            </w:r>
            <w:r w:rsidR="0083088A" w:rsidRPr="006757A3">
              <w:rPr>
                <w:b/>
                <w:bCs/>
              </w:rPr>
              <w:t xml:space="preserve"> </w:t>
            </w:r>
            <w:r w:rsidRPr="006757A3">
              <w:rPr>
                <w:b/>
                <w:bCs/>
              </w:rPr>
              <w:t>DESPESA</w:t>
            </w:r>
          </w:p>
        </w:tc>
        <w:tc>
          <w:tcPr>
            <w:tcW w:w="1701" w:type="dxa"/>
            <w:shd w:val="clear" w:color="auto" w:fill="8DB3E2" w:themeFill="text2" w:themeFillTint="66"/>
          </w:tcPr>
          <w:p w14:paraId="4C7908B3" w14:textId="0F6CFF4D" w:rsidR="008D30C2" w:rsidRPr="006757A3" w:rsidRDefault="0078605D" w:rsidP="006757A3">
            <w:pPr>
              <w:pStyle w:val="SemEspaamento"/>
              <w:rPr>
                <w:b/>
                <w:bCs/>
              </w:rPr>
            </w:pPr>
            <w:r w:rsidRPr="006757A3">
              <w:rPr>
                <w:b/>
                <w:bCs/>
              </w:rPr>
              <w:t>DESCRIÇÃO</w:t>
            </w:r>
            <w:r w:rsidR="0083088A" w:rsidRPr="006757A3">
              <w:rPr>
                <w:b/>
                <w:bCs/>
              </w:rPr>
              <w:t xml:space="preserve"> </w:t>
            </w:r>
            <w:r w:rsidRPr="006757A3">
              <w:rPr>
                <w:b/>
                <w:bCs/>
              </w:rPr>
              <w:t>DA NATUREZA</w:t>
            </w:r>
          </w:p>
        </w:tc>
      </w:tr>
      <w:tr w:rsidR="002E51ED" w:rsidRPr="00D5124F" w14:paraId="24E55493" w14:textId="77777777" w:rsidTr="006757A3">
        <w:trPr>
          <w:trHeight w:val="501"/>
        </w:trPr>
        <w:tc>
          <w:tcPr>
            <w:tcW w:w="2830" w:type="dxa"/>
          </w:tcPr>
          <w:p w14:paraId="3917A571" w14:textId="5F4512C0" w:rsidR="008D30C2" w:rsidRPr="00D5124F" w:rsidRDefault="0078605D" w:rsidP="006757A3">
            <w:pPr>
              <w:pStyle w:val="SemEspaamento"/>
            </w:pPr>
            <w:r w:rsidRPr="006757A3">
              <w:t xml:space="preserve">CONSÓRCIO </w:t>
            </w:r>
            <w:r w:rsidR="002E51ED" w:rsidRPr="006757A3">
              <w:t>I</w:t>
            </w:r>
            <w:r w:rsidRPr="006757A3">
              <w:t>NTERMUNICIPAL DE SAÚDE DA 5ª REGIÃO DE SAÚDE DO PARANÁ</w:t>
            </w:r>
          </w:p>
        </w:tc>
        <w:tc>
          <w:tcPr>
            <w:tcW w:w="1134" w:type="dxa"/>
          </w:tcPr>
          <w:p w14:paraId="5B32C295" w14:textId="6FEC7ED6" w:rsidR="008D30C2" w:rsidRPr="00D5124F" w:rsidRDefault="008C0F4C" w:rsidP="006757A3">
            <w:pPr>
              <w:pStyle w:val="SemEspaamento"/>
            </w:pPr>
            <w:r w:rsidRPr="00761DDB">
              <w:rPr>
                <w:lang w:val="pt-BR"/>
              </w:rPr>
              <w:t>00001</w:t>
            </w:r>
          </w:p>
        </w:tc>
        <w:tc>
          <w:tcPr>
            <w:tcW w:w="3828" w:type="dxa"/>
          </w:tcPr>
          <w:p w14:paraId="455FA280" w14:textId="03113123" w:rsidR="008D30C2" w:rsidRPr="00D5124F" w:rsidRDefault="008C0F4C" w:rsidP="006757A3">
            <w:pPr>
              <w:pStyle w:val="SemEspaamento"/>
            </w:pPr>
            <w:r w:rsidRPr="00761DDB">
              <w:rPr>
                <w:lang w:val="pt-BR"/>
              </w:rPr>
              <w:t>3.3.90.39.00.00.00.00.00.00.00</w:t>
            </w:r>
          </w:p>
        </w:tc>
        <w:tc>
          <w:tcPr>
            <w:tcW w:w="1701" w:type="dxa"/>
          </w:tcPr>
          <w:p w14:paraId="00E9D036" w14:textId="7A9EE05B" w:rsidR="008D30C2" w:rsidRPr="00D5124F" w:rsidRDefault="008C0F4C" w:rsidP="006757A3">
            <w:pPr>
              <w:pStyle w:val="SemEspaamento"/>
            </w:pPr>
            <w:r w:rsidRPr="00761DDB">
              <w:rPr>
                <w:lang w:val="pt-BR"/>
              </w:rPr>
              <w:t>Serviços de terceiros - PJ</w:t>
            </w:r>
          </w:p>
        </w:tc>
      </w:tr>
    </w:tbl>
    <w:bookmarkEnd w:id="3"/>
    <w:p w14:paraId="5EDC5DDC" w14:textId="1FBC349F" w:rsidR="008D30C2" w:rsidRPr="00D5124F" w:rsidRDefault="00E453DF" w:rsidP="00164D09">
      <w:pPr>
        <w:tabs>
          <w:tab w:val="left" w:pos="709"/>
          <w:tab w:val="left" w:pos="970"/>
        </w:tabs>
        <w:spacing w:line="276" w:lineRule="auto"/>
        <w:ind w:right="770"/>
        <w:rPr>
          <w:rFonts w:asciiTheme="minorHAnsi" w:hAnsiTheme="minorHAnsi" w:cstheme="minorHAnsi"/>
          <w:sz w:val="24"/>
          <w:szCs w:val="24"/>
        </w:rPr>
      </w:pPr>
      <w:r w:rsidRPr="00D5124F">
        <w:rPr>
          <w:rFonts w:asciiTheme="minorHAnsi" w:hAnsiTheme="minorHAnsi" w:cstheme="minorHAnsi"/>
          <w:noProof/>
          <w:sz w:val="24"/>
          <w:szCs w:val="24"/>
          <w14:ligatures w14:val="standardContextual"/>
        </w:rPr>
        <w:lastRenderedPageBreak/>
        <mc:AlternateContent>
          <mc:Choice Requires="wps">
            <w:drawing>
              <wp:anchor distT="0" distB="0" distL="114300" distR="114300" simplePos="0" relativeHeight="251664384" behindDoc="0" locked="0" layoutInCell="1" allowOverlap="1" wp14:anchorId="1C31651B" wp14:editId="77687375">
                <wp:simplePos x="0" y="0"/>
                <wp:positionH relativeFrom="column">
                  <wp:posOffset>0</wp:posOffset>
                </wp:positionH>
                <wp:positionV relativeFrom="paragraph">
                  <wp:posOffset>-217114</wp:posOffset>
                </wp:positionV>
                <wp:extent cx="5895975" cy="514350"/>
                <wp:effectExtent l="0" t="0" r="9525" b="0"/>
                <wp:wrapNone/>
                <wp:docPr id="26878333" name="Text Box 2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95975" cy="514350"/>
                        </a:xfrm>
                        <a:prstGeom prst="rect">
                          <a:avLst/>
                        </a:prstGeom>
                        <a:noFill/>
                        <a:ln>
                          <a:noFill/>
                        </a:ln>
                      </wps:spPr>
                      <wps:txbx>
                        <w:txbxContent>
                          <w:p w14:paraId="0D26853D" w14:textId="77777777" w:rsidR="008D30C2" w:rsidRPr="001B0697" w:rsidRDefault="0078605D" w:rsidP="000A59B6">
                            <w:pPr>
                              <w:pStyle w:val="Nivel01"/>
                              <w:pBdr>
                                <w:top w:val="single" w:sz="4" w:space="10" w:color="auto"/>
                              </w:pBdr>
                            </w:pPr>
                            <w:r w:rsidRPr="001B0697">
                              <w:t>CONDIÇÕES DE PARTICIPAÇÃO</w:t>
                            </w:r>
                          </w:p>
                        </w:txbxContent>
                      </wps:txbx>
                      <wps:bodyPr rot="0" vert="horz" wrap="square" lIns="0" tIns="0" rIns="0" bIns="0" anchor="t" anchorCtr="0" upright="1">
                        <a:noAutofit/>
                      </wps:bodyPr>
                    </wps:wsp>
                  </a:graphicData>
                </a:graphic>
                <wp14:sizeRelV relativeFrom="margin">
                  <wp14:pctHeight>0</wp14:pctHeight>
                </wp14:sizeRelV>
              </wp:anchor>
            </w:drawing>
          </mc:Choice>
          <mc:Fallback>
            <w:pict>
              <v:shape w14:anchorId="1C31651B" id="_x0000_s1029" type="#_x0000_t202" style="position:absolute;margin-left:0;margin-top:-17.1pt;width:464.25pt;height:40.5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" filled="f" stroked="f">
                <v:textbox inset="0,0,0,0">
                  <w:txbxContent>
                    <w:p w14:paraId="0D26853D" w14:textId="77777777" w:rsidR="008D30C2" w:rsidRPr="001B0697" w:rsidRDefault="0078605D" w:rsidP="000A59B6">
                      <w:pPr>
                        <w:pStyle w:val="Nivel01"/>
                        <w:pBdr>
                          <w:top w:val="single" w:sz="4" w:space="10" w:color="auto"/>
                        </w:pBdr>
                      </w:pPr>
                      <w:r w:rsidRPr="001B0697">
                        <w:t>CONDIÇÕES DE PARTICIPAÇÃO</w:t>
                      </w:r>
                    </w:p>
                  </w:txbxContent>
                </v:textbox>
              </v:shape>
            </w:pict>
          </mc:Fallback>
        </mc:AlternateContent>
      </w:r>
    </w:p>
    <w:p w14:paraId="1C9B2F05" w14:textId="77777777" w:rsidR="00697E91" w:rsidRPr="00D5124F" w:rsidRDefault="00697E91" w:rsidP="00164D09">
      <w:pPr>
        <w:pStyle w:val="PargrafodaLista"/>
        <w:tabs>
          <w:tab w:val="clear" w:pos="567"/>
          <w:tab w:val="left" w:pos="426"/>
        </w:tabs>
        <w:spacing w:line="276" w:lineRule="auto"/>
        <w:ind w:left="0" w:right="654"/>
        <w:rPr>
          <w:rFonts w:asciiTheme="minorHAnsi" w:hAnsiTheme="minorHAnsi" w:cstheme="minorHAnsi"/>
          <w:sz w:val="24"/>
          <w:szCs w:val="24"/>
        </w:rPr>
      </w:pPr>
    </w:p>
    <w:p w14:paraId="3C499088" w14:textId="51614B86" w:rsidR="001B0697" w:rsidRPr="00D5124F" w:rsidRDefault="0078605D" w:rsidP="001D3F88">
      <w:pPr>
        <w:pStyle w:val="PargrafodaLista"/>
        <w:numPr>
          <w:ilvl w:val="1"/>
          <w:numId w:val="50"/>
        </w:numPr>
        <w:tabs>
          <w:tab w:val="clear" w:pos="567"/>
          <w:tab w:val="left" w:pos="426"/>
        </w:tabs>
        <w:spacing w:line="276" w:lineRule="auto"/>
        <w:ind w:left="0" w:right="-23" w:firstLine="0"/>
        <w:rPr>
          <w:rFonts w:asciiTheme="minorHAnsi" w:hAnsiTheme="minorHAnsi" w:cstheme="minorHAnsi"/>
          <w:sz w:val="24"/>
          <w:szCs w:val="24"/>
        </w:rPr>
      </w:pPr>
      <w:r w:rsidRPr="00D5124F">
        <w:rPr>
          <w:rFonts w:asciiTheme="minorHAnsi" w:hAnsiTheme="minorHAnsi" w:cstheme="minorHAnsi"/>
          <w:sz w:val="24"/>
          <w:szCs w:val="24"/>
        </w:rPr>
        <w:t>A participação neste Credenciamento implica na aceitação integral e irrestrita das</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condições</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estabelecidas</w:t>
      </w:r>
      <w:r w:rsidRPr="00D5124F">
        <w:rPr>
          <w:rFonts w:asciiTheme="minorHAnsi" w:hAnsiTheme="minorHAnsi" w:cstheme="minorHAnsi"/>
          <w:spacing w:val="-4"/>
          <w:sz w:val="24"/>
          <w:szCs w:val="24"/>
        </w:rPr>
        <w:t xml:space="preserve"> </w:t>
      </w:r>
      <w:r w:rsidRPr="00D5124F">
        <w:rPr>
          <w:rFonts w:asciiTheme="minorHAnsi" w:hAnsiTheme="minorHAnsi" w:cstheme="minorHAnsi"/>
          <w:sz w:val="24"/>
          <w:szCs w:val="24"/>
        </w:rPr>
        <w:t>neste</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Edital;</w:t>
      </w:r>
    </w:p>
    <w:p w14:paraId="37EE77F6" w14:textId="77777777" w:rsidR="001B0697" w:rsidRPr="00D5124F" w:rsidRDefault="0078605D" w:rsidP="001D3F88">
      <w:pPr>
        <w:pStyle w:val="PargrafodaLista"/>
        <w:numPr>
          <w:ilvl w:val="1"/>
          <w:numId w:val="50"/>
        </w:numPr>
        <w:tabs>
          <w:tab w:val="clear" w:pos="567"/>
          <w:tab w:val="left" w:pos="426"/>
        </w:tabs>
        <w:spacing w:line="276" w:lineRule="auto"/>
        <w:ind w:left="0" w:right="-23" w:firstLine="0"/>
        <w:rPr>
          <w:rFonts w:asciiTheme="minorHAnsi" w:hAnsiTheme="minorHAnsi" w:cstheme="minorHAnsi"/>
          <w:sz w:val="24"/>
          <w:szCs w:val="24"/>
        </w:rPr>
      </w:pPr>
      <w:r w:rsidRPr="00D5124F">
        <w:rPr>
          <w:rFonts w:asciiTheme="minorHAnsi" w:hAnsiTheme="minorHAnsi" w:cstheme="minorHAnsi"/>
          <w:sz w:val="24"/>
          <w:szCs w:val="24"/>
        </w:rPr>
        <w:t>Poderão credenciar-se todos os profissionais interessados que prestem os serviços</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indicados</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no</w:t>
      </w:r>
      <w:r w:rsidRPr="00D5124F">
        <w:rPr>
          <w:rFonts w:asciiTheme="minorHAnsi" w:hAnsiTheme="minorHAnsi" w:cstheme="minorHAnsi"/>
          <w:spacing w:val="1"/>
          <w:sz w:val="24"/>
          <w:szCs w:val="24"/>
        </w:rPr>
        <w:t xml:space="preserve"> </w:t>
      </w:r>
      <w:r w:rsidRPr="008C0F4C">
        <w:rPr>
          <w:rFonts w:asciiTheme="minorHAnsi" w:hAnsiTheme="minorHAnsi" w:cstheme="minorHAnsi"/>
          <w:b/>
          <w:sz w:val="24"/>
          <w:szCs w:val="24"/>
        </w:rPr>
        <w:t>ANEXO</w:t>
      </w:r>
      <w:r w:rsidRPr="008C0F4C">
        <w:rPr>
          <w:rFonts w:asciiTheme="minorHAnsi" w:hAnsiTheme="minorHAnsi" w:cstheme="minorHAnsi"/>
          <w:b/>
          <w:spacing w:val="1"/>
          <w:sz w:val="24"/>
          <w:szCs w:val="24"/>
        </w:rPr>
        <w:t xml:space="preserve"> </w:t>
      </w:r>
      <w:r w:rsidRPr="008C0F4C">
        <w:rPr>
          <w:rFonts w:asciiTheme="minorHAnsi" w:hAnsiTheme="minorHAnsi" w:cstheme="minorHAnsi"/>
          <w:b/>
          <w:sz w:val="24"/>
          <w:szCs w:val="24"/>
        </w:rPr>
        <w:t>I</w:t>
      </w:r>
      <w:r w:rsidRPr="008C0F4C">
        <w:rPr>
          <w:rFonts w:asciiTheme="minorHAnsi" w:hAnsiTheme="minorHAnsi" w:cstheme="minorHAnsi"/>
          <w:sz w:val="24"/>
          <w:szCs w:val="24"/>
        </w:rPr>
        <w:t>,</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atendendo</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os</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requisitos</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exigidos</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neste</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instrumento</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de</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Credenciamento</w:t>
      </w:r>
      <w:r w:rsidRPr="00D5124F">
        <w:rPr>
          <w:rFonts w:asciiTheme="minorHAnsi" w:hAnsiTheme="minorHAnsi" w:cstheme="minorHAnsi"/>
          <w:spacing w:val="-2"/>
          <w:sz w:val="24"/>
          <w:szCs w:val="24"/>
        </w:rPr>
        <w:t xml:space="preserve"> </w:t>
      </w:r>
      <w:r w:rsidRPr="00D5124F">
        <w:rPr>
          <w:rFonts w:asciiTheme="minorHAnsi" w:hAnsiTheme="minorHAnsi" w:cstheme="minorHAnsi"/>
          <w:sz w:val="24"/>
          <w:szCs w:val="24"/>
        </w:rPr>
        <w:t>Público;</w:t>
      </w:r>
    </w:p>
    <w:p w14:paraId="744A3DAE" w14:textId="34D3AF07" w:rsidR="008D30C2" w:rsidRPr="00D5124F" w:rsidRDefault="0078605D" w:rsidP="001D3F88">
      <w:pPr>
        <w:pStyle w:val="PargrafodaLista"/>
        <w:numPr>
          <w:ilvl w:val="1"/>
          <w:numId w:val="50"/>
        </w:numPr>
        <w:tabs>
          <w:tab w:val="clear" w:pos="567"/>
          <w:tab w:val="left" w:pos="426"/>
        </w:tabs>
        <w:spacing w:line="276" w:lineRule="auto"/>
        <w:ind w:left="0" w:right="-23" w:firstLine="0"/>
        <w:rPr>
          <w:rFonts w:asciiTheme="minorHAnsi" w:hAnsiTheme="minorHAnsi" w:cstheme="minorHAnsi"/>
          <w:sz w:val="24"/>
          <w:szCs w:val="24"/>
        </w:rPr>
      </w:pPr>
      <w:r w:rsidRPr="00D5124F">
        <w:rPr>
          <w:rFonts w:asciiTheme="minorHAnsi" w:hAnsiTheme="minorHAnsi" w:cstheme="minorHAnsi"/>
          <w:sz w:val="24"/>
          <w:szCs w:val="24"/>
        </w:rPr>
        <w:t xml:space="preserve">A Inscrição e o </w:t>
      </w:r>
      <w:r w:rsidRPr="00D5124F">
        <w:rPr>
          <w:rFonts w:asciiTheme="minorHAnsi" w:hAnsiTheme="minorHAnsi" w:cstheme="minorHAnsi"/>
          <w:sz w:val="24"/>
          <w:szCs w:val="24"/>
          <w:lang w:val="pt-BR"/>
        </w:rPr>
        <w:t>a</w:t>
      </w:r>
      <w:r w:rsidRPr="00D5124F">
        <w:rPr>
          <w:rFonts w:asciiTheme="minorHAnsi" w:hAnsiTheme="minorHAnsi" w:cstheme="minorHAnsi"/>
          <w:sz w:val="24"/>
          <w:szCs w:val="24"/>
        </w:rPr>
        <w:t>cesso ao credenciamento é livre para todos os prestadores dos</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serviços, médicos,</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desde</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que</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estejam</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inscritos</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no</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CNES</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Cadastro</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Nacional</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de</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 xml:space="preserve">Estabelecimentos De Saúde do CNPJ da empresa que será credenciada, bem como atendam os requisitos exigidos neste instrumento de </w:t>
      </w:r>
      <w:r w:rsidRPr="00D5124F">
        <w:rPr>
          <w:rFonts w:asciiTheme="minorHAnsi" w:hAnsiTheme="minorHAnsi" w:cstheme="minorHAnsi"/>
          <w:spacing w:val="-52"/>
          <w:sz w:val="24"/>
          <w:szCs w:val="24"/>
        </w:rPr>
        <w:t xml:space="preserve"> </w:t>
      </w:r>
      <w:r w:rsidRPr="00D5124F">
        <w:rPr>
          <w:rFonts w:asciiTheme="minorHAnsi" w:hAnsiTheme="minorHAnsi" w:cstheme="minorHAnsi"/>
          <w:spacing w:val="-1"/>
          <w:sz w:val="24"/>
          <w:szCs w:val="24"/>
        </w:rPr>
        <w:t>chamamento,</w:t>
      </w:r>
      <w:r w:rsidRPr="00D5124F">
        <w:rPr>
          <w:rFonts w:asciiTheme="minorHAnsi" w:hAnsiTheme="minorHAnsi" w:cstheme="minorHAnsi"/>
          <w:spacing w:val="-11"/>
          <w:sz w:val="24"/>
          <w:szCs w:val="24"/>
        </w:rPr>
        <w:t xml:space="preserve"> </w:t>
      </w:r>
      <w:r w:rsidRPr="00D5124F">
        <w:rPr>
          <w:rFonts w:asciiTheme="minorHAnsi" w:hAnsiTheme="minorHAnsi" w:cstheme="minorHAnsi"/>
          <w:spacing w:val="-1"/>
          <w:sz w:val="24"/>
          <w:szCs w:val="24"/>
        </w:rPr>
        <w:t>bem</w:t>
      </w:r>
      <w:r w:rsidRPr="00D5124F">
        <w:rPr>
          <w:rFonts w:asciiTheme="minorHAnsi" w:hAnsiTheme="minorHAnsi" w:cstheme="minorHAnsi"/>
          <w:spacing w:val="-10"/>
          <w:sz w:val="24"/>
          <w:szCs w:val="24"/>
        </w:rPr>
        <w:t xml:space="preserve"> </w:t>
      </w:r>
      <w:r w:rsidRPr="00D5124F">
        <w:rPr>
          <w:rFonts w:asciiTheme="minorHAnsi" w:hAnsiTheme="minorHAnsi" w:cstheme="minorHAnsi"/>
          <w:spacing w:val="-1"/>
          <w:sz w:val="24"/>
          <w:szCs w:val="24"/>
        </w:rPr>
        <w:t>como</w:t>
      </w:r>
      <w:r w:rsidRPr="00D5124F">
        <w:rPr>
          <w:rFonts w:asciiTheme="minorHAnsi" w:hAnsiTheme="minorHAnsi" w:cstheme="minorHAnsi"/>
          <w:spacing w:val="-10"/>
          <w:sz w:val="24"/>
          <w:szCs w:val="24"/>
        </w:rPr>
        <w:t xml:space="preserve"> </w:t>
      </w:r>
      <w:r w:rsidRPr="00D5124F">
        <w:rPr>
          <w:rFonts w:asciiTheme="minorHAnsi" w:hAnsiTheme="minorHAnsi" w:cstheme="minorHAnsi"/>
          <w:spacing w:val="-1"/>
          <w:sz w:val="24"/>
          <w:szCs w:val="24"/>
        </w:rPr>
        <w:t>atendam</w:t>
      </w:r>
      <w:r w:rsidRPr="00D5124F">
        <w:rPr>
          <w:rFonts w:asciiTheme="minorHAnsi" w:hAnsiTheme="minorHAnsi" w:cstheme="minorHAnsi"/>
          <w:spacing w:val="-8"/>
          <w:sz w:val="24"/>
          <w:szCs w:val="24"/>
        </w:rPr>
        <w:t xml:space="preserve"> </w:t>
      </w:r>
      <w:r w:rsidRPr="00D5124F">
        <w:rPr>
          <w:rFonts w:asciiTheme="minorHAnsi" w:hAnsiTheme="minorHAnsi" w:cstheme="minorHAnsi"/>
          <w:spacing w:val="-1"/>
          <w:sz w:val="24"/>
          <w:szCs w:val="24"/>
        </w:rPr>
        <w:t>as</w:t>
      </w:r>
      <w:r w:rsidRPr="00D5124F">
        <w:rPr>
          <w:rFonts w:asciiTheme="minorHAnsi" w:hAnsiTheme="minorHAnsi" w:cstheme="minorHAnsi"/>
          <w:spacing w:val="-12"/>
          <w:sz w:val="24"/>
          <w:szCs w:val="24"/>
        </w:rPr>
        <w:t xml:space="preserve"> </w:t>
      </w:r>
      <w:r w:rsidRPr="00D5124F">
        <w:rPr>
          <w:rFonts w:asciiTheme="minorHAnsi" w:hAnsiTheme="minorHAnsi" w:cstheme="minorHAnsi"/>
          <w:spacing w:val="-1"/>
          <w:sz w:val="24"/>
          <w:szCs w:val="24"/>
        </w:rPr>
        <w:t>condições</w:t>
      </w:r>
      <w:r w:rsidRPr="00D5124F">
        <w:rPr>
          <w:rFonts w:asciiTheme="minorHAnsi" w:hAnsiTheme="minorHAnsi" w:cstheme="minorHAnsi"/>
          <w:spacing w:val="-11"/>
          <w:sz w:val="24"/>
          <w:szCs w:val="24"/>
        </w:rPr>
        <w:t xml:space="preserve"> </w:t>
      </w:r>
      <w:r w:rsidRPr="00D5124F">
        <w:rPr>
          <w:rFonts w:asciiTheme="minorHAnsi" w:hAnsiTheme="minorHAnsi" w:cstheme="minorHAnsi"/>
          <w:spacing w:val="-1"/>
          <w:sz w:val="24"/>
          <w:szCs w:val="24"/>
        </w:rPr>
        <w:t>e</w:t>
      </w:r>
      <w:r w:rsidRPr="00D5124F">
        <w:rPr>
          <w:rFonts w:asciiTheme="minorHAnsi" w:hAnsiTheme="minorHAnsi" w:cstheme="minorHAnsi"/>
          <w:spacing w:val="-12"/>
          <w:sz w:val="24"/>
          <w:szCs w:val="24"/>
        </w:rPr>
        <w:t xml:space="preserve"> </w:t>
      </w:r>
      <w:r w:rsidRPr="00D5124F">
        <w:rPr>
          <w:rFonts w:asciiTheme="minorHAnsi" w:hAnsiTheme="minorHAnsi" w:cstheme="minorHAnsi"/>
          <w:spacing w:val="-1"/>
          <w:sz w:val="24"/>
          <w:szCs w:val="24"/>
        </w:rPr>
        <w:t>os</w:t>
      </w:r>
      <w:r w:rsidRPr="00D5124F">
        <w:rPr>
          <w:rFonts w:asciiTheme="minorHAnsi" w:hAnsiTheme="minorHAnsi" w:cstheme="minorHAnsi"/>
          <w:spacing w:val="-8"/>
          <w:sz w:val="24"/>
          <w:szCs w:val="24"/>
        </w:rPr>
        <w:t xml:space="preserve"> </w:t>
      </w:r>
      <w:r w:rsidRPr="00D5124F">
        <w:rPr>
          <w:rFonts w:asciiTheme="minorHAnsi" w:hAnsiTheme="minorHAnsi" w:cstheme="minorHAnsi"/>
          <w:spacing w:val="-1"/>
          <w:sz w:val="24"/>
          <w:szCs w:val="24"/>
        </w:rPr>
        <w:t>critérios</w:t>
      </w:r>
      <w:r w:rsidRPr="00D5124F">
        <w:rPr>
          <w:rFonts w:asciiTheme="minorHAnsi" w:hAnsiTheme="minorHAnsi" w:cstheme="minorHAnsi"/>
          <w:spacing w:val="-8"/>
          <w:sz w:val="24"/>
          <w:szCs w:val="24"/>
        </w:rPr>
        <w:t xml:space="preserve"> </w:t>
      </w:r>
      <w:r w:rsidRPr="00D5124F">
        <w:rPr>
          <w:rFonts w:asciiTheme="minorHAnsi" w:hAnsiTheme="minorHAnsi" w:cstheme="minorHAnsi"/>
          <w:spacing w:val="-1"/>
          <w:sz w:val="24"/>
          <w:szCs w:val="24"/>
        </w:rPr>
        <w:t>mínimos</w:t>
      </w:r>
      <w:r w:rsidRPr="00D5124F">
        <w:rPr>
          <w:rFonts w:asciiTheme="minorHAnsi" w:hAnsiTheme="minorHAnsi" w:cstheme="minorHAnsi"/>
          <w:spacing w:val="-11"/>
          <w:sz w:val="24"/>
          <w:szCs w:val="24"/>
        </w:rPr>
        <w:t xml:space="preserve"> </w:t>
      </w:r>
      <w:r w:rsidRPr="00D5124F">
        <w:rPr>
          <w:rFonts w:asciiTheme="minorHAnsi" w:hAnsiTheme="minorHAnsi" w:cstheme="minorHAnsi"/>
          <w:spacing w:val="-1"/>
          <w:sz w:val="24"/>
          <w:szCs w:val="24"/>
        </w:rPr>
        <w:t>estabelecidos</w:t>
      </w:r>
      <w:r w:rsidRPr="00D5124F">
        <w:rPr>
          <w:rFonts w:asciiTheme="minorHAnsi" w:hAnsiTheme="minorHAnsi" w:cstheme="minorHAnsi"/>
          <w:spacing w:val="-10"/>
          <w:sz w:val="24"/>
          <w:szCs w:val="24"/>
        </w:rPr>
        <w:t xml:space="preserve"> </w:t>
      </w:r>
      <w:r w:rsidRPr="00D5124F">
        <w:rPr>
          <w:rFonts w:asciiTheme="minorHAnsi" w:hAnsiTheme="minorHAnsi" w:cstheme="minorHAnsi"/>
          <w:sz w:val="24"/>
          <w:szCs w:val="24"/>
        </w:rPr>
        <w:t>pelo</w:t>
      </w:r>
      <w:r w:rsidRPr="00D5124F">
        <w:rPr>
          <w:rFonts w:asciiTheme="minorHAnsi" w:hAnsiTheme="minorHAnsi" w:cstheme="minorHAnsi"/>
          <w:spacing w:val="-9"/>
          <w:sz w:val="24"/>
          <w:szCs w:val="24"/>
        </w:rPr>
        <w:t xml:space="preserve"> </w:t>
      </w:r>
      <w:r w:rsidRPr="00D5124F">
        <w:rPr>
          <w:rFonts w:asciiTheme="minorHAnsi" w:hAnsiTheme="minorHAnsi" w:cstheme="minorHAnsi"/>
          <w:sz w:val="24"/>
          <w:szCs w:val="24"/>
        </w:rPr>
        <w:t>SUS,</w:t>
      </w:r>
      <w:r w:rsidRPr="00D5124F">
        <w:rPr>
          <w:rFonts w:asciiTheme="minorHAnsi" w:hAnsiTheme="minorHAnsi" w:cstheme="minorHAnsi"/>
          <w:spacing w:val="-52"/>
          <w:sz w:val="24"/>
          <w:szCs w:val="24"/>
        </w:rPr>
        <w:t xml:space="preserve">     </w:t>
      </w:r>
      <w:r w:rsidRPr="00D5124F">
        <w:rPr>
          <w:rFonts w:asciiTheme="minorHAnsi" w:hAnsiTheme="minorHAnsi" w:cstheme="minorHAnsi"/>
          <w:sz w:val="24"/>
          <w:szCs w:val="24"/>
        </w:rPr>
        <w:t>visando</w:t>
      </w:r>
      <w:r w:rsidRPr="00D5124F">
        <w:rPr>
          <w:rFonts w:asciiTheme="minorHAnsi" w:hAnsiTheme="minorHAnsi" w:cstheme="minorHAnsi"/>
          <w:spacing w:val="-2"/>
          <w:sz w:val="24"/>
          <w:szCs w:val="24"/>
        </w:rPr>
        <w:t xml:space="preserve"> </w:t>
      </w:r>
      <w:r w:rsidRPr="00D5124F">
        <w:rPr>
          <w:rFonts w:asciiTheme="minorHAnsi" w:hAnsiTheme="minorHAnsi" w:cstheme="minorHAnsi"/>
          <w:sz w:val="24"/>
          <w:szCs w:val="24"/>
        </w:rPr>
        <w:t>o</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atendimento</w:t>
      </w:r>
      <w:r w:rsidRPr="00D5124F">
        <w:rPr>
          <w:rFonts w:asciiTheme="minorHAnsi" w:hAnsiTheme="minorHAnsi" w:cstheme="minorHAnsi"/>
          <w:spacing w:val="-2"/>
          <w:sz w:val="24"/>
          <w:szCs w:val="24"/>
        </w:rPr>
        <w:t xml:space="preserve"> </w:t>
      </w:r>
      <w:r w:rsidRPr="00D5124F">
        <w:rPr>
          <w:rFonts w:asciiTheme="minorHAnsi" w:hAnsiTheme="minorHAnsi" w:cstheme="minorHAnsi"/>
          <w:sz w:val="24"/>
          <w:szCs w:val="24"/>
        </w:rPr>
        <w:t>satisfatório.</w:t>
      </w:r>
    </w:p>
    <w:p w14:paraId="0F7ADF47" w14:textId="3A1A460A" w:rsidR="008D30C2" w:rsidRPr="00D5124F" w:rsidRDefault="0078605D" w:rsidP="00164D09">
      <w:pPr>
        <w:tabs>
          <w:tab w:val="left" w:pos="426"/>
          <w:tab w:val="left" w:pos="709"/>
        </w:tabs>
        <w:spacing w:line="276" w:lineRule="auto"/>
        <w:ind w:right="770"/>
        <w:rPr>
          <w:rFonts w:asciiTheme="minorHAnsi" w:hAnsiTheme="minorHAnsi" w:cstheme="minorHAnsi"/>
          <w:sz w:val="24"/>
          <w:szCs w:val="24"/>
        </w:rPr>
      </w:pPr>
      <w:r w:rsidRPr="00D5124F">
        <w:rPr>
          <w:rFonts w:asciiTheme="minorHAnsi" w:hAnsiTheme="minorHAnsi" w:cstheme="minorHAnsi"/>
          <w:noProof/>
          <w:sz w:val="24"/>
          <w:szCs w:val="24"/>
          <w14:ligatures w14:val="standardContextual"/>
        </w:rPr>
        <mc:AlternateContent>
          <mc:Choice Requires="wps">
            <w:drawing>
              <wp:anchor distT="0" distB="0" distL="114300" distR="114300" simplePos="0" relativeHeight="251665408" behindDoc="0" locked="0" layoutInCell="1" allowOverlap="1" wp14:anchorId="63282372" wp14:editId="460058D7">
                <wp:simplePos x="0" y="0"/>
                <wp:positionH relativeFrom="column">
                  <wp:posOffset>0</wp:posOffset>
                </wp:positionH>
                <wp:positionV relativeFrom="paragraph">
                  <wp:posOffset>2540</wp:posOffset>
                </wp:positionV>
                <wp:extent cx="5895833" cy="400050"/>
                <wp:effectExtent l="0" t="0" r="10160" b="0"/>
                <wp:wrapNone/>
                <wp:docPr id="859534354" name="Text Box 2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95833" cy="400050"/>
                        </a:xfrm>
                        <a:prstGeom prst="rect">
                          <a:avLst/>
                        </a:prstGeom>
                        <a:noFill/>
                        <a:ln>
                          <a:noFill/>
                        </a:ln>
                      </wps:spPr>
                      <wps:txbx>
                        <w:txbxContent>
                          <w:p w14:paraId="2E42A8D4" w14:textId="77777777" w:rsidR="008D30C2" w:rsidRPr="006E1188" w:rsidRDefault="0078605D" w:rsidP="000A59B6">
                            <w:pPr>
                              <w:pStyle w:val="Nivel01"/>
                            </w:pPr>
                            <w:r w:rsidRPr="006E1188">
                              <w:t>CONDIÇÕES DE IMPEDIMENTO DE PARTICIPAÇÃO</w:t>
                            </w:r>
                          </w:p>
                        </w:txbxContent>
                      </wps:txbx>
                      <wps:bodyPr rot="0" vert="horz" wrap="square" lIns="0" tIns="0" rIns="0" bIns="0" anchor="t" anchorCtr="0" upright="1">
                        <a:noAutofit/>
                      </wps:bodyPr>
                    </wps:wsp>
                  </a:graphicData>
                </a:graphic>
                <wp14:sizeRelV relativeFrom="margin">
                  <wp14:pctHeight>0</wp14:pctHeight>
                </wp14:sizeRelV>
              </wp:anchor>
            </w:drawing>
          </mc:Choice>
          <mc:Fallback>
            <w:pict>
              <v:shape w14:anchorId="63282372" id="_x0000_s1030" type="#_x0000_t202" style="position:absolute;margin-left:0;margin-top:.2pt;width:464.25pt;height:31.5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" filled="f" stroked="f">
                <v:textbox inset="0,0,0,0">
                  <w:txbxContent>
                    <w:p w14:paraId="2E42A8D4" w14:textId="77777777" w:rsidR="008D30C2" w:rsidRPr="006E1188" w:rsidRDefault="0078605D" w:rsidP="000A59B6">
                      <w:pPr>
                        <w:pStyle w:val="Nivel01"/>
                      </w:pPr>
                      <w:r w:rsidRPr="006E1188">
                        <w:t>CONDIÇÕES DE IMPEDIMENTO DE PARTICIPAÇÃO</w:t>
                      </w:r>
                    </w:p>
                  </w:txbxContent>
                </v:textbox>
              </v:shape>
            </w:pict>
          </mc:Fallback>
        </mc:AlternateContent>
      </w:r>
    </w:p>
    <w:p w14:paraId="1F5B9490" w14:textId="77777777" w:rsidR="006E1188" w:rsidRPr="00D5124F" w:rsidRDefault="006E1188" w:rsidP="00164D09">
      <w:pPr>
        <w:pStyle w:val="PargrafodaLista"/>
        <w:tabs>
          <w:tab w:val="clear" w:pos="970"/>
        </w:tabs>
        <w:spacing w:line="276" w:lineRule="auto"/>
        <w:ind w:left="0" w:right="654"/>
        <w:rPr>
          <w:rFonts w:asciiTheme="minorHAnsi" w:hAnsiTheme="minorHAnsi" w:cstheme="minorHAnsi"/>
          <w:sz w:val="24"/>
          <w:szCs w:val="24"/>
        </w:rPr>
      </w:pPr>
    </w:p>
    <w:p w14:paraId="15443331" w14:textId="77777777" w:rsidR="006E1188" w:rsidRPr="00D5124F" w:rsidRDefault="006E1188" w:rsidP="001D3F88">
      <w:pPr>
        <w:pStyle w:val="PargrafodaLista"/>
        <w:numPr>
          <w:ilvl w:val="0"/>
          <w:numId w:val="11"/>
        </w:numPr>
        <w:tabs>
          <w:tab w:val="clear" w:pos="970"/>
        </w:tabs>
        <w:spacing w:line="276" w:lineRule="auto"/>
        <w:ind w:right="654"/>
        <w:rPr>
          <w:rFonts w:asciiTheme="minorHAnsi" w:hAnsiTheme="minorHAnsi" w:cstheme="minorHAnsi"/>
          <w:vanish/>
          <w:sz w:val="24"/>
          <w:szCs w:val="24"/>
          <w:lang w:val="pt-BR"/>
        </w:rPr>
      </w:pPr>
    </w:p>
    <w:p w14:paraId="06BB5960" w14:textId="77777777" w:rsidR="006E1188" w:rsidRPr="00D5124F" w:rsidRDefault="006E1188" w:rsidP="001D3F88">
      <w:pPr>
        <w:pStyle w:val="PargrafodaLista"/>
        <w:numPr>
          <w:ilvl w:val="0"/>
          <w:numId w:val="11"/>
        </w:numPr>
        <w:tabs>
          <w:tab w:val="clear" w:pos="970"/>
        </w:tabs>
        <w:spacing w:line="276" w:lineRule="auto"/>
        <w:ind w:right="654"/>
        <w:rPr>
          <w:rFonts w:asciiTheme="minorHAnsi" w:hAnsiTheme="minorHAnsi" w:cstheme="minorHAnsi"/>
          <w:vanish/>
          <w:sz w:val="24"/>
          <w:szCs w:val="24"/>
          <w:lang w:val="pt-BR"/>
        </w:rPr>
      </w:pPr>
    </w:p>
    <w:p w14:paraId="77A1C8C8" w14:textId="77777777" w:rsidR="006E1188" w:rsidRPr="00D5124F" w:rsidRDefault="006E1188" w:rsidP="001D3F88">
      <w:pPr>
        <w:pStyle w:val="PargrafodaLista"/>
        <w:numPr>
          <w:ilvl w:val="0"/>
          <w:numId w:val="11"/>
        </w:numPr>
        <w:tabs>
          <w:tab w:val="clear" w:pos="970"/>
        </w:tabs>
        <w:spacing w:line="276" w:lineRule="auto"/>
        <w:ind w:right="654"/>
        <w:rPr>
          <w:rFonts w:asciiTheme="minorHAnsi" w:hAnsiTheme="minorHAnsi" w:cstheme="minorHAnsi"/>
          <w:vanish/>
          <w:sz w:val="24"/>
          <w:szCs w:val="24"/>
          <w:lang w:val="pt-BR"/>
        </w:rPr>
      </w:pPr>
    </w:p>
    <w:p w14:paraId="77D45818" w14:textId="5C605B77" w:rsidR="008D30C2" w:rsidRPr="00D5124F" w:rsidRDefault="0078605D" w:rsidP="001D3F88">
      <w:pPr>
        <w:pStyle w:val="PargrafodaLista"/>
        <w:numPr>
          <w:ilvl w:val="1"/>
          <w:numId w:val="11"/>
        </w:numPr>
        <w:tabs>
          <w:tab w:val="clear" w:pos="709"/>
          <w:tab w:val="clear" w:pos="970"/>
          <w:tab w:val="left" w:pos="426"/>
        </w:tabs>
        <w:spacing w:line="276" w:lineRule="auto"/>
        <w:ind w:left="360" w:right="-23"/>
        <w:rPr>
          <w:rFonts w:asciiTheme="minorHAnsi" w:hAnsiTheme="minorHAnsi" w:cstheme="minorHAnsi"/>
          <w:sz w:val="24"/>
          <w:szCs w:val="24"/>
        </w:rPr>
      </w:pPr>
      <w:r w:rsidRPr="00D5124F">
        <w:rPr>
          <w:rFonts w:asciiTheme="minorHAnsi" w:hAnsiTheme="minorHAnsi" w:cstheme="minorHAnsi"/>
          <w:sz w:val="24"/>
          <w:szCs w:val="24"/>
          <w:lang w:val="pt-BR"/>
        </w:rPr>
        <w:t>Não poderão participar do credenciamento:</w:t>
      </w:r>
    </w:p>
    <w:p w14:paraId="28447E7E" w14:textId="77777777" w:rsidR="008D30C2" w:rsidRPr="00D5124F" w:rsidRDefault="0078605D" w:rsidP="001D3F88">
      <w:pPr>
        <w:pStyle w:val="PargrafodaLista"/>
        <w:numPr>
          <w:ilvl w:val="1"/>
          <w:numId w:val="11"/>
        </w:numPr>
        <w:tabs>
          <w:tab w:val="clear" w:pos="709"/>
          <w:tab w:val="clear" w:pos="970"/>
          <w:tab w:val="left" w:pos="426"/>
        </w:tabs>
        <w:spacing w:line="276" w:lineRule="auto"/>
        <w:ind w:left="0" w:right="-23" w:firstLine="0"/>
        <w:rPr>
          <w:rFonts w:asciiTheme="minorHAnsi" w:hAnsiTheme="minorHAnsi" w:cstheme="minorHAnsi"/>
          <w:sz w:val="24"/>
          <w:szCs w:val="24"/>
        </w:rPr>
      </w:pPr>
      <w:r w:rsidRPr="00D5124F">
        <w:rPr>
          <w:rFonts w:asciiTheme="minorHAnsi" w:hAnsiTheme="minorHAnsi" w:cstheme="minorHAnsi"/>
          <w:sz w:val="24"/>
          <w:szCs w:val="24"/>
          <w:lang w:val="pt-BR"/>
        </w:rPr>
        <w:t>O</w:t>
      </w:r>
      <w:r w:rsidRPr="00D5124F">
        <w:rPr>
          <w:rFonts w:asciiTheme="minorHAnsi" w:hAnsiTheme="minorHAnsi" w:cstheme="minorHAnsi"/>
          <w:sz w:val="24"/>
          <w:szCs w:val="24"/>
        </w:rPr>
        <w:t xml:space="preserve">s interessados que estejam cumprindo suspensão temporária de participação em licitação e impedimento de contratar com órgãos públicos, por prazo não superior a 2 (dois) anos. </w:t>
      </w:r>
    </w:p>
    <w:p w14:paraId="66B55F4B" w14:textId="77777777" w:rsidR="008D30C2" w:rsidRPr="00D5124F" w:rsidRDefault="0078605D" w:rsidP="001D3F88">
      <w:pPr>
        <w:pStyle w:val="PargrafodaLista"/>
        <w:numPr>
          <w:ilvl w:val="1"/>
          <w:numId w:val="11"/>
        </w:numPr>
        <w:tabs>
          <w:tab w:val="clear" w:pos="709"/>
          <w:tab w:val="clear" w:pos="970"/>
          <w:tab w:val="left" w:pos="426"/>
        </w:tabs>
        <w:spacing w:line="276" w:lineRule="auto"/>
        <w:ind w:left="0" w:right="-23" w:firstLine="0"/>
        <w:rPr>
          <w:rFonts w:asciiTheme="minorHAnsi" w:hAnsiTheme="minorHAnsi" w:cstheme="minorHAnsi"/>
          <w:sz w:val="24"/>
          <w:szCs w:val="24"/>
        </w:rPr>
      </w:pPr>
      <w:r w:rsidRPr="00D5124F">
        <w:rPr>
          <w:rFonts w:asciiTheme="minorHAnsi" w:hAnsiTheme="minorHAnsi" w:cstheme="minorHAnsi"/>
          <w:sz w:val="24"/>
          <w:szCs w:val="24"/>
        </w:rPr>
        <w:t>Concordatárias ou em processo de falência, sob concurso de credores, em dissolução ou em liquidação.</w:t>
      </w:r>
    </w:p>
    <w:p w14:paraId="5715B0F0" w14:textId="77777777" w:rsidR="008D30C2" w:rsidRPr="00D5124F" w:rsidRDefault="0078605D" w:rsidP="001D3F88">
      <w:pPr>
        <w:pStyle w:val="PargrafodaLista"/>
        <w:numPr>
          <w:ilvl w:val="1"/>
          <w:numId w:val="11"/>
        </w:numPr>
        <w:tabs>
          <w:tab w:val="clear" w:pos="709"/>
          <w:tab w:val="clear" w:pos="970"/>
          <w:tab w:val="left" w:pos="426"/>
        </w:tabs>
        <w:spacing w:line="276" w:lineRule="auto"/>
        <w:ind w:left="0" w:right="-23" w:firstLine="0"/>
        <w:rPr>
          <w:rFonts w:asciiTheme="minorHAnsi" w:hAnsiTheme="minorHAnsi" w:cstheme="minorHAnsi"/>
          <w:sz w:val="24"/>
          <w:szCs w:val="24"/>
        </w:rPr>
      </w:pPr>
      <w:r w:rsidRPr="00D5124F">
        <w:rPr>
          <w:rFonts w:asciiTheme="minorHAnsi" w:hAnsiTheme="minorHAnsi" w:cstheme="minorHAnsi"/>
          <w:sz w:val="24"/>
          <w:szCs w:val="24"/>
        </w:rPr>
        <w:t>Que tenham sido declaradas inidôneas por órgão da Administração Pública, Direta ou Indireta, Federal, Estadual, Municipal ou do Distrito Federal, por meio de ato publicado no Diário Oficial da União, do Estado ou do Município, pelo órgão que o praticou, enquanto perdurarem os motivos determinantes da punição.</w:t>
      </w:r>
    </w:p>
    <w:p w14:paraId="7631C837" w14:textId="77777777" w:rsidR="008D30C2" w:rsidRPr="00D5124F" w:rsidRDefault="0078605D" w:rsidP="001D3F88">
      <w:pPr>
        <w:pStyle w:val="PargrafodaLista"/>
        <w:numPr>
          <w:ilvl w:val="1"/>
          <w:numId w:val="11"/>
        </w:numPr>
        <w:tabs>
          <w:tab w:val="clear" w:pos="709"/>
          <w:tab w:val="clear" w:pos="970"/>
          <w:tab w:val="left" w:pos="426"/>
        </w:tabs>
        <w:spacing w:line="276" w:lineRule="auto"/>
        <w:ind w:left="0" w:right="-23" w:firstLine="0"/>
        <w:rPr>
          <w:rFonts w:asciiTheme="minorHAnsi" w:hAnsiTheme="minorHAnsi" w:cstheme="minorHAnsi"/>
          <w:sz w:val="24"/>
          <w:szCs w:val="24"/>
        </w:rPr>
      </w:pPr>
      <w:r w:rsidRPr="00D5124F">
        <w:rPr>
          <w:rFonts w:asciiTheme="minorHAnsi" w:hAnsiTheme="minorHAnsi" w:cstheme="minorHAnsi"/>
          <w:sz w:val="24"/>
          <w:szCs w:val="24"/>
        </w:rPr>
        <w:t xml:space="preserve">Que estejam reunidas em consórcio, que sejam controladoras, coligadas ou subsidiárias entre si. </w:t>
      </w:r>
    </w:p>
    <w:p w14:paraId="6EDAEECC" w14:textId="25EEA14D" w:rsidR="008D30C2" w:rsidRPr="00D5124F" w:rsidRDefault="0078605D" w:rsidP="001D3F88">
      <w:pPr>
        <w:pStyle w:val="PargrafodaLista"/>
        <w:numPr>
          <w:ilvl w:val="1"/>
          <w:numId w:val="11"/>
        </w:numPr>
        <w:tabs>
          <w:tab w:val="clear" w:pos="709"/>
          <w:tab w:val="clear" w:pos="970"/>
          <w:tab w:val="left" w:pos="426"/>
        </w:tabs>
        <w:spacing w:line="276" w:lineRule="auto"/>
        <w:ind w:left="0" w:right="-23" w:firstLine="0"/>
        <w:rPr>
          <w:rFonts w:asciiTheme="minorHAnsi" w:hAnsiTheme="minorHAnsi" w:cstheme="minorHAnsi"/>
          <w:sz w:val="24"/>
          <w:szCs w:val="24"/>
        </w:rPr>
      </w:pPr>
      <w:r w:rsidRPr="00D5124F">
        <w:rPr>
          <w:rFonts w:asciiTheme="minorHAnsi" w:hAnsiTheme="minorHAnsi" w:cstheme="minorHAnsi"/>
          <w:sz w:val="24"/>
          <w:szCs w:val="24"/>
        </w:rPr>
        <w:t xml:space="preserve"> Os servidores e funcionários do CIS5ªRS ocupantes de cargo médico sócios das empresas credenciadas, inobstante o disposto no artigo </w:t>
      </w:r>
      <w:r w:rsidRPr="00D5124F">
        <w:rPr>
          <w:rFonts w:asciiTheme="minorHAnsi" w:hAnsiTheme="minorHAnsi" w:cstheme="minorHAnsi"/>
          <w:sz w:val="24"/>
          <w:szCs w:val="24"/>
          <w:lang w:val="pt-BR"/>
        </w:rPr>
        <w:t>14</w:t>
      </w:r>
      <w:r w:rsidRPr="00D5124F">
        <w:rPr>
          <w:rFonts w:asciiTheme="minorHAnsi" w:hAnsiTheme="minorHAnsi" w:cstheme="minorHAnsi"/>
          <w:sz w:val="24"/>
          <w:szCs w:val="24"/>
        </w:rPr>
        <w:t xml:space="preserve">, inciso </w:t>
      </w:r>
      <w:r w:rsidR="00033567" w:rsidRPr="00D5124F">
        <w:rPr>
          <w:rFonts w:asciiTheme="minorHAnsi" w:hAnsiTheme="minorHAnsi" w:cstheme="minorHAnsi"/>
          <w:sz w:val="24"/>
          <w:szCs w:val="24"/>
          <w:lang w:val="pt-BR"/>
        </w:rPr>
        <w:t>IV</w:t>
      </w:r>
      <w:r w:rsidRPr="00D5124F">
        <w:rPr>
          <w:rFonts w:asciiTheme="minorHAnsi" w:hAnsiTheme="minorHAnsi" w:cstheme="minorHAnsi"/>
          <w:sz w:val="24"/>
          <w:szCs w:val="24"/>
        </w:rPr>
        <w:t xml:space="preserve"> da Lei </w:t>
      </w:r>
      <w:r w:rsidRPr="00D5124F">
        <w:rPr>
          <w:rFonts w:asciiTheme="minorHAnsi" w:hAnsiTheme="minorHAnsi" w:cstheme="minorHAnsi"/>
          <w:sz w:val="24"/>
          <w:szCs w:val="24"/>
          <w:lang w:val="pt-BR"/>
        </w:rPr>
        <w:t>14.133</w:t>
      </w:r>
      <w:r w:rsidRPr="00D5124F">
        <w:rPr>
          <w:rFonts w:asciiTheme="minorHAnsi" w:hAnsiTheme="minorHAnsi" w:cstheme="minorHAnsi"/>
          <w:sz w:val="24"/>
          <w:szCs w:val="24"/>
        </w:rPr>
        <w:t>/</w:t>
      </w:r>
      <w:r w:rsidRPr="00D5124F">
        <w:rPr>
          <w:rFonts w:asciiTheme="minorHAnsi" w:hAnsiTheme="minorHAnsi" w:cstheme="minorHAnsi"/>
          <w:sz w:val="24"/>
          <w:szCs w:val="24"/>
          <w:lang w:val="pt-BR"/>
        </w:rPr>
        <w:t>21</w:t>
      </w:r>
      <w:r w:rsidRPr="00D5124F">
        <w:rPr>
          <w:rFonts w:asciiTheme="minorHAnsi" w:hAnsiTheme="minorHAnsi" w:cstheme="minorHAnsi"/>
          <w:sz w:val="24"/>
          <w:szCs w:val="24"/>
        </w:rPr>
        <w:t>, poderão ser contratados observada a compatibilidade horários, cujo cumprimento será aferido pela administração nos termos do acórdão 201/2020 do TRIBUNAL PLENO do TCE-PR.</w:t>
      </w:r>
    </w:p>
    <w:p w14:paraId="6007FC06" w14:textId="77777777" w:rsidR="008D30C2" w:rsidRPr="00D5124F" w:rsidRDefault="0078605D" w:rsidP="001D3F88">
      <w:pPr>
        <w:pStyle w:val="PargrafodaLista"/>
        <w:numPr>
          <w:ilvl w:val="1"/>
          <w:numId w:val="11"/>
        </w:numPr>
        <w:tabs>
          <w:tab w:val="clear" w:pos="709"/>
          <w:tab w:val="clear" w:pos="970"/>
          <w:tab w:val="left" w:pos="426"/>
        </w:tabs>
        <w:spacing w:line="276" w:lineRule="auto"/>
        <w:ind w:left="0" w:right="-23" w:firstLine="0"/>
        <w:rPr>
          <w:rFonts w:asciiTheme="minorHAnsi" w:hAnsiTheme="minorHAnsi" w:cstheme="minorHAnsi"/>
          <w:sz w:val="24"/>
          <w:szCs w:val="24"/>
        </w:rPr>
      </w:pPr>
      <w:r w:rsidRPr="00D5124F">
        <w:rPr>
          <w:rFonts w:asciiTheme="minorHAnsi" w:hAnsiTheme="minorHAnsi" w:cstheme="minorHAnsi"/>
          <w:sz w:val="24"/>
          <w:szCs w:val="24"/>
          <w:lang w:val="pt-BR"/>
        </w:rPr>
        <w:t>Os</w:t>
      </w:r>
      <w:r w:rsidRPr="00D5124F">
        <w:rPr>
          <w:rFonts w:asciiTheme="minorHAnsi" w:hAnsiTheme="minorHAnsi" w:cstheme="minorHAnsi"/>
          <w:sz w:val="24"/>
          <w:szCs w:val="24"/>
        </w:rPr>
        <w:t xml:space="preserve"> anteriormente descredenciados por algum consórcio da 5ª (quinta) Região de Saúde</w:t>
      </w:r>
      <w:r w:rsidRPr="00D5124F">
        <w:rPr>
          <w:rFonts w:asciiTheme="minorHAnsi" w:hAnsiTheme="minorHAnsi" w:cstheme="minorHAnsi"/>
          <w:sz w:val="24"/>
          <w:szCs w:val="24"/>
          <w:lang w:val="pt-BR"/>
        </w:rPr>
        <w:t xml:space="preserve"> ou dos entes consorciados,</w:t>
      </w:r>
      <w:r w:rsidRPr="00D5124F">
        <w:rPr>
          <w:rFonts w:asciiTheme="minorHAnsi" w:hAnsiTheme="minorHAnsi" w:cstheme="minorHAnsi"/>
          <w:sz w:val="24"/>
          <w:szCs w:val="24"/>
        </w:rPr>
        <w:t xml:space="preserve"> por descumprimento de cláusulas contratuais ou irregularidades na execução dos serviços prestados.</w:t>
      </w:r>
    </w:p>
    <w:p w14:paraId="2D5C4C05" w14:textId="77777777" w:rsidR="008D30C2" w:rsidRPr="00D5124F" w:rsidRDefault="0078605D" w:rsidP="001D3F88">
      <w:pPr>
        <w:pStyle w:val="PargrafodaLista"/>
        <w:numPr>
          <w:ilvl w:val="1"/>
          <w:numId w:val="11"/>
        </w:numPr>
        <w:tabs>
          <w:tab w:val="clear" w:pos="709"/>
          <w:tab w:val="clear" w:pos="970"/>
          <w:tab w:val="left" w:pos="426"/>
        </w:tabs>
        <w:spacing w:line="276" w:lineRule="auto"/>
        <w:ind w:left="0" w:right="-23" w:firstLine="0"/>
        <w:rPr>
          <w:rFonts w:asciiTheme="minorHAnsi" w:hAnsiTheme="minorHAnsi" w:cstheme="minorHAnsi"/>
          <w:sz w:val="24"/>
          <w:szCs w:val="24"/>
        </w:rPr>
      </w:pPr>
      <w:r w:rsidRPr="00D5124F">
        <w:rPr>
          <w:rFonts w:asciiTheme="minorHAnsi" w:hAnsiTheme="minorHAnsi" w:cstheme="minorHAnsi"/>
          <w:sz w:val="24"/>
          <w:szCs w:val="24"/>
          <w:lang w:val="pt-BR"/>
        </w:rPr>
        <w:t>Os que houverem sido condenados em processo administrativo oriundo do ente consorciado, onde prestará serviço.</w:t>
      </w:r>
    </w:p>
    <w:p w14:paraId="5BD84B86" w14:textId="5CB73099" w:rsidR="00DB0492" w:rsidRPr="00DB0492" w:rsidRDefault="000A59B6" w:rsidP="00DB0492">
      <w:pPr>
        <w:pStyle w:val="PargrafodaLista"/>
        <w:numPr>
          <w:ilvl w:val="1"/>
          <w:numId w:val="11"/>
        </w:numPr>
        <w:tabs>
          <w:tab w:val="clear" w:pos="709"/>
          <w:tab w:val="clear" w:pos="970"/>
          <w:tab w:val="left" w:pos="426"/>
        </w:tabs>
        <w:spacing w:line="276" w:lineRule="auto"/>
        <w:ind w:left="0" w:right="-23" w:firstLine="0"/>
        <w:rPr>
          <w:rFonts w:asciiTheme="minorHAnsi" w:hAnsiTheme="minorHAnsi" w:cstheme="minorHAnsi"/>
          <w:sz w:val="24"/>
          <w:szCs w:val="24"/>
        </w:rPr>
      </w:pPr>
      <w:r w:rsidRPr="00D5124F">
        <w:rPr>
          <w:rFonts w:asciiTheme="minorHAnsi" w:hAnsiTheme="minorHAnsi" w:cstheme="minorHAnsi"/>
          <w:noProof/>
          <w:sz w:val="24"/>
          <w:szCs w:val="24"/>
          <w14:ligatures w14:val="standardContextual"/>
        </w:rPr>
        <mc:AlternateContent>
          <mc:Choice Requires="wps">
            <w:drawing>
              <wp:anchor distT="0" distB="0" distL="114300" distR="114300" simplePos="0" relativeHeight="251666432" behindDoc="0" locked="0" layoutInCell="1" allowOverlap="1" wp14:anchorId="040F2C25" wp14:editId="3280C865">
                <wp:simplePos x="0" y="0"/>
                <wp:positionH relativeFrom="column">
                  <wp:posOffset>0</wp:posOffset>
                </wp:positionH>
                <wp:positionV relativeFrom="paragraph">
                  <wp:posOffset>210185</wp:posOffset>
                </wp:positionV>
                <wp:extent cx="5895340" cy="419100"/>
                <wp:effectExtent l="0" t="0" r="10160" b="0"/>
                <wp:wrapNone/>
                <wp:docPr id="809588190" name="Text Box 2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95340" cy="419100"/>
                        </a:xfrm>
                        <a:prstGeom prst="rect">
                          <a:avLst/>
                        </a:prstGeom>
                        <a:noFill/>
                        <a:ln>
                          <a:noFill/>
                        </a:ln>
                      </wps:spPr>
                      <wps:txbx>
                        <w:txbxContent>
                          <w:p w14:paraId="77E7ABBD" w14:textId="77777777" w:rsidR="008D30C2" w:rsidRPr="006E1188" w:rsidRDefault="0078605D" w:rsidP="000A59B6">
                            <w:pPr>
                              <w:pStyle w:val="Nivel01"/>
                            </w:pPr>
                            <w:r w:rsidRPr="006E1188">
                              <w:t>INSCRIÇÃO DO CREDENCIAMENTO</w:t>
                            </w:r>
                          </w:p>
                        </w:txbxContent>
                      </wps:txbx>
                      <wps:bodyPr rot="0" vert="horz" wrap="square" lIns="0" tIns="0" rIns="0" bIns="0" anchor="t" anchorCtr="0" upright="1">
                        <a:noAutofit/>
                      </wps:bodyPr>
                    </wps:wsp>
                  </a:graphicData>
                </a:graphic>
                <wp14:sizeRelV relativeFrom="margin">
                  <wp14:pctHeight>0</wp14:pctHeight>
                </wp14:sizeRelV>
              </wp:anchor>
            </w:drawing>
          </mc:Choice>
          <mc:Fallback>
            <w:pict>
              <v:shape w14:anchorId="040F2C25" id="_x0000_s1031" type="#_x0000_t202" style="position:absolute;left:0;text-align:left;margin-left:0;margin-top:16.55pt;width:464.2pt;height:33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" filled="f" stroked="f">
                <v:textbox inset="0,0,0,0">
                  <w:txbxContent>
                    <w:p w14:paraId="77E7ABBD" w14:textId="77777777" w:rsidR="008D30C2" w:rsidRPr="006E1188" w:rsidRDefault="0078605D" w:rsidP="000A59B6">
                      <w:pPr>
                        <w:pStyle w:val="Nivel01"/>
                      </w:pPr>
                      <w:r w:rsidRPr="006E1188">
                        <w:t>INSCRIÇÃO DO CREDENCIAMENTO</w:t>
                      </w:r>
                    </w:p>
                  </w:txbxContent>
                </v:textbox>
              </v:shape>
            </w:pict>
          </mc:Fallback>
        </mc:AlternateContent>
      </w:r>
      <w:r w:rsidR="0078605D" w:rsidRPr="00D5124F">
        <w:rPr>
          <w:rFonts w:asciiTheme="minorHAnsi" w:hAnsiTheme="minorHAnsi" w:cstheme="minorHAnsi"/>
          <w:sz w:val="24"/>
          <w:szCs w:val="24"/>
        </w:rPr>
        <w:t>Que se enquadrem nas vedações previstas no Artigo 14, da Lei nº 14.133/2021;</w:t>
      </w:r>
    </w:p>
    <w:p w14:paraId="387D9FB3" w14:textId="53B22D33" w:rsidR="008D30C2" w:rsidRPr="00D5124F" w:rsidRDefault="008D30C2" w:rsidP="00164D09">
      <w:pPr>
        <w:tabs>
          <w:tab w:val="left" w:pos="426"/>
          <w:tab w:val="left" w:pos="709"/>
        </w:tabs>
        <w:spacing w:line="276" w:lineRule="auto"/>
        <w:ind w:right="770"/>
        <w:rPr>
          <w:rFonts w:asciiTheme="minorHAnsi" w:hAnsiTheme="minorHAnsi" w:cstheme="minorHAnsi"/>
          <w:sz w:val="24"/>
          <w:szCs w:val="24"/>
        </w:rPr>
      </w:pPr>
    </w:p>
    <w:p w14:paraId="466461C8" w14:textId="77777777" w:rsidR="008D30C2" w:rsidRPr="00D5124F" w:rsidRDefault="008D30C2" w:rsidP="00164D09">
      <w:pPr>
        <w:tabs>
          <w:tab w:val="left" w:pos="426"/>
          <w:tab w:val="left" w:pos="709"/>
        </w:tabs>
        <w:spacing w:line="276" w:lineRule="auto"/>
        <w:ind w:right="770"/>
        <w:rPr>
          <w:rFonts w:asciiTheme="minorHAnsi" w:hAnsiTheme="minorHAnsi" w:cstheme="minorHAnsi"/>
          <w:sz w:val="24"/>
          <w:szCs w:val="24"/>
        </w:rPr>
      </w:pPr>
    </w:p>
    <w:p w14:paraId="0A2D2889" w14:textId="77777777" w:rsidR="006E1188" w:rsidRPr="00D5124F" w:rsidRDefault="006E1188" w:rsidP="001D3F88">
      <w:pPr>
        <w:pStyle w:val="PargrafodaLista"/>
        <w:numPr>
          <w:ilvl w:val="0"/>
          <w:numId w:val="12"/>
        </w:numPr>
        <w:spacing w:line="276" w:lineRule="auto"/>
        <w:rPr>
          <w:rFonts w:asciiTheme="minorHAnsi" w:hAnsiTheme="minorHAnsi" w:cstheme="minorHAnsi"/>
          <w:vanish/>
          <w:spacing w:val="-1"/>
          <w:sz w:val="24"/>
          <w:szCs w:val="24"/>
        </w:rPr>
      </w:pPr>
    </w:p>
    <w:p w14:paraId="1190B1EE" w14:textId="77777777" w:rsidR="006E1188" w:rsidRPr="00D5124F" w:rsidRDefault="006E1188" w:rsidP="001D3F88">
      <w:pPr>
        <w:pStyle w:val="PargrafodaLista"/>
        <w:numPr>
          <w:ilvl w:val="0"/>
          <w:numId w:val="12"/>
        </w:numPr>
        <w:spacing w:line="276" w:lineRule="auto"/>
        <w:rPr>
          <w:rFonts w:asciiTheme="minorHAnsi" w:hAnsiTheme="minorHAnsi" w:cstheme="minorHAnsi"/>
          <w:vanish/>
          <w:spacing w:val="-1"/>
          <w:sz w:val="24"/>
          <w:szCs w:val="24"/>
        </w:rPr>
      </w:pPr>
    </w:p>
    <w:p w14:paraId="5995CB4B" w14:textId="77777777" w:rsidR="006E1188" w:rsidRPr="00D5124F" w:rsidRDefault="006E1188" w:rsidP="001D3F88">
      <w:pPr>
        <w:pStyle w:val="PargrafodaLista"/>
        <w:numPr>
          <w:ilvl w:val="0"/>
          <w:numId w:val="12"/>
        </w:numPr>
        <w:spacing w:line="276" w:lineRule="auto"/>
        <w:rPr>
          <w:rFonts w:asciiTheme="minorHAnsi" w:hAnsiTheme="minorHAnsi" w:cstheme="minorHAnsi"/>
          <w:vanish/>
          <w:spacing w:val="-1"/>
          <w:sz w:val="24"/>
          <w:szCs w:val="24"/>
        </w:rPr>
      </w:pPr>
    </w:p>
    <w:p w14:paraId="5DF7CB91" w14:textId="4EAEC769" w:rsidR="008D30C2" w:rsidRPr="00D5124F" w:rsidRDefault="0078605D" w:rsidP="001D3F88">
      <w:pPr>
        <w:pStyle w:val="PargrafodaLista"/>
        <w:numPr>
          <w:ilvl w:val="1"/>
          <w:numId w:val="12"/>
        </w:numPr>
        <w:tabs>
          <w:tab w:val="clear" w:pos="567"/>
          <w:tab w:val="left" w:pos="426"/>
        </w:tabs>
        <w:spacing w:line="276" w:lineRule="auto"/>
        <w:ind w:left="0" w:right="-23" w:firstLine="0"/>
        <w:rPr>
          <w:rFonts w:asciiTheme="minorHAnsi" w:hAnsiTheme="minorHAnsi" w:cstheme="minorHAnsi"/>
          <w:sz w:val="24"/>
          <w:szCs w:val="24"/>
        </w:rPr>
      </w:pPr>
      <w:r w:rsidRPr="00D5124F">
        <w:rPr>
          <w:rFonts w:asciiTheme="minorHAnsi" w:hAnsiTheme="minorHAnsi" w:cstheme="minorHAnsi"/>
          <w:spacing w:val="-1"/>
          <w:sz w:val="24"/>
          <w:szCs w:val="24"/>
        </w:rPr>
        <w:t>O</w:t>
      </w:r>
      <w:r w:rsidRPr="00D5124F">
        <w:rPr>
          <w:rFonts w:asciiTheme="minorHAnsi" w:hAnsiTheme="minorHAnsi" w:cstheme="minorHAnsi"/>
          <w:spacing w:val="-9"/>
          <w:sz w:val="24"/>
          <w:szCs w:val="24"/>
        </w:rPr>
        <w:t xml:space="preserve"> </w:t>
      </w:r>
      <w:r w:rsidRPr="00D5124F">
        <w:rPr>
          <w:rFonts w:asciiTheme="minorHAnsi" w:hAnsiTheme="minorHAnsi" w:cstheme="minorHAnsi"/>
          <w:spacing w:val="-1"/>
          <w:sz w:val="24"/>
          <w:szCs w:val="24"/>
        </w:rPr>
        <w:t>cadastramento</w:t>
      </w:r>
      <w:r w:rsidRPr="00D5124F">
        <w:rPr>
          <w:rFonts w:asciiTheme="minorHAnsi" w:hAnsiTheme="minorHAnsi" w:cstheme="minorHAnsi"/>
          <w:spacing w:val="-10"/>
          <w:sz w:val="24"/>
          <w:szCs w:val="24"/>
        </w:rPr>
        <w:t xml:space="preserve"> </w:t>
      </w:r>
      <w:r w:rsidRPr="00D5124F">
        <w:rPr>
          <w:rFonts w:asciiTheme="minorHAnsi" w:hAnsiTheme="minorHAnsi" w:cstheme="minorHAnsi"/>
          <w:spacing w:val="-1"/>
          <w:sz w:val="24"/>
          <w:szCs w:val="24"/>
        </w:rPr>
        <w:t>será</w:t>
      </w:r>
      <w:r w:rsidRPr="00D5124F">
        <w:rPr>
          <w:rFonts w:asciiTheme="minorHAnsi" w:hAnsiTheme="minorHAnsi" w:cstheme="minorHAnsi"/>
          <w:spacing w:val="-11"/>
          <w:sz w:val="24"/>
          <w:szCs w:val="24"/>
        </w:rPr>
        <w:t xml:space="preserve"> </w:t>
      </w:r>
      <w:r w:rsidRPr="00D5124F">
        <w:rPr>
          <w:rFonts w:asciiTheme="minorHAnsi" w:hAnsiTheme="minorHAnsi" w:cstheme="minorHAnsi"/>
          <w:spacing w:val="-1"/>
          <w:sz w:val="24"/>
          <w:szCs w:val="24"/>
        </w:rPr>
        <w:t>amplamente</w:t>
      </w:r>
      <w:r w:rsidRPr="00D5124F">
        <w:rPr>
          <w:rFonts w:asciiTheme="minorHAnsi" w:hAnsiTheme="minorHAnsi" w:cstheme="minorHAnsi"/>
          <w:spacing w:val="-12"/>
          <w:sz w:val="24"/>
          <w:szCs w:val="24"/>
        </w:rPr>
        <w:t xml:space="preserve"> </w:t>
      </w:r>
      <w:r w:rsidRPr="00D5124F">
        <w:rPr>
          <w:rFonts w:asciiTheme="minorHAnsi" w:hAnsiTheme="minorHAnsi" w:cstheme="minorHAnsi"/>
          <w:spacing w:val="-1"/>
          <w:sz w:val="24"/>
          <w:szCs w:val="24"/>
        </w:rPr>
        <w:t>divulgado</w:t>
      </w:r>
      <w:r w:rsidRPr="00D5124F">
        <w:rPr>
          <w:rFonts w:asciiTheme="minorHAnsi" w:hAnsiTheme="minorHAnsi" w:cstheme="minorHAnsi"/>
          <w:spacing w:val="-12"/>
          <w:sz w:val="24"/>
          <w:szCs w:val="24"/>
        </w:rPr>
        <w:t xml:space="preserve"> </w:t>
      </w:r>
      <w:r w:rsidRPr="00D5124F">
        <w:rPr>
          <w:rFonts w:asciiTheme="minorHAnsi" w:hAnsiTheme="minorHAnsi" w:cstheme="minorHAnsi"/>
          <w:spacing w:val="-1"/>
          <w:sz w:val="24"/>
          <w:szCs w:val="24"/>
        </w:rPr>
        <w:t>e</w:t>
      </w:r>
      <w:r w:rsidRPr="00D5124F">
        <w:rPr>
          <w:rFonts w:asciiTheme="minorHAnsi" w:hAnsiTheme="minorHAnsi" w:cstheme="minorHAnsi"/>
          <w:spacing w:val="-10"/>
          <w:sz w:val="24"/>
          <w:szCs w:val="24"/>
        </w:rPr>
        <w:t xml:space="preserve"> </w:t>
      </w:r>
      <w:r w:rsidRPr="00D5124F">
        <w:rPr>
          <w:rFonts w:asciiTheme="minorHAnsi" w:hAnsiTheme="minorHAnsi" w:cstheme="minorHAnsi"/>
          <w:spacing w:val="-1"/>
          <w:sz w:val="24"/>
          <w:szCs w:val="24"/>
        </w:rPr>
        <w:t>estará</w:t>
      </w:r>
      <w:r w:rsidRPr="00D5124F">
        <w:rPr>
          <w:rFonts w:asciiTheme="minorHAnsi" w:hAnsiTheme="minorHAnsi" w:cstheme="minorHAnsi"/>
          <w:spacing w:val="-8"/>
          <w:sz w:val="24"/>
          <w:szCs w:val="24"/>
        </w:rPr>
        <w:t xml:space="preserve"> </w:t>
      </w:r>
      <w:r w:rsidRPr="00D5124F">
        <w:rPr>
          <w:rFonts w:asciiTheme="minorHAnsi" w:hAnsiTheme="minorHAnsi" w:cstheme="minorHAnsi"/>
          <w:spacing w:val="-1"/>
          <w:sz w:val="24"/>
          <w:szCs w:val="24"/>
        </w:rPr>
        <w:t>aberto</w:t>
      </w:r>
      <w:r w:rsidRPr="00D5124F">
        <w:rPr>
          <w:rFonts w:asciiTheme="minorHAnsi" w:hAnsiTheme="minorHAnsi" w:cstheme="minorHAnsi"/>
          <w:spacing w:val="-7"/>
          <w:sz w:val="24"/>
          <w:szCs w:val="24"/>
        </w:rPr>
        <w:t xml:space="preserve"> </w:t>
      </w:r>
      <w:r w:rsidRPr="00D5124F">
        <w:rPr>
          <w:rFonts w:asciiTheme="minorHAnsi" w:hAnsiTheme="minorHAnsi" w:cstheme="minorHAnsi"/>
          <w:spacing w:val="-1"/>
          <w:sz w:val="24"/>
          <w:szCs w:val="24"/>
        </w:rPr>
        <w:t>aos</w:t>
      </w:r>
      <w:r w:rsidRPr="00D5124F">
        <w:rPr>
          <w:rFonts w:asciiTheme="minorHAnsi" w:hAnsiTheme="minorHAnsi" w:cstheme="minorHAnsi"/>
          <w:spacing w:val="-8"/>
          <w:sz w:val="24"/>
          <w:szCs w:val="24"/>
        </w:rPr>
        <w:t xml:space="preserve"> </w:t>
      </w:r>
      <w:r w:rsidRPr="00D5124F">
        <w:rPr>
          <w:rFonts w:asciiTheme="minorHAnsi" w:hAnsiTheme="minorHAnsi" w:cstheme="minorHAnsi"/>
          <w:spacing w:val="-1"/>
          <w:sz w:val="24"/>
          <w:szCs w:val="24"/>
        </w:rPr>
        <w:t>interessados</w:t>
      </w:r>
      <w:r w:rsidRPr="00D5124F">
        <w:rPr>
          <w:rFonts w:asciiTheme="minorHAnsi" w:hAnsiTheme="minorHAnsi" w:cstheme="minorHAnsi"/>
          <w:spacing w:val="-10"/>
          <w:sz w:val="24"/>
          <w:szCs w:val="24"/>
        </w:rPr>
        <w:t xml:space="preserve"> </w:t>
      </w:r>
      <w:r w:rsidRPr="00D5124F">
        <w:rPr>
          <w:rFonts w:asciiTheme="minorHAnsi" w:hAnsiTheme="minorHAnsi" w:cstheme="minorHAnsi"/>
          <w:spacing w:val="-1"/>
          <w:sz w:val="24"/>
          <w:szCs w:val="24"/>
        </w:rPr>
        <w:t>durante</w:t>
      </w:r>
      <w:r w:rsidR="00033567" w:rsidRPr="00D5124F">
        <w:rPr>
          <w:rFonts w:asciiTheme="minorHAnsi" w:hAnsiTheme="minorHAnsi" w:cstheme="minorHAnsi"/>
          <w:spacing w:val="-1"/>
          <w:sz w:val="24"/>
          <w:szCs w:val="24"/>
        </w:rPr>
        <w:t xml:space="preserve"> </w:t>
      </w:r>
      <w:r w:rsidRPr="00D5124F">
        <w:rPr>
          <w:rFonts w:asciiTheme="minorHAnsi" w:hAnsiTheme="minorHAnsi" w:cstheme="minorHAnsi"/>
          <w:spacing w:val="-52"/>
          <w:sz w:val="24"/>
          <w:szCs w:val="24"/>
        </w:rPr>
        <w:t xml:space="preserve"> </w:t>
      </w:r>
      <w:r w:rsidRPr="00D5124F">
        <w:rPr>
          <w:rFonts w:asciiTheme="minorHAnsi" w:hAnsiTheme="minorHAnsi" w:cstheme="minorHAnsi"/>
          <w:spacing w:val="-52"/>
          <w:sz w:val="24"/>
          <w:szCs w:val="24"/>
          <w:lang w:val="pt-BR"/>
        </w:rPr>
        <w:t xml:space="preserve">      </w:t>
      </w:r>
      <w:r w:rsidRPr="00D5124F">
        <w:rPr>
          <w:rFonts w:asciiTheme="minorHAnsi" w:hAnsiTheme="minorHAnsi" w:cstheme="minorHAnsi"/>
          <w:sz w:val="24"/>
          <w:szCs w:val="24"/>
        </w:rPr>
        <w:t xml:space="preserve">a vigência do presente edital, </w:t>
      </w:r>
      <w:r w:rsidRPr="00D5124F">
        <w:rPr>
          <w:rFonts w:asciiTheme="minorHAnsi" w:hAnsiTheme="minorHAnsi" w:cstheme="minorHAnsi"/>
          <w:sz w:val="24"/>
          <w:szCs w:val="24"/>
          <w:lang w:val="pt-BR"/>
        </w:rPr>
        <w:t xml:space="preserve">ficando </w:t>
      </w:r>
      <w:r w:rsidR="00C814EC" w:rsidRPr="00D5124F">
        <w:rPr>
          <w:rFonts w:asciiTheme="minorHAnsi" w:hAnsiTheme="minorHAnsi" w:cstheme="minorHAnsi"/>
          <w:sz w:val="24"/>
          <w:szCs w:val="24"/>
          <w:lang w:val="pt-BR"/>
        </w:rPr>
        <w:t>à</w:t>
      </w:r>
      <w:r w:rsidRPr="00D5124F">
        <w:rPr>
          <w:rFonts w:asciiTheme="minorHAnsi" w:hAnsiTheme="minorHAnsi" w:cstheme="minorHAnsi"/>
          <w:sz w:val="24"/>
          <w:szCs w:val="24"/>
          <w:lang w:val="pt-BR"/>
        </w:rPr>
        <w:t xml:space="preserve"> disposição do público o edital de chamamento de modo a permitir o cadastramento permanente de novos interessados, nos termos do §1 do artigo 79 da </w:t>
      </w:r>
      <w:r w:rsidRPr="00D5124F">
        <w:rPr>
          <w:rFonts w:asciiTheme="minorHAnsi" w:hAnsiTheme="minorHAnsi" w:cstheme="minorHAnsi"/>
          <w:sz w:val="24"/>
          <w:szCs w:val="24"/>
          <w:lang w:val="pt-BR"/>
        </w:rPr>
        <w:lastRenderedPageBreak/>
        <w:t>LF Nº 14.133/2021</w:t>
      </w:r>
      <w:r w:rsidRPr="00D5124F">
        <w:rPr>
          <w:rFonts w:asciiTheme="minorHAnsi" w:hAnsiTheme="minorHAnsi" w:cstheme="minorHAnsi"/>
          <w:sz w:val="24"/>
          <w:szCs w:val="24"/>
        </w:rPr>
        <w:t>.</w:t>
      </w:r>
    </w:p>
    <w:p w14:paraId="06496B1F" w14:textId="77777777" w:rsidR="008D30C2" w:rsidRPr="00D5124F" w:rsidRDefault="0078605D" w:rsidP="001D3F88">
      <w:pPr>
        <w:pStyle w:val="PargrafodaLista"/>
        <w:numPr>
          <w:ilvl w:val="1"/>
          <w:numId w:val="12"/>
        </w:numPr>
        <w:tabs>
          <w:tab w:val="clear" w:pos="567"/>
          <w:tab w:val="left" w:pos="426"/>
        </w:tabs>
        <w:spacing w:line="276" w:lineRule="auto"/>
        <w:ind w:left="0" w:right="-23" w:firstLine="0"/>
        <w:rPr>
          <w:rFonts w:asciiTheme="minorHAnsi" w:hAnsiTheme="minorHAnsi" w:cstheme="minorHAnsi"/>
          <w:sz w:val="24"/>
          <w:szCs w:val="24"/>
        </w:rPr>
      </w:pPr>
      <w:r w:rsidRPr="00D5124F">
        <w:rPr>
          <w:rFonts w:asciiTheme="minorHAnsi" w:hAnsiTheme="minorHAnsi" w:cstheme="minorHAnsi"/>
          <w:sz w:val="24"/>
          <w:szCs w:val="24"/>
        </w:rPr>
        <w:t>Os interessados poderão inscrever-se para Credenciamento a partir da publicação do</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Aviso de Edital de Credenciamento Público na imprensa oficial e Diário Oficial Eletrônico e no</w:t>
      </w:r>
      <w:r w:rsidRPr="00D5124F">
        <w:rPr>
          <w:rFonts w:asciiTheme="minorHAnsi" w:hAnsiTheme="minorHAnsi" w:cstheme="minorHAnsi"/>
          <w:spacing w:val="-2"/>
          <w:sz w:val="24"/>
          <w:szCs w:val="24"/>
        </w:rPr>
        <w:t xml:space="preserve"> </w:t>
      </w:r>
      <w:r w:rsidRPr="00D5124F">
        <w:rPr>
          <w:rFonts w:asciiTheme="minorHAnsi" w:hAnsiTheme="minorHAnsi" w:cstheme="minorHAnsi"/>
          <w:sz w:val="24"/>
          <w:szCs w:val="24"/>
        </w:rPr>
        <w:t>site do</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CIS5ªRS.</w:t>
      </w:r>
    </w:p>
    <w:p w14:paraId="499F37E3" w14:textId="466B7158" w:rsidR="008D30C2" w:rsidRPr="00D5124F" w:rsidRDefault="0078605D" w:rsidP="001D3F88">
      <w:pPr>
        <w:pStyle w:val="PargrafodaLista"/>
        <w:numPr>
          <w:ilvl w:val="1"/>
          <w:numId w:val="12"/>
        </w:numPr>
        <w:tabs>
          <w:tab w:val="clear" w:pos="567"/>
          <w:tab w:val="left" w:pos="426"/>
        </w:tabs>
        <w:spacing w:line="276" w:lineRule="auto"/>
        <w:ind w:left="0" w:right="-23" w:firstLine="0"/>
        <w:rPr>
          <w:rFonts w:asciiTheme="minorHAnsi" w:hAnsiTheme="minorHAnsi" w:cstheme="minorHAnsi"/>
          <w:sz w:val="24"/>
          <w:szCs w:val="24"/>
        </w:rPr>
      </w:pPr>
      <w:r w:rsidRPr="00D5124F">
        <w:rPr>
          <w:rFonts w:asciiTheme="minorHAnsi" w:hAnsiTheme="minorHAnsi" w:cstheme="minorHAnsi"/>
          <w:sz w:val="24"/>
          <w:szCs w:val="24"/>
        </w:rPr>
        <w:t>Serão considerados credenciados os Profissionais Pessoa Jurídica, que apresentarem</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os documentos enumerados no</w:t>
      </w:r>
      <w:r w:rsidRPr="00D5124F">
        <w:rPr>
          <w:rFonts w:asciiTheme="minorHAnsi" w:hAnsiTheme="minorHAnsi" w:cstheme="minorHAnsi"/>
          <w:spacing w:val="4"/>
          <w:sz w:val="24"/>
          <w:szCs w:val="24"/>
        </w:rPr>
        <w:t xml:space="preserve"> </w:t>
      </w:r>
      <w:r w:rsidRPr="00D5124F">
        <w:rPr>
          <w:rFonts w:asciiTheme="minorHAnsi" w:hAnsiTheme="minorHAnsi" w:cstheme="minorHAnsi"/>
          <w:b/>
          <w:sz w:val="24"/>
          <w:szCs w:val="24"/>
        </w:rPr>
        <w:t>ITEM</w:t>
      </w:r>
      <w:r w:rsidRPr="00D5124F">
        <w:rPr>
          <w:rFonts w:asciiTheme="minorHAnsi" w:hAnsiTheme="minorHAnsi" w:cstheme="minorHAnsi"/>
          <w:b/>
          <w:spacing w:val="-1"/>
          <w:sz w:val="24"/>
          <w:szCs w:val="24"/>
        </w:rPr>
        <w:t xml:space="preserve"> </w:t>
      </w:r>
      <w:r w:rsidRPr="00D5124F">
        <w:rPr>
          <w:rFonts w:asciiTheme="minorHAnsi" w:hAnsiTheme="minorHAnsi" w:cstheme="minorHAnsi"/>
          <w:b/>
          <w:sz w:val="24"/>
          <w:szCs w:val="24"/>
        </w:rPr>
        <w:t>7</w:t>
      </w:r>
      <w:r w:rsidRPr="00D5124F">
        <w:rPr>
          <w:rFonts w:asciiTheme="minorHAnsi" w:hAnsiTheme="minorHAnsi" w:cstheme="minorHAnsi"/>
          <w:b/>
          <w:spacing w:val="-2"/>
          <w:sz w:val="24"/>
          <w:szCs w:val="24"/>
        </w:rPr>
        <w:t xml:space="preserve"> </w:t>
      </w:r>
      <w:r w:rsidRPr="00D5124F">
        <w:rPr>
          <w:rFonts w:asciiTheme="minorHAnsi" w:hAnsiTheme="minorHAnsi" w:cstheme="minorHAnsi"/>
          <w:sz w:val="24"/>
          <w:szCs w:val="24"/>
        </w:rPr>
        <w:t>deste instrumento;</w:t>
      </w:r>
    </w:p>
    <w:p w14:paraId="7C2FDF12" w14:textId="77777777" w:rsidR="008D30C2" w:rsidRPr="00D5124F" w:rsidRDefault="0078605D" w:rsidP="001D3F88">
      <w:pPr>
        <w:pStyle w:val="PargrafodaLista"/>
        <w:numPr>
          <w:ilvl w:val="1"/>
          <w:numId w:val="12"/>
        </w:numPr>
        <w:tabs>
          <w:tab w:val="clear" w:pos="567"/>
          <w:tab w:val="left" w:pos="426"/>
        </w:tabs>
        <w:spacing w:line="276" w:lineRule="auto"/>
        <w:ind w:left="0" w:right="-23" w:firstLine="0"/>
        <w:rPr>
          <w:rFonts w:asciiTheme="minorHAnsi" w:hAnsiTheme="minorHAnsi" w:cstheme="minorHAnsi"/>
          <w:sz w:val="24"/>
          <w:szCs w:val="24"/>
        </w:rPr>
      </w:pPr>
      <w:r w:rsidRPr="00D5124F">
        <w:rPr>
          <w:rFonts w:asciiTheme="minorHAnsi" w:hAnsiTheme="minorHAnsi" w:cstheme="minorHAnsi"/>
          <w:sz w:val="24"/>
          <w:szCs w:val="24"/>
        </w:rPr>
        <w:t xml:space="preserve">Os interessados poderão solicitar a inscrição no Credenciamento durante o </w:t>
      </w:r>
      <w:r w:rsidRPr="00D5124F">
        <w:rPr>
          <w:rFonts w:asciiTheme="minorHAnsi" w:hAnsiTheme="minorHAnsi" w:cstheme="minorHAnsi"/>
          <w:sz w:val="24"/>
          <w:szCs w:val="24"/>
          <w:lang w:val="pt-BR"/>
        </w:rPr>
        <w:t>período</w:t>
      </w:r>
      <w:r w:rsidRPr="00D5124F">
        <w:rPr>
          <w:rFonts w:asciiTheme="minorHAnsi" w:hAnsiTheme="minorHAnsi" w:cstheme="minorHAnsi"/>
          <w:sz w:val="24"/>
          <w:szCs w:val="24"/>
        </w:rPr>
        <w:t xml:space="preserve"> de validade do presente edital, a qualquer momento a partir da data de lançamento deste edital e seus anexos. O presente Edital</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 xml:space="preserve">estará à disposição dos interessados no setor de Compras e Licitações do CIS5ªRS, situado na </w:t>
      </w:r>
      <w:r w:rsidRPr="00D5124F">
        <w:rPr>
          <w:rFonts w:asciiTheme="minorHAnsi" w:hAnsiTheme="minorHAnsi" w:cstheme="minorHAnsi"/>
          <w:spacing w:val="-52"/>
          <w:sz w:val="24"/>
          <w:szCs w:val="24"/>
        </w:rPr>
        <w:t xml:space="preserve"> </w:t>
      </w:r>
      <w:r w:rsidRPr="00D5124F">
        <w:rPr>
          <w:rFonts w:asciiTheme="minorHAnsi" w:hAnsiTheme="minorHAnsi" w:cstheme="minorHAnsi"/>
          <w:sz w:val="24"/>
          <w:szCs w:val="24"/>
        </w:rPr>
        <w:t>Rua</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Professora Leonidia,</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nº</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1203,</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Centro,</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Guarapuava,</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no</w:t>
      </w:r>
      <w:r w:rsidRPr="00D5124F">
        <w:rPr>
          <w:rFonts w:asciiTheme="minorHAnsi" w:hAnsiTheme="minorHAnsi" w:cstheme="minorHAnsi"/>
          <w:sz w:val="24"/>
          <w:szCs w:val="24"/>
          <w:lang w:val="pt-BR"/>
        </w:rPr>
        <w:t xml:space="preserve"> site do CIS5ªRS, nos</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sites</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de</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todos</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os</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municípios</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consorciados e</w:t>
      </w:r>
      <w:r w:rsidRPr="00D5124F">
        <w:rPr>
          <w:rFonts w:asciiTheme="minorHAnsi" w:hAnsiTheme="minorHAnsi" w:cstheme="minorHAnsi"/>
          <w:sz w:val="24"/>
          <w:szCs w:val="24"/>
          <w:lang w:val="pt-BR"/>
        </w:rPr>
        <w:t xml:space="preserve"> ainda</w:t>
      </w:r>
      <w:r w:rsidRPr="00D5124F">
        <w:rPr>
          <w:rFonts w:asciiTheme="minorHAnsi" w:hAnsiTheme="minorHAnsi" w:cstheme="minorHAnsi"/>
          <w:spacing w:val="-2"/>
          <w:sz w:val="24"/>
          <w:szCs w:val="24"/>
        </w:rPr>
        <w:t xml:space="preserve"> </w:t>
      </w:r>
      <w:r w:rsidRPr="00D5124F">
        <w:rPr>
          <w:rFonts w:asciiTheme="minorHAnsi" w:hAnsiTheme="minorHAnsi" w:cstheme="minorHAnsi"/>
          <w:sz w:val="24"/>
          <w:szCs w:val="24"/>
        </w:rPr>
        <w:t>através do e-mail</w:t>
      </w:r>
      <w:r w:rsidRPr="00D5124F">
        <w:rPr>
          <w:rFonts w:asciiTheme="minorHAnsi" w:hAnsiTheme="minorHAnsi" w:cstheme="minorHAnsi"/>
          <w:spacing w:val="-1"/>
          <w:sz w:val="24"/>
          <w:szCs w:val="24"/>
        </w:rPr>
        <w:t xml:space="preserve"> </w:t>
      </w:r>
      <w:hyperlink r:id="rId9">
        <w:r w:rsidRPr="00D5124F">
          <w:rPr>
            <w:rFonts w:asciiTheme="minorHAnsi" w:hAnsiTheme="minorHAnsi" w:cstheme="minorHAnsi"/>
            <w:sz w:val="24"/>
            <w:szCs w:val="24"/>
          </w:rPr>
          <w:t>licitacaocis5rs@gmail.com</w:t>
        </w:r>
      </w:hyperlink>
      <w:r w:rsidRPr="00D5124F">
        <w:rPr>
          <w:rFonts w:asciiTheme="minorHAnsi" w:hAnsiTheme="minorHAnsi" w:cstheme="minorHAnsi"/>
          <w:sz w:val="24"/>
          <w:szCs w:val="24"/>
        </w:rPr>
        <w:t>.</w:t>
      </w:r>
    </w:p>
    <w:p w14:paraId="7D349AC5" w14:textId="77777777" w:rsidR="008D30C2" w:rsidRPr="00D5124F" w:rsidRDefault="0078605D" w:rsidP="00164D09">
      <w:pPr>
        <w:tabs>
          <w:tab w:val="left" w:pos="426"/>
          <w:tab w:val="left" w:pos="970"/>
        </w:tabs>
        <w:spacing w:line="276" w:lineRule="auto"/>
        <w:ind w:right="770"/>
        <w:rPr>
          <w:rFonts w:asciiTheme="minorHAnsi" w:hAnsiTheme="minorHAnsi" w:cstheme="minorHAnsi"/>
          <w:sz w:val="24"/>
          <w:szCs w:val="24"/>
        </w:rPr>
      </w:pPr>
      <w:r w:rsidRPr="00D5124F">
        <w:rPr>
          <w:rFonts w:asciiTheme="minorHAnsi" w:hAnsiTheme="minorHAnsi" w:cstheme="minorHAnsi"/>
          <w:noProof/>
          <w:sz w:val="24"/>
          <w:szCs w:val="24"/>
          <w14:ligatures w14:val="standardContextual"/>
        </w:rPr>
        <mc:AlternateContent>
          <mc:Choice Requires="wps">
            <w:drawing>
              <wp:anchor distT="0" distB="0" distL="114300" distR="114300" simplePos="0" relativeHeight="251667456" behindDoc="0" locked="0" layoutInCell="1" allowOverlap="1" wp14:anchorId="5E614FEB" wp14:editId="0C2D770A">
                <wp:simplePos x="0" y="0"/>
                <wp:positionH relativeFrom="column">
                  <wp:posOffset>0</wp:posOffset>
                </wp:positionH>
                <wp:positionV relativeFrom="paragraph">
                  <wp:posOffset>-1906</wp:posOffset>
                </wp:positionV>
                <wp:extent cx="5895833" cy="390525"/>
                <wp:effectExtent l="0" t="0" r="10160" b="9525"/>
                <wp:wrapNone/>
                <wp:docPr id="616926789" name="Text Box 2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95833" cy="390525"/>
                        </a:xfrm>
                        <a:prstGeom prst="rect">
                          <a:avLst/>
                        </a:prstGeom>
                        <a:noFill/>
                        <a:ln>
                          <a:noFill/>
                        </a:ln>
                      </wps:spPr>
                      <wps:txbx>
                        <w:txbxContent>
                          <w:p w14:paraId="5E8F5C4F" w14:textId="77777777" w:rsidR="008D30C2" w:rsidRPr="006E1188" w:rsidRDefault="0078605D" w:rsidP="000A59B6">
                            <w:pPr>
                              <w:pStyle w:val="Nivel01"/>
                            </w:pPr>
                            <w:r w:rsidRPr="006E1188">
                              <w:t>HABILITAÇÃO</w:t>
                            </w:r>
                          </w:p>
                        </w:txbxContent>
                      </wps:txbx>
                      <wps:bodyPr rot="0" vert="horz" wrap="square" lIns="0" tIns="0" rIns="0" bIns="0" anchor="t" anchorCtr="0" upright="1">
                        <a:noAutofit/>
                      </wps:bodyPr>
                    </wps:wsp>
                  </a:graphicData>
                </a:graphic>
                <wp14:sizeRelV relativeFrom="margin">
                  <wp14:pctHeight>0</wp14:pctHeight>
                </wp14:sizeRelV>
              </wp:anchor>
            </w:drawing>
          </mc:Choice>
          <mc:Fallback>
            <w:pict>
              <v:shape w14:anchorId="5E614FEB" id="_x0000_s1032" type="#_x0000_t202" style="position:absolute;margin-left:0;margin-top:-.15pt;width:464.25pt;height:30.75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" filled="f" stroked="f">
                <v:textbox inset="0,0,0,0">
                  <w:txbxContent>
                    <w:p w14:paraId="5E8F5C4F" w14:textId="77777777" w:rsidR="008D30C2" w:rsidRPr="006E1188" w:rsidRDefault="0078605D" w:rsidP="000A59B6">
                      <w:pPr>
                        <w:pStyle w:val="Nivel01"/>
                      </w:pPr>
                      <w:r w:rsidRPr="006E1188">
                        <w:t>HABILITAÇÃO</w:t>
                      </w:r>
                    </w:p>
                  </w:txbxContent>
                </v:textbox>
              </v:shape>
            </w:pict>
          </mc:Fallback>
        </mc:AlternateContent>
      </w:r>
    </w:p>
    <w:p w14:paraId="230017E9" w14:textId="77777777" w:rsidR="008D30C2" w:rsidRPr="00D5124F" w:rsidRDefault="008D30C2" w:rsidP="00164D09">
      <w:pPr>
        <w:spacing w:line="276" w:lineRule="auto"/>
        <w:rPr>
          <w:rFonts w:asciiTheme="minorHAnsi" w:hAnsiTheme="minorHAnsi" w:cstheme="minorHAnsi"/>
          <w:sz w:val="24"/>
          <w:szCs w:val="24"/>
        </w:rPr>
      </w:pPr>
    </w:p>
    <w:p w14:paraId="657038AD" w14:textId="77777777" w:rsidR="006E1188" w:rsidRPr="00D5124F" w:rsidRDefault="006E1188" w:rsidP="001D3F88">
      <w:pPr>
        <w:pStyle w:val="PargrafodaLista"/>
        <w:numPr>
          <w:ilvl w:val="0"/>
          <w:numId w:val="13"/>
        </w:numPr>
        <w:tabs>
          <w:tab w:val="clear" w:pos="567"/>
          <w:tab w:val="clear" w:pos="709"/>
          <w:tab w:val="clear" w:pos="970"/>
          <w:tab w:val="left" w:pos="284"/>
          <w:tab w:val="left" w:pos="426"/>
        </w:tabs>
        <w:spacing w:line="276" w:lineRule="auto"/>
        <w:jc w:val="left"/>
        <w:outlineLvl w:val="3"/>
        <w:rPr>
          <w:rFonts w:asciiTheme="minorHAnsi" w:hAnsiTheme="minorHAnsi" w:cstheme="minorHAnsi"/>
          <w:b/>
          <w:bCs/>
          <w:vanish/>
          <w:sz w:val="24"/>
          <w:szCs w:val="24"/>
        </w:rPr>
      </w:pPr>
    </w:p>
    <w:p w14:paraId="058A18C3" w14:textId="77777777" w:rsidR="006E1188" w:rsidRPr="00D5124F" w:rsidRDefault="006E1188" w:rsidP="001D3F88">
      <w:pPr>
        <w:pStyle w:val="PargrafodaLista"/>
        <w:numPr>
          <w:ilvl w:val="0"/>
          <w:numId w:val="13"/>
        </w:numPr>
        <w:tabs>
          <w:tab w:val="clear" w:pos="567"/>
          <w:tab w:val="clear" w:pos="709"/>
          <w:tab w:val="clear" w:pos="970"/>
          <w:tab w:val="left" w:pos="284"/>
          <w:tab w:val="left" w:pos="426"/>
        </w:tabs>
        <w:spacing w:line="276" w:lineRule="auto"/>
        <w:jc w:val="left"/>
        <w:outlineLvl w:val="3"/>
        <w:rPr>
          <w:rFonts w:asciiTheme="minorHAnsi" w:hAnsiTheme="minorHAnsi" w:cstheme="minorHAnsi"/>
          <w:b/>
          <w:bCs/>
          <w:vanish/>
          <w:sz w:val="24"/>
          <w:szCs w:val="24"/>
        </w:rPr>
      </w:pPr>
    </w:p>
    <w:p w14:paraId="663E9795" w14:textId="77777777" w:rsidR="006E1188" w:rsidRPr="00D5124F" w:rsidRDefault="006E1188" w:rsidP="001D3F88">
      <w:pPr>
        <w:pStyle w:val="PargrafodaLista"/>
        <w:numPr>
          <w:ilvl w:val="0"/>
          <w:numId w:val="13"/>
        </w:numPr>
        <w:tabs>
          <w:tab w:val="clear" w:pos="567"/>
          <w:tab w:val="clear" w:pos="709"/>
          <w:tab w:val="clear" w:pos="970"/>
          <w:tab w:val="left" w:pos="284"/>
          <w:tab w:val="left" w:pos="426"/>
        </w:tabs>
        <w:spacing w:line="276" w:lineRule="auto"/>
        <w:jc w:val="left"/>
        <w:outlineLvl w:val="3"/>
        <w:rPr>
          <w:rFonts w:asciiTheme="minorHAnsi" w:hAnsiTheme="minorHAnsi" w:cstheme="minorHAnsi"/>
          <w:b/>
          <w:bCs/>
          <w:vanish/>
          <w:sz w:val="24"/>
          <w:szCs w:val="24"/>
        </w:rPr>
      </w:pPr>
    </w:p>
    <w:p w14:paraId="55A1F932" w14:textId="4C7E91EC" w:rsidR="008D30C2" w:rsidRPr="00D5124F" w:rsidRDefault="005804AC" w:rsidP="001D3F88">
      <w:pPr>
        <w:pStyle w:val="Ttulo4"/>
        <w:numPr>
          <w:ilvl w:val="1"/>
          <w:numId w:val="13"/>
        </w:numPr>
        <w:tabs>
          <w:tab w:val="left" w:pos="284"/>
          <w:tab w:val="left" w:pos="426"/>
        </w:tabs>
        <w:spacing w:line="276" w:lineRule="auto"/>
        <w:ind w:left="708"/>
        <w:jc w:val="left"/>
        <w:rPr>
          <w:rFonts w:asciiTheme="minorHAnsi" w:hAnsiTheme="minorHAnsi" w:cstheme="minorHAnsi"/>
        </w:rPr>
      </w:pPr>
      <w:r w:rsidRPr="00D5124F">
        <w:rPr>
          <w:rFonts w:asciiTheme="minorHAnsi" w:hAnsiTheme="minorHAnsi" w:cstheme="minorHAnsi"/>
        </w:rPr>
        <w:t>DA HABILITAÇÃO JURÍDICA</w:t>
      </w:r>
    </w:p>
    <w:p w14:paraId="41E1CBCE" w14:textId="56F28822" w:rsidR="008D30C2" w:rsidRPr="00D5124F" w:rsidRDefault="00F42262" w:rsidP="001D3F88">
      <w:pPr>
        <w:pStyle w:val="Ttulo4"/>
        <w:numPr>
          <w:ilvl w:val="2"/>
          <w:numId w:val="13"/>
        </w:numPr>
        <w:tabs>
          <w:tab w:val="left" w:pos="0"/>
          <w:tab w:val="left" w:pos="426"/>
        </w:tabs>
        <w:spacing w:line="276" w:lineRule="auto"/>
        <w:ind w:left="0" w:firstLine="0"/>
        <w:jc w:val="both"/>
        <w:rPr>
          <w:rFonts w:asciiTheme="minorHAnsi" w:hAnsiTheme="minorHAnsi" w:cstheme="minorHAnsi"/>
          <w:b w:val="0"/>
          <w:bCs w:val="0"/>
        </w:rPr>
      </w:pPr>
      <w:r w:rsidRPr="00D5124F">
        <w:rPr>
          <w:rFonts w:asciiTheme="minorHAnsi" w:hAnsiTheme="minorHAnsi" w:cstheme="minorHAnsi"/>
          <w:b w:val="0"/>
          <w:bCs w:val="0"/>
        </w:rPr>
        <w:t>Requerimento para credenciamento, conforme modelo ANEXO II; com especificação clara e detalhada dos serviços a serem prestados, discriminados conforme ANEXO I;</w:t>
      </w:r>
    </w:p>
    <w:p w14:paraId="58D0A168" w14:textId="77777777" w:rsidR="008D30C2" w:rsidRPr="00D5124F" w:rsidRDefault="0078605D" w:rsidP="001D3F88">
      <w:pPr>
        <w:pStyle w:val="PargrafodaLista"/>
        <w:numPr>
          <w:ilvl w:val="3"/>
          <w:numId w:val="14"/>
        </w:numPr>
        <w:tabs>
          <w:tab w:val="left" w:pos="0"/>
        </w:tabs>
        <w:spacing w:line="276" w:lineRule="auto"/>
        <w:ind w:left="0" w:firstLine="0"/>
        <w:rPr>
          <w:rFonts w:asciiTheme="minorHAnsi" w:hAnsiTheme="minorHAnsi" w:cstheme="minorHAnsi"/>
          <w:color w:val="000009"/>
          <w:sz w:val="24"/>
          <w:szCs w:val="24"/>
        </w:rPr>
      </w:pPr>
      <w:r w:rsidRPr="00D5124F">
        <w:rPr>
          <w:rFonts w:asciiTheme="minorHAnsi" w:hAnsiTheme="minorHAnsi" w:cstheme="minorHAnsi"/>
          <w:color w:val="000009"/>
          <w:sz w:val="24"/>
          <w:szCs w:val="24"/>
        </w:rPr>
        <w:t>Ato</w:t>
      </w:r>
      <w:r w:rsidRPr="00D5124F">
        <w:rPr>
          <w:rFonts w:asciiTheme="minorHAnsi" w:hAnsiTheme="minorHAnsi" w:cstheme="minorHAnsi"/>
          <w:color w:val="000009"/>
          <w:spacing w:val="1"/>
          <w:sz w:val="24"/>
          <w:szCs w:val="24"/>
        </w:rPr>
        <w:t xml:space="preserve"> </w:t>
      </w:r>
      <w:r w:rsidRPr="00D5124F">
        <w:rPr>
          <w:rFonts w:asciiTheme="minorHAnsi" w:hAnsiTheme="minorHAnsi" w:cstheme="minorHAnsi"/>
          <w:sz w:val="24"/>
          <w:szCs w:val="24"/>
        </w:rPr>
        <w:t>constitutivo,</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sendo</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estatuto</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social</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ou</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contrato</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social</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em</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vigor</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e</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alterações</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subsequentes ou última alteração consolidada, devidamente registrada, na Junta Comercial</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ou Cartório (conforme o caso) e ata registrada da Assembleia de Eleição da diretoria, quando</w:t>
      </w:r>
      <w:r w:rsidRPr="00D5124F">
        <w:rPr>
          <w:rFonts w:asciiTheme="minorHAnsi" w:hAnsiTheme="minorHAnsi" w:cstheme="minorHAnsi"/>
          <w:sz w:val="24"/>
          <w:szCs w:val="24"/>
          <w:lang w:val="pt-BR"/>
        </w:rPr>
        <w:t xml:space="preserve"> </w:t>
      </w:r>
      <w:r w:rsidRPr="00D5124F">
        <w:rPr>
          <w:rFonts w:asciiTheme="minorHAnsi" w:hAnsiTheme="minorHAnsi" w:cstheme="minorHAnsi"/>
          <w:spacing w:val="-52"/>
          <w:sz w:val="24"/>
          <w:szCs w:val="24"/>
        </w:rPr>
        <w:t xml:space="preserve"> </w:t>
      </w:r>
      <w:r w:rsidRPr="00D5124F">
        <w:rPr>
          <w:rFonts w:asciiTheme="minorHAnsi" w:hAnsiTheme="minorHAnsi" w:cstheme="minorHAnsi"/>
          <w:sz w:val="24"/>
          <w:szCs w:val="24"/>
        </w:rPr>
        <w:t>houver; ou</w:t>
      </w:r>
    </w:p>
    <w:p w14:paraId="56CD0160" w14:textId="77777777" w:rsidR="008D30C2" w:rsidRPr="00D5124F" w:rsidRDefault="0078605D" w:rsidP="001D3F88">
      <w:pPr>
        <w:pStyle w:val="PargrafodaLista"/>
        <w:numPr>
          <w:ilvl w:val="3"/>
          <w:numId w:val="14"/>
        </w:numPr>
        <w:tabs>
          <w:tab w:val="left" w:pos="0"/>
        </w:tabs>
        <w:spacing w:line="276" w:lineRule="auto"/>
        <w:ind w:left="0" w:firstLine="0"/>
        <w:rPr>
          <w:rFonts w:asciiTheme="minorHAnsi" w:hAnsiTheme="minorHAnsi" w:cstheme="minorHAnsi"/>
          <w:color w:val="000009"/>
          <w:sz w:val="24"/>
          <w:szCs w:val="24"/>
        </w:rPr>
      </w:pPr>
      <w:r w:rsidRPr="00D5124F">
        <w:rPr>
          <w:rFonts w:asciiTheme="minorHAnsi" w:hAnsiTheme="minorHAnsi" w:cstheme="minorHAnsi"/>
          <w:sz w:val="24"/>
          <w:szCs w:val="24"/>
        </w:rPr>
        <w:t>Prova</w:t>
      </w:r>
      <w:r w:rsidRPr="00D5124F">
        <w:rPr>
          <w:rFonts w:asciiTheme="minorHAnsi" w:hAnsiTheme="minorHAnsi" w:cstheme="minorHAnsi"/>
          <w:spacing w:val="-5"/>
          <w:sz w:val="24"/>
          <w:szCs w:val="24"/>
        </w:rPr>
        <w:t xml:space="preserve"> </w:t>
      </w:r>
      <w:r w:rsidRPr="00D5124F">
        <w:rPr>
          <w:rFonts w:asciiTheme="minorHAnsi" w:hAnsiTheme="minorHAnsi" w:cstheme="minorHAnsi"/>
          <w:sz w:val="24"/>
          <w:szCs w:val="24"/>
        </w:rPr>
        <w:t>do</w:t>
      </w:r>
      <w:r w:rsidRPr="00D5124F">
        <w:rPr>
          <w:rFonts w:asciiTheme="minorHAnsi" w:hAnsiTheme="minorHAnsi" w:cstheme="minorHAnsi"/>
          <w:spacing w:val="-7"/>
          <w:sz w:val="24"/>
          <w:szCs w:val="24"/>
        </w:rPr>
        <w:t xml:space="preserve"> </w:t>
      </w:r>
      <w:r w:rsidRPr="00D5124F">
        <w:rPr>
          <w:rFonts w:asciiTheme="minorHAnsi" w:hAnsiTheme="minorHAnsi" w:cstheme="minorHAnsi"/>
          <w:sz w:val="24"/>
          <w:szCs w:val="24"/>
        </w:rPr>
        <w:t>Registro</w:t>
      </w:r>
      <w:r w:rsidRPr="00D5124F">
        <w:rPr>
          <w:rFonts w:asciiTheme="minorHAnsi" w:hAnsiTheme="minorHAnsi" w:cstheme="minorHAnsi"/>
          <w:spacing w:val="-4"/>
          <w:sz w:val="24"/>
          <w:szCs w:val="24"/>
        </w:rPr>
        <w:t xml:space="preserve"> </w:t>
      </w:r>
      <w:r w:rsidRPr="00D5124F">
        <w:rPr>
          <w:rFonts w:asciiTheme="minorHAnsi" w:hAnsiTheme="minorHAnsi" w:cstheme="minorHAnsi"/>
          <w:sz w:val="24"/>
          <w:szCs w:val="24"/>
        </w:rPr>
        <w:t>comercial,</w:t>
      </w:r>
      <w:r w:rsidRPr="00D5124F">
        <w:rPr>
          <w:rFonts w:asciiTheme="minorHAnsi" w:hAnsiTheme="minorHAnsi" w:cstheme="minorHAnsi"/>
          <w:spacing w:val="-4"/>
          <w:sz w:val="24"/>
          <w:szCs w:val="24"/>
        </w:rPr>
        <w:t xml:space="preserve"> </w:t>
      </w:r>
      <w:r w:rsidRPr="00D5124F">
        <w:rPr>
          <w:rFonts w:asciiTheme="minorHAnsi" w:hAnsiTheme="minorHAnsi" w:cstheme="minorHAnsi"/>
          <w:sz w:val="24"/>
          <w:szCs w:val="24"/>
          <w:u w:val="single"/>
        </w:rPr>
        <w:t>no</w:t>
      </w:r>
      <w:r w:rsidRPr="00D5124F">
        <w:rPr>
          <w:rFonts w:asciiTheme="minorHAnsi" w:hAnsiTheme="minorHAnsi" w:cstheme="minorHAnsi"/>
          <w:spacing w:val="-4"/>
          <w:sz w:val="24"/>
          <w:szCs w:val="24"/>
          <w:u w:val="single"/>
        </w:rPr>
        <w:t xml:space="preserve"> </w:t>
      </w:r>
      <w:r w:rsidRPr="00D5124F">
        <w:rPr>
          <w:rFonts w:asciiTheme="minorHAnsi" w:hAnsiTheme="minorHAnsi" w:cstheme="minorHAnsi"/>
          <w:sz w:val="24"/>
          <w:szCs w:val="24"/>
          <w:u w:val="single"/>
        </w:rPr>
        <w:t>caso</w:t>
      </w:r>
      <w:r w:rsidRPr="00D5124F">
        <w:rPr>
          <w:rFonts w:asciiTheme="minorHAnsi" w:hAnsiTheme="minorHAnsi" w:cstheme="minorHAnsi"/>
          <w:spacing w:val="-6"/>
          <w:sz w:val="24"/>
          <w:szCs w:val="24"/>
          <w:u w:val="single"/>
        </w:rPr>
        <w:t xml:space="preserve"> </w:t>
      </w:r>
      <w:r w:rsidRPr="00D5124F">
        <w:rPr>
          <w:rFonts w:asciiTheme="minorHAnsi" w:hAnsiTheme="minorHAnsi" w:cstheme="minorHAnsi"/>
          <w:sz w:val="24"/>
          <w:szCs w:val="24"/>
          <w:u w:val="single"/>
        </w:rPr>
        <w:t>de</w:t>
      </w:r>
      <w:r w:rsidRPr="00D5124F">
        <w:rPr>
          <w:rFonts w:asciiTheme="minorHAnsi" w:hAnsiTheme="minorHAnsi" w:cstheme="minorHAnsi"/>
          <w:spacing w:val="-7"/>
          <w:sz w:val="24"/>
          <w:szCs w:val="24"/>
          <w:u w:val="single"/>
        </w:rPr>
        <w:t xml:space="preserve"> </w:t>
      </w:r>
      <w:r w:rsidRPr="00D5124F">
        <w:rPr>
          <w:rFonts w:asciiTheme="minorHAnsi" w:hAnsiTheme="minorHAnsi" w:cstheme="minorHAnsi"/>
          <w:sz w:val="24"/>
          <w:szCs w:val="24"/>
          <w:u w:val="single"/>
        </w:rPr>
        <w:t>empresa</w:t>
      </w:r>
      <w:r w:rsidRPr="00D5124F">
        <w:rPr>
          <w:rFonts w:asciiTheme="minorHAnsi" w:hAnsiTheme="minorHAnsi" w:cstheme="minorHAnsi"/>
          <w:spacing w:val="-8"/>
          <w:sz w:val="24"/>
          <w:szCs w:val="24"/>
          <w:u w:val="single"/>
        </w:rPr>
        <w:t xml:space="preserve"> </w:t>
      </w:r>
      <w:r w:rsidRPr="00D5124F">
        <w:rPr>
          <w:rFonts w:asciiTheme="minorHAnsi" w:hAnsiTheme="minorHAnsi" w:cstheme="minorHAnsi"/>
          <w:sz w:val="24"/>
          <w:szCs w:val="24"/>
          <w:u w:val="single"/>
        </w:rPr>
        <w:t>individual</w:t>
      </w:r>
      <w:r w:rsidRPr="00D5124F">
        <w:rPr>
          <w:rFonts w:asciiTheme="minorHAnsi" w:hAnsiTheme="minorHAnsi" w:cstheme="minorHAnsi"/>
          <w:sz w:val="24"/>
          <w:szCs w:val="24"/>
        </w:rPr>
        <w:t>;</w:t>
      </w:r>
    </w:p>
    <w:p w14:paraId="11BA9D9D" w14:textId="77777777" w:rsidR="008D30C2" w:rsidRPr="00D5124F" w:rsidRDefault="0078605D" w:rsidP="001D3F88">
      <w:pPr>
        <w:pStyle w:val="PargrafodaLista"/>
        <w:numPr>
          <w:ilvl w:val="3"/>
          <w:numId w:val="14"/>
        </w:numPr>
        <w:tabs>
          <w:tab w:val="left" w:pos="0"/>
        </w:tabs>
        <w:spacing w:line="276" w:lineRule="auto"/>
        <w:ind w:left="0" w:firstLine="0"/>
        <w:rPr>
          <w:rFonts w:asciiTheme="minorHAnsi" w:hAnsiTheme="minorHAnsi" w:cstheme="minorHAnsi"/>
          <w:color w:val="000009"/>
          <w:sz w:val="24"/>
          <w:szCs w:val="24"/>
        </w:rPr>
      </w:pPr>
      <w:r w:rsidRPr="00D5124F">
        <w:rPr>
          <w:rFonts w:asciiTheme="minorHAnsi" w:hAnsiTheme="minorHAnsi" w:cstheme="minorHAnsi"/>
          <w:sz w:val="24"/>
          <w:szCs w:val="24"/>
        </w:rPr>
        <w:t>Cópia</w:t>
      </w:r>
      <w:r w:rsidRPr="00D5124F">
        <w:rPr>
          <w:rFonts w:asciiTheme="minorHAnsi" w:hAnsiTheme="minorHAnsi" w:cstheme="minorHAnsi"/>
          <w:spacing w:val="-3"/>
          <w:sz w:val="24"/>
          <w:szCs w:val="24"/>
        </w:rPr>
        <w:t xml:space="preserve"> </w:t>
      </w:r>
      <w:r w:rsidRPr="00D5124F">
        <w:rPr>
          <w:rFonts w:asciiTheme="minorHAnsi" w:hAnsiTheme="minorHAnsi" w:cstheme="minorHAnsi"/>
          <w:sz w:val="24"/>
          <w:szCs w:val="24"/>
        </w:rPr>
        <w:t>do</w:t>
      </w:r>
      <w:r w:rsidRPr="00D5124F">
        <w:rPr>
          <w:rFonts w:asciiTheme="minorHAnsi" w:hAnsiTheme="minorHAnsi" w:cstheme="minorHAnsi"/>
          <w:spacing w:val="-3"/>
          <w:sz w:val="24"/>
          <w:szCs w:val="24"/>
        </w:rPr>
        <w:t xml:space="preserve"> </w:t>
      </w:r>
      <w:r w:rsidRPr="00D5124F">
        <w:rPr>
          <w:rFonts w:asciiTheme="minorHAnsi" w:hAnsiTheme="minorHAnsi" w:cstheme="minorHAnsi"/>
          <w:sz w:val="24"/>
          <w:szCs w:val="24"/>
        </w:rPr>
        <w:t>RG</w:t>
      </w:r>
      <w:r w:rsidRPr="00D5124F">
        <w:rPr>
          <w:rFonts w:asciiTheme="minorHAnsi" w:hAnsiTheme="minorHAnsi" w:cstheme="minorHAnsi"/>
          <w:spacing w:val="-4"/>
          <w:sz w:val="24"/>
          <w:szCs w:val="24"/>
        </w:rPr>
        <w:t xml:space="preserve"> </w:t>
      </w:r>
      <w:r w:rsidRPr="00D5124F">
        <w:rPr>
          <w:rFonts w:asciiTheme="minorHAnsi" w:hAnsiTheme="minorHAnsi" w:cstheme="minorHAnsi"/>
          <w:sz w:val="24"/>
          <w:szCs w:val="24"/>
        </w:rPr>
        <w:t>e</w:t>
      </w:r>
      <w:r w:rsidRPr="00D5124F">
        <w:rPr>
          <w:rFonts w:asciiTheme="minorHAnsi" w:hAnsiTheme="minorHAnsi" w:cstheme="minorHAnsi"/>
          <w:spacing w:val="-6"/>
          <w:sz w:val="24"/>
          <w:szCs w:val="24"/>
        </w:rPr>
        <w:t xml:space="preserve"> </w:t>
      </w:r>
      <w:r w:rsidRPr="00D5124F">
        <w:rPr>
          <w:rFonts w:asciiTheme="minorHAnsi" w:hAnsiTheme="minorHAnsi" w:cstheme="minorHAnsi"/>
          <w:sz w:val="24"/>
          <w:szCs w:val="24"/>
        </w:rPr>
        <w:t>CPF</w:t>
      </w:r>
      <w:r w:rsidRPr="00D5124F">
        <w:rPr>
          <w:rFonts w:asciiTheme="minorHAnsi" w:hAnsiTheme="minorHAnsi" w:cstheme="minorHAnsi"/>
          <w:spacing w:val="-3"/>
          <w:sz w:val="24"/>
          <w:szCs w:val="24"/>
        </w:rPr>
        <w:t xml:space="preserve"> </w:t>
      </w:r>
      <w:r w:rsidRPr="00D5124F">
        <w:rPr>
          <w:rFonts w:asciiTheme="minorHAnsi" w:hAnsiTheme="minorHAnsi" w:cstheme="minorHAnsi"/>
          <w:sz w:val="24"/>
          <w:szCs w:val="24"/>
        </w:rPr>
        <w:t>ou</w:t>
      </w:r>
      <w:r w:rsidRPr="00D5124F">
        <w:rPr>
          <w:rFonts w:asciiTheme="minorHAnsi" w:hAnsiTheme="minorHAnsi" w:cstheme="minorHAnsi"/>
          <w:spacing w:val="-3"/>
          <w:sz w:val="24"/>
          <w:szCs w:val="24"/>
        </w:rPr>
        <w:t xml:space="preserve"> </w:t>
      </w:r>
      <w:r w:rsidRPr="00D5124F">
        <w:rPr>
          <w:rFonts w:asciiTheme="minorHAnsi" w:hAnsiTheme="minorHAnsi" w:cstheme="minorHAnsi"/>
          <w:sz w:val="24"/>
          <w:szCs w:val="24"/>
        </w:rPr>
        <w:t>outra</w:t>
      </w:r>
      <w:r w:rsidRPr="00D5124F">
        <w:rPr>
          <w:rFonts w:asciiTheme="minorHAnsi" w:hAnsiTheme="minorHAnsi" w:cstheme="minorHAnsi"/>
          <w:spacing w:val="-4"/>
          <w:sz w:val="24"/>
          <w:szCs w:val="24"/>
        </w:rPr>
        <w:t xml:space="preserve"> </w:t>
      </w:r>
      <w:r w:rsidRPr="00D5124F">
        <w:rPr>
          <w:rFonts w:asciiTheme="minorHAnsi" w:hAnsiTheme="minorHAnsi" w:cstheme="minorHAnsi"/>
          <w:sz w:val="24"/>
          <w:szCs w:val="24"/>
        </w:rPr>
        <w:t>equivalente,</w:t>
      </w:r>
      <w:r w:rsidRPr="00D5124F">
        <w:rPr>
          <w:rFonts w:asciiTheme="minorHAnsi" w:hAnsiTheme="minorHAnsi" w:cstheme="minorHAnsi"/>
          <w:spacing w:val="-6"/>
          <w:sz w:val="24"/>
          <w:szCs w:val="24"/>
        </w:rPr>
        <w:t xml:space="preserve"> </w:t>
      </w:r>
      <w:r w:rsidRPr="00D5124F">
        <w:rPr>
          <w:rFonts w:asciiTheme="minorHAnsi" w:hAnsiTheme="minorHAnsi" w:cstheme="minorHAnsi"/>
          <w:sz w:val="24"/>
          <w:szCs w:val="24"/>
        </w:rPr>
        <w:t>na</w:t>
      </w:r>
      <w:r w:rsidRPr="00D5124F">
        <w:rPr>
          <w:rFonts w:asciiTheme="minorHAnsi" w:hAnsiTheme="minorHAnsi" w:cstheme="minorHAnsi"/>
          <w:spacing w:val="-5"/>
          <w:sz w:val="24"/>
          <w:szCs w:val="24"/>
        </w:rPr>
        <w:t xml:space="preserve"> </w:t>
      </w:r>
      <w:r w:rsidRPr="00D5124F">
        <w:rPr>
          <w:rFonts w:asciiTheme="minorHAnsi" w:hAnsiTheme="minorHAnsi" w:cstheme="minorHAnsi"/>
          <w:sz w:val="24"/>
          <w:szCs w:val="24"/>
        </w:rPr>
        <w:t>forma</w:t>
      </w:r>
      <w:r w:rsidRPr="00D5124F">
        <w:rPr>
          <w:rFonts w:asciiTheme="minorHAnsi" w:hAnsiTheme="minorHAnsi" w:cstheme="minorHAnsi"/>
          <w:spacing w:val="-4"/>
          <w:sz w:val="24"/>
          <w:szCs w:val="24"/>
        </w:rPr>
        <w:t xml:space="preserve"> </w:t>
      </w:r>
      <w:r w:rsidRPr="00D5124F">
        <w:rPr>
          <w:rFonts w:asciiTheme="minorHAnsi" w:hAnsiTheme="minorHAnsi" w:cstheme="minorHAnsi"/>
          <w:sz w:val="24"/>
          <w:szCs w:val="24"/>
        </w:rPr>
        <w:t>da</w:t>
      </w:r>
      <w:r w:rsidRPr="00D5124F">
        <w:rPr>
          <w:rFonts w:asciiTheme="minorHAnsi" w:hAnsiTheme="minorHAnsi" w:cstheme="minorHAnsi"/>
          <w:spacing w:val="-4"/>
          <w:sz w:val="24"/>
          <w:szCs w:val="24"/>
        </w:rPr>
        <w:t xml:space="preserve"> </w:t>
      </w:r>
      <w:r w:rsidRPr="00D5124F">
        <w:rPr>
          <w:rFonts w:asciiTheme="minorHAnsi" w:hAnsiTheme="minorHAnsi" w:cstheme="minorHAnsi"/>
          <w:sz w:val="24"/>
          <w:szCs w:val="24"/>
        </w:rPr>
        <w:t>Lei</w:t>
      </w:r>
      <w:r w:rsidRPr="00D5124F">
        <w:rPr>
          <w:rFonts w:asciiTheme="minorHAnsi" w:hAnsiTheme="minorHAnsi" w:cstheme="minorHAnsi"/>
          <w:spacing w:val="-5"/>
          <w:sz w:val="24"/>
          <w:szCs w:val="24"/>
        </w:rPr>
        <w:t xml:space="preserve"> </w:t>
      </w:r>
      <w:r w:rsidRPr="00D5124F">
        <w:rPr>
          <w:rFonts w:asciiTheme="minorHAnsi" w:hAnsiTheme="minorHAnsi" w:cstheme="minorHAnsi"/>
          <w:sz w:val="24"/>
          <w:szCs w:val="24"/>
        </w:rPr>
        <w:t>dos</w:t>
      </w:r>
      <w:r w:rsidRPr="00D5124F">
        <w:rPr>
          <w:rFonts w:asciiTheme="minorHAnsi" w:hAnsiTheme="minorHAnsi" w:cstheme="minorHAnsi"/>
          <w:spacing w:val="-3"/>
          <w:sz w:val="24"/>
          <w:szCs w:val="24"/>
        </w:rPr>
        <w:t xml:space="preserve"> </w:t>
      </w:r>
      <w:r w:rsidRPr="00D5124F">
        <w:rPr>
          <w:rFonts w:asciiTheme="minorHAnsi" w:hAnsiTheme="minorHAnsi" w:cstheme="minorHAnsi"/>
          <w:sz w:val="24"/>
          <w:szCs w:val="24"/>
        </w:rPr>
        <w:t>sócios</w:t>
      </w:r>
      <w:r w:rsidRPr="00D5124F">
        <w:rPr>
          <w:rFonts w:asciiTheme="minorHAnsi" w:hAnsiTheme="minorHAnsi" w:cstheme="minorHAnsi"/>
          <w:spacing w:val="-6"/>
          <w:sz w:val="24"/>
          <w:szCs w:val="24"/>
        </w:rPr>
        <w:t xml:space="preserve"> </w:t>
      </w:r>
      <w:r w:rsidRPr="00D5124F">
        <w:rPr>
          <w:rFonts w:asciiTheme="minorHAnsi" w:hAnsiTheme="minorHAnsi" w:cstheme="minorHAnsi"/>
          <w:sz w:val="24"/>
          <w:szCs w:val="24"/>
        </w:rPr>
        <w:t>administradores;</w:t>
      </w:r>
    </w:p>
    <w:p w14:paraId="3F3D4C6E" w14:textId="54FFE8ED" w:rsidR="008D30C2" w:rsidRPr="00D5124F" w:rsidRDefault="00510200" w:rsidP="001D3F88">
      <w:pPr>
        <w:pStyle w:val="PargrafodaLista"/>
        <w:numPr>
          <w:ilvl w:val="3"/>
          <w:numId w:val="14"/>
        </w:numPr>
        <w:tabs>
          <w:tab w:val="left" w:pos="0"/>
        </w:tabs>
        <w:spacing w:line="276" w:lineRule="auto"/>
        <w:ind w:left="0" w:firstLine="0"/>
        <w:rPr>
          <w:rFonts w:asciiTheme="minorHAnsi" w:hAnsiTheme="minorHAnsi" w:cstheme="minorHAnsi"/>
          <w:color w:val="000009"/>
          <w:sz w:val="24"/>
          <w:szCs w:val="24"/>
        </w:rPr>
      </w:pPr>
      <w:r w:rsidRPr="00D5124F">
        <w:rPr>
          <w:rFonts w:asciiTheme="minorHAnsi" w:hAnsiTheme="minorHAnsi" w:cstheme="minorHAnsi"/>
          <w:sz w:val="24"/>
          <w:szCs w:val="24"/>
        </w:rPr>
        <w:t xml:space="preserve"> Requerimento de inscrição, onde consta a declaração de conhecimento do edital, seus anexos, instruções e procedimentos</w:t>
      </w:r>
      <w:r w:rsidR="0078605D" w:rsidRPr="00D5124F">
        <w:rPr>
          <w:rFonts w:asciiTheme="minorHAnsi" w:hAnsiTheme="minorHAnsi" w:cstheme="minorHAnsi"/>
          <w:sz w:val="24"/>
          <w:szCs w:val="24"/>
        </w:rPr>
        <w:t>;</w:t>
      </w:r>
    </w:p>
    <w:p w14:paraId="2DA9DAE0" w14:textId="5FB44E9C" w:rsidR="008D30C2" w:rsidRPr="00D5124F" w:rsidRDefault="0078605D" w:rsidP="001D3F88">
      <w:pPr>
        <w:pStyle w:val="PargrafodaLista"/>
        <w:numPr>
          <w:ilvl w:val="3"/>
          <w:numId w:val="14"/>
        </w:numPr>
        <w:tabs>
          <w:tab w:val="left" w:pos="0"/>
        </w:tabs>
        <w:spacing w:line="276" w:lineRule="auto"/>
        <w:ind w:left="0" w:firstLine="0"/>
        <w:rPr>
          <w:rFonts w:asciiTheme="minorHAnsi" w:hAnsiTheme="minorHAnsi" w:cstheme="minorHAnsi"/>
          <w:sz w:val="24"/>
          <w:szCs w:val="24"/>
        </w:rPr>
      </w:pPr>
      <w:r w:rsidRPr="00D5124F">
        <w:rPr>
          <w:rFonts w:asciiTheme="minorHAnsi" w:hAnsiTheme="minorHAnsi" w:cstheme="minorHAnsi"/>
          <w:sz w:val="24"/>
          <w:szCs w:val="24"/>
        </w:rPr>
        <w:t xml:space="preserve"> Declaração de</w:t>
      </w:r>
      <w:r w:rsidR="00510200" w:rsidRPr="00D5124F">
        <w:rPr>
          <w:rFonts w:asciiTheme="minorHAnsi" w:hAnsiTheme="minorHAnsi" w:cstheme="minorHAnsi"/>
          <w:sz w:val="24"/>
          <w:szCs w:val="24"/>
        </w:rPr>
        <w:t xml:space="preserve"> Capacidade Técnica;</w:t>
      </w:r>
    </w:p>
    <w:p w14:paraId="683E7EB7" w14:textId="708AE6E8" w:rsidR="008D30C2" w:rsidRPr="00D5124F" w:rsidRDefault="00510200" w:rsidP="001D3F88">
      <w:pPr>
        <w:pStyle w:val="PargrafodaLista"/>
        <w:numPr>
          <w:ilvl w:val="3"/>
          <w:numId w:val="14"/>
        </w:numPr>
        <w:tabs>
          <w:tab w:val="left" w:pos="0"/>
        </w:tabs>
        <w:spacing w:line="276" w:lineRule="auto"/>
        <w:ind w:left="0" w:firstLine="0"/>
        <w:rPr>
          <w:rFonts w:asciiTheme="minorHAnsi" w:hAnsiTheme="minorHAnsi" w:cstheme="minorHAnsi"/>
          <w:b/>
          <w:bCs/>
          <w:sz w:val="24"/>
          <w:szCs w:val="24"/>
        </w:rPr>
      </w:pPr>
      <w:r w:rsidRPr="00D5124F">
        <w:rPr>
          <w:rFonts w:asciiTheme="minorHAnsi" w:hAnsiTheme="minorHAnsi" w:cstheme="minorHAnsi"/>
          <w:sz w:val="24"/>
          <w:szCs w:val="24"/>
        </w:rPr>
        <w:t>Relação dos profissionais que prestarão os serviços;</w:t>
      </w:r>
    </w:p>
    <w:p w14:paraId="40902D4A" w14:textId="4969E00D" w:rsidR="008D30C2" w:rsidRPr="00D5124F" w:rsidRDefault="0078605D" w:rsidP="001D3F88">
      <w:pPr>
        <w:pStyle w:val="PargrafodaLista"/>
        <w:numPr>
          <w:ilvl w:val="3"/>
          <w:numId w:val="14"/>
        </w:numPr>
        <w:tabs>
          <w:tab w:val="left" w:pos="0"/>
        </w:tabs>
        <w:spacing w:line="276" w:lineRule="auto"/>
        <w:ind w:left="0" w:firstLine="0"/>
        <w:rPr>
          <w:rFonts w:asciiTheme="minorHAnsi" w:hAnsiTheme="minorHAnsi" w:cstheme="minorHAnsi"/>
          <w:b/>
          <w:bCs/>
          <w:sz w:val="24"/>
          <w:szCs w:val="24"/>
        </w:rPr>
      </w:pPr>
      <w:r w:rsidRPr="00D5124F">
        <w:rPr>
          <w:rFonts w:asciiTheme="minorHAnsi" w:hAnsiTheme="minorHAnsi" w:cstheme="minorHAnsi"/>
          <w:sz w:val="24"/>
          <w:szCs w:val="24"/>
        </w:rPr>
        <w:t xml:space="preserve">Declaração </w:t>
      </w:r>
      <w:r w:rsidR="00510200" w:rsidRPr="00D5124F">
        <w:rPr>
          <w:rFonts w:asciiTheme="minorHAnsi" w:hAnsiTheme="minorHAnsi" w:cstheme="minorHAnsi"/>
          <w:sz w:val="24"/>
          <w:szCs w:val="24"/>
        </w:rPr>
        <w:t>de dados bancários;</w:t>
      </w:r>
    </w:p>
    <w:p w14:paraId="76263E8E" w14:textId="27961526" w:rsidR="008D30C2" w:rsidRPr="00D5124F" w:rsidRDefault="0078605D" w:rsidP="001D3F88">
      <w:pPr>
        <w:pStyle w:val="PargrafodaLista"/>
        <w:numPr>
          <w:ilvl w:val="3"/>
          <w:numId w:val="14"/>
        </w:numPr>
        <w:tabs>
          <w:tab w:val="left" w:pos="0"/>
        </w:tabs>
        <w:spacing w:line="276" w:lineRule="auto"/>
        <w:ind w:left="0" w:firstLine="0"/>
        <w:rPr>
          <w:rFonts w:asciiTheme="minorHAnsi" w:hAnsiTheme="minorHAnsi" w:cstheme="minorHAnsi"/>
          <w:b/>
          <w:bCs/>
          <w:sz w:val="24"/>
          <w:szCs w:val="24"/>
        </w:rPr>
      </w:pPr>
      <w:r w:rsidRPr="00D5124F">
        <w:rPr>
          <w:rFonts w:asciiTheme="minorHAnsi" w:hAnsiTheme="minorHAnsi" w:cstheme="minorHAnsi"/>
          <w:sz w:val="24"/>
          <w:szCs w:val="24"/>
        </w:rPr>
        <w:t xml:space="preserve">Declaração de </w:t>
      </w:r>
      <w:r w:rsidR="00510200" w:rsidRPr="00D5124F">
        <w:rPr>
          <w:rFonts w:asciiTheme="minorHAnsi" w:hAnsiTheme="minorHAnsi" w:cstheme="minorHAnsi"/>
          <w:sz w:val="24"/>
          <w:szCs w:val="24"/>
        </w:rPr>
        <w:t>inidoneidade;</w:t>
      </w:r>
    </w:p>
    <w:p w14:paraId="343AC326" w14:textId="7378965E" w:rsidR="008D30C2" w:rsidRPr="00D5124F" w:rsidRDefault="0078605D" w:rsidP="001D3F88">
      <w:pPr>
        <w:pStyle w:val="PargrafodaLista"/>
        <w:numPr>
          <w:ilvl w:val="3"/>
          <w:numId w:val="14"/>
        </w:numPr>
        <w:tabs>
          <w:tab w:val="left" w:pos="0"/>
        </w:tabs>
        <w:spacing w:line="276" w:lineRule="auto"/>
        <w:ind w:left="0" w:firstLine="0"/>
        <w:rPr>
          <w:rFonts w:asciiTheme="minorHAnsi" w:hAnsiTheme="minorHAnsi" w:cstheme="minorHAnsi"/>
          <w:b/>
          <w:bCs/>
          <w:sz w:val="24"/>
          <w:szCs w:val="24"/>
        </w:rPr>
      </w:pPr>
      <w:r w:rsidRPr="00D5124F">
        <w:rPr>
          <w:rFonts w:asciiTheme="minorHAnsi" w:hAnsiTheme="minorHAnsi" w:cstheme="minorHAnsi"/>
          <w:sz w:val="24"/>
          <w:szCs w:val="24"/>
        </w:rPr>
        <w:t xml:space="preserve">Declaração </w:t>
      </w:r>
      <w:r w:rsidR="00510200" w:rsidRPr="00D5124F">
        <w:rPr>
          <w:rFonts w:asciiTheme="minorHAnsi" w:hAnsiTheme="minorHAnsi" w:cstheme="minorHAnsi"/>
          <w:sz w:val="24"/>
          <w:szCs w:val="24"/>
        </w:rPr>
        <w:t xml:space="preserve"> da não existência de empregado em condições excepcionais em cumprimento do disposto no inciso XXXIII do art. 7º da </w:t>
      </w:r>
      <w:r w:rsidR="00EA6EE9" w:rsidRPr="00D5124F">
        <w:rPr>
          <w:rFonts w:asciiTheme="minorHAnsi" w:hAnsiTheme="minorHAnsi" w:cstheme="minorHAnsi"/>
          <w:sz w:val="24"/>
          <w:szCs w:val="24"/>
        </w:rPr>
        <w:t>Co</w:t>
      </w:r>
      <w:r w:rsidR="00510200" w:rsidRPr="00D5124F">
        <w:rPr>
          <w:rFonts w:asciiTheme="minorHAnsi" w:hAnsiTheme="minorHAnsi" w:cstheme="minorHAnsi"/>
          <w:sz w:val="24"/>
          <w:szCs w:val="24"/>
        </w:rPr>
        <w:t>nstituição Federal;</w:t>
      </w:r>
    </w:p>
    <w:p w14:paraId="4D5D627E" w14:textId="5D0BB280" w:rsidR="008D30C2" w:rsidRPr="00D5124F" w:rsidRDefault="0078605D" w:rsidP="001D3F88">
      <w:pPr>
        <w:pStyle w:val="PargrafodaLista"/>
        <w:numPr>
          <w:ilvl w:val="3"/>
          <w:numId w:val="14"/>
        </w:numPr>
        <w:tabs>
          <w:tab w:val="left" w:pos="0"/>
        </w:tabs>
        <w:spacing w:line="276" w:lineRule="auto"/>
        <w:ind w:left="0" w:firstLine="0"/>
        <w:rPr>
          <w:rFonts w:asciiTheme="minorHAnsi" w:hAnsiTheme="minorHAnsi" w:cstheme="minorHAnsi"/>
          <w:b/>
          <w:bCs/>
          <w:sz w:val="24"/>
          <w:szCs w:val="24"/>
        </w:rPr>
      </w:pPr>
      <w:r w:rsidRPr="00D5124F">
        <w:rPr>
          <w:rFonts w:asciiTheme="minorHAnsi" w:hAnsiTheme="minorHAnsi" w:cstheme="minorHAnsi"/>
          <w:sz w:val="24"/>
          <w:szCs w:val="24"/>
        </w:rPr>
        <w:t xml:space="preserve">Declaração de </w:t>
      </w:r>
      <w:r w:rsidR="00510200" w:rsidRPr="00D5124F">
        <w:rPr>
          <w:rFonts w:asciiTheme="minorHAnsi" w:hAnsiTheme="minorHAnsi" w:cstheme="minorHAnsi"/>
          <w:sz w:val="24"/>
          <w:szCs w:val="24"/>
        </w:rPr>
        <w:t>parentesco;</w:t>
      </w:r>
    </w:p>
    <w:p w14:paraId="129865E0" w14:textId="1565BF22" w:rsidR="008D30C2" w:rsidRPr="00D5124F" w:rsidRDefault="0078605D" w:rsidP="001D3F88">
      <w:pPr>
        <w:pStyle w:val="PargrafodaLista"/>
        <w:numPr>
          <w:ilvl w:val="3"/>
          <w:numId w:val="14"/>
        </w:numPr>
        <w:tabs>
          <w:tab w:val="left" w:pos="0"/>
        </w:tabs>
        <w:spacing w:line="276" w:lineRule="auto"/>
        <w:ind w:left="0" w:firstLine="0"/>
        <w:rPr>
          <w:rFonts w:asciiTheme="minorHAnsi" w:hAnsiTheme="minorHAnsi" w:cstheme="minorHAnsi"/>
          <w:color w:val="000009"/>
          <w:sz w:val="24"/>
          <w:szCs w:val="24"/>
        </w:rPr>
      </w:pPr>
      <w:r w:rsidRPr="00D5124F">
        <w:rPr>
          <w:rFonts w:asciiTheme="minorHAnsi" w:hAnsiTheme="minorHAnsi" w:cstheme="minorHAnsi"/>
          <w:sz w:val="24"/>
          <w:szCs w:val="24"/>
        </w:rPr>
        <w:t>Relação</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do</w:t>
      </w:r>
      <w:r w:rsidR="00510200" w:rsidRPr="00D5124F">
        <w:rPr>
          <w:rFonts w:asciiTheme="minorHAnsi" w:hAnsiTheme="minorHAnsi" w:cstheme="minorHAnsi"/>
          <w:sz w:val="24"/>
          <w:szCs w:val="24"/>
        </w:rPr>
        <w:t xml:space="preserve"> Responsável pela empresa conforme contrato social e alterações, responsável técnico pela empresa, responsável pela retirada de documentos e correspondências, faturamento e emissão de nota fiscal;</w:t>
      </w:r>
    </w:p>
    <w:p w14:paraId="7B88FDA4" w14:textId="78766698" w:rsidR="008D30C2" w:rsidRPr="00D5124F" w:rsidRDefault="00EA6EE9" w:rsidP="001D3F88">
      <w:pPr>
        <w:pStyle w:val="PargrafodaLista"/>
        <w:numPr>
          <w:ilvl w:val="3"/>
          <w:numId w:val="14"/>
        </w:numPr>
        <w:tabs>
          <w:tab w:val="left" w:pos="0"/>
        </w:tabs>
        <w:spacing w:line="276" w:lineRule="auto"/>
        <w:ind w:left="0" w:firstLine="0"/>
        <w:rPr>
          <w:rStyle w:val="WW8Num13z1"/>
          <w:rFonts w:asciiTheme="minorHAnsi" w:hAnsiTheme="minorHAnsi" w:cstheme="minorHAnsi"/>
          <w:color w:val="000009"/>
          <w:sz w:val="24"/>
          <w:szCs w:val="24"/>
        </w:rPr>
      </w:pPr>
      <w:r w:rsidRPr="00D5124F">
        <w:rPr>
          <w:rStyle w:val="WW8Num13z1"/>
          <w:rFonts w:asciiTheme="minorHAnsi" w:hAnsiTheme="minorHAnsi" w:cstheme="minorHAnsi"/>
          <w:sz w:val="24"/>
          <w:szCs w:val="24"/>
        </w:rPr>
        <w:t>Cadastro do Estabelicimento de Saúde do CNES com a relação de profissionais cadastrados na empresa;</w:t>
      </w:r>
    </w:p>
    <w:p w14:paraId="5177706B" w14:textId="77777777" w:rsidR="008D30C2" w:rsidRPr="00D5124F" w:rsidRDefault="0078605D" w:rsidP="001D3F88">
      <w:pPr>
        <w:pStyle w:val="PargrafodaLista"/>
        <w:numPr>
          <w:ilvl w:val="3"/>
          <w:numId w:val="14"/>
        </w:numPr>
        <w:tabs>
          <w:tab w:val="left" w:pos="0"/>
        </w:tabs>
        <w:spacing w:line="276" w:lineRule="auto"/>
        <w:ind w:left="0" w:firstLine="0"/>
        <w:rPr>
          <w:rStyle w:val="WW8Num13z1"/>
          <w:rFonts w:asciiTheme="minorHAnsi" w:hAnsiTheme="minorHAnsi" w:cstheme="minorHAnsi"/>
          <w:color w:val="000009"/>
          <w:sz w:val="24"/>
          <w:szCs w:val="24"/>
        </w:rPr>
      </w:pPr>
      <w:r w:rsidRPr="00D5124F">
        <w:rPr>
          <w:rStyle w:val="WW8Num13z1"/>
          <w:rFonts w:asciiTheme="minorHAnsi" w:hAnsiTheme="minorHAnsi" w:cstheme="minorHAnsi"/>
          <w:sz w:val="24"/>
          <w:szCs w:val="24"/>
        </w:rPr>
        <w:t xml:space="preserve">Comprovante de endereço dos profissionais que prestarão os serviços, expedido há menos de 90 (noventa) dias; </w:t>
      </w:r>
    </w:p>
    <w:p w14:paraId="6E208BD0" w14:textId="77777777" w:rsidR="008D30C2" w:rsidRPr="00D5124F" w:rsidRDefault="0078605D" w:rsidP="001D3F88">
      <w:pPr>
        <w:pStyle w:val="PargrafodaLista"/>
        <w:numPr>
          <w:ilvl w:val="3"/>
          <w:numId w:val="14"/>
        </w:numPr>
        <w:tabs>
          <w:tab w:val="left" w:pos="0"/>
        </w:tabs>
        <w:spacing w:line="276" w:lineRule="auto"/>
        <w:ind w:left="0" w:firstLine="0"/>
        <w:rPr>
          <w:rStyle w:val="WW8Num13z1"/>
          <w:rFonts w:asciiTheme="minorHAnsi" w:hAnsiTheme="minorHAnsi" w:cstheme="minorHAnsi"/>
          <w:color w:val="000009"/>
          <w:sz w:val="24"/>
          <w:szCs w:val="24"/>
        </w:rPr>
      </w:pPr>
      <w:r w:rsidRPr="00D5124F">
        <w:rPr>
          <w:rStyle w:val="WW8Num13z1"/>
          <w:rFonts w:asciiTheme="minorHAnsi" w:hAnsiTheme="minorHAnsi" w:cstheme="minorHAnsi"/>
          <w:sz w:val="24"/>
          <w:szCs w:val="24"/>
        </w:rPr>
        <w:lastRenderedPageBreak/>
        <w:t xml:space="preserve">Cópia do Cartão SUS dos profissionais que prestarão os serviços; </w:t>
      </w:r>
    </w:p>
    <w:p w14:paraId="71A0ADAF" w14:textId="77777777" w:rsidR="008D30C2" w:rsidRPr="00D5124F" w:rsidRDefault="0078605D" w:rsidP="001D3F88">
      <w:pPr>
        <w:pStyle w:val="PargrafodaLista"/>
        <w:numPr>
          <w:ilvl w:val="3"/>
          <w:numId w:val="14"/>
        </w:numPr>
        <w:tabs>
          <w:tab w:val="left" w:pos="0"/>
        </w:tabs>
        <w:spacing w:line="276" w:lineRule="auto"/>
        <w:ind w:left="0" w:firstLine="0"/>
        <w:rPr>
          <w:rStyle w:val="WW8Num13z1"/>
          <w:rFonts w:asciiTheme="minorHAnsi" w:hAnsiTheme="minorHAnsi" w:cstheme="minorHAnsi"/>
          <w:color w:val="000009"/>
          <w:sz w:val="24"/>
          <w:szCs w:val="24"/>
        </w:rPr>
      </w:pPr>
      <w:r w:rsidRPr="00D5124F">
        <w:rPr>
          <w:rStyle w:val="WW8Num13z1"/>
          <w:rFonts w:asciiTheme="minorHAnsi" w:hAnsiTheme="minorHAnsi" w:cstheme="minorHAnsi"/>
          <w:color w:val="000009"/>
          <w:sz w:val="24"/>
          <w:szCs w:val="24"/>
        </w:rPr>
        <w:t>Comprovação do vínculo do profissional que prestará os serviços, com a empresa credenciada;</w:t>
      </w:r>
    </w:p>
    <w:p w14:paraId="3C340DFB" w14:textId="77777777" w:rsidR="008D30C2" w:rsidRPr="00D5124F" w:rsidRDefault="0078605D" w:rsidP="001D3F88">
      <w:pPr>
        <w:pStyle w:val="PargrafodaLista"/>
        <w:numPr>
          <w:ilvl w:val="3"/>
          <w:numId w:val="14"/>
        </w:numPr>
        <w:tabs>
          <w:tab w:val="left" w:pos="0"/>
        </w:tabs>
        <w:spacing w:line="276" w:lineRule="auto"/>
        <w:ind w:left="0" w:firstLine="0"/>
        <w:rPr>
          <w:rFonts w:asciiTheme="minorHAnsi" w:hAnsiTheme="minorHAnsi" w:cstheme="minorHAnsi"/>
          <w:sz w:val="24"/>
          <w:szCs w:val="24"/>
        </w:rPr>
      </w:pPr>
      <w:r w:rsidRPr="00D5124F">
        <w:rPr>
          <w:rFonts w:asciiTheme="minorHAnsi" w:hAnsiTheme="minorHAnsi" w:cstheme="minorHAnsi"/>
          <w:sz w:val="24"/>
          <w:szCs w:val="24"/>
        </w:rPr>
        <w:t>Cadastro do Estabelecimento de Saúde no CNES com a relação de profissionais cadastrados na empresa para comprovação de vínculo com a empresa prestadora do serviço;</w:t>
      </w:r>
    </w:p>
    <w:p w14:paraId="60759CFD" w14:textId="75962F24" w:rsidR="008D30C2" w:rsidRPr="00D5124F" w:rsidRDefault="005804AC" w:rsidP="001D3F88">
      <w:pPr>
        <w:pStyle w:val="Ttulo4"/>
        <w:numPr>
          <w:ilvl w:val="2"/>
          <w:numId w:val="13"/>
        </w:numPr>
        <w:tabs>
          <w:tab w:val="left" w:pos="426"/>
          <w:tab w:val="left" w:pos="567"/>
          <w:tab w:val="left" w:pos="709"/>
          <w:tab w:val="left" w:pos="970"/>
        </w:tabs>
        <w:spacing w:line="276" w:lineRule="auto"/>
        <w:ind w:hanging="262"/>
        <w:jc w:val="both"/>
        <w:rPr>
          <w:rFonts w:asciiTheme="minorHAnsi" w:hAnsiTheme="minorHAnsi" w:cstheme="minorHAnsi"/>
        </w:rPr>
      </w:pPr>
      <w:r w:rsidRPr="00D5124F">
        <w:rPr>
          <w:rFonts w:asciiTheme="minorHAnsi" w:hAnsiTheme="minorHAnsi" w:cstheme="minorHAnsi"/>
          <w:color w:val="000009"/>
        </w:rPr>
        <w:t>DA REGULARIDADE FISCAL E TRABALHISTA:</w:t>
      </w:r>
    </w:p>
    <w:p w14:paraId="1B146E67" w14:textId="5CB1B998" w:rsidR="008D30C2" w:rsidRPr="00D5124F" w:rsidRDefault="0078605D" w:rsidP="001D3F88">
      <w:pPr>
        <w:pStyle w:val="PargrafodaLista"/>
        <w:numPr>
          <w:ilvl w:val="3"/>
          <w:numId w:val="15"/>
        </w:numPr>
        <w:spacing w:line="276" w:lineRule="auto"/>
        <w:ind w:left="0" w:firstLine="0"/>
        <w:rPr>
          <w:rFonts w:asciiTheme="minorHAnsi" w:hAnsiTheme="minorHAnsi" w:cstheme="minorHAnsi"/>
          <w:sz w:val="24"/>
          <w:szCs w:val="24"/>
        </w:rPr>
      </w:pPr>
      <w:r w:rsidRPr="00D5124F">
        <w:rPr>
          <w:rFonts w:asciiTheme="minorHAnsi" w:hAnsiTheme="minorHAnsi" w:cstheme="minorHAnsi"/>
          <w:sz w:val="24"/>
          <w:szCs w:val="24"/>
        </w:rPr>
        <w:t>Prova de inscrição no Cadastro Nacional de Pessoa Jurídica – CNPJ, expedido a no</w:t>
      </w:r>
      <w:r w:rsidRPr="00D5124F">
        <w:rPr>
          <w:rFonts w:asciiTheme="minorHAnsi" w:hAnsiTheme="minorHAnsi" w:cstheme="minorHAnsi"/>
          <w:spacing w:val="1"/>
          <w:sz w:val="24"/>
          <w:szCs w:val="24"/>
        </w:rPr>
        <w:t xml:space="preserve"> </w:t>
      </w:r>
      <w:r w:rsidR="003E4B7F">
        <w:rPr>
          <w:rFonts w:asciiTheme="minorHAnsi" w:hAnsiTheme="minorHAnsi" w:cstheme="minorHAnsi"/>
          <w:sz w:val="24"/>
          <w:szCs w:val="24"/>
        </w:rPr>
        <w:t>máximo</w:t>
      </w:r>
      <w:r w:rsidRPr="00D5124F">
        <w:rPr>
          <w:rFonts w:asciiTheme="minorHAnsi" w:hAnsiTheme="minorHAnsi" w:cstheme="minorHAnsi"/>
          <w:spacing w:val="-2"/>
          <w:sz w:val="24"/>
          <w:szCs w:val="24"/>
        </w:rPr>
        <w:t xml:space="preserve"> </w:t>
      </w:r>
      <w:r w:rsidRPr="00D5124F">
        <w:rPr>
          <w:rFonts w:asciiTheme="minorHAnsi" w:hAnsiTheme="minorHAnsi" w:cstheme="minorHAnsi"/>
          <w:sz w:val="24"/>
          <w:szCs w:val="24"/>
        </w:rPr>
        <w:t>30</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(trinta)</w:t>
      </w:r>
      <w:r w:rsidRPr="00D5124F">
        <w:rPr>
          <w:rFonts w:asciiTheme="minorHAnsi" w:hAnsiTheme="minorHAnsi" w:cstheme="minorHAnsi"/>
          <w:spacing w:val="-2"/>
          <w:sz w:val="24"/>
          <w:szCs w:val="24"/>
        </w:rPr>
        <w:t xml:space="preserve"> </w:t>
      </w:r>
      <w:r w:rsidRPr="00D5124F">
        <w:rPr>
          <w:rFonts w:asciiTheme="minorHAnsi" w:hAnsiTheme="minorHAnsi" w:cstheme="minorHAnsi"/>
          <w:sz w:val="24"/>
          <w:szCs w:val="24"/>
        </w:rPr>
        <w:t>dias;</w:t>
      </w:r>
    </w:p>
    <w:p w14:paraId="79DC2CBF" w14:textId="77777777" w:rsidR="008D30C2" w:rsidRPr="00D5124F" w:rsidRDefault="0078605D" w:rsidP="001D3F88">
      <w:pPr>
        <w:pStyle w:val="PargrafodaLista"/>
        <w:numPr>
          <w:ilvl w:val="3"/>
          <w:numId w:val="15"/>
        </w:numPr>
        <w:spacing w:line="276" w:lineRule="auto"/>
        <w:ind w:left="0" w:firstLine="0"/>
        <w:rPr>
          <w:rFonts w:asciiTheme="minorHAnsi" w:hAnsiTheme="minorHAnsi" w:cstheme="minorHAnsi"/>
          <w:sz w:val="24"/>
          <w:szCs w:val="24"/>
        </w:rPr>
      </w:pPr>
      <w:r w:rsidRPr="00D5124F">
        <w:rPr>
          <w:rFonts w:asciiTheme="minorHAnsi" w:hAnsiTheme="minorHAnsi" w:cstheme="minorHAnsi"/>
          <w:sz w:val="24"/>
          <w:szCs w:val="24"/>
        </w:rPr>
        <w:t>A prova de regularidade com a Fazenda Federal será efetuada por meio da Certidão</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Conjunta Negativa de Débitos relativos a Tributos Federais e à Dívida Ativa da União, ou</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Certidão Conjunta Positiva com efeito negativo, expedida pela Secretaria da Receita Federal</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do</w:t>
      </w:r>
      <w:r w:rsidRPr="00D5124F">
        <w:rPr>
          <w:rFonts w:asciiTheme="minorHAnsi" w:hAnsiTheme="minorHAnsi" w:cstheme="minorHAnsi"/>
          <w:spacing w:val="-2"/>
          <w:sz w:val="24"/>
          <w:szCs w:val="24"/>
        </w:rPr>
        <w:t xml:space="preserve"> </w:t>
      </w:r>
      <w:r w:rsidRPr="00D5124F">
        <w:rPr>
          <w:rFonts w:asciiTheme="minorHAnsi" w:hAnsiTheme="minorHAnsi" w:cstheme="minorHAnsi"/>
          <w:sz w:val="24"/>
          <w:szCs w:val="24"/>
        </w:rPr>
        <w:t>Brasil</w:t>
      </w:r>
      <w:r w:rsidRPr="00D5124F">
        <w:rPr>
          <w:rFonts w:asciiTheme="minorHAnsi" w:hAnsiTheme="minorHAnsi" w:cstheme="minorHAnsi"/>
          <w:spacing w:val="-3"/>
          <w:sz w:val="24"/>
          <w:szCs w:val="24"/>
        </w:rPr>
        <w:t xml:space="preserve"> </w:t>
      </w:r>
      <w:r w:rsidRPr="00D5124F">
        <w:rPr>
          <w:rFonts w:asciiTheme="minorHAnsi" w:hAnsiTheme="minorHAnsi" w:cstheme="minorHAnsi"/>
          <w:sz w:val="24"/>
          <w:szCs w:val="24"/>
        </w:rPr>
        <w:t>-</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RFB</w:t>
      </w:r>
      <w:r w:rsidRPr="00D5124F">
        <w:rPr>
          <w:rFonts w:asciiTheme="minorHAnsi" w:hAnsiTheme="minorHAnsi" w:cstheme="minorHAnsi"/>
          <w:spacing w:val="-3"/>
          <w:sz w:val="24"/>
          <w:szCs w:val="24"/>
        </w:rPr>
        <w:t xml:space="preserve"> </w:t>
      </w:r>
      <w:r w:rsidRPr="00D5124F">
        <w:rPr>
          <w:rFonts w:asciiTheme="minorHAnsi" w:hAnsiTheme="minorHAnsi" w:cstheme="minorHAnsi"/>
          <w:sz w:val="24"/>
          <w:szCs w:val="24"/>
        </w:rPr>
        <w:t>e</w:t>
      </w:r>
      <w:r w:rsidRPr="00D5124F">
        <w:rPr>
          <w:rFonts w:asciiTheme="minorHAnsi" w:hAnsiTheme="minorHAnsi" w:cstheme="minorHAnsi"/>
          <w:spacing w:val="-4"/>
          <w:sz w:val="24"/>
          <w:szCs w:val="24"/>
        </w:rPr>
        <w:t xml:space="preserve"> </w:t>
      </w:r>
      <w:r w:rsidRPr="00D5124F">
        <w:rPr>
          <w:rFonts w:asciiTheme="minorHAnsi" w:hAnsiTheme="minorHAnsi" w:cstheme="minorHAnsi"/>
          <w:sz w:val="24"/>
          <w:szCs w:val="24"/>
        </w:rPr>
        <w:t>Procuradoria-Geral</w:t>
      </w:r>
      <w:r w:rsidRPr="00D5124F">
        <w:rPr>
          <w:rFonts w:asciiTheme="minorHAnsi" w:hAnsiTheme="minorHAnsi" w:cstheme="minorHAnsi"/>
          <w:spacing w:val="-4"/>
          <w:sz w:val="24"/>
          <w:szCs w:val="24"/>
        </w:rPr>
        <w:t xml:space="preserve"> </w:t>
      </w:r>
      <w:r w:rsidRPr="00D5124F">
        <w:rPr>
          <w:rFonts w:asciiTheme="minorHAnsi" w:hAnsiTheme="minorHAnsi" w:cstheme="minorHAnsi"/>
          <w:sz w:val="24"/>
          <w:szCs w:val="24"/>
        </w:rPr>
        <w:t>da</w:t>
      </w:r>
      <w:r w:rsidRPr="00D5124F">
        <w:rPr>
          <w:rFonts w:asciiTheme="minorHAnsi" w:hAnsiTheme="minorHAnsi" w:cstheme="minorHAnsi"/>
          <w:spacing w:val="-2"/>
          <w:sz w:val="24"/>
          <w:szCs w:val="24"/>
        </w:rPr>
        <w:t xml:space="preserve"> </w:t>
      </w:r>
      <w:r w:rsidRPr="00D5124F">
        <w:rPr>
          <w:rFonts w:asciiTheme="minorHAnsi" w:hAnsiTheme="minorHAnsi" w:cstheme="minorHAnsi"/>
          <w:sz w:val="24"/>
          <w:szCs w:val="24"/>
        </w:rPr>
        <w:t>Fazenda</w:t>
      </w:r>
      <w:r w:rsidRPr="00D5124F">
        <w:rPr>
          <w:rFonts w:asciiTheme="minorHAnsi" w:hAnsiTheme="minorHAnsi" w:cstheme="minorHAnsi"/>
          <w:spacing w:val="-4"/>
          <w:sz w:val="24"/>
          <w:szCs w:val="24"/>
        </w:rPr>
        <w:t xml:space="preserve"> </w:t>
      </w:r>
      <w:r w:rsidRPr="00D5124F">
        <w:rPr>
          <w:rFonts w:asciiTheme="minorHAnsi" w:hAnsiTheme="minorHAnsi" w:cstheme="minorHAnsi"/>
          <w:sz w:val="24"/>
          <w:szCs w:val="24"/>
        </w:rPr>
        <w:t>Nacional -</w:t>
      </w:r>
      <w:r w:rsidRPr="00D5124F">
        <w:rPr>
          <w:rFonts w:asciiTheme="minorHAnsi" w:hAnsiTheme="minorHAnsi" w:cstheme="minorHAnsi"/>
          <w:spacing w:val="-3"/>
          <w:sz w:val="24"/>
          <w:szCs w:val="24"/>
        </w:rPr>
        <w:t xml:space="preserve"> </w:t>
      </w:r>
      <w:r w:rsidRPr="00D5124F">
        <w:rPr>
          <w:rFonts w:asciiTheme="minorHAnsi" w:hAnsiTheme="minorHAnsi" w:cstheme="minorHAnsi"/>
          <w:sz w:val="24"/>
          <w:szCs w:val="24"/>
        </w:rPr>
        <w:t>PGFN,</w:t>
      </w:r>
      <w:r w:rsidRPr="00D5124F">
        <w:rPr>
          <w:rFonts w:asciiTheme="minorHAnsi" w:hAnsiTheme="minorHAnsi" w:cstheme="minorHAnsi"/>
          <w:spacing w:val="-4"/>
          <w:sz w:val="24"/>
          <w:szCs w:val="24"/>
        </w:rPr>
        <w:t xml:space="preserve"> </w:t>
      </w:r>
      <w:r w:rsidRPr="00D5124F">
        <w:rPr>
          <w:rFonts w:asciiTheme="minorHAnsi" w:hAnsiTheme="minorHAnsi" w:cstheme="minorHAnsi"/>
          <w:sz w:val="24"/>
          <w:szCs w:val="24"/>
        </w:rPr>
        <w:t>da</w:t>
      </w:r>
      <w:r w:rsidRPr="00D5124F">
        <w:rPr>
          <w:rFonts w:asciiTheme="minorHAnsi" w:hAnsiTheme="minorHAnsi" w:cstheme="minorHAnsi"/>
          <w:spacing w:val="-2"/>
          <w:sz w:val="24"/>
          <w:szCs w:val="24"/>
        </w:rPr>
        <w:t xml:space="preserve"> </w:t>
      </w:r>
      <w:r w:rsidRPr="00D5124F">
        <w:rPr>
          <w:rFonts w:asciiTheme="minorHAnsi" w:hAnsiTheme="minorHAnsi" w:cstheme="minorHAnsi"/>
          <w:sz w:val="24"/>
          <w:szCs w:val="24"/>
        </w:rPr>
        <w:t>sede</w:t>
      </w:r>
      <w:r w:rsidRPr="00D5124F">
        <w:rPr>
          <w:rFonts w:asciiTheme="minorHAnsi" w:hAnsiTheme="minorHAnsi" w:cstheme="minorHAnsi"/>
          <w:spacing w:val="-3"/>
          <w:sz w:val="24"/>
          <w:szCs w:val="24"/>
        </w:rPr>
        <w:t xml:space="preserve"> </w:t>
      </w:r>
      <w:r w:rsidRPr="00D5124F">
        <w:rPr>
          <w:rFonts w:asciiTheme="minorHAnsi" w:hAnsiTheme="minorHAnsi" w:cstheme="minorHAnsi"/>
          <w:sz w:val="24"/>
          <w:szCs w:val="24"/>
        </w:rPr>
        <w:t>do</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licitante.</w:t>
      </w:r>
    </w:p>
    <w:p w14:paraId="0EAD9898" w14:textId="77777777" w:rsidR="008D30C2" w:rsidRPr="00D5124F" w:rsidRDefault="0078605D" w:rsidP="001D3F88">
      <w:pPr>
        <w:pStyle w:val="PargrafodaLista"/>
        <w:numPr>
          <w:ilvl w:val="3"/>
          <w:numId w:val="15"/>
        </w:numPr>
        <w:spacing w:line="276" w:lineRule="auto"/>
        <w:ind w:left="0" w:firstLine="0"/>
        <w:rPr>
          <w:rFonts w:asciiTheme="minorHAnsi" w:hAnsiTheme="minorHAnsi" w:cstheme="minorHAnsi"/>
          <w:sz w:val="24"/>
          <w:szCs w:val="24"/>
        </w:rPr>
      </w:pPr>
      <w:r w:rsidRPr="00D5124F">
        <w:rPr>
          <w:rFonts w:asciiTheme="minorHAnsi" w:hAnsiTheme="minorHAnsi" w:cstheme="minorHAnsi"/>
          <w:sz w:val="24"/>
          <w:szCs w:val="24"/>
        </w:rPr>
        <w:t>Prova</w:t>
      </w:r>
      <w:r w:rsidRPr="00D5124F">
        <w:rPr>
          <w:rFonts w:asciiTheme="minorHAnsi" w:hAnsiTheme="minorHAnsi" w:cstheme="minorHAnsi"/>
          <w:spacing w:val="-10"/>
          <w:sz w:val="24"/>
          <w:szCs w:val="24"/>
        </w:rPr>
        <w:t xml:space="preserve"> </w:t>
      </w:r>
      <w:r w:rsidRPr="00D5124F">
        <w:rPr>
          <w:rFonts w:asciiTheme="minorHAnsi" w:hAnsiTheme="minorHAnsi" w:cstheme="minorHAnsi"/>
          <w:sz w:val="24"/>
          <w:szCs w:val="24"/>
        </w:rPr>
        <w:t>de</w:t>
      </w:r>
      <w:r w:rsidRPr="00D5124F">
        <w:rPr>
          <w:rFonts w:asciiTheme="minorHAnsi" w:hAnsiTheme="minorHAnsi" w:cstheme="minorHAnsi"/>
          <w:spacing w:val="-12"/>
          <w:sz w:val="24"/>
          <w:szCs w:val="24"/>
        </w:rPr>
        <w:t xml:space="preserve"> </w:t>
      </w:r>
      <w:r w:rsidRPr="00D5124F">
        <w:rPr>
          <w:rFonts w:asciiTheme="minorHAnsi" w:hAnsiTheme="minorHAnsi" w:cstheme="minorHAnsi"/>
          <w:sz w:val="24"/>
          <w:szCs w:val="24"/>
        </w:rPr>
        <w:t>Regularidade</w:t>
      </w:r>
      <w:r w:rsidRPr="00D5124F">
        <w:rPr>
          <w:rFonts w:asciiTheme="minorHAnsi" w:hAnsiTheme="minorHAnsi" w:cstheme="minorHAnsi"/>
          <w:spacing w:val="-11"/>
          <w:sz w:val="24"/>
          <w:szCs w:val="24"/>
        </w:rPr>
        <w:t xml:space="preserve"> </w:t>
      </w:r>
      <w:r w:rsidRPr="00D5124F">
        <w:rPr>
          <w:rFonts w:asciiTheme="minorHAnsi" w:hAnsiTheme="minorHAnsi" w:cstheme="minorHAnsi"/>
          <w:sz w:val="24"/>
          <w:szCs w:val="24"/>
        </w:rPr>
        <w:t>para</w:t>
      </w:r>
      <w:r w:rsidRPr="00D5124F">
        <w:rPr>
          <w:rFonts w:asciiTheme="minorHAnsi" w:hAnsiTheme="minorHAnsi" w:cstheme="minorHAnsi"/>
          <w:spacing w:val="-10"/>
          <w:sz w:val="24"/>
          <w:szCs w:val="24"/>
        </w:rPr>
        <w:t xml:space="preserve"> </w:t>
      </w:r>
      <w:r w:rsidRPr="00D5124F">
        <w:rPr>
          <w:rFonts w:asciiTheme="minorHAnsi" w:hAnsiTheme="minorHAnsi" w:cstheme="minorHAnsi"/>
          <w:sz w:val="24"/>
          <w:szCs w:val="24"/>
        </w:rPr>
        <w:t>com</w:t>
      </w:r>
      <w:r w:rsidRPr="00D5124F">
        <w:rPr>
          <w:rFonts w:asciiTheme="minorHAnsi" w:hAnsiTheme="minorHAnsi" w:cstheme="minorHAnsi"/>
          <w:spacing w:val="-12"/>
          <w:sz w:val="24"/>
          <w:szCs w:val="24"/>
        </w:rPr>
        <w:t xml:space="preserve"> </w:t>
      </w:r>
      <w:r w:rsidRPr="00D5124F">
        <w:rPr>
          <w:rFonts w:asciiTheme="minorHAnsi" w:hAnsiTheme="minorHAnsi" w:cstheme="minorHAnsi"/>
          <w:sz w:val="24"/>
          <w:szCs w:val="24"/>
        </w:rPr>
        <w:t>a</w:t>
      </w:r>
      <w:r w:rsidRPr="00D5124F">
        <w:rPr>
          <w:rFonts w:asciiTheme="minorHAnsi" w:hAnsiTheme="minorHAnsi" w:cstheme="minorHAnsi"/>
          <w:spacing w:val="-9"/>
          <w:sz w:val="24"/>
          <w:szCs w:val="24"/>
        </w:rPr>
        <w:t xml:space="preserve"> </w:t>
      </w:r>
      <w:r w:rsidRPr="00D5124F">
        <w:rPr>
          <w:rFonts w:asciiTheme="minorHAnsi" w:hAnsiTheme="minorHAnsi" w:cstheme="minorHAnsi"/>
          <w:sz w:val="24"/>
          <w:szCs w:val="24"/>
        </w:rPr>
        <w:t>Fazenda</w:t>
      </w:r>
      <w:r w:rsidRPr="00D5124F">
        <w:rPr>
          <w:rFonts w:asciiTheme="minorHAnsi" w:hAnsiTheme="minorHAnsi" w:cstheme="minorHAnsi"/>
          <w:spacing w:val="-13"/>
          <w:sz w:val="24"/>
          <w:szCs w:val="24"/>
        </w:rPr>
        <w:t xml:space="preserve"> </w:t>
      </w:r>
      <w:r w:rsidRPr="00D5124F">
        <w:rPr>
          <w:rFonts w:asciiTheme="minorHAnsi" w:hAnsiTheme="minorHAnsi" w:cstheme="minorHAnsi"/>
          <w:sz w:val="24"/>
          <w:szCs w:val="24"/>
        </w:rPr>
        <w:t>Estadual,</w:t>
      </w:r>
      <w:r w:rsidRPr="00D5124F">
        <w:rPr>
          <w:rFonts w:asciiTheme="minorHAnsi" w:hAnsiTheme="minorHAnsi" w:cstheme="minorHAnsi"/>
          <w:spacing w:val="-12"/>
          <w:sz w:val="24"/>
          <w:szCs w:val="24"/>
        </w:rPr>
        <w:t xml:space="preserve"> </w:t>
      </w:r>
      <w:r w:rsidRPr="00D5124F">
        <w:rPr>
          <w:rFonts w:asciiTheme="minorHAnsi" w:hAnsiTheme="minorHAnsi" w:cstheme="minorHAnsi"/>
          <w:sz w:val="24"/>
          <w:szCs w:val="24"/>
        </w:rPr>
        <w:t>por</w:t>
      </w:r>
      <w:r w:rsidRPr="00D5124F">
        <w:rPr>
          <w:rFonts w:asciiTheme="minorHAnsi" w:hAnsiTheme="minorHAnsi" w:cstheme="minorHAnsi"/>
          <w:spacing w:val="-12"/>
          <w:sz w:val="24"/>
          <w:szCs w:val="24"/>
        </w:rPr>
        <w:t xml:space="preserve"> </w:t>
      </w:r>
      <w:r w:rsidRPr="00D5124F">
        <w:rPr>
          <w:rFonts w:asciiTheme="minorHAnsi" w:hAnsiTheme="minorHAnsi" w:cstheme="minorHAnsi"/>
          <w:sz w:val="24"/>
          <w:szCs w:val="24"/>
        </w:rPr>
        <w:t>meio</w:t>
      </w:r>
      <w:r w:rsidRPr="00D5124F">
        <w:rPr>
          <w:rFonts w:asciiTheme="minorHAnsi" w:hAnsiTheme="minorHAnsi" w:cstheme="minorHAnsi"/>
          <w:spacing w:val="-10"/>
          <w:sz w:val="24"/>
          <w:szCs w:val="24"/>
        </w:rPr>
        <w:t xml:space="preserve"> </w:t>
      </w:r>
      <w:r w:rsidRPr="00D5124F">
        <w:rPr>
          <w:rFonts w:asciiTheme="minorHAnsi" w:hAnsiTheme="minorHAnsi" w:cstheme="minorHAnsi"/>
          <w:sz w:val="24"/>
          <w:szCs w:val="24"/>
        </w:rPr>
        <w:t>de</w:t>
      </w:r>
      <w:r w:rsidRPr="00D5124F">
        <w:rPr>
          <w:rFonts w:asciiTheme="minorHAnsi" w:hAnsiTheme="minorHAnsi" w:cstheme="minorHAnsi"/>
          <w:spacing w:val="-10"/>
          <w:sz w:val="24"/>
          <w:szCs w:val="24"/>
        </w:rPr>
        <w:t xml:space="preserve"> </w:t>
      </w:r>
      <w:r w:rsidRPr="00D5124F">
        <w:rPr>
          <w:rFonts w:asciiTheme="minorHAnsi" w:hAnsiTheme="minorHAnsi" w:cstheme="minorHAnsi"/>
          <w:sz w:val="24"/>
          <w:szCs w:val="24"/>
        </w:rPr>
        <w:t>Certidão</w:t>
      </w:r>
      <w:r w:rsidRPr="00D5124F">
        <w:rPr>
          <w:rFonts w:asciiTheme="minorHAnsi" w:hAnsiTheme="minorHAnsi" w:cstheme="minorHAnsi"/>
          <w:spacing w:val="-10"/>
          <w:sz w:val="24"/>
          <w:szCs w:val="24"/>
        </w:rPr>
        <w:t xml:space="preserve"> </w:t>
      </w:r>
      <w:r w:rsidRPr="00D5124F">
        <w:rPr>
          <w:rFonts w:asciiTheme="minorHAnsi" w:hAnsiTheme="minorHAnsi" w:cstheme="minorHAnsi"/>
          <w:sz w:val="24"/>
          <w:szCs w:val="24"/>
        </w:rPr>
        <w:t>Negativa</w:t>
      </w:r>
      <w:r w:rsidRPr="00D5124F">
        <w:rPr>
          <w:rFonts w:asciiTheme="minorHAnsi" w:hAnsiTheme="minorHAnsi" w:cstheme="minorHAnsi"/>
          <w:spacing w:val="-9"/>
          <w:sz w:val="24"/>
          <w:szCs w:val="24"/>
        </w:rPr>
        <w:t xml:space="preserve"> </w:t>
      </w:r>
      <w:r w:rsidRPr="00D5124F">
        <w:rPr>
          <w:rFonts w:asciiTheme="minorHAnsi" w:hAnsiTheme="minorHAnsi" w:cstheme="minorHAnsi"/>
          <w:sz w:val="24"/>
          <w:szCs w:val="24"/>
        </w:rPr>
        <w:t>de</w:t>
      </w:r>
      <w:r w:rsidRPr="00D5124F">
        <w:rPr>
          <w:rFonts w:asciiTheme="minorHAnsi" w:hAnsiTheme="minorHAnsi" w:cstheme="minorHAnsi"/>
          <w:sz w:val="24"/>
          <w:szCs w:val="24"/>
          <w:lang w:val="pt-BR"/>
        </w:rPr>
        <w:t xml:space="preserve"> </w:t>
      </w:r>
      <w:r w:rsidRPr="00D5124F">
        <w:rPr>
          <w:rFonts w:asciiTheme="minorHAnsi" w:hAnsiTheme="minorHAnsi" w:cstheme="minorHAnsi"/>
          <w:spacing w:val="-52"/>
          <w:sz w:val="24"/>
          <w:szCs w:val="24"/>
        </w:rPr>
        <w:t xml:space="preserve"> </w:t>
      </w:r>
      <w:r w:rsidRPr="00D5124F">
        <w:rPr>
          <w:rFonts w:asciiTheme="minorHAnsi" w:hAnsiTheme="minorHAnsi" w:cstheme="minorHAnsi"/>
          <w:sz w:val="24"/>
          <w:szCs w:val="24"/>
        </w:rPr>
        <w:t>Débito em relação a Tributos Estaduais, expedida pela Secretaria da Fazenda Estadual, do</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Estado sede</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da licitante;</w:t>
      </w:r>
    </w:p>
    <w:p w14:paraId="34C3C6C7" w14:textId="77777777" w:rsidR="008D30C2" w:rsidRPr="00D5124F" w:rsidRDefault="0078605D" w:rsidP="001D3F88">
      <w:pPr>
        <w:pStyle w:val="PargrafodaLista"/>
        <w:numPr>
          <w:ilvl w:val="3"/>
          <w:numId w:val="15"/>
        </w:numPr>
        <w:spacing w:line="276" w:lineRule="auto"/>
        <w:ind w:left="0" w:firstLine="0"/>
        <w:rPr>
          <w:rFonts w:asciiTheme="minorHAnsi" w:hAnsiTheme="minorHAnsi" w:cstheme="minorHAnsi"/>
          <w:sz w:val="24"/>
          <w:szCs w:val="24"/>
        </w:rPr>
      </w:pPr>
      <w:r w:rsidRPr="00D5124F">
        <w:rPr>
          <w:rFonts w:asciiTheme="minorHAnsi" w:hAnsiTheme="minorHAnsi" w:cstheme="minorHAnsi"/>
          <w:sz w:val="24"/>
          <w:szCs w:val="24"/>
        </w:rPr>
        <w:t>Prova de Regularidade para com a Fazenda Municipal, por meio de Certidão Negativa</w:t>
      </w:r>
      <w:r w:rsidRPr="00D5124F">
        <w:rPr>
          <w:rFonts w:asciiTheme="minorHAnsi" w:hAnsiTheme="minorHAnsi" w:cstheme="minorHAnsi"/>
          <w:spacing w:val="-52"/>
          <w:sz w:val="24"/>
          <w:szCs w:val="24"/>
        </w:rPr>
        <w:t xml:space="preserve"> </w:t>
      </w:r>
      <w:r w:rsidRPr="00D5124F">
        <w:rPr>
          <w:rFonts w:asciiTheme="minorHAnsi" w:hAnsiTheme="minorHAnsi" w:cstheme="minorHAnsi"/>
          <w:sz w:val="24"/>
          <w:szCs w:val="24"/>
        </w:rPr>
        <w:t>de Débito em relação a tributos Municipais, expedida pelo Município sede ou domicílio da</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licitante;</w:t>
      </w:r>
    </w:p>
    <w:p w14:paraId="55AD85AD" w14:textId="77777777" w:rsidR="008D30C2" w:rsidRPr="00D5124F" w:rsidRDefault="0078605D" w:rsidP="001D3F88">
      <w:pPr>
        <w:pStyle w:val="PargrafodaLista"/>
        <w:numPr>
          <w:ilvl w:val="3"/>
          <w:numId w:val="15"/>
        </w:numPr>
        <w:spacing w:line="276" w:lineRule="auto"/>
        <w:ind w:left="0" w:firstLine="0"/>
        <w:rPr>
          <w:rFonts w:asciiTheme="minorHAnsi" w:hAnsiTheme="minorHAnsi" w:cstheme="minorHAnsi"/>
          <w:sz w:val="24"/>
          <w:szCs w:val="24"/>
        </w:rPr>
      </w:pPr>
      <w:r w:rsidRPr="00D5124F">
        <w:rPr>
          <w:rFonts w:asciiTheme="minorHAnsi" w:hAnsiTheme="minorHAnsi" w:cstheme="minorHAnsi"/>
          <w:sz w:val="24"/>
          <w:szCs w:val="24"/>
        </w:rPr>
        <w:t>Prova</w:t>
      </w:r>
      <w:r w:rsidRPr="00D5124F">
        <w:rPr>
          <w:rFonts w:asciiTheme="minorHAnsi" w:hAnsiTheme="minorHAnsi" w:cstheme="minorHAnsi"/>
          <w:spacing w:val="-9"/>
          <w:sz w:val="24"/>
          <w:szCs w:val="24"/>
        </w:rPr>
        <w:t xml:space="preserve"> </w:t>
      </w:r>
      <w:r w:rsidRPr="00D5124F">
        <w:rPr>
          <w:rFonts w:asciiTheme="minorHAnsi" w:hAnsiTheme="minorHAnsi" w:cstheme="minorHAnsi"/>
          <w:sz w:val="24"/>
          <w:szCs w:val="24"/>
        </w:rPr>
        <w:t>de</w:t>
      </w:r>
      <w:r w:rsidRPr="00D5124F">
        <w:rPr>
          <w:rFonts w:asciiTheme="minorHAnsi" w:hAnsiTheme="minorHAnsi" w:cstheme="minorHAnsi"/>
          <w:spacing w:val="-13"/>
          <w:sz w:val="24"/>
          <w:szCs w:val="24"/>
        </w:rPr>
        <w:t xml:space="preserve"> </w:t>
      </w:r>
      <w:r w:rsidRPr="00D5124F">
        <w:rPr>
          <w:rFonts w:asciiTheme="minorHAnsi" w:hAnsiTheme="minorHAnsi" w:cstheme="minorHAnsi"/>
          <w:sz w:val="24"/>
          <w:szCs w:val="24"/>
        </w:rPr>
        <w:t>Regularidade</w:t>
      </w:r>
      <w:r w:rsidRPr="00D5124F">
        <w:rPr>
          <w:rFonts w:asciiTheme="minorHAnsi" w:hAnsiTheme="minorHAnsi" w:cstheme="minorHAnsi"/>
          <w:spacing w:val="-11"/>
          <w:sz w:val="24"/>
          <w:szCs w:val="24"/>
        </w:rPr>
        <w:t xml:space="preserve"> </w:t>
      </w:r>
      <w:r w:rsidRPr="00D5124F">
        <w:rPr>
          <w:rFonts w:asciiTheme="minorHAnsi" w:hAnsiTheme="minorHAnsi" w:cstheme="minorHAnsi"/>
          <w:sz w:val="24"/>
          <w:szCs w:val="24"/>
        </w:rPr>
        <w:t>relativa</w:t>
      </w:r>
      <w:r w:rsidRPr="00D5124F">
        <w:rPr>
          <w:rFonts w:asciiTheme="minorHAnsi" w:hAnsiTheme="minorHAnsi" w:cstheme="minorHAnsi"/>
          <w:spacing w:val="-8"/>
          <w:sz w:val="24"/>
          <w:szCs w:val="24"/>
        </w:rPr>
        <w:t xml:space="preserve"> </w:t>
      </w:r>
      <w:r w:rsidRPr="00D5124F">
        <w:rPr>
          <w:rFonts w:asciiTheme="minorHAnsi" w:hAnsiTheme="minorHAnsi" w:cstheme="minorHAnsi"/>
          <w:sz w:val="24"/>
          <w:szCs w:val="24"/>
        </w:rPr>
        <w:t>ao</w:t>
      </w:r>
      <w:r w:rsidRPr="00D5124F">
        <w:rPr>
          <w:rFonts w:asciiTheme="minorHAnsi" w:hAnsiTheme="minorHAnsi" w:cstheme="minorHAnsi"/>
          <w:spacing w:val="-11"/>
          <w:sz w:val="24"/>
          <w:szCs w:val="24"/>
        </w:rPr>
        <w:t xml:space="preserve"> </w:t>
      </w:r>
      <w:r w:rsidRPr="00D5124F">
        <w:rPr>
          <w:rFonts w:asciiTheme="minorHAnsi" w:hAnsiTheme="minorHAnsi" w:cstheme="minorHAnsi"/>
          <w:sz w:val="24"/>
          <w:szCs w:val="24"/>
        </w:rPr>
        <w:t>FGTS,</w:t>
      </w:r>
      <w:r w:rsidRPr="00D5124F">
        <w:rPr>
          <w:rFonts w:asciiTheme="minorHAnsi" w:hAnsiTheme="minorHAnsi" w:cstheme="minorHAnsi"/>
          <w:spacing w:val="-11"/>
          <w:sz w:val="24"/>
          <w:szCs w:val="24"/>
        </w:rPr>
        <w:t xml:space="preserve"> </w:t>
      </w:r>
      <w:r w:rsidRPr="00D5124F">
        <w:rPr>
          <w:rFonts w:asciiTheme="minorHAnsi" w:hAnsiTheme="minorHAnsi" w:cstheme="minorHAnsi"/>
          <w:sz w:val="24"/>
          <w:szCs w:val="24"/>
        </w:rPr>
        <w:t>por</w:t>
      </w:r>
      <w:r w:rsidRPr="00D5124F">
        <w:rPr>
          <w:rFonts w:asciiTheme="minorHAnsi" w:hAnsiTheme="minorHAnsi" w:cstheme="minorHAnsi"/>
          <w:spacing w:val="-10"/>
          <w:sz w:val="24"/>
          <w:szCs w:val="24"/>
        </w:rPr>
        <w:t xml:space="preserve"> </w:t>
      </w:r>
      <w:r w:rsidRPr="00D5124F">
        <w:rPr>
          <w:rFonts w:asciiTheme="minorHAnsi" w:hAnsiTheme="minorHAnsi" w:cstheme="minorHAnsi"/>
          <w:sz w:val="24"/>
          <w:szCs w:val="24"/>
        </w:rPr>
        <w:t>meio</w:t>
      </w:r>
      <w:r w:rsidRPr="00D5124F">
        <w:rPr>
          <w:rFonts w:asciiTheme="minorHAnsi" w:hAnsiTheme="minorHAnsi" w:cstheme="minorHAnsi"/>
          <w:spacing w:val="-13"/>
          <w:sz w:val="24"/>
          <w:szCs w:val="24"/>
        </w:rPr>
        <w:t xml:space="preserve"> </w:t>
      </w:r>
      <w:r w:rsidRPr="00D5124F">
        <w:rPr>
          <w:rFonts w:asciiTheme="minorHAnsi" w:hAnsiTheme="minorHAnsi" w:cstheme="minorHAnsi"/>
          <w:sz w:val="24"/>
          <w:szCs w:val="24"/>
        </w:rPr>
        <w:t>de</w:t>
      </w:r>
      <w:r w:rsidRPr="00D5124F">
        <w:rPr>
          <w:rFonts w:asciiTheme="minorHAnsi" w:hAnsiTheme="minorHAnsi" w:cstheme="minorHAnsi"/>
          <w:spacing w:val="-8"/>
          <w:sz w:val="24"/>
          <w:szCs w:val="24"/>
        </w:rPr>
        <w:t xml:space="preserve"> </w:t>
      </w:r>
      <w:r w:rsidRPr="00D5124F">
        <w:rPr>
          <w:rFonts w:asciiTheme="minorHAnsi" w:hAnsiTheme="minorHAnsi" w:cstheme="minorHAnsi"/>
          <w:sz w:val="24"/>
          <w:szCs w:val="24"/>
        </w:rPr>
        <w:t>Certificado</w:t>
      </w:r>
      <w:r w:rsidRPr="00D5124F">
        <w:rPr>
          <w:rFonts w:asciiTheme="minorHAnsi" w:hAnsiTheme="minorHAnsi" w:cstheme="minorHAnsi"/>
          <w:spacing w:val="-11"/>
          <w:sz w:val="24"/>
          <w:szCs w:val="24"/>
        </w:rPr>
        <w:t xml:space="preserve"> </w:t>
      </w:r>
      <w:r w:rsidRPr="00D5124F">
        <w:rPr>
          <w:rFonts w:asciiTheme="minorHAnsi" w:hAnsiTheme="minorHAnsi" w:cstheme="minorHAnsi"/>
          <w:sz w:val="24"/>
          <w:szCs w:val="24"/>
        </w:rPr>
        <w:t>de</w:t>
      </w:r>
      <w:r w:rsidRPr="00D5124F">
        <w:rPr>
          <w:rFonts w:asciiTheme="minorHAnsi" w:hAnsiTheme="minorHAnsi" w:cstheme="minorHAnsi"/>
          <w:spacing w:val="-10"/>
          <w:sz w:val="24"/>
          <w:szCs w:val="24"/>
        </w:rPr>
        <w:t xml:space="preserve"> </w:t>
      </w:r>
      <w:r w:rsidRPr="00D5124F">
        <w:rPr>
          <w:rFonts w:asciiTheme="minorHAnsi" w:hAnsiTheme="minorHAnsi" w:cstheme="minorHAnsi"/>
          <w:sz w:val="24"/>
          <w:szCs w:val="24"/>
        </w:rPr>
        <w:t>Regularidade</w:t>
      </w:r>
      <w:r w:rsidRPr="00D5124F">
        <w:rPr>
          <w:rFonts w:asciiTheme="minorHAnsi" w:hAnsiTheme="minorHAnsi" w:cstheme="minorHAnsi"/>
          <w:spacing w:val="-11"/>
          <w:sz w:val="24"/>
          <w:szCs w:val="24"/>
        </w:rPr>
        <w:t xml:space="preserve"> </w:t>
      </w:r>
      <w:r w:rsidRPr="00D5124F">
        <w:rPr>
          <w:rFonts w:asciiTheme="minorHAnsi" w:hAnsiTheme="minorHAnsi" w:cstheme="minorHAnsi"/>
          <w:sz w:val="24"/>
          <w:szCs w:val="24"/>
        </w:rPr>
        <w:t>Fiscal</w:t>
      </w:r>
      <w:r w:rsidRPr="00D5124F">
        <w:rPr>
          <w:rFonts w:asciiTheme="minorHAnsi" w:hAnsiTheme="minorHAnsi" w:cstheme="minorHAnsi"/>
          <w:spacing w:val="-51"/>
          <w:sz w:val="24"/>
          <w:szCs w:val="24"/>
        </w:rPr>
        <w:t xml:space="preserve"> </w:t>
      </w:r>
      <w:r w:rsidRPr="00D5124F">
        <w:rPr>
          <w:rFonts w:asciiTheme="minorHAnsi" w:hAnsiTheme="minorHAnsi" w:cstheme="minorHAnsi"/>
          <w:sz w:val="24"/>
          <w:szCs w:val="24"/>
        </w:rPr>
        <w:t>(CRF),</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expedida</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pela</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Caixa</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Econômica</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Federal</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w:t>
      </w:r>
      <w:hyperlink r:id="rId10">
        <w:r w:rsidRPr="00D5124F">
          <w:rPr>
            <w:rFonts w:asciiTheme="minorHAnsi" w:hAnsiTheme="minorHAnsi" w:cstheme="minorHAnsi"/>
            <w:sz w:val="24"/>
            <w:szCs w:val="24"/>
          </w:rPr>
          <w:t>www.caixa.gov.br</w:t>
        </w:r>
      </w:hyperlink>
      <w:r w:rsidRPr="00D5124F">
        <w:rPr>
          <w:rFonts w:asciiTheme="minorHAnsi" w:hAnsiTheme="minorHAnsi" w:cstheme="minorHAnsi"/>
          <w:sz w:val="24"/>
          <w:szCs w:val="24"/>
        </w:rPr>
        <w:t>)</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ou</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do</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documento</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denominado "Situação</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de Regularidade</w:t>
      </w:r>
      <w:r w:rsidRPr="00D5124F">
        <w:rPr>
          <w:rFonts w:asciiTheme="minorHAnsi" w:hAnsiTheme="minorHAnsi" w:cstheme="minorHAnsi"/>
          <w:spacing w:val="-2"/>
          <w:sz w:val="24"/>
          <w:szCs w:val="24"/>
        </w:rPr>
        <w:t xml:space="preserve"> </w:t>
      </w:r>
      <w:r w:rsidRPr="00D5124F">
        <w:rPr>
          <w:rFonts w:asciiTheme="minorHAnsi" w:hAnsiTheme="minorHAnsi" w:cstheme="minorHAnsi"/>
          <w:sz w:val="24"/>
          <w:szCs w:val="24"/>
        </w:rPr>
        <w:t>do</w:t>
      </w:r>
      <w:r w:rsidRPr="00D5124F">
        <w:rPr>
          <w:rFonts w:asciiTheme="minorHAnsi" w:hAnsiTheme="minorHAnsi" w:cstheme="minorHAnsi"/>
          <w:spacing w:val="-3"/>
          <w:sz w:val="24"/>
          <w:szCs w:val="24"/>
        </w:rPr>
        <w:t xml:space="preserve"> </w:t>
      </w:r>
      <w:r w:rsidRPr="00D5124F">
        <w:rPr>
          <w:rFonts w:asciiTheme="minorHAnsi" w:hAnsiTheme="minorHAnsi" w:cstheme="minorHAnsi"/>
          <w:sz w:val="24"/>
          <w:szCs w:val="24"/>
        </w:rPr>
        <w:t>Empregador";</w:t>
      </w:r>
    </w:p>
    <w:p w14:paraId="7CEE1F53" w14:textId="77777777" w:rsidR="008D30C2" w:rsidRPr="00D5124F" w:rsidRDefault="0078605D" w:rsidP="001D3F88">
      <w:pPr>
        <w:pStyle w:val="PargrafodaLista"/>
        <w:numPr>
          <w:ilvl w:val="3"/>
          <w:numId w:val="15"/>
        </w:numPr>
        <w:spacing w:line="276" w:lineRule="auto"/>
        <w:ind w:left="0" w:firstLine="0"/>
        <w:rPr>
          <w:rFonts w:asciiTheme="minorHAnsi" w:hAnsiTheme="minorHAnsi" w:cstheme="minorHAnsi"/>
          <w:sz w:val="24"/>
          <w:szCs w:val="24"/>
        </w:rPr>
      </w:pPr>
      <w:r w:rsidRPr="00D5124F">
        <w:rPr>
          <w:rFonts w:asciiTheme="minorHAnsi" w:hAnsiTheme="minorHAnsi" w:cstheme="minorHAnsi"/>
          <w:sz w:val="24"/>
          <w:szCs w:val="24"/>
        </w:rPr>
        <w:t>Prova de Regularidade para com o Ministério do Trabalho, por meio da Certidão</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Negativa</w:t>
      </w:r>
      <w:r w:rsidRPr="00D5124F">
        <w:rPr>
          <w:rFonts w:asciiTheme="minorHAnsi" w:hAnsiTheme="minorHAnsi" w:cstheme="minorHAnsi"/>
          <w:spacing w:val="-3"/>
          <w:sz w:val="24"/>
          <w:szCs w:val="24"/>
        </w:rPr>
        <w:t xml:space="preserve"> </w:t>
      </w:r>
      <w:r w:rsidRPr="00D5124F">
        <w:rPr>
          <w:rFonts w:asciiTheme="minorHAnsi" w:hAnsiTheme="minorHAnsi" w:cstheme="minorHAnsi"/>
          <w:sz w:val="24"/>
          <w:szCs w:val="24"/>
        </w:rPr>
        <w:t>de</w:t>
      </w:r>
      <w:r w:rsidRPr="00D5124F">
        <w:rPr>
          <w:rFonts w:asciiTheme="minorHAnsi" w:hAnsiTheme="minorHAnsi" w:cstheme="minorHAnsi"/>
          <w:spacing w:val="-2"/>
          <w:sz w:val="24"/>
          <w:szCs w:val="24"/>
        </w:rPr>
        <w:t xml:space="preserve"> </w:t>
      </w:r>
      <w:r w:rsidRPr="00D5124F">
        <w:rPr>
          <w:rFonts w:asciiTheme="minorHAnsi" w:hAnsiTheme="minorHAnsi" w:cstheme="minorHAnsi"/>
          <w:sz w:val="24"/>
          <w:szCs w:val="24"/>
        </w:rPr>
        <w:t>Débitos</w:t>
      </w:r>
      <w:r w:rsidRPr="00D5124F">
        <w:rPr>
          <w:rFonts w:asciiTheme="minorHAnsi" w:hAnsiTheme="minorHAnsi" w:cstheme="minorHAnsi"/>
          <w:spacing w:val="-5"/>
          <w:sz w:val="24"/>
          <w:szCs w:val="24"/>
        </w:rPr>
        <w:t xml:space="preserve"> </w:t>
      </w:r>
      <w:r w:rsidRPr="00D5124F">
        <w:rPr>
          <w:rFonts w:asciiTheme="minorHAnsi" w:hAnsiTheme="minorHAnsi" w:cstheme="minorHAnsi"/>
          <w:sz w:val="24"/>
          <w:szCs w:val="24"/>
        </w:rPr>
        <w:t>Trabalhistas</w:t>
      </w:r>
      <w:r w:rsidRPr="00D5124F">
        <w:rPr>
          <w:rFonts w:asciiTheme="minorHAnsi" w:hAnsiTheme="minorHAnsi" w:cstheme="minorHAnsi"/>
          <w:spacing w:val="-3"/>
          <w:sz w:val="24"/>
          <w:szCs w:val="24"/>
        </w:rPr>
        <w:t xml:space="preserve"> </w:t>
      </w:r>
      <w:r w:rsidRPr="00D5124F">
        <w:rPr>
          <w:rFonts w:asciiTheme="minorHAnsi" w:hAnsiTheme="minorHAnsi" w:cstheme="minorHAnsi"/>
          <w:sz w:val="24"/>
          <w:szCs w:val="24"/>
        </w:rPr>
        <w:t>(CNDT),</w:t>
      </w:r>
      <w:r w:rsidRPr="00D5124F">
        <w:rPr>
          <w:rFonts w:asciiTheme="minorHAnsi" w:hAnsiTheme="minorHAnsi" w:cstheme="minorHAnsi"/>
          <w:spacing w:val="-3"/>
          <w:sz w:val="24"/>
          <w:szCs w:val="24"/>
        </w:rPr>
        <w:t xml:space="preserve"> </w:t>
      </w:r>
      <w:r w:rsidRPr="00D5124F">
        <w:rPr>
          <w:rFonts w:asciiTheme="minorHAnsi" w:hAnsiTheme="minorHAnsi" w:cstheme="minorHAnsi"/>
          <w:sz w:val="24"/>
          <w:szCs w:val="24"/>
        </w:rPr>
        <w:t>expedida</w:t>
      </w:r>
      <w:r w:rsidRPr="00D5124F">
        <w:rPr>
          <w:rFonts w:asciiTheme="minorHAnsi" w:hAnsiTheme="minorHAnsi" w:cstheme="minorHAnsi"/>
          <w:spacing w:val="-3"/>
          <w:sz w:val="24"/>
          <w:szCs w:val="24"/>
        </w:rPr>
        <w:t xml:space="preserve"> </w:t>
      </w:r>
      <w:r w:rsidRPr="00D5124F">
        <w:rPr>
          <w:rFonts w:asciiTheme="minorHAnsi" w:hAnsiTheme="minorHAnsi" w:cstheme="minorHAnsi"/>
          <w:sz w:val="24"/>
          <w:szCs w:val="24"/>
        </w:rPr>
        <w:t>pelo</w:t>
      </w:r>
      <w:r w:rsidRPr="00D5124F">
        <w:rPr>
          <w:rFonts w:asciiTheme="minorHAnsi" w:hAnsiTheme="minorHAnsi" w:cstheme="minorHAnsi"/>
          <w:spacing w:val="-3"/>
          <w:sz w:val="24"/>
          <w:szCs w:val="24"/>
        </w:rPr>
        <w:t xml:space="preserve"> </w:t>
      </w:r>
      <w:r w:rsidRPr="00D5124F">
        <w:rPr>
          <w:rFonts w:asciiTheme="minorHAnsi" w:hAnsiTheme="minorHAnsi" w:cstheme="minorHAnsi"/>
          <w:sz w:val="24"/>
          <w:szCs w:val="24"/>
        </w:rPr>
        <w:t>Ministério</w:t>
      </w:r>
      <w:r w:rsidRPr="00D5124F">
        <w:rPr>
          <w:rFonts w:asciiTheme="minorHAnsi" w:hAnsiTheme="minorHAnsi" w:cstheme="minorHAnsi"/>
          <w:spacing w:val="-4"/>
          <w:sz w:val="24"/>
          <w:szCs w:val="24"/>
        </w:rPr>
        <w:t xml:space="preserve"> </w:t>
      </w:r>
      <w:r w:rsidRPr="00D5124F">
        <w:rPr>
          <w:rFonts w:asciiTheme="minorHAnsi" w:hAnsiTheme="minorHAnsi" w:cstheme="minorHAnsi"/>
          <w:sz w:val="24"/>
          <w:szCs w:val="24"/>
        </w:rPr>
        <w:t>do</w:t>
      </w:r>
      <w:r w:rsidRPr="00D5124F">
        <w:rPr>
          <w:rFonts w:asciiTheme="minorHAnsi" w:hAnsiTheme="minorHAnsi" w:cstheme="minorHAnsi"/>
          <w:spacing w:val="-5"/>
          <w:sz w:val="24"/>
          <w:szCs w:val="24"/>
        </w:rPr>
        <w:t xml:space="preserve"> </w:t>
      </w:r>
      <w:r w:rsidRPr="00D5124F">
        <w:rPr>
          <w:rFonts w:asciiTheme="minorHAnsi" w:hAnsiTheme="minorHAnsi" w:cstheme="minorHAnsi"/>
          <w:sz w:val="24"/>
          <w:szCs w:val="24"/>
        </w:rPr>
        <w:t>Trabalho.</w:t>
      </w:r>
    </w:p>
    <w:p w14:paraId="5634BF6B" w14:textId="77777777" w:rsidR="008D30C2" w:rsidRPr="00D5124F" w:rsidRDefault="0078605D" w:rsidP="001D3F88">
      <w:pPr>
        <w:pStyle w:val="PargrafodaLista"/>
        <w:numPr>
          <w:ilvl w:val="3"/>
          <w:numId w:val="15"/>
        </w:numPr>
        <w:spacing w:line="276" w:lineRule="auto"/>
        <w:ind w:left="0" w:firstLine="0"/>
        <w:rPr>
          <w:rFonts w:asciiTheme="minorHAnsi" w:hAnsiTheme="minorHAnsi" w:cstheme="minorHAnsi"/>
          <w:sz w:val="24"/>
          <w:szCs w:val="24"/>
        </w:rPr>
      </w:pPr>
      <w:r w:rsidRPr="00D5124F">
        <w:rPr>
          <w:rFonts w:asciiTheme="minorHAnsi" w:hAnsiTheme="minorHAnsi" w:cstheme="minorHAnsi"/>
          <w:sz w:val="24"/>
          <w:szCs w:val="24"/>
        </w:rPr>
        <w:t>Apresentar</w:t>
      </w:r>
      <w:r w:rsidRPr="00D5124F">
        <w:rPr>
          <w:rFonts w:asciiTheme="minorHAnsi" w:hAnsiTheme="minorHAnsi" w:cstheme="minorHAnsi"/>
          <w:spacing w:val="-7"/>
          <w:sz w:val="24"/>
          <w:szCs w:val="24"/>
        </w:rPr>
        <w:t xml:space="preserve"> </w:t>
      </w:r>
      <w:r w:rsidRPr="00D5124F">
        <w:rPr>
          <w:rFonts w:asciiTheme="minorHAnsi" w:hAnsiTheme="minorHAnsi" w:cstheme="minorHAnsi"/>
          <w:sz w:val="24"/>
          <w:szCs w:val="24"/>
        </w:rPr>
        <w:t>declaração</w:t>
      </w:r>
      <w:r w:rsidRPr="00D5124F">
        <w:rPr>
          <w:rFonts w:asciiTheme="minorHAnsi" w:hAnsiTheme="minorHAnsi" w:cstheme="minorHAnsi"/>
          <w:spacing w:val="-6"/>
          <w:sz w:val="24"/>
          <w:szCs w:val="24"/>
        </w:rPr>
        <w:t xml:space="preserve"> </w:t>
      </w:r>
      <w:r w:rsidRPr="00D5124F">
        <w:rPr>
          <w:rFonts w:asciiTheme="minorHAnsi" w:hAnsiTheme="minorHAnsi" w:cstheme="minorHAnsi"/>
          <w:sz w:val="24"/>
          <w:szCs w:val="24"/>
        </w:rPr>
        <w:t>de</w:t>
      </w:r>
      <w:r w:rsidRPr="00D5124F">
        <w:rPr>
          <w:rFonts w:asciiTheme="minorHAnsi" w:hAnsiTheme="minorHAnsi" w:cstheme="minorHAnsi"/>
          <w:spacing w:val="-4"/>
          <w:sz w:val="24"/>
          <w:szCs w:val="24"/>
        </w:rPr>
        <w:t xml:space="preserve"> </w:t>
      </w:r>
      <w:r w:rsidRPr="00D5124F">
        <w:rPr>
          <w:rFonts w:asciiTheme="minorHAnsi" w:hAnsiTheme="minorHAnsi" w:cstheme="minorHAnsi"/>
          <w:sz w:val="24"/>
          <w:szCs w:val="24"/>
        </w:rPr>
        <w:t>regime</w:t>
      </w:r>
      <w:r w:rsidRPr="00D5124F">
        <w:rPr>
          <w:rFonts w:asciiTheme="minorHAnsi" w:hAnsiTheme="minorHAnsi" w:cstheme="minorHAnsi"/>
          <w:spacing w:val="-5"/>
          <w:sz w:val="24"/>
          <w:szCs w:val="24"/>
        </w:rPr>
        <w:t xml:space="preserve"> </w:t>
      </w:r>
      <w:r w:rsidRPr="00D5124F">
        <w:rPr>
          <w:rFonts w:asciiTheme="minorHAnsi" w:hAnsiTheme="minorHAnsi" w:cstheme="minorHAnsi"/>
          <w:sz w:val="24"/>
          <w:szCs w:val="24"/>
        </w:rPr>
        <w:t>de</w:t>
      </w:r>
      <w:r w:rsidRPr="00D5124F">
        <w:rPr>
          <w:rFonts w:asciiTheme="minorHAnsi" w:hAnsiTheme="minorHAnsi" w:cstheme="minorHAnsi"/>
          <w:spacing w:val="-4"/>
          <w:sz w:val="24"/>
          <w:szCs w:val="24"/>
        </w:rPr>
        <w:t xml:space="preserve"> </w:t>
      </w:r>
      <w:r w:rsidRPr="00D5124F">
        <w:rPr>
          <w:rFonts w:asciiTheme="minorHAnsi" w:hAnsiTheme="minorHAnsi" w:cstheme="minorHAnsi"/>
          <w:sz w:val="24"/>
          <w:szCs w:val="24"/>
        </w:rPr>
        <w:t>enquadramento</w:t>
      </w:r>
      <w:r w:rsidRPr="00D5124F">
        <w:rPr>
          <w:rFonts w:asciiTheme="minorHAnsi" w:hAnsiTheme="minorHAnsi" w:cstheme="minorHAnsi"/>
          <w:spacing w:val="-8"/>
          <w:sz w:val="24"/>
          <w:szCs w:val="24"/>
        </w:rPr>
        <w:t xml:space="preserve"> </w:t>
      </w:r>
      <w:r w:rsidRPr="00D5124F">
        <w:rPr>
          <w:rFonts w:asciiTheme="minorHAnsi" w:hAnsiTheme="minorHAnsi" w:cstheme="minorHAnsi"/>
          <w:sz w:val="24"/>
          <w:szCs w:val="24"/>
        </w:rPr>
        <w:t>fiscal</w:t>
      </w:r>
      <w:r w:rsidRPr="00D5124F">
        <w:rPr>
          <w:rFonts w:asciiTheme="minorHAnsi" w:hAnsiTheme="minorHAnsi" w:cstheme="minorHAnsi"/>
          <w:spacing w:val="-5"/>
          <w:sz w:val="24"/>
          <w:szCs w:val="24"/>
        </w:rPr>
        <w:t xml:space="preserve"> </w:t>
      </w:r>
      <w:r w:rsidRPr="00D5124F">
        <w:rPr>
          <w:rFonts w:asciiTheme="minorHAnsi" w:hAnsiTheme="minorHAnsi" w:cstheme="minorHAnsi"/>
          <w:sz w:val="24"/>
          <w:szCs w:val="24"/>
        </w:rPr>
        <w:t>de</w:t>
      </w:r>
      <w:r w:rsidRPr="00D5124F">
        <w:rPr>
          <w:rFonts w:asciiTheme="minorHAnsi" w:hAnsiTheme="minorHAnsi" w:cstheme="minorHAnsi"/>
          <w:spacing w:val="-6"/>
          <w:sz w:val="24"/>
          <w:szCs w:val="24"/>
        </w:rPr>
        <w:t xml:space="preserve"> </w:t>
      </w:r>
      <w:r w:rsidRPr="00D5124F">
        <w:rPr>
          <w:rFonts w:asciiTheme="minorHAnsi" w:hAnsiTheme="minorHAnsi" w:cstheme="minorHAnsi"/>
          <w:sz w:val="24"/>
          <w:szCs w:val="24"/>
        </w:rPr>
        <w:t>pessoa</w:t>
      </w:r>
      <w:r w:rsidRPr="00D5124F">
        <w:rPr>
          <w:rFonts w:asciiTheme="minorHAnsi" w:hAnsiTheme="minorHAnsi" w:cstheme="minorHAnsi"/>
          <w:spacing w:val="-6"/>
          <w:sz w:val="24"/>
          <w:szCs w:val="24"/>
        </w:rPr>
        <w:t xml:space="preserve"> </w:t>
      </w:r>
      <w:r w:rsidRPr="00D5124F">
        <w:rPr>
          <w:rFonts w:asciiTheme="minorHAnsi" w:hAnsiTheme="minorHAnsi" w:cstheme="minorHAnsi"/>
          <w:sz w:val="24"/>
          <w:szCs w:val="24"/>
        </w:rPr>
        <w:t>jurídica;</w:t>
      </w:r>
    </w:p>
    <w:p w14:paraId="40A046E9" w14:textId="77777777" w:rsidR="008D30C2" w:rsidRPr="00D5124F" w:rsidRDefault="0078605D" w:rsidP="001D3F88">
      <w:pPr>
        <w:pStyle w:val="PargrafodaLista"/>
        <w:numPr>
          <w:ilvl w:val="3"/>
          <w:numId w:val="15"/>
        </w:numPr>
        <w:spacing w:line="276" w:lineRule="auto"/>
        <w:ind w:left="0" w:firstLine="0"/>
        <w:rPr>
          <w:rFonts w:asciiTheme="minorHAnsi" w:hAnsiTheme="minorHAnsi" w:cstheme="minorHAnsi"/>
          <w:sz w:val="24"/>
          <w:szCs w:val="24"/>
        </w:rPr>
      </w:pPr>
      <w:r w:rsidRPr="00D5124F">
        <w:rPr>
          <w:rFonts w:asciiTheme="minorHAnsi" w:hAnsiTheme="minorHAnsi" w:cstheme="minorHAnsi"/>
          <w:sz w:val="24"/>
          <w:szCs w:val="24"/>
        </w:rPr>
        <w:t>Prova de inscrição no cadastro de contribuinte municipal ou alvará de funcionamento do domicílio ou sede do proponente, pertinente ao ramo de atividade e compatível</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com o</w:t>
      </w:r>
      <w:r w:rsidRPr="00D5124F">
        <w:rPr>
          <w:rFonts w:asciiTheme="minorHAnsi" w:hAnsiTheme="minorHAnsi" w:cstheme="minorHAnsi"/>
          <w:spacing w:val="2"/>
          <w:sz w:val="24"/>
          <w:szCs w:val="24"/>
        </w:rPr>
        <w:t xml:space="preserve"> </w:t>
      </w:r>
      <w:r w:rsidRPr="00D5124F">
        <w:rPr>
          <w:rFonts w:asciiTheme="minorHAnsi" w:hAnsiTheme="minorHAnsi" w:cstheme="minorHAnsi"/>
          <w:sz w:val="24"/>
          <w:szCs w:val="24"/>
        </w:rPr>
        <w:t>objeto</w:t>
      </w:r>
      <w:r w:rsidRPr="00D5124F">
        <w:rPr>
          <w:rFonts w:asciiTheme="minorHAnsi" w:hAnsiTheme="minorHAnsi" w:cstheme="minorHAnsi"/>
          <w:spacing w:val="-2"/>
          <w:sz w:val="24"/>
          <w:szCs w:val="24"/>
        </w:rPr>
        <w:t xml:space="preserve"> </w:t>
      </w:r>
      <w:r w:rsidRPr="00D5124F">
        <w:rPr>
          <w:rFonts w:asciiTheme="minorHAnsi" w:hAnsiTheme="minorHAnsi" w:cstheme="minorHAnsi"/>
          <w:sz w:val="24"/>
          <w:szCs w:val="24"/>
        </w:rPr>
        <w:t>da</w:t>
      </w:r>
      <w:r w:rsidRPr="00D5124F">
        <w:rPr>
          <w:rFonts w:asciiTheme="minorHAnsi" w:hAnsiTheme="minorHAnsi" w:cstheme="minorHAnsi"/>
          <w:spacing w:val="-3"/>
          <w:sz w:val="24"/>
          <w:szCs w:val="24"/>
        </w:rPr>
        <w:t xml:space="preserve"> </w:t>
      </w:r>
      <w:r w:rsidRPr="00D5124F">
        <w:rPr>
          <w:rFonts w:asciiTheme="minorHAnsi" w:hAnsiTheme="minorHAnsi" w:cstheme="minorHAnsi"/>
          <w:sz w:val="24"/>
          <w:szCs w:val="24"/>
        </w:rPr>
        <w:t>presente</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licitação;</w:t>
      </w:r>
    </w:p>
    <w:p w14:paraId="5FCD26B8" w14:textId="77777777" w:rsidR="008D30C2" w:rsidRPr="00D5124F" w:rsidRDefault="0078605D" w:rsidP="001D3F88">
      <w:pPr>
        <w:pStyle w:val="PargrafodaLista"/>
        <w:numPr>
          <w:ilvl w:val="3"/>
          <w:numId w:val="15"/>
        </w:numPr>
        <w:spacing w:line="276" w:lineRule="auto"/>
        <w:ind w:left="0" w:firstLine="0"/>
        <w:rPr>
          <w:rFonts w:asciiTheme="minorHAnsi" w:hAnsiTheme="minorHAnsi" w:cstheme="minorHAnsi"/>
          <w:sz w:val="24"/>
          <w:szCs w:val="24"/>
        </w:rPr>
      </w:pPr>
      <w:r w:rsidRPr="00D5124F">
        <w:rPr>
          <w:rFonts w:asciiTheme="minorHAnsi" w:hAnsiTheme="minorHAnsi" w:cstheme="minorHAnsi"/>
          <w:sz w:val="24"/>
          <w:szCs w:val="24"/>
        </w:rPr>
        <w:t>As certidões que não contiverem prazo de validade, serão consideradas vencidas em</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90 (noventa)</w:t>
      </w:r>
      <w:r w:rsidRPr="00D5124F">
        <w:rPr>
          <w:rFonts w:asciiTheme="minorHAnsi" w:hAnsiTheme="minorHAnsi" w:cstheme="minorHAnsi"/>
          <w:spacing w:val="-2"/>
          <w:sz w:val="24"/>
          <w:szCs w:val="24"/>
        </w:rPr>
        <w:t xml:space="preserve"> </w:t>
      </w:r>
      <w:r w:rsidRPr="00D5124F">
        <w:rPr>
          <w:rFonts w:asciiTheme="minorHAnsi" w:hAnsiTheme="minorHAnsi" w:cstheme="minorHAnsi"/>
          <w:sz w:val="24"/>
          <w:szCs w:val="24"/>
        </w:rPr>
        <w:t>dias após</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a</w:t>
      </w:r>
      <w:r w:rsidRPr="00D5124F">
        <w:rPr>
          <w:rFonts w:asciiTheme="minorHAnsi" w:hAnsiTheme="minorHAnsi" w:cstheme="minorHAnsi"/>
          <w:spacing w:val="-5"/>
          <w:sz w:val="24"/>
          <w:szCs w:val="24"/>
        </w:rPr>
        <w:t xml:space="preserve"> </w:t>
      </w:r>
      <w:r w:rsidRPr="00D5124F">
        <w:rPr>
          <w:rFonts w:asciiTheme="minorHAnsi" w:hAnsiTheme="minorHAnsi" w:cstheme="minorHAnsi"/>
          <w:sz w:val="24"/>
          <w:szCs w:val="24"/>
        </w:rPr>
        <w:t>data da</w:t>
      </w:r>
      <w:r w:rsidRPr="00D5124F">
        <w:rPr>
          <w:rFonts w:asciiTheme="minorHAnsi" w:hAnsiTheme="minorHAnsi" w:cstheme="minorHAnsi"/>
          <w:spacing w:val="-2"/>
          <w:sz w:val="24"/>
          <w:szCs w:val="24"/>
        </w:rPr>
        <w:t xml:space="preserve"> </w:t>
      </w:r>
      <w:r w:rsidRPr="00D5124F">
        <w:rPr>
          <w:rFonts w:asciiTheme="minorHAnsi" w:hAnsiTheme="minorHAnsi" w:cstheme="minorHAnsi"/>
          <w:sz w:val="24"/>
          <w:szCs w:val="24"/>
        </w:rPr>
        <w:t>emissão.</w:t>
      </w:r>
    </w:p>
    <w:p w14:paraId="5C534505" w14:textId="1409CE5B" w:rsidR="008D30C2" w:rsidRPr="00D5124F" w:rsidRDefault="005804AC" w:rsidP="001D3F88">
      <w:pPr>
        <w:pStyle w:val="Ttulo4"/>
        <w:numPr>
          <w:ilvl w:val="2"/>
          <w:numId w:val="13"/>
        </w:numPr>
        <w:tabs>
          <w:tab w:val="left" w:pos="567"/>
          <w:tab w:val="left" w:pos="709"/>
          <w:tab w:val="left" w:pos="970"/>
        </w:tabs>
        <w:spacing w:line="276" w:lineRule="auto"/>
        <w:ind w:hanging="262"/>
        <w:jc w:val="both"/>
        <w:rPr>
          <w:rFonts w:asciiTheme="minorHAnsi" w:hAnsiTheme="minorHAnsi" w:cstheme="minorHAnsi"/>
        </w:rPr>
      </w:pPr>
      <w:r w:rsidRPr="00D5124F">
        <w:rPr>
          <w:rFonts w:asciiTheme="minorHAnsi" w:hAnsiTheme="minorHAnsi" w:cstheme="minorHAnsi"/>
          <w:color w:val="000009"/>
        </w:rPr>
        <w:t>DA</w:t>
      </w:r>
      <w:r w:rsidRPr="00D5124F">
        <w:rPr>
          <w:rFonts w:asciiTheme="minorHAnsi" w:hAnsiTheme="minorHAnsi" w:cstheme="minorHAnsi"/>
          <w:color w:val="000009"/>
          <w:spacing w:val="-12"/>
        </w:rPr>
        <w:t xml:space="preserve"> </w:t>
      </w:r>
      <w:r w:rsidRPr="00D5124F">
        <w:rPr>
          <w:rFonts w:asciiTheme="minorHAnsi" w:hAnsiTheme="minorHAnsi" w:cstheme="minorHAnsi"/>
          <w:color w:val="000009"/>
        </w:rPr>
        <w:t>COMPROVAÇÃO</w:t>
      </w:r>
      <w:r w:rsidRPr="00D5124F">
        <w:rPr>
          <w:rFonts w:asciiTheme="minorHAnsi" w:hAnsiTheme="minorHAnsi" w:cstheme="minorHAnsi"/>
          <w:color w:val="000009"/>
          <w:spacing w:val="-11"/>
        </w:rPr>
        <w:t xml:space="preserve"> </w:t>
      </w:r>
      <w:r w:rsidRPr="00D5124F">
        <w:rPr>
          <w:rFonts w:asciiTheme="minorHAnsi" w:hAnsiTheme="minorHAnsi" w:cstheme="minorHAnsi"/>
          <w:color w:val="000009"/>
        </w:rPr>
        <w:t>DE</w:t>
      </w:r>
      <w:r w:rsidRPr="00D5124F">
        <w:rPr>
          <w:rFonts w:asciiTheme="minorHAnsi" w:hAnsiTheme="minorHAnsi" w:cstheme="minorHAnsi"/>
          <w:color w:val="000009"/>
          <w:spacing w:val="-11"/>
        </w:rPr>
        <w:t xml:space="preserve"> </w:t>
      </w:r>
      <w:r w:rsidRPr="00D5124F">
        <w:rPr>
          <w:rFonts w:asciiTheme="minorHAnsi" w:hAnsiTheme="minorHAnsi" w:cstheme="minorHAnsi"/>
          <w:color w:val="000009"/>
        </w:rPr>
        <w:t>QUALIFICAÇÃO</w:t>
      </w:r>
      <w:r w:rsidRPr="00D5124F">
        <w:rPr>
          <w:rFonts w:asciiTheme="minorHAnsi" w:hAnsiTheme="minorHAnsi" w:cstheme="minorHAnsi"/>
          <w:color w:val="000009"/>
          <w:spacing w:val="-10"/>
        </w:rPr>
        <w:t xml:space="preserve"> </w:t>
      </w:r>
      <w:r w:rsidRPr="00D5124F">
        <w:rPr>
          <w:rFonts w:asciiTheme="minorHAnsi" w:hAnsiTheme="minorHAnsi" w:cstheme="minorHAnsi"/>
          <w:color w:val="000009"/>
        </w:rPr>
        <w:t>TÉCNICA:</w:t>
      </w:r>
    </w:p>
    <w:p w14:paraId="018BCB67" w14:textId="77777777" w:rsidR="008D30C2" w:rsidRPr="00D5124F" w:rsidRDefault="0078605D" w:rsidP="00235196">
      <w:pPr>
        <w:pStyle w:val="PargrafodaLista"/>
        <w:numPr>
          <w:ilvl w:val="3"/>
          <w:numId w:val="16"/>
        </w:numPr>
        <w:tabs>
          <w:tab w:val="clear" w:pos="567"/>
          <w:tab w:val="clear" w:pos="970"/>
          <w:tab w:val="left" w:pos="142"/>
          <w:tab w:val="left" w:pos="284"/>
        </w:tabs>
        <w:spacing w:line="276" w:lineRule="auto"/>
        <w:ind w:left="0" w:firstLine="0"/>
        <w:rPr>
          <w:rFonts w:asciiTheme="minorHAnsi" w:hAnsiTheme="minorHAnsi" w:cstheme="minorHAnsi"/>
          <w:sz w:val="24"/>
          <w:szCs w:val="24"/>
        </w:rPr>
      </w:pPr>
      <w:r w:rsidRPr="00D5124F">
        <w:rPr>
          <w:rFonts w:asciiTheme="minorHAnsi" w:hAnsiTheme="minorHAnsi" w:cstheme="minorHAnsi"/>
          <w:sz w:val="24"/>
          <w:szCs w:val="24"/>
        </w:rPr>
        <w:t>Documentos</w:t>
      </w:r>
      <w:r w:rsidRPr="00D5124F">
        <w:rPr>
          <w:rFonts w:asciiTheme="minorHAnsi" w:hAnsiTheme="minorHAnsi" w:cstheme="minorHAnsi"/>
          <w:spacing w:val="-9"/>
          <w:sz w:val="24"/>
          <w:szCs w:val="24"/>
        </w:rPr>
        <w:t xml:space="preserve"> </w:t>
      </w:r>
      <w:r w:rsidRPr="00D5124F">
        <w:rPr>
          <w:rFonts w:asciiTheme="minorHAnsi" w:hAnsiTheme="minorHAnsi" w:cstheme="minorHAnsi"/>
          <w:sz w:val="24"/>
          <w:szCs w:val="24"/>
        </w:rPr>
        <w:t>pessoais</w:t>
      </w:r>
      <w:r w:rsidRPr="00D5124F">
        <w:rPr>
          <w:rFonts w:asciiTheme="minorHAnsi" w:hAnsiTheme="minorHAnsi" w:cstheme="minorHAnsi"/>
          <w:spacing w:val="-6"/>
          <w:sz w:val="24"/>
          <w:szCs w:val="24"/>
        </w:rPr>
        <w:t xml:space="preserve"> </w:t>
      </w:r>
      <w:r w:rsidRPr="00D5124F">
        <w:rPr>
          <w:rFonts w:asciiTheme="minorHAnsi" w:hAnsiTheme="minorHAnsi" w:cstheme="minorHAnsi"/>
          <w:sz w:val="24"/>
          <w:szCs w:val="24"/>
        </w:rPr>
        <w:t>dos</w:t>
      </w:r>
      <w:r w:rsidRPr="00D5124F">
        <w:rPr>
          <w:rFonts w:asciiTheme="minorHAnsi" w:hAnsiTheme="minorHAnsi" w:cstheme="minorHAnsi"/>
          <w:spacing w:val="-7"/>
          <w:sz w:val="24"/>
          <w:szCs w:val="24"/>
        </w:rPr>
        <w:t xml:space="preserve"> </w:t>
      </w:r>
      <w:r w:rsidRPr="00D5124F">
        <w:rPr>
          <w:rFonts w:asciiTheme="minorHAnsi" w:hAnsiTheme="minorHAnsi" w:cstheme="minorHAnsi"/>
          <w:sz w:val="24"/>
          <w:szCs w:val="24"/>
        </w:rPr>
        <w:t>profissionais</w:t>
      </w:r>
      <w:r w:rsidRPr="00D5124F">
        <w:rPr>
          <w:rFonts w:asciiTheme="minorHAnsi" w:hAnsiTheme="minorHAnsi" w:cstheme="minorHAnsi"/>
          <w:spacing w:val="-8"/>
          <w:sz w:val="24"/>
          <w:szCs w:val="24"/>
        </w:rPr>
        <w:t xml:space="preserve"> </w:t>
      </w:r>
      <w:r w:rsidRPr="00D5124F">
        <w:rPr>
          <w:rFonts w:asciiTheme="minorHAnsi" w:hAnsiTheme="minorHAnsi" w:cstheme="minorHAnsi"/>
          <w:sz w:val="24"/>
          <w:szCs w:val="24"/>
        </w:rPr>
        <w:t>que</w:t>
      </w:r>
      <w:r w:rsidRPr="00D5124F">
        <w:rPr>
          <w:rFonts w:asciiTheme="minorHAnsi" w:hAnsiTheme="minorHAnsi" w:cstheme="minorHAnsi"/>
          <w:spacing w:val="-9"/>
          <w:sz w:val="24"/>
          <w:szCs w:val="24"/>
        </w:rPr>
        <w:t xml:space="preserve"> </w:t>
      </w:r>
      <w:r w:rsidRPr="00D5124F">
        <w:rPr>
          <w:rFonts w:asciiTheme="minorHAnsi" w:hAnsiTheme="minorHAnsi" w:cstheme="minorHAnsi"/>
          <w:sz w:val="24"/>
          <w:szCs w:val="24"/>
        </w:rPr>
        <w:t>executarão</w:t>
      </w:r>
      <w:r w:rsidRPr="00D5124F">
        <w:rPr>
          <w:rFonts w:asciiTheme="minorHAnsi" w:hAnsiTheme="minorHAnsi" w:cstheme="minorHAnsi"/>
          <w:spacing w:val="-6"/>
          <w:sz w:val="24"/>
          <w:szCs w:val="24"/>
        </w:rPr>
        <w:t xml:space="preserve"> </w:t>
      </w:r>
      <w:r w:rsidRPr="00D5124F">
        <w:rPr>
          <w:rFonts w:asciiTheme="minorHAnsi" w:hAnsiTheme="minorHAnsi" w:cstheme="minorHAnsi"/>
          <w:sz w:val="24"/>
          <w:szCs w:val="24"/>
        </w:rPr>
        <w:t>os</w:t>
      </w:r>
      <w:r w:rsidRPr="00D5124F">
        <w:rPr>
          <w:rFonts w:asciiTheme="minorHAnsi" w:hAnsiTheme="minorHAnsi" w:cstheme="minorHAnsi"/>
          <w:spacing w:val="-3"/>
          <w:sz w:val="24"/>
          <w:szCs w:val="24"/>
        </w:rPr>
        <w:t xml:space="preserve"> </w:t>
      </w:r>
      <w:r w:rsidRPr="00D5124F">
        <w:rPr>
          <w:rFonts w:asciiTheme="minorHAnsi" w:hAnsiTheme="minorHAnsi" w:cstheme="minorHAnsi"/>
          <w:sz w:val="24"/>
          <w:szCs w:val="24"/>
        </w:rPr>
        <w:t>serviços;</w:t>
      </w:r>
    </w:p>
    <w:p w14:paraId="6B06E82F" w14:textId="77777777" w:rsidR="008D30C2" w:rsidRPr="00CB0E89" w:rsidRDefault="0078605D" w:rsidP="00235196">
      <w:pPr>
        <w:pStyle w:val="PargrafodaLista"/>
        <w:numPr>
          <w:ilvl w:val="3"/>
          <w:numId w:val="16"/>
        </w:numPr>
        <w:tabs>
          <w:tab w:val="clear" w:pos="567"/>
          <w:tab w:val="clear" w:pos="970"/>
          <w:tab w:val="left" w:pos="142"/>
          <w:tab w:val="left" w:pos="284"/>
        </w:tabs>
        <w:spacing w:line="276" w:lineRule="auto"/>
        <w:ind w:left="0" w:firstLine="0"/>
        <w:rPr>
          <w:rFonts w:asciiTheme="minorHAnsi" w:hAnsiTheme="minorHAnsi" w:cstheme="minorHAnsi"/>
          <w:color w:val="000009"/>
          <w:sz w:val="24"/>
          <w:szCs w:val="24"/>
        </w:rPr>
      </w:pPr>
      <w:r w:rsidRPr="00D5124F">
        <w:rPr>
          <w:rFonts w:asciiTheme="minorHAnsi" w:hAnsiTheme="minorHAnsi" w:cstheme="minorHAnsi"/>
          <w:sz w:val="24"/>
          <w:szCs w:val="24"/>
        </w:rPr>
        <w:t>Cópia do diploma ou certificado de conclusão do curso superior inerente à área de</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atuação;</w:t>
      </w:r>
    </w:p>
    <w:p w14:paraId="08F4D43F" w14:textId="337F1F39" w:rsidR="00CB0E89" w:rsidRPr="00DB1271" w:rsidRDefault="00CB0E89" w:rsidP="00235196">
      <w:pPr>
        <w:pStyle w:val="PargrafodaLista"/>
        <w:numPr>
          <w:ilvl w:val="3"/>
          <w:numId w:val="16"/>
        </w:numPr>
        <w:tabs>
          <w:tab w:val="clear" w:pos="567"/>
          <w:tab w:val="clear" w:pos="970"/>
          <w:tab w:val="left" w:pos="142"/>
          <w:tab w:val="left" w:pos="284"/>
        </w:tabs>
        <w:spacing w:line="276" w:lineRule="auto"/>
        <w:ind w:left="0" w:firstLine="0"/>
        <w:rPr>
          <w:rFonts w:asciiTheme="minorHAnsi" w:hAnsiTheme="minorHAnsi" w:cstheme="minorHAnsi"/>
          <w:color w:val="000009"/>
          <w:sz w:val="24"/>
          <w:szCs w:val="24"/>
        </w:rPr>
      </w:pPr>
      <w:r w:rsidRPr="008D5C4D">
        <w:rPr>
          <w:rFonts w:asciiTheme="minorHAnsi" w:hAnsiTheme="minorHAnsi" w:cstheme="minorHAnsi"/>
          <w:sz w:val="24"/>
          <w:szCs w:val="24"/>
        </w:rPr>
        <w:t>Cópia da Carteira de Registro no Conselho Regional de Medicina do Paraná da Categoria;</w:t>
      </w:r>
    </w:p>
    <w:p w14:paraId="4EF6D5EA" w14:textId="77777777" w:rsidR="00DB1271" w:rsidRDefault="00DB1271" w:rsidP="00DB1271">
      <w:pPr>
        <w:pStyle w:val="PargrafodaLista"/>
        <w:numPr>
          <w:ilvl w:val="3"/>
          <w:numId w:val="16"/>
        </w:numPr>
        <w:tabs>
          <w:tab w:val="clear" w:pos="567"/>
          <w:tab w:val="clear" w:pos="970"/>
          <w:tab w:val="left" w:pos="142"/>
          <w:tab w:val="left" w:pos="284"/>
        </w:tabs>
        <w:spacing w:line="276" w:lineRule="auto"/>
        <w:ind w:left="0" w:firstLine="0"/>
        <w:rPr>
          <w:rFonts w:asciiTheme="minorHAnsi" w:hAnsiTheme="minorHAnsi" w:cstheme="minorHAnsi"/>
          <w:color w:val="000009"/>
          <w:sz w:val="24"/>
          <w:szCs w:val="24"/>
        </w:rPr>
      </w:pPr>
      <w:r>
        <w:rPr>
          <w:rFonts w:asciiTheme="minorHAnsi" w:hAnsiTheme="minorHAnsi" w:cstheme="minorHAnsi"/>
          <w:b/>
          <w:bCs/>
          <w:sz w:val="24"/>
          <w:szCs w:val="24"/>
        </w:rPr>
        <w:t xml:space="preserve">Para Técnico em Radiologia: </w:t>
      </w:r>
    </w:p>
    <w:p w14:paraId="4D8FE86F" w14:textId="15FF76A7" w:rsidR="00DB1271" w:rsidRPr="00DB1271" w:rsidRDefault="00DB1271" w:rsidP="00DB1271">
      <w:pPr>
        <w:pStyle w:val="PargrafodaLista"/>
        <w:tabs>
          <w:tab w:val="clear" w:pos="567"/>
          <w:tab w:val="clear" w:pos="970"/>
          <w:tab w:val="left" w:pos="142"/>
          <w:tab w:val="left" w:pos="284"/>
        </w:tabs>
        <w:spacing w:line="276" w:lineRule="auto"/>
        <w:ind w:left="0"/>
        <w:rPr>
          <w:rFonts w:asciiTheme="minorHAnsi" w:hAnsiTheme="minorHAnsi" w:cstheme="minorHAnsi"/>
          <w:color w:val="000009"/>
          <w:sz w:val="24"/>
          <w:szCs w:val="24"/>
        </w:rPr>
      </w:pPr>
      <w:r w:rsidRPr="00DB1271">
        <w:rPr>
          <w:rFonts w:asciiTheme="minorHAnsi" w:hAnsiTheme="minorHAnsi" w:cstheme="minorHAnsi"/>
          <w:b/>
          <w:bCs/>
          <w:sz w:val="24"/>
          <w:szCs w:val="24"/>
        </w:rPr>
        <w:t>a)</w:t>
      </w:r>
      <w:r>
        <w:rPr>
          <w:rFonts w:asciiTheme="minorHAnsi" w:hAnsiTheme="minorHAnsi" w:cstheme="minorHAnsi"/>
          <w:sz w:val="24"/>
          <w:szCs w:val="24"/>
        </w:rPr>
        <w:t xml:space="preserve"> C</w:t>
      </w:r>
      <w:r w:rsidRPr="00DB1271">
        <w:rPr>
          <w:rFonts w:asciiTheme="minorHAnsi" w:hAnsiTheme="minorHAnsi" w:cstheme="minorHAnsi"/>
          <w:sz w:val="24"/>
          <w:szCs w:val="24"/>
        </w:rPr>
        <w:t>ópia do diploma ou certificado de conclusão do curso técnico em radiologia,                reconehcido pelo Ministério da Educação (MEC);</w:t>
      </w:r>
    </w:p>
    <w:p w14:paraId="53FE0887" w14:textId="2E86141F" w:rsidR="00DB1271" w:rsidRDefault="00DB1271" w:rsidP="00DB1271">
      <w:pPr>
        <w:pStyle w:val="PargrafodaLista"/>
        <w:tabs>
          <w:tab w:val="clear" w:pos="567"/>
          <w:tab w:val="clear" w:pos="970"/>
          <w:tab w:val="left" w:pos="142"/>
          <w:tab w:val="left" w:pos="284"/>
        </w:tabs>
        <w:spacing w:line="276" w:lineRule="auto"/>
        <w:ind w:left="0"/>
        <w:rPr>
          <w:rFonts w:asciiTheme="minorHAnsi" w:hAnsiTheme="minorHAnsi" w:cstheme="minorHAnsi"/>
          <w:sz w:val="24"/>
          <w:szCs w:val="24"/>
        </w:rPr>
      </w:pPr>
      <w:r w:rsidRPr="00DB1271">
        <w:rPr>
          <w:rFonts w:asciiTheme="minorHAnsi" w:hAnsiTheme="minorHAnsi" w:cstheme="minorHAnsi"/>
          <w:b/>
          <w:bCs/>
          <w:sz w:val="24"/>
          <w:szCs w:val="24"/>
        </w:rPr>
        <w:t>b)</w:t>
      </w:r>
      <w:r>
        <w:rPr>
          <w:rFonts w:asciiTheme="minorHAnsi" w:hAnsiTheme="minorHAnsi" w:cstheme="minorHAnsi"/>
          <w:sz w:val="24"/>
          <w:szCs w:val="24"/>
        </w:rPr>
        <w:t xml:space="preserve"> Cópia do Registro profissional no Conselho Regional de Ténicos em Radiologia (CRTR);</w:t>
      </w:r>
    </w:p>
    <w:p w14:paraId="2BFDE8ED" w14:textId="77777777" w:rsidR="00DB1271" w:rsidRPr="00DB1271" w:rsidRDefault="00DB1271" w:rsidP="00235196">
      <w:pPr>
        <w:pStyle w:val="PargrafodaLista"/>
        <w:numPr>
          <w:ilvl w:val="3"/>
          <w:numId w:val="16"/>
        </w:numPr>
        <w:tabs>
          <w:tab w:val="clear" w:pos="567"/>
          <w:tab w:val="clear" w:pos="970"/>
          <w:tab w:val="left" w:pos="142"/>
          <w:tab w:val="left" w:pos="284"/>
        </w:tabs>
        <w:spacing w:line="276" w:lineRule="auto"/>
        <w:ind w:left="0" w:firstLine="0"/>
        <w:rPr>
          <w:rFonts w:asciiTheme="minorHAnsi" w:hAnsiTheme="minorHAnsi" w:cstheme="minorHAnsi"/>
          <w:color w:val="000009"/>
          <w:sz w:val="24"/>
          <w:szCs w:val="24"/>
        </w:rPr>
      </w:pPr>
      <w:r>
        <w:rPr>
          <w:rFonts w:asciiTheme="minorHAnsi" w:hAnsiTheme="minorHAnsi" w:cstheme="minorHAnsi"/>
          <w:b/>
          <w:bCs/>
          <w:color w:val="000009"/>
          <w:sz w:val="24"/>
          <w:szCs w:val="24"/>
        </w:rPr>
        <w:lastRenderedPageBreak/>
        <w:t xml:space="preserve">Para médico Pediatra e médico Ortopedista: </w:t>
      </w:r>
    </w:p>
    <w:p w14:paraId="399CAFC8" w14:textId="41B731CA" w:rsidR="00DB1271" w:rsidRPr="00DB1271" w:rsidRDefault="00DB1271" w:rsidP="00DB1271">
      <w:pPr>
        <w:pStyle w:val="PargrafodaLista"/>
        <w:tabs>
          <w:tab w:val="clear" w:pos="567"/>
          <w:tab w:val="clear" w:pos="970"/>
          <w:tab w:val="left" w:pos="142"/>
          <w:tab w:val="left" w:pos="284"/>
        </w:tabs>
        <w:spacing w:line="276" w:lineRule="auto"/>
        <w:ind w:left="0"/>
        <w:rPr>
          <w:rFonts w:asciiTheme="minorHAnsi" w:hAnsiTheme="minorHAnsi" w:cstheme="minorHAnsi"/>
          <w:color w:val="000009"/>
          <w:sz w:val="24"/>
          <w:szCs w:val="24"/>
        </w:rPr>
      </w:pPr>
      <w:r w:rsidRPr="00DB1271">
        <w:rPr>
          <w:rFonts w:asciiTheme="minorHAnsi" w:hAnsiTheme="minorHAnsi" w:cstheme="minorHAnsi"/>
          <w:b/>
          <w:bCs/>
          <w:color w:val="000009"/>
          <w:sz w:val="24"/>
          <w:szCs w:val="24"/>
        </w:rPr>
        <w:t>a)</w:t>
      </w:r>
      <w:r>
        <w:rPr>
          <w:rFonts w:asciiTheme="minorHAnsi" w:hAnsiTheme="minorHAnsi" w:cstheme="minorHAnsi"/>
          <w:color w:val="000009"/>
          <w:sz w:val="24"/>
          <w:szCs w:val="24"/>
        </w:rPr>
        <w:t xml:space="preserve"> Comprovação da especialidade através de Registro de Qualificação de Especialidade (RQE);</w:t>
      </w:r>
    </w:p>
    <w:p w14:paraId="03065501" w14:textId="5A6A4317" w:rsidR="008D30C2" w:rsidRPr="00D5124F" w:rsidRDefault="0078605D" w:rsidP="00235196">
      <w:pPr>
        <w:pStyle w:val="PargrafodaLista"/>
        <w:numPr>
          <w:ilvl w:val="3"/>
          <w:numId w:val="16"/>
        </w:numPr>
        <w:tabs>
          <w:tab w:val="clear" w:pos="567"/>
          <w:tab w:val="clear" w:pos="970"/>
          <w:tab w:val="left" w:pos="142"/>
          <w:tab w:val="left" w:pos="284"/>
        </w:tabs>
        <w:spacing w:line="276" w:lineRule="auto"/>
        <w:ind w:left="0" w:firstLine="0"/>
        <w:rPr>
          <w:rFonts w:asciiTheme="minorHAnsi" w:hAnsiTheme="minorHAnsi" w:cstheme="minorHAnsi"/>
          <w:color w:val="000009"/>
          <w:sz w:val="24"/>
          <w:szCs w:val="24"/>
        </w:rPr>
      </w:pPr>
      <w:r w:rsidRPr="00D5124F">
        <w:rPr>
          <w:rFonts w:asciiTheme="minorHAnsi" w:hAnsiTheme="minorHAnsi" w:cstheme="minorHAnsi"/>
          <w:sz w:val="24"/>
          <w:szCs w:val="24"/>
        </w:rPr>
        <w:t>Cópia</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da</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Carteira</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de</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Registro</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no</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Conselho</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Regional</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de</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Medicina</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do</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Paraná</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da</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Categoria;</w:t>
      </w:r>
    </w:p>
    <w:p w14:paraId="0346CC07" w14:textId="1ECCC17B" w:rsidR="008C0F4C" w:rsidRDefault="006E2ABD" w:rsidP="001D3F88">
      <w:pPr>
        <w:pStyle w:val="PargrafodaLista"/>
        <w:numPr>
          <w:ilvl w:val="3"/>
          <w:numId w:val="16"/>
        </w:numPr>
        <w:tabs>
          <w:tab w:val="clear" w:pos="970"/>
          <w:tab w:val="left" w:pos="142"/>
        </w:tabs>
        <w:spacing w:line="276" w:lineRule="auto"/>
        <w:ind w:left="0" w:firstLine="0"/>
        <w:rPr>
          <w:rFonts w:asciiTheme="minorHAnsi" w:hAnsiTheme="minorHAnsi" w:cstheme="minorHAnsi"/>
          <w:sz w:val="24"/>
          <w:szCs w:val="24"/>
        </w:rPr>
      </w:pPr>
      <w:r w:rsidRPr="008C0F4C">
        <w:rPr>
          <w:rFonts w:asciiTheme="minorHAnsi" w:hAnsiTheme="minorHAnsi" w:cstheme="minorHAnsi"/>
          <w:b/>
          <w:bCs/>
          <w:sz w:val="24"/>
          <w:szCs w:val="24"/>
        </w:rPr>
        <w:t>Das opções</w:t>
      </w:r>
      <w:r w:rsidR="00235196">
        <w:rPr>
          <w:rFonts w:asciiTheme="minorHAnsi" w:hAnsiTheme="minorHAnsi" w:cstheme="minorHAnsi"/>
          <w:b/>
          <w:bCs/>
          <w:sz w:val="24"/>
          <w:szCs w:val="24"/>
        </w:rPr>
        <w:t xml:space="preserve"> de comprovação de qualificação para o médico plantonista A (</w:t>
      </w:r>
      <w:r w:rsidR="00235196" w:rsidRPr="00235196">
        <w:rPr>
          <w:rFonts w:asciiTheme="minorHAnsi" w:hAnsiTheme="minorHAnsi" w:cstheme="minorHAnsi"/>
          <w:b/>
          <w:bCs/>
          <w:sz w:val="24"/>
          <w:szCs w:val="24"/>
          <w:u w:val="single"/>
        </w:rPr>
        <w:t>deve cumprir com um dos itens a seguir</w:t>
      </w:r>
      <w:r w:rsidR="00235196">
        <w:rPr>
          <w:rFonts w:asciiTheme="minorHAnsi" w:hAnsiTheme="minorHAnsi" w:cstheme="minorHAnsi"/>
          <w:b/>
          <w:bCs/>
          <w:sz w:val="24"/>
          <w:szCs w:val="24"/>
        </w:rPr>
        <w:t>)</w:t>
      </w:r>
      <w:r w:rsidRPr="008C0F4C">
        <w:rPr>
          <w:rFonts w:asciiTheme="minorHAnsi" w:hAnsiTheme="minorHAnsi" w:cstheme="minorHAnsi"/>
          <w:b/>
          <w:bCs/>
          <w:sz w:val="24"/>
          <w:szCs w:val="24"/>
        </w:rPr>
        <w:t>:</w:t>
      </w:r>
      <w:r w:rsidRPr="008C0F4C">
        <w:rPr>
          <w:rFonts w:asciiTheme="minorHAnsi" w:hAnsiTheme="minorHAnsi" w:cstheme="minorHAnsi"/>
          <w:sz w:val="24"/>
          <w:szCs w:val="24"/>
        </w:rPr>
        <w:t xml:space="preserve"> </w:t>
      </w:r>
    </w:p>
    <w:p w14:paraId="704C0993" w14:textId="25D49D55" w:rsidR="006E2ABD" w:rsidRPr="008C0F4C" w:rsidRDefault="006E2ABD" w:rsidP="008C0F4C">
      <w:pPr>
        <w:pStyle w:val="PargrafodaLista"/>
        <w:tabs>
          <w:tab w:val="clear" w:pos="970"/>
          <w:tab w:val="left" w:pos="142"/>
        </w:tabs>
        <w:spacing w:line="276" w:lineRule="auto"/>
        <w:ind w:left="567"/>
        <w:rPr>
          <w:rFonts w:asciiTheme="minorHAnsi" w:hAnsiTheme="minorHAnsi" w:cstheme="minorHAnsi"/>
          <w:sz w:val="24"/>
          <w:szCs w:val="24"/>
        </w:rPr>
      </w:pPr>
      <w:r w:rsidRPr="008C0F4C">
        <w:rPr>
          <w:rFonts w:asciiTheme="minorHAnsi" w:hAnsiTheme="minorHAnsi" w:cstheme="minorHAnsi"/>
          <w:b/>
          <w:bCs/>
          <w:sz w:val="24"/>
          <w:szCs w:val="24"/>
        </w:rPr>
        <w:t>7.1.3.</w:t>
      </w:r>
      <w:r w:rsidR="002854B4">
        <w:rPr>
          <w:rFonts w:asciiTheme="minorHAnsi" w:hAnsiTheme="minorHAnsi" w:cstheme="minorHAnsi"/>
          <w:b/>
          <w:bCs/>
          <w:sz w:val="24"/>
          <w:szCs w:val="24"/>
        </w:rPr>
        <w:t>7</w:t>
      </w:r>
      <w:r w:rsidRPr="008C0F4C">
        <w:rPr>
          <w:rFonts w:asciiTheme="minorHAnsi" w:hAnsiTheme="minorHAnsi" w:cstheme="minorHAnsi"/>
          <w:b/>
          <w:bCs/>
          <w:sz w:val="24"/>
          <w:szCs w:val="24"/>
        </w:rPr>
        <w:t>.1.</w:t>
      </w:r>
      <w:r w:rsidRPr="008C0F4C">
        <w:rPr>
          <w:rFonts w:asciiTheme="minorHAnsi" w:hAnsiTheme="minorHAnsi" w:cstheme="minorHAnsi"/>
          <w:sz w:val="24"/>
          <w:szCs w:val="24"/>
        </w:rPr>
        <w:t xml:space="preserve"> </w:t>
      </w:r>
      <w:r w:rsidR="0078605D" w:rsidRPr="008C0F4C">
        <w:rPr>
          <w:rFonts w:asciiTheme="minorHAnsi" w:hAnsiTheme="minorHAnsi" w:cstheme="minorHAnsi"/>
          <w:sz w:val="24"/>
          <w:szCs w:val="24"/>
        </w:rPr>
        <w:t>Cópia do diploma ou certificado de conclusão do curso em Urgência e Emergência (Residência Médica ou Pós-Graduação em Urgência e Emergência, Intensivismo)</w:t>
      </w:r>
      <w:r w:rsidRPr="008C0F4C">
        <w:rPr>
          <w:rFonts w:asciiTheme="minorHAnsi" w:hAnsiTheme="minorHAnsi" w:cstheme="minorHAnsi"/>
          <w:sz w:val="24"/>
          <w:szCs w:val="24"/>
        </w:rPr>
        <w:t>;</w:t>
      </w:r>
      <w:r w:rsidR="00235196">
        <w:rPr>
          <w:rFonts w:asciiTheme="minorHAnsi" w:hAnsiTheme="minorHAnsi" w:cstheme="minorHAnsi"/>
          <w:sz w:val="24"/>
          <w:szCs w:val="24"/>
        </w:rPr>
        <w:t xml:space="preserve"> </w:t>
      </w:r>
      <w:r w:rsidR="00235196" w:rsidRPr="00235196">
        <w:rPr>
          <w:rFonts w:asciiTheme="minorHAnsi" w:hAnsiTheme="minorHAnsi" w:cstheme="minorHAnsi"/>
          <w:b/>
          <w:bCs/>
          <w:sz w:val="24"/>
          <w:szCs w:val="24"/>
          <w:u w:val="single"/>
        </w:rPr>
        <w:t>ou</w:t>
      </w:r>
    </w:p>
    <w:p w14:paraId="24F7C508" w14:textId="0A4BD8AA" w:rsidR="008D30C2" w:rsidRPr="00235196" w:rsidRDefault="006E2ABD" w:rsidP="008C0F4C">
      <w:pPr>
        <w:pStyle w:val="PargrafodaLista"/>
        <w:tabs>
          <w:tab w:val="clear" w:pos="970"/>
          <w:tab w:val="left" w:pos="142"/>
        </w:tabs>
        <w:spacing w:line="276" w:lineRule="auto"/>
        <w:ind w:left="567"/>
        <w:rPr>
          <w:rFonts w:asciiTheme="minorHAnsi" w:hAnsiTheme="minorHAnsi" w:cstheme="minorHAnsi"/>
          <w:b/>
          <w:bCs/>
          <w:sz w:val="24"/>
          <w:szCs w:val="24"/>
          <w:lang w:val="pt-BR"/>
        </w:rPr>
      </w:pPr>
      <w:r w:rsidRPr="008C0F4C">
        <w:rPr>
          <w:rFonts w:asciiTheme="minorHAnsi" w:hAnsiTheme="minorHAnsi" w:cstheme="minorHAnsi"/>
          <w:b/>
          <w:bCs/>
          <w:sz w:val="24"/>
          <w:szCs w:val="24"/>
        </w:rPr>
        <w:t>7.</w:t>
      </w:r>
      <w:r w:rsidRPr="008C0F4C">
        <w:rPr>
          <w:rFonts w:asciiTheme="minorHAnsi" w:hAnsiTheme="minorHAnsi" w:cstheme="minorHAnsi"/>
          <w:b/>
          <w:bCs/>
          <w:sz w:val="24"/>
          <w:szCs w:val="24"/>
          <w:lang w:val="pt-BR"/>
        </w:rPr>
        <w:t>1.3.</w:t>
      </w:r>
      <w:r w:rsidR="002854B4">
        <w:rPr>
          <w:rFonts w:asciiTheme="minorHAnsi" w:hAnsiTheme="minorHAnsi" w:cstheme="minorHAnsi"/>
          <w:b/>
          <w:bCs/>
          <w:sz w:val="24"/>
          <w:szCs w:val="24"/>
          <w:lang w:val="pt-BR"/>
        </w:rPr>
        <w:t>7</w:t>
      </w:r>
      <w:r w:rsidRPr="008C0F4C">
        <w:rPr>
          <w:rFonts w:asciiTheme="minorHAnsi" w:hAnsiTheme="minorHAnsi" w:cstheme="minorHAnsi"/>
          <w:b/>
          <w:bCs/>
          <w:sz w:val="24"/>
          <w:szCs w:val="24"/>
          <w:lang w:val="pt-BR"/>
        </w:rPr>
        <w:t>.2.</w:t>
      </w:r>
      <w:r w:rsidR="0078605D" w:rsidRPr="008C0F4C">
        <w:rPr>
          <w:rFonts w:asciiTheme="minorHAnsi" w:hAnsiTheme="minorHAnsi" w:cstheme="minorHAnsi"/>
          <w:sz w:val="24"/>
          <w:szCs w:val="24"/>
          <w:lang w:val="pt-BR"/>
        </w:rPr>
        <w:t xml:space="preserve"> </w:t>
      </w:r>
      <w:r w:rsidRPr="008C0F4C">
        <w:rPr>
          <w:rFonts w:asciiTheme="minorHAnsi" w:hAnsiTheme="minorHAnsi" w:cstheme="minorHAnsi"/>
          <w:sz w:val="24"/>
          <w:szCs w:val="24"/>
          <w:lang w:val="pt-BR"/>
        </w:rPr>
        <w:t>C</w:t>
      </w:r>
      <w:r w:rsidR="00375DC7" w:rsidRPr="008C0F4C">
        <w:rPr>
          <w:rFonts w:asciiTheme="minorHAnsi" w:hAnsiTheme="minorHAnsi" w:cstheme="minorHAnsi"/>
          <w:sz w:val="24"/>
          <w:szCs w:val="24"/>
        </w:rPr>
        <w:t>omprovar</w:t>
      </w:r>
      <w:r w:rsidR="0078605D" w:rsidRPr="008C0F4C">
        <w:rPr>
          <w:rFonts w:asciiTheme="minorHAnsi" w:hAnsiTheme="minorHAnsi" w:cstheme="minorHAnsi"/>
          <w:sz w:val="24"/>
          <w:szCs w:val="24"/>
        </w:rPr>
        <w:t xml:space="preserve"> experiência através da atuação de no mínimo </w:t>
      </w:r>
      <w:r w:rsidR="00375DC7" w:rsidRPr="008C0F4C">
        <w:rPr>
          <w:rFonts w:asciiTheme="minorHAnsi" w:hAnsiTheme="minorHAnsi" w:cstheme="minorHAnsi"/>
          <w:sz w:val="24"/>
          <w:szCs w:val="24"/>
        </w:rPr>
        <w:t>2</w:t>
      </w:r>
      <w:r w:rsidR="00413C4E" w:rsidRPr="008C0F4C">
        <w:rPr>
          <w:rFonts w:asciiTheme="minorHAnsi" w:hAnsiTheme="minorHAnsi" w:cstheme="minorHAnsi"/>
          <w:sz w:val="24"/>
          <w:szCs w:val="24"/>
        </w:rPr>
        <w:t xml:space="preserve"> (</w:t>
      </w:r>
      <w:r w:rsidR="00375DC7" w:rsidRPr="008C0F4C">
        <w:rPr>
          <w:rFonts w:asciiTheme="minorHAnsi" w:hAnsiTheme="minorHAnsi" w:cstheme="minorHAnsi"/>
          <w:sz w:val="24"/>
          <w:szCs w:val="24"/>
        </w:rPr>
        <w:t>dois</w:t>
      </w:r>
      <w:r w:rsidR="00413C4E" w:rsidRPr="008C0F4C">
        <w:rPr>
          <w:rFonts w:asciiTheme="minorHAnsi" w:hAnsiTheme="minorHAnsi" w:cstheme="minorHAnsi"/>
          <w:sz w:val="24"/>
          <w:szCs w:val="24"/>
        </w:rPr>
        <w:t>)</w:t>
      </w:r>
      <w:r w:rsidR="0078605D" w:rsidRPr="008C0F4C">
        <w:rPr>
          <w:rFonts w:asciiTheme="minorHAnsi" w:hAnsiTheme="minorHAnsi" w:cstheme="minorHAnsi"/>
          <w:sz w:val="24"/>
          <w:szCs w:val="24"/>
        </w:rPr>
        <w:t xml:space="preserve"> anos em unidades de urgência e emergência</w:t>
      </w:r>
      <w:r w:rsidR="00375DC7" w:rsidRPr="008C0F4C">
        <w:rPr>
          <w:rFonts w:asciiTheme="minorHAnsi" w:hAnsiTheme="minorHAnsi" w:cstheme="minorHAnsi"/>
          <w:sz w:val="24"/>
          <w:szCs w:val="24"/>
          <w:lang w:val="pt-BR"/>
        </w:rPr>
        <w:t xml:space="preserve"> e possuir o curso ACLS ou ATLS ou AMLS;</w:t>
      </w:r>
      <w:r w:rsidR="00235196">
        <w:rPr>
          <w:rFonts w:asciiTheme="minorHAnsi" w:hAnsiTheme="minorHAnsi" w:cstheme="minorHAnsi"/>
          <w:sz w:val="24"/>
          <w:szCs w:val="24"/>
          <w:lang w:val="pt-BR"/>
        </w:rPr>
        <w:t xml:space="preserve"> </w:t>
      </w:r>
      <w:r w:rsidR="00235196" w:rsidRPr="00235196">
        <w:rPr>
          <w:rFonts w:asciiTheme="minorHAnsi" w:hAnsiTheme="minorHAnsi" w:cstheme="minorHAnsi"/>
          <w:b/>
          <w:bCs/>
          <w:sz w:val="24"/>
          <w:szCs w:val="24"/>
          <w:u w:val="single"/>
          <w:lang w:val="pt-BR"/>
        </w:rPr>
        <w:t>ou</w:t>
      </w:r>
    </w:p>
    <w:p w14:paraId="32EA4220" w14:textId="5D8D0D24" w:rsidR="000E5567" w:rsidRDefault="000E5567" w:rsidP="008C0F4C">
      <w:pPr>
        <w:pStyle w:val="PargrafodaLista"/>
        <w:tabs>
          <w:tab w:val="clear" w:pos="970"/>
          <w:tab w:val="left" w:pos="142"/>
        </w:tabs>
        <w:spacing w:line="276" w:lineRule="auto"/>
        <w:ind w:left="567"/>
        <w:rPr>
          <w:rFonts w:asciiTheme="minorHAnsi" w:hAnsiTheme="minorHAnsi" w:cstheme="minorHAnsi"/>
          <w:sz w:val="24"/>
          <w:szCs w:val="24"/>
        </w:rPr>
      </w:pPr>
      <w:r w:rsidRPr="008C0F4C">
        <w:rPr>
          <w:rFonts w:asciiTheme="minorHAnsi" w:hAnsiTheme="minorHAnsi" w:cstheme="minorHAnsi"/>
          <w:b/>
          <w:bCs/>
          <w:sz w:val="24"/>
          <w:szCs w:val="24"/>
          <w:lang w:val="pt-BR"/>
        </w:rPr>
        <w:t>7.1.3.</w:t>
      </w:r>
      <w:r w:rsidR="002854B4">
        <w:rPr>
          <w:rFonts w:asciiTheme="minorHAnsi" w:hAnsiTheme="minorHAnsi" w:cstheme="minorHAnsi"/>
          <w:b/>
          <w:bCs/>
          <w:sz w:val="24"/>
          <w:szCs w:val="24"/>
          <w:lang w:val="pt-BR"/>
        </w:rPr>
        <w:t>7</w:t>
      </w:r>
      <w:r w:rsidRPr="008C0F4C">
        <w:rPr>
          <w:rFonts w:asciiTheme="minorHAnsi" w:hAnsiTheme="minorHAnsi" w:cstheme="minorHAnsi"/>
          <w:b/>
          <w:bCs/>
          <w:sz w:val="24"/>
          <w:szCs w:val="24"/>
          <w:lang w:val="pt-BR"/>
        </w:rPr>
        <w:t>.3.</w:t>
      </w:r>
      <w:r w:rsidRPr="008C0F4C">
        <w:rPr>
          <w:rFonts w:asciiTheme="minorHAnsi" w:hAnsiTheme="minorHAnsi" w:cstheme="minorHAnsi"/>
          <w:sz w:val="24"/>
          <w:szCs w:val="24"/>
          <w:lang w:val="pt-BR"/>
        </w:rPr>
        <w:t xml:space="preserve"> C</w:t>
      </w:r>
      <w:r w:rsidRPr="008C0F4C">
        <w:rPr>
          <w:rFonts w:asciiTheme="minorHAnsi" w:hAnsiTheme="minorHAnsi" w:cstheme="minorHAnsi"/>
          <w:sz w:val="24"/>
          <w:szCs w:val="24"/>
        </w:rPr>
        <w:t xml:space="preserve">omprovar experiência através da atuação de no mínimo </w:t>
      </w:r>
      <w:r w:rsidR="00235196">
        <w:rPr>
          <w:rFonts w:asciiTheme="minorHAnsi" w:hAnsiTheme="minorHAnsi" w:cstheme="minorHAnsi"/>
          <w:sz w:val="24"/>
          <w:szCs w:val="24"/>
        </w:rPr>
        <w:t>5</w:t>
      </w:r>
      <w:r w:rsidRPr="008C0F4C">
        <w:rPr>
          <w:rFonts w:asciiTheme="minorHAnsi" w:hAnsiTheme="minorHAnsi" w:cstheme="minorHAnsi"/>
          <w:sz w:val="24"/>
          <w:szCs w:val="24"/>
        </w:rPr>
        <w:t xml:space="preserve"> (dois) anos em unidades de urgência e emergência.</w:t>
      </w:r>
    </w:p>
    <w:p w14:paraId="6D347CD2" w14:textId="28D94703" w:rsidR="006757A3" w:rsidRPr="008D5C4D" w:rsidRDefault="00EF031E" w:rsidP="006757A3">
      <w:pPr>
        <w:framePr w:hSpace="141" w:wrap="around" w:vAnchor="text" w:hAnchor="text" w:xAlign="center" w:y="1"/>
        <w:spacing w:line="360" w:lineRule="auto"/>
        <w:suppressOverlap/>
        <w:jc w:val="both"/>
        <w:rPr>
          <w:rFonts w:asciiTheme="minorHAnsi" w:hAnsiTheme="minorHAnsi" w:cstheme="minorHAnsi"/>
          <w:sz w:val="24"/>
          <w:szCs w:val="24"/>
        </w:rPr>
      </w:pPr>
      <w:r w:rsidRPr="00EF031E">
        <w:rPr>
          <w:rFonts w:asciiTheme="minorHAnsi" w:hAnsiTheme="minorHAnsi" w:cstheme="minorHAnsi"/>
          <w:b/>
          <w:bCs/>
          <w:sz w:val="24"/>
          <w:szCs w:val="24"/>
        </w:rPr>
        <w:t>7.1.3.</w:t>
      </w:r>
      <w:r w:rsidR="002854B4">
        <w:rPr>
          <w:rFonts w:asciiTheme="minorHAnsi" w:hAnsiTheme="minorHAnsi" w:cstheme="minorHAnsi"/>
          <w:b/>
          <w:bCs/>
          <w:sz w:val="24"/>
          <w:szCs w:val="24"/>
        </w:rPr>
        <w:t>8</w:t>
      </w:r>
      <w:r w:rsidRPr="00EF031E">
        <w:rPr>
          <w:rFonts w:asciiTheme="minorHAnsi" w:hAnsiTheme="minorHAnsi" w:cstheme="minorHAnsi"/>
          <w:b/>
          <w:bCs/>
          <w:sz w:val="24"/>
          <w:szCs w:val="24"/>
        </w:rPr>
        <w:t>.</w:t>
      </w:r>
      <w:r>
        <w:rPr>
          <w:rFonts w:asciiTheme="minorHAnsi" w:hAnsiTheme="minorHAnsi" w:cstheme="minorHAnsi"/>
          <w:sz w:val="24"/>
          <w:szCs w:val="24"/>
        </w:rPr>
        <w:t xml:space="preserve"> </w:t>
      </w:r>
      <w:r w:rsidR="006757A3" w:rsidRPr="008D5C4D">
        <w:rPr>
          <w:rFonts w:asciiTheme="minorHAnsi" w:hAnsiTheme="minorHAnsi" w:cstheme="minorHAnsi"/>
          <w:sz w:val="24"/>
          <w:szCs w:val="24"/>
        </w:rPr>
        <w:t>Certidão de Antecedentes Criminais do profissional da Comarca onde reside;</w:t>
      </w:r>
    </w:p>
    <w:p w14:paraId="11A575CF" w14:textId="590108CB" w:rsidR="006757A3" w:rsidRPr="008D5C4D" w:rsidRDefault="006757A3" w:rsidP="006757A3">
      <w:pPr>
        <w:framePr w:hSpace="141" w:wrap="around" w:vAnchor="text" w:hAnchor="text" w:xAlign="center" w:y="1"/>
        <w:spacing w:line="360" w:lineRule="auto"/>
        <w:suppressOverlap/>
        <w:jc w:val="both"/>
        <w:rPr>
          <w:rFonts w:asciiTheme="minorHAnsi" w:hAnsiTheme="minorHAnsi" w:cstheme="minorHAnsi"/>
          <w:sz w:val="24"/>
          <w:szCs w:val="24"/>
        </w:rPr>
      </w:pPr>
      <w:r>
        <w:rPr>
          <w:rFonts w:asciiTheme="minorHAnsi" w:hAnsiTheme="minorHAnsi" w:cstheme="minorHAnsi"/>
          <w:b/>
          <w:bCs/>
          <w:sz w:val="24"/>
          <w:szCs w:val="24"/>
        </w:rPr>
        <w:t>7</w:t>
      </w:r>
      <w:r w:rsidRPr="008D5C4D">
        <w:rPr>
          <w:rFonts w:asciiTheme="minorHAnsi" w:hAnsiTheme="minorHAnsi" w:cstheme="minorHAnsi"/>
          <w:b/>
          <w:bCs/>
          <w:sz w:val="24"/>
          <w:szCs w:val="24"/>
        </w:rPr>
        <w:t>.</w:t>
      </w:r>
      <w:r>
        <w:rPr>
          <w:rFonts w:asciiTheme="minorHAnsi" w:hAnsiTheme="minorHAnsi" w:cstheme="minorHAnsi"/>
          <w:b/>
          <w:bCs/>
          <w:sz w:val="24"/>
          <w:szCs w:val="24"/>
        </w:rPr>
        <w:t>1.3.</w:t>
      </w:r>
      <w:r w:rsidR="002854B4">
        <w:rPr>
          <w:rFonts w:asciiTheme="minorHAnsi" w:hAnsiTheme="minorHAnsi" w:cstheme="minorHAnsi"/>
          <w:b/>
          <w:bCs/>
          <w:sz w:val="24"/>
          <w:szCs w:val="24"/>
        </w:rPr>
        <w:t>9</w:t>
      </w:r>
      <w:r>
        <w:rPr>
          <w:rFonts w:asciiTheme="minorHAnsi" w:hAnsiTheme="minorHAnsi" w:cstheme="minorHAnsi"/>
          <w:b/>
          <w:bCs/>
          <w:sz w:val="24"/>
          <w:szCs w:val="24"/>
        </w:rPr>
        <w:t>.</w:t>
      </w:r>
      <w:r w:rsidRPr="008D5C4D">
        <w:rPr>
          <w:rFonts w:asciiTheme="minorHAnsi" w:hAnsiTheme="minorHAnsi" w:cstheme="minorHAnsi"/>
          <w:sz w:val="24"/>
          <w:szCs w:val="24"/>
        </w:rPr>
        <w:t xml:space="preserve"> Cópia do Comprovante de Residência dos profissionais que executarão os serviços;</w:t>
      </w:r>
    </w:p>
    <w:p w14:paraId="13A540DF" w14:textId="26EB8C4F" w:rsidR="006757A3" w:rsidRPr="008D5C4D" w:rsidRDefault="006757A3" w:rsidP="006757A3">
      <w:pPr>
        <w:framePr w:hSpace="141" w:wrap="around" w:vAnchor="text" w:hAnchor="text" w:xAlign="center" w:y="1"/>
        <w:spacing w:line="360" w:lineRule="auto"/>
        <w:suppressOverlap/>
        <w:jc w:val="both"/>
        <w:rPr>
          <w:rFonts w:asciiTheme="minorHAnsi" w:hAnsiTheme="minorHAnsi" w:cstheme="minorHAnsi"/>
          <w:sz w:val="24"/>
          <w:szCs w:val="24"/>
        </w:rPr>
      </w:pPr>
      <w:r>
        <w:rPr>
          <w:rFonts w:asciiTheme="minorHAnsi" w:hAnsiTheme="minorHAnsi" w:cstheme="minorHAnsi"/>
          <w:b/>
          <w:bCs/>
          <w:sz w:val="24"/>
          <w:szCs w:val="24"/>
        </w:rPr>
        <w:t>7</w:t>
      </w:r>
      <w:r w:rsidRPr="008D5C4D">
        <w:rPr>
          <w:rFonts w:asciiTheme="minorHAnsi" w:hAnsiTheme="minorHAnsi" w:cstheme="minorHAnsi"/>
          <w:b/>
          <w:bCs/>
          <w:sz w:val="24"/>
          <w:szCs w:val="24"/>
        </w:rPr>
        <w:t>.</w:t>
      </w:r>
      <w:r>
        <w:rPr>
          <w:rFonts w:asciiTheme="minorHAnsi" w:hAnsiTheme="minorHAnsi" w:cstheme="minorHAnsi"/>
          <w:b/>
          <w:bCs/>
          <w:sz w:val="24"/>
          <w:szCs w:val="24"/>
        </w:rPr>
        <w:t>1.3.</w:t>
      </w:r>
      <w:r w:rsidR="002854B4">
        <w:rPr>
          <w:rFonts w:asciiTheme="minorHAnsi" w:hAnsiTheme="minorHAnsi" w:cstheme="minorHAnsi"/>
          <w:b/>
          <w:bCs/>
          <w:sz w:val="24"/>
          <w:szCs w:val="24"/>
        </w:rPr>
        <w:t>10</w:t>
      </w:r>
      <w:r>
        <w:rPr>
          <w:rFonts w:asciiTheme="minorHAnsi" w:hAnsiTheme="minorHAnsi" w:cstheme="minorHAnsi"/>
          <w:b/>
          <w:bCs/>
          <w:sz w:val="24"/>
          <w:szCs w:val="24"/>
        </w:rPr>
        <w:t xml:space="preserve">. </w:t>
      </w:r>
      <w:r w:rsidRPr="008D5C4D">
        <w:rPr>
          <w:rFonts w:asciiTheme="minorHAnsi" w:hAnsiTheme="minorHAnsi" w:cstheme="minorHAnsi"/>
          <w:sz w:val="24"/>
          <w:szCs w:val="24"/>
        </w:rPr>
        <w:t>Cópia do Cartão Nacional de Saúde (cartão do SUS) dos profissionais que executarão os serviços;</w:t>
      </w:r>
    </w:p>
    <w:p w14:paraId="57DDA5F5" w14:textId="5DCF3375" w:rsidR="006757A3" w:rsidRDefault="006757A3" w:rsidP="006757A3">
      <w:pPr>
        <w:pStyle w:val="PargrafodaLista"/>
        <w:tabs>
          <w:tab w:val="clear" w:pos="970"/>
          <w:tab w:val="left" w:pos="142"/>
        </w:tabs>
        <w:spacing w:line="276" w:lineRule="auto"/>
        <w:ind w:left="567" w:hanging="567"/>
        <w:rPr>
          <w:rFonts w:asciiTheme="minorHAnsi" w:hAnsiTheme="minorHAnsi" w:cstheme="minorHAnsi"/>
          <w:sz w:val="24"/>
          <w:szCs w:val="24"/>
        </w:rPr>
      </w:pPr>
      <w:r>
        <w:rPr>
          <w:rFonts w:asciiTheme="minorHAnsi" w:hAnsiTheme="minorHAnsi" w:cstheme="minorHAnsi"/>
          <w:b/>
          <w:bCs/>
          <w:sz w:val="24"/>
          <w:szCs w:val="24"/>
        </w:rPr>
        <w:t>7</w:t>
      </w:r>
      <w:r w:rsidRPr="008D5C4D">
        <w:rPr>
          <w:rFonts w:asciiTheme="minorHAnsi" w:hAnsiTheme="minorHAnsi" w:cstheme="minorHAnsi"/>
          <w:b/>
          <w:bCs/>
          <w:sz w:val="24"/>
          <w:szCs w:val="24"/>
        </w:rPr>
        <w:t>.</w:t>
      </w:r>
      <w:r>
        <w:rPr>
          <w:rFonts w:asciiTheme="minorHAnsi" w:hAnsiTheme="minorHAnsi" w:cstheme="minorHAnsi"/>
          <w:b/>
          <w:bCs/>
          <w:sz w:val="24"/>
          <w:szCs w:val="24"/>
        </w:rPr>
        <w:t>1.3.</w:t>
      </w:r>
      <w:r w:rsidR="002854B4">
        <w:rPr>
          <w:rFonts w:asciiTheme="minorHAnsi" w:hAnsiTheme="minorHAnsi" w:cstheme="minorHAnsi"/>
          <w:b/>
          <w:bCs/>
          <w:sz w:val="24"/>
          <w:szCs w:val="24"/>
        </w:rPr>
        <w:t>11</w:t>
      </w:r>
      <w:r>
        <w:rPr>
          <w:rFonts w:asciiTheme="minorHAnsi" w:hAnsiTheme="minorHAnsi" w:cstheme="minorHAnsi"/>
          <w:b/>
          <w:bCs/>
          <w:sz w:val="24"/>
          <w:szCs w:val="24"/>
        </w:rPr>
        <w:t xml:space="preserve">. </w:t>
      </w:r>
      <w:r w:rsidRPr="008D5C4D">
        <w:rPr>
          <w:rFonts w:asciiTheme="minorHAnsi" w:hAnsiTheme="minorHAnsi" w:cstheme="minorHAnsi"/>
          <w:sz w:val="24"/>
          <w:szCs w:val="24"/>
        </w:rPr>
        <w:t>Prova de vínculo contratual do profissional com a licitante;</w:t>
      </w:r>
    </w:p>
    <w:p w14:paraId="53260155" w14:textId="77777777" w:rsidR="006757A3" w:rsidRPr="00D5124F" w:rsidRDefault="006757A3" w:rsidP="006757A3">
      <w:pPr>
        <w:pStyle w:val="PargrafodaLista"/>
        <w:tabs>
          <w:tab w:val="clear" w:pos="970"/>
          <w:tab w:val="left" w:pos="142"/>
        </w:tabs>
        <w:spacing w:line="276" w:lineRule="auto"/>
        <w:ind w:left="567"/>
        <w:rPr>
          <w:rFonts w:asciiTheme="minorHAnsi" w:hAnsiTheme="minorHAnsi" w:cstheme="minorHAnsi"/>
          <w:sz w:val="24"/>
          <w:szCs w:val="24"/>
        </w:rPr>
      </w:pPr>
    </w:p>
    <w:p w14:paraId="701852D0" w14:textId="6CAC552D" w:rsidR="008D30C2" w:rsidRPr="00D5124F" w:rsidRDefault="005804AC" w:rsidP="001D3F88">
      <w:pPr>
        <w:pStyle w:val="Ttulo4"/>
        <w:numPr>
          <w:ilvl w:val="2"/>
          <w:numId w:val="13"/>
        </w:numPr>
        <w:tabs>
          <w:tab w:val="left" w:pos="567"/>
          <w:tab w:val="left" w:pos="709"/>
        </w:tabs>
        <w:spacing w:line="276" w:lineRule="auto"/>
        <w:ind w:hanging="262"/>
        <w:jc w:val="both"/>
        <w:rPr>
          <w:rFonts w:asciiTheme="minorHAnsi" w:hAnsiTheme="minorHAnsi" w:cstheme="minorHAnsi"/>
        </w:rPr>
      </w:pPr>
      <w:r w:rsidRPr="00D5124F">
        <w:rPr>
          <w:rFonts w:asciiTheme="minorHAnsi" w:hAnsiTheme="minorHAnsi" w:cstheme="minorHAnsi"/>
          <w:color w:val="000009"/>
        </w:rPr>
        <w:t>DA</w:t>
      </w:r>
      <w:r w:rsidRPr="00D5124F">
        <w:rPr>
          <w:rFonts w:asciiTheme="minorHAnsi" w:hAnsiTheme="minorHAnsi" w:cstheme="minorHAnsi"/>
          <w:color w:val="000009"/>
          <w:spacing w:val="-10"/>
        </w:rPr>
        <w:t xml:space="preserve"> </w:t>
      </w:r>
      <w:r w:rsidRPr="00D5124F">
        <w:rPr>
          <w:rFonts w:asciiTheme="minorHAnsi" w:hAnsiTheme="minorHAnsi" w:cstheme="minorHAnsi"/>
          <w:color w:val="000009"/>
        </w:rPr>
        <w:t>COMPROVAÇÃO</w:t>
      </w:r>
      <w:r w:rsidRPr="00D5124F">
        <w:rPr>
          <w:rFonts w:asciiTheme="minorHAnsi" w:hAnsiTheme="minorHAnsi" w:cstheme="minorHAnsi"/>
          <w:color w:val="000009"/>
          <w:spacing w:val="-9"/>
        </w:rPr>
        <w:t xml:space="preserve"> </w:t>
      </w:r>
      <w:r w:rsidRPr="00D5124F">
        <w:rPr>
          <w:rFonts w:asciiTheme="minorHAnsi" w:hAnsiTheme="minorHAnsi" w:cstheme="minorHAnsi"/>
          <w:color w:val="000009"/>
        </w:rPr>
        <w:t>DE</w:t>
      </w:r>
      <w:r w:rsidRPr="00D5124F">
        <w:rPr>
          <w:rFonts w:asciiTheme="minorHAnsi" w:hAnsiTheme="minorHAnsi" w:cstheme="minorHAnsi"/>
          <w:color w:val="000009"/>
          <w:spacing w:val="-10"/>
        </w:rPr>
        <w:t xml:space="preserve"> </w:t>
      </w:r>
      <w:r w:rsidRPr="00D5124F">
        <w:rPr>
          <w:rFonts w:asciiTheme="minorHAnsi" w:hAnsiTheme="minorHAnsi" w:cstheme="minorHAnsi"/>
          <w:color w:val="000009"/>
        </w:rPr>
        <w:t>QUALIFICAÇÃO</w:t>
      </w:r>
      <w:r w:rsidRPr="00D5124F">
        <w:rPr>
          <w:rFonts w:asciiTheme="minorHAnsi" w:hAnsiTheme="minorHAnsi" w:cstheme="minorHAnsi"/>
          <w:color w:val="000009"/>
          <w:spacing w:val="-8"/>
        </w:rPr>
        <w:t xml:space="preserve"> </w:t>
      </w:r>
      <w:r w:rsidRPr="00D5124F">
        <w:rPr>
          <w:rFonts w:asciiTheme="minorHAnsi" w:hAnsiTheme="minorHAnsi" w:cstheme="minorHAnsi"/>
          <w:color w:val="000009"/>
        </w:rPr>
        <w:t>ECONÔMICO-FINANCEIRA</w:t>
      </w:r>
      <w:r w:rsidR="0078605D" w:rsidRPr="00D5124F">
        <w:rPr>
          <w:rFonts w:asciiTheme="minorHAnsi" w:hAnsiTheme="minorHAnsi" w:cstheme="minorHAnsi"/>
          <w:color w:val="000009"/>
        </w:rPr>
        <w:t>:</w:t>
      </w:r>
    </w:p>
    <w:p w14:paraId="702DEDAC" w14:textId="77777777" w:rsidR="008D30C2" w:rsidRPr="00D5124F" w:rsidRDefault="0078605D" w:rsidP="001D3F88">
      <w:pPr>
        <w:pStyle w:val="PargrafodaLista"/>
        <w:numPr>
          <w:ilvl w:val="3"/>
          <w:numId w:val="17"/>
        </w:numPr>
        <w:tabs>
          <w:tab w:val="clear" w:pos="970"/>
        </w:tabs>
        <w:spacing w:line="276" w:lineRule="auto"/>
        <w:ind w:left="0" w:firstLine="0"/>
        <w:rPr>
          <w:rFonts w:asciiTheme="minorHAnsi" w:hAnsiTheme="minorHAnsi" w:cstheme="minorHAnsi"/>
          <w:sz w:val="24"/>
          <w:szCs w:val="24"/>
        </w:rPr>
      </w:pPr>
      <w:r w:rsidRPr="00D5124F">
        <w:rPr>
          <w:rFonts w:asciiTheme="minorHAnsi" w:hAnsiTheme="minorHAnsi" w:cstheme="minorHAnsi"/>
          <w:sz w:val="24"/>
          <w:szCs w:val="24"/>
        </w:rPr>
        <w:t>Certidão negativa de falência ou concordata expedida pelo distribuidor da sede da</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pessoa</w:t>
      </w:r>
      <w:r w:rsidRPr="00D5124F">
        <w:rPr>
          <w:rFonts w:asciiTheme="minorHAnsi" w:hAnsiTheme="minorHAnsi" w:cstheme="minorHAnsi"/>
          <w:spacing w:val="-8"/>
          <w:sz w:val="24"/>
          <w:szCs w:val="24"/>
        </w:rPr>
        <w:t xml:space="preserve"> </w:t>
      </w:r>
      <w:r w:rsidRPr="00D5124F">
        <w:rPr>
          <w:rFonts w:asciiTheme="minorHAnsi" w:hAnsiTheme="minorHAnsi" w:cstheme="minorHAnsi"/>
          <w:sz w:val="24"/>
          <w:szCs w:val="24"/>
        </w:rPr>
        <w:t>jurídica,</w:t>
      </w:r>
      <w:r w:rsidRPr="00D5124F">
        <w:rPr>
          <w:rFonts w:asciiTheme="minorHAnsi" w:hAnsiTheme="minorHAnsi" w:cstheme="minorHAnsi"/>
          <w:spacing w:val="-8"/>
          <w:sz w:val="24"/>
          <w:szCs w:val="24"/>
        </w:rPr>
        <w:t xml:space="preserve"> </w:t>
      </w:r>
      <w:r w:rsidRPr="00D5124F">
        <w:rPr>
          <w:rFonts w:asciiTheme="minorHAnsi" w:hAnsiTheme="minorHAnsi" w:cstheme="minorHAnsi"/>
          <w:sz w:val="24"/>
          <w:szCs w:val="24"/>
        </w:rPr>
        <w:t>com</w:t>
      </w:r>
      <w:r w:rsidRPr="00D5124F">
        <w:rPr>
          <w:rFonts w:asciiTheme="minorHAnsi" w:hAnsiTheme="minorHAnsi" w:cstheme="minorHAnsi"/>
          <w:spacing w:val="-8"/>
          <w:sz w:val="24"/>
          <w:szCs w:val="24"/>
        </w:rPr>
        <w:t xml:space="preserve"> </w:t>
      </w:r>
      <w:r w:rsidRPr="00D5124F">
        <w:rPr>
          <w:rFonts w:asciiTheme="minorHAnsi" w:hAnsiTheme="minorHAnsi" w:cstheme="minorHAnsi"/>
          <w:sz w:val="24"/>
          <w:szCs w:val="24"/>
        </w:rPr>
        <w:t>data</w:t>
      </w:r>
      <w:r w:rsidRPr="00D5124F">
        <w:rPr>
          <w:rFonts w:asciiTheme="minorHAnsi" w:hAnsiTheme="minorHAnsi" w:cstheme="minorHAnsi"/>
          <w:spacing w:val="-11"/>
          <w:sz w:val="24"/>
          <w:szCs w:val="24"/>
        </w:rPr>
        <w:t xml:space="preserve"> </w:t>
      </w:r>
      <w:r w:rsidRPr="00D5124F">
        <w:rPr>
          <w:rFonts w:asciiTheme="minorHAnsi" w:hAnsiTheme="minorHAnsi" w:cstheme="minorHAnsi"/>
          <w:sz w:val="24"/>
          <w:szCs w:val="24"/>
        </w:rPr>
        <w:t>de</w:t>
      </w:r>
      <w:r w:rsidRPr="00D5124F">
        <w:rPr>
          <w:rFonts w:asciiTheme="minorHAnsi" w:hAnsiTheme="minorHAnsi" w:cstheme="minorHAnsi"/>
          <w:spacing w:val="-8"/>
          <w:sz w:val="24"/>
          <w:szCs w:val="24"/>
        </w:rPr>
        <w:t xml:space="preserve"> </w:t>
      </w:r>
      <w:r w:rsidRPr="00D5124F">
        <w:rPr>
          <w:rFonts w:asciiTheme="minorHAnsi" w:hAnsiTheme="minorHAnsi" w:cstheme="minorHAnsi"/>
          <w:sz w:val="24"/>
          <w:szCs w:val="24"/>
        </w:rPr>
        <w:t>expedição</w:t>
      </w:r>
      <w:r w:rsidRPr="00D5124F">
        <w:rPr>
          <w:rFonts w:asciiTheme="minorHAnsi" w:hAnsiTheme="minorHAnsi" w:cstheme="minorHAnsi"/>
          <w:spacing w:val="-10"/>
          <w:sz w:val="24"/>
          <w:szCs w:val="24"/>
        </w:rPr>
        <w:t xml:space="preserve"> </w:t>
      </w:r>
      <w:r w:rsidRPr="00D5124F">
        <w:rPr>
          <w:rFonts w:asciiTheme="minorHAnsi" w:hAnsiTheme="minorHAnsi" w:cstheme="minorHAnsi"/>
          <w:sz w:val="24"/>
          <w:szCs w:val="24"/>
        </w:rPr>
        <w:t>não</w:t>
      </w:r>
      <w:r w:rsidRPr="00D5124F">
        <w:rPr>
          <w:rFonts w:asciiTheme="minorHAnsi" w:hAnsiTheme="minorHAnsi" w:cstheme="minorHAnsi"/>
          <w:spacing w:val="-8"/>
          <w:sz w:val="24"/>
          <w:szCs w:val="24"/>
        </w:rPr>
        <w:t xml:space="preserve"> </w:t>
      </w:r>
      <w:r w:rsidRPr="00D5124F">
        <w:rPr>
          <w:rFonts w:asciiTheme="minorHAnsi" w:hAnsiTheme="minorHAnsi" w:cstheme="minorHAnsi"/>
          <w:sz w:val="24"/>
          <w:szCs w:val="24"/>
        </w:rPr>
        <w:t>superior</w:t>
      </w:r>
      <w:r w:rsidRPr="00D5124F">
        <w:rPr>
          <w:rFonts w:asciiTheme="minorHAnsi" w:hAnsiTheme="minorHAnsi" w:cstheme="minorHAnsi"/>
          <w:spacing w:val="-8"/>
          <w:sz w:val="24"/>
          <w:szCs w:val="24"/>
        </w:rPr>
        <w:t xml:space="preserve"> </w:t>
      </w:r>
      <w:r w:rsidRPr="00D5124F">
        <w:rPr>
          <w:rFonts w:asciiTheme="minorHAnsi" w:hAnsiTheme="minorHAnsi" w:cstheme="minorHAnsi"/>
          <w:sz w:val="24"/>
          <w:szCs w:val="24"/>
        </w:rPr>
        <w:t>a</w:t>
      </w:r>
      <w:r w:rsidRPr="00D5124F">
        <w:rPr>
          <w:rFonts w:asciiTheme="minorHAnsi" w:hAnsiTheme="minorHAnsi" w:cstheme="minorHAnsi"/>
          <w:spacing w:val="-8"/>
          <w:sz w:val="24"/>
          <w:szCs w:val="24"/>
        </w:rPr>
        <w:t xml:space="preserve"> </w:t>
      </w:r>
      <w:r w:rsidRPr="00D5124F">
        <w:rPr>
          <w:rFonts w:asciiTheme="minorHAnsi" w:hAnsiTheme="minorHAnsi" w:cstheme="minorHAnsi"/>
          <w:sz w:val="24"/>
          <w:szCs w:val="24"/>
        </w:rPr>
        <w:t>60</w:t>
      </w:r>
      <w:r w:rsidRPr="00D5124F">
        <w:rPr>
          <w:rFonts w:asciiTheme="minorHAnsi" w:hAnsiTheme="minorHAnsi" w:cstheme="minorHAnsi"/>
          <w:spacing w:val="-7"/>
          <w:sz w:val="24"/>
          <w:szCs w:val="24"/>
        </w:rPr>
        <w:t xml:space="preserve"> </w:t>
      </w:r>
      <w:r w:rsidRPr="00D5124F">
        <w:rPr>
          <w:rFonts w:asciiTheme="minorHAnsi" w:hAnsiTheme="minorHAnsi" w:cstheme="minorHAnsi"/>
          <w:sz w:val="24"/>
          <w:szCs w:val="24"/>
        </w:rPr>
        <w:t>(sessenta)</w:t>
      </w:r>
      <w:r w:rsidRPr="00D5124F">
        <w:rPr>
          <w:rFonts w:asciiTheme="minorHAnsi" w:hAnsiTheme="minorHAnsi" w:cstheme="minorHAnsi"/>
          <w:spacing w:val="-9"/>
          <w:sz w:val="24"/>
          <w:szCs w:val="24"/>
        </w:rPr>
        <w:t xml:space="preserve"> </w:t>
      </w:r>
      <w:r w:rsidRPr="00D5124F">
        <w:rPr>
          <w:rFonts w:asciiTheme="minorHAnsi" w:hAnsiTheme="minorHAnsi" w:cstheme="minorHAnsi"/>
          <w:sz w:val="24"/>
          <w:szCs w:val="24"/>
        </w:rPr>
        <w:t>dias,</w:t>
      </w:r>
      <w:r w:rsidRPr="00D5124F">
        <w:rPr>
          <w:rFonts w:asciiTheme="minorHAnsi" w:hAnsiTheme="minorHAnsi" w:cstheme="minorHAnsi"/>
          <w:spacing w:val="-8"/>
          <w:sz w:val="24"/>
          <w:szCs w:val="24"/>
        </w:rPr>
        <w:t xml:space="preserve"> </w:t>
      </w:r>
      <w:r w:rsidRPr="00D5124F">
        <w:rPr>
          <w:rFonts w:asciiTheme="minorHAnsi" w:hAnsiTheme="minorHAnsi" w:cstheme="minorHAnsi"/>
          <w:sz w:val="24"/>
          <w:szCs w:val="24"/>
        </w:rPr>
        <w:t>contados</w:t>
      </w:r>
      <w:r w:rsidRPr="00D5124F">
        <w:rPr>
          <w:rFonts w:asciiTheme="minorHAnsi" w:hAnsiTheme="minorHAnsi" w:cstheme="minorHAnsi"/>
          <w:spacing w:val="-8"/>
          <w:sz w:val="24"/>
          <w:szCs w:val="24"/>
        </w:rPr>
        <w:t xml:space="preserve"> </w:t>
      </w:r>
      <w:r w:rsidRPr="00D5124F">
        <w:rPr>
          <w:rFonts w:asciiTheme="minorHAnsi" w:hAnsiTheme="minorHAnsi" w:cstheme="minorHAnsi"/>
          <w:sz w:val="24"/>
          <w:szCs w:val="24"/>
        </w:rPr>
        <w:t>da</w:t>
      </w:r>
      <w:r w:rsidRPr="00D5124F">
        <w:rPr>
          <w:rFonts w:asciiTheme="minorHAnsi" w:hAnsiTheme="minorHAnsi" w:cstheme="minorHAnsi"/>
          <w:spacing w:val="-8"/>
          <w:sz w:val="24"/>
          <w:szCs w:val="24"/>
        </w:rPr>
        <w:t xml:space="preserve"> </w:t>
      </w:r>
      <w:r w:rsidRPr="00D5124F">
        <w:rPr>
          <w:rFonts w:asciiTheme="minorHAnsi" w:hAnsiTheme="minorHAnsi" w:cstheme="minorHAnsi"/>
          <w:sz w:val="24"/>
          <w:szCs w:val="24"/>
        </w:rPr>
        <w:t>data</w:t>
      </w:r>
      <w:r w:rsidRPr="00D5124F">
        <w:rPr>
          <w:rFonts w:asciiTheme="minorHAnsi" w:hAnsiTheme="minorHAnsi" w:cstheme="minorHAnsi"/>
          <w:spacing w:val="-8"/>
          <w:sz w:val="24"/>
          <w:szCs w:val="24"/>
        </w:rPr>
        <w:t xml:space="preserve"> </w:t>
      </w:r>
      <w:r w:rsidRPr="00D5124F">
        <w:rPr>
          <w:rFonts w:asciiTheme="minorHAnsi" w:hAnsiTheme="minorHAnsi" w:cstheme="minorHAnsi"/>
          <w:sz w:val="24"/>
          <w:szCs w:val="24"/>
        </w:rPr>
        <w:t>de</w:t>
      </w:r>
      <w:r w:rsidRPr="00D5124F">
        <w:rPr>
          <w:rFonts w:asciiTheme="minorHAnsi" w:hAnsiTheme="minorHAnsi" w:cstheme="minorHAnsi"/>
          <w:spacing w:val="-52"/>
          <w:sz w:val="24"/>
          <w:szCs w:val="24"/>
        </w:rPr>
        <w:t xml:space="preserve"> </w:t>
      </w:r>
      <w:r w:rsidRPr="00D5124F">
        <w:rPr>
          <w:rFonts w:asciiTheme="minorHAnsi" w:hAnsiTheme="minorHAnsi" w:cstheme="minorHAnsi"/>
          <w:sz w:val="24"/>
          <w:szCs w:val="24"/>
        </w:rPr>
        <w:t>apresentação dos</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documentos;</w:t>
      </w:r>
    </w:p>
    <w:p w14:paraId="23D07E8C" w14:textId="7B98B485" w:rsidR="0042278D" w:rsidRPr="00D5124F" w:rsidRDefault="0042278D" w:rsidP="008C0F4C">
      <w:pPr>
        <w:pStyle w:val="PargrafodaLista"/>
        <w:numPr>
          <w:ilvl w:val="3"/>
          <w:numId w:val="17"/>
        </w:numPr>
        <w:tabs>
          <w:tab w:val="clear" w:pos="567"/>
          <w:tab w:val="clear" w:pos="970"/>
          <w:tab w:val="left" w:pos="426"/>
        </w:tabs>
        <w:spacing w:line="276" w:lineRule="auto"/>
        <w:ind w:left="0" w:firstLine="0"/>
        <w:rPr>
          <w:rFonts w:asciiTheme="minorHAnsi" w:hAnsiTheme="minorHAnsi" w:cstheme="minorHAnsi"/>
          <w:sz w:val="24"/>
          <w:szCs w:val="24"/>
        </w:rPr>
      </w:pPr>
      <w:r w:rsidRPr="00D5124F">
        <w:rPr>
          <w:rFonts w:asciiTheme="minorHAnsi" w:hAnsiTheme="minorHAnsi" w:cstheme="minorHAnsi"/>
          <w:sz w:val="24"/>
          <w:szCs w:val="24"/>
        </w:rPr>
        <w:t xml:space="preserve"> Todos os documentos acima relacionados devem estar dentro de sua validade, conforme o caso e deverão ser apresentados em original para autenticação por funcionário designado ou por cópia autenticada por cartório competente.</w:t>
      </w:r>
    </w:p>
    <w:p w14:paraId="2D03BFEB" w14:textId="4C0F5EF8" w:rsidR="008D30C2" w:rsidRPr="00D5124F" w:rsidRDefault="0042278D" w:rsidP="001D3F88">
      <w:pPr>
        <w:pStyle w:val="PargrafodaLista"/>
        <w:numPr>
          <w:ilvl w:val="1"/>
          <w:numId w:val="13"/>
        </w:numPr>
        <w:tabs>
          <w:tab w:val="clear" w:pos="567"/>
          <w:tab w:val="left" w:pos="426"/>
        </w:tabs>
        <w:spacing w:line="276" w:lineRule="auto"/>
        <w:ind w:hanging="970"/>
        <w:rPr>
          <w:rFonts w:asciiTheme="minorHAnsi" w:hAnsiTheme="minorHAnsi" w:cstheme="minorHAnsi"/>
          <w:b/>
          <w:bCs/>
          <w:sz w:val="24"/>
          <w:szCs w:val="24"/>
        </w:rPr>
      </w:pPr>
      <w:r w:rsidRPr="00D5124F">
        <w:rPr>
          <w:rFonts w:asciiTheme="minorHAnsi" w:hAnsiTheme="minorHAnsi" w:cstheme="minorHAnsi"/>
          <w:b/>
          <w:bCs/>
          <w:sz w:val="24"/>
          <w:szCs w:val="24"/>
        </w:rPr>
        <w:t>Requisitos Complementares</w:t>
      </w:r>
      <w:r w:rsidR="0078605D" w:rsidRPr="00D5124F">
        <w:rPr>
          <w:rFonts w:asciiTheme="minorHAnsi" w:hAnsiTheme="minorHAnsi" w:cstheme="minorHAnsi"/>
          <w:b/>
          <w:bCs/>
          <w:sz w:val="24"/>
          <w:szCs w:val="24"/>
        </w:rPr>
        <w:t>:</w:t>
      </w:r>
    </w:p>
    <w:p w14:paraId="53F3ADF4" w14:textId="474D4732" w:rsidR="008D30C2" w:rsidRPr="00D5124F" w:rsidRDefault="0042278D" w:rsidP="001D3F88">
      <w:pPr>
        <w:pStyle w:val="Ttulo4"/>
        <w:numPr>
          <w:ilvl w:val="2"/>
          <w:numId w:val="13"/>
        </w:numPr>
        <w:tabs>
          <w:tab w:val="left" w:pos="284"/>
          <w:tab w:val="left" w:pos="426"/>
        </w:tabs>
        <w:spacing w:line="276" w:lineRule="auto"/>
        <w:ind w:left="567" w:hanging="567"/>
        <w:jc w:val="left"/>
        <w:rPr>
          <w:rFonts w:asciiTheme="minorHAnsi" w:hAnsiTheme="minorHAnsi" w:cstheme="minorHAnsi"/>
          <w:b w:val="0"/>
          <w:bCs w:val="0"/>
        </w:rPr>
      </w:pPr>
      <w:r w:rsidRPr="00D5124F">
        <w:rPr>
          <w:rFonts w:asciiTheme="minorHAnsi" w:hAnsiTheme="minorHAnsi" w:cstheme="minorHAnsi"/>
          <w:b w:val="0"/>
          <w:bCs w:val="0"/>
          <w:color w:val="000009"/>
        </w:rPr>
        <w:t xml:space="preserve">Declaração </w:t>
      </w:r>
      <w:r w:rsidR="005804AC" w:rsidRPr="00D5124F">
        <w:rPr>
          <w:rFonts w:asciiTheme="minorHAnsi" w:hAnsiTheme="minorHAnsi" w:cstheme="minorHAnsi"/>
          <w:b w:val="0"/>
          <w:bCs w:val="0"/>
          <w:color w:val="000009"/>
        </w:rPr>
        <w:t>Unificada, confome Anexo do Edital.</w:t>
      </w:r>
    </w:p>
    <w:p w14:paraId="45EFA074" w14:textId="77777777" w:rsidR="008D30C2" w:rsidRPr="00D5124F" w:rsidRDefault="0078605D" w:rsidP="001D3F88">
      <w:pPr>
        <w:pStyle w:val="Ttulo4"/>
        <w:numPr>
          <w:ilvl w:val="1"/>
          <w:numId w:val="13"/>
        </w:numPr>
        <w:tabs>
          <w:tab w:val="left" w:pos="426"/>
          <w:tab w:val="left" w:pos="709"/>
        </w:tabs>
        <w:spacing w:line="276" w:lineRule="auto"/>
        <w:ind w:left="0" w:firstLine="0"/>
        <w:jc w:val="both"/>
        <w:rPr>
          <w:rFonts w:asciiTheme="minorHAnsi" w:hAnsiTheme="minorHAnsi" w:cstheme="minorHAnsi"/>
        </w:rPr>
      </w:pPr>
      <w:r w:rsidRPr="00D5124F">
        <w:rPr>
          <w:rFonts w:asciiTheme="minorHAnsi" w:hAnsiTheme="minorHAnsi" w:cstheme="minorHAnsi"/>
          <w:color w:val="000009"/>
        </w:rPr>
        <w:t>DA</w:t>
      </w:r>
      <w:r w:rsidRPr="00D5124F">
        <w:rPr>
          <w:rFonts w:asciiTheme="minorHAnsi" w:hAnsiTheme="minorHAnsi" w:cstheme="minorHAnsi"/>
          <w:color w:val="000009"/>
          <w:spacing w:val="-7"/>
        </w:rPr>
        <w:t xml:space="preserve"> </w:t>
      </w:r>
      <w:r w:rsidRPr="00D5124F">
        <w:rPr>
          <w:rFonts w:asciiTheme="minorHAnsi" w:hAnsiTheme="minorHAnsi" w:cstheme="minorHAnsi"/>
          <w:color w:val="000009"/>
        </w:rPr>
        <w:t>ENTREGA</w:t>
      </w:r>
      <w:r w:rsidRPr="00D5124F">
        <w:rPr>
          <w:rFonts w:asciiTheme="minorHAnsi" w:hAnsiTheme="minorHAnsi" w:cstheme="minorHAnsi"/>
          <w:color w:val="000009"/>
          <w:spacing w:val="-7"/>
        </w:rPr>
        <w:t xml:space="preserve"> </w:t>
      </w:r>
      <w:r w:rsidRPr="00D5124F">
        <w:rPr>
          <w:rFonts w:asciiTheme="minorHAnsi" w:hAnsiTheme="minorHAnsi" w:cstheme="minorHAnsi"/>
          <w:color w:val="000009"/>
        </w:rPr>
        <w:t>DA</w:t>
      </w:r>
      <w:r w:rsidRPr="00D5124F">
        <w:rPr>
          <w:rFonts w:asciiTheme="minorHAnsi" w:hAnsiTheme="minorHAnsi" w:cstheme="minorHAnsi"/>
          <w:color w:val="000009"/>
          <w:spacing w:val="-6"/>
        </w:rPr>
        <w:t xml:space="preserve"> </w:t>
      </w:r>
      <w:r w:rsidRPr="00D5124F">
        <w:rPr>
          <w:rFonts w:asciiTheme="minorHAnsi" w:hAnsiTheme="minorHAnsi" w:cstheme="minorHAnsi"/>
          <w:color w:val="000009"/>
        </w:rPr>
        <w:t>DOCUMENTAÇÃO:</w:t>
      </w:r>
    </w:p>
    <w:p w14:paraId="14EB4CB2" w14:textId="77777777" w:rsidR="008D30C2" w:rsidRPr="00D5124F" w:rsidRDefault="0078605D" w:rsidP="001D3F88">
      <w:pPr>
        <w:pStyle w:val="PargrafodaLista"/>
        <w:numPr>
          <w:ilvl w:val="2"/>
          <w:numId w:val="13"/>
        </w:numPr>
        <w:spacing w:line="276" w:lineRule="auto"/>
        <w:ind w:left="0" w:firstLine="0"/>
        <w:rPr>
          <w:rFonts w:asciiTheme="minorHAnsi" w:hAnsiTheme="minorHAnsi" w:cstheme="minorHAnsi"/>
          <w:sz w:val="24"/>
          <w:szCs w:val="24"/>
        </w:rPr>
      </w:pPr>
      <w:r w:rsidRPr="00D5124F">
        <w:rPr>
          <w:rFonts w:asciiTheme="minorHAnsi" w:hAnsiTheme="minorHAnsi" w:cstheme="minorHAnsi"/>
          <w:sz w:val="24"/>
          <w:szCs w:val="24"/>
        </w:rPr>
        <w:t>Todos</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os</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documentos</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deverão</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ser</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apresentados,</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preferencialmente</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na</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ordem</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solicitada</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no</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edital</w:t>
      </w:r>
      <w:r w:rsidRPr="00D5124F">
        <w:rPr>
          <w:rFonts w:asciiTheme="minorHAnsi" w:hAnsiTheme="minorHAnsi" w:cstheme="minorHAnsi"/>
          <w:spacing w:val="1"/>
          <w:sz w:val="24"/>
          <w:szCs w:val="24"/>
        </w:rPr>
        <w:t xml:space="preserve">, devem </w:t>
      </w:r>
      <w:r w:rsidRPr="00D5124F">
        <w:rPr>
          <w:rFonts w:asciiTheme="minorHAnsi" w:hAnsiTheme="minorHAnsi" w:cstheme="minorHAnsi"/>
          <w:sz w:val="24"/>
          <w:szCs w:val="24"/>
        </w:rPr>
        <w:t>estar</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dentro</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dos</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respectivos</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prazos</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de</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validade</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e</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poderão</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ser</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apresentados</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em</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original</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ou</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por</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qualquer</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processo</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de</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cópia</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autenticada,</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legalmente</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reconhecida,</w:t>
      </w:r>
      <w:r w:rsidRPr="00D5124F">
        <w:rPr>
          <w:rFonts w:asciiTheme="minorHAnsi" w:hAnsiTheme="minorHAnsi" w:cstheme="minorHAnsi"/>
          <w:spacing w:val="-3"/>
          <w:sz w:val="24"/>
          <w:szCs w:val="24"/>
        </w:rPr>
        <w:t xml:space="preserve"> </w:t>
      </w:r>
      <w:r w:rsidRPr="00D5124F">
        <w:rPr>
          <w:rFonts w:asciiTheme="minorHAnsi" w:hAnsiTheme="minorHAnsi" w:cstheme="minorHAnsi"/>
          <w:sz w:val="24"/>
          <w:szCs w:val="24"/>
        </w:rPr>
        <w:t>desde</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que legíveis.</w:t>
      </w:r>
    </w:p>
    <w:p w14:paraId="21EA183D" w14:textId="77777777" w:rsidR="008D30C2" w:rsidRPr="00D5124F" w:rsidRDefault="0078605D" w:rsidP="001D3F88">
      <w:pPr>
        <w:pStyle w:val="PargrafodaLista"/>
        <w:numPr>
          <w:ilvl w:val="2"/>
          <w:numId w:val="13"/>
        </w:numPr>
        <w:spacing w:line="276" w:lineRule="auto"/>
        <w:ind w:left="0" w:firstLine="0"/>
        <w:rPr>
          <w:rFonts w:asciiTheme="minorHAnsi" w:hAnsiTheme="minorHAnsi" w:cstheme="minorHAnsi"/>
          <w:sz w:val="24"/>
          <w:szCs w:val="24"/>
        </w:rPr>
      </w:pPr>
      <w:r w:rsidRPr="00D5124F">
        <w:rPr>
          <w:rFonts w:asciiTheme="minorHAnsi" w:hAnsiTheme="minorHAnsi" w:cstheme="minorHAnsi"/>
          <w:sz w:val="24"/>
          <w:szCs w:val="24"/>
        </w:rPr>
        <w:t>Das</w:t>
      </w:r>
      <w:r w:rsidRPr="00D5124F">
        <w:rPr>
          <w:rFonts w:asciiTheme="minorHAnsi" w:hAnsiTheme="minorHAnsi" w:cstheme="minorHAnsi"/>
          <w:spacing w:val="-10"/>
          <w:sz w:val="24"/>
          <w:szCs w:val="24"/>
        </w:rPr>
        <w:t xml:space="preserve"> </w:t>
      </w:r>
      <w:r w:rsidRPr="00D5124F">
        <w:rPr>
          <w:rFonts w:asciiTheme="minorHAnsi" w:hAnsiTheme="minorHAnsi" w:cstheme="minorHAnsi"/>
          <w:sz w:val="24"/>
          <w:szCs w:val="24"/>
        </w:rPr>
        <w:t>Certidões</w:t>
      </w:r>
      <w:r w:rsidRPr="00D5124F">
        <w:rPr>
          <w:rFonts w:asciiTheme="minorHAnsi" w:hAnsiTheme="minorHAnsi" w:cstheme="minorHAnsi"/>
          <w:spacing w:val="-11"/>
          <w:sz w:val="24"/>
          <w:szCs w:val="24"/>
        </w:rPr>
        <w:t xml:space="preserve"> </w:t>
      </w:r>
      <w:r w:rsidRPr="00D5124F">
        <w:rPr>
          <w:rFonts w:asciiTheme="minorHAnsi" w:hAnsiTheme="minorHAnsi" w:cstheme="minorHAnsi"/>
          <w:sz w:val="24"/>
          <w:szCs w:val="24"/>
        </w:rPr>
        <w:t>Negativas</w:t>
      </w:r>
      <w:r w:rsidRPr="00D5124F">
        <w:rPr>
          <w:rFonts w:asciiTheme="minorHAnsi" w:hAnsiTheme="minorHAnsi" w:cstheme="minorHAnsi"/>
          <w:spacing w:val="-11"/>
          <w:sz w:val="24"/>
          <w:szCs w:val="24"/>
        </w:rPr>
        <w:t xml:space="preserve"> </w:t>
      </w:r>
      <w:r w:rsidRPr="00D5124F">
        <w:rPr>
          <w:rFonts w:asciiTheme="minorHAnsi" w:hAnsiTheme="minorHAnsi" w:cstheme="minorHAnsi"/>
          <w:sz w:val="24"/>
          <w:szCs w:val="24"/>
        </w:rPr>
        <w:t>extraídas</w:t>
      </w:r>
      <w:r w:rsidRPr="00D5124F">
        <w:rPr>
          <w:rFonts w:asciiTheme="minorHAnsi" w:hAnsiTheme="minorHAnsi" w:cstheme="minorHAnsi"/>
          <w:spacing w:val="-11"/>
          <w:sz w:val="24"/>
          <w:szCs w:val="24"/>
        </w:rPr>
        <w:t xml:space="preserve"> </w:t>
      </w:r>
      <w:r w:rsidRPr="00D5124F">
        <w:rPr>
          <w:rFonts w:asciiTheme="minorHAnsi" w:hAnsiTheme="minorHAnsi" w:cstheme="minorHAnsi"/>
          <w:sz w:val="24"/>
          <w:szCs w:val="24"/>
        </w:rPr>
        <w:t>da</w:t>
      </w:r>
      <w:r w:rsidRPr="00D5124F">
        <w:rPr>
          <w:rFonts w:asciiTheme="minorHAnsi" w:hAnsiTheme="minorHAnsi" w:cstheme="minorHAnsi"/>
          <w:spacing w:val="-9"/>
          <w:sz w:val="24"/>
          <w:szCs w:val="24"/>
        </w:rPr>
        <w:t xml:space="preserve"> </w:t>
      </w:r>
      <w:r w:rsidRPr="00D5124F">
        <w:rPr>
          <w:rFonts w:asciiTheme="minorHAnsi" w:hAnsiTheme="minorHAnsi" w:cstheme="minorHAnsi"/>
          <w:sz w:val="24"/>
          <w:szCs w:val="24"/>
        </w:rPr>
        <w:t>Internet,</w:t>
      </w:r>
      <w:r w:rsidRPr="00D5124F">
        <w:rPr>
          <w:rFonts w:asciiTheme="minorHAnsi" w:hAnsiTheme="minorHAnsi" w:cstheme="minorHAnsi"/>
          <w:spacing w:val="-8"/>
          <w:sz w:val="24"/>
          <w:szCs w:val="24"/>
        </w:rPr>
        <w:t xml:space="preserve"> </w:t>
      </w:r>
      <w:r w:rsidRPr="00D5124F">
        <w:rPr>
          <w:rFonts w:asciiTheme="minorHAnsi" w:hAnsiTheme="minorHAnsi" w:cstheme="minorHAnsi"/>
          <w:sz w:val="24"/>
          <w:szCs w:val="24"/>
        </w:rPr>
        <w:t>o</w:t>
      </w:r>
      <w:r w:rsidRPr="00D5124F">
        <w:rPr>
          <w:rFonts w:asciiTheme="minorHAnsi" w:hAnsiTheme="minorHAnsi" w:cstheme="minorHAnsi"/>
          <w:spacing w:val="-11"/>
          <w:sz w:val="24"/>
          <w:szCs w:val="24"/>
        </w:rPr>
        <w:t xml:space="preserve"> </w:t>
      </w:r>
      <w:r w:rsidRPr="00D5124F">
        <w:rPr>
          <w:rFonts w:asciiTheme="minorHAnsi" w:hAnsiTheme="minorHAnsi" w:cstheme="minorHAnsi"/>
          <w:sz w:val="24"/>
          <w:szCs w:val="24"/>
        </w:rPr>
        <w:t>Departamento</w:t>
      </w:r>
      <w:r w:rsidRPr="00D5124F">
        <w:rPr>
          <w:rFonts w:asciiTheme="minorHAnsi" w:hAnsiTheme="minorHAnsi" w:cstheme="minorHAnsi"/>
          <w:spacing w:val="-11"/>
          <w:sz w:val="24"/>
          <w:szCs w:val="24"/>
        </w:rPr>
        <w:t xml:space="preserve"> </w:t>
      </w:r>
      <w:r w:rsidRPr="00D5124F">
        <w:rPr>
          <w:rFonts w:asciiTheme="minorHAnsi" w:hAnsiTheme="minorHAnsi" w:cstheme="minorHAnsi"/>
          <w:sz w:val="24"/>
          <w:szCs w:val="24"/>
        </w:rPr>
        <w:t>de</w:t>
      </w:r>
      <w:r w:rsidRPr="00D5124F">
        <w:rPr>
          <w:rFonts w:asciiTheme="minorHAnsi" w:hAnsiTheme="minorHAnsi" w:cstheme="minorHAnsi"/>
          <w:spacing w:val="-8"/>
          <w:sz w:val="24"/>
          <w:szCs w:val="24"/>
        </w:rPr>
        <w:t xml:space="preserve"> </w:t>
      </w:r>
      <w:r w:rsidRPr="00D5124F">
        <w:rPr>
          <w:rFonts w:asciiTheme="minorHAnsi" w:hAnsiTheme="minorHAnsi" w:cstheme="minorHAnsi"/>
          <w:sz w:val="24"/>
          <w:szCs w:val="24"/>
        </w:rPr>
        <w:t>Licitações</w:t>
      </w:r>
      <w:r w:rsidRPr="00D5124F">
        <w:rPr>
          <w:rFonts w:asciiTheme="minorHAnsi" w:hAnsiTheme="minorHAnsi" w:cstheme="minorHAnsi"/>
          <w:spacing w:val="-8"/>
          <w:sz w:val="24"/>
          <w:szCs w:val="24"/>
        </w:rPr>
        <w:t xml:space="preserve"> </w:t>
      </w:r>
      <w:r w:rsidRPr="00D5124F">
        <w:rPr>
          <w:rFonts w:asciiTheme="minorHAnsi" w:hAnsiTheme="minorHAnsi" w:cstheme="minorHAnsi"/>
          <w:sz w:val="24"/>
          <w:szCs w:val="24"/>
        </w:rPr>
        <w:t>verificará</w:t>
      </w:r>
      <w:r w:rsidRPr="00D5124F">
        <w:rPr>
          <w:rFonts w:asciiTheme="minorHAnsi" w:hAnsiTheme="minorHAnsi" w:cstheme="minorHAnsi"/>
          <w:spacing w:val="-52"/>
          <w:sz w:val="24"/>
          <w:szCs w:val="24"/>
        </w:rPr>
        <w:t xml:space="preserve"> </w:t>
      </w:r>
      <w:r w:rsidRPr="00D5124F">
        <w:rPr>
          <w:rFonts w:asciiTheme="minorHAnsi" w:hAnsiTheme="minorHAnsi" w:cstheme="minorHAnsi"/>
          <w:sz w:val="24"/>
          <w:szCs w:val="24"/>
        </w:rPr>
        <w:t>sua</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autenticidade</w:t>
      </w:r>
      <w:r w:rsidRPr="00D5124F">
        <w:rPr>
          <w:rFonts w:asciiTheme="minorHAnsi" w:hAnsiTheme="minorHAnsi" w:cstheme="minorHAnsi"/>
          <w:spacing w:val="-3"/>
          <w:sz w:val="24"/>
          <w:szCs w:val="24"/>
        </w:rPr>
        <w:t xml:space="preserve"> </w:t>
      </w:r>
      <w:r w:rsidRPr="00D5124F">
        <w:rPr>
          <w:rFonts w:asciiTheme="minorHAnsi" w:hAnsiTheme="minorHAnsi" w:cstheme="minorHAnsi"/>
          <w:sz w:val="24"/>
          <w:szCs w:val="24"/>
        </w:rPr>
        <w:t>através de consulta</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ao site correspondente.</w:t>
      </w:r>
    </w:p>
    <w:p w14:paraId="2CB0B241" w14:textId="77777777" w:rsidR="008D30C2" w:rsidRPr="00D5124F" w:rsidRDefault="0078605D" w:rsidP="001D3F88">
      <w:pPr>
        <w:pStyle w:val="PargrafodaLista"/>
        <w:numPr>
          <w:ilvl w:val="2"/>
          <w:numId w:val="13"/>
        </w:numPr>
        <w:spacing w:line="276" w:lineRule="auto"/>
        <w:ind w:left="0" w:firstLine="0"/>
        <w:rPr>
          <w:rFonts w:asciiTheme="minorHAnsi" w:hAnsiTheme="minorHAnsi" w:cstheme="minorHAnsi"/>
          <w:sz w:val="24"/>
          <w:szCs w:val="24"/>
        </w:rPr>
      </w:pPr>
      <w:r w:rsidRPr="00D5124F">
        <w:rPr>
          <w:rFonts w:asciiTheme="minorHAnsi" w:hAnsiTheme="minorHAnsi" w:cstheme="minorHAnsi"/>
          <w:sz w:val="24"/>
          <w:szCs w:val="24"/>
        </w:rPr>
        <w:t>A apresentação dos documentos PARA CREDENCIAMENTO, em desconformidade com</w:t>
      </w:r>
      <w:r w:rsidRPr="00D5124F">
        <w:rPr>
          <w:rFonts w:asciiTheme="minorHAnsi" w:hAnsiTheme="minorHAnsi" w:cstheme="minorHAnsi"/>
          <w:spacing w:val="-53"/>
          <w:sz w:val="24"/>
          <w:szCs w:val="24"/>
        </w:rPr>
        <w:t xml:space="preserve"> </w:t>
      </w:r>
      <w:r w:rsidRPr="00D5124F">
        <w:rPr>
          <w:rFonts w:asciiTheme="minorHAnsi" w:hAnsiTheme="minorHAnsi" w:cstheme="minorHAnsi"/>
          <w:sz w:val="24"/>
          <w:szCs w:val="24"/>
        </w:rPr>
        <w:t>o disposto no Edital ou com os modelos descritos nos respectivos anexos, será fundamento</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para o</w:t>
      </w:r>
      <w:r w:rsidRPr="00D5124F">
        <w:rPr>
          <w:rFonts w:asciiTheme="minorHAnsi" w:hAnsiTheme="minorHAnsi" w:cstheme="minorHAnsi"/>
          <w:spacing w:val="-2"/>
          <w:sz w:val="24"/>
          <w:szCs w:val="24"/>
        </w:rPr>
        <w:t xml:space="preserve"> </w:t>
      </w:r>
      <w:r w:rsidRPr="00D5124F">
        <w:rPr>
          <w:rFonts w:asciiTheme="minorHAnsi" w:hAnsiTheme="minorHAnsi" w:cstheme="minorHAnsi"/>
          <w:sz w:val="24"/>
          <w:szCs w:val="24"/>
        </w:rPr>
        <w:lastRenderedPageBreak/>
        <w:t>não credenciamento</w:t>
      </w:r>
      <w:r w:rsidRPr="00D5124F">
        <w:rPr>
          <w:rFonts w:asciiTheme="minorHAnsi" w:hAnsiTheme="minorHAnsi" w:cstheme="minorHAnsi"/>
          <w:spacing w:val="-2"/>
          <w:sz w:val="24"/>
          <w:szCs w:val="24"/>
        </w:rPr>
        <w:t xml:space="preserve"> </w:t>
      </w:r>
      <w:r w:rsidRPr="00D5124F">
        <w:rPr>
          <w:rFonts w:asciiTheme="minorHAnsi" w:hAnsiTheme="minorHAnsi" w:cstheme="minorHAnsi"/>
          <w:sz w:val="24"/>
          <w:szCs w:val="24"/>
        </w:rPr>
        <w:t>da</w:t>
      </w:r>
      <w:r w:rsidRPr="00D5124F">
        <w:rPr>
          <w:rFonts w:asciiTheme="minorHAnsi" w:hAnsiTheme="minorHAnsi" w:cstheme="minorHAnsi"/>
          <w:spacing w:val="-2"/>
          <w:sz w:val="24"/>
          <w:szCs w:val="24"/>
        </w:rPr>
        <w:t xml:space="preserve"> </w:t>
      </w:r>
      <w:r w:rsidRPr="00D5124F">
        <w:rPr>
          <w:rFonts w:asciiTheme="minorHAnsi" w:hAnsiTheme="minorHAnsi" w:cstheme="minorHAnsi"/>
          <w:sz w:val="24"/>
          <w:szCs w:val="24"/>
        </w:rPr>
        <w:t>Proponente.</w:t>
      </w:r>
    </w:p>
    <w:p w14:paraId="11B33624" w14:textId="77777777" w:rsidR="008D30C2" w:rsidRPr="00D5124F" w:rsidRDefault="0078605D" w:rsidP="001D3F88">
      <w:pPr>
        <w:pStyle w:val="PargrafodaLista"/>
        <w:numPr>
          <w:ilvl w:val="2"/>
          <w:numId w:val="13"/>
        </w:numPr>
        <w:spacing w:line="276" w:lineRule="auto"/>
        <w:ind w:left="0" w:firstLine="0"/>
        <w:rPr>
          <w:rFonts w:asciiTheme="minorHAnsi" w:hAnsiTheme="minorHAnsi" w:cstheme="minorHAnsi"/>
          <w:sz w:val="24"/>
          <w:szCs w:val="24"/>
        </w:rPr>
      </w:pPr>
      <w:r w:rsidRPr="00D5124F">
        <w:rPr>
          <w:rFonts w:asciiTheme="minorHAnsi" w:hAnsiTheme="minorHAnsi" w:cstheme="minorHAnsi"/>
          <w:sz w:val="24"/>
          <w:szCs w:val="24"/>
        </w:rPr>
        <w:t>Todos os anexos deverão ser impressos em papel com identificação da pessoa física ou jurídica a ser</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credenciada</w:t>
      </w:r>
      <w:r w:rsidRPr="00D5124F">
        <w:rPr>
          <w:rFonts w:asciiTheme="minorHAnsi" w:hAnsiTheme="minorHAnsi" w:cstheme="minorHAnsi"/>
          <w:spacing w:val="-3"/>
          <w:sz w:val="24"/>
          <w:szCs w:val="24"/>
        </w:rPr>
        <w:t xml:space="preserve"> </w:t>
      </w:r>
      <w:r w:rsidRPr="00D5124F">
        <w:rPr>
          <w:rFonts w:asciiTheme="minorHAnsi" w:hAnsiTheme="minorHAnsi" w:cstheme="minorHAnsi"/>
          <w:sz w:val="24"/>
          <w:szCs w:val="24"/>
        </w:rPr>
        <w:t>em</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01</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(uma)</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via</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assinada</w:t>
      </w:r>
      <w:r w:rsidRPr="00D5124F">
        <w:rPr>
          <w:rFonts w:asciiTheme="minorHAnsi" w:hAnsiTheme="minorHAnsi" w:cstheme="minorHAnsi"/>
          <w:spacing w:val="-2"/>
          <w:sz w:val="24"/>
          <w:szCs w:val="24"/>
        </w:rPr>
        <w:t xml:space="preserve"> </w:t>
      </w:r>
      <w:r w:rsidRPr="00D5124F">
        <w:rPr>
          <w:rFonts w:asciiTheme="minorHAnsi" w:hAnsiTheme="minorHAnsi" w:cstheme="minorHAnsi"/>
          <w:sz w:val="24"/>
          <w:szCs w:val="24"/>
        </w:rPr>
        <w:t>e</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carimbada;</w:t>
      </w:r>
    </w:p>
    <w:p w14:paraId="2330C458" w14:textId="158063DF" w:rsidR="008D30C2" w:rsidRDefault="0078605D" w:rsidP="001D3F88">
      <w:pPr>
        <w:pStyle w:val="PargrafodaLista"/>
        <w:numPr>
          <w:ilvl w:val="2"/>
          <w:numId w:val="13"/>
        </w:numPr>
        <w:spacing w:line="276" w:lineRule="auto"/>
        <w:ind w:left="0" w:firstLine="0"/>
        <w:rPr>
          <w:rFonts w:asciiTheme="minorHAnsi" w:hAnsiTheme="minorHAnsi" w:cstheme="minorHAnsi"/>
          <w:sz w:val="24"/>
          <w:szCs w:val="24"/>
        </w:rPr>
      </w:pPr>
      <w:r w:rsidRPr="00D5124F">
        <w:rPr>
          <w:rFonts w:asciiTheme="minorHAnsi" w:hAnsiTheme="minorHAnsi" w:cstheme="minorHAnsi"/>
          <w:sz w:val="24"/>
          <w:szCs w:val="24"/>
        </w:rPr>
        <w:t>Os interessados deverão encaminhar os documentos relacionados no item 7 ao Setor</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de</w:t>
      </w:r>
      <w:r w:rsidRPr="00D5124F">
        <w:rPr>
          <w:rFonts w:asciiTheme="minorHAnsi" w:hAnsiTheme="minorHAnsi" w:cstheme="minorHAnsi"/>
          <w:spacing w:val="-2"/>
          <w:sz w:val="24"/>
          <w:szCs w:val="24"/>
        </w:rPr>
        <w:t xml:space="preserve"> </w:t>
      </w:r>
      <w:r w:rsidRPr="00D5124F">
        <w:rPr>
          <w:rFonts w:asciiTheme="minorHAnsi" w:hAnsiTheme="minorHAnsi" w:cstheme="minorHAnsi"/>
          <w:sz w:val="24"/>
          <w:szCs w:val="24"/>
        </w:rPr>
        <w:t>Compras</w:t>
      </w:r>
      <w:r w:rsidRPr="00D5124F">
        <w:rPr>
          <w:rFonts w:asciiTheme="minorHAnsi" w:hAnsiTheme="minorHAnsi" w:cstheme="minorHAnsi"/>
          <w:spacing w:val="-2"/>
          <w:sz w:val="24"/>
          <w:szCs w:val="24"/>
        </w:rPr>
        <w:t xml:space="preserve"> </w:t>
      </w:r>
      <w:r w:rsidRPr="00D5124F">
        <w:rPr>
          <w:rFonts w:asciiTheme="minorHAnsi" w:hAnsiTheme="minorHAnsi" w:cstheme="minorHAnsi"/>
          <w:sz w:val="24"/>
          <w:szCs w:val="24"/>
        </w:rPr>
        <w:t>e</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Licitações,</w:t>
      </w:r>
      <w:r w:rsidRPr="00D5124F">
        <w:rPr>
          <w:rFonts w:asciiTheme="minorHAnsi" w:hAnsiTheme="minorHAnsi" w:cstheme="minorHAnsi"/>
          <w:spacing w:val="-4"/>
          <w:sz w:val="24"/>
          <w:szCs w:val="24"/>
        </w:rPr>
        <w:t xml:space="preserve"> </w:t>
      </w:r>
      <w:r w:rsidRPr="00D5124F">
        <w:rPr>
          <w:rFonts w:asciiTheme="minorHAnsi" w:hAnsiTheme="minorHAnsi" w:cstheme="minorHAnsi"/>
          <w:sz w:val="24"/>
          <w:szCs w:val="24"/>
        </w:rPr>
        <w:t>no</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horário</w:t>
      </w:r>
      <w:r w:rsidRPr="00D5124F">
        <w:rPr>
          <w:rFonts w:asciiTheme="minorHAnsi" w:hAnsiTheme="minorHAnsi" w:cstheme="minorHAnsi"/>
          <w:spacing w:val="-3"/>
          <w:sz w:val="24"/>
          <w:szCs w:val="24"/>
        </w:rPr>
        <w:t xml:space="preserve"> </w:t>
      </w:r>
      <w:r w:rsidRPr="00D5124F">
        <w:rPr>
          <w:rFonts w:asciiTheme="minorHAnsi" w:hAnsiTheme="minorHAnsi" w:cstheme="minorHAnsi"/>
          <w:sz w:val="24"/>
          <w:szCs w:val="24"/>
        </w:rPr>
        <w:t>das</w:t>
      </w:r>
      <w:r w:rsidRPr="00D5124F">
        <w:rPr>
          <w:rFonts w:asciiTheme="minorHAnsi" w:hAnsiTheme="minorHAnsi" w:cstheme="minorHAnsi"/>
          <w:spacing w:val="-4"/>
          <w:sz w:val="24"/>
          <w:szCs w:val="24"/>
        </w:rPr>
        <w:t xml:space="preserve"> </w:t>
      </w:r>
      <w:r w:rsidRPr="00D5124F">
        <w:rPr>
          <w:rFonts w:asciiTheme="minorHAnsi" w:hAnsiTheme="minorHAnsi" w:cstheme="minorHAnsi"/>
          <w:sz w:val="24"/>
          <w:szCs w:val="24"/>
        </w:rPr>
        <w:t>08:00</w:t>
      </w:r>
      <w:r w:rsidRPr="00D5124F">
        <w:rPr>
          <w:rFonts w:asciiTheme="minorHAnsi" w:hAnsiTheme="minorHAnsi" w:cstheme="minorHAnsi"/>
          <w:spacing w:val="-2"/>
          <w:sz w:val="24"/>
          <w:szCs w:val="24"/>
        </w:rPr>
        <w:t xml:space="preserve"> </w:t>
      </w:r>
      <w:r w:rsidRPr="00D5124F">
        <w:rPr>
          <w:rFonts w:asciiTheme="minorHAnsi" w:hAnsiTheme="minorHAnsi" w:cstheme="minorHAnsi"/>
          <w:sz w:val="24"/>
          <w:szCs w:val="24"/>
        </w:rPr>
        <w:t>às</w:t>
      </w:r>
      <w:r w:rsidRPr="00D5124F">
        <w:rPr>
          <w:rFonts w:asciiTheme="minorHAnsi" w:hAnsiTheme="minorHAnsi" w:cstheme="minorHAnsi"/>
          <w:spacing w:val="-4"/>
          <w:sz w:val="24"/>
          <w:szCs w:val="24"/>
        </w:rPr>
        <w:t xml:space="preserve"> </w:t>
      </w:r>
      <w:r w:rsidRPr="00D5124F">
        <w:rPr>
          <w:rFonts w:asciiTheme="minorHAnsi" w:hAnsiTheme="minorHAnsi" w:cstheme="minorHAnsi"/>
          <w:sz w:val="24"/>
          <w:szCs w:val="24"/>
        </w:rPr>
        <w:t>12:00</w:t>
      </w:r>
      <w:r w:rsidRPr="00D5124F">
        <w:rPr>
          <w:rFonts w:asciiTheme="minorHAnsi" w:hAnsiTheme="minorHAnsi" w:cstheme="minorHAnsi"/>
          <w:spacing w:val="-3"/>
          <w:sz w:val="24"/>
          <w:szCs w:val="24"/>
        </w:rPr>
        <w:t xml:space="preserve"> </w:t>
      </w:r>
      <w:r w:rsidRPr="00D5124F">
        <w:rPr>
          <w:rFonts w:asciiTheme="minorHAnsi" w:hAnsiTheme="minorHAnsi" w:cstheme="minorHAnsi"/>
          <w:sz w:val="24"/>
          <w:szCs w:val="24"/>
        </w:rPr>
        <w:t>e</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das</w:t>
      </w:r>
      <w:r w:rsidRPr="00D5124F">
        <w:rPr>
          <w:rFonts w:asciiTheme="minorHAnsi" w:hAnsiTheme="minorHAnsi" w:cstheme="minorHAnsi"/>
          <w:spacing w:val="-3"/>
          <w:sz w:val="24"/>
          <w:szCs w:val="24"/>
        </w:rPr>
        <w:t xml:space="preserve"> </w:t>
      </w:r>
      <w:r w:rsidRPr="00D5124F">
        <w:rPr>
          <w:rFonts w:asciiTheme="minorHAnsi" w:hAnsiTheme="minorHAnsi" w:cstheme="minorHAnsi"/>
          <w:sz w:val="24"/>
          <w:szCs w:val="24"/>
        </w:rPr>
        <w:t>13:00</w:t>
      </w:r>
      <w:r w:rsidRPr="00D5124F">
        <w:rPr>
          <w:rFonts w:asciiTheme="minorHAnsi" w:hAnsiTheme="minorHAnsi" w:cstheme="minorHAnsi"/>
          <w:spacing w:val="-3"/>
          <w:sz w:val="24"/>
          <w:szCs w:val="24"/>
        </w:rPr>
        <w:t xml:space="preserve"> </w:t>
      </w:r>
      <w:r w:rsidRPr="00D5124F">
        <w:rPr>
          <w:rFonts w:asciiTheme="minorHAnsi" w:hAnsiTheme="minorHAnsi" w:cstheme="minorHAnsi"/>
          <w:sz w:val="24"/>
          <w:szCs w:val="24"/>
        </w:rPr>
        <w:t>às</w:t>
      </w:r>
      <w:r w:rsidRPr="00D5124F">
        <w:rPr>
          <w:rFonts w:asciiTheme="minorHAnsi" w:hAnsiTheme="minorHAnsi" w:cstheme="minorHAnsi"/>
          <w:spacing w:val="-2"/>
          <w:sz w:val="24"/>
          <w:szCs w:val="24"/>
        </w:rPr>
        <w:t xml:space="preserve"> </w:t>
      </w:r>
      <w:r w:rsidRPr="00D5124F">
        <w:rPr>
          <w:rFonts w:asciiTheme="minorHAnsi" w:hAnsiTheme="minorHAnsi" w:cstheme="minorHAnsi"/>
          <w:sz w:val="24"/>
          <w:szCs w:val="24"/>
        </w:rPr>
        <w:t>17:00</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horas</w:t>
      </w:r>
      <w:r w:rsidRPr="00D5124F">
        <w:rPr>
          <w:rFonts w:asciiTheme="minorHAnsi" w:hAnsiTheme="minorHAnsi" w:cstheme="minorHAnsi"/>
          <w:spacing w:val="-3"/>
          <w:sz w:val="24"/>
          <w:szCs w:val="24"/>
        </w:rPr>
        <w:t xml:space="preserve"> </w:t>
      </w:r>
      <w:r w:rsidRPr="00D5124F">
        <w:rPr>
          <w:rFonts w:asciiTheme="minorHAnsi" w:hAnsiTheme="minorHAnsi" w:cstheme="minorHAnsi"/>
          <w:sz w:val="24"/>
          <w:szCs w:val="24"/>
        </w:rPr>
        <w:t>em</w:t>
      </w:r>
      <w:r w:rsidRPr="00D5124F">
        <w:rPr>
          <w:rFonts w:asciiTheme="minorHAnsi" w:hAnsiTheme="minorHAnsi" w:cstheme="minorHAnsi"/>
          <w:spacing w:val="-3"/>
          <w:sz w:val="24"/>
          <w:szCs w:val="24"/>
        </w:rPr>
        <w:t xml:space="preserve"> </w:t>
      </w:r>
      <w:r w:rsidRPr="00D5124F">
        <w:rPr>
          <w:rFonts w:asciiTheme="minorHAnsi" w:hAnsiTheme="minorHAnsi" w:cstheme="minorHAnsi"/>
          <w:sz w:val="24"/>
          <w:szCs w:val="24"/>
        </w:rPr>
        <w:t>dias</w:t>
      </w:r>
      <w:r w:rsidRPr="00D5124F">
        <w:rPr>
          <w:rFonts w:asciiTheme="minorHAnsi" w:hAnsiTheme="minorHAnsi" w:cstheme="minorHAnsi"/>
          <w:spacing w:val="-4"/>
          <w:sz w:val="24"/>
          <w:szCs w:val="24"/>
        </w:rPr>
        <w:t xml:space="preserve"> </w:t>
      </w:r>
      <w:r w:rsidRPr="00D5124F">
        <w:rPr>
          <w:rFonts w:asciiTheme="minorHAnsi" w:hAnsiTheme="minorHAnsi" w:cstheme="minorHAnsi"/>
          <w:sz w:val="24"/>
          <w:szCs w:val="24"/>
        </w:rPr>
        <w:t>de</w:t>
      </w:r>
      <w:r w:rsidR="00984170" w:rsidRPr="00D5124F">
        <w:rPr>
          <w:rFonts w:asciiTheme="minorHAnsi" w:hAnsiTheme="minorHAnsi" w:cstheme="minorHAnsi"/>
          <w:sz w:val="24"/>
          <w:szCs w:val="24"/>
        </w:rPr>
        <w:t xml:space="preserve"> </w:t>
      </w:r>
      <w:r w:rsidRPr="00D5124F">
        <w:rPr>
          <w:rFonts w:asciiTheme="minorHAnsi" w:hAnsiTheme="minorHAnsi" w:cstheme="minorHAnsi"/>
          <w:spacing w:val="-52"/>
          <w:sz w:val="24"/>
          <w:szCs w:val="24"/>
        </w:rPr>
        <w:t xml:space="preserve"> </w:t>
      </w:r>
      <w:r w:rsidRPr="00D5124F">
        <w:rPr>
          <w:rFonts w:asciiTheme="minorHAnsi" w:hAnsiTheme="minorHAnsi" w:cstheme="minorHAnsi"/>
          <w:sz w:val="24"/>
          <w:szCs w:val="24"/>
        </w:rPr>
        <w:t>expediente</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do</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Consórcio</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CIS5ªRS,</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em</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envelope</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devidamente</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lacrado</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com</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as</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seguintes</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indicações:</w:t>
      </w:r>
    </w:p>
    <w:p w14:paraId="6253AFE9" w14:textId="77777777" w:rsidR="006757A3" w:rsidRDefault="006757A3" w:rsidP="006757A3">
      <w:pPr>
        <w:pStyle w:val="PargrafodaLista"/>
        <w:spacing w:line="276" w:lineRule="auto"/>
        <w:ind w:left="0"/>
        <w:rPr>
          <w:rFonts w:asciiTheme="minorHAnsi" w:hAnsiTheme="minorHAnsi" w:cstheme="minorHAnsi"/>
          <w:sz w:val="24"/>
          <w:szCs w:val="24"/>
        </w:rPr>
      </w:pPr>
    </w:p>
    <w:tbl>
      <w:tblPr>
        <w:tblStyle w:val="Tabelacomgrade"/>
        <w:tblW w:w="0" w:type="auto"/>
        <w:tblLook w:val="04A0" w:firstRow="1" w:lastRow="0" w:firstColumn="1" w:lastColumn="0" w:noHBand="0" w:noVBand="1"/>
      </w:tblPr>
      <w:tblGrid>
        <w:gridCol w:w="9323"/>
      </w:tblGrid>
      <w:tr w:rsidR="006757A3" w14:paraId="706374CC" w14:textId="77777777" w:rsidTr="006757A3">
        <w:tc>
          <w:tcPr>
            <w:tcW w:w="9323" w:type="dxa"/>
          </w:tcPr>
          <w:p w14:paraId="522DE792" w14:textId="77777777" w:rsidR="006757A3" w:rsidRPr="006757A3" w:rsidRDefault="006757A3" w:rsidP="006757A3">
            <w:pPr>
              <w:pStyle w:val="PargrafodaLista"/>
              <w:spacing w:line="276" w:lineRule="auto"/>
              <w:ind w:left="0"/>
              <w:jc w:val="center"/>
              <w:rPr>
                <w:rFonts w:asciiTheme="minorHAnsi" w:hAnsiTheme="minorHAnsi" w:cstheme="minorHAnsi"/>
                <w:b/>
                <w:bCs/>
                <w:sz w:val="24"/>
                <w:szCs w:val="24"/>
              </w:rPr>
            </w:pPr>
            <w:r w:rsidRPr="006757A3">
              <w:rPr>
                <w:rFonts w:asciiTheme="minorHAnsi" w:hAnsiTheme="minorHAnsi" w:cstheme="minorHAnsi"/>
                <w:b/>
                <w:bCs/>
                <w:sz w:val="24"/>
                <w:szCs w:val="24"/>
              </w:rPr>
              <w:t>CHAMAMENTO PÚBLICO Nº XXX/2025</w:t>
            </w:r>
          </w:p>
          <w:p w14:paraId="36D9C574" w14:textId="77777777" w:rsidR="006757A3" w:rsidRPr="00D5124F" w:rsidRDefault="006757A3" w:rsidP="006757A3">
            <w:pPr>
              <w:tabs>
                <w:tab w:val="left" w:pos="426"/>
              </w:tabs>
              <w:spacing w:line="276" w:lineRule="auto"/>
              <w:jc w:val="both"/>
              <w:rPr>
                <w:rFonts w:asciiTheme="minorHAnsi" w:hAnsiTheme="minorHAnsi" w:cstheme="minorHAnsi"/>
                <w:b/>
                <w:color w:val="000009"/>
                <w:sz w:val="24"/>
                <w:szCs w:val="24"/>
              </w:rPr>
            </w:pPr>
            <w:r w:rsidRPr="006757A3">
              <w:rPr>
                <w:rFonts w:asciiTheme="minorHAnsi" w:hAnsiTheme="minorHAnsi" w:cstheme="minorHAnsi"/>
                <w:sz w:val="24"/>
                <w:szCs w:val="24"/>
              </w:rPr>
              <w:t>CREDENCIAMENTO DE PESSOAS JURÍDICAS DA ÁREA DE SAÚDE PARA A PRESTAÇÃO DE SERVIÇOS DE PLANTÕES MÉDICOS DE URGÊNCIA E EMERGÊNCIA, PARA ATUAÇÃO JUNTO AOS MUNICIPIOS CONSORCIADOS AO CIS5ªRS</w:t>
            </w:r>
            <w:r w:rsidRPr="006757A3">
              <w:rPr>
                <w:rFonts w:asciiTheme="minorHAnsi" w:hAnsiTheme="minorHAnsi" w:cstheme="minorHAnsi"/>
                <w:color w:val="000009"/>
                <w:sz w:val="24"/>
                <w:szCs w:val="24"/>
              </w:rPr>
              <w:t>.</w:t>
            </w:r>
          </w:p>
          <w:p w14:paraId="2AE336F5" w14:textId="77777777" w:rsidR="006757A3" w:rsidRPr="00D5124F" w:rsidRDefault="006757A3" w:rsidP="006757A3">
            <w:pPr>
              <w:tabs>
                <w:tab w:val="left" w:pos="426"/>
              </w:tabs>
              <w:spacing w:line="276" w:lineRule="auto"/>
              <w:rPr>
                <w:rFonts w:asciiTheme="minorHAnsi" w:hAnsiTheme="minorHAnsi" w:cstheme="minorHAnsi"/>
                <w:b/>
                <w:sz w:val="24"/>
                <w:szCs w:val="24"/>
              </w:rPr>
            </w:pPr>
            <w:r w:rsidRPr="00D5124F">
              <w:rPr>
                <w:rFonts w:asciiTheme="minorHAnsi" w:hAnsiTheme="minorHAnsi" w:cstheme="minorHAnsi"/>
                <w:b/>
                <w:color w:val="000009"/>
                <w:sz w:val="24"/>
                <w:szCs w:val="24"/>
              </w:rPr>
              <w:t>INTERESSADO:</w:t>
            </w:r>
          </w:p>
          <w:p w14:paraId="69C02F4A" w14:textId="77777777" w:rsidR="006757A3" w:rsidRPr="00D5124F" w:rsidRDefault="006757A3" w:rsidP="006757A3">
            <w:pPr>
              <w:tabs>
                <w:tab w:val="left" w:pos="426"/>
              </w:tabs>
              <w:spacing w:line="276" w:lineRule="auto"/>
              <w:rPr>
                <w:rFonts w:asciiTheme="minorHAnsi" w:hAnsiTheme="minorHAnsi" w:cstheme="minorHAnsi"/>
                <w:b/>
                <w:sz w:val="24"/>
                <w:szCs w:val="24"/>
              </w:rPr>
            </w:pPr>
            <w:r w:rsidRPr="00D5124F">
              <w:rPr>
                <w:rFonts w:asciiTheme="minorHAnsi" w:hAnsiTheme="minorHAnsi" w:cstheme="minorHAnsi"/>
                <w:b/>
                <w:color w:val="000009"/>
                <w:sz w:val="24"/>
                <w:szCs w:val="24"/>
              </w:rPr>
              <w:t>ENDEREÇO:</w:t>
            </w:r>
          </w:p>
          <w:p w14:paraId="0CE3255E" w14:textId="77777777" w:rsidR="006757A3" w:rsidRPr="00D5124F" w:rsidRDefault="006757A3" w:rsidP="006757A3">
            <w:pPr>
              <w:pStyle w:val="Ttulo4"/>
              <w:tabs>
                <w:tab w:val="left" w:pos="426"/>
              </w:tabs>
              <w:spacing w:line="276" w:lineRule="auto"/>
              <w:ind w:left="0"/>
              <w:jc w:val="left"/>
              <w:rPr>
                <w:rFonts w:asciiTheme="minorHAnsi" w:hAnsiTheme="minorHAnsi" w:cstheme="minorHAnsi"/>
              </w:rPr>
            </w:pPr>
            <w:r w:rsidRPr="00D5124F">
              <w:rPr>
                <w:rFonts w:asciiTheme="minorHAnsi" w:hAnsiTheme="minorHAnsi" w:cstheme="minorHAnsi"/>
                <w:color w:val="000009"/>
                <w:spacing w:val="-2"/>
              </w:rPr>
              <w:t>TELEFONE</w:t>
            </w:r>
            <w:r w:rsidRPr="00D5124F">
              <w:rPr>
                <w:rFonts w:asciiTheme="minorHAnsi" w:hAnsiTheme="minorHAnsi" w:cstheme="minorHAnsi"/>
                <w:color w:val="000009"/>
                <w:spacing w:val="-11"/>
              </w:rPr>
              <w:t xml:space="preserve"> </w:t>
            </w:r>
            <w:r w:rsidRPr="00D5124F">
              <w:rPr>
                <w:rFonts w:asciiTheme="minorHAnsi" w:hAnsiTheme="minorHAnsi" w:cstheme="minorHAnsi"/>
                <w:color w:val="000009"/>
                <w:spacing w:val="-2"/>
              </w:rPr>
              <w:t>PARA</w:t>
            </w:r>
            <w:r w:rsidRPr="00D5124F">
              <w:rPr>
                <w:rFonts w:asciiTheme="minorHAnsi" w:hAnsiTheme="minorHAnsi" w:cstheme="minorHAnsi"/>
                <w:color w:val="000009"/>
                <w:spacing w:val="-9"/>
              </w:rPr>
              <w:t xml:space="preserve"> </w:t>
            </w:r>
            <w:r w:rsidRPr="00D5124F">
              <w:rPr>
                <w:rFonts w:asciiTheme="minorHAnsi" w:hAnsiTheme="minorHAnsi" w:cstheme="minorHAnsi"/>
                <w:color w:val="000009"/>
                <w:spacing w:val="-2"/>
              </w:rPr>
              <w:t>CONTATO:</w:t>
            </w:r>
          </w:p>
          <w:p w14:paraId="0B8E6272" w14:textId="09CF4602" w:rsidR="006757A3" w:rsidRDefault="006757A3" w:rsidP="006757A3">
            <w:pPr>
              <w:pStyle w:val="PargrafodaLista"/>
              <w:spacing w:line="276" w:lineRule="auto"/>
              <w:ind w:left="0"/>
              <w:rPr>
                <w:rFonts w:asciiTheme="minorHAnsi" w:hAnsiTheme="minorHAnsi" w:cstheme="minorHAnsi"/>
                <w:sz w:val="24"/>
                <w:szCs w:val="24"/>
              </w:rPr>
            </w:pPr>
          </w:p>
        </w:tc>
      </w:tr>
    </w:tbl>
    <w:p w14:paraId="3EF00FFA" w14:textId="77777777" w:rsidR="006757A3" w:rsidRPr="00D5124F" w:rsidRDefault="006757A3" w:rsidP="006757A3">
      <w:pPr>
        <w:pStyle w:val="PargrafodaLista"/>
        <w:spacing w:line="276" w:lineRule="auto"/>
        <w:ind w:left="0"/>
        <w:rPr>
          <w:rFonts w:asciiTheme="minorHAnsi" w:hAnsiTheme="minorHAnsi" w:cstheme="minorHAnsi"/>
          <w:sz w:val="24"/>
          <w:szCs w:val="24"/>
        </w:rPr>
      </w:pPr>
    </w:p>
    <w:p w14:paraId="63895540" w14:textId="48BF4969" w:rsidR="008D30C2" w:rsidRPr="00D5124F" w:rsidRDefault="0078605D" w:rsidP="001D3F88">
      <w:pPr>
        <w:pStyle w:val="PargrafodaLista"/>
        <w:numPr>
          <w:ilvl w:val="2"/>
          <w:numId w:val="13"/>
        </w:numPr>
        <w:spacing w:line="276" w:lineRule="auto"/>
        <w:ind w:left="0" w:firstLine="0"/>
        <w:rPr>
          <w:rFonts w:asciiTheme="minorHAnsi" w:hAnsiTheme="minorHAnsi" w:cstheme="minorHAnsi"/>
          <w:sz w:val="24"/>
          <w:szCs w:val="24"/>
        </w:rPr>
      </w:pPr>
      <w:r w:rsidRPr="00D5124F">
        <w:rPr>
          <w:rFonts w:asciiTheme="minorHAnsi" w:hAnsiTheme="minorHAnsi" w:cstheme="minorHAnsi"/>
          <w:sz w:val="24"/>
          <w:szCs w:val="24"/>
        </w:rPr>
        <w:t xml:space="preserve">Para os interessados (Pessoa jurídica) já credenciados no Credenciamento Público </w:t>
      </w:r>
      <w:r w:rsidRPr="00D5124F">
        <w:rPr>
          <w:rFonts w:asciiTheme="minorHAnsi" w:hAnsiTheme="minorHAnsi" w:cstheme="minorHAnsi"/>
          <w:b/>
          <w:bCs/>
          <w:sz w:val="24"/>
          <w:szCs w:val="24"/>
        </w:rPr>
        <w:t xml:space="preserve">Nº </w:t>
      </w:r>
      <w:r w:rsidR="008C0F4C">
        <w:rPr>
          <w:rFonts w:asciiTheme="minorHAnsi" w:hAnsiTheme="minorHAnsi" w:cstheme="minorHAnsi"/>
          <w:b/>
          <w:bCs/>
          <w:sz w:val="24"/>
          <w:szCs w:val="24"/>
        </w:rPr>
        <w:t>xxx</w:t>
      </w:r>
      <w:r w:rsidRPr="00D5124F">
        <w:rPr>
          <w:rFonts w:asciiTheme="minorHAnsi" w:hAnsiTheme="minorHAnsi" w:cstheme="minorHAnsi"/>
          <w:b/>
          <w:bCs/>
          <w:sz w:val="24"/>
          <w:szCs w:val="24"/>
        </w:rPr>
        <w:t>/202</w:t>
      </w:r>
      <w:r w:rsidR="008C0F4C">
        <w:rPr>
          <w:rFonts w:asciiTheme="minorHAnsi" w:hAnsiTheme="minorHAnsi" w:cstheme="minorHAnsi"/>
          <w:b/>
          <w:bCs/>
          <w:sz w:val="24"/>
          <w:szCs w:val="24"/>
        </w:rPr>
        <w:t>5</w:t>
      </w:r>
      <w:r w:rsidRPr="00D5124F">
        <w:rPr>
          <w:rFonts w:asciiTheme="minorHAnsi" w:hAnsiTheme="minorHAnsi" w:cstheme="minorHAnsi"/>
          <w:sz w:val="24"/>
          <w:szCs w:val="24"/>
        </w:rPr>
        <w:t xml:space="preserve"> caso</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desejem incluir novos profissionais, itens ou quantidades, poderão apresentar o</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Requerimento</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para</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Inclusão</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de Plantões Médicos de urgência e emergência,</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conforme</w:t>
      </w:r>
      <w:r w:rsidRPr="00D5124F">
        <w:rPr>
          <w:rFonts w:asciiTheme="minorHAnsi" w:hAnsiTheme="minorHAnsi" w:cstheme="minorHAnsi"/>
          <w:spacing w:val="1"/>
          <w:sz w:val="24"/>
          <w:szCs w:val="24"/>
        </w:rPr>
        <w:t xml:space="preserve"> </w:t>
      </w:r>
      <w:r w:rsidRPr="00D5124F">
        <w:rPr>
          <w:rFonts w:asciiTheme="minorHAnsi" w:hAnsiTheme="minorHAnsi" w:cstheme="minorHAnsi"/>
          <w:b/>
          <w:sz w:val="24"/>
          <w:szCs w:val="24"/>
        </w:rPr>
        <w:t>ANEXO V</w:t>
      </w:r>
      <w:r w:rsidRPr="00D5124F">
        <w:rPr>
          <w:rFonts w:asciiTheme="minorHAnsi" w:hAnsiTheme="minorHAnsi" w:cstheme="minorHAnsi"/>
          <w:sz w:val="24"/>
          <w:szCs w:val="24"/>
        </w:rPr>
        <w:t>,</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junto</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ao</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Certificado de Registro Cadastral – CRC emitido pelo CIS5ªRS, respeitando o prazo de sua</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validade</w:t>
      </w:r>
      <w:r w:rsidRPr="00D5124F">
        <w:rPr>
          <w:rFonts w:asciiTheme="minorHAnsi" w:hAnsiTheme="minorHAnsi" w:cstheme="minorHAnsi"/>
          <w:sz w:val="24"/>
          <w:szCs w:val="24"/>
          <w:lang w:val="pt-BR"/>
        </w:rPr>
        <w:t>.</w:t>
      </w:r>
    </w:p>
    <w:p w14:paraId="26985889" w14:textId="77777777" w:rsidR="008D30C2" w:rsidRPr="00D5124F" w:rsidRDefault="0078605D" w:rsidP="001D3F88">
      <w:pPr>
        <w:pStyle w:val="PargrafodaLista"/>
        <w:numPr>
          <w:ilvl w:val="2"/>
          <w:numId w:val="13"/>
        </w:numPr>
        <w:spacing w:line="276" w:lineRule="auto"/>
        <w:ind w:left="0" w:firstLine="0"/>
        <w:rPr>
          <w:rFonts w:asciiTheme="minorHAnsi" w:hAnsiTheme="minorHAnsi" w:cstheme="minorHAnsi"/>
          <w:sz w:val="24"/>
          <w:szCs w:val="24"/>
        </w:rPr>
      </w:pPr>
      <w:r w:rsidRPr="00D5124F">
        <w:rPr>
          <w:rFonts w:asciiTheme="minorHAnsi" w:hAnsiTheme="minorHAnsi" w:cstheme="minorHAnsi"/>
          <w:sz w:val="24"/>
          <w:szCs w:val="24"/>
        </w:rPr>
        <w:t>A entrega da documentação acima estabelecida implica manifestação de interesse no</w:t>
      </w:r>
      <w:r w:rsidRPr="00D5124F">
        <w:rPr>
          <w:rFonts w:asciiTheme="minorHAnsi" w:hAnsiTheme="minorHAnsi" w:cstheme="minorHAnsi"/>
          <w:spacing w:val="-52"/>
          <w:sz w:val="24"/>
          <w:szCs w:val="24"/>
        </w:rPr>
        <w:t xml:space="preserve"> </w:t>
      </w:r>
      <w:r w:rsidRPr="00D5124F">
        <w:rPr>
          <w:rFonts w:asciiTheme="minorHAnsi" w:hAnsiTheme="minorHAnsi" w:cstheme="minorHAnsi"/>
          <w:sz w:val="24"/>
          <w:szCs w:val="24"/>
        </w:rPr>
        <w:t>credenciamento,</w:t>
      </w:r>
      <w:r w:rsidRPr="00D5124F">
        <w:rPr>
          <w:rFonts w:asciiTheme="minorHAnsi" w:hAnsiTheme="minorHAnsi" w:cstheme="minorHAnsi"/>
          <w:spacing w:val="-8"/>
          <w:sz w:val="24"/>
          <w:szCs w:val="24"/>
        </w:rPr>
        <w:t xml:space="preserve"> </w:t>
      </w:r>
      <w:r w:rsidRPr="00D5124F">
        <w:rPr>
          <w:rFonts w:asciiTheme="minorHAnsi" w:hAnsiTheme="minorHAnsi" w:cstheme="minorHAnsi"/>
          <w:sz w:val="24"/>
          <w:szCs w:val="24"/>
        </w:rPr>
        <w:t>bem</w:t>
      </w:r>
      <w:r w:rsidRPr="00D5124F">
        <w:rPr>
          <w:rFonts w:asciiTheme="minorHAnsi" w:hAnsiTheme="minorHAnsi" w:cstheme="minorHAnsi"/>
          <w:spacing w:val="-4"/>
          <w:sz w:val="24"/>
          <w:szCs w:val="24"/>
        </w:rPr>
        <w:t xml:space="preserve"> </w:t>
      </w:r>
      <w:r w:rsidRPr="00D5124F">
        <w:rPr>
          <w:rFonts w:asciiTheme="minorHAnsi" w:hAnsiTheme="minorHAnsi" w:cstheme="minorHAnsi"/>
          <w:sz w:val="24"/>
          <w:szCs w:val="24"/>
        </w:rPr>
        <w:t>como</w:t>
      </w:r>
      <w:r w:rsidRPr="00D5124F">
        <w:rPr>
          <w:rFonts w:asciiTheme="minorHAnsi" w:hAnsiTheme="minorHAnsi" w:cstheme="minorHAnsi"/>
          <w:spacing w:val="-5"/>
          <w:sz w:val="24"/>
          <w:szCs w:val="24"/>
        </w:rPr>
        <w:t xml:space="preserve"> </w:t>
      </w:r>
      <w:r w:rsidRPr="00D5124F">
        <w:rPr>
          <w:rFonts w:asciiTheme="minorHAnsi" w:hAnsiTheme="minorHAnsi" w:cstheme="minorHAnsi"/>
          <w:sz w:val="24"/>
          <w:szCs w:val="24"/>
        </w:rPr>
        <w:t>aceitação</w:t>
      </w:r>
      <w:r w:rsidRPr="00D5124F">
        <w:rPr>
          <w:rFonts w:asciiTheme="minorHAnsi" w:hAnsiTheme="minorHAnsi" w:cstheme="minorHAnsi"/>
          <w:spacing w:val="-5"/>
          <w:sz w:val="24"/>
          <w:szCs w:val="24"/>
        </w:rPr>
        <w:t xml:space="preserve"> </w:t>
      </w:r>
      <w:r w:rsidRPr="00D5124F">
        <w:rPr>
          <w:rFonts w:asciiTheme="minorHAnsi" w:hAnsiTheme="minorHAnsi" w:cstheme="minorHAnsi"/>
          <w:sz w:val="24"/>
          <w:szCs w:val="24"/>
        </w:rPr>
        <w:t>e</w:t>
      </w:r>
      <w:r w:rsidRPr="00D5124F">
        <w:rPr>
          <w:rFonts w:asciiTheme="minorHAnsi" w:hAnsiTheme="minorHAnsi" w:cstheme="minorHAnsi"/>
          <w:spacing w:val="-7"/>
          <w:sz w:val="24"/>
          <w:szCs w:val="24"/>
        </w:rPr>
        <w:t xml:space="preserve"> </w:t>
      </w:r>
      <w:r w:rsidRPr="00D5124F">
        <w:rPr>
          <w:rFonts w:asciiTheme="minorHAnsi" w:hAnsiTheme="minorHAnsi" w:cstheme="minorHAnsi"/>
          <w:sz w:val="24"/>
          <w:szCs w:val="24"/>
        </w:rPr>
        <w:t>submissão,</w:t>
      </w:r>
      <w:r w:rsidRPr="00D5124F">
        <w:rPr>
          <w:rFonts w:asciiTheme="minorHAnsi" w:hAnsiTheme="minorHAnsi" w:cstheme="minorHAnsi"/>
          <w:spacing w:val="-6"/>
          <w:sz w:val="24"/>
          <w:szCs w:val="24"/>
        </w:rPr>
        <w:t xml:space="preserve"> </w:t>
      </w:r>
      <w:r w:rsidRPr="00D5124F">
        <w:rPr>
          <w:rFonts w:asciiTheme="minorHAnsi" w:hAnsiTheme="minorHAnsi" w:cstheme="minorHAnsi"/>
          <w:sz w:val="24"/>
          <w:szCs w:val="24"/>
        </w:rPr>
        <w:t>independente</w:t>
      </w:r>
      <w:r w:rsidRPr="00D5124F">
        <w:rPr>
          <w:rFonts w:asciiTheme="minorHAnsi" w:hAnsiTheme="minorHAnsi" w:cstheme="minorHAnsi"/>
          <w:spacing w:val="-7"/>
          <w:sz w:val="24"/>
          <w:szCs w:val="24"/>
        </w:rPr>
        <w:t xml:space="preserve"> </w:t>
      </w:r>
      <w:r w:rsidRPr="00D5124F">
        <w:rPr>
          <w:rFonts w:asciiTheme="minorHAnsi" w:hAnsiTheme="minorHAnsi" w:cstheme="minorHAnsi"/>
          <w:sz w:val="24"/>
          <w:szCs w:val="24"/>
        </w:rPr>
        <w:t>de</w:t>
      </w:r>
      <w:r w:rsidRPr="00D5124F">
        <w:rPr>
          <w:rFonts w:asciiTheme="minorHAnsi" w:hAnsiTheme="minorHAnsi" w:cstheme="minorHAnsi"/>
          <w:spacing w:val="-5"/>
          <w:sz w:val="24"/>
          <w:szCs w:val="24"/>
        </w:rPr>
        <w:t xml:space="preserve"> </w:t>
      </w:r>
      <w:r w:rsidRPr="00D5124F">
        <w:rPr>
          <w:rFonts w:asciiTheme="minorHAnsi" w:hAnsiTheme="minorHAnsi" w:cstheme="minorHAnsi"/>
          <w:sz w:val="24"/>
          <w:szCs w:val="24"/>
        </w:rPr>
        <w:t>manifestação</w:t>
      </w:r>
      <w:r w:rsidRPr="00D5124F">
        <w:rPr>
          <w:rFonts w:asciiTheme="minorHAnsi" w:hAnsiTheme="minorHAnsi" w:cstheme="minorHAnsi"/>
          <w:spacing w:val="-5"/>
          <w:sz w:val="24"/>
          <w:szCs w:val="24"/>
        </w:rPr>
        <w:t xml:space="preserve"> </w:t>
      </w:r>
      <w:r w:rsidRPr="00D5124F">
        <w:rPr>
          <w:rFonts w:asciiTheme="minorHAnsi" w:hAnsiTheme="minorHAnsi" w:cstheme="minorHAnsi"/>
          <w:sz w:val="24"/>
          <w:szCs w:val="24"/>
        </w:rPr>
        <w:t>expressa,</w:t>
      </w:r>
      <w:r w:rsidRPr="00D5124F">
        <w:rPr>
          <w:rFonts w:asciiTheme="minorHAnsi" w:hAnsiTheme="minorHAnsi" w:cstheme="minorHAnsi"/>
          <w:spacing w:val="-52"/>
          <w:sz w:val="24"/>
          <w:szCs w:val="24"/>
        </w:rPr>
        <w:t xml:space="preserve"> </w:t>
      </w:r>
      <w:r w:rsidRPr="00D5124F">
        <w:rPr>
          <w:rFonts w:asciiTheme="minorHAnsi" w:hAnsiTheme="minorHAnsi" w:cstheme="minorHAnsi"/>
          <w:sz w:val="24"/>
          <w:szCs w:val="24"/>
        </w:rPr>
        <w:t>a</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todas as</w:t>
      </w:r>
      <w:r w:rsidRPr="00D5124F">
        <w:rPr>
          <w:rFonts w:asciiTheme="minorHAnsi" w:hAnsiTheme="minorHAnsi" w:cstheme="minorHAnsi"/>
          <w:spacing w:val="-3"/>
          <w:sz w:val="24"/>
          <w:szCs w:val="24"/>
        </w:rPr>
        <w:t xml:space="preserve"> </w:t>
      </w:r>
      <w:r w:rsidRPr="00D5124F">
        <w:rPr>
          <w:rFonts w:asciiTheme="minorHAnsi" w:hAnsiTheme="minorHAnsi" w:cstheme="minorHAnsi"/>
          <w:sz w:val="24"/>
          <w:szCs w:val="24"/>
        </w:rPr>
        <w:t>normas</w:t>
      </w:r>
      <w:r w:rsidRPr="00D5124F">
        <w:rPr>
          <w:rFonts w:asciiTheme="minorHAnsi" w:hAnsiTheme="minorHAnsi" w:cstheme="minorHAnsi"/>
          <w:spacing w:val="-2"/>
          <w:sz w:val="24"/>
          <w:szCs w:val="24"/>
        </w:rPr>
        <w:t xml:space="preserve"> </w:t>
      </w:r>
      <w:r w:rsidRPr="00D5124F">
        <w:rPr>
          <w:rFonts w:asciiTheme="minorHAnsi" w:hAnsiTheme="minorHAnsi" w:cstheme="minorHAnsi"/>
          <w:sz w:val="24"/>
          <w:szCs w:val="24"/>
        </w:rPr>
        <w:t>e</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condições</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deste</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Edital;</w:t>
      </w:r>
    </w:p>
    <w:p w14:paraId="3D8942E8" w14:textId="77777777" w:rsidR="008D30C2" w:rsidRPr="00D5124F" w:rsidRDefault="0078605D" w:rsidP="001D3F88">
      <w:pPr>
        <w:pStyle w:val="PargrafodaLista"/>
        <w:numPr>
          <w:ilvl w:val="2"/>
          <w:numId w:val="13"/>
        </w:numPr>
        <w:spacing w:line="276" w:lineRule="auto"/>
        <w:ind w:left="0" w:firstLine="0"/>
        <w:rPr>
          <w:rFonts w:asciiTheme="minorHAnsi" w:hAnsiTheme="minorHAnsi" w:cstheme="minorHAnsi"/>
          <w:color w:val="000009"/>
          <w:sz w:val="24"/>
          <w:szCs w:val="24"/>
        </w:rPr>
      </w:pPr>
      <w:r w:rsidRPr="00D5124F">
        <w:rPr>
          <w:rFonts w:asciiTheme="minorHAnsi" w:hAnsiTheme="minorHAnsi" w:cstheme="minorHAnsi"/>
          <w:sz w:val="24"/>
          <w:szCs w:val="24"/>
        </w:rPr>
        <w:t>Na ausência de qualquer dos documentos, a empresa/prestador será(ão) informado(s) via e-mail para regularização do mesmo, sendo que, após 10 dias sem retorno/regularização, os documentos serão descartados e nova documentação deverá ser apresentada.</w:t>
      </w:r>
    </w:p>
    <w:p w14:paraId="55D88E87" w14:textId="77777777" w:rsidR="008D30C2" w:rsidRPr="00D5124F" w:rsidRDefault="0078605D" w:rsidP="001D3F88">
      <w:pPr>
        <w:pStyle w:val="PargrafodaLista"/>
        <w:numPr>
          <w:ilvl w:val="2"/>
          <w:numId w:val="13"/>
        </w:numPr>
        <w:spacing w:line="276" w:lineRule="auto"/>
        <w:ind w:left="0" w:firstLine="0"/>
        <w:rPr>
          <w:rFonts w:asciiTheme="minorHAnsi" w:hAnsiTheme="minorHAnsi" w:cstheme="minorHAnsi"/>
          <w:sz w:val="24"/>
          <w:szCs w:val="24"/>
        </w:rPr>
      </w:pPr>
      <w:r w:rsidRPr="00D5124F">
        <w:rPr>
          <w:rFonts w:asciiTheme="minorHAnsi" w:hAnsiTheme="minorHAnsi" w:cstheme="minorHAnsi"/>
          <w:sz w:val="24"/>
          <w:szCs w:val="24"/>
        </w:rPr>
        <w:t>A</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inexatidão</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de</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afirmativas,</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declarações</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falsas</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ou</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irregulares</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em</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quaisquer</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 xml:space="preserve">documentos, ainda que verificada posteriormente, será causa de </w:t>
      </w:r>
      <w:r w:rsidRPr="00D5124F">
        <w:rPr>
          <w:rFonts w:asciiTheme="minorHAnsi" w:hAnsiTheme="minorHAnsi" w:cstheme="minorHAnsi"/>
          <w:sz w:val="24"/>
          <w:szCs w:val="24"/>
          <w:lang w:val="pt-BR"/>
        </w:rPr>
        <w:t>exclusão</w:t>
      </w:r>
      <w:r w:rsidRPr="00D5124F">
        <w:rPr>
          <w:rFonts w:asciiTheme="minorHAnsi" w:hAnsiTheme="minorHAnsi" w:cstheme="minorHAnsi"/>
          <w:sz w:val="24"/>
          <w:szCs w:val="24"/>
        </w:rPr>
        <w:t xml:space="preserve"> do interessado</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do processo de credenciamento, anulando-se a participação, bem como todos os atos dela</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decorrentes,</w:t>
      </w:r>
      <w:r w:rsidRPr="00D5124F">
        <w:rPr>
          <w:rFonts w:asciiTheme="minorHAnsi" w:hAnsiTheme="minorHAnsi" w:cstheme="minorHAnsi"/>
          <w:spacing w:val="-4"/>
          <w:sz w:val="24"/>
          <w:szCs w:val="24"/>
        </w:rPr>
        <w:t xml:space="preserve"> </w:t>
      </w:r>
      <w:r w:rsidRPr="00D5124F">
        <w:rPr>
          <w:rFonts w:asciiTheme="minorHAnsi" w:hAnsiTheme="minorHAnsi" w:cstheme="minorHAnsi"/>
          <w:sz w:val="24"/>
          <w:szCs w:val="24"/>
        </w:rPr>
        <w:t>sem</w:t>
      </w:r>
      <w:r w:rsidRPr="00D5124F">
        <w:rPr>
          <w:rFonts w:asciiTheme="minorHAnsi" w:hAnsiTheme="minorHAnsi" w:cstheme="minorHAnsi"/>
          <w:spacing w:val="-6"/>
          <w:sz w:val="24"/>
          <w:szCs w:val="24"/>
        </w:rPr>
        <w:t xml:space="preserve"> </w:t>
      </w:r>
      <w:r w:rsidRPr="00D5124F">
        <w:rPr>
          <w:rFonts w:asciiTheme="minorHAnsi" w:hAnsiTheme="minorHAnsi" w:cstheme="minorHAnsi"/>
          <w:sz w:val="24"/>
          <w:szCs w:val="24"/>
        </w:rPr>
        <w:t>prejuízo</w:t>
      </w:r>
      <w:r w:rsidRPr="00D5124F">
        <w:rPr>
          <w:rFonts w:asciiTheme="minorHAnsi" w:hAnsiTheme="minorHAnsi" w:cstheme="minorHAnsi"/>
          <w:spacing w:val="-3"/>
          <w:sz w:val="24"/>
          <w:szCs w:val="24"/>
        </w:rPr>
        <w:t xml:space="preserve"> </w:t>
      </w:r>
      <w:r w:rsidRPr="00D5124F">
        <w:rPr>
          <w:rFonts w:asciiTheme="minorHAnsi" w:hAnsiTheme="minorHAnsi" w:cstheme="minorHAnsi"/>
          <w:sz w:val="24"/>
          <w:szCs w:val="24"/>
        </w:rPr>
        <w:t>das</w:t>
      </w:r>
      <w:r w:rsidRPr="00D5124F">
        <w:rPr>
          <w:rFonts w:asciiTheme="minorHAnsi" w:hAnsiTheme="minorHAnsi" w:cstheme="minorHAnsi"/>
          <w:spacing w:val="-6"/>
          <w:sz w:val="24"/>
          <w:szCs w:val="24"/>
        </w:rPr>
        <w:t xml:space="preserve"> </w:t>
      </w:r>
      <w:r w:rsidRPr="00D5124F">
        <w:rPr>
          <w:rFonts w:asciiTheme="minorHAnsi" w:hAnsiTheme="minorHAnsi" w:cstheme="minorHAnsi"/>
          <w:sz w:val="24"/>
          <w:szCs w:val="24"/>
        </w:rPr>
        <w:t>demais</w:t>
      </w:r>
      <w:r w:rsidRPr="00D5124F">
        <w:rPr>
          <w:rFonts w:asciiTheme="minorHAnsi" w:hAnsiTheme="minorHAnsi" w:cstheme="minorHAnsi"/>
          <w:spacing w:val="-7"/>
          <w:sz w:val="24"/>
          <w:szCs w:val="24"/>
        </w:rPr>
        <w:t xml:space="preserve"> </w:t>
      </w:r>
      <w:r w:rsidRPr="00D5124F">
        <w:rPr>
          <w:rFonts w:asciiTheme="minorHAnsi" w:hAnsiTheme="minorHAnsi" w:cstheme="minorHAnsi"/>
          <w:sz w:val="24"/>
          <w:szCs w:val="24"/>
        </w:rPr>
        <w:t>medidas</w:t>
      </w:r>
      <w:r w:rsidRPr="00D5124F">
        <w:rPr>
          <w:rFonts w:asciiTheme="minorHAnsi" w:hAnsiTheme="minorHAnsi" w:cstheme="minorHAnsi"/>
          <w:spacing w:val="-6"/>
          <w:sz w:val="24"/>
          <w:szCs w:val="24"/>
        </w:rPr>
        <w:t xml:space="preserve"> </w:t>
      </w:r>
      <w:r w:rsidRPr="00D5124F">
        <w:rPr>
          <w:rFonts w:asciiTheme="minorHAnsi" w:hAnsiTheme="minorHAnsi" w:cstheme="minorHAnsi"/>
          <w:sz w:val="24"/>
          <w:szCs w:val="24"/>
        </w:rPr>
        <w:t>de</w:t>
      </w:r>
      <w:r w:rsidRPr="00D5124F">
        <w:rPr>
          <w:rFonts w:asciiTheme="minorHAnsi" w:hAnsiTheme="minorHAnsi" w:cstheme="minorHAnsi"/>
          <w:spacing w:val="-6"/>
          <w:sz w:val="24"/>
          <w:szCs w:val="24"/>
        </w:rPr>
        <w:t xml:space="preserve"> </w:t>
      </w:r>
      <w:r w:rsidRPr="00D5124F">
        <w:rPr>
          <w:rFonts w:asciiTheme="minorHAnsi" w:hAnsiTheme="minorHAnsi" w:cstheme="minorHAnsi"/>
          <w:sz w:val="24"/>
          <w:szCs w:val="24"/>
        </w:rPr>
        <w:t>ordem</w:t>
      </w:r>
      <w:r w:rsidRPr="00D5124F">
        <w:rPr>
          <w:rFonts w:asciiTheme="minorHAnsi" w:hAnsiTheme="minorHAnsi" w:cstheme="minorHAnsi"/>
          <w:spacing w:val="-3"/>
          <w:sz w:val="24"/>
          <w:szCs w:val="24"/>
        </w:rPr>
        <w:t xml:space="preserve"> </w:t>
      </w:r>
      <w:r w:rsidRPr="00D5124F">
        <w:rPr>
          <w:rFonts w:asciiTheme="minorHAnsi" w:hAnsiTheme="minorHAnsi" w:cstheme="minorHAnsi"/>
          <w:sz w:val="24"/>
          <w:szCs w:val="24"/>
        </w:rPr>
        <w:t>administrativas,</w:t>
      </w:r>
      <w:r w:rsidRPr="00D5124F">
        <w:rPr>
          <w:rFonts w:asciiTheme="minorHAnsi" w:hAnsiTheme="minorHAnsi" w:cstheme="minorHAnsi"/>
          <w:spacing w:val="-5"/>
          <w:sz w:val="24"/>
          <w:szCs w:val="24"/>
        </w:rPr>
        <w:t xml:space="preserve"> </w:t>
      </w:r>
      <w:r w:rsidRPr="00D5124F">
        <w:rPr>
          <w:rFonts w:asciiTheme="minorHAnsi" w:hAnsiTheme="minorHAnsi" w:cstheme="minorHAnsi"/>
          <w:sz w:val="24"/>
          <w:szCs w:val="24"/>
        </w:rPr>
        <w:t>cível</w:t>
      </w:r>
      <w:r w:rsidRPr="00D5124F">
        <w:rPr>
          <w:rFonts w:asciiTheme="minorHAnsi" w:hAnsiTheme="minorHAnsi" w:cstheme="minorHAnsi"/>
          <w:spacing w:val="-3"/>
          <w:sz w:val="24"/>
          <w:szCs w:val="24"/>
        </w:rPr>
        <w:t xml:space="preserve"> </w:t>
      </w:r>
      <w:r w:rsidRPr="00D5124F">
        <w:rPr>
          <w:rFonts w:asciiTheme="minorHAnsi" w:hAnsiTheme="minorHAnsi" w:cstheme="minorHAnsi"/>
          <w:sz w:val="24"/>
          <w:szCs w:val="24"/>
        </w:rPr>
        <w:t>ou</w:t>
      </w:r>
      <w:r w:rsidRPr="00D5124F">
        <w:rPr>
          <w:rFonts w:asciiTheme="minorHAnsi" w:hAnsiTheme="minorHAnsi" w:cstheme="minorHAnsi"/>
          <w:spacing w:val="-5"/>
          <w:sz w:val="24"/>
          <w:szCs w:val="24"/>
        </w:rPr>
        <w:t xml:space="preserve"> </w:t>
      </w:r>
      <w:r w:rsidRPr="00D5124F">
        <w:rPr>
          <w:rFonts w:asciiTheme="minorHAnsi" w:hAnsiTheme="minorHAnsi" w:cstheme="minorHAnsi"/>
          <w:sz w:val="24"/>
          <w:szCs w:val="24"/>
        </w:rPr>
        <w:t>criminal;</w:t>
      </w:r>
    </w:p>
    <w:p w14:paraId="6FE0BF7C" w14:textId="30D7F293" w:rsidR="008D30C2" w:rsidRPr="00D5124F" w:rsidRDefault="000A59B6" w:rsidP="00164D09">
      <w:pPr>
        <w:tabs>
          <w:tab w:val="left" w:pos="284"/>
          <w:tab w:val="left" w:pos="567"/>
        </w:tabs>
        <w:spacing w:line="276" w:lineRule="auto"/>
        <w:ind w:right="770"/>
        <w:rPr>
          <w:rFonts w:asciiTheme="minorHAnsi" w:hAnsiTheme="minorHAnsi" w:cstheme="minorHAnsi"/>
          <w:color w:val="000009"/>
          <w:sz w:val="24"/>
          <w:szCs w:val="24"/>
        </w:rPr>
      </w:pPr>
      <w:r w:rsidRPr="00D5124F">
        <w:rPr>
          <w:rFonts w:asciiTheme="minorHAnsi" w:hAnsiTheme="minorHAnsi" w:cstheme="minorHAnsi"/>
          <w:noProof/>
          <w:sz w:val="24"/>
          <w:szCs w:val="24"/>
          <w14:ligatures w14:val="standardContextual"/>
        </w:rPr>
        <mc:AlternateContent>
          <mc:Choice Requires="wps">
            <w:drawing>
              <wp:anchor distT="0" distB="0" distL="114300" distR="114300" simplePos="0" relativeHeight="251668480" behindDoc="0" locked="0" layoutInCell="1" allowOverlap="1" wp14:anchorId="051AEBA2" wp14:editId="5494F5E6">
                <wp:simplePos x="0" y="0"/>
                <wp:positionH relativeFrom="column">
                  <wp:posOffset>47625</wp:posOffset>
                </wp:positionH>
                <wp:positionV relativeFrom="paragraph">
                  <wp:posOffset>74930</wp:posOffset>
                </wp:positionV>
                <wp:extent cx="5895975" cy="438150"/>
                <wp:effectExtent l="0" t="0" r="9525" b="0"/>
                <wp:wrapNone/>
                <wp:docPr id="1047027651" name="Text Box 2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95975" cy="438150"/>
                        </a:xfrm>
                        <a:prstGeom prst="rect">
                          <a:avLst/>
                        </a:prstGeom>
                        <a:noFill/>
                        <a:ln>
                          <a:noFill/>
                        </a:ln>
                      </wps:spPr>
                      <wps:txbx>
                        <w:txbxContent>
                          <w:p w14:paraId="594CADEE" w14:textId="77777777" w:rsidR="008D30C2" w:rsidRPr="00F15BDF" w:rsidRDefault="0078605D" w:rsidP="000A59B6">
                            <w:pPr>
                              <w:pStyle w:val="Nivel01"/>
                            </w:pPr>
                            <w:r w:rsidRPr="00F15BDF">
                              <w:t>ADESÃO</w:t>
                            </w:r>
                          </w:p>
                        </w:txbxContent>
                      </wps:txbx>
                      <wps:bodyPr rot="0" vert="horz" wrap="square" lIns="0" tIns="0" rIns="0" bIns="0" anchor="t" anchorCtr="0" upright="1">
                        <a:noAutofit/>
                      </wps:bodyPr>
                    </wps:wsp>
                  </a:graphicData>
                </a:graphic>
                <wp14:sizeRelV relativeFrom="margin">
                  <wp14:pctHeight>0</wp14:pctHeight>
                </wp14:sizeRelV>
              </wp:anchor>
            </w:drawing>
          </mc:Choice>
          <mc:Fallback>
            <w:pict>
              <v:shape w14:anchorId="051AEBA2" id="_x0000_s1033" type="#_x0000_t202" style="position:absolute;margin-left:3.75pt;margin-top:5.9pt;width:464.25pt;height:34.5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" filled="f" stroked="f">
                <v:textbox inset="0,0,0,0">
                  <w:txbxContent>
                    <w:p w14:paraId="594CADEE" w14:textId="77777777" w:rsidR="008D30C2" w:rsidRPr="00F15BDF" w:rsidRDefault="0078605D" w:rsidP="000A59B6">
                      <w:pPr>
                        <w:pStyle w:val="Nivel01"/>
                      </w:pPr>
                      <w:r w:rsidRPr="00F15BDF">
                        <w:t>ADESÃO</w:t>
                      </w:r>
                    </w:p>
                  </w:txbxContent>
                </v:textbox>
              </v:shape>
            </w:pict>
          </mc:Fallback>
        </mc:AlternateContent>
      </w:r>
    </w:p>
    <w:p w14:paraId="65CE8391" w14:textId="02DB444D" w:rsidR="008D30C2" w:rsidRPr="00D5124F" w:rsidRDefault="008D30C2" w:rsidP="00164D09">
      <w:pPr>
        <w:tabs>
          <w:tab w:val="left" w:pos="284"/>
          <w:tab w:val="left" w:pos="567"/>
        </w:tabs>
        <w:spacing w:line="276" w:lineRule="auto"/>
        <w:ind w:right="770"/>
        <w:rPr>
          <w:rFonts w:asciiTheme="minorHAnsi" w:hAnsiTheme="minorHAnsi" w:cstheme="minorHAnsi"/>
          <w:color w:val="000009"/>
          <w:sz w:val="24"/>
          <w:szCs w:val="24"/>
        </w:rPr>
      </w:pPr>
    </w:p>
    <w:p w14:paraId="3E9A4FB5" w14:textId="77777777" w:rsidR="008D30C2" w:rsidRPr="00D5124F" w:rsidRDefault="008D30C2" w:rsidP="00164D09">
      <w:pPr>
        <w:pStyle w:val="PargrafodaLista"/>
        <w:spacing w:line="276" w:lineRule="auto"/>
        <w:ind w:left="360"/>
        <w:rPr>
          <w:rFonts w:asciiTheme="minorHAnsi" w:hAnsiTheme="minorHAnsi" w:cstheme="minorHAnsi"/>
          <w:sz w:val="24"/>
          <w:szCs w:val="24"/>
        </w:rPr>
      </w:pPr>
    </w:p>
    <w:p w14:paraId="5041EAB7" w14:textId="77777777" w:rsidR="00F15BDF" w:rsidRPr="00D5124F" w:rsidRDefault="00F15BDF" w:rsidP="001D3F88">
      <w:pPr>
        <w:pStyle w:val="PargrafodaLista"/>
        <w:numPr>
          <w:ilvl w:val="0"/>
          <w:numId w:val="19"/>
        </w:numPr>
        <w:tabs>
          <w:tab w:val="left" w:pos="284"/>
        </w:tabs>
        <w:spacing w:line="276" w:lineRule="auto"/>
        <w:ind w:right="654"/>
        <w:rPr>
          <w:rFonts w:asciiTheme="minorHAnsi" w:hAnsiTheme="minorHAnsi" w:cstheme="minorHAnsi"/>
          <w:vanish/>
          <w:sz w:val="24"/>
          <w:szCs w:val="24"/>
        </w:rPr>
      </w:pPr>
    </w:p>
    <w:p w14:paraId="360EAA0F" w14:textId="77777777" w:rsidR="00F15BDF" w:rsidRPr="00D5124F" w:rsidRDefault="00F15BDF" w:rsidP="001D3F88">
      <w:pPr>
        <w:pStyle w:val="PargrafodaLista"/>
        <w:numPr>
          <w:ilvl w:val="0"/>
          <w:numId w:val="19"/>
        </w:numPr>
        <w:tabs>
          <w:tab w:val="left" w:pos="284"/>
        </w:tabs>
        <w:spacing w:line="276" w:lineRule="auto"/>
        <w:ind w:right="654"/>
        <w:rPr>
          <w:rFonts w:asciiTheme="minorHAnsi" w:hAnsiTheme="minorHAnsi" w:cstheme="minorHAnsi"/>
          <w:vanish/>
          <w:sz w:val="24"/>
          <w:szCs w:val="24"/>
        </w:rPr>
      </w:pPr>
    </w:p>
    <w:p w14:paraId="453EBADC" w14:textId="77777777" w:rsidR="00F15BDF" w:rsidRPr="00D5124F" w:rsidRDefault="00F15BDF" w:rsidP="001D3F88">
      <w:pPr>
        <w:pStyle w:val="PargrafodaLista"/>
        <w:numPr>
          <w:ilvl w:val="0"/>
          <w:numId w:val="19"/>
        </w:numPr>
        <w:tabs>
          <w:tab w:val="left" w:pos="284"/>
        </w:tabs>
        <w:spacing w:line="276" w:lineRule="auto"/>
        <w:ind w:right="654"/>
        <w:rPr>
          <w:rFonts w:asciiTheme="minorHAnsi" w:hAnsiTheme="minorHAnsi" w:cstheme="minorHAnsi"/>
          <w:vanish/>
          <w:sz w:val="24"/>
          <w:szCs w:val="24"/>
        </w:rPr>
      </w:pPr>
    </w:p>
    <w:p w14:paraId="40F09A29" w14:textId="543D1335" w:rsidR="008D30C2" w:rsidRPr="00D5124F" w:rsidRDefault="0078605D" w:rsidP="001D3F88">
      <w:pPr>
        <w:pStyle w:val="PargrafodaLista"/>
        <w:numPr>
          <w:ilvl w:val="1"/>
          <w:numId w:val="19"/>
        </w:numPr>
        <w:tabs>
          <w:tab w:val="clear" w:pos="567"/>
          <w:tab w:val="left" w:pos="0"/>
          <w:tab w:val="left" w:pos="426"/>
        </w:tabs>
        <w:spacing w:line="276" w:lineRule="auto"/>
        <w:ind w:left="0" w:right="-23" w:firstLine="0"/>
        <w:rPr>
          <w:rFonts w:asciiTheme="minorHAnsi" w:hAnsiTheme="minorHAnsi" w:cstheme="minorHAnsi"/>
          <w:sz w:val="24"/>
          <w:szCs w:val="24"/>
        </w:rPr>
      </w:pPr>
      <w:r w:rsidRPr="00D5124F">
        <w:rPr>
          <w:rFonts w:asciiTheme="minorHAnsi" w:hAnsiTheme="minorHAnsi" w:cstheme="minorHAnsi"/>
          <w:sz w:val="24"/>
          <w:szCs w:val="24"/>
        </w:rPr>
        <w:t>A</w:t>
      </w:r>
      <w:r w:rsidRPr="00D5124F">
        <w:rPr>
          <w:rFonts w:asciiTheme="minorHAnsi" w:hAnsiTheme="minorHAnsi" w:cstheme="minorHAnsi"/>
          <w:spacing w:val="-8"/>
          <w:sz w:val="24"/>
          <w:szCs w:val="24"/>
        </w:rPr>
        <w:t xml:space="preserve"> </w:t>
      </w:r>
      <w:r w:rsidRPr="00D5124F">
        <w:rPr>
          <w:rFonts w:asciiTheme="minorHAnsi" w:hAnsiTheme="minorHAnsi" w:cstheme="minorHAnsi"/>
          <w:sz w:val="24"/>
          <w:szCs w:val="24"/>
        </w:rPr>
        <w:t>adesão</w:t>
      </w:r>
      <w:r w:rsidRPr="00D5124F">
        <w:rPr>
          <w:rFonts w:asciiTheme="minorHAnsi" w:hAnsiTheme="minorHAnsi" w:cstheme="minorHAnsi"/>
          <w:spacing w:val="-6"/>
          <w:sz w:val="24"/>
          <w:szCs w:val="24"/>
        </w:rPr>
        <w:t xml:space="preserve"> </w:t>
      </w:r>
      <w:r w:rsidRPr="00D5124F">
        <w:rPr>
          <w:rFonts w:asciiTheme="minorHAnsi" w:hAnsiTheme="minorHAnsi" w:cstheme="minorHAnsi"/>
          <w:sz w:val="24"/>
          <w:szCs w:val="24"/>
        </w:rPr>
        <w:t>ao</w:t>
      </w:r>
      <w:r w:rsidRPr="00D5124F">
        <w:rPr>
          <w:rFonts w:asciiTheme="minorHAnsi" w:hAnsiTheme="minorHAnsi" w:cstheme="minorHAnsi"/>
          <w:spacing w:val="-7"/>
          <w:sz w:val="24"/>
          <w:szCs w:val="24"/>
        </w:rPr>
        <w:t xml:space="preserve"> </w:t>
      </w:r>
      <w:r w:rsidRPr="00D5124F">
        <w:rPr>
          <w:rFonts w:asciiTheme="minorHAnsi" w:hAnsiTheme="minorHAnsi" w:cstheme="minorHAnsi"/>
          <w:sz w:val="24"/>
          <w:szCs w:val="24"/>
        </w:rPr>
        <w:t>Credenciamento</w:t>
      </w:r>
      <w:r w:rsidRPr="00D5124F">
        <w:rPr>
          <w:rFonts w:asciiTheme="minorHAnsi" w:hAnsiTheme="minorHAnsi" w:cstheme="minorHAnsi"/>
          <w:spacing w:val="-9"/>
          <w:sz w:val="24"/>
          <w:szCs w:val="24"/>
        </w:rPr>
        <w:t xml:space="preserve"> </w:t>
      </w:r>
      <w:r w:rsidRPr="00D5124F">
        <w:rPr>
          <w:rFonts w:asciiTheme="minorHAnsi" w:hAnsiTheme="minorHAnsi" w:cstheme="minorHAnsi"/>
          <w:sz w:val="24"/>
          <w:szCs w:val="24"/>
        </w:rPr>
        <w:t>Público</w:t>
      </w:r>
      <w:r w:rsidRPr="00D5124F">
        <w:rPr>
          <w:rFonts w:asciiTheme="minorHAnsi" w:hAnsiTheme="minorHAnsi" w:cstheme="minorHAnsi"/>
          <w:spacing w:val="-7"/>
          <w:sz w:val="24"/>
          <w:szCs w:val="24"/>
        </w:rPr>
        <w:t xml:space="preserve"> </w:t>
      </w:r>
      <w:r w:rsidRPr="00A53308">
        <w:rPr>
          <w:rFonts w:asciiTheme="minorHAnsi" w:hAnsiTheme="minorHAnsi" w:cstheme="minorHAnsi"/>
          <w:b/>
          <w:bCs/>
          <w:sz w:val="24"/>
          <w:szCs w:val="24"/>
        </w:rPr>
        <w:t>N°</w:t>
      </w:r>
      <w:r w:rsidRPr="00A53308">
        <w:rPr>
          <w:rFonts w:asciiTheme="minorHAnsi" w:hAnsiTheme="minorHAnsi" w:cstheme="minorHAnsi"/>
          <w:b/>
          <w:bCs/>
          <w:spacing w:val="-9"/>
          <w:sz w:val="24"/>
          <w:szCs w:val="24"/>
        </w:rPr>
        <w:t xml:space="preserve"> </w:t>
      </w:r>
      <w:r w:rsidR="00A53308" w:rsidRPr="00A53308">
        <w:rPr>
          <w:rFonts w:asciiTheme="minorHAnsi" w:hAnsiTheme="minorHAnsi" w:cstheme="minorHAnsi"/>
          <w:b/>
          <w:bCs/>
          <w:sz w:val="24"/>
          <w:szCs w:val="24"/>
        </w:rPr>
        <w:t>004</w:t>
      </w:r>
      <w:r w:rsidRPr="00A53308">
        <w:rPr>
          <w:rFonts w:asciiTheme="minorHAnsi" w:hAnsiTheme="minorHAnsi" w:cstheme="minorHAnsi"/>
          <w:b/>
          <w:bCs/>
          <w:sz w:val="24"/>
          <w:szCs w:val="24"/>
        </w:rPr>
        <w:t>/202</w:t>
      </w:r>
      <w:r w:rsidR="001B4653" w:rsidRPr="00A53308">
        <w:rPr>
          <w:rFonts w:asciiTheme="minorHAnsi" w:hAnsiTheme="minorHAnsi" w:cstheme="minorHAnsi"/>
          <w:b/>
          <w:bCs/>
          <w:sz w:val="24"/>
          <w:szCs w:val="24"/>
        </w:rPr>
        <w:t>5</w:t>
      </w:r>
      <w:r w:rsidRPr="00D5124F">
        <w:rPr>
          <w:rFonts w:asciiTheme="minorHAnsi" w:hAnsiTheme="minorHAnsi" w:cstheme="minorHAnsi"/>
          <w:spacing w:val="-8"/>
          <w:sz w:val="24"/>
          <w:szCs w:val="24"/>
        </w:rPr>
        <w:t xml:space="preserve"> </w:t>
      </w:r>
      <w:r w:rsidRPr="00D5124F">
        <w:rPr>
          <w:rFonts w:asciiTheme="minorHAnsi" w:hAnsiTheme="minorHAnsi" w:cstheme="minorHAnsi"/>
          <w:sz w:val="24"/>
          <w:szCs w:val="24"/>
        </w:rPr>
        <w:t>é</w:t>
      </w:r>
      <w:r w:rsidRPr="00D5124F">
        <w:rPr>
          <w:rFonts w:asciiTheme="minorHAnsi" w:hAnsiTheme="minorHAnsi" w:cstheme="minorHAnsi"/>
          <w:spacing w:val="-7"/>
          <w:sz w:val="24"/>
          <w:szCs w:val="24"/>
        </w:rPr>
        <w:t xml:space="preserve"> </w:t>
      </w:r>
      <w:r w:rsidRPr="00D5124F">
        <w:rPr>
          <w:rFonts w:asciiTheme="minorHAnsi" w:hAnsiTheme="minorHAnsi" w:cstheme="minorHAnsi"/>
          <w:sz w:val="24"/>
          <w:szCs w:val="24"/>
        </w:rPr>
        <w:t>compulsória,</w:t>
      </w:r>
      <w:r w:rsidRPr="00D5124F">
        <w:rPr>
          <w:rFonts w:asciiTheme="minorHAnsi" w:hAnsiTheme="minorHAnsi" w:cstheme="minorHAnsi"/>
          <w:spacing w:val="-7"/>
          <w:sz w:val="24"/>
          <w:szCs w:val="24"/>
        </w:rPr>
        <w:t xml:space="preserve"> </w:t>
      </w:r>
      <w:r w:rsidRPr="00D5124F">
        <w:rPr>
          <w:rFonts w:asciiTheme="minorHAnsi" w:hAnsiTheme="minorHAnsi" w:cstheme="minorHAnsi"/>
          <w:sz w:val="24"/>
          <w:szCs w:val="24"/>
        </w:rPr>
        <w:t>e</w:t>
      </w:r>
      <w:r w:rsidRPr="00D5124F">
        <w:rPr>
          <w:rFonts w:asciiTheme="minorHAnsi" w:hAnsiTheme="minorHAnsi" w:cstheme="minorHAnsi"/>
          <w:spacing w:val="-7"/>
          <w:sz w:val="24"/>
          <w:szCs w:val="24"/>
        </w:rPr>
        <w:t xml:space="preserve"> </w:t>
      </w:r>
      <w:r w:rsidRPr="00D5124F">
        <w:rPr>
          <w:rFonts w:asciiTheme="minorHAnsi" w:hAnsiTheme="minorHAnsi" w:cstheme="minorHAnsi"/>
          <w:sz w:val="24"/>
          <w:szCs w:val="24"/>
        </w:rPr>
        <w:t>a</w:t>
      </w:r>
      <w:r w:rsidRPr="00D5124F">
        <w:rPr>
          <w:rFonts w:asciiTheme="minorHAnsi" w:hAnsiTheme="minorHAnsi" w:cstheme="minorHAnsi"/>
          <w:spacing w:val="-10"/>
          <w:sz w:val="24"/>
          <w:szCs w:val="24"/>
        </w:rPr>
        <w:t xml:space="preserve"> </w:t>
      </w:r>
      <w:r w:rsidRPr="00D5124F">
        <w:rPr>
          <w:rFonts w:asciiTheme="minorHAnsi" w:hAnsiTheme="minorHAnsi" w:cstheme="minorHAnsi"/>
          <w:sz w:val="24"/>
          <w:szCs w:val="24"/>
        </w:rPr>
        <w:t>autorização</w:t>
      </w:r>
      <w:r w:rsidRPr="00D5124F">
        <w:rPr>
          <w:rFonts w:asciiTheme="minorHAnsi" w:hAnsiTheme="minorHAnsi" w:cstheme="minorHAnsi"/>
          <w:spacing w:val="-7"/>
          <w:sz w:val="24"/>
          <w:szCs w:val="24"/>
        </w:rPr>
        <w:t xml:space="preserve"> </w:t>
      </w:r>
      <w:r w:rsidRPr="00D5124F">
        <w:rPr>
          <w:rFonts w:asciiTheme="minorHAnsi" w:hAnsiTheme="minorHAnsi" w:cstheme="minorHAnsi"/>
          <w:sz w:val="24"/>
          <w:szCs w:val="24"/>
        </w:rPr>
        <w:t>para</w:t>
      </w:r>
      <w:r w:rsidRPr="00D5124F">
        <w:rPr>
          <w:rFonts w:asciiTheme="minorHAnsi" w:hAnsiTheme="minorHAnsi" w:cstheme="minorHAnsi"/>
          <w:sz w:val="24"/>
          <w:szCs w:val="24"/>
          <w:lang w:val="pt-BR"/>
        </w:rPr>
        <w:t xml:space="preserve"> inclusão nas escalas de plantões, </w:t>
      </w:r>
      <w:r w:rsidRPr="00D5124F">
        <w:rPr>
          <w:rFonts w:asciiTheme="minorHAnsi" w:hAnsiTheme="minorHAnsi" w:cstheme="minorHAnsi"/>
          <w:spacing w:val="-1"/>
          <w:sz w:val="24"/>
          <w:szCs w:val="24"/>
        </w:rPr>
        <w:t>será</w:t>
      </w:r>
      <w:r w:rsidRPr="00D5124F">
        <w:rPr>
          <w:rFonts w:asciiTheme="minorHAnsi" w:hAnsiTheme="minorHAnsi" w:cstheme="minorHAnsi"/>
          <w:spacing w:val="-12"/>
          <w:sz w:val="24"/>
          <w:szCs w:val="24"/>
        </w:rPr>
        <w:t xml:space="preserve"> </w:t>
      </w:r>
      <w:r w:rsidRPr="00D5124F">
        <w:rPr>
          <w:rFonts w:asciiTheme="minorHAnsi" w:hAnsiTheme="minorHAnsi" w:cstheme="minorHAnsi"/>
          <w:spacing w:val="-1"/>
          <w:sz w:val="24"/>
          <w:szCs w:val="24"/>
        </w:rPr>
        <w:t>realizada</w:t>
      </w:r>
      <w:r w:rsidRPr="00D5124F">
        <w:rPr>
          <w:rFonts w:asciiTheme="minorHAnsi" w:hAnsiTheme="minorHAnsi" w:cstheme="minorHAnsi"/>
          <w:spacing w:val="-10"/>
          <w:sz w:val="24"/>
          <w:szCs w:val="24"/>
        </w:rPr>
        <w:t xml:space="preserve"> </w:t>
      </w:r>
      <w:r w:rsidRPr="00D5124F">
        <w:rPr>
          <w:rFonts w:asciiTheme="minorHAnsi" w:hAnsiTheme="minorHAnsi" w:cstheme="minorHAnsi"/>
          <w:spacing w:val="-1"/>
          <w:sz w:val="24"/>
          <w:szCs w:val="24"/>
        </w:rPr>
        <w:t>mediante</w:t>
      </w:r>
      <w:r w:rsidRPr="00D5124F">
        <w:rPr>
          <w:rFonts w:asciiTheme="minorHAnsi" w:hAnsiTheme="minorHAnsi" w:cstheme="minorHAnsi"/>
          <w:spacing w:val="-10"/>
          <w:sz w:val="24"/>
          <w:szCs w:val="24"/>
        </w:rPr>
        <w:t xml:space="preserve"> </w:t>
      </w:r>
      <w:r w:rsidRPr="00D5124F">
        <w:rPr>
          <w:rFonts w:asciiTheme="minorHAnsi" w:hAnsiTheme="minorHAnsi" w:cstheme="minorHAnsi"/>
          <w:sz w:val="24"/>
          <w:szCs w:val="24"/>
        </w:rPr>
        <w:t>apresentação</w:t>
      </w:r>
      <w:r w:rsidRPr="00D5124F">
        <w:rPr>
          <w:rFonts w:asciiTheme="minorHAnsi" w:hAnsiTheme="minorHAnsi" w:cstheme="minorHAnsi"/>
          <w:spacing w:val="-10"/>
          <w:sz w:val="24"/>
          <w:szCs w:val="24"/>
        </w:rPr>
        <w:t xml:space="preserve"> </w:t>
      </w:r>
      <w:r w:rsidRPr="00D5124F">
        <w:rPr>
          <w:rFonts w:asciiTheme="minorHAnsi" w:hAnsiTheme="minorHAnsi" w:cstheme="minorHAnsi"/>
          <w:sz w:val="24"/>
          <w:szCs w:val="24"/>
        </w:rPr>
        <w:t>do</w:t>
      </w:r>
      <w:r w:rsidRPr="00D5124F">
        <w:rPr>
          <w:rFonts w:asciiTheme="minorHAnsi" w:hAnsiTheme="minorHAnsi" w:cstheme="minorHAnsi"/>
          <w:spacing w:val="-10"/>
          <w:sz w:val="24"/>
          <w:szCs w:val="24"/>
        </w:rPr>
        <w:t xml:space="preserve"> </w:t>
      </w:r>
      <w:r w:rsidRPr="00D5124F">
        <w:rPr>
          <w:rFonts w:asciiTheme="minorHAnsi" w:hAnsiTheme="minorHAnsi" w:cstheme="minorHAnsi"/>
          <w:b/>
          <w:sz w:val="24"/>
          <w:szCs w:val="24"/>
        </w:rPr>
        <w:t>ANEXO</w:t>
      </w:r>
      <w:r w:rsidRPr="00D5124F">
        <w:rPr>
          <w:rFonts w:asciiTheme="minorHAnsi" w:hAnsiTheme="minorHAnsi" w:cstheme="minorHAnsi"/>
          <w:b/>
          <w:spacing w:val="-12"/>
          <w:sz w:val="24"/>
          <w:szCs w:val="24"/>
        </w:rPr>
        <w:t xml:space="preserve"> </w:t>
      </w:r>
      <w:r w:rsidRPr="00D5124F">
        <w:rPr>
          <w:rFonts w:asciiTheme="minorHAnsi" w:hAnsiTheme="minorHAnsi" w:cstheme="minorHAnsi"/>
          <w:b/>
          <w:sz w:val="24"/>
          <w:szCs w:val="24"/>
        </w:rPr>
        <w:t>II</w:t>
      </w:r>
      <w:r w:rsidRPr="00D5124F">
        <w:rPr>
          <w:rFonts w:asciiTheme="minorHAnsi" w:hAnsiTheme="minorHAnsi" w:cstheme="minorHAnsi"/>
          <w:sz w:val="24"/>
          <w:szCs w:val="24"/>
        </w:rPr>
        <w:t>;</w:t>
      </w:r>
    </w:p>
    <w:p w14:paraId="6956F4B4" w14:textId="2266CCDE" w:rsidR="008D30C2" w:rsidRPr="00D5124F" w:rsidRDefault="0078605D" w:rsidP="001D3F88">
      <w:pPr>
        <w:pStyle w:val="PargrafodaLista"/>
        <w:numPr>
          <w:ilvl w:val="1"/>
          <w:numId w:val="19"/>
        </w:numPr>
        <w:tabs>
          <w:tab w:val="clear" w:pos="567"/>
          <w:tab w:val="left" w:pos="0"/>
          <w:tab w:val="left" w:pos="426"/>
        </w:tabs>
        <w:spacing w:line="276" w:lineRule="auto"/>
        <w:ind w:left="0" w:right="-23" w:firstLine="0"/>
        <w:rPr>
          <w:rFonts w:asciiTheme="minorHAnsi" w:hAnsiTheme="minorHAnsi" w:cstheme="minorHAnsi"/>
          <w:sz w:val="24"/>
          <w:szCs w:val="24"/>
        </w:rPr>
      </w:pPr>
      <w:r w:rsidRPr="00D5124F">
        <w:rPr>
          <w:rFonts w:asciiTheme="minorHAnsi" w:hAnsiTheme="minorHAnsi" w:cstheme="minorHAnsi"/>
          <w:sz w:val="24"/>
          <w:szCs w:val="24"/>
        </w:rPr>
        <w:t>A</w:t>
      </w:r>
      <w:r w:rsidR="001B4653" w:rsidRPr="00D5124F">
        <w:rPr>
          <w:rFonts w:asciiTheme="minorHAnsi" w:hAnsiTheme="minorHAnsi" w:cstheme="minorHAnsi"/>
          <w:sz w:val="24"/>
          <w:szCs w:val="24"/>
        </w:rPr>
        <w:t xml:space="preserve"> </w:t>
      </w:r>
      <w:r w:rsidRPr="00D5124F">
        <w:rPr>
          <w:rFonts w:asciiTheme="minorHAnsi" w:hAnsiTheme="minorHAnsi" w:cstheme="minorHAnsi"/>
          <w:sz w:val="24"/>
          <w:szCs w:val="24"/>
        </w:rPr>
        <w:t>pessoa jurídica disponível a prestar serviços ao CIS5ªRS se restringirá</w:t>
      </w:r>
      <w:r w:rsidRPr="00D5124F">
        <w:rPr>
          <w:rFonts w:asciiTheme="minorHAnsi" w:hAnsiTheme="minorHAnsi" w:cstheme="minorHAnsi"/>
          <w:spacing w:val="1"/>
          <w:sz w:val="24"/>
          <w:szCs w:val="24"/>
        </w:rPr>
        <w:t xml:space="preserve"> </w:t>
      </w:r>
      <w:r w:rsidRPr="00D5124F">
        <w:rPr>
          <w:rFonts w:asciiTheme="minorHAnsi" w:hAnsiTheme="minorHAnsi" w:cstheme="minorHAnsi"/>
          <w:spacing w:val="-1"/>
          <w:sz w:val="24"/>
          <w:szCs w:val="24"/>
        </w:rPr>
        <w:t>aquele</w:t>
      </w:r>
      <w:r w:rsidRPr="00D5124F">
        <w:rPr>
          <w:rFonts w:asciiTheme="minorHAnsi" w:hAnsiTheme="minorHAnsi" w:cstheme="minorHAnsi"/>
          <w:spacing w:val="-10"/>
          <w:sz w:val="24"/>
          <w:szCs w:val="24"/>
        </w:rPr>
        <w:t xml:space="preserve"> </w:t>
      </w:r>
      <w:r w:rsidRPr="00D5124F">
        <w:rPr>
          <w:rFonts w:asciiTheme="minorHAnsi" w:hAnsiTheme="minorHAnsi" w:cstheme="minorHAnsi"/>
          <w:spacing w:val="-1"/>
          <w:sz w:val="24"/>
          <w:szCs w:val="24"/>
        </w:rPr>
        <w:t>apresentado</w:t>
      </w:r>
      <w:r w:rsidRPr="00D5124F">
        <w:rPr>
          <w:rFonts w:asciiTheme="minorHAnsi" w:hAnsiTheme="minorHAnsi" w:cstheme="minorHAnsi"/>
          <w:spacing w:val="-13"/>
          <w:sz w:val="24"/>
          <w:szCs w:val="24"/>
        </w:rPr>
        <w:t xml:space="preserve"> </w:t>
      </w:r>
      <w:r w:rsidRPr="00D5124F">
        <w:rPr>
          <w:rFonts w:asciiTheme="minorHAnsi" w:hAnsiTheme="minorHAnsi" w:cstheme="minorHAnsi"/>
          <w:spacing w:val="-1"/>
          <w:sz w:val="24"/>
          <w:szCs w:val="24"/>
        </w:rPr>
        <w:t>no</w:t>
      </w:r>
      <w:r w:rsidRPr="00D5124F">
        <w:rPr>
          <w:rFonts w:asciiTheme="minorHAnsi" w:hAnsiTheme="minorHAnsi" w:cstheme="minorHAnsi"/>
          <w:spacing w:val="-9"/>
          <w:sz w:val="24"/>
          <w:szCs w:val="24"/>
        </w:rPr>
        <w:t xml:space="preserve"> </w:t>
      </w:r>
      <w:r w:rsidRPr="00D5124F">
        <w:rPr>
          <w:rFonts w:asciiTheme="minorHAnsi" w:hAnsiTheme="minorHAnsi" w:cstheme="minorHAnsi"/>
          <w:b/>
          <w:spacing w:val="-1"/>
          <w:sz w:val="24"/>
          <w:szCs w:val="24"/>
        </w:rPr>
        <w:t>ANEXO II</w:t>
      </w:r>
      <w:r w:rsidRPr="00D5124F">
        <w:rPr>
          <w:rFonts w:asciiTheme="minorHAnsi" w:hAnsiTheme="minorHAnsi" w:cstheme="minorHAnsi"/>
          <w:b/>
          <w:spacing w:val="-11"/>
          <w:sz w:val="24"/>
          <w:szCs w:val="24"/>
        </w:rPr>
        <w:t xml:space="preserve"> </w:t>
      </w:r>
      <w:r w:rsidRPr="00D5124F">
        <w:rPr>
          <w:rFonts w:asciiTheme="minorHAnsi" w:hAnsiTheme="minorHAnsi" w:cstheme="minorHAnsi"/>
          <w:bCs/>
          <w:sz w:val="24"/>
          <w:szCs w:val="24"/>
        </w:rPr>
        <w:t>no</w:t>
      </w:r>
      <w:r w:rsidRPr="00D5124F">
        <w:rPr>
          <w:rFonts w:asciiTheme="minorHAnsi" w:hAnsiTheme="minorHAnsi" w:cstheme="minorHAnsi"/>
          <w:spacing w:val="-10"/>
          <w:sz w:val="24"/>
          <w:szCs w:val="24"/>
        </w:rPr>
        <w:t xml:space="preserve"> </w:t>
      </w:r>
      <w:r w:rsidRPr="00D5124F">
        <w:rPr>
          <w:rFonts w:asciiTheme="minorHAnsi" w:hAnsiTheme="minorHAnsi" w:cstheme="minorHAnsi"/>
          <w:sz w:val="24"/>
          <w:szCs w:val="24"/>
        </w:rPr>
        <w:t>momento</w:t>
      </w:r>
      <w:r w:rsidRPr="00D5124F">
        <w:rPr>
          <w:rFonts w:asciiTheme="minorHAnsi" w:hAnsiTheme="minorHAnsi" w:cstheme="minorHAnsi"/>
          <w:spacing w:val="-10"/>
          <w:sz w:val="24"/>
          <w:szCs w:val="24"/>
        </w:rPr>
        <w:t xml:space="preserve"> </w:t>
      </w:r>
      <w:r w:rsidRPr="00D5124F">
        <w:rPr>
          <w:rFonts w:asciiTheme="minorHAnsi" w:hAnsiTheme="minorHAnsi" w:cstheme="minorHAnsi"/>
          <w:sz w:val="24"/>
          <w:szCs w:val="24"/>
        </w:rPr>
        <w:t>deste</w:t>
      </w:r>
      <w:r w:rsidRPr="00D5124F">
        <w:rPr>
          <w:rFonts w:asciiTheme="minorHAnsi" w:hAnsiTheme="minorHAnsi" w:cstheme="minorHAnsi"/>
          <w:spacing w:val="-9"/>
          <w:sz w:val="24"/>
          <w:szCs w:val="24"/>
        </w:rPr>
        <w:t xml:space="preserve"> </w:t>
      </w:r>
      <w:r w:rsidRPr="00D5124F">
        <w:rPr>
          <w:rFonts w:asciiTheme="minorHAnsi" w:hAnsiTheme="minorHAnsi" w:cstheme="minorHAnsi"/>
          <w:sz w:val="24"/>
          <w:szCs w:val="24"/>
        </w:rPr>
        <w:t>processo</w:t>
      </w:r>
      <w:r w:rsidRPr="00D5124F">
        <w:rPr>
          <w:rFonts w:asciiTheme="minorHAnsi" w:hAnsiTheme="minorHAnsi" w:cstheme="minorHAnsi"/>
          <w:spacing w:val="-10"/>
          <w:sz w:val="24"/>
          <w:szCs w:val="24"/>
        </w:rPr>
        <w:t xml:space="preserve"> </w:t>
      </w:r>
      <w:r w:rsidRPr="00D5124F">
        <w:rPr>
          <w:rFonts w:asciiTheme="minorHAnsi" w:hAnsiTheme="minorHAnsi" w:cstheme="minorHAnsi"/>
          <w:sz w:val="24"/>
          <w:szCs w:val="24"/>
        </w:rPr>
        <w:t>de</w:t>
      </w:r>
      <w:r w:rsidRPr="00D5124F">
        <w:rPr>
          <w:rFonts w:asciiTheme="minorHAnsi" w:hAnsiTheme="minorHAnsi" w:cstheme="minorHAnsi"/>
          <w:spacing w:val="-10"/>
          <w:sz w:val="24"/>
          <w:szCs w:val="24"/>
        </w:rPr>
        <w:t xml:space="preserve"> </w:t>
      </w:r>
      <w:r w:rsidRPr="00D5124F">
        <w:rPr>
          <w:rFonts w:asciiTheme="minorHAnsi" w:hAnsiTheme="minorHAnsi" w:cstheme="minorHAnsi"/>
          <w:sz w:val="24"/>
          <w:szCs w:val="24"/>
        </w:rPr>
        <w:t>c</w:t>
      </w:r>
      <w:proofErr w:type="spellStart"/>
      <w:r w:rsidR="001B4653" w:rsidRPr="00D5124F">
        <w:rPr>
          <w:rFonts w:asciiTheme="minorHAnsi" w:hAnsiTheme="minorHAnsi" w:cstheme="minorHAnsi"/>
          <w:sz w:val="24"/>
          <w:szCs w:val="24"/>
          <w:lang w:val="pt-BR"/>
        </w:rPr>
        <w:t>redenciamento</w:t>
      </w:r>
      <w:proofErr w:type="spellEnd"/>
      <w:r w:rsidRPr="00D5124F">
        <w:rPr>
          <w:rFonts w:asciiTheme="minorHAnsi" w:hAnsiTheme="minorHAnsi" w:cstheme="minorHAnsi"/>
          <w:sz w:val="24"/>
          <w:szCs w:val="24"/>
        </w:rPr>
        <w:t>.</w:t>
      </w:r>
      <w:r w:rsidRPr="00D5124F">
        <w:rPr>
          <w:rFonts w:asciiTheme="minorHAnsi" w:hAnsiTheme="minorHAnsi" w:cstheme="minorHAnsi"/>
          <w:spacing w:val="-11"/>
          <w:sz w:val="24"/>
          <w:szCs w:val="24"/>
        </w:rPr>
        <w:t xml:space="preserve"> </w:t>
      </w:r>
      <w:r w:rsidRPr="00D5124F">
        <w:rPr>
          <w:rFonts w:asciiTheme="minorHAnsi" w:hAnsiTheme="minorHAnsi" w:cstheme="minorHAnsi"/>
          <w:sz w:val="24"/>
          <w:szCs w:val="24"/>
        </w:rPr>
        <w:t>A</w:t>
      </w:r>
      <w:r w:rsidRPr="00D5124F">
        <w:rPr>
          <w:rFonts w:asciiTheme="minorHAnsi" w:hAnsiTheme="minorHAnsi" w:cstheme="minorHAnsi"/>
          <w:spacing w:val="-12"/>
          <w:sz w:val="24"/>
          <w:szCs w:val="24"/>
        </w:rPr>
        <w:t xml:space="preserve"> </w:t>
      </w:r>
      <w:r w:rsidRPr="00D5124F">
        <w:rPr>
          <w:rFonts w:asciiTheme="minorHAnsi" w:hAnsiTheme="minorHAnsi" w:cstheme="minorHAnsi"/>
          <w:sz w:val="24"/>
          <w:szCs w:val="24"/>
        </w:rPr>
        <w:t>inclusão</w:t>
      </w:r>
      <w:r w:rsidRPr="00D5124F">
        <w:rPr>
          <w:rFonts w:asciiTheme="minorHAnsi" w:hAnsiTheme="minorHAnsi" w:cstheme="minorHAnsi"/>
          <w:spacing w:val="-10"/>
          <w:sz w:val="24"/>
          <w:szCs w:val="24"/>
        </w:rPr>
        <w:t xml:space="preserve"> </w:t>
      </w:r>
      <w:r w:rsidRPr="00D5124F">
        <w:rPr>
          <w:rFonts w:asciiTheme="minorHAnsi" w:hAnsiTheme="minorHAnsi" w:cstheme="minorHAnsi"/>
          <w:sz w:val="24"/>
          <w:szCs w:val="24"/>
        </w:rPr>
        <w:t xml:space="preserve">de novos profissionais </w:t>
      </w:r>
      <w:r w:rsidRPr="00D5124F">
        <w:rPr>
          <w:rFonts w:asciiTheme="minorHAnsi" w:hAnsiTheme="minorHAnsi" w:cstheme="minorHAnsi"/>
          <w:sz w:val="24"/>
          <w:szCs w:val="24"/>
        </w:rPr>
        <w:lastRenderedPageBreak/>
        <w:t>deverá ser efetuada através de Termo de Inclusão de Profissionais</w:t>
      </w:r>
      <w:r w:rsidRPr="00D5124F">
        <w:rPr>
          <w:rFonts w:asciiTheme="minorHAnsi" w:hAnsiTheme="minorHAnsi" w:cstheme="minorHAnsi"/>
          <w:sz w:val="24"/>
          <w:szCs w:val="24"/>
          <w:lang w:val="pt-BR"/>
        </w:rPr>
        <w:t>, itens e quantidades</w:t>
      </w:r>
      <w:r w:rsidRPr="00D5124F">
        <w:rPr>
          <w:rFonts w:asciiTheme="minorHAnsi" w:hAnsiTheme="minorHAnsi" w:cstheme="minorHAnsi"/>
          <w:sz w:val="24"/>
          <w:szCs w:val="24"/>
        </w:rPr>
        <w:t xml:space="preserve"> e</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apresentação</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do</w:t>
      </w:r>
      <w:r w:rsidRPr="00D5124F">
        <w:rPr>
          <w:rFonts w:asciiTheme="minorHAnsi" w:hAnsiTheme="minorHAnsi" w:cstheme="minorHAnsi"/>
          <w:spacing w:val="1"/>
          <w:sz w:val="24"/>
          <w:szCs w:val="24"/>
        </w:rPr>
        <w:t xml:space="preserve"> </w:t>
      </w:r>
      <w:r w:rsidRPr="00D5124F">
        <w:rPr>
          <w:rFonts w:asciiTheme="minorHAnsi" w:hAnsiTheme="minorHAnsi" w:cstheme="minorHAnsi"/>
          <w:b/>
          <w:sz w:val="24"/>
          <w:szCs w:val="24"/>
        </w:rPr>
        <w:t>ANEXO</w:t>
      </w:r>
      <w:r w:rsidRPr="00D5124F">
        <w:rPr>
          <w:rFonts w:asciiTheme="minorHAnsi" w:hAnsiTheme="minorHAnsi" w:cstheme="minorHAnsi"/>
          <w:b/>
          <w:spacing w:val="1"/>
          <w:sz w:val="24"/>
          <w:szCs w:val="24"/>
        </w:rPr>
        <w:t xml:space="preserve"> </w:t>
      </w:r>
      <w:r w:rsidRPr="00D5124F">
        <w:rPr>
          <w:rFonts w:asciiTheme="minorHAnsi" w:hAnsiTheme="minorHAnsi" w:cstheme="minorHAnsi"/>
          <w:b/>
          <w:sz w:val="24"/>
          <w:szCs w:val="24"/>
        </w:rPr>
        <w:t>V</w:t>
      </w:r>
      <w:r w:rsidRPr="00D5124F">
        <w:rPr>
          <w:rFonts w:asciiTheme="minorHAnsi" w:hAnsiTheme="minorHAnsi" w:cstheme="minorHAnsi"/>
          <w:b/>
          <w:spacing w:val="1"/>
          <w:sz w:val="24"/>
          <w:szCs w:val="24"/>
        </w:rPr>
        <w:t xml:space="preserve"> </w:t>
      </w:r>
      <w:r w:rsidRPr="00D5124F">
        <w:rPr>
          <w:rFonts w:asciiTheme="minorHAnsi" w:hAnsiTheme="minorHAnsi" w:cstheme="minorHAnsi"/>
          <w:sz w:val="24"/>
          <w:szCs w:val="24"/>
        </w:rPr>
        <w:t>ao</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departamento</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de</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Licitação</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do</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CIS5ªRS,</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instruído</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com</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a</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correspondente</w:t>
      </w:r>
      <w:r w:rsidRPr="00D5124F">
        <w:rPr>
          <w:rFonts w:asciiTheme="minorHAnsi" w:hAnsiTheme="minorHAnsi" w:cstheme="minorHAnsi"/>
          <w:spacing w:val="-6"/>
          <w:sz w:val="24"/>
          <w:szCs w:val="24"/>
        </w:rPr>
        <w:t xml:space="preserve"> </w:t>
      </w:r>
      <w:r w:rsidRPr="00D5124F">
        <w:rPr>
          <w:rFonts w:asciiTheme="minorHAnsi" w:hAnsiTheme="minorHAnsi" w:cstheme="minorHAnsi"/>
          <w:sz w:val="24"/>
          <w:szCs w:val="24"/>
        </w:rPr>
        <w:t>documentação</w:t>
      </w:r>
      <w:r w:rsidRPr="00D5124F">
        <w:rPr>
          <w:rFonts w:asciiTheme="minorHAnsi" w:hAnsiTheme="minorHAnsi" w:cstheme="minorHAnsi"/>
          <w:spacing w:val="-3"/>
          <w:sz w:val="24"/>
          <w:szCs w:val="24"/>
        </w:rPr>
        <w:t xml:space="preserve"> </w:t>
      </w:r>
      <w:r w:rsidRPr="00D5124F">
        <w:rPr>
          <w:rFonts w:asciiTheme="minorHAnsi" w:hAnsiTheme="minorHAnsi" w:cstheme="minorHAnsi"/>
          <w:sz w:val="24"/>
          <w:szCs w:val="24"/>
        </w:rPr>
        <w:t>prevista,</w:t>
      </w:r>
      <w:r w:rsidRPr="00D5124F">
        <w:rPr>
          <w:rFonts w:asciiTheme="minorHAnsi" w:hAnsiTheme="minorHAnsi" w:cstheme="minorHAnsi"/>
          <w:spacing w:val="-6"/>
          <w:sz w:val="24"/>
          <w:szCs w:val="24"/>
        </w:rPr>
        <w:t xml:space="preserve"> </w:t>
      </w:r>
      <w:r w:rsidRPr="00D5124F">
        <w:rPr>
          <w:rFonts w:asciiTheme="minorHAnsi" w:hAnsiTheme="minorHAnsi" w:cstheme="minorHAnsi"/>
          <w:sz w:val="24"/>
          <w:szCs w:val="24"/>
        </w:rPr>
        <w:t>no</w:t>
      </w:r>
      <w:r w:rsidRPr="00D5124F">
        <w:rPr>
          <w:rFonts w:asciiTheme="minorHAnsi" w:hAnsiTheme="minorHAnsi" w:cstheme="minorHAnsi"/>
          <w:spacing w:val="-5"/>
          <w:sz w:val="24"/>
          <w:szCs w:val="24"/>
        </w:rPr>
        <w:t xml:space="preserve"> </w:t>
      </w:r>
      <w:r w:rsidRPr="00D5124F">
        <w:rPr>
          <w:rFonts w:asciiTheme="minorHAnsi" w:hAnsiTheme="minorHAnsi" w:cstheme="minorHAnsi"/>
          <w:sz w:val="24"/>
          <w:szCs w:val="24"/>
        </w:rPr>
        <w:t>item</w:t>
      </w:r>
      <w:r w:rsidRPr="00D5124F">
        <w:rPr>
          <w:rFonts w:asciiTheme="minorHAnsi" w:hAnsiTheme="minorHAnsi" w:cstheme="minorHAnsi"/>
          <w:spacing w:val="-5"/>
          <w:sz w:val="24"/>
          <w:szCs w:val="24"/>
        </w:rPr>
        <w:t xml:space="preserve"> </w:t>
      </w:r>
      <w:r w:rsidRPr="00D5124F">
        <w:rPr>
          <w:rFonts w:asciiTheme="minorHAnsi" w:hAnsiTheme="minorHAnsi" w:cstheme="minorHAnsi"/>
          <w:sz w:val="24"/>
          <w:szCs w:val="24"/>
        </w:rPr>
        <w:t>7</w:t>
      </w:r>
      <w:r w:rsidRPr="00D5124F">
        <w:rPr>
          <w:rFonts w:asciiTheme="minorHAnsi" w:hAnsiTheme="minorHAnsi" w:cstheme="minorHAnsi"/>
          <w:spacing w:val="-4"/>
          <w:sz w:val="24"/>
          <w:szCs w:val="24"/>
        </w:rPr>
        <w:t xml:space="preserve"> </w:t>
      </w:r>
      <w:r w:rsidRPr="00D5124F">
        <w:rPr>
          <w:rFonts w:asciiTheme="minorHAnsi" w:hAnsiTheme="minorHAnsi" w:cstheme="minorHAnsi"/>
          <w:sz w:val="24"/>
          <w:szCs w:val="24"/>
        </w:rPr>
        <w:t>do</w:t>
      </w:r>
      <w:r w:rsidRPr="00D5124F">
        <w:rPr>
          <w:rFonts w:asciiTheme="minorHAnsi" w:hAnsiTheme="minorHAnsi" w:cstheme="minorHAnsi"/>
          <w:spacing w:val="-3"/>
          <w:sz w:val="24"/>
          <w:szCs w:val="24"/>
        </w:rPr>
        <w:t xml:space="preserve"> </w:t>
      </w:r>
      <w:r w:rsidRPr="00D5124F">
        <w:rPr>
          <w:rFonts w:asciiTheme="minorHAnsi" w:hAnsiTheme="minorHAnsi" w:cstheme="minorHAnsi"/>
          <w:sz w:val="24"/>
          <w:szCs w:val="24"/>
        </w:rPr>
        <w:t>Edital, ou CRC emitido pelo CIS5ªRS,</w:t>
      </w:r>
      <w:r w:rsidRPr="00D5124F">
        <w:rPr>
          <w:rFonts w:asciiTheme="minorHAnsi" w:hAnsiTheme="minorHAnsi" w:cstheme="minorHAnsi"/>
          <w:spacing w:val="-6"/>
          <w:sz w:val="24"/>
          <w:szCs w:val="24"/>
        </w:rPr>
        <w:t xml:space="preserve"> </w:t>
      </w:r>
      <w:r w:rsidRPr="00D5124F">
        <w:rPr>
          <w:rFonts w:asciiTheme="minorHAnsi" w:hAnsiTheme="minorHAnsi" w:cstheme="minorHAnsi"/>
          <w:sz w:val="24"/>
          <w:szCs w:val="24"/>
        </w:rPr>
        <w:t>que</w:t>
      </w:r>
      <w:r w:rsidRPr="00D5124F">
        <w:rPr>
          <w:rFonts w:asciiTheme="minorHAnsi" w:hAnsiTheme="minorHAnsi" w:cstheme="minorHAnsi"/>
          <w:spacing w:val="-5"/>
          <w:sz w:val="24"/>
          <w:szCs w:val="24"/>
        </w:rPr>
        <w:t xml:space="preserve"> </w:t>
      </w:r>
      <w:r w:rsidRPr="00D5124F">
        <w:rPr>
          <w:rFonts w:asciiTheme="minorHAnsi" w:hAnsiTheme="minorHAnsi" w:cstheme="minorHAnsi"/>
          <w:sz w:val="24"/>
          <w:szCs w:val="24"/>
        </w:rPr>
        <w:t>analisará</w:t>
      </w:r>
      <w:r w:rsidRPr="00D5124F">
        <w:rPr>
          <w:rFonts w:asciiTheme="minorHAnsi" w:hAnsiTheme="minorHAnsi" w:cstheme="minorHAnsi"/>
          <w:spacing w:val="-3"/>
          <w:sz w:val="24"/>
          <w:szCs w:val="24"/>
        </w:rPr>
        <w:t xml:space="preserve"> </w:t>
      </w:r>
      <w:r w:rsidRPr="00D5124F">
        <w:rPr>
          <w:rFonts w:asciiTheme="minorHAnsi" w:hAnsiTheme="minorHAnsi" w:cstheme="minorHAnsi"/>
          <w:sz w:val="24"/>
          <w:szCs w:val="24"/>
        </w:rPr>
        <w:t>a</w:t>
      </w:r>
      <w:r w:rsidRPr="00D5124F">
        <w:rPr>
          <w:rFonts w:asciiTheme="minorHAnsi" w:hAnsiTheme="minorHAnsi" w:cstheme="minorHAnsi"/>
          <w:spacing w:val="-6"/>
          <w:sz w:val="24"/>
          <w:szCs w:val="24"/>
        </w:rPr>
        <w:t xml:space="preserve"> </w:t>
      </w:r>
      <w:r w:rsidRPr="00D5124F">
        <w:rPr>
          <w:rFonts w:asciiTheme="minorHAnsi" w:hAnsiTheme="minorHAnsi" w:cstheme="minorHAnsi"/>
          <w:sz w:val="24"/>
          <w:szCs w:val="24"/>
        </w:rPr>
        <w:t>viabilidade</w:t>
      </w:r>
      <w:r w:rsidRPr="00D5124F">
        <w:rPr>
          <w:rFonts w:asciiTheme="minorHAnsi" w:hAnsiTheme="minorHAnsi" w:cstheme="minorHAnsi"/>
          <w:spacing w:val="-5"/>
          <w:sz w:val="24"/>
          <w:szCs w:val="24"/>
        </w:rPr>
        <w:t xml:space="preserve"> </w:t>
      </w:r>
      <w:r w:rsidRPr="00D5124F">
        <w:rPr>
          <w:rFonts w:asciiTheme="minorHAnsi" w:hAnsiTheme="minorHAnsi" w:cstheme="minorHAnsi"/>
          <w:sz w:val="24"/>
          <w:szCs w:val="24"/>
        </w:rPr>
        <w:t>de</w:t>
      </w:r>
      <w:r w:rsidRPr="00D5124F">
        <w:rPr>
          <w:rFonts w:asciiTheme="minorHAnsi" w:hAnsiTheme="minorHAnsi" w:cstheme="minorHAnsi"/>
          <w:sz w:val="24"/>
          <w:szCs w:val="24"/>
          <w:lang w:val="pt-BR"/>
        </w:rPr>
        <w:t xml:space="preserve"> </w:t>
      </w:r>
      <w:r w:rsidRPr="00D5124F">
        <w:rPr>
          <w:rFonts w:asciiTheme="minorHAnsi" w:hAnsiTheme="minorHAnsi" w:cstheme="minorHAnsi"/>
          <w:spacing w:val="-52"/>
          <w:sz w:val="24"/>
          <w:szCs w:val="24"/>
        </w:rPr>
        <w:t xml:space="preserve"> </w:t>
      </w:r>
      <w:r w:rsidRPr="00D5124F">
        <w:rPr>
          <w:rFonts w:asciiTheme="minorHAnsi" w:hAnsiTheme="minorHAnsi" w:cstheme="minorHAnsi"/>
          <w:sz w:val="24"/>
          <w:szCs w:val="24"/>
        </w:rPr>
        <w:t>incluir</w:t>
      </w:r>
      <w:r w:rsidRPr="00D5124F">
        <w:rPr>
          <w:rFonts w:asciiTheme="minorHAnsi" w:hAnsiTheme="minorHAnsi" w:cstheme="minorHAnsi"/>
          <w:spacing w:val="-4"/>
          <w:sz w:val="24"/>
          <w:szCs w:val="24"/>
        </w:rPr>
        <w:t xml:space="preserve"> </w:t>
      </w:r>
      <w:r w:rsidRPr="00D5124F">
        <w:rPr>
          <w:rFonts w:asciiTheme="minorHAnsi" w:hAnsiTheme="minorHAnsi" w:cstheme="minorHAnsi"/>
          <w:sz w:val="24"/>
          <w:szCs w:val="24"/>
        </w:rPr>
        <w:t>o</w:t>
      </w:r>
      <w:r w:rsidRPr="00D5124F">
        <w:rPr>
          <w:rFonts w:asciiTheme="minorHAnsi" w:hAnsiTheme="minorHAnsi" w:cstheme="minorHAnsi"/>
          <w:spacing w:val="-2"/>
          <w:sz w:val="24"/>
          <w:szCs w:val="24"/>
        </w:rPr>
        <w:t xml:space="preserve"> </w:t>
      </w:r>
      <w:r w:rsidRPr="00D5124F">
        <w:rPr>
          <w:rFonts w:asciiTheme="minorHAnsi" w:hAnsiTheme="minorHAnsi" w:cstheme="minorHAnsi"/>
          <w:sz w:val="24"/>
          <w:szCs w:val="24"/>
        </w:rPr>
        <w:t>profissional</w:t>
      </w:r>
      <w:r w:rsidRPr="00D5124F">
        <w:rPr>
          <w:rFonts w:asciiTheme="minorHAnsi" w:hAnsiTheme="minorHAnsi" w:cstheme="minorHAnsi"/>
          <w:spacing w:val="-3"/>
          <w:sz w:val="24"/>
          <w:szCs w:val="24"/>
        </w:rPr>
        <w:t xml:space="preserve"> </w:t>
      </w:r>
      <w:r w:rsidRPr="00D5124F">
        <w:rPr>
          <w:rFonts w:asciiTheme="minorHAnsi" w:hAnsiTheme="minorHAnsi" w:cstheme="minorHAnsi"/>
          <w:sz w:val="24"/>
          <w:szCs w:val="24"/>
        </w:rPr>
        <w:t>de</w:t>
      </w:r>
      <w:r w:rsidRPr="00D5124F">
        <w:rPr>
          <w:rFonts w:asciiTheme="minorHAnsi" w:hAnsiTheme="minorHAnsi" w:cstheme="minorHAnsi"/>
          <w:spacing w:val="-2"/>
          <w:sz w:val="24"/>
          <w:szCs w:val="24"/>
        </w:rPr>
        <w:t xml:space="preserve"> </w:t>
      </w:r>
      <w:r w:rsidRPr="00D5124F">
        <w:rPr>
          <w:rFonts w:asciiTheme="minorHAnsi" w:hAnsiTheme="minorHAnsi" w:cstheme="minorHAnsi"/>
          <w:sz w:val="24"/>
          <w:szCs w:val="24"/>
        </w:rPr>
        <w:t>acordo</w:t>
      </w:r>
      <w:r w:rsidRPr="00D5124F">
        <w:rPr>
          <w:rFonts w:asciiTheme="minorHAnsi" w:hAnsiTheme="minorHAnsi" w:cstheme="minorHAnsi"/>
          <w:spacing w:val="-2"/>
          <w:sz w:val="24"/>
          <w:szCs w:val="24"/>
        </w:rPr>
        <w:t xml:space="preserve"> </w:t>
      </w:r>
      <w:r w:rsidRPr="00D5124F">
        <w:rPr>
          <w:rFonts w:asciiTheme="minorHAnsi" w:hAnsiTheme="minorHAnsi" w:cstheme="minorHAnsi"/>
          <w:sz w:val="24"/>
          <w:szCs w:val="24"/>
        </w:rPr>
        <w:t>com</w:t>
      </w:r>
      <w:r w:rsidRPr="00D5124F">
        <w:rPr>
          <w:rFonts w:asciiTheme="minorHAnsi" w:hAnsiTheme="minorHAnsi" w:cstheme="minorHAnsi"/>
          <w:spacing w:val="-2"/>
          <w:sz w:val="24"/>
          <w:szCs w:val="24"/>
        </w:rPr>
        <w:t xml:space="preserve"> </w:t>
      </w:r>
      <w:r w:rsidRPr="00D5124F">
        <w:rPr>
          <w:rFonts w:asciiTheme="minorHAnsi" w:hAnsiTheme="minorHAnsi" w:cstheme="minorHAnsi"/>
          <w:sz w:val="24"/>
          <w:szCs w:val="24"/>
        </w:rPr>
        <w:t>o</w:t>
      </w:r>
      <w:r w:rsidRPr="00D5124F">
        <w:rPr>
          <w:rFonts w:asciiTheme="minorHAnsi" w:hAnsiTheme="minorHAnsi" w:cstheme="minorHAnsi"/>
          <w:spacing w:val="-2"/>
          <w:sz w:val="24"/>
          <w:szCs w:val="24"/>
        </w:rPr>
        <w:t xml:space="preserve"> </w:t>
      </w:r>
      <w:r w:rsidRPr="00D5124F">
        <w:rPr>
          <w:rFonts w:asciiTheme="minorHAnsi" w:hAnsiTheme="minorHAnsi" w:cstheme="minorHAnsi"/>
          <w:sz w:val="24"/>
          <w:szCs w:val="24"/>
        </w:rPr>
        <w:t>interesse</w:t>
      </w:r>
      <w:r w:rsidRPr="00D5124F">
        <w:rPr>
          <w:rFonts w:asciiTheme="minorHAnsi" w:hAnsiTheme="minorHAnsi" w:cstheme="minorHAnsi"/>
          <w:spacing w:val="-5"/>
          <w:sz w:val="24"/>
          <w:szCs w:val="24"/>
        </w:rPr>
        <w:t xml:space="preserve"> </w:t>
      </w:r>
      <w:r w:rsidRPr="00D5124F">
        <w:rPr>
          <w:rFonts w:asciiTheme="minorHAnsi" w:hAnsiTheme="minorHAnsi" w:cstheme="minorHAnsi"/>
          <w:sz w:val="24"/>
          <w:szCs w:val="24"/>
        </w:rPr>
        <w:t>dos</w:t>
      </w:r>
      <w:r w:rsidRPr="00D5124F">
        <w:rPr>
          <w:rFonts w:asciiTheme="minorHAnsi" w:hAnsiTheme="minorHAnsi" w:cstheme="minorHAnsi"/>
          <w:spacing w:val="-2"/>
          <w:sz w:val="24"/>
          <w:szCs w:val="24"/>
        </w:rPr>
        <w:t xml:space="preserve"> </w:t>
      </w:r>
      <w:r w:rsidRPr="00D5124F">
        <w:rPr>
          <w:rFonts w:asciiTheme="minorHAnsi" w:hAnsiTheme="minorHAnsi" w:cstheme="minorHAnsi"/>
          <w:sz w:val="24"/>
          <w:szCs w:val="24"/>
        </w:rPr>
        <w:t>municípios</w:t>
      </w:r>
      <w:r w:rsidRPr="00D5124F">
        <w:rPr>
          <w:rFonts w:asciiTheme="minorHAnsi" w:hAnsiTheme="minorHAnsi" w:cstheme="minorHAnsi"/>
          <w:spacing w:val="-2"/>
          <w:sz w:val="24"/>
          <w:szCs w:val="24"/>
        </w:rPr>
        <w:t xml:space="preserve"> </w:t>
      </w:r>
      <w:r w:rsidRPr="00D5124F">
        <w:rPr>
          <w:rFonts w:asciiTheme="minorHAnsi" w:hAnsiTheme="minorHAnsi" w:cstheme="minorHAnsi"/>
          <w:sz w:val="24"/>
          <w:szCs w:val="24"/>
        </w:rPr>
        <w:t>consorciados</w:t>
      </w:r>
      <w:r w:rsidRPr="00D5124F">
        <w:rPr>
          <w:rFonts w:asciiTheme="minorHAnsi" w:hAnsiTheme="minorHAnsi" w:cstheme="minorHAnsi"/>
          <w:spacing w:val="-2"/>
          <w:sz w:val="24"/>
          <w:szCs w:val="24"/>
        </w:rPr>
        <w:t xml:space="preserve"> </w:t>
      </w:r>
      <w:r w:rsidRPr="00D5124F">
        <w:rPr>
          <w:rFonts w:asciiTheme="minorHAnsi" w:hAnsiTheme="minorHAnsi" w:cstheme="minorHAnsi"/>
          <w:sz w:val="24"/>
          <w:szCs w:val="24"/>
        </w:rPr>
        <w:t>do</w:t>
      </w:r>
      <w:r w:rsidRPr="00D5124F">
        <w:rPr>
          <w:rFonts w:asciiTheme="minorHAnsi" w:hAnsiTheme="minorHAnsi" w:cstheme="minorHAnsi"/>
          <w:spacing w:val="-5"/>
          <w:sz w:val="24"/>
          <w:szCs w:val="24"/>
        </w:rPr>
        <w:t xml:space="preserve"> </w:t>
      </w:r>
      <w:r w:rsidRPr="00D5124F">
        <w:rPr>
          <w:rFonts w:asciiTheme="minorHAnsi" w:hAnsiTheme="minorHAnsi" w:cstheme="minorHAnsi"/>
          <w:sz w:val="24"/>
          <w:szCs w:val="24"/>
        </w:rPr>
        <w:t>CIS5ªRS;</w:t>
      </w:r>
    </w:p>
    <w:p w14:paraId="47F6871D" w14:textId="43D2B96D" w:rsidR="008D30C2" w:rsidRPr="00D5124F" w:rsidRDefault="0078605D" w:rsidP="001D3F88">
      <w:pPr>
        <w:pStyle w:val="PargrafodaLista"/>
        <w:numPr>
          <w:ilvl w:val="1"/>
          <w:numId w:val="19"/>
        </w:numPr>
        <w:tabs>
          <w:tab w:val="clear" w:pos="567"/>
          <w:tab w:val="left" w:pos="0"/>
          <w:tab w:val="left" w:pos="426"/>
        </w:tabs>
        <w:spacing w:line="276" w:lineRule="auto"/>
        <w:ind w:left="0" w:right="-23" w:firstLine="0"/>
        <w:rPr>
          <w:rFonts w:asciiTheme="minorHAnsi" w:hAnsiTheme="minorHAnsi" w:cstheme="minorHAnsi"/>
          <w:sz w:val="24"/>
          <w:szCs w:val="24"/>
        </w:rPr>
      </w:pPr>
      <w:r w:rsidRPr="00D5124F">
        <w:rPr>
          <w:rFonts w:asciiTheme="minorHAnsi" w:hAnsiTheme="minorHAnsi" w:cstheme="minorHAnsi"/>
          <w:sz w:val="24"/>
          <w:szCs w:val="24"/>
        </w:rPr>
        <w:t>A</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exclusão</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de</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profissionais</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da</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empresa</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c</w:t>
      </w:r>
      <w:proofErr w:type="spellStart"/>
      <w:r w:rsidR="001B4653" w:rsidRPr="00D5124F">
        <w:rPr>
          <w:rFonts w:asciiTheme="minorHAnsi" w:hAnsiTheme="minorHAnsi" w:cstheme="minorHAnsi"/>
          <w:sz w:val="24"/>
          <w:szCs w:val="24"/>
          <w:lang w:val="pt-BR"/>
        </w:rPr>
        <w:t>redenciada</w:t>
      </w:r>
      <w:proofErr w:type="spellEnd"/>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não</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implicará</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na rescisão</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do</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contrato</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da</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empresa</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e</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deverá</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ser</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formalizado</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através</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de</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termo</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de</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solicitação</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de</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descredenciamento desde que atendid</w:t>
      </w:r>
      <w:r w:rsidRPr="00D5124F">
        <w:rPr>
          <w:rFonts w:asciiTheme="minorHAnsi" w:hAnsiTheme="minorHAnsi" w:cstheme="minorHAnsi"/>
          <w:sz w:val="24"/>
          <w:szCs w:val="24"/>
          <w:lang w:val="pt-BR"/>
        </w:rPr>
        <w:t>as</w:t>
      </w:r>
      <w:r w:rsidRPr="00D5124F">
        <w:rPr>
          <w:rFonts w:asciiTheme="minorHAnsi" w:hAnsiTheme="minorHAnsi" w:cstheme="minorHAnsi"/>
          <w:sz w:val="24"/>
          <w:szCs w:val="24"/>
        </w:rPr>
        <w:t xml:space="preserve"> as regras deste edital</w:t>
      </w:r>
      <w:r w:rsidRPr="00D5124F">
        <w:rPr>
          <w:rFonts w:asciiTheme="minorHAnsi" w:hAnsiTheme="minorHAnsi" w:cstheme="minorHAnsi"/>
          <w:sz w:val="24"/>
          <w:szCs w:val="24"/>
          <w:lang w:val="pt-BR"/>
        </w:rPr>
        <w:t>,</w:t>
      </w:r>
      <w:r w:rsidRPr="00D5124F">
        <w:rPr>
          <w:rFonts w:asciiTheme="minorHAnsi" w:hAnsiTheme="minorHAnsi" w:cstheme="minorHAnsi"/>
          <w:sz w:val="24"/>
          <w:szCs w:val="24"/>
        </w:rPr>
        <w:t xml:space="preserve"> no cumprimento dos prazos</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preceituados;</w:t>
      </w:r>
    </w:p>
    <w:p w14:paraId="57AA48B0" w14:textId="77777777" w:rsidR="008D30C2" w:rsidRPr="00D5124F" w:rsidRDefault="0078605D" w:rsidP="001D3F88">
      <w:pPr>
        <w:pStyle w:val="PargrafodaLista"/>
        <w:numPr>
          <w:ilvl w:val="1"/>
          <w:numId w:val="19"/>
        </w:numPr>
        <w:tabs>
          <w:tab w:val="clear" w:pos="567"/>
          <w:tab w:val="left" w:pos="0"/>
          <w:tab w:val="left" w:pos="426"/>
        </w:tabs>
        <w:spacing w:line="276" w:lineRule="auto"/>
        <w:ind w:left="0" w:right="-23" w:firstLine="0"/>
        <w:rPr>
          <w:rFonts w:asciiTheme="minorHAnsi" w:hAnsiTheme="minorHAnsi" w:cstheme="minorHAnsi"/>
          <w:sz w:val="24"/>
          <w:szCs w:val="24"/>
        </w:rPr>
      </w:pPr>
      <w:r w:rsidRPr="00D5124F">
        <w:rPr>
          <w:rFonts w:asciiTheme="minorHAnsi" w:hAnsiTheme="minorHAnsi" w:cstheme="minorHAnsi"/>
          <w:sz w:val="24"/>
          <w:szCs w:val="24"/>
        </w:rPr>
        <w:t>Nenhuma</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indenização</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será</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devida</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aos</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participantes</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pela</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elaboração</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e/ou</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apresentação de documentação relativa ao presente Edital de Credenciamento Público, ou</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ainda,</w:t>
      </w:r>
      <w:r w:rsidRPr="00D5124F">
        <w:rPr>
          <w:rFonts w:asciiTheme="minorHAnsi" w:hAnsiTheme="minorHAnsi" w:cstheme="minorHAnsi"/>
          <w:spacing w:val="-6"/>
          <w:sz w:val="24"/>
          <w:szCs w:val="24"/>
        </w:rPr>
        <w:t xml:space="preserve"> </w:t>
      </w:r>
      <w:r w:rsidRPr="00D5124F">
        <w:rPr>
          <w:rFonts w:asciiTheme="minorHAnsi" w:hAnsiTheme="minorHAnsi" w:cstheme="minorHAnsi"/>
          <w:sz w:val="24"/>
          <w:szCs w:val="24"/>
        </w:rPr>
        <w:t>por</w:t>
      </w:r>
      <w:r w:rsidRPr="00D5124F">
        <w:rPr>
          <w:rFonts w:asciiTheme="minorHAnsi" w:hAnsiTheme="minorHAnsi" w:cstheme="minorHAnsi"/>
          <w:spacing w:val="-4"/>
          <w:sz w:val="24"/>
          <w:szCs w:val="24"/>
        </w:rPr>
        <w:t xml:space="preserve"> </w:t>
      </w:r>
      <w:r w:rsidRPr="00D5124F">
        <w:rPr>
          <w:rFonts w:asciiTheme="minorHAnsi" w:hAnsiTheme="minorHAnsi" w:cstheme="minorHAnsi"/>
          <w:sz w:val="24"/>
          <w:szCs w:val="24"/>
        </w:rPr>
        <w:t>qualquer</w:t>
      </w:r>
      <w:r w:rsidRPr="00D5124F">
        <w:rPr>
          <w:rFonts w:asciiTheme="minorHAnsi" w:hAnsiTheme="minorHAnsi" w:cstheme="minorHAnsi"/>
          <w:spacing w:val="-5"/>
          <w:sz w:val="24"/>
          <w:szCs w:val="24"/>
        </w:rPr>
        <w:t xml:space="preserve"> </w:t>
      </w:r>
      <w:r w:rsidRPr="00D5124F">
        <w:rPr>
          <w:rFonts w:asciiTheme="minorHAnsi" w:hAnsiTheme="minorHAnsi" w:cstheme="minorHAnsi"/>
          <w:sz w:val="24"/>
          <w:szCs w:val="24"/>
        </w:rPr>
        <w:t>outro</w:t>
      </w:r>
      <w:r w:rsidRPr="00D5124F">
        <w:rPr>
          <w:rFonts w:asciiTheme="minorHAnsi" w:hAnsiTheme="minorHAnsi" w:cstheme="minorHAnsi"/>
          <w:spacing w:val="-2"/>
          <w:sz w:val="24"/>
          <w:szCs w:val="24"/>
        </w:rPr>
        <w:t xml:space="preserve"> </w:t>
      </w:r>
      <w:r w:rsidRPr="00D5124F">
        <w:rPr>
          <w:rFonts w:asciiTheme="minorHAnsi" w:hAnsiTheme="minorHAnsi" w:cstheme="minorHAnsi"/>
          <w:sz w:val="24"/>
          <w:szCs w:val="24"/>
        </w:rPr>
        <w:t>motivo</w:t>
      </w:r>
      <w:r w:rsidRPr="00D5124F">
        <w:rPr>
          <w:rFonts w:asciiTheme="minorHAnsi" w:hAnsiTheme="minorHAnsi" w:cstheme="minorHAnsi"/>
          <w:spacing w:val="-3"/>
          <w:sz w:val="24"/>
          <w:szCs w:val="24"/>
        </w:rPr>
        <w:t xml:space="preserve"> </w:t>
      </w:r>
      <w:r w:rsidRPr="00D5124F">
        <w:rPr>
          <w:rFonts w:asciiTheme="minorHAnsi" w:hAnsiTheme="minorHAnsi" w:cstheme="minorHAnsi"/>
          <w:sz w:val="24"/>
          <w:szCs w:val="24"/>
        </w:rPr>
        <w:t>alegado</w:t>
      </w:r>
      <w:r w:rsidRPr="00D5124F">
        <w:rPr>
          <w:rFonts w:asciiTheme="minorHAnsi" w:hAnsiTheme="minorHAnsi" w:cstheme="minorHAnsi"/>
          <w:spacing w:val="-4"/>
          <w:sz w:val="24"/>
          <w:szCs w:val="24"/>
        </w:rPr>
        <w:t xml:space="preserve"> </w:t>
      </w:r>
      <w:r w:rsidRPr="00D5124F">
        <w:rPr>
          <w:rFonts w:asciiTheme="minorHAnsi" w:hAnsiTheme="minorHAnsi" w:cstheme="minorHAnsi"/>
          <w:sz w:val="24"/>
          <w:szCs w:val="24"/>
        </w:rPr>
        <w:t>em</w:t>
      </w:r>
      <w:r w:rsidRPr="00D5124F">
        <w:rPr>
          <w:rFonts w:asciiTheme="minorHAnsi" w:hAnsiTheme="minorHAnsi" w:cstheme="minorHAnsi"/>
          <w:spacing w:val="-5"/>
          <w:sz w:val="24"/>
          <w:szCs w:val="24"/>
        </w:rPr>
        <w:t xml:space="preserve"> </w:t>
      </w:r>
      <w:r w:rsidRPr="00D5124F">
        <w:rPr>
          <w:rFonts w:asciiTheme="minorHAnsi" w:hAnsiTheme="minorHAnsi" w:cstheme="minorHAnsi"/>
          <w:sz w:val="24"/>
          <w:szCs w:val="24"/>
        </w:rPr>
        <w:t>relação</w:t>
      </w:r>
      <w:r w:rsidRPr="00D5124F">
        <w:rPr>
          <w:rFonts w:asciiTheme="minorHAnsi" w:hAnsiTheme="minorHAnsi" w:cstheme="minorHAnsi"/>
          <w:spacing w:val="-2"/>
          <w:sz w:val="24"/>
          <w:szCs w:val="24"/>
        </w:rPr>
        <w:t xml:space="preserve"> </w:t>
      </w:r>
      <w:r w:rsidRPr="00D5124F">
        <w:rPr>
          <w:rFonts w:asciiTheme="minorHAnsi" w:hAnsiTheme="minorHAnsi" w:cstheme="minorHAnsi"/>
          <w:sz w:val="24"/>
          <w:szCs w:val="24"/>
        </w:rPr>
        <w:t>a</w:t>
      </w:r>
      <w:r w:rsidRPr="00D5124F">
        <w:rPr>
          <w:rFonts w:asciiTheme="minorHAnsi" w:hAnsiTheme="minorHAnsi" w:cstheme="minorHAnsi"/>
          <w:spacing w:val="2"/>
          <w:sz w:val="24"/>
          <w:szCs w:val="24"/>
        </w:rPr>
        <w:t xml:space="preserve"> </w:t>
      </w:r>
      <w:r w:rsidRPr="00D5124F">
        <w:rPr>
          <w:rFonts w:asciiTheme="minorHAnsi" w:hAnsiTheme="minorHAnsi" w:cstheme="minorHAnsi"/>
          <w:sz w:val="24"/>
          <w:szCs w:val="24"/>
        </w:rPr>
        <w:t>este</w:t>
      </w:r>
      <w:r w:rsidRPr="00D5124F">
        <w:rPr>
          <w:rFonts w:asciiTheme="minorHAnsi" w:hAnsiTheme="minorHAnsi" w:cstheme="minorHAnsi"/>
          <w:spacing w:val="-4"/>
          <w:sz w:val="24"/>
          <w:szCs w:val="24"/>
        </w:rPr>
        <w:t xml:space="preserve"> </w:t>
      </w:r>
      <w:r w:rsidRPr="00D5124F">
        <w:rPr>
          <w:rFonts w:asciiTheme="minorHAnsi" w:hAnsiTheme="minorHAnsi" w:cstheme="minorHAnsi"/>
          <w:sz w:val="24"/>
          <w:szCs w:val="24"/>
        </w:rPr>
        <w:t>processo</w:t>
      </w:r>
      <w:r w:rsidRPr="00D5124F">
        <w:rPr>
          <w:rFonts w:asciiTheme="minorHAnsi" w:hAnsiTheme="minorHAnsi" w:cstheme="minorHAnsi"/>
          <w:spacing w:val="-6"/>
          <w:sz w:val="24"/>
          <w:szCs w:val="24"/>
        </w:rPr>
        <w:t xml:space="preserve"> </w:t>
      </w:r>
      <w:r w:rsidRPr="00D5124F">
        <w:rPr>
          <w:rFonts w:asciiTheme="minorHAnsi" w:hAnsiTheme="minorHAnsi" w:cstheme="minorHAnsi"/>
          <w:sz w:val="24"/>
          <w:szCs w:val="24"/>
        </w:rPr>
        <w:t>de</w:t>
      </w:r>
      <w:r w:rsidRPr="00D5124F">
        <w:rPr>
          <w:rFonts w:asciiTheme="minorHAnsi" w:hAnsiTheme="minorHAnsi" w:cstheme="minorHAnsi"/>
          <w:spacing w:val="-4"/>
          <w:sz w:val="24"/>
          <w:szCs w:val="24"/>
        </w:rPr>
        <w:t xml:space="preserve"> </w:t>
      </w:r>
      <w:r w:rsidRPr="00D5124F">
        <w:rPr>
          <w:rFonts w:asciiTheme="minorHAnsi" w:hAnsiTheme="minorHAnsi" w:cstheme="minorHAnsi"/>
          <w:sz w:val="24"/>
          <w:szCs w:val="24"/>
        </w:rPr>
        <w:t>credenciamento;</w:t>
      </w:r>
    </w:p>
    <w:p w14:paraId="3AB36A05" w14:textId="77777777" w:rsidR="008D30C2" w:rsidRPr="00D5124F" w:rsidRDefault="0078605D" w:rsidP="001D3F88">
      <w:pPr>
        <w:pStyle w:val="PargrafodaLista"/>
        <w:numPr>
          <w:ilvl w:val="1"/>
          <w:numId w:val="19"/>
        </w:numPr>
        <w:tabs>
          <w:tab w:val="clear" w:pos="567"/>
          <w:tab w:val="left" w:pos="0"/>
          <w:tab w:val="left" w:pos="426"/>
        </w:tabs>
        <w:spacing w:line="276" w:lineRule="auto"/>
        <w:ind w:left="0" w:right="-23" w:firstLine="0"/>
        <w:rPr>
          <w:rFonts w:asciiTheme="minorHAnsi" w:hAnsiTheme="minorHAnsi" w:cstheme="minorHAnsi"/>
          <w:sz w:val="24"/>
          <w:szCs w:val="24"/>
        </w:rPr>
      </w:pPr>
      <w:r w:rsidRPr="00D5124F">
        <w:rPr>
          <w:rFonts w:asciiTheme="minorHAnsi" w:hAnsiTheme="minorHAnsi" w:cstheme="minorHAnsi"/>
          <w:sz w:val="24"/>
          <w:szCs w:val="24"/>
        </w:rPr>
        <w:t>A qualquer tempo poderá ser alterado, suspenso ou cancelado o cadastramento do</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inscrito</w:t>
      </w:r>
      <w:r w:rsidRPr="00D5124F">
        <w:rPr>
          <w:rFonts w:asciiTheme="minorHAnsi" w:hAnsiTheme="minorHAnsi" w:cstheme="minorHAnsi"/>
          <w:spacing w:val="-2"/>
          <w:sz w:val="24"/>
          <w:szCs w:val="24"/>
        </w:rPr>
        <w:t xml:space="preserve"> </w:t>
      </w:r>
      <w:r w:rsidRPr="00D5124F">
        <w:rPr>
          <w:rFonts w:asciiTheme="minorHAnsi" w:hAnsiTheme="minorHAnsi" w:cstheme="minorHAnsi"/>
          <w:sz w:val="24"/>
          <w:szCs w:val="24"/>
        </w:rPr>
        <w:t>que deixar</w:t>
      </w:r>
      <w:r w:rsidRPr="00D5124F">
        <w:rPr>
          <w:rFonts w:asciiTheme="minorHAnsi" w:hAnsiTheme="minorHAnsi" w:cstheme="minorHAnsi"/>
          <w:spacing w:val="-2"/>
          <w:sz w:val="24"/>
          <w:szCs w:val="24"/>
        </w:rPr>
        <w:t xml:space="preserve"> </w:t>
      </w:r>
      <w:r w:rsidRPr="00D5124F">
        <w:rPr>
          <w:rFonts w:asciiTheme="minorHAnsi" w:hAnsiTheme="minorHAnsi" w:cstheme="minorHAnsi"/>
          <w:sz w:val="24"/>
          <w:szCs w:val="24"/>
        </w:rPr>
        <w:t>de satisfazer as exigências</w:t>
      </w:r>
      <w:r w:rsidRPr="00D5124F">
        <w:rPr>
          <w:rFonts w:asciiTheme="minorHAnsi" w:hAnsiTheme="minorHAnsi" w:cstheme="minorHAnsi"/>
          <w:spacing w:val="-3"/>
          <w:sz w:val="24"/>
          <w:szCs w:val="24"/>
        </w:rPr>
        <w:t xml:space="preserve"> </w:t>
      </w:r>
      <w:r w:rsidRPr="00D5124F">
        <w:rPr>
          <w:rFonts w:asciiTheme="minorHAnsi" w:hAnsiTheme="minorHAnsi" w:cstheme="minorHAnsi"/>
          <w:sz w:val="24"/>
          <w:szCs w:val="24"/>
        </w:rPr>
        <w:t>estabelecidas;</w:t>
      </w:r>
    </w:p>
    <w:p w14:paraId="0FF712BE" w14:textId="77777777" w:rsidR="008D30C2" w:rsidRPr="00D5124F" w:rsidRDefault="0078605D" w:rsidP="001D3F88">
      <w:pPr>
        <w:pStyle w:val="PargrafodaLista"/>
        <w:numPr>
          <w:ilvl w:val="1"/>
          <w:numId w:val="19"/>
        </w:numPr>
        <w:tabs>
          <w:tab w:val="clear" w:pos="567"/>
          <w:tab w:val="left" w:pos="0"/>
          <w:tab w:val="left" w:pos="426"/>
        </w:tabs>
        <w:spacing w:line="276" w:lineRule="auto"/>
        <w:ind w:left="0" w:right="-23" w:firstLine="0"/>
        <w:rPr>
          <w:rFonts w:asciiTheme="minorHAnsi" w:hAnsiTheme="minorHAnsi" w:cstheme="minorHAnsi"/>
          <w:sz w:val="24"/>
          <w:szCs w:val="24"/>
        </w:rPr>
      </w:pPr>
      <w:r w:rsidRPr="00D5124F">
        <w:rPr>
          <w:rFonts w:asciiTheme="minorHAnsi" w:hAnsiTheme="minorHAnsi" w:cstheme="minorHAnsi"/>
          <w:sz w:val="24"/>
          <w:szCs w:val="24"/>
        </w:rPr>
        <w:t xml:space="preserve">A quantidade de plantões a ser repassada ao credenciado será, de acordo com a </w:t>
      </w:r>
      <w:r w:rsidRPr="00D5124F">
        <w:rPr>
          <w:rFonts w:asciiTheme="minorHAnsi" w:hAnsiTheme="minorHAnsi" w:cstheme="minorHAnsi"/>
          <w:spacing w:val="-52"/>
          <w:sz w:val="24"/>
          <w:szCs w:val="24"/>
        </w:rPr>
        <w:t xml:space="preserve"> </w:t>
      </w:r>
      <w:r w:rsidRPr="00D5124F">
        <w:rPr>
          <w:rFonts w:asciiTheme="minorHAnsi" w:hAnsiTheme="minorHAnsi" w:cstheme="minorHAnsi"/>
          <w:sz w:val="24"/>
          <w:szCs w:val="24"/>
        </w:rPr>
        <w:t>necessidade e</w:t>
      </w:r>
      <w:r w:rsidRPr="00D5124F">
        <w:rPr>
          <w:rFonts w:asciiTheme="minorHAnsi" w:hAnsiTheme="minorHAnsi" w:cstheme="minorHAnsi"/>
          <w:spacing w:val="-2"/>
          <w:sz w:val="24"/>
          <w:szCs w:val="24"/>
        </w:rPr>
        <w:t xml:space="preserve"> </w:t>
      </w:r>
      <w:r w:rsidRPr="00D5124F">
        <w:rPr>
          <w:rFonts w:asciiTheme="minorHAnsi" w:hAnsiTheme="minorHAnsi" w:cstheme="minorHAnsi"/>
          <w:sz w:val="24"/>
          <w:szCs w:val="24"/>
        </w:rPr>
        <w:t>demanda</w:t>
      </w:r>
      <w:r w:rsidRPr="00D5124F">
        <w:rPr>
          <w:rFonts w:asciiTheme="minorHAnsi" w:hAnsiTheme="minorHAnsi" w:cstheme="minorHAnsi"/>
          <w:spacing w:val="-2"/>
          <w:sz w:val="24"/>
          <w:szCs w:val="24"/>
        </w:rPr>
        <w:t xml:space="preserve"> </w:t>
      </w:r>
      <w:r w:rsidRPr="00D5124F">
        <w:rPr>
          <w:rFonts w:asciiTheme="minorHAnsi" w:hAnsiTheme="minorHAnsi" w:cstheme="minorHAnsi"/>
          <w:sz w:val="24"/>
          <w:szCs w:val="24"/>
        </w:rPr>
        <w:t>apresentada</w:t>
      </w:r>
      <w:r w:rsidRPr="00D5124F">
        <w:rPr>
          <w:rFonts w:asciiTheme="minorHAnsi" w:hAnsiTheme="minorHAnsi" w:cstheme="minorHAnsi"/>
          <w:spacing w:val="-2"/>
          <w:sz w:val="24"/>
          <w:szCs w:val="24"/>
        </w:rPr>
        <w:t xml:space="preserve"> </w:t>
      </w:r>
      <w:r w:rsidRPr="00D5124F">
        <w:rPr>
          <w:rFonts w:asciiTheme="minorHAnsi" w:hAnsiTheme="minorHAnsi" w:cstheme="minorHAnsi"/>
          <w:sz w:val="24"/>
          <w:szCs w:val="24"/>
        </w:rPr>
        <w:t xml:space="preserve">pelo </w:t>
      </w:r>
      <w:r w:rsidRPr="00D5124F">
        <w:rPr>
          <w:rFonts w:asciiTheme="minorHAnsi" w:hAnsiTheme="minorHAnsi" w:cstheme="minorHAnsi"/>
          <w:sz w:val="24"/>
          <w:szCs w:val="24"/>
          <w:lang w:val="pt-BR"/>
        </w:rPr>
        <w:t>município</w:t>
      </w:r>
      <w:r w:rsidRPr="00D5124F">
        <w:rPr>
          <w:rFonts w:asciiTheme="minorHAnsi" w:hAnsiTheme="minorHAnsi" w:cstheme="minorHAnsi"/>
          <w:sz w:val="24"/>
          <w:szCs w:val="24"/>
        </w:rPr>
        <w:t xml:space="preserve">, </w:t>
      </w:r>
      <w:r w:rsidRPr="00D5124F">
        <w:rPr>
          <w:rFonts w:asciiTheme="minorHAnsi" w:hAnsiTheme="minorHAnsi" w:cstheme="minorHAnsi"/>
          <w:sz w:val="24"/>
          <w:szCs w:val="24"/>
          <w:lang w:val="pt-BR"/>
        </w:rPr>
        <w:t xml:space="preserve">de forma equânime </w:t>
      </w:r>
      <w:r w:rsidRPr="00D5124F">
        <w:rPr>
          <w:rFonts w:asciiTheme="minorHAnsi" w:hAnsiTheme="minorHAnsi" w:cstheme="minorHAnsi"/>
          <w:sz w:val="24"/>
          <w:szCs w:val="24"/>
        </w:rPr>
        <w:t xml:space="preserve">respeitando a rotatividade entre todos os </w:t>
      </w:r>
      <w:r w:rsidRPr="00D5124F">
        <w:rPr>
          <w:rFonts w:asciiTheme="minorHAnsi" w:hAnsiTheme="minorHAnsi" w:cstheme="minorHAnsi"/>
          <w:sz w:val="24"/>
          <w:szCs w:val="24"/>
          <w:lang w:val="pt-BR"/>
        </w:rPr>
        <w:t>profissionais.</w:t>
      </w:r>
    </w:p>
    <w:p w14:paraId="1496BD19" w14:textId="77777777" w:rsidR="008D30C2" w:rsidRPr="00D5124F" w:rsidRDefault="0078605D" w:rsidP="001D3F88">
      <w:pPr>
        <w:pStyle w:val="PargrafodaLista"/>
        <w:numPr>
          <w:ilvl w:val="1"/>
          <w:numId w:val="19"/>
        </w:numPr>
        <w:tabs>
          <w:tab w:val="clear" w:pos="567"/>
          <w:tab w:val="left" w:pos="0"/>
          <w:tab w:val="left" w:pos="426"/>
        </w:tabs>
        <w:spacing w:line="276" w:lineRule="auto"/>
        <w:ind w:left="0" w:right="-23" w:firstLine="0"/>
        <w:rPr>
          <w:rFonts w:asciiTheme="minorHAnsi" w:hAnsiTheme="minorHAnsi" w:cstheme="minorHAnsi"/>
          <w:sz w:val="24"/>
          <w:szCs w:val="24"/>
        </w:rPr>
      </w:pPr>
      <w:r w:rsidRPr="00D5124F">
        <w:rPr>
          <w:rFonts w:asciiTheme="minorHAnsi" w:hAnsiTheme="minorHAnsi" w:cstheme="minorHAnsi"/>
          <w:sz w:val="24"/>
          <w:szCs w:val="24"/>
        </w:rPr>
        <w:t>A</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quantidade</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de</w:t>
      </w:r>
      <w:r w:rsidRPr="00D5124F">
        <w:rPr>
          <w:rFonts w:asciiTheme="minorHAnsi" w:hAnsiTheme="minorHAnsi" w:cstheme="minorHAnsi"/>
          <w:spacing w:val="1"/>
          <w:sz w:val="24"/>
          <w:szCs w:val="24"/>
        </w:rPr>
        <w:t xml:space="preserve"> plantões </w:t>
      </w:r>
      <w:r w:rsidRPr="00D5124F">
        <w:rPr>
          <w:rFonts w:asciiTheme="minorHAnsi" w:hAnsiTheme="minorHAnsi" w:cstheme="minorHAnsi"/>
          <w:sz w:val="24"/>
          <w:szCs w:val="24"/>
        </w:rPr>
        <w:t>constantes</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na</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programação,</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não</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representam</w:t>
      </w:r>
      <w:r w:rsidRPr="00D5124F">
        <w:rPr>
          <w:rFonts w:asciiTheme="minorHAnsi" w:hAnsiTheme="minorHAnsi" w:cstheme="minorHAnsi"/>
          <w:spacing w:val="-4"/>
          <w:sz w:val="24"/>
          <w:szCs w:val="24"/>
        </w:rPr>
        <w:t xml:space="preserve"> </w:t>
      </w:r>
      <w:r w:rsidRPr="00D5124F">
        <w:rPr>
          <w:rFonts w:asciiTheme="minorHAnsi" w:hAnsiTheme="minorHAnsi" w:cstheme="minorHAnsi"/>
          <w:sz w:val="24"/>
          <w:szCs w:val="24"/>
        </w:rPr>
        <w:t>necessidade</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imediata</w:t>
      </w:r>
      <w:r w:rsidRPr="00D5124F">
        <w:rPr>
          <w:rFonts w:asciiTheme="minorHAnsi" w:hAnsiTheme="minorHAnsi" w:cstheme="minorHAnsi"/>
          <w:sz w:val="24"/>
          <w:szCs w:val="24"/>
          <w:lang w:val="pt-BR"/>
        </w:rPr>
        <w:t>,</w:t>
      </w:r>
      <w:r w:rsidRPr="00D5124F">
        <w:rPr>
          <w:rFonts w:asciiTheme="minorHAnsi" w:hAnsiTheme="minorHAnsi" w:cstheme="minorHAnsi"/>
          <w:spacing w:val="-3"/>
          <w:sz w:val="24"/>
          <w:szCs w:val="24"/>
        </w:rPr>
        <w:t xml:space="preserve"> </w:t>
      </w:r>
      <w:r w:rsidRPr="00D5124F">
        <w:rPr>
          <w:rFonts w:asciiTheme="minorHAnsi" w:hAnsiTheme="minorHAnsi" w:cstheme="minorHAnsi"/>
          <w:sz w:val="24"/>
          <w:szCs w:val="24"/>
        </w:rPr>
        <w:t>podendo ser</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alterada</w:t>
      </w:r>
      <w:r w:rsidRPr="00D5124F">
        <w:rPr>
          <w:rFonts w:asciiTheme="minorHAnsi" w:hAnsiTheme="minorHAnsi" w:cstheme="minorHAnsi"/>
          <w:spacing w:val="-4"/>
          <w:sz w:val="24"/>
          <w:szCs w:val="24"/>
        </w:rPr>
        <w:t xml:space="preserve"> </w:t>
      </w:r>
      <w:r w:rsidRPr="00D5124F">
        <w:rPr>
          <w:rFonts w:asciiTheme="minorHAnsi" w:hAnsiTheme="minorHAnsi" w:cstheme="minorHAnsi"/>
          <w:sz w:val="24"/>
          <w:szCs w:val="24"/>
        </w:rPr>
        <w:t>a</w:t>
      </w:r>
      <w:r w:rsidRPr="00D5124F">
        <w:rPr>
          <w:rFonts w:asciiTheme="minorHAnsi" w:hAnsiTheme="minorHAnsi" w:cstheme="minorHAnsi"/>
          <w:spacing w:val="-3"/>
          <w:sz w:val="24"/>
          <w:szCs w:val="24"/>
        </w:rPr>
        <w:t xml:space="preserve"> </w:t>
      </w:r>
      <w:r w:rsidRPr="00D5124F">
        <w:rPr>
          <w:rFonts w:asciiTheme="minorHAnsi" w:hAnsiTheme="minorHAnsi" w:cstheme="minorHAnsi"/>
          <w:sz w:val="24"/>
          <w:szCs w:val="24"/>
        </w:rPr>
        <w:t>qualquer</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momento;</w:t>
      </w:r>
    </w:p>
    <w:p w14:paraId="75E112CA" w14:textId="77777777" w:rsidR="008D30C2" w:rsidRPr="00D5124F" w:rsidRDefault="0078605D" w:rsidP="001D3F88">
      <w:pPr>
        <w:pStyle w:val="PargrafodaLista"/>
        <w:numPr>
          <w:ilvl w:val="1"/>
          <w:numId w:val="19"/>
        </w:numPr>
        <w:tabs>
          <w:tab w:val="clear" w:pos="567"/>
          <w:tab w:val="left" w:pos="0"/>
          <w:tab w:val="left" w:pos="426"/>
        </w:tabs>
        <w:spacing w:line="276" w:lineRule="auto"/>
        <w:ind w:left="0" w:right="-23" w:firstLine="0"/>
        <w:rPr>
          <w:rFonts w:asciiTheme="minorHAnsi" w:hAnsiTheme="minorHAnsi" w:cstheme="minorHAnsi"/>
          <w:sz w:val="24"/>
          <w:szCs w:val="24"/>
        </w:rPr>
      </w:pPr>
      <w:r w:rsidRPr="00D5124F">
        <w:rPr>
          <w:rFonts w:asciiTheme="minorHAnsi" w:hAnsiTheme="minorHAnsi" w:cstheme="minorHAnsi"/>
          <w:sz w:val="24"/>
          <w:szCs w:val="24"/>
        </w:rPr>
        <w:t>Fica</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o</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credenciado</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responsável</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por</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manter</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em</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dia todas</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as</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Certidões</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Negativas</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exigidas neste edital, sendo que a ausência ou irregularidade destas implicará na suspensão</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imediata</w:t>
      </w:r>
      <w:r w:rsidRPr="00D5124F">
        <w:rPr>
          <w:rFonts w:asciiTheme="minorHAnsi" w:hAnsiTheme="minorHAnsi" w:cstheme="minorHAnsi"/>
          <w:spacing w:val="-3"/>
          <w:sz w:val="24"/>
          <w:szCs w:val="24"/>
        </w:rPr>
        <w:t xml:space="preserve"> </w:t>
      </w:r>
      <w:r w:rsidRPr="00D5124F">
        <w:rPr>
          <w:rFonts w:asciiTheme="minorHAnsi" w:hAnsiTheme="minorHAnsi" w:cstheme="minorHAnsi"/>
          <w:sz w:val="24"/>
          <w:szCs w:val="24"/>
        </w:rPr>
        <w:t>do</w:t>
      </w:r>
      <w:r w:rsidRPr="00D5124F">
        <w:rPr>
          <w:rFonts w:asciiTheme="minorHAnsi" w:hAnsiTheme="minorHAnsi" w:cstheme="minorHAnsi"/>
          <w:sz w:val="24"/>
          <w:szCs w:val="24"/>
          <w:lang w:val="pt-BR"/>
        </w:rPr>
        <w:t xml:space="preserve"> contrato</w:t>
      </w:r>
      <w:r w:rsidRPr="00D5124F">
        <w:rPr>
          <w:rFonts w:asciiTheme="minorHAnsi" w:hAnsiTheme="minorHAnsi" w:cstheme="minorHAnsi"/>
          <w:sz w:val="24"/>
          <w:szCs w:val="24"/>
        </w:rPr>
        <w:t>;</w:t>
      </w:r>
    </w:p>
    <w:p w14:paraId="569ABDC0" w14:textId="0C851F30" w:rsidR="008D30C2" w:rsidRPr="00D5124F" w:rsidRDefault="0078605D" w:rsidP="001D3F88">
      <w:pPr>
        <w:pStyle w:val="PargrafodaLista"/>
        <w:numPr>
          <w:ilvl w:val="1"/>
          <w:numId w:val="19"/>
        </w:numPr>
        <w:tabs>
          <w:tab w:val="clear" w:pos="567"/>
          <w:tab w:val="left" w:pos="0"/>
          <w:tab w:val="left" w:pos="426"/>
        </w:tabs>
        <w:spacing w:line="276" w:lineRule="auto"/>
        <w:ind w:left="0" w:right="-23" w:firstLine="0"/>
        <w:rPr>
          <w:rFonts w:asciiTheme="minorHAnsi" w:hAnsiTheme="minorHAnsi" w:cstheme="minorHAnsi"/>
          <w:color w:val="000009"/>
          <w:sz w:val="24"/>
          <w:szCs w:val="24"/>
        </w:rPr>
      </w:pPr>
      <w:r w:rsidRPr="00D5124F">
        <w:rPr>
          <w:rFonts w:asciiTheme="minorHAnsi" w:hAnsiTheme="minorHAnsi" w:cstheme="minorHAnsi"/>
          <w:color w:val="000009"/>
          <w:sz w:val="24"/>
          <w:szCs w:val="24"/>
        </w:rPr>
        <w:t>No curso do contrato</w:t>
      </w:r>
      <w:r w:rsidRPr="00D5124F">
        <w:rPr>
          <w:rFonts w:asciiTheme="minorHAnsi" w:hAnsiTheme="minorHAnsi" w:cstheme="minorHAnsi"/>
          <w:color w:val="000009"/>
          <w:sz w:val="24"/>
          <w:szCs w:val="24"/>
          <w:lang w:val="pt-BR"/>
        </w:rPr>
        <w:t>,</w:t>
      </w:r>
      <w:r w:rsidRPr="00D5124F">
        <w:rPr>
          <w:rFonts w:asciiTheme="minorHAnsi" w:hAnsiTheme="minorHAnsi" w:cstheme="minorHAnsi"/>
          <w:color w:val="000009"/>
          <w:sz w:val="24"/>
          <w:szCs w:val="24"/>
        </w:rPr>
        <w:t xml:space="preserve"> poderão ser admitidos novos credenciados</w:t>
      </w:r>
      <w:r w:rsidR="00F22024" w:rsidRPr="00D5124F">
        <w:rPr>
          <w:rFonts w:asciiTheme="minorHAnsi" w:hAnsiTheme="minorHAnsi" w:cstheme="minorHAnsi"/>
          <w:color w:val="000009"/>
          <w:sz w:val="24"/>
          <w:szCs w:val="24"/>
        </w:rPr>
        <w:t>,</w:t>
      </w:r>
      <w:r w:rsidRPr="00D5124F">
        <w:rPr>
          <w:rFonts w:asciiTheme="minorHAnsi" w:hAnsiTheme="minorHAnsi" w:cstheme="minorHAnsi"/>
          <w:color w:val="000009"/>
          <w:sz w:val="24"/>
          <w:szCs w:val="24"/>
        </w:rPr>
        <w:t xml:space="preserve"> </w:t>
      </w:r>
      <w:r w:rsidRPr="00D5124F">
        <w:rPr>
          <w:rFonts w:asciiTheme="minorHAnsi" w:hAnsiTheme="minorHAnsi" w:cstheme="minorHAnsi"/>
          <w:sz w:val="24"/>
          <w:szCs w:val="24"/>
        </w:rPr>
        <w:t>oportunidade que haverá revisão e redistribuição das quantidades de plantões</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aos</w:t>
      </w:r>
      <w:r w:rsidRPr="00D5124F">
        <w:rPr>
          <w:rFonts w:asciiTheme="minorHAnsi" w:hAnsiTheme="minorHAnsi" w:cstheme="minorHAnsi"/>
          <w:spacing w:val="-1"/>
          <w:sz w:val="24"/>
          <w:szCs w:val="24"/>
        </w:rPr>
        <w:t xml:space="preserve"> </w:t>
      </w:r>
      <w:r w:rsidRPr="00D5124F">
        <w:rPr>
          <w:rFonts w:asciiTheme="minorHAnsi" w:hAnsiTheme="minorHAnsi" w:cstheme="minorHAnsi"/>
          <w:spacing w:val="-1"/>
          <w:sz w:val="24"/>
          <w:szCs w:val="24"/>
          <w:lang w:val="pt-BR"/>
        </w:rPr>
        <w:t xml:space="preserve">profissionais </w:t>
      </w:r>
      <w:r w:rsidRPr="00D5124F">
        <w:rPr>
          <w:rFonts w:asciiTheme="minorHAnsi" w:hAnsiTheme="minorHAnsi" w:cstheme="minorHAnsi"/>
          <w:sz w:val="24"/>
          <w:szCs w:val="24"/>
        </w:rPr>
        <w:t>já</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credenciados, para que haja equidade na distribuição dos plantões</w:t>
      </w:r>
      <w:r w:rsidRPr="00D5124F">
        <w:rPr>
          <w:rFonts w:asciiTheme="minorHAnsi" w:hAnsiTheme="minorHAnsi" w:cstheme="minorHAnsi"/>
          <w:sz w:val="24"/>
          <w:szCs w:val="24"/>
          <w:lang w:val="pt-BR"/>
        </w:rPr>
        <w:t xml:space="preserve"> e rotatividade de todos os credenciados</w:t>
      </w:r>
      <w:r w:rsidRPr="00D5124F">
        <w:rPr>
          <w:rFonts w:asciiTheme="minorHAnsi" w:hAnsiTheme="minorHAnsi" w:cstheme="minorHAnsi"/>
          <w:sz w:val="24"/>
          <w:szCs w:val="24"/>
        </w:rPr>
        <w:t>;</w:t>
      </w:r>
    </w:p>
    <w:p w14:paraId="096E5E06" w14:textId="77777777" w:rsidR="008D30C2" w:rsidRPr="00D5124F" w:rsidRDefault="0078605D" w:rsidP="001D3F88">
      <w:pPr>
        <w:pStyle w:val="PargrafodaLista"/>
        <w:numPr>
          <w:ilvl w:val="1"/>
          <w:numId w:val="19"/>
        </w:numPr>
        <w:tabs>
          <w:tab w:val="left" w:pos="0"/>
        </w:tabs>
        <w:spacing w:line="276" w:lineRule="auto"/>
        <w:ind w:left="0" w:right="-23" w:firstLine="0"/>
        <w:rPr>
          <w:rFonts w:asciiTheme="minorHAnsi" w:hAnsiTheme="minorHAnsi" w:cstheme="minorHAnsi"/>
          <w:sz w:val="24"/>
          <w:szCs w:val="24"/>
        </w:rPr>
      </w:pPr>
      <w:r w:rsidRPr="00D5124F">
        <w:rPr>
          <w:rFonts w:asciiTheme="minorHAnsi" w:hAnsiTheme="minorHAnsi" w:cstheme="minorHAnsi"/>
          <w:sz w:val="24"/>
          <w:szCs w:val="24"/>
        </w:rPr>
        <w:t>Todas as contratações são para prestação de serviços, sendo que elas não geram</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vínculos</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empregatícios</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e</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serão</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remuneradas</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pela</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quantidade</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de</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plantões</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efetivamente</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prestados;</w:t>
      </w:r>
    </w:p>
    <w:p w14:paraId="6A19B58A" w14:textId="705E091D" w:rsidR="008D30C2" w:rsidRPr="00D5124F" w:rsidRDefault="0078605D" w:rsidP="001D3F88">
      <w:pPr>
        <w:pStyle w:val="PargrafodaLista"/>
        <w:numPr>
          <w:ilvl w:val="1"/>
          <w:numId w:val="19"/>
        </w:numPr>
        <w:tabs>
          <w:tab w:val="left" w:pos="0"/>
        </w:tabs>
        <w:spacing w:line="276" w:lineRule="auto"/>
        <w:ind w:left="0" w:right="-23" w:firstLine="0"/>
        <w:rPr>
          <w:rFonts w:asciiTheme="minorHAnsi" w:hAnsiTheme="minorHAnsi" w:cstheme="minorHAnsi"/>
          <w:sz w:val="24"/>
          <w:szCs w:val="24"/>
        </w:rPr>
      </w:pPr>
      <w:r w:rsidRPr="00D5124F">
        <w:rPr>
          <w:rFonts w:asciiTheme="minorHAnsi" w:hAnsiTheme="minorHAnsi" w:cstheme="minorHAnsi"/>
          <w:spacing w:val="-2"/>
          <w:sz w:val="24"/>
          <w:szCs w:val="24"/>
        </w:rPr>
        <w:t>Cada</w:t>
      </w:r>
      <w:r w:rsidRPr="00D5124F">
        <w:rPr>
          <w:rFonts w:asciiTheme="minorHAnsi" w:hAnsiTheme="minorHAnsi" w:cstheme="minorHAnsi"/>
          <w:spacing w:val="-11"/>
          <w:sz w:val="24"/>
          <w:szCs w:val="24"/>
        </w:rPr>
        <w:t xml:space="preserve"> </w:t>
      </w:r>
      <w:r w:rsidRPr="00D5124F">
        <w:rPr>
          <w:rFonts w:asciiTheme="minorHAnsi" w:hAnsiTheme="minorHAnsi" w:cstheme="minorHAnsi"/>
          <w:spacing w:val="-1"/>
          <w:sz w:val="24"/>
          <w:szCs w:val="24"/>
        </w:rPr>
        <w:t>parte,</w:t>
      </w:r>
      <w:r w:rsidRPr="00D5124F">
        <w:rPr>
          <w:rFonts w:asciiTheme="minorHAnsi" w:hAnsiTheme="minorHAnsi" w:cstheme="minorHAnsi"/>
          <w:spacing w:val="-11"/>
          <w:sz w:val="24"/>
          <w:szCs w:val="24"/>
        </w:rPr>
        <w:t xml:space="preserve"> </w:t>
      </w:r>
      <w:r w:rsidRPr="00D5124F">
        <w:rPr>
          <w:rFonts w:asciiTheme="minorHAnsi" w:hAnsiTheme="minorHAnsi" w:cstheme="minorHAnsi"/>
          <w:spacing w:val="-1"/>
          <w:sz w:val="24"/>
          <w:szCs w:val="24"/>
        </w:rPr>
        <w:t>na</w:t>
      </w:r>
      <w:r w:rsidRPr="00D5124F">
        <w:rPr>
          <w:rFonts w:asciiTheme="minorHAnsi" w:hAnsiTheme="minorHAnsi" w:cstheme="minorHAnsi"/>
          <w:spacing w:val="-11"/>
          <w:sz w:val="24"/>
          <w:szCs w:val="24"/>
        </w:rPr>
        <w:t xml:space="preserve"> </w:t>
      </w:r>
      <w:r w:rsidRPr="00D5124F">
        <w:rPr>
          <w:rFonts w:asciiTheme="minorHAnsi" w:hAnsiTheme="minorHAnsi" w:cstheme="minorHAnsi"/>
          <w:spacing w:val="-1"/>
          <w:sz w:val="24"/>
          <w:szCs w:val="24"/>
        </w:rPr>
        <w:t>execução</w:t>
      </w:r>
      <w:r w:rsidRPr="00D5124F">
        <w:rPr>
          <w:rFonts w:asciiTheme="minorHAnsi" w:hAnsiTheme="minorHAnsi" w:cstheme="minorHAnsi"/>
          <w:spacing w:val="-11"/>
          <w:sz w:val="24"/>
          <w:szCs w:val="24"/>
        </w:rPr>
        <w:t xml:space="preserve"> </w:t>
      </w:r>
      <w:r w:rsidRPr="00D5124F">
        <w:rPr>
          <w:rFonts w:asciiTheme="minorHAnsi" w:hAnsiTheme="minorHAnsi" w:cstheme="minorHAnsi"/>
          <w:spacing w:val="-1"/>
          <w:sz w:val="24"/>
          <w:szCs w:val="24"/>
        </w:rPr>
        <w:t>do</w:t>
      </w:r>
      <w:r w:rsidRPr="00D5124F">
        <w:rPr>
          <w:rFonts w:asciiTheme="minorHAnsi" w:hAnsiTheme="minorHAnsi" w:cstheme="minorHAnsi"/>
          <w:spacing w:val="-10"/>
          <w:sz w:val="24"/>
          <w:szCs w:val="24"/>
        </w:rPr>
        <w:t xml:space="preserve"> </w:t>
      </w:r>
      <w:r w:rsidRPr="00D5124F">
        <w:rPr>
          <w:rFonts w:asciiTheme="minorHAnsi" w:hAnsiTheme="minorHAnsi" w:cstheme="minorHAnsi"/>
          <w:spacing w:val="-1"/>
          <w:sz w:val="24"/>
          <w:szCs w:val="24"/>
        </w:rPr>
        <w:t>processo</w:t>
      </w:r>
      <w:r w:rsidRPr="00D5124F">
        <w:rPr>
          <w:rFonts w:asciiTheme="minorHAnsi" w:hAnsiTheme="minorHAnsi" w:cstheme="minorHAnsi"/>
          <w:spacing w:val="-11"/>
          <w:sz w:val="24"/>
          <w:szCs w:val="24"/>
        </w:rPr>
        <w:t xml:space="preserve"> </w:t>
      </w:r>
      <w:r w:rsidRPr="00D5124F">
        <w:rPr>
          <w:rFonts w:asciiTheme="minorHAnsi" w:hAnsiTheme="minorHAnsi" w:cstheme="minorHAnsi"/>
          <w:spacing w:val="-1"/>
          <w:sz w:val="24"/>
          <w:szCs w:val="24"/>
        </w:rPr>
        <w:t>de</w:t>
      </w:r>
      <w:r w:rsidRPr="00D5124F">
        <w:rPr>
          <w:rFonts w:asciiTheme="minorHAnsi" w:hAnsiTheme="minorHAnsi" w:cstheme="minorHAnsi"/>
          <w:spacing w:val="-8"/>
          <w:sz w:val="24"/>
          <w:szCs w:val="24"/>
        </w:rPr>
        <w:t xml:space="preserve"> </w:t>
      </w:r>
      <w:r w:rsidRPr="00D5124F">
        <w:rPr>
          <w:rFonts w:asciiTheme="minorHAnsi" w:hAnsiTheme="minorHAnsi" w:cstheme="minorHAnsi"/>
          <w:spacing w:val="-1"/>
          <w:sz w:val="24"/>
          <w:szCs w:val="24"/>
        </w:rPr>
        <w:t>credenciamento,</w:t>
      </w:r>
      <w:r w:rsidRPr="00D5124F">
        <w:rPr>
          <w:rFonts w:asciiTheme="minorHAnsi" w:hAnsiTheme="minorHAnsi" w:cstheme="minorHAnsi"/>
          <w:spacing w:val="-14"/>
          <w:sz w:val="24"/>
          <w:szCs w:val="24"/>
        </w:rPr>
        <w:t xml:space="preserve"> </w:t>
      </w:r>
      <w:r w:rsidRPr="00D5124F">
        <w:rPr>
          <w:rFonts w:asciiTheme="minorHAnsi" w:hAnsiTheme="minorHAnsi" w:cstheme="minorHAnsi"/>
          <w:spacing w:val="-1"/>
          <w:sz w:val="24"/>
          <w:szCs w:val="24"/>
        </w:rPr>
        <w:t>deve</w:t>
      </w:r>
      <w:r w:rsidRPr="00D5124F">
        <w:rPr>
          <w:rFonts w:asciiTheme="minorHAnsi" w:hAnsiTheme="minorHAnsi" w:cstheme="minorHAnsi"/>
          <w:spacing w:val="-8"/>
          <w:sz w:val="24"/>
          <w:szCs w:val="24"/>
        </w:rPr>
        <w:t xml:space="preserve"> </w:t>
      </w:r>
      <w:r w:rsidRPr="00D5124F">
        <w:rPr>
          <w:rFonts w:asciiTheme="minorHAnsi" w:hAnsiTheme="minorHAnsi" w:cstheme="minorHAnsi"/>
          <w:spacing w:val="-1"/>
          <w:sz w:val="24"/>
          <w:szCs w:val="24"/>
        </w:rPr>
        <w:t>arcar</w:t>
      </w:r>
      <w:r w:rsidRPr="00D5124F">
        <w:rPr>
          <w:rFonts w:asciiTheme="minorHAnsi" w:hAnsiTheme="minorHAnsi" w:cstheme="minorHAnsi"/>
          <w:spacing w:val="-10"/>
          <w:sz w:val="24"/>
          <w:szCs w:val="24"/>
        </w:rPr>
        <w:t xml:space="preserve"> </w:t>
      </w:r>
      <w:r w:rsidRPr="00D5124F">
        <w:rPr>
          <w:rFonts w:asciiTheme="minorHAnsi" w:hAnsiTheme="minorHAnsi" w:cstheme="minorHAnsi"/>
          <w:spacing w:val="-1"/>
          <w:sz w:val="24"/>
          <w:szCs w:val="24"/>
        </w:rPr>
        <w:t>no</w:t>
      </w:r>
      <w:r w:rsidRPr="00D5124F">
        <w:rPr>
          <w:rFonts w:asciiTheme="minorHAnsi" w:hAnsiTheme="minorHAnsi" w:cstheme="minorHAnsi"/>
          <w:spacing w:val="-11"/>
          <w:sz w:val="24"/>
          <w:szCs w:val="24"/>
        </w:rPr>
        <w:t xml:space="preserve"> </w:t>
      </w:r>
      <w:r w:rsidRPr="00D5124F">
        <w:rPr>
          <w:rFonts w:asciiTheme="minorHAnsi" w:hAnsiTheme="minorHAnsi" w:cstheme="minorHAnsi"/>
          <w:spacing w:val="-1"/>
          <w:sz w:val="24"/>
          <w:szCs w:val="24"/>
        </w:rPr>
        <w:t>âmbito</w:t>
      </w:r>
      <w:r w:rsidRPr="00D5124F">
        <w:rPr>
          <w:rFonts w:asciiTheme="minorHAnsi" w:hAnsiTheme="minorHAnsi" w:cstheme="minorHAnsi"/>
          <w:spacing w:val="-13"/>
          <w:sz w:val="24"/>
          <w:szCs w:val="24"/>
        </w:rPr>
        <w:t xml:space="preserve"> </w:t>
      </w:r>
      <w:r w:rsidRPr="00D5124F">
        <w:rPr>
          <w:rFonts w:asciiTheme="minorHAnsi" w:hAnsiTheme="minorHAnsi" w:cstheme="minorHAnsi"/>
          <w:spacing w:val="-1"/>
          <w:sz w:val="24"/>
          <w:szCs w:val="24"/>
        </w:rPr>
        <w:t>de</w:t>
      </w:r>
      <w:r w:rsidRPr="00D5124F">
        <w:rPr>
          <w:rFonts w:asciiTheme="minorHAnsi" w:hAnsiTheme="minorHAnsi" w:cstheme="minorHAnsi"/>
          <w:spacing w:val="-11"/>
          <w:sz w:val="24"/>
          <w:szCs w:val="24"/>
        </w:rPr>
        <w:t xml:space="preserve"> </w:t>
      </w:r>
      <w:r w:rsidRPr="00D5124F">
        <w:rPr>
          <w:rFonts w:asciiTheme="minorHAnsi" w:hAnsiTheme="minorHAnsi" w:cstheme="minorHAnsi"/>
          <w:spacing w:val="-1"/>
          <w:sz w:val="24"/>
          <w:szCs w:val="24"/>
        </w:rPr>
        <w:t>suas</w:t>
      </w:r>
      <w:r w:rsidRPr="00D5124F">
        <w:rPr>
          <w:rFonts w:asciiTheme="minorHAnsi" w:hAnsiTheme="minorHAnsi" w:cstheme="minorHAnsi"/>
          <w:spacing w:val="-1"/>
          <w:sz w:val="24"/>
          <w:szCs w:val="24"/>
          <w:lang w:val="pt-BR"/>
        </w:rPr>
        <w:t xml:space="preserve"> </w:t>
      </w:r>
      <w:r w:rsidRPr="00D5124F">
        <w:rPr>
          <w:rFonts w:asciiTheme="minorHAnsi" w:hAnsiTheme="minorHAnsi" w:cstheme="minorHAnsi"/>
          <w:sz w:val="24"/>
          <w:szCs w:val="24"/>
        </w:rPr>
        <w:t>respectivas responsabilidades com toda e qualquer despesa de natureza social, trabalhista,</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previdenciária,</w:t>
      </w:r>
      <w:r w:rsidRPr="00D5124F">
        <w:rPr>
          <w:rFonts w:asciiTheme="minorHAnsi" w:hAnsiTheme="minorHAnsi" w:cstheme="minorHAnsi"/>
          <w:spacing w:val="-9"/>
          <w:sz w:val="24"/>
          <w:szCs w:val="24"/>
        </w:rPr>
        <w:t xml:space="preserve"> </w:t>
      </w:r>
      <w:r w:rsidRPr="00D5124F">
        <w:rPr>
          <w:rFonts w:asciiTheme="minorHAnsi" w:hAnsiTheme="minorHAnsi" w:cstheme="minorHAnsi"/>
          <w:sz w:val="24"/>
          <w:szCs w:val="24"/>
        </w:rPr>
        <w:t>tributária,</w:t>
      </w:r>
      <w:r w:rsidRPr="00D5124F">
        <w:rPr>
          <w:rFonts w:asciiTheme="minorHAnsi" w:hAnsiTheme="minorHAnsi" w:cstheme="minorHAnsi"/>
          <w:spacing w:val="-8"/>
          <w:sz w:val="24"/>
          <w:szCs w:val="24"/>
        </w:rPr>
        <w:t xml:space="preserve"> </w:t>
      </w:r>
      <w:r w:rsidRPr="00D5124F">
        <w:rPr>
          <w:rFonts w:asciiTheme="minorHAnsi" w:hAnsiTheme="minorHAnsi" w:cstheme="minorHAnsi"/>
          <w:sz w:val="24"/>
          <w:szCs w:val="24"/>
        </w:rPr>
        <w:t>securitária</w:t>
      </w:r>
      <w:r w:rsidRPr="00D5124F">
        <w:rPr>
          <w:rFonts w:asciiTheme="minorHAnsi" w:hAnsiTheme="minorHAnsi" w:cstheme="minorHAnsi"/>
          <w:spacing w:val="-7"/>
          <w:sz w:val="24"/>
          <w:szCs w:val="24"/>
        </w:rPr>
        <w:t xml:space="preserve"> </w:t>
      </w:r>
      <w:r w:rsidRPr="00D5124F">
        <w:rPr>
          <w:rFonts w:asciiTheme="minorHAnsi" w:hAnsiTheme="minorHAnsi" w:cstheme="minorHAnsi"/>
          <w:sz w:val="24"/>
          <w:szCs w:val="24"/>
        </w:rPr>
        <w:t>ou</w:t>
      </w:r>
      <w:r w:rsidRPr="00D5124F">
        <w:rPr>
          <w:rFonts w:asciiTheme="minorHAnsi" w:hAnsiTheme="minorHAnsi" w:cstheme="minorHAnsi"/>
          <w:spacing w:val="-8"/>
          <w:sz w:val="24"/>
          <w:szCs w:val="24"/>
        </w:rPr>
        <w:t xml:space="preserve"> </w:t>
      </w:r>
      <w:r w:rsidRPr="00D5124F">
        <w:rPr>
          <w:rFonts w:asciiTheme="minorHAnsi" w:hAnsiTheme="minorHAnsi" w:cstheme="minorHAnsi"/>
          <w:sz w:val="24"/>
          <w:szCs w:val="24"/>
        </w:rPr>
        <w:t>indenizatória,</w:t>
      </w:r>
      <w:r w:rsidRPr="00D5124F">
        <w:rPr>
          <w:rFonts w:asciiTheme="minorHAnsi" w:hAnsiTheme="minorHAnsi" w:cstheme="minorHAnsi"/>
          <w:spacing w:val="-7"/>
          <w:sz w:val="24"/>
          <w:szCs w:val="24"/>
        </w:rPr>
        <w:t xml:space="preserve"> </w:t>
      </w:r>
      <w:r w:rsidRPr="00D5124F">
        <w:rPr>
          <w:rFonts w:asciiTheme="minorHAnsi" w:hAnsiTheme="minorHAnsi" w:cstheme="minorHAnsi"/>
          <w:sz w:val="24"/>
          <w:szCs w:val="24"/>
        </w:rPr>
        <w:t>não</w:t>
      </w:r>
      <w:r w:rsidRPr="00D5124F">
        <w:rPr>
          <w:rFonts w:asciiTheme="minorHAnsi" w:hAnsiTheme="minorHAnsi" w:cstheme="minorHAnsi"/>
          <w:spacing w:val="-7"/>
          <w:sz w:val="24"/>
          <w:szCs w:val="24"/>
        </w:rPr>
        <w:t xml:space="preserve"> </w:t>
      </w:r>
      <w:r w:rsidRPr="00D5124F">
        <w:rPr>
          <w:rFonts w:asciiTheme="minorHAnsi" w:hAnsiTheme="minorHAnsi" w:cstheme="minorHAnsi"/>
          <w:sz w:val="24"/>
          <w:szCs w:val="24"/>
        </w:rPr>
        <w:t>possuindo</w:t>
      </w:r>
      <w:r w:rsidRPr="00D5124F">
        <w:rPr>
          <w:rFonts w:asciiTheme="minorHAnsi" w:hAnsiTheme="minorHAnsi" w:cstheme="minorHAnsi"/>
          <w:spacing w:val="-8"/>
          <w:sz w:val="24"/>
          <w:szCs w:val="24"/>
        </w:rPr>
        <w:t xml:space="preserve"> </w:t>
      </w:r>
      <w:r w:rsidRPr="00D5124F">
        <w:rPr>
          <w:rFonts w:asciiTheme="minorHAnsi" w:hAnsiTheme="minorHAnsi" w:cstheme="minorHAnsi"/>
          <w:sz w:val="24"/>
          <w:szCs w:val="24"/>
        </w:rPr>
        <w:t>o</w:t>
      </w:r>
      <w:r w:rsidRPr="00D5124F">
        <w:rPr>
          <w:rFonts w:asciiTheme="minorHAnsi" w:hAnsiTheme="minorHAnsi" w:cstheme="minorHAnsi"/>
          <w:spacing w:val="-10"/>
          <w:sz w:val="24"/>
          <w:szCs w:val="24"/>
        </w:rPr>
        <w:t xml:space="preserve"> </w:t>
      </w:r>
      <w:r w:rsidRPr="00D5124F">
        <w:rPr>
          <w:rFonts w:asciiTheme="minorHAnsi" w:hAnsiTheme="minorHAnsi" w:cstheme="minorHAnsi"/>
          <w:sz w:val="24"/>
          <w:szCs w:val="24"/>
        </w:rPr>
        <w:t>credenciado</w:t>
      </w:r>
      <w:r w:rsidRPr="00D5124F">
        <w:rPr>
          <w:rFonts w:asciiTheme="minorHAnsi" w:hAnsiTheme="minorHAnsi" w:cstheme="minorHAnsi"/>
          <w:spacing w:val="-7"/>
          <w:sz w:val="24"/>
          <w:szCs w:val="24"/>
        </w:rPr>
        <w:t xml:space="preserve"> </w:t>
      </w:r>
      <w:r w:rsidRPr="00D5124F">
        <w:rPr>
          <w:rFonts w:asciiTheme="minorHAnsi" w:hAnsiTheme="minorHAnsi" w:cstheme="minorHAnsi"/>
          <w:sz w:val="24"/>
          <w:szCs w:val="24"/>
        </w:rPr>
        <w:t>qualquer</w:t>
      </w:r>
      <w:r w:rsidR="007B62CC" w:rsidRPr="00D5124F">
        <w:rPr>
          <w:rFonts w:asciiTheme="minorHAnsi" w:hAnsiTheme="minorHAnsi" w:cstheme="minorHAnsi"/>
          <w:sz w:val="24"/>
          <w:szCs w:val="24"/>
        </w:rPr>
        <w:t xml:space="preserve"> </w:t>
      </w:r>
      <w:r w:rsidRPr="00D5124F">
        <w:rPr>
          <w:rFonts w:asciiTheme="minorHAnsi" w:hAnsiTheme="minorHAnsi" w:cstheme="minorHAnsi"/>
          <w:spacing w:val="-52"/>
          <w:sz w:val="24"/>
          <w:szCs w:val="24"/>
        </w:rPr>
        <w:t xml:space="preserve"> </w:t>
      </w:r>
      <w:r w:rsidR="00F22024" w:rsidRPr="00D5124F">
        <w:rPr>
          <w:rFonts w:asciiTheme="minorHAnsi" w:hAnsiTheme="minorHAnsi" w:cstheme="minorHAnsi"/>
          <w:spacing w:val="-52"/>
          <w:sz w:val="24"/>
          <w:szCs w:val="24"/>
        </w:rPr>
        <w:t xml:space="preserve">    </w:t>
      </w:r>
      <w:r w:rsidRPr="00D5124F">
        <w:rPr>
          <w:rFonts w:asciiTheme="minorHAnsi" w:hAnsiTheme="minorHAnsi" w:cstheme="minorHAnsi"/>
          <w:sz w:val="24"/>
          <w:szCs w:val="24"/>
        </w:rPr>
        <w:t>vínculo empregatício</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com</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o CIS5ªRS;</w:t>
      </w:r>
    </w:p>
    <w:p w14:paraId="77565329" w14:textId="77777777" w:rsidR="008D30C2" w:rsidRPr="00D5124F" w:rsidRDefault="0078605D" w:rsidP="001D3F88">
      <w:pPr>
        <w:pStyle w:val="PargrafodaLista"/>
        <w:numPr>
          <w:ilvl w:val="1"/>
          <w:numId w:val="19"/>
        </w:numPr>
        <w:tabs>
          <w:tab w:val="left" w:pos="0"/>
        </w:tabs>
        <w:spacing w:line="276" w:lineRule="auto"/>
        <w:ind w:left="0" w:right="-23" w:firstLine="0"/>
        <w:rPr>
          <w:rFonts w:asciiTheme="minorHAnsi" w:hAnsiTheme="minorHAnsi" w:cstheme="minorHAnsi"/>
          <w:sz w:val="24"/>
          <w:szCs w:val="24"/>
        </w:rPr>
      </w:pPr>
      <w:r w:rsidRPr="00D5124F">
        <w:rPr>
          <w:rFonts w:asciiTheme="minorHAnsi" w:hAnsiTheme="minorHAnsi" w:cstheme="minorHAnsi"/>
          <w:sz w:val="24"/>
          <w:szCs w:val="24"/>
        </w:rPr>
        <w:t>O credenciado se submeterá a contratação mínima de 12 (doze) meses, sendo que a</w:t>
      </w:r>
      <w:r w:rsidRPr="00D5124F">
        <w:rPr>
          <w:rFonts w:asciiTheme="minorHAnsi" w:hAnsiTheme="minorHAnsi" w:cstheme="minorHAnsi"/>
          <w:spacing w:val="1"/>
          <w:sz w:val="24"/>
          <w:szCs w:val="24"/>
        </w:rPr>
        <w:t xml:space="preserve"> </w:t>
      </w:r>
      <w:r w:rsidRPr="00D5124F">
        <w:rPr>
          <w:rFonts w:asciiTheme="minorHAnsi" w:hAnsiTheme="minorHAnsi" w:cstheme="minorHAnsi"/>
          <w:spacing w:val="-1"/>
          <w:sz w:val="24"/>
          <w:szCs w:val="24"/>
        </w:rPr>
        <w:t>eventual</w:t>
      </w:r>
      <w:r w:rsidRPr="00D5124F">
        <w:rPr>
          <w:rFonts w:asciiTheme="minorHAnsi" w:hAnsiTheme="minorHAnsi" w:cstheme="minorHAnsi"/>
          <w:spacing w:val="-11"/>
          <w:sz w:val="24"/>
          <w:szCs w:val="24"/>
        </w:rPr>
        <w:t xml:space="preserve"> </w:t>
      </w:r>
      <w:r w:rsidRPr="00D5124F">
        <w:rPr>
          <w:rFonts w:asciiTheme="minorHAnsi" w:hAnsiTheme="minorHAnsi" w:cstheme="minorHAnsi"/>
          <w:spacing w:val="-1"/>
          <w:sz w:val="24"/>
          <w:szCs w:val="24"/>
        </w:rPr>
        <w:t>suspensão</w:t>
      </w:r>
      <w:r w:rsidRPr="00D5124F">
        <w:rPr>
          <w:rFonts w:asciiTheme="minorHAnsi" w:hAnsiTheme="minorHAnsi" w:cstheme="minorHAnsi"/>
          <w:spacing w:val="-12"/>
          <w:sz w:val="24"/>
          <w:szCs w:val="24"/>
        </w:rPr>
        <w:t xml:space="preserve"> </w:t>
      </w:r>
      <w:r w:rsidRPr="00D5124F">
        <w:rPr>
          <w:rFonts w:asciiTheme="minorHAnsi" w:hAnsiTheme="minorHAnsi" w:cstheme="minorHAnsi"/>
          <w:spacing w:val="-1"/>
          <w:sz w:val="24"/>
          <w:szCs w:val="24"/>
        </w:rPr>
        <w:t>dos</w:t>
      </w:r>
      <w:r w:rsidRPr="00D5124F">
        <w:rPr>
          <w:rFonts w:asciiTheme="minorHAnsi" w:hAnsiTheme="minorHAnsi" w:cstheme="minorHAnsi"/>
          <w:spacing w:val="-12"/>
          <w:sz w:val="24"/>
          <w:szCs w:val="24"/>
        </w:rPr>
        <w:t xml:space="preserve"> </w:t>
      </w:r>
      <w:r w:rsidRPr="00D5124F">
        <w:rPr>
          <w:rFonts w:asciiTheme="minorHAnsi" w:hAnsiTheme="minorHAnsi" w:cstheme="minorHAnsi"/>
          <w:spacing w:val="-1"/>
          <w:sz w:val="24"/>
          <w:szCs w:val="24"/>
        </w:rPr>
        <w:t>serviços</w:t>
      </w:r>
      <w:r w:rsidRPr="00D5124F">
        <w:rPr>
          <w:rFonts w:asciiTheme="minorHAnsi" w:hAnsiTheme="minorHAnsi" w:cstheme="minorHAnsi"/>
          <w:spacing w:val="-9"/>
          <w:sz w:val="24"/>
          <w:szCs w:val="24"/>
        </w:rPr>
        <w:t xml:space="preserve"> </w:t>
      </w:r>
      <w:r w:rsidRPr="00D5124F">
        <w:rPr>
          <w:rFonts w:asciiTheme="minorHAnsi" w:hAnsiTheme="minorHAnsi" w:cstheme="minorHAnsi"/>
          <w:sz w:val="24"/>
          <w:szCs w:val="24"/>
        </w:rPr>
        <w:t>deverá</w:t>
      </w:r>
      <w:r w:rsidRPr="00D5124F">
        <w:rPr>
          <w:rFonts w:asciiTheme="minorHAnsi" w:hAnsiTheme="minorHAnsi" w:cstheme="minorHAnsi"/>
          <w:spacing w:val="-12"/>
          <w:sz w:val="24"/>
          <w:szCs w:val="24"/>
        </w:rPr>
        <w:t xml:space="preserve"> </w:t>
      </w:r>
      <w:r w:rsidRPr="00D5124F">
        <w:rPr>
          <w:rFonts w:asciiTheme="minorHAnsi" w:hAnsiTheme="minorHAnsi" w:cstheme="minorHAnsi"/>
          <w:sz w:val="24"/>
          <w:szCs w:val="24"/>
        </w:rPr>
        <w:t>ser</w:t>
      </w:r>
      <w:r w:rsidRPr="00D5124F">
        <w:rPr>
          <w:rFonts w:asciiTheme="minorHAnsi" w:hAnsiTheme="minorHAnsi" w:cstheme="minorHAnsi"/>
          <w:spacing w:val="-12"/>
          <w:sz w:val="24"/>
          <w:szCs w:val="24"/>
        </w:rPr>
        <w:t xml:space="preserve"> </w:t>
      </w:r>
      <w:r w:rsidRPr="00D5124F">
        <w:rPr>
          <w:rFonts w:asciiTheme="minorHAnsi" w:hAnsiTheme="minorHAnsi" w:cstheme="minorHAnsi"/>
          <w:sz w:val="24"/>
          <w:szCs w:val="24"/>
        </w:rPr>
        <w:t>solicitada</w:t>
      </w:r>
      <w:r w:rsidRPr="00D5124F">
        <w:rPr>
          <w:rFonts w:asciiTheme="minorHAnsi" w:hAnsiTheme="minorHAnsi" w:cstheme="minorHAnsi"/>
          <w:spacing w:val="-10"/>
          <w:sz w:val="24"/>
          <w:szCs w:val="24"/>
        </w:rPr>
        <w:t xml:space="preserve"> </w:t>
      </w:r>
      <w:r w:rsidRPr="00D5124F">
        <w:rPr>
          <w:rFonts w:asciiTheme="minorHAnsi" w:hAnsiTheme="minorHAnsi" w:cstheme="minorHAnsi"/>
          <w:sz w:val="24"/>
          <w:szCs w:val="24"/>
        </w:rPr>
        <w:t>com</w:t>
      </w:r>
      <w:r w:rsidRPr="00D5124F">
        <w:rPr>
          <w:rFonts w:asciiTheme="minorHAnsi" w:hAnsiTheme="minorHAnsi" w:cstheme="minorHAnsi"/>
          <w:spacing w:val="-11"/>
          <w:sz w:val="24"/>
          <w:szCs w:val="24"/>
        </w:rPr>
        <w:t xml:space="preserve"> </w:t>
      </w:r>
      <w:r w:rsidRPr="00D5124F">
        <w:rPr>
          <w:rFonts w:asciiTheme="minorHAnsi" w:hAnsiTheme="minorHAnsi" w:cstheme="minorHAnsi"/>
          <w:sz w:val="24"/>
          <w:szCs w:val="24"/>
        </w:rPr>
        <w:t>60</w:t>
      </w:r>
      <w:r w:rsidRPr="00D5124F">
        <w:rPr>
          <w:rFonts w:asciiTheme="minorHAnsi" w:hAnsiTheme="minorHAnsi" w:cstheme="minorHAnsi"/>
          <w:spacing w:val="-11"/>
          <w:sz w:val="24"/>
          <w:szCs w:val="24"/>
        </w:rPr>
        <w:t xml:space="preserve"> </w:t>
      </w:r>
      <w:r w:rsidRPr="00D5124F">
        <w:rPr>
          <w:rFonts w:asciiTheme="minorHAnsi" w:hAnsiTheme="minorHAnsi" w:cstheme="minorHAnsi"/>
          <w:sz w:val="24"/>
          <w:szCs w:val="24"/>
        </w:rPr>
        <w:t>(sessenta)</w:t>
      </w:r>
      <w:r w:rsidRPr="00D5124F">
        <w:rPr>
          <w:rFonts w:asciiTheme="minorHAnsi" w:hAnsiTheme="minorHAnsi" w:cstheme="minorHAnsi"/>
          <w:spacing w:val="-13"/>
          <w:sz w:val="24"/>
          <w:szCs w:val="24"/>
        </w:rPr>
        <w:t xml:space="preserve"> </w:t>
      </w:r>
      <w:r w:rsidRPr="00D5124F">
        <w:rPr>
          <w:rFonts w:asciiTheme="minorHAnsi" w:hAnsiTheme="minorHAnsi" w:cstheme="minorHAnsi"/>
          <w:sz w:val="24"/>
          <w:szCs w:val="24"/>
        </w:rPr>
        <w:t>dias</w:t>
      </w:r>
      <w:r w:rsidRPr="00D5124F">
        <w:rPr>
          <w:rFonts w:asciiTheme="minorHAnsi" w:hAnsiTheme="minorHAnsi" w:cstheme="minorHAnsi"/>
          <w:spacing w:val="-10"/>
          <w:sz w:val="24"/>
          <w:szCs w:val="24"/>
        </w:rPr>
        <w:t xml:space="preserve"> </w:t>
      </w:r>
      <w:r w:rsidRPr="00D5124F">
        <w:rPr>
          <w:rFonts w:asciiTheme="minorHAnsi" w:hAnsiTheme="minorHAnsi" w:cstheme="minorHAnsi"/>
          <w:sz w:val="24"/>
          <w:szCs w:val="24"/>
        </w:rPr>
        <w:t>de</w:t>
      </w:r>
      <w:r w:rsidRPr="00D5124F">
        <w:rPr>
          <w:rFonts w:asciiTheme="minorHAnsi" w:hAnsiTheme="minorHAnsi" w:cstheme="minorHAnsi"/>
          <w:spacing w:val="-12"/>
          <w:sz w:val="24"/>
          <w:szCs w:val="24"/>
        </w:rPr>
        <w:t xml:space="preserve"> </w:t>
      </w:r>
      <w:r w:rsidRPr="00D5124F">
        <w:rPr>
          <w:rFonts w:asciiTheme="minorHAnsi" w:hAnsiTheme="minorHAnsi" w:cstheme="minorHAnsi"/>
          <w:sz w:val="24"/>
          <w:szCs w:val="24"/>
        </w:rPr>
        <w:t>antecedência;</w:t>
      </w:r>
    </w:p>
    <w:p w14:paraId="45C1388A" w14:textId="77777777" w:rsidR="008D30C2" w:rsidRPr="00D5124F" w:rsidRDefault="0078605D" w:rsidP="001D3F88">
      <w:pPr>
        <w:pStyle w:val="PargrafodaLista"/>
        <w:numPr>
          <w:ilvl w:val="1"/>
          <w:numId w:val="19"/>
        </w:numPr>
        <w:tabs>
          <w:tab w:val="left" w:pos="0"/>
        </w:tabs>
        <w:spacing w:line="276" w:lineRule="auto"/>
        <w:ind w:left="0" w:right="-23" w:firstLine="0"/>
        <w:rPr>
          <w:rFonts w:asciiTheme="minorHAnsi" w:hAnsiTheme="minorHAnsi" w:cstheme="minorHAnsi"/>
          <w:sz w:val="24"/>
          <w:szCs w:val="24"/>
        </w:rPr>
      </w:pPr>
      <w:r w:rsidRPr="00D5124F">
        <w:rPr>
          <w:rFonts w:asciiTheme="minorHAnsi" w:hAnsiTheme="minorHAnsi" w:cstheme="minorHAnsi"/>
          <w:sz w:val="24"/>
          <w:szCs w:val="24"/>
        </w:rPr>
        <w:t xml:space="preserve">A eventual redução dos serviços prestados, apenas até o limite máximo de 25% (vinte </w:t>
      </w:r>
      <w:r w:rsidRPr="00D5124F">
        <w:rPr>
          <w:rFonts w:asciiTheme="minorHAnsi" w:hAnsiTheme="minorHAnsi" w:cstheme="minorHAnsi"/>
          <w:spacing w:val="-52"/>
          <w:sz w:val="24"/>
          <w:szCs w:val="24"/>
        </w:rPr>
        <w:t xml:space="preserve"> </w:t>
      </w:r>
      <w:r w:rsidRPr="00D5124F">
        <w:rPr>
          <w:rFonts w:asciiTheme="minorHAnsi" w:hAnsiTheme="minorHAnsi" w:cstheme="minorHAnsi"/>
          <w:sz w:val="24"/>
          <w:szCs w:val="24"/>
        </w:rPr>
        <w:t xml:space="preserve">e cinco por cento), deverá ser </w:t>
      </w:r>
      <w:r w:rsidRPr="00D5124F">
        <w:rPr>
          <w:rFonts w:asciiTheme="minorHAnsi" w:hAnsiTheme="minorHAnsi" w:cstheme="minorHAnsi"/>
          <w:sz w:val="24"/>
          <w:szCs w:val="24"/>
          <w:lang w:val="pt-BR"/>
        </w:rPr>
        <w:t xml:space="preserve">efetivada </w:t>
      </w:r>
      <w:r w:rsidRPr="00D5124F">
        <w:rPr>
          <w:rFonts w:asciiTheme="minorHAnsi" w:hAnsiTheme="minorHAnsi" w:cstheme="minorHAnsi"/>
          <w:sz w:val="24"/>
          <w:szCs w:val="24"/>
        </w:rPr>
        <w:t>através de solicitação formal, sendo que esta redução</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ocorrerá</w:t>
      </w:r>
      <w:r w:rsidRPr="00D5124F">
        <w:rPr>
          <w:rFonts w:asciiTheme="minorHAnsi" w:hAnsiTheme="minorHAnsi" w:cstheme="minorHAnsi"/>
          <w:spacing w:val="-3"/>
          <w:sz w:val="24"/>
          <w:szCs w:val="24"/>
        </w:rPr>
        <w:t xml:space="preserve"> </w:t>
      </w:r>
      <w:r w:rsidRPr="00D5124F">
        <w:rPr>
          <w:rFonts w:asciiTheme="minorHAnsi" w:hAnsiTheme="minorHAnsi" w:cstheme="minorHAnsi"/>
          <w:sz w:val="24"/>
          <w:szCs w:val="24"/>
        </w:rPr>
        <w:t>30</w:t>
      </w:r>
      <w:r w:rsidRPr="00D5124F">
        <w:rPr>
          <w:rFonts w:asciiTheme="minorHAnsi" w:hAnsiTheme="minorHAnsi" w:cstheme="minorHAnsi"/>
          <w:spacing w:val="-2"/>
          <w:sz w:val="24"/>
          <w:szCs w:val="24"/>
        </w:rPr>
        <w:t xml:space="preserve"> </w:t>
      </w:r>
      <w:r w:rsidRPr="00D5124F">
        <w:rPr>
          <w:rFonts w:asciiTheme="minorHAnsi" w:hAnsiTheme="minorHAnsi" w:cstheme="minorHAnsi"/>
          <w:sz w:val="24"/>
          <w:szCs w:val="24"/>
        </w:rPr>
        <w:t>dias</w:t>
      </w:r>
      <w:r w:rsidRPr="00D5124F">
        <w:rPr>
          <w:rFonts w:asciiTheme="minorHAnsi" w:hAnsiTheme="minorHAnsi" w:cstheme="minorHAnsi"/>
          <w:spacing w:val="-2"/>
          <w:sz w:val="24"/>
          <w:szCs w:val="24"/>
        </w:rPr>
        <w:t xml:space="preserve"> </w:t>
      </w:r>
      <w:r w:rsidRPr="00D5124F">
        <w:rPr>
          <w:rFonts w:asciiTheme="minorHAnsi" w:hAnsiTheme="minorHAnsi" w:cstheme="minorHAnsi"/>
          <w:sz w:val="24"/>
          <w:szCs w:val="24"/>
        </w:rPr>
        <w:t>úteis após</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a</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autorização do</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decréscimo;</w:t>
      </w:r>
    </w:p>
    <w:p w14:paraId="20A2EEA9" w14:textId="77777777" w:rsidR="008D30C2" w:rsidRPr="00D5124F" w:rsidRDefault="0078605D" w:rsidP="001D3F88">
      <w:pPr>
        <w:pStyle w:val="PargrafodaLista"/>
        <w:numPr>
          <w:ilvl w:val="1"/>
          <w:numId w:val="19"/>
        </w:numPr>
        <w:tabs>
          <w:tab w:val="left" w:pos="0"/>
        </w:tabs>
        <w:spacing w:line="276" w:lineRule="auto"/>
        <w:ind w:left="0" w:right="-23" w:firstLine="0"/>
        <w:rPr>
          <w:rFonts w:asciiTheme="minorHAnsi" w:hAnsiTheme="minorHAnsi" w:cstheme="minorHAnsi"/>
          <w:sz w:val="24"/>
          <w:szCs w:val="24"/>
        </w:rPr>
      </w:pPr>
      <w:r w:rsidRPr="00D5124F">
        <w:rPr>
          <w:rFonts w:asciiTheme="minorHAnsi" w:hAnsiTheme="minorHAnsi" w:cstheme="minorHAnsi"/>
          <w:sz w:val="24"/>
          <w:szCs w:val="24"/>
        </w:rPr>
        <w:t xml:space="preserve">Os credenciados durante toda a prestação de serviços deverão seguir as normativas de cada </w:t>
      </w:r>
      <w:r w:rsidRPr="00D5124F">
        <w:rPr>
          <w:rFonts w:asciiTheme="minorHAnsi" w:hAnsiTheme="minorHAnsi" w:cstheme="minorHAnsi"/>
          <w:sz w:val="24"/>
          <w:szCs w:val="24"/>
          <w:lang w:val="pt-BR"/>
        </w:rPr>
        <w:t>município</w:t>
      </w:r>
      <w:r w:rsidRPr="00D5124F">
        <w:rPr>
          <w:rFonts w:asciiTheme="minorHAnsi" w:hAnsiTheme="minorHAnsi" w:cstheme="minorHAnsi"/>
          <w:sz w:val="24"/>
          <w:szCs w:val="24"/>
        </w:rPr>
        <w:t xml:space="preserve"> com referência ao regramento dos serviços de urgência e emergência onde estarão desenvolvendo suas atividades laborais.</w:t>
      </w:r>
    </w:p>
    <w:p w14:paraId="25AA8BC8" w14:textId="143746F8" w:rsidR="008D30C2" w:rsidRPr="00D5124F" w:rsidRDefault="000A59B6" w:rsidP="001D3F88">
      <w:pPr>
        <w:pStyle w:val="PargrafodaLista"/>
        <w:numPr>
          <w:ilvl w:val="1"/>
          <w:numId w:val="19"/>
        </w:numPr>
        <w:tabs>
          <w:tab w:val="clear" w:pos="567"/>
          <w:tab w:val="left" w:pos="0"/>
          <w:tab w:val="left" w:pos="426"/>
        </w:tabs>
        <w:spacing w:line="276" w:lineRule="auto"/>
        <w:ind w:left="0" w:right="-23" w:firstLine="0"/>
        <w:rPr>
          <w:rFonts w:asciiTheme="minorHAnsi" w:hAnsiTheme="minorHAnsi" w:cstheme="minorHAnsi"/>
          <w:sz w:val="24"/>
          <w:szCs w:val="24"/>
        </w:rPr>
      </w:pPr>
      <w:r w:rsidRPr="00D5124F">
        <w:rPr>
          <w:noProof/>
        </w:rPr>
        <mc:AlternateContent>
          <mc:Choice Requires="wps">
            <w:drawing>
              <wp:anchor distT="0" distB="0" distL="114300" distR="114300" simplePos="0" relativeHeight="251669504" behindDoc="0" locked="0" layoutInCell="1" allowOverlap="1" wp14:anchorId="29C48E85" wp14:editId="5BFFD526">
                <wp:simplePos x="0" y="0"/>
                <wp:positionH relativeFrom="column">
                  <wp:posOffset>0</wp:posOffset>
                </wp:positionH>
                <wp:positionV relativeFrom="paragraph">
                  <wp:posOffset>781684</wp:posOffset>
                </wp:positionV>
                <wp:extent cx="5895975" cy="390525"/>
                <wp:effectExtent l="0" t="0" r="9525" b="9525"/>
                <wp:wrapNone/>
                <wp:docPr id="1381043318" name="Text Box 2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95975" cy="390525"/>
                        </a:xfrm>
                        <a:prstGeom prst="rect">
                          <a:avLst/>
                        </a:prstGeom>
                        <a:noFill/>
                        <a:ln>
                          <a:noFill/>
                        </a:ln>
                      </wps:spPr>
                      <wps:txbx>
                        <w:txbxContent>
                          <w:p w14:paraId="7C3CF922" w14:textId="77777777" w:rsidR="008D30C2" w:rsidRPr="00F15BDF" w:rsidRDefault="0078605D" w:rsidP="000A59B6">
                            <w:pPr>
                              <w:pStyle w:val="Nivel01"/>
                            </w:pPr>
                            <w:r w:rsidRPr="00F15BDF">
                              <w:t>REAJUSTE</w:t>
                            </w:r>
                          </w:p>
                        </w:txbxContent>
                      </wps:txbx>
                      <wps:bodyPr rot="0" vert="horz" wrap="square" lIns="0" tIns="0" rIns="0" bIns="0" anchor="t" anchorCtr="0" upright="1">
                        <a:noAutofit/>
                      </wps:bodyPr>
                    </wps:wsp>
                  </a:graphicData>
                </a:graphic>
                <wp14:sizeRelV relativeFrom="margin">
                  <wp14:pctHeight>0</wp14:pctHeight>
                </wp14:sizeRelV>
              </wp:anchor>
            </w:drawing>
          </mc:Choice>
          <mc:Fallback>
            <w:pict>
              <v:shape w14:anchorId="29C48E85" id="_x0000_s1034" type="#_x0000_t202" style="position:absolute;left:0;text-align:left;margin-left:0;margin-top:61.55pt;width:464.25pt;height:30.75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" filled="f" stroked="f">
                <v:textbox inset="0,0,0,0">
                  <w:txbxContent>
                    <w:p w14:paraId="7C3CF922" w14:textId="77777777" w:rsidR="008D30C2" w:rsidRPr="00F15BDF" w:rsidRDefault="0078605D" w:rsidP="000A59B6">
                      <w:pPr>
                        <w:pStyle w:val="Nivel01"/>
                      </w:pPr>
                      <w:r w:rsidRPr="00F15BDF">
                        <w:t>REAJUSTE</w:t>
                      </w:r>
                    </w:p>
                  </w:txbxContent>
                </v:textbox>
              </v:shape>
            </w:pict>
          </mc:Fallback>
        </mc:AlternateContent>
      </w:r>
      <w:r w:rsidR="0078605D" w:rsidRPr="00D5124F">
        <w:rPr>
          <w:rFonts w:asciiTheme="minorHAnsi" w:hAnsiTheme="minorHAnsi" w:cstheme="minorHAnsi"/>
          <w:sz w:val="24"/>
          <w:szCs w:val="24"/>
        </w:rPr>
        <w:t>Cumpridas</w:t>
      </w:r>
      <w:r w:rsidR="0078605D" w:rsidRPr="00D5124F">
        <w:rPr>
          <w:rFonts w:asciiTheme="minorHAnsi" w:hAnsiTheme="minorHAnsi" w:cstheme="minorHAnsi"/>
          <w:spacing w:val="1"/>
          <w:sz w:val="24"/>
          <w:szCs w:val="24"/>
        </w:rPr>
        <w:t xml:space="preserve"> </w:t>
      </w:r>
      <w:r w:rsidR="0078605D" w:rsidRPr="00D5124F">
        <w:rPr>
          <w:rFonts w:asciiTheme="minorHAnsi" w:hAnsiTheme="minorHAnsi" w:cstheme="minorHAnsi"/>
          <w:sz w:val="24"/>
          <w:szCs w:val="24"/>
        </w:rPr>
        <w:t>as</w:t>
      </w:r>
      <w:r w:rsidR="0078605D" w:rsidRPr="00D5124F">
        <w:rPr>
          <w:rFonts w:asciiTheme="minorHAnsi" w:hAnsiTheme="minorHAnsi" w:cstheme="minorHAnsi"/>
          <w:spacing w:val="1"/>
          <w:sz w:val="24"/>
          <w:szCs w:val="24"/>
        </w:rPr>
        <w:t xml:space="preserve"> </w:t>
      </w:r>
      <w:r w:rsidR="0078605D" w:rsidRPr="00D5124F">
        <w:rPr>
          <w:rFonts w:asciiTheme="minorHAnsi" w:hAnsiTheme="minorHAnsi" w:cstheme="minorHAnsi"/>
          <w:sz w:val="24"/>
          <w:szCs w:val="24"/>
        </w:rPr>
        <w:t>exigências</w:t>
      </w:r>
      <w:r w:rsidR="0078605D" w:rsidRPr="00D5124F">
        <w:rPr>
          <w:rFonts w:asciiTheme="minorHAnsi" w:hAnsiTheme="minorHAnsi" w:cstheme="minorHAnsi"/>
          <w:spacing w:val="1"/>
          <w:sz w:val="24"/>
          <w:szCs w:val="24"/>
        </w:rPr>
        <w:t xml:space="preserve"> </w:t>
      </w:r>
      <w:r w:rsidR="0078605D" w:rsidRPr="00D5124F">
        <w:rPr>
          <w:rFonts w:asciiTheme="minorHAnsi" w:hAnsiTheme="minorHAnsi" w:cstheme="minorHAnsi"/>
          <w:sz w:val="24"/>
          <w:szCs w:val="24"/>
        </w:rPr>
        <w:t>edi</w:t>
      </w:r>
      <w:proofErr w:type="spellStart"/>
      <w:r w:rsidR="0078605D" w:rsidRPr="00D5124F">
        <w:rPr>
          <w:rFonts w:asciiTheme="minorHAnsi" w:hAnsiTheme="minorHAnsi" w:cstheme="minorHAnsi"/>
          <w:sz w:val="24"/>
          <w:szCs w:val="24"/>
          <w:lang w:val="pt-BR"/>
        </w:rPr>
        <w:t>ta</w:t>
      </w:r>
      <w:proofErr w:type="spellEnd"/>
      <w:r w:rsidR="0078605D" w:rsidRPr="00D5124F">
        <w:rPr>
          <w:rFonts w:asciiTheme="minorHAnsi" w:hAnsiTheme="minorHAnsi" w:cstheme="minorHAnsi"/>
          <w:sz w:val="24"/>
          <w:szCs w:val="24"/>
        </w:rPr>
        <w:t>lícias,</w:t>
      </w:r>
      <w:r w:rsidR="0078605D" w:rsidRPr="00D5124F">
        <w:rPr>
          <w:rFonts w:asciiTheme="minorHAnsi" w:hAnsiTheme="minorHAnsi" w:cstheme="minorHAnsi"/>
          <w:spacing w:val="1"/>
          <w:sz w:val="24"/>
          <w:szCs w:val="24"/>
        </w:rPr>
        <w:t xml:space="preserve"> </w:t>
      </w:r>
      <w:r w:rsidR="0078605D" w:rsidRPr="00D5124F">
        <w:rPr>
          <w:rFonts w:asciiTheme="minorHAnsi" w:hAnsiTheme="minorHAnsi" w:cstheme="minorHAnsi"/>
          <w:sz w:val="24"/>
          <w:szCs w:val="24"/>
        </w:rPr>
        <w:t>os</w:t>
      </w:r>
      <w:r w:rsidR="0078605D" w:rsidRPr="00D5124F">
        <w:rPr>
          <w:rFonts w:asciiTheme="minorHAnsi" w:hAnsiTheme="minorHAnsi" w:cstheme="minorHAnsi"/>
          <w:spacing w:val="1"/>
          <w:sz w:val="24"/>
          <w:szCs w:val="24"/>
        </w:rPr>
        <w:t xml:space="preserve"> </w:t>
      </w:r>
      <w:r w:rsidR="0078605D" w:rsidRPr="00D5124F">
        <w:rPr>
          <w:rFonts w:asciiTheme="minorHAnsi" w:hAnsiTheme="minorHAnsi" w:cstheme="minorHAnsi"/>
          <w:sz w:val="24"/>
          <w:szCs w:val="24"/>
        </w:rPr>
        <w:t>serviços</w:t>
      </w:r>
      <w:r w:rsidR="0078605D" w:rsidRPr="00D5124F">
        <w:rPr>
          <w:rFonts w:asciiTheme="minorHAnsi" w:hAnsiTheme="minorHAnsi" w:cstheme="minorHAnsi"/>
          <w:spacing w:val="1"/>
          <w:sz w:val="24"/>
          <w:szCs w:val="24"/>
        </w:rPr>
        <w:t xml:space="preserve"> </w:t>
      </w:r>
      <w:r w:rsidR="0078605D" w:rsidRPr="00D5124F">
        <w:rPr>
          <w:rFonts w:asciiTheme="minorHAnsi" w:hAnsiTheme="minorHAnsi" w:cstheme="minorHAnsi"/>
          <w:sz w:val="24"/>
          <w:szCs w:val="24"/>
        </w:rPr>
        <w:t>serão</w:t>
      </w:r>
      <w:r w:rsidR="0078605D" w:rsidRPr="00D5124F">
        <w:rPr>
          <w:rFonts w:asciiTheme="minorHAnsi" w:hAnsiTheme="minorHAnsi" w:cstheme="minorHAnsi"/>
          <w:spacing w:val="1"/>
          <w:sz w:val="24"/>
          <w:szCs w:val="24"/>
        </w:rPr>
        <w:t xml:space="preserve"> </w:t>
      </w:r>
      <w:r w:rsidR="0078605D" w:rsidRPr="00D5124F">
        <w:rPr>
          <w:rFonts w:asciiTheme="minorHAnsi" w:hAnsiTheme="minorHAnsi" w:cstheme="minorHAnsi"/>
          <w:sz w:val="24"/>
          <w:szCs w:val="24"/>
        </w:rPr>
        <w:t>cadastrados</w:t>
      </w:r>
      <w:r w:rsidR="0078605D" w:rsidRPr="00D5124F">
        <w:rPr>
          <w:rFonts w:asciiTheme="minorHAnsi" w:hAnsiTheme="minorHAnsi" w:cstheme="minorHAnsi"/>
          <w:spacing w:val="1"/>
          <w:sz w:val="24"/>
          <w:szCs w:val="24"/>
        </w:rPr>
        <w:t xml:space="preserve"> </w:t>
      </w:r>
      <w:r w:rsidR="0078605D" w:rsidRPr="00D5124F">
        <w:rPr>
          <w:rFonts w:asciiTheme="minorHAnsi" w:hAnsiTheme="minorHAnsi" w:cstheme="minorHAnsi"/>
          <w:sz w:val="24"/>
          <w:szCs w:val="24"/>
        </w:rPr>
        <w:t>pela</w:t>
      </w:r>
      <w:r w:rsidR="0078605D" w:rsidRPr="00D5124F">
        <w:rPr>
          <w:rFonts w:asciiTheme="minorHAnsi" w:hAnsiTheme="minorHAnsi" w:cstheme="minorHAnsi"/>
          <w:spacing w:val="1"/>
          <w:sz w:val="24"/>
          <w:szCs w:val="24"/>
        </w:rPr>
        <w:t xml:space="preserve"> </w:t>
      </w:r>
      <w:r w:rsidR="0078605D" w:rsidRPr="00D5124F">
        <w:rPr>
          <w:rFonts w:asciiTheme="minorHAnsi" w:hAnsiTheme="minorHAnsi" w:cstheme="minorHAnsi"/>
          <w:sz w:val="24"/>
          <w:szCs w:val="24"/>
        </w:rPr>
        <w:t>ordem</w:t>
      </w:r>
      <w:r w:rsidR="0078605D" w:rsidRPr="00D5124F">
        <w:rPr>
          <w:rFonts w:asciiTheme="minorHAnsi" w:hAnsiTheme="minorHAnsi" w:cstheme="minorHAnsi"/>
          <w:spacing w:val="1"/>
          <w:sz w:val="24"/>
          <w:szCs w:val="24"/>
        </w:rPr>
        <w:t xml:space="preserve"> </w:t>
      </w:r>
      <w:r w:rsidR="0078605D" w:rsidRPr="00D5124F">
        <w:rPr>
          <w:rFonts w:asciiTheme="minorHAnsi" w:hAnsiTheme="minorHAnsi" w:cstheme="minorHAnsi"/>
          <w:sz w:val="24"/>
          <w:szCs w:val="24"/>
        </w:rPr>
        <w:t>de</w:t>
      </w:r>
      <w:r w:rsidR="0078605D" w:rsidRPr="00D5124F">
        <w:rPr>
          <w:rFonts w:asciiTheme="minorHAnsi" w:hAnsiTheme="minorHAnsi" w:cstheme="minorHAnsi"/>
          <w:spacing w:val="1"/>
          <w:sz w:val="24"/>
          <w:szCs w:val="24"/>
        </w:rPr>
        <w:t xml:space="preserve"> </w:t>
      </w:r>
      <w:r w:rsidR="0078605D" w:rsidRPr="00D5124F">
        <w:rPr>
          <w:rFonts w:asciiTheme="minorHAnsi" w:hAnsiTheme="minorHAnsi" w:cstheme="minorHAnsi"/>
          <w:sz w:val="24"/>
          <w:szCs w:val="24"/>
        </w:rPr>
        <w:lastRenderedPageBreak/>
        <w:t>apresentação</w:t>
      </w:r>
      <w:r w:rsidR="0078605D" w:rsidRPr="00D5124F">
        <w:rPr>
          <w:rFonts w:asciiTheme="minorHAnsi" w:hAnsiTheme="minorHAnsi" w:cstheme="minorHAnsi"/>
          <w:spacing w:val="1"/>
          <w:sz w:val="24"/>
          <w:szCs w:val="24"/>
        </w:rPr>
        <w:t xml:space="preserve"> </w:t>
      </w:r>
      <w:r w:rsidR="0078605D" w:rsidRPr="00D5124F">
        <w:rPr>
          <w:rFonts w:asciiTheme="minorHAnsi" w:hAnsiTheme="minorHAnsi" w:cstheme="minorHAnsi"/>
          <w:sz w:val="24"/>
          <w:szCs w:val="24"/>
        </w:rPr>
        <w:t>dos</w:t>
      </w:r>
      <w:r w:rsidR="0078605D" w:rsidRPr="00D5124F">
        <w:rPr>
          <w:rFonts w:asciiTheme="minorHAnsi" w:hAnsiTheme="minorHAnsi" w:cstheme="minorHAnsi"/>
          <w:spacing w:val="1"/>
          <w:sz w:val="24"/>
          <w:szCs w:val="24"/>
        </w:rPr>
        <w:t xml:space="preserve"> </w:t>
      </w:r>
      <w:r w:rsidR="0078605D" w:rsidRPr="00D5124F">
        <w:rPr>
          <w:rFonts w:asciiTheme="minorHAnsi" w:hAnsiTheme="minorHAnsi" w:cstheme="minorHAnsi"/>
          <w:sz w:val="24"/>
          <w:szCs w:val="24"/>
        </w:rPr>
        <w:t>envelopes</w:t>
      </w:r>
      <w:r w:rsidR="0078605D" w:rsidRPr="00D5124F">
        <w:rPr>
          <w:rFonts w:asciiTheme="minorHAnsi" w:hAnsiTheme="minorHAnsi" w:cstheme="minorHAnsi"/>
          <w:spacing w:val="1"/>
          <w:sz w:val="24"/>
          <w:szCs w:val="24"/>
        </w:rPr>
        <w:t xml:space="preserve"> </w:t>
      </w:r>
      <w:r w:rsidR="0078605D" w:rsidRPr="00D5124F">
        <w:rPr>
          <w:rFonts w:asciiTheme="minorHAnsi" w:hAnsiTheme="minorHAnsi" w:cstheme="minorHAnsi"/>
          <w:sz w:val="24"/>
          <w:szCs w:val="24"/>
        </w:rPr>
        <w:t>contendo</w:t>
      </w:r>
      <w:r w:rsidR="0078605D" w:rsidRPr="00D5124F">
        <w:rPr>
          <w:rFonts w:asciiTheme="minorHAnsi" w:hAnsiTheme="minorHAnsi" w:cstheme="minorHAnsi"/>
          <w:spacing w:val="1"/>
          <w:sz w:val="24"/>
          <w:szCs w:val="24"/>
        </w:rPr>
        <w:t xml:space="preserve"> </w:t>
      </w:r>
      <w:r w:rsidR="0078605D" w:rsidRPr="00D5124F">
        <w:rPr>
          <w:rFonts w:asciiTheme="minorHAnsi" w:hAnsiTheme="minorHAnsi" w:cstheme="minorHAnsi"/>
          <w:sz w:val="24"/>
          <w:szCs w:val="24"/>
        </w:rPr>
        <w:t>os</w:t>
      </w:r>
      <w:r w:rsidR="0078605D" w:rsidRPr="00D5124F">
        <w:rPr>
          <w:rFonts w:asciiTheme="minorHAnsi" w:hAnsiTheme="minorHAnsi" w:cstheme="minorHAnsi"/>
          <w:spacing w:val="1"/>
          <w:sz w:val="24"/>
          <w:szCs w:val="24"/>
        </w:rPr>
        <w:t xml:space="preserve"> </w:t>
      </w:r>
      <w:r w:rsidR="0078605D" w:rsidRPr="00D5124F">
        <w:rPr>
          <w:rFonts w:asciiTheme="minorHAnsi" w:hAnsiTheme="minorHAnsi" w:cstheme="minorHAnsi"/>
          <w:sz w:val="24"/>
          <w:szCs w:val="24"/>
        </w:rPr>
        <w:t>documentos</w:t>
      </w:r>
      <w:r w:rsidR="0078605D" w:rsidRPr="00D5124F">
        <w:rPr>
          <w:rFonts w:asciiTheme="minorHAnsi" w:hAnsiTheme="minorHAnsi" w:cstheme="minorHAnsi"/>
          <w:spacing w:val="1"/>
          <w:sz w:val="24"/>
          <w:szCs w:val="24"/>
        </w:rPr>
        <w:t xml:space="preserve"> </w:t>
      </w:r>
      <w:r w:rsidR="0078605D" w:rsidRPr="00D5124F">
        <w:rPr>
          <w:rFonts w:asciiTheme="minorHAnsi" w:hAnsiTheme="minorHAnsi" w:cstheme="minorHAnsi"/>
          <w:sz w:val="24"/>
          <w:szCs w:val="24"/>
        </w:rPr>
        <w:t>de</w:t>
      </w:r>
      <w:r w:rsidR="0078605D" w:rsidRPr="00D5124F">
        <w:rPr>
          <w:rFonts w:asciiTheme="minorHAnsi" w:hAnsiTheme="minorHAnsi" w:cstheme="minorHAnsi"/>
          <w:spacing w:val="1"/>
          <w:sz w:val="24"/>
          <w:szCs w:val="24"/>
        </w:rPr>
        <w:t xml:space="preserve"> </w:t>
      </w:r>
      <w:r w:rsidR="0078605D" w:rsidRPr="00D5124F">
        <w:rPr>
          <w:rFonts w:asciiTheme="minorHAnsi" w:hAnsiTheme="minorHAnsi" w:cstheme="minorHAnsi"/>
          <w:sz w:val="24"/>
          <w:szCs w:val="24"/>
        </w:rPr>
        <w:t>habilitação</w:t>
      </w:r>
      <w:r w:rsidR="0078605D" w:rsidRPr="00D5124F">
        <w:rPr>
          <w:rFonts w:asciiTheme="minorHAnsi" w:hAnsiTheme="minorHAnsi" w:cstheme="minorHAnsi"/>
          <w:spacing w:val="1"/>
          <w:sz w:val="24"/>
          <w:szCs w:val="24"/>
        </w:rPr>
        <w:t xml:space="preserve"> </w:t>
      </w:r>
      <w:r w:rsidR="0078605D" w:rsidRPr="00D5124F">
        <w:rPr>
          <w:rFonts w:asciiTheme="minorHAnsi" w:hAnsiTheme="minorHAnsi" w:cstheme="minorHAnsi"/>
          <w:sz w:val="24"/>
          <w:szCs w:val="24"/>
        </w:rPr>
        <w:t>junto</w:t>
      </w:r>
      <w:r w:rsidR="0078605D" w:rsidRPr="00D5124F">
        <w:rPr>
          <w:rFonts w:asciiTheme="minorHAnsi" w:hAnsiTheme="minorHAnsi" w:cstheme="minorHAnsi"/>
          <w:spacing w:val="1"/>
          <w:sz w:val="24"/>
          <w:szCs w:val="24"/>
        </w:rPr>
        <w:t xml:space="preserve"> </w:t>
      </w:r>
      <w:r w:rsidR="0078605D" w:rsidRPr="00D5124F">
        <w:rPr>
          <w:rFonts w:asciiTheme="minorHAnsi" w:hAnsiTheme="minorHAnsi" w:cstheme="minorHAnsi"/>
          <w:sz w:val="24"/>
          <w:szCs w:val="24"/>
        </w:rPr>
        <w:t>ao</w:t>
      </w:r>
      <w:r w:rsidR="0078605D" w:rsidRPr="00D5124F">
        <w:rPr>
          <w:rFonts w:asciiTheme="minorHAnsi" w:hAnsiTheme="minorHAnsi" w:cstheme="minorHAnsi"/>
          <w:spacing w:val="1"/>
          <w:sz w:val="24"/>
          <w:szCs w:val="24"/>
        </w:rPr>
        <w:t xml:space="preserve"> </w:t>
      </w:r>
      <w:r w:rsidR="0078605D" w:rsidRPr="00D5124F">
        <w:rPr>
          <w:rFonts w:asciiTheme="minorHAnsi" w:hAnsiTheme="minorHAnsi" w:cstheme="minorHAnsi"/>
          <w:sz w:val="24"/>
          <w:szCs w:val="24"/>
        </w:rPr>
        <w:t>setor</w:t>
      </w:r>
      <w:r w:rsidR="0078605D" w:rsidRPr="00D5124F">
        <w:rPr>
          <w:rFonts w:asciiTheme="minorHAnsi" w:hAnsiTheme="minorHAnsi" w:cstheme="minorHAnsi"/>
          <w:spacing w:val="1"/>
          <w:sz w:val="24"/>
          <w:szCs w:val="24"/>
        </w:rPr>
        <w:t xml:space="preserve"> </w:t>
      </w:r>
      <w:r w:rsidR="0078605D" w:rsidRPr="00D5124F">
        <w:rPr>
          <w:rFonts w:asciiTheme="minorHAnsi" w:hAnsiTheme="minorHAnsi" w:cstheme="minorHAnsi"/>
          <w:sz w:val="24"/>
          <w:szCs w:val="24"/>
        </w:rPr>
        <w:t xml:space="preserve">de </w:t>
      </w:r>
      <w:r w:rsidR="0078605D" w:rsidRPr="00D5124F">
        <w:rPr>
          <w:rFonts w:asciiTheme="minorHAnsi" w:hAnsiTheme="minorHAnsi" w:cstheme="minorHAnsi"/>
          <w:spacing w:val="-52"/>
          <w:sz w:val="24"/>
          <w:szCs w:val="24"/>
        </w:rPr>
        <w:t xml:space="preserve"> </w:t>
      </w:r>
      <w:r w:rsidR="0078605D" w:rsidRPr="00D5124F">
        <w:rPr>
          <w:rFonts w:asciiTheme="minorHAnsi" w:hAnsiTheme="minorHAnsi" w:cstheme="minorHAnsi"/>
          <w:sz w:val="24"/>
          <w:szCs w:val="24"/>
        </w:rPr>
        <w:t>Licitações</w:t>
      </w:r>
      <w:r w:rsidR="0078605D" w:rsidRPr="00D5124F">
        <w:rPr>
          <w:rFonts w:asciiTheme="minorHAnsi" w:hAnsiTheme="minorHAnsi" w:cstheme="minorHAnsi"/>
          <w:spacing w:val="-1"/>
          <w:sz w:val="24"/>
          <w:szCs w:val="24"/>
        </w:rPr>
        <w:t xml:space="preserve"> </w:t>
      </w:r>
      <w:r w:rsidR="0078605D" w:rsidRPr="00D5124F">
        <w:rPr>
          <w:rFonts w:asciiTheme="minorHAnsi" w:hAnsiTheme="minorHAnsi" w:cstheme="minorHAnsi"/>
          <w:sz w:val="24"/>
          <w:szCs w:val="24"/>
        </w:rPr>
        <w:t>e</w:t>
      </w:r>
      <w:r w:rsidR="0078605D" w:rsidRPr="00D5124F">
        <w:rPr>
          <w:rFonts w:asciiTheme="minorHAnsi" w:hAnsiTheme="minorHAnsi" w:cstheme="minorHAnsi"/>
          <w:spacing w:val="1"/>
          <w:sz w:val="24"/>
          <w:szCs w:val="24"/>
        </w:rPr>
        <w:t xml:space="preserve"> </w:t>
      </w:r>
      <w:r w:rsidR="0078605D" w:rsidRPr="00D5124F">
        <w:rPr>
          <w:rFonts w:asciiTheme="minorHAnsi" w:hAnsiTheme="minorHAnsi" w:cstheme="minorHAnsi"/>
          <w:sz w:val="24"/>
          <w:szCs w:val="24"/>
        </w:rPr>
        <w:t>Contratos</w:t>
      </w:r>
      <w:r w:rsidR="0078605D" w:rsidRPr="00D5124F">
        <w:rPr>
          <w:rFonts w:asciiTheme="minorHAnsi" w:hAnsiTheme="minorHAnsi" w:cstheme="minorHAnsi"/>
          <w:spacing w:val="-2"/>
          <w:sz w:val="24"/>
          <w:szCs w:val="24"/>
        </w:rPr>
        <w:t xml:space="preserve"> </w:t>
      </w:r>
      <w:r w:rsidR="0078605D" w:rsidRPr="00D5124F">
        <w:rPr>
          <w:rFonts w:asciiTheme="minorHAnsi" w:hAnsiTheme="minorHAnsi" w:cstheme="minorHAnsi"/>
          <w:sz w:val="24"/>
          <w:szCs w:val="24"/>
        </w:rPr>
        <w:t>do</w:t>
      </w:r>
      <w:r w:rsidR="0078605D" w:rsidRPr="00D5124F">
        <w:rPr>
          <w:rFonts w:asciiTheme="minorHAnsi" w:hAnsiTheme="minorHAnsi" w:cstheme="minorHAnsi"/>
          <w:spacing w:val="-3"/>
          <w:sz w:val="24"/>
          <w:szCs w:val="24"/>
        </w:rPr>
        <w:t xml:space="preserve"> </w:t>
      </w:r>
      <w:r w:rsidR="0078605D" w:rsidRPr="00D5124F">
        <w:rPr>
          <w:rFonts w:asciiTheme="minorHAnsi" w:hAnsiTheme="minorHAnsi" w:cstheme="minorHAnsi"/>
          <w:sz w:val="24"/>
          <w:szCs w:val="24"/>
        </w:rPr>
        <w:t>CIS5ªRS, qualquer pendência no processo de habilitação não inviabilizará a continuidade do processo de credenciamento dos demais interessados</w:t>
      </w:r>
      <w:r w:rsidR="007B62CC" w:rsidRPr="00D5124F">
        <w:rPr>
          <w:rFonts w:asciiTheme="minorHAnsi" w:hAnsiTheme="minorHAnsi" w:cstheme="minorHAnsi"/>
          <w:sz w:val="24"/>
          <w:szCs w:val="24"/>
        </w:rPr>
        <w:t>.</w:t>
      </w:r>
    </w:p>
    <w:p w14:paraId="04FE8B36" w14:textId="76B4E161" w:rsidR="008D30C2" w:rsidRPr="00D5124F" w:rsidRDefault="008D30C2" w:rsidP="00CB0E89">
      <w:pPr>
        <w:pStyle w:val="Corpodetexto"/>
      </w:pPr>
    </w:p>
    <w:p w14:paraId="4AB9BEC4" w14:textId="77777777" w:rsidR="00F15BDF" w:rsidRPr="00D5124F" w:rsidRDefault="00F15BDF" w:rsidP="00164D09">
      <w:pPr>
        <w:pStyle w:val="PargrafodaLista"/>
        <w:spacing w:line="276" w:lineRule="auto"/>
        <w:ind w:left="394"/>
        <w:rPr>
          <w:rFonts w:asciiTheme="minorHAnsi" w:hAnsiTheme="minorHAnsi" w:cstheme="minorHAnsi"/>
          <w:sz w:val="24"/>
          <w:szCs w:val="24"/>
        </w:rPr>
      </w:pPr>
    </w:p>
    <w:p w14:paraId="342F3C4F" w14:textId="7E7ADE94" w:rsidR="008D30C2" w:rsidRPr="00D5124F" w:rsidRDefault="0078605D" w:rsidP="001D3F88">
      <w:pPr>
        <w:pStyle w:val="PargrafodaLista"/>
        <w:numPr>
          <w:ilvl w:val="1"/>
          <w:numId w:val="21"/>
        </w:numPr>
        <w:tabs>
          <w:tab w:val="clear" w:pos="567"/>
          <w:tab w:val="left" w:pos="34"/>
          <w:tab w:val="left" w:pos="426"/>
        </w:tabs>
        <w:spacing w:line="276" w:lineRule="auto"/>
        <w:ind w:left="0" w:right="-23" w:firstLine="0"/>
        <w:rPr>
          <w:rFonts w:asciiTheme="minorHAnsi" w:hAnsiTheme="minorHAnsi" w:cstheme="minorHAnsi"/>
          <w:sz w:val="24"/>
          <w:szCs w:val="24"/>
        </w:rPr>
      </w:pPr>
      <w:r w:rsidRPr="00D5124F">
        <w:rPr>
          <w:rFonts w:asciiTheme="minorHAnsi" w:hAnsiTheme="minorHAnsi" w:cstheme="minorHAnsi"/>
          <w:sz w:val="24"/>
          <w:szCs w:val="24"/>
        </w:rPr>
        <w:t>O</w:t>
      </w:r>
      <w:r w:rsidRPr="00D5124F">
        <w:rPr>
          <w:rFonts w:asciiTheme="minorHAnsi" w:hAnsiTheme="minorHAnsi" w:cstheme="minorHAnsi"/>
          <w:spacing w:val="-3"/>
          <w:sz w:val="24"/>
          <w:szCs w:val="24"/>
        </w:rPr>
        <w:t xml:space="preserve"> </w:t>
      </w:r>
      <w:r w:rsidRPr="00D5124F">
        <w:rPr>
          <w:rFonts w:asciiTheme="minorHAnsi" w:hAnsiTheme="minorHAnsi" w:cstheme="minorHAnsi"/>
          <w:sz w:val="24"/>
          <w:szCs w:val="24"/>
        </w:rPr>
        <w:t>valor</w:t>
      </w:r>
      <w:r w:rsidRPr="00D5124F">
        <w:rPr>
          <w:rFonts w:asciiTheme="minorHAnsi" w:hAnsiTheme="minorHAnsi" w:cstheme="minorHAnsi"/>
          <w:spacing w:val="-4"/>
          <w:sz w:val="24"/>
          <w:szCs w:val="24"/>
        </w:rPr>
        <w:t xml:space="preserve"> </w:t>
      </w:r>
      <w:r w:rsidRPr="00D5124F">
        <w:rPr>
          <w:rFonts w:asciiTheme="minorHAnsi" w:hAnsiTheme="minorHAnsi" w:cstheme="minorHAnsi"/>
          <w:sz w:val="24"/>
          <w:szCs w:val="24"/>
        </w:rPr>
        <w:t>dos</w:t>
      </w:r>
      <w:r w:rsidRPr="00D5124F">
        <w:rPr>
          <w:rFonts w:asciiTheme="minorHAnsi" w:hAnsiTheme="minorHAnsi" w:cstheme="minorHAnsi"/>
          <w:spacing w:val="-2"/>
          <w:sz w:val="24"/>
          <w:szCs w:val="24"/>
        </w:rPr>
        <w:t xml:space="preserve"> </w:t>
      </w:r>
      <w:r w:rsidRPr="00D5124F">
        <w:rPr>
          <w:rFonts w:asciiTheme="minorHAnsi" w:hAnsiTheme="minorHAnsi" w:cstheme="minorHAnsi"/>
          <w:sz w:val="24"/>
          <w:szCs w:val="24"/>
        </w:rPr>
        <w:t>serviços</w:t>
      </w:r>
      <w:r w:rsidRPr="00D5124F">
        <w:rPr>
          <w:rFonts w:asciiTheme="minorHAnsi" w:hAnsiTheme="minorHAnsi" w:cstheme="minorHAnsi"/>
          <w:spacing w:val="-4"/>
          <w:sz w:val="24"/>
          <w:szCs w:val="24"/>
        </w:rPr>
        <w:t xml:space="preserve"> </w:t>
      </w:r>
      <w:r w:rsidRPr="00D5124F">
        <w:rPr>
          <w:rFonts w:asciiTheme="minorHAnsi" w:hAnsiTheme="minorHAnsi" w:cstheme="minorHAnsi"/>
          <w:sz w:val="24"/>
          <w:szCs w:val="24"/>
        </w:rPr>
        <w:t>previstos</w:t>
      </w:r>
      <w:r w:rsidRPr="00D5124F">
        <w:rPr>
          <w:rFonts w:asciiTheme="minorHAnsi" w:hAnsiTheme="minorHAnsi" w:cstheme="minorHAnsi"/>
          <w:spacing w:val="-4"/>
          <w:sz w:val="24"/>
          <w:szCs w:val="24"/>
        </w:rPr>
        <w:t xml:space="preserve"> </w:t>
      </w:r>
      <w:r w:rsidRPr="00D5124F">
        <w:rPr>
          <w:rFonts w:asciiTheme="minorHAnsi" w:hAnsiTheme="minorHAnsi" w:cstheme="minorHAnsi"/>
          <w:sz w:val="24"/>
          <w:szCs w:val="24"/>
        </w:rPr>
        <w:t>no</w:t>
      </w:r>
      <w:r w:rsidRPr="00D5124F">
        <w:rPr>
          <w:rFonts w:asciiTheme="minorHAnsi" w:hAnsiTheme="minorHAnsi" w:cstheme="minorHAnsi"/>
          <w:spacing w:val="-4"/>
          <w:sz w:val="24"/>
          <w:szCs w:val="24"/>
        </w:rPr>
        <w:t xml:space="preserve"> </w:t>
      </w:r>
      <w:r w:rsidRPr="00A53308">
        <w:rPr>
          <w:rFonts w:asciiTheme="minorHAnsi" w:hAnsiTheme="minorHAnsi" w:cstheme="minorHAnsi"/>
          <w:b/>
          <w:bCs/>
          <w:sz w:val="24"/>
          <w:szCs w:val="24"/>
        </w:rPr>
        <w:t>ANEXO</w:t>
      </w:r>
      <w:r w:rsidRPr="00A53308">
        <w:rPr>
          <w:rFonts w:asciiTheme="minorHAnsi" w:hAnsiTheme="minorHAnsi" w:cstheme="minorHAnsi"/>
          <w:b/>
          <w:bCs/>
          <w:spacing w:val="-5"/>
          <w:sz w:val="24"/>
          <w:szCs w:val="24"/>
        </w:rPr>
        <w:t xml:space="preserve"> </w:t>
      </w:r>
      <w:r w:rsidRPr="00A53308">
        <w:rPr>
          <w:rFonts w:asciiTheme="minorHAnsi" w:hAnsiTheme="minorHAnsi" w:cstheme="minorHAnsi"/>
          <w:b/>
          <w:bCs/>
          <w:sz w:val="24"/>
          <w:szCs w:val="24"/>
        </w:rPr>
        <w:t>I</w:t>
      </w:r>
      <w:r w:rsidRPr="00D5124F">
        <w:rPr>
          <w:rFonts w:asciiTheme="minorHAnsi" w:hAnsiTheme="minorHAnsi" w:cstheme="minorHAnsi"/>
          <w:spacing w:val="-3"/>
          <w:sz w:val="24"/>
          <w:szCs w:val="24"/>
        </w:rPr>
        <w:t xml:space="preserve"> </w:t>
      </w:r>
      <w:r w:rsidRPr="00D5124F">
        <w:rPr>
          <w:rFonts w:asciiTheme="minorHAnsi" w:hAnsiTheme="minorHAnsi" w:cstheme="minorHAnsi"/>
          <w:sz w:val="24"/>
          <w:szCs w:val="24"/>
        </w:rPr>
        <w:t>poderá</w:t>
      </w:r>
      <w:r w:rsidRPr="00D5124F">
        <w:rPr>
          <w:rFonts w:asciiTheme="minorHAnsi" w:hAnsiTheme="minorHAnsi" w:cstheme="minorHAnsi"/>
          <w:spacing w:val="-5"/>
          <w:sz w:val="24"/>
          <w:szCs w:val="24"/>
        </w:rPr>
        <w:t xml:space="preserve"> </w:t>
      </w:r>
      <w:r w:rsidRPr="00D5124F">
        <w:rPr>
          <w:rFonts w:asciiTheme="minorHAnsi" w:hAnsiTheme="minorHAnsi" w:cstheme="minorHAnsi"/>
          <w:sz w:val="24"/>
          <w:szCs w:val="24"/>
        </w:rPr>
        <w:t>sofrer</w:t>
      </w:r>
      <w:r w:rsidRPr="00D5124F">
        <w:rPr>
          <w:rFonts w:asciiTheme="minorHAnsi" w:hAnsiTheme="minorHAnsi" w:cstheme="minorHAnsi"/>
          <w:spacing w:val="-4"/>
          <w:sz w:val="24"/>
          <w:szCs w:val="24"/>
        </w:rPr>
        <w:t xml:space="preserve"> </w:t>
      </w:r>
      <w:r w:rsidRPr="00D5124F">
        <w:rPr>
          <w:rFonts w:asciiTheme="minorHAnsi" w:hAnsiTheme="minorHAnsi" w:cstheme="minorHAnsi"/>
          <w:sz w:val="24"/>
          <w:szCs w:val="24"/>
        </w:rPr>
        <w:t>eventual</w:t>
      </w:r>
      <w:r w:rsidRPr="00D5124F">
        <w:rPr>
          <w:rFonts w:asciiTheme="minorHAnsi" w:hAnsiTheme="minorHAnsi" w:cstheme="minorHAnsi"/>
          <w:spacing w:val="-4"/>
          <w:sz w:val="24"/>
          <w:szCs w:val="24"/>
        </w:rPr>
        <w:t xml:space="preserve"> </w:t>
      </w:r>
      <w:r w:rsidRPr="00D5124F">
        <w:rPr>
          <w:rFonts w:asciiTheme="minorHAnsi" w:hAnsiTheme="minorHAnsi" w:cstheme="minorHAnsi"/>
          <w:sz w:val="24"/>
          <w:szCs w:val="24"/>
        </w:rPr>
        <w:t>correção</w:t>
      </w:r>
      <w:r w:rsidRPr="00D5124F">
        <w:rPr>
          <w:rFonts w:asciiTheme="minorHAnsi" w:hAnsiTheme="minorHAnsi" w:cstheme="minorHAnsi"/>
          <w:spacing w:val="-4"/>
          <w:sz w:val="24"/>
          <w:szCs w:val="24"/>
        </w:rPr>
        <w:t xml:space="preserve"> </w:t>
      </w:r>
      <w:r w:rsidRPr="00D5124F">
        <w:rPr>
          <w:rFonts w:asciiTheme="minorHAnsi" w:hAnsiTheme="minorHAnsi" w:cstheme="minorHAnsi"/>
          <w:sz w:val="24"/>
          <w:szCs w:val="24"/>
        </w:rPr>
        <w:t>no</w:t>
      </w:r>
      <w:r w:rsidRPr="00D5124F">
        <w:rPr>
          <w:rFonts w:asciiTheme="minorHAnsi" w:hAnsiTheme="minorHAnsi" w:cstheme="minorHAnsi"/>
          <w:spacing w:val="-4"/>
          <w:sz w:val="24"/>
          <w:szCs w:val="24"/>
        </w:rPr>
        <w:t xml:space="preserve"> </w:t>
      </w:r>
      <w:r w:rsidRPr="00D5124F">
        <w:rPr>
          <w:rFonts w:asciiTheme="minorHAnsi" w:hAnsiTheme="minorHAnsi" w:cstheme="minorHAnsi"/>
          <w:sz w:val="24"/>
          <w:szCs w:val="24"/>
        </w:rPr>
        <w:t xml:space="preserve">período </w:t>
      </w:r>
      <w:r w:rsidRPr="00D5124F">
        <w:rPr>
          <w:rFonts w:asciiTheme="minorHAnsi" w:hAnsiTheme="minorHAnsi" w:cstheme="minorHAnsi"/>
          <w:spacing w:val="-52"/>
          <w:sz w:val="24"/>
          <w:szCs w:val="24"/>
        </w:rPr>
        <w:t>de</w:t>
      </w:r>
      <w:r w:rsidRPr="00D5124F">
        <w:rPr>
          <w:rFonts w:asciiTheme="minorHAnsi" w:hAnsiTheme="minorHAnsi" w:cstheme="minorHAnsi"/>
          <w:spacing w:val="-13"/>
          <w:sz w:val="24"/>
          <w:szCs w:val="24"/>
        </w:rPr>
        <w:t xml:space="preserve">  </w:t>
      </w:r>
      <w:r w:rsidRPr="00D5124F">
        <w:rPr>
          <w:rFonts w:asciiTheme="minorHAnsi" w:hAnsiTheme="minorHAnsi" w:cstheme="minorHAnsi"/>
          <w:sz w:val="24"/>
          <w:szCs w:val="24"/>
        </w:rPr>
        <w:t>vigência</w:t>
      </w:r>
      <w:r w:rsidRPr="00D5124F">
        <w:rPr>
          <w:rFonts w:asciiTheme="minorHAnsi" w:hAnsiTheme="minorHAnsi" w:cstheme="minorHAnsi"/>
          <w:spacing w:val="-13"/>
          <w:sz w:val="24"/>
          <w:szCs w:val="24"/>
        </w:rPr>
        <w:t xml:space="preserve"> </w:t>
      </w:r>
      <w:r w:rsidRPr="00D5124F">
        <w:rPr>
          <w:rFonts w:asciiTheme="minorHAnsi" w:hAnsiTheme="minorHAnsi" w:cstheme="minorHAnsi"/>
          <w:sz w:val="24"/>
          <w:szCs w:val="24"/>
        </w:rPr>
        <w:t>do</w:t>
      </w:r>
      <w:r w:rsidRPr="00D5124F">
        <w:rPr>
          <w:rFonts w:asciiTheme="minorHAnsi" w:hAnsiTheme="minorHAnsi" w:cstheme="minorHAnsi"/>
          <w:spacing w:val="-16"/>
          <w:sz w:val="24"/>
          <w:szCs w:val="24"/>
        </w:rPr>
        <w:t xml:space="preserve"> </w:t>
      </w:r>
      <w:r w:rsidRPr="00D5124F">
        <w:rPr>
          <w:rFonts w:asciiTheme="minorHAnsi" w:hAnsiTheme="minorHAnsi" w:cstheme="minorHAnsi"/>
          <w:sz w:val="24"/>
          <w:szCs w:val="24"/>
        </w:rPr>
        <w:t>edital,</w:t>
      </w:r>
      <w:r w:rsidRPr="00D5124F">
        <w:rPr>
          <w:rFonts w:asciiTheme="minorHAnsi" w:hAnsiTheme="minorHAnsi" w:cstheme="minorHAnsi"/>
          <w:spacing w:val="-14"/>
          <w:sz w:val="24"/>
          <w:szCs w:val="24"/>
        </w:rPr>
        <w:t xml:space="preserve"> </w:t>
      </w:r>
      <w:r w:rsidRPr="00D5124F">
        <w:rPr>
          <w:rFonts w:asciiTheme="minorHAnsi" w:hAnsiTheme="minorHAnsi" w:cstheme="minorHAnsi"/>
          <w:sz w:val="24"/>
          <w:szCs w:val="24"/>
        </w:rPr>
        <w:t>que</w:t>
      </w:r>
      <w:r w:rsidRPr="00D5124F">
        <w:rPr>
          <w:rFonts w:asciiTheme="minorHAnsi" w:hAnsiTheme="minorHAnsi" w:cstheme="minorHAnsi"/>
          <w:spacing w:val="-16"/>
          <w:sz w:val="24"/>
          <w:szCs w:val="24"/>
        </w:rPr>
        <w:t xml:space="preserve"> </w:t>
      </w:r>
      <w:r w:rsidRPr="00D5124F">
        <w:rPr>
          <w:rFonts w:asciiTheme="minorHAnsi" w:hAnsiTheme="minorHAnsi" w:cstheme="minorHAnsi"/>
          <w:sz w:val="24"/>
          <w:szCs w:val="24"/>
        </w:rPr>
        <w:t>será</w:t>
      </w:r>
      <w:r w:rsidRPr="00D5124F">
        <w:rPr>
          <w:rFonts w:asciiTheme="minorHAnsi" w:hAnsiTheme="minorHAnsi" w:cstheme="minorHAnsi"/>
          <w:spacing w:val="-14"/>
          <w:sz w:val="24"/>
          <w:szCs w:val="24"/>
        </w:rPr>
        <w:t xml:space="preserve"> </w:t>
      </w:r>
      <w:r w:rsidRPr="00D5124F">
        <w:rPr>
          <w:rFonts w:asciiTheme="minorHAnsi" w:hAnsiTheme="minorHAnsi" w:cstheme="minorHAnsi"/>
          <w:sz w:val="24"/>
          <w:szCs w:val="24"/>
        </w:rPr>
        <w:t>revisto</w:t>
      </w:r>
      <w:r w:rsidRPr="00D5124F">
        <w:rPr>
          <w:rFonts w:asciiTheme="minorHAnsi" w:hAnsiTheme="minorHAnsi" w:cstheme="minorHAnsi"/>
          <w:spacing w:val="-13"/>
          <w:sz w:val="24"/>
          <w:szCs w:val="24"/>
        </w:rPr>
        <w:t xml:space="preserve"> </w:t>
      </w:r>
      <w:r w:rsidRPr="00D5124F">
        <w:rPr>
          <w:rFonts w:asciiTheme="minorHAnsi" w:hAnsiTheme="minorHAnsi" w:cstheme="minorHAnsi"/>
          <w:sz w:val="24"/>
          <w:szCs w:val="24"/>
        </w:rPr>
        <w:t>a</w:t>
      </w:r>
      <w:r w:rsidRPr="00D5124F">
        <w:rPr>
          <w:rFonts w:asciiTheme="minorHAnsi" w:hAnsiTheme="minorHAnsi" w:cstheme="minorHAnsi"/>
          <w:spacing w:val="-14"/>
          <w:sz w:val="24"/>
          <w:szCs w:val="24"/>
        </w:rPr>
        <w:t xml:space="preserve"> </w:t>
      </w:r>
      <w:r w:rsidRPr="00D5124F">
        <w:rPr>
          <w:rFonts w:asciiTheme="minorHAnsi" w:hAnsiTheme="minorHAnsi" w:cstheme="minorHAnsi"/>
          <w:sz w:val="24"/>
          <w:szCs w:val="24"/>
        </w:rPr>
        <w:t>critério exclusivo</w:t>
      </w:r>
      <w:r w:rsidRPr="00D5124F">
        <w:rPr>
          <w:rFonts w:asciiTheme="minorHAnsi" w:hAnsiTheme="minorHAnsi" w:cstheme="minorHAnsi"/>
          <w:spacing w:val="-13"/>
          <w:sz w:val="24"/>
          <w:szCs w:val="24"/>
        </w:rPr>
        <w:t xml:space="preserve"> </w:t>
      </w:r>
      <w:r w:rsidRPr="00D5124F">
        <w:rPr>
          <w:rFonts w:asciiTheme="minorHAnsi" w:hAnsiTheme="minorHAnsi" w:cstheme="minorHAnsi"/>
          <w:sz w:val="24"/>
          <w:szCs w:val="24"/>
        </w:rPr>
        <w:t>da</w:t>
      </w:r>
      <w:r w:rsidRPr="00D5124F">
        <w:rPr>
          <w:rFonts w:asciiTheme="minorHAnsi" w:hAnsiTheme="minorHAnsi" w:cstheme="minorHAnsi"/>
          <w:spacing w:val="-14"/>
          <w:sz w:val="24"/>
          <w:szCs w:val="24"/>
        </w:rPr>
        <w:t xml:space="preserve"> </w:t>
      </w:r>
      <w:r w:rsidRPr="00D5124F">
        <w:rPr>
          <w:rFonts w:asciiTheme="minorHAnsi" w:hAnsiTheme="minorHAnsi" w:cstheme="minorHAnsi"/>
          <w:sz w:val="24"/>
          <w:szCs w:val="24"/>
        </w:rPr>
        <w:t>administração, com devida aprovação em assembleia geral;</w:t>
      </w:r>
    </w:p>
    <w:p w14:paraId="13296431" w14:textId="1824554E" w:rsidR="008D30C2" w:rsidRPr="00D5124F" w:rsidRDefault="000A59B6" w:rsidP="001D3F88">
      <w:pPr>
        <w:pStyle w:val="PargrafodaLista"/>
        <w:numPr>
          <w:ilvl w:val="1"/>
          <w:numId w:val="21"/>
        </w:numPr>
        <w:tabs>
          <w:tab w:val="clear" w:pos="567"/>
          <w:tab w:val="left" w:pos="34"/>
          <w:tab w:val="left" w:pos="426"/>
        </w:tabs>
        <w:spacing w:line="276" w:lineRule="auto"/>
        <w:ind w:left="0" w:right="-23" w:firstLine="0"/>
        <w:rPr>
          <w:rFonts w:asciiTheme="minorHAnsi" w:hAnsiTheme="minorHAnsi" w:cstheme="minorHAnsi"/>
          <w:sz w:val="24"/>
          <w:szCs w:val="24"/>
        </w:rPr>
      </w:pPr>
      <w:r w:rsidRPr="00D5124F">
        <w:rPr>
          <w:rFonts w:asciiTheme="minorHAnsi" w:hAnsiTheme="minorHAnsi" w:cstheme="minorHAnsi"/>
          <w:noProof/>
          <w:sz w:val="24"/>
          <w:szCs w:val="24"/>
          <w14:ligatures w14:val="standardContextual"/>
        </w:rPr>
        <mc:AlternateContent>
          <mc:Choice Requires="wps">
            <w:drawing>
              <wp:anchor distT="0" distB="0" distL="114300" distR="114300" simplePos="0" relativeHeight="251670528" behindDoc="0" locked="0" layoutInCell="1" allowOverlap="1" wp14:anchorId="2A489F12" wp14:editId="2DAA7F30">
                <wp:simplePos x="0" y="0"/>
                <wp:positionH relativeFrom="column">
                  <wp:posOffset>0</wp:posOffset>
                </wp:positionH>
                <wp:positionV relativeFrom="paragraph">
                  <wp:posOffset>142240</wp:posOffset>
                </wp:positionV>
                <wp:extent cx="5895340" cy="438150"/>
                <wp:effectExtent l="0" t="0" r="10160" b="0"/>
                <wp:wrapNone/>
                <wp:docPr id="396369999" name="Text Box 2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95340" cy="438150"/>
                        </a:xfrm>
                        <a:prstGeom prst="rect">
                          <a:avLst/>
                        </a:prstGeom>
                        <a:noFill/>
                        <a:ln>
                          <a:noFill/>
                        </a:ln>
                      </wps:spPr>
                      <wps:txbx>
                        <w:txbxContent>
                          <w:p w14:paraId="73B1F818" w14:textId="77777777" w:rsidR="008D30C2" w:rsidRPr="00F15BDF" w:rsidRDefault="0078605D" w:rsidP="000A59B6">
                            <w:pPr>
                              <w:pStyle w:val="Nivel01"/>
                            </w:pPr>
                            <w:r w:rsidRPr="00F15BDF">
                              <w:t>CONDIÇÕES DE PAGAMENTO</w:t>
                            </w:r>
                          </w:p>
                        </w:txbxContent>
                      </wps:txbx>
                      <wps:bodyPr rot="0" vert="horz" wrap="square" lIns="0" tIns="0" rIns="0" bIns="0" anchor="t" anchorCtr="0" upright="1">
                        <a:noAutofit/>
                      </wps:bodyPr>
                    </wps:wsp>
                  </a:graphicData>
                </a:graphic>
                <wp14:sizeRelV relativeFrom="margin">
                  <wp14:pctHeight>0</wp14:pctHeight>
                </wp14:sizeRelV>
              </wp:anchor>
            </w:drawing>
          </mc:Choice>
          <mc:Fallback>
            <w:pict>
              <v:shape w14:anchorId="2A489F12" id="_x0000_s1035" type="#_x0000_t202" style="position:absolute;left:0;text-align:left;margin-left:0;margin-top:11.2pt;width:464.2pt;height:34.5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" filled="f" stroked="f">
                <v:textbox inset="0,0,0,0">
                  <w:txbxContent>
                    <w:p w14:paraId="73B1F818" w14:textId="77777777" w:rsidR="008D30C2" w:rsidRPr="00F15BDF" w:rsidRDefault="0078605D" w:rsidP="000A59B6">
                      <w:pPr>
                        <w:pStyle w:val="Nivel01"/>
                      </w:pPr>
                      <w:r w:rsidRPr="00F15BDF">
                        <w:t>CONDIÇÕES DE PAGAMENTO</w:t>
                      </w:r>
                    </w:p>
                  </w:txbxContent>
                </v:textbox>
              </v:shape>
            </w:pict>
          </mc:Fallback>
        </mc:AlternateContent>
      </w:r>
      <w:r w:rsidR="0078605D" w:rsidRPr="00D5124F">
        <w:rPr>
          <w:rFonts w:asciiTheme="minorHAnsi" w:hAnsiTheme="minorHAnsi" w:cstheme="minorHAnsi"/>
          <w:sz w:val="24"/>
          <w:szCs w:val="24"/>
        </w:rPr>
        <w:t>Quando</w:t>
      </w:r>
      <w:r w:rsidR="0078605D" w:rsidRPr="00D5124F">
        <w:rPr>
          <w:rFonts w:asciiTheme="minorHAnsi" w:hAnsiTheme="minorHAnsi" w:cstheme="minorHAnsi"/>
          <w:spacing w:val="-8"/>
          <w:sz w:val="24"/>
          <w:szCs w:val="24"/>
        </w:rPr>
        <w:t xml:space="preserve"> </w:t>
      </w:r>
      <w:r w:rsidR="0078605D" w:rsidRPr="00D5124F">
        <w:rPr>
          <w:rFonts w:asciiTheme="minorHAnsi" w:hAnsiTheme="minorHAnsi" w:cstheme="minorHAnsi"/>
          <w:sz w:val="24"/>
          <w:szCs w:val="24"/>
        </w:rPr>
        <w:t>houver</w:t>
      </w:r>
      <w:r w:rsidR="0078605D" w:rsidRPr="00D5124F">
        <w:rPr>
          <w:rFonts w:asciiTheme="minorHAnsi" w:hAnsiTheme="minorHAnsi" w:cstheme="minorHAnsi"/>
          <w:spacing w:val="-6"/>
          <w:sz w:val="24"/>
          <w:szCs w:val="24"/>
        </w:rPr>
        <w:t xml:space="preserve"> </w:t>
      </w:r>
      <w:r w:rsidR="0078605D" w:rsidRPr="00D5124F">
        <w:rPr>
          <w:rFonts w:asciiTheme="minorHAnsi" w:hAnsiTheme="minorHAnsi" w:cstheme="minorHAnsi"/>
          <w:sz w:val="24"/>
          <w:szCs w:val="24"/>
        </w:rPr>
        <w:t>alteração</w:t>
      </w:r>
      <w:r w:rsidR="0078605D" w:rsidRPr="00D5124F">
        <w:rPr>
          <w:rFonts w:asciiTheme="minorHAnsi" w:hAnsiTheme="minorHAnsi" w:cstheme="minorHAnsi"/>
          <w:spacing w:val="-5"/>
          <w:sz w:val="24"/>
          <w:szCs w:val="24"/>
        </w:rPr>
        <w:t xml:space="preserve"> </w:t>
      </w:r>
      <w:r w:rsidR="0078605D" w:rsidRPr="00D5124F">
        <w:rPr>
          <w:rFonts w:asciiTheme="minorHAnsi" w:hAnsiTheme="minorHAnsi" w:cstheme="minorHAnsi"/>
          <w:sz w:val="24"/>
          <w:szCs w:val="24"/>
        </w:rPr>
        <w:t>de</w:t>
      </w:r>
      <w:r w:rsidR="0078605D" w:rsidRPr="00D5124F">
        <w:rPr>
          <w:rFonts w:asciiTheme="minorHAnsi" w:hAnsiTheme="minorHAnsi" w:cstheme="minorHAnsi"/>
          <w:spacing w:val="-7"/>
          <w:sz w:val="24"/>
          <w:szCs w:val="24"/>
        </w:rPr>
        <w:t xml:space="preserve"> </w:t>
      </w:r>
      <w:r w:rsidR="0078605D" w:rsidRPr="00D5124F">
        <w:rPr>
          <w:rFonts w:asciiTheme="minorHAnsi" w:hAnsiTheme="minorHAnsi" w:cstheme="minorHAnsi"/>
          <w:sz w:val="24"/>
          <w:szCs w:val="24"/>
        </w:rPr>
        <w:t>valores,</w:t>
      </w:r>
      <w:r w:rsidR="0078605D" w:rsidRPr="00D5124F">
        <w:rPr>
          <w:rFonts w:asciiTheme="minorHAnsi" w:hAnsiTheme="minorHAnsi" w:cstheme="minorHAnsi"/>
          <w:spacing w:val="-7"/>
          <w:sz w:val="24"/>
          <w:szCs w:val="24"/>
        </w:rPr>
        <w:t xml:space="preserve"> </w:t>
      </w:r>
      <w:r w:rsidR="0078605D" w:rsidRPr="00D5124F">
        <w:rPr>
          <w:rFonts w:asciiTheme="minorHAnsi" w:hAnsiTheme="minorHAnsi" w:cstheme="minorHAnsi"/>
          <w:sz w:val="24"/>
          <w:szCs w:val="24"/>
        </w:rPr>
        <w:t>os</w:t>
      </w:r>
      <w:r w:rsidR="0078605D" w:rsidRPr="00D5124F">
        <w:rPr>
          <w:rFonts w:asciiTheme="minorHAnsi" w:hAnsiTheme="minorHAnsi" w:cstheme="minorHAnsi"/>
          <w:spacing w:val="-4"/>
          <w:sz w:val="24"/>
          <w:szCs w:val="24"/>
        </w:rPr>
        <w:t xml:space="preserve"> </w:t>
      </w:r>
      <w:r w:rsidR="0078605D" w:rsidRPr="00D5124F">
        <w:rPr>
          <w:rFonts w:asciiTheme="minorHAnsi" w:hAnsiTheme="minorHAnsi" w:cstheme="minorHAnsi"/>
          <w:sz w:val="24"/>
          <w:szCs w:val="24"/>
        </w:rPr>
        <w:t>contratos</w:t>
      </w:r>
      <w:r w:rsidR="0078605D" w:rsidRPr="00D5124F">
        <w:rPr>
          <w:rFonts w:asciiTheme="minorHAnsi" w:hAnsiTheme="minorHAnsi" w:cstheme="minorHAnsi"/>
          <w:spacing w:val="-6"/>
          <w:sz w:val="24"/>
          <w:szCs w:val="24"/>
        </w:rPr>
        <w:t xml:space="preserve"> </w:t>
      </w:r>
      <w:r w:rsidR="0078605D" w:rsidRPr="00D5124F">
        <w:rPr>
          <w:rFonts w:asciiTheme="minorHAnsi" w:hAnsiTheme="minorHAnsi" w:cstheme="minorHAnsi"/>
          <w:sz w:val="24"/>
          <w:szCs w:val="24"/>
        </w:rPr>
        <w:t>serão</w:t>
      </w:r>
      <w:r w:rsidR="0078605D" w:rsidRPr="00D5124F">
        <w:rPr>
          <w:rFonts w:asciiTheme="minorHAnsi" w:hAnsiTheme="minorHAnsi" w:cstheme="minorHAnsi"/>
          <w:spacing w:val="-4"/>
          <w:sz w:val="24"/>
          <w:szCs w:val="24"/>
        </w:rPr>
        <w:t xml:space="preserve"> </w:t>
      </w:r>
      <w:r w:rsidR="0078605D" w:rsidRPr="00D5124F">
        <w:rPr>
          <w:rFonts w:asciiTheme="minorHAnsi" w:hAnsiTheme="minorHAnsi" w:cstheme="minorHAnsi"/>
          <w:sz w:val="24"/>
          <w:szCs w:val="24"/>
        </w:rPr>
        <w:t>aditivados</w:t>
      </w:r>
      <w:r w:rsidR="0078605D" w:rsidRPr="00D5124F">
        <w:rPr>
          <w:rFonts w:asciiTheme="minorHAnsi" w:hAnsiTheme="minorHAnsi" w:cstheme="minorHAnsi"/>
          <w:spacing w:val="-5"/>
          <w:sz w:val="24"/>
          <w:szCs w:val="24"/>
        </w:rPr>
        <w:t xml:space="preserve"> </w:t>
      </w:r>
      <w:r w:rsidR="0078605D" w:rsidRPr="00D5124F">
        <w:rPr>
          <w:rFonts w:asciiTheme="minorHAnsi" w:hAnsiTheme="minorHAnsi" w:cstheme="minorHAnsi"/>
          <w:sz w:val="24"/>
          <w:szCs w:val="24"/>
        </w:rPr>
        <w:t>na</w:t>
      </w:r>
      <w:r w:rsidR="0078605D" w:rsidRPr="00D5124F">
        <w:rPr>
          <w:rFonts w:asciiTheme="minorHAnsi" w:hAnsiTheme="minorHAnsi" w:cstheme="minorHAnsi"/>
          <w:spacing w:val="-7"/>
          <w:sz w:val="24"/>
          <w:szCs w:val="24"/>
        </w:rPr>
        <w:t xml:space="preserve"> </w:t>
      </w:r>
      <w:r w:rsidR="0078605D" w:rsidRPr="00D5124F">
        <w:rPr>
          <w:rFonts w:asciiTheme="minorHAnsi" w:hAnsiTheme="minorHAnsi" w:cstheme="minorHAnsi"/>
          <w:sz w:val="24"/>
          <w:szCs w:val="24"/>
        </w:rPr>
        <w:t>forma</w:t>
      </w:r>
      <w:r w:rsidR="0078605D" w:rsidRPr="00D5124F">
        <w:rPr>
          <w:rFonts w:asciiTheme="minorHAnsi" w:hAnsiTheme="minorHAnsi" w:cstheme="minorHAnsi"/>
          <w:spacing w:val="-5"/>
          <w:sz w:val="24"/>
          <w:szCs w:val="24"/>
        </w:rPr>
        <w:t xml:space="preserve"> </w:t>
      </w:r>
      <w:r w:rsidR="0078605D" w:rsidRPr="00D5124F">
        <w:rPr>
          <w:rFonts w:asciiTheme="minorHAnsi" w:hAnsiTheme="minorHAnsi" w:cstheme="minorHAnsi"/>
          <w:sz w:val="24"/>
          <w:szCs w:val="24"/>
        </w:rPr>
        <w:t>da</w:t>
      </w:r>
      <w:r w:rsidR="0078605D" w:rsidRPr="00D5124F">
        <w:rPr>
          <w:rFonts w:asciiTheme="minorHAnsi" w:hAnsiTheme="minorHAnsi" w:cstheme="minorHAnsi"/>
          <w:spacing w:val="-7"/>
          <w:sz w:val="24"/>
          <w:szCs w:val="24"/>
        </w:rPr>
        <w:t xml:space="preserve"> </w:t>
      </w:r>
      <w:r w:rsidR="0078605D" w:rsidRPr="00D5124F">
        <w:rPr>
          <w:rFonts w:asciiTheme="minorHAnsi" w:hAnsiTheme="minorHAnsi" w:cstheme="minorHAnsi"/>
          <w:sz w:val="24"/>
          <w:szCs w:val="24"/>
        </w:rPr>
        <w:t>lei.</w:t>
      </w:r>
    </w:p>
    <w:p w14:paraId="1FEAC8C3" w14:textId="4CF96F01" w:rsidR="008D30C2" w:rsidRPr="00D5124F" w:rsidRDefault="008D30C2" w:rsidP="00164D09">
      <w:pPr>
        <w:tabs>
          <w:tab w:val="left" w:pos="567"/>
          <w:tab w:val="left" w:pos="709"/>
          <w:tab w:val="left" w:pos="970"/>
        </w:tabs>
        <w:spacing w:line="276" w:lineRule="auto"/>
        <w:ind w:right="770"/>
        <w:rPr>
          <w:rFonts w:asciiTheme="minorHAnsi" w:hAnsiTheme="minorHAnsi" w:cstheme="minorHAnsi"/>
          <w:sz w:val="24"/>
          <w:szCs w:val="24"/>
        </w:rPr>
      </w:pPr>
    </w:p>
    <w:p w14:paraId="525D1670" w14:textId="77777777" w:rsidR="008D30C2" w:rsidRPr="00D5124F" w:rsidRDefault="008D30C2" w:rsidP="00164D09">
      <w:pPr>
        <w:spacing w:line="276" w:lineRule="auto"/>
        <w:rPr>
          <w:rFonts w:asciiTheme="minorHAnsi" w:hAnsiTheme="minorHAnsi" w:cstheme="minorHAnsi"/>
          <w:sz w:val="24"/>
          <w:szCs w:val="24"/>
        </w:rPr>
      </w:pPr>
    </w:p>
    <w:p w14:paraId="5832A82B" w14:textId="77777777" w:rsidR="008D30C2" w:rsidRPr="00D5124F" w:rsidRDefault="0078605D" w:rsidP="001D3F88">
      <w:pPr>
        <w:pStyle w:val="PargrafodaLista"/>
        <w:numPr>
          <w:ilvl w:val="1"/>
          <w:numId w:val="22"/>
        </w:numPr>
        <w:spacing w:line="276" w:lineRule="auto"/>
        <w:ind w:right="-23" w:hanging="34"/>
        <w:rPr>
          <w:rFonts w:asciiTheme="minorHAnsi" w:hAnsiTheme="minorHAnsi" w:cstheme="minorHAnsi"/>
          <w:sz w:val="24"/>
          <w:szCs w:val="24"/>
        </w:rPr>
      </w:pPr>
      <w:bookmarkStart w:id="4" w:name="_Hlk173999970"/>
      <w:r w:rsidRPr="00D5124F">
        <w:rPr>
          <w:rFonts w:asciiTheme="minorHAnsi" w:hAnsiTheme="minorHAnsi" w:cstheme="minorHAnsi"/>
          <w:spacing w:val="-1"/>
          <w:sz w:val="24"/>
          <w:szCs w:val="24"/>
        </w:rPr>
        <w:t>As</w:t>
      </w:r>
      <w:r w:rsidRPr="00D5124F">
        <w:rPr>
          <w:rFonts w:asciiTheme="minorHAnsi" w:hAnsiTheme="minorHAnsi" w:cstheme="minorHAnsi"/>
          <w:spacing w:val="-10"/>
          <w:sz w:val="24"/>
          <w:szCs w:val="24"/>
        </w:rPr>
        <w:t xml:space="preserve"> </w:t>
      </w:r>
      <w:r w:rsidRPr="00D5124F">
        <w:rPr>
          <w:rFonts w:asciiTheme="minorHAnsi" w:hAnsiTheme="minorHAnsi" w:cstheme="minorHAnsi"/>
          <w:spacing w:val="-1"/>
          <w:sz w:val="24"/>
          <w:szCs w:val="24"/>
        </w:rPr>
        <w:t>Notas</w:t>
      </w:r>
      <w:r w:rsidRPr="00D5124F">
        <w:rPr>
          <w:rFonts w:asciiTheme="minorHAnsi" w:hAnsiTheme="minorHAnsi" w:cstheme="minorHAnsi"/>
          <w:spacing w:val="-10"/>
          <w:sz w:val="24"/>
          <w:szCs w:val="24"/>
        </w:rPr>
        <w:t xml:space="preserve"> </w:t>
      </w:r>
      <w:r w:rsidRPr="00D5124F">
        <w:rPr>
          <w:rFonts w:asciiTheme="minorHAnsi" w:hAnsiTheme="minorHAnsi" w:cstheme="minorHAnsi"/>
          <w:spacing w:val="-1"/>
          <w:sz w:val="24"/>
          <w:szCs w:val="24"/>
        </w:rPr>
        <w:t>Fiscais ou RPA’s</w:t>
      </w:r>
      <w:r w:rsidRPr="00D5124F">
        <w:rPr>
          <w:rFonts w:asciiTheme="minorHAnsi" w:hAnsiTheme="minorHAnsi" w:cstheme="minorHAnsi"/>
          <w:spacing w:val="-10"/>
          <w:sz w:val="24"/>
          <w:szCs w:val="24"/>
        </w:rPr>
        <w:t xml:space="preserve"> </w:t>
      </w:r>
      <w:r w:rsidRPr="00D5124F">
        <w:rPr>
          <w:rFonts w:asciiTheme="minorHAnsi" w:hAnsiTheme="minorHAnsi" w:cstheme="minorHAnsi"/>
          <w:spacing w:val="-1"/>
          <w:sz w:val="24"/>
          <w:szCs w:val="24"/>
        </w:rPr>
        <w:t>somente</w:t>
      </w:r>
      <w:r w:rsidRPr="00D5124F">
        <w:rPr>
          <w:rFonts w:asciiTheme="minorHAnsi" w:hAnsiTheme="minorHAnsi" w:cstheme="minorHAnsi"/>
          <w:spacing w:val="-11"/>
          <w:sz w:val="24"/>
          <w:szCs w:val="24"/>
        </w:rPr>
        <w:t xml:space="preserve"> </w:t>
      </w:r>
      <w:r w:rsidRPr="00D5124F">
        <w:rPr>
          <w:rFonts w:asciiTheme="minorHAnsi" w:hAnsiTheme="minorHAnsi" w:cstheme="minorHAnsi"/>
          <w:spacing w:val="-1"/>
          <w:sz w:val="24"/>
          <w:szCs w:val="24"/>
        </w:rPr>
        <w:t>serão</w:t>
      </w:r>
      <w:r w:rsidRPr="00D5124F">
        <w:rPr>
          <w:rFonts w:asciiTheme="minorHAnsi" w:hAnsiTheme="minorHAnsi" w:cstheme="minorHAnsi"/>
          <w:spacing w:val="-9"/>
          <w:sz w:val="24"/>
          <w:szCs w:val="24"/>
        </w:rPr>
        <w:t xml:space="preserve"> </w:t>
      </w:r>
      <w:r w:rsidRPr="00D5124F">
        <w:rPr>
          <w:rFonts w:asciiTheme="minorHAnsi" w:hAnsiTheme="minorHAnsi" w:cstheme="minorHAnsi"/>
          <w:spacing w:val="-1"/>
          <w:sz w:val="24"/>
          <w:szCs w:val="24"/>
        </w:rPr>
        <w:t>solicitadas</w:t>
      </w:r>
      <w:r w:rsidRPr="00D5124F">
        <w:rPr>
          <w:rFonts w:asciiTheme="minorHAnsi" w:hAnsiTheme="minorHAnsi" w:cstheme="minorHAnsi"/>
          <w:spacing w:val="-12"/>
          <w:sz w:val="24"/>
          <w:szCs w:val="24"/>
        </w:rPr>
        <w:t xml:space="preserve"> </w:t>
      </w:r>
      <w:r w:rsidRPr="00D5124F">
        <w:rPr>
          <w:rFonts w:asciiTheme="minorHAnsi" w:hAnsiTheme="minorHAnsi" w:cstheme="minorHAnsi"/>
          <w:sz w:val="24"/>
          <w:szCs w:val="24"/>
        </w:rPr>
        <w:t>após</w:t>
      </w:r>
      <w:r w:rsidRPr="00D5124F">
        <w:rPr>
          <w:rFonts w:asciiTheme="minorHAnsi" w:hAnsiTheme="minorHAnsi" w:cstheme="minorHAnsi"/>
          <w:spacing w:val="-6"/>
          <w:sz w:val="24"/>
          <w:szCs w:val="24"/>
        </w:rPr>
        <w:t xml:space="preserve"> </w:t>
      </w:r>
      <w:r w:rsidRPr="00D5124F">
        <w:rPr>
          <w:rFonts w:asciiTheme="minorHAnsi" w:hAnsiTheme="minorHAnsi" w:cstheme="minorHAnsi"/>
          <w:sz w:val="24"/>
          <w:szCs w:val="24"/>
        </w:rPr>
        <w:t>a</w:t>
      </w:r>
      <w:r w:rsidRPr="00D5124F">
        <w:rPr>
          <w:rFonts w:asciiTheme="minorHAnsi" w:hAnsiTheme="minorHAnsi" w:cstheme="minorHAnsi"/>
          <w:spacing w:val="-13"/>
          <w:sz w:val="24"/>
          <w:szCs w:val="24"/>
        </w:rPr>
        <w:t xml:space="preserve"> </w:t>
      </w:r>
      <w:r w:rsidRPr="00D5124F">
        <w:rPr>
          <w:rFonts w:asciiTheme="minorHAnsi" w:hAnsiTheme="minorHAnsi" w:cstheme="minorHAnsi"/>
          <w:sz w:val="24"/>
          <w:szCs w:val="24"/>
        </w:rPr>
        <w:t>conferência</w:t>
      </w:r>
      <w:r w:rsidRPr="00D5124F">
        <w:rPr>
          <w:rFonts w:asciiTheme="minorHAnsi" w:hAnsiTheme="minorHAnsi" w:cstheme="minorHAnsi"/>
          <w:spacing w:val="-12"/>
          <w:sz w:val="24"/>
          <w:szCs w:val="24"/>
        </w:rPr>
        <w:t xml:space="preserve"> </w:t>
      </w:r>
      <w:r w:rsidRPr="00D5124F">
        <w:rPr>
          <w:rFonts w:asciiTheme="minorHAnsi" w:hAnsiTheme="minorHAnsi" w:cstheme="minorHAnsi"/>
          <w:sz w:val="24"/>
          <w:szCs w:val="24"/>
        </w:rPr>
        <w:t>d</w:t>
      </w:r>
      <w:r w:rsidRPr="00D5124F">
        <w:rPr>
          <w:rFonts w:asciiTheme="minorHAnsi" w:hAnsiTheme="minorHAnsi" w:cstheme="minorHAnsi"/>
          <w:sz w:val="24"/>
          <w:szCs w:val="24"/>
          <w:lang w:val="pt-BR"/>
        </w:rPr>
        <w:t xml:space="preserve">os relatórios </w:t>
      </w:r>
      <w:r w:rsidRPr="00D5124F">
        <w:rPr>
          <w:rFonts w:asciiTheme="minorHAnsi" w:hAnsiTheme="minorHAnsi" w:cstheme="minorHAnsi"/>
          <w:sz w:val="24"/>
          <w:szCs w:val="24"/>
        </w:rPr>
        <w:t>e boletim de frequência de ponto biométrico ou manual dos prestadores de serviço</w:t>
      </w:r>
      <w:r w:rsidRPr="00D5124F">
        <w:rPr>
          <w:rFonts w:asciiTheme="minorHAnsi" w:hAnsiTheme="minorHAnsi" w:cstheme="minorHAnsi"/>
          <w:spacing w:val="-10"/>
          <w:sz w:val="24"/>
          <w:szCs w:val="24"/>
        </w:rPr>
        <w:t xml:space="preserve"> </w:t>
      </w:r>
      <w:r w:rsidRPr="00D5124F">
        <w:rPr>
          <w:rFonts w:asciiTheme="minorHAnsi" w:hAnsiTheme="minorHAnsi" w:cstheme="minorHAnsi"/>
          <w:sz w:val="24"/>
          <w:szCs w:val="24"/>
        </w:rPr>
        <w:t>pelo</w:t>
      </w:r>
      <w:r w:rsidRPr="00D5124F">
        <w:rPr>
          <w:rFonts w:asciiTheme="minorHAnsi" w:hAnsiTheme="minorHAnsi" w:cstheme="minorHAnsi"/>
          <w:spacing w:val="-9"/>
          <w:sz w:val="24"/>
          <w:szCs w:val="24"/>
        </w:rPr>
        <w:t xml:space="preserve"> </w:t>
      </w:r>
      <w:r w:rsidRPr="00D5124F">
        <w:rPr>
          <w:rFonts w:asciiTheme="minorHAnsi" w:hAnsiTheme="minorHAnsi" w:cstheme="minorHAnsi"/>
          <w:sz w:val="24"/>
          <w:szCs w:val="24"/>
        </w:rPr>
        <w:t>CIS5ªRS;</w:t>
      </w:r>
    </w:p>
    <w:p w14:paraId="2A6A5F86" w14:textId="77777777" w:rsidR="008D30C2" w:rsidRPr="00D5124F" w:rsidRDefault="0078605D" w:rsidP="001D3F88">
      <w:pPr>
        <w:pStyle w:val="PargrafodaLista"/>
        <w:numPr>
          <w:ilvl w:val="1"/>
          <w:numId w:val="22"/>
        </w:numPr>
        <w:spacing w:line="276" w:lineRule="auto"/>
        <w:ind w:right="-23" w:hanging="34"/>
        <w:rPr>
          <w:rFonts w:asciiTheme="minorHAnsi" w:hAnsiTheme="minorHAnsi" w:cstheme="minorHAnsi"/>
          <w:sz w:val="24"/>
          <w:szCs w:val="24"/>
        </w:rPr>
      </w:pPr>
      <w:r w:rsidRPr="00D5124F">
        <w:rPr>
          <w:rFonts w:asciiTheme="minorHAnsi" w:hAnsiTheme="minorHAnsi" w:cstheme="minorHAnsi"/>
          <w:sz w:val="24"/>
          <w:szCs w:val="24"/>
        </w:rPr>
        <w:t>As faturas que</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forem</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apresentadas após a data estipulada, serão</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recebidas pelo</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CIS5ªRS,</w:t>
      </w:r>
      <w:r w:rsidRPr="00D5124F">
        <w:rPr>
          <w:rFonts w:asciiTheme="minorHAnsi" w:hAnsiTheme="minorHAnsi" w:cstheme="minorHAnsi"/>
          <w:spacing w:val="-4"/>
          <w:sz w:val="24"/>
          <w:szCs w:val="24"/>
        </w:rPr>
        <w:t xml:space="preserve"> </w:t>
      </w:r>
      <w:r w:rsidRPr="00D5124F">
        <w:rPr>
          <w:rFonts w:asciiTheme="minorHAnsi" w:hAnsiTheme="minorHAnsi" w:cstheme="minorHAnsi"/>
          <w:sz w:val="24"/>
          <w:szCs w:val="24"/>
        </w:rPr>
        <w:t>porém</w:t>
      </w:r>
      <w:r w:rsidRPr="00D5124F">
        <w:rPr>
          <w:rFonts w:asciiTheme="minorHAnsi" w:hAnsiTheme="minorHAnsi" w:cstheme="minorHAnsi"/>
          <w:spacing w:val="-2"/>
          <w:sz w:val="24"/>
          <w:szCs w:val="24"/>
        </w:rPr>
        <w:t xml:space="preserve"> </w:t>
      </w:r>
      <w:r w:rsidRPr="00D5124F">
        <w:rPr>
          <w:rFonts w:asciiTheme="minorHAnsi" w:hAnsiTheme="minorHAnsi" w:cstheme="minorHAnsi"/>
          <w:sz w:val="24"/>
          <w:szCs w:val="24"/>
        </w:rPr>
        <w:t>os</w:t>
      </w:r>
      <w:r w:rsidRPr="00D5124F">
        <w:rPr>
          <w:rFonts w:asciiTheme="minorHAnsi" w:hAnsiTheme="minorHAnsi" w:cstheme="minorHAnsi"/>
          <w:spacing w:val="-6"/>
          <w:sz w:val="24"/>
          <w:szCs w:val="24"/>
        </w:rPr>
        <w:t xml:space="preserve"> </w:t>
      </w:r>
      <w:r w:rsidRPr="00D5124F">
        <w:rPr>
          <w:rFonts w:asciiTheme="minorHAnsi" w:hAnsiTheme="minorHAnsi" w:cstheme="minorHAnsi"/>
          <w:sz w:val="24"/>
          <w:szCs w:val="24"/>
        </w:rPr>
        <w:t>pagamentos</w:t>
      </w:r>
      <w:r w:rsidRPr="00D5124F">
        <w:rPr>
          <w:rFonts w:asciiTheme="minorHAnsi" w:hAnsiTheme="minorHAnsi" w:cstheme="minorHAnsi"/>
          <w:spacing w:val="-5"/>
          <w:sz w:val="24"/>
          <w:szCs w:val="24"/>
        </w:rPr>
        <w:t xml:space="preserve"> </w:t>
      </w:r>
      <w:r w:rsidRPr="00D5124F">
        <w:rPr>
          <w:rFonts w:asciiTheme="minorHAnsi" w:hAnsiTheme="minorHAnsi" w:cstheme="minorHAnsi"/>
          <w:sz w:val="24"/>
          <w:szCs w:val="24"/>
        </w:rPr>
        <w:t>das</w:t>
      </w:r>
      <w:r w:rsidRPr="00D5124F">
        <w:rPr>
          <w:rFonts w:asciiTheme="minorHAnsi" w:hAnsiTheme="minorHAnsi" w:cstheme="minorHAnsi"/>
          <w:spacing w:val="-5"/>
          <w:sz w:val="24"/>
          <w:szCs w:val="24"/>
        </w:rPr>
        <w:t xml:space="preserve"> </w:t>
      </w:r>
      <w:r w:rsidRPr="00D5124F">
        <w:rPr>
          <w:rFonts w:asciiTheme="minorHAnsi" w:hAnsiTheme="minorHAnsi" w:cstheme="minorHAnsi"/>
          <w:sz w:val="24"/>
          <w:szCs w:val="24"/>
        </w:rPr>
        <w:t>mesmas</w:t>
      </w:r>
      <w:r w:rsidRPr="00D5124F">
        <w:rPr>
          <w:rFonts w:asciiTheme="minorHAnsi" w:hAnsiTheme="minorHAnsi" w:cstheme="minorHAnsi"/>
          <w:spacing w:val="-4"/>
          <w:sz w:val="24"/>
          <w:szCs w:val="24"/>
        </w:rPr>
        <w:t xml:space="preserve"> </w:t>
      </w:r>
      <w:r w:rsidRPr="00D5124F">
        <w:rPr>
          <w:rFonts w:asciiTheme="minorHAnsi" w:hAnsiTheme="minorHAnsi" w:cstheme="minorHAnsi"/>
          <w:sz w:val="24"/>
          <w:szCs w:val="24"/>
        </w:rPr>
        <w:t>serão</w:t>
      </w:r>
      <w:r w:rsidRPr="00D5124F">
        <w:rPr>
          <w:rFonts w:asciiTheme="minorHAnsi" w:hAnsiTheme="minorHAnsi" w:cstheme="minorHAnsi"/>
          <w:spacing w:val="-2"/>
          <w:sz w:val="24"/>
          <w:szCs w:val="24"/>
        </w:rPr>
        <w:t xml:space="preserve"> </w:t>
      </w:r>
      <w:r w:rsidRPr="00D5124F">
        <w:rPr>
          <w:rFonts w:asciiTheme="minorHAnsi" w:hAnsiTheme="minorHAnsi" w:cstheme="minorHAnsi"/>
          <w:sz w:val="24"/>
          <w:szCs w:val="24"/>
        </w:rPr>
        <w:t>efetuados</w:t>
      </w:r>
      <w:r w:rsidRPr="00D5124F">
        <w:rPr>
          <w:rFonts w:asciiTheme="minorHAnsi" w:hAnsiTheme="minorHAnsi" w:cstheme="minorHAnsi"/>
          <w:spacing w:val="-6"/>
          <w:sz w:val="24"/>
          <w:szCs w:val="24"/>
        </w:rPr>
        <w:t xml:space="preserve"> </w:t>
      </w:r>
      <w:r w:rsidRPr="00D5124F">
        <w:rPr>
          <w:rFonts w:asciiTheme="minorHAnsi" w:hAnsiTheme="minorHAnsi" w:cstheme="minorHAnsi"/>
          <w:sz w:val="24"/>
          <w:szCs w:val="24"/>
        </w:rPr>
        <w:t>no</w:t>
      </w:r>
      <w:r w:rsidRPr="00D5124F">
        <w:rPr>
          <w:rFonts w:asciiTheme="minorHAnsi" w:hAnsiTheme="minorHAnsi" w:cstheme="minorHAnsi"/>
          <w:spacing w:val="-5"/>
          <w:sz w:val="24"/>
          <w:szCs w:val="24"/>
        </w:rPr>
        <w:t xml:space="preserve"> </w:t>
      </w:r>
      <w:r w:rsidRPr="00D5124F">
        <w:rPr>
          <w:rFonts w:asciiTheme="minorHAnsi" w:hAnsiTheme="minorHAnsi" w:cstheme="minorHAnsi"/>
          <w:sz w:val="24"/>
          <w:szCs w:val="24"/>
        </w:rPr>
        <w:t>próximo</w:t>
      </w:r>
      <w:r w:rsidRPr="00D5124F">
        <w:rPr>
          <w:rFonts w:asciiTheme="minorHAnsi" w:hAnsiTheme="minorHAnsi" w:cstheme="minorHAnsi"/>
          <w:spacing w:val="-4"/>
          <w:sz w:val="24"/>
          <w:szCs w:val="24"/>
        </w:rPr>
        <w:t xml:space="preserve"> </w:t>
      </w:r>
      <w:r w:rsidRPr="00D5124F">
        <w:rPr>
          <w:rFonts w:asciiTheme="minorHAnsi" w:hAnsiTheme="minorHAnsi" w:cstheme="minorHAnsi"/>
          <w:sz w:val="24"/>
          <w:szCs w:val="24"/>
        </w:rPr>
        <w:t>faturamento;</w:t>
      </w:r>
    </w:p>
    <w:p w14:paraId="4DDF72B8" w14:textId="77777777" w:rsidR="008D30C2" w:rsidRPr="00D5124F" w:rsidRDefault="0078605D" w:rsidP="001D3F88">
      <w:pPr>
        <w:pStyle w:val="PargrafodaLista"/>
        <w:numPr>
          <w:ilvl w:val="1"/>
          <w:numId w:val="22"/>
        </w:numPr>
        <w:spacing w:line="276" w:lineRule="auto"/>
        <w:ind w:right="-23" w:hanging="34"/>
        <w:rPr>
          <w:rFonts w:asciiTheme="minorHAnsi" w:hAnsiTheme="minorHAnsi" w:cstheme="minorHAnsi"/>
          <w:sz w:val="24"/>
          <w:szCs w:val="24"/>
        </w:rPr>
      </w:pPr>
      <w:r w:rsidRPr="00D5124F">
        <w:rPr>
          <w:rFonts w:asciiTheme="minorHAnsi" w:hAnsiTheme="minorHAnsi" w:cstheme="minorHAnsi"/>
          <w:sz w:val="24"/>
          <w:szCs w:val="24"/>
        </w:rPr>
        <w:t>A nota fiscal ou RPA deverá ser entregue ao departamento financeiro em até no máximo 10</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(dez)</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dias após</w:t>
      </w:r>
      <w:r w:rsidRPr="00D5124F">
        <w:rPr>
          <w:rFonts w:asciiTheme="minorHAnsi" w:hAnsiTheme="minorHAnsi" w:cstheme="minorHAnsi"/>
          <w:spacing w:val="-2"/>
          <w:sz w:val="24"/>
          <w:szCs w:val="24"/>
        </w:rPr>
        <w:t xml:space="preserve"> </w:t>
      </w:r>
      <w:r w:rsidRPr="00D5124F">
        <w:rPr>
          <w:rFonts w:asciiTheme="minorHAnsi" w:hAnsiTheme="minorHAnsi" w:cstheme="minorHAnsi"/>
          <w:sz w:val="24"/>
          <w:szCs w:val="24"/>
        </w:rPr>
        <w:t xml:space="preserve">a solicitação, juntamente com as certidões de regularidade fiscal; </w:t>
      </w:r>
    </w:p>
    <w:p w14:paraId="1040CAEC" w14:textId="77777777" w:rsidR="008D30C2" w:rsidRPr="00D5124F" w:rsidRDefault="0078605D" w:rsidP="001D3F88">
      <w:pPr>
        <w:pStyle w:val="PargrafodaLista"/>
        <w:numPr>
          <w:ilvl w:val="1"/>
          <w:numId w:val="22"/>
        </w:numPr>
        <w:spacing w:line="276" w:lineRule="auto"/>
        <w:ind w:right="-23" w:hanging="34"/>
        <w:rPr>
          <w:rFonts w:asciiTheme="minorHAnsi" w:hAnsiTheme="minorHAnsi" w:cstheme="minorHAnsi"/>
          <w:sz w:val="24"/>
          <w:szCs w:val="24"/>
        </w:rPr>
      </w:pPr>
      <w:r w:rsidRPr="00D5124F">
        <w:rPr>
          <w:rFonts w:asciiTheme="minorHAnsi" w:hAnsiTheme="minorHAnsi" w:cstheme="minorHAnsi"/>
          <w:sz w:val="24"/>
          <w:szCs w:val="24"/>
        </w:rPr>
        <w:t>A entrega do documento fiscal fora da data estipulada implicará o pagamento com</w:t>
      </w:r>
      <w:r w:rsidRPr="00D5124F">
        <w:rPr>
          <w:rFonts w:asciiTheme="minorHAnsi" w:hAnsiTheme="minorHAnsi" w:cstheme="minorHAnsi"/>
          <w:spacing w:val="1"/>
          <w:sz w:val="24"/>
          <w:szCs w:val="24"/>
        </w:rPr>
        <w:t xml:space="preserve"> </w:t>
      </w:r>
      <w:r w:rsidRPr="00D5124F">
        <w:rPr>
          <w:rFonts w:asciiTheme="minorHAnsi" w:hAnsiTheme="minorHAnsi" w:cstheme="minorHAnsi"/>
          <w:spacing w:val="-1"/>
          <w:sz w:val="24"/>
          <w:szCs w:val="24"/>
        </w:rPr>
        <w:t>atraso,</w:t>
      </w:r>
      <w:r w:rsidRPr="00D5124F">
        <w:rPr>
          <w:rFonts w:asciiTheme="minorHAnsi" w:hAnsiTheme="minorHAnsi" w:cstheme="minorHAnsi"/>
          <w:spacing w:val="-12"/>
          <w:sz w:val="24"/>
          <w:szCs w:val="24"/>
        </w:rPr>
        <w:t xml:space="preserve"> </w:t>
      </w:r>
      <w:r w:rsidRPr="00D5124F">
        <w:rPr>
          <w:rFonts w:asciiTheme="minorHAnsi" w:hAnsiTheme="minorHAnsi" w:cstheme="minorHAnsi"/>
          <w:spacing w:val="-1"/>
          <w:sz w:val="24"/>
          <w:szCs w:val="24"/>
        </w:rPr>
        <w:t>tendo</w:t>
      </w:r>
      <w:r w:rsidRPr="00D5124F">
        <w:rPr>
          <w:rFonts w:asciiTheme="minorHAnsi" w:hAnsiTheme="minorHAnsi" w:cstheme="minorHAnsi"/>
          <w:spacing w:val="-12"/>
          <w:sz w:val="24"/>
          <w:szCs w:val="24"/>
        </w:rPr>
        <w:t xml:space="preserve"> </w:t>
      </w:r>
      <w:r w:rsidRPr="00D5124F">
        <w:rPr>
          <w:rFonts w:asciiTheme="minorHAnsi" w:hAnsiTheme="minorHAnsi" w:cstheme="minorHAnsi"/>
          <w:spacing w:val="-1"/>
          <w:sz w:val="24"/>
          <w:szCs w:val="24"/>
        </w:rPr>
        <w:t>em</w:t>
      </w:r>
      <w:r w:rsidRPr="00D5124F">
        <w:rPr>
          <w:rFonts w:asciiTheme="minorHAnsi" w:hAnsiTheme="minorHAnsi" w:cstheme="minorHAnsi"/>
          <w:spacing w:val="-11"/>
          <w:sz w:val="24"/>
          <w:szCs w:val="24"/>
        </w:rPr>
        <w:t xml:space="preserve"> </w:t>
      </w:r>
      <w:r w:rsidRPr="00D5124F">
        <w:rPr>
          <w:rFonts w:asciiTheme="minorHAnsi" w:hAnsiTheme="minorHAnsi" w:cstheme="minorHAnsi"/>
          <w:spacing w:val="-1"/>
          <w:sz w:val="24"/>
          <w:szCs w:val="24"/>
        </w:rPr>
        <w:t>vista</w:t>
      </w:r>
      <w:r w:rsidRPr="00D5124F">
        <w:rPr>
          <w:rFonts w:asciiTheme="minorHAnsi" w:hAnsiTheme="minorHAnsi" w:cstheme="minorHAnsi"/>
          <w:spacing w:val="-11"/>
          <w:sz w:val="24"/>
          <w:szCs w:val="24"/>
        </w:rPr>
        <w:t xml:space="preserve"> </w:t>
      </w:r>
      <w:r w:rsidRPr="00D5124F">
        <w:rPr>
          <w:rFonts w:asciiTheme="minorHAnsi" w:hAnsiTheme="minorHAnsi" w:cstheme="minorHAnsi"/>
          <w:spacing w:val="-1"/>
          <w:sz w:val="24"/>
          <w:szCs w:val="24"/>
        </w:rPr>
        <w:t>que</w:t>
      </w:r>
      <w:r w:rsidRPr="00D5124F">
        <w:rPr>
          <w:rFonts w:asciiTheme="minorHAnsi" w:hAnsiTheme="minorHAnsi" w:cstheme="minorHAnsi"/>
          <w:spacing w:val="-11"/>
          <w:sz w:val="24"/>
          <w:szCs w:val="24"/>
        </w:rPr>
        <w:t xml:space="preserve"> </w:t>
      </w:r>
      <w:r w:rsidRPr="00D5124F">
        <w:rPr>
          <w:rFonts w:asciiTheme="minorHAnsi" w:hAnsiTheme="minorHAnsi" w:cstheme="minorHAnsi"/>
          <w:sz w:val="24"/>
          <w:szCs w:val="24"/>
        </w:rPr>
        <w:t>a</w:t>
      </w:r>
      <w:r w:rsidRPr="00D5124F">
        <w:rPr>
          <w:rFonts w:asciiTheme="minorHAnsi" w:hAnsiTheme="minorHAnsi" w:cstheme="minorHAnsi"/>
          <w:spacing w:val="-12"/>
          <w:sz w:val="24"/>
          <w:szCs w:val="24"/>
        </w:rPr>
        <w:t xml:space="preserve"> </w:t>
      </w:r>
      <w:r w:rsidRPr="00D5124F">
        <w:rPr>
          <w:rFonts w:asciiTheme="minorHAnsi" w:hAnsiTheme="minorHAnsi" w:cstheme="minorHAnsi"/>
          <w:sz w:val="24"/>
          <w:szCs w:val="24"/>
        </w:rPr>
        <w:t>contabilidade</w:t>
      </w:r>
      <w:r w:rsidRPr="00D5124F">
        <w:rPr>
          <w:rFonts w:asciiTheme="minorHAnsi" w:hAnsiTheme="minorHAnsi" w:cstheme="minorHAnsi"/>
          <w:spacing w:val="-13"/>
          <w:sz w:val="24"/>
          <w:szCs w:val="24"/>
        </w:rPr>
        <w:t xml:space="preserve"> </w:t>
      </w:r>
      <w:r w:rsidRPr="00D5124F">
        <w:rPr>
          <w:rFonts w:asciiTheme="minorHAnsi" w:hAnsiTheme="minorHAnsi" w:cstheme="minorHAnsi"/>
          <w:sz w:val="24"/>
          <w:szCs w:val="24"/>
        </w:rPr>
        <w:t>do</w:t>
      </w:r>
      <w:r w:rsidRPr="00D5124F">
        <w:rPr>
          <w:rFonts w:asciiTheme="minorHAnsi" w:hAnsiTheme="minorHAnsi" w:cstheme="minorHAnsi"/>
          <w:spacing w:val="-12"/>
          <w:sz w:val="24"/>
          <w:szCs w:val="24"/>
        </w:rPr>
        <w:t xml:space="preserve"> </w:t>
      </w:r>
      <w:r w:rsidRPr="00D5124F">
        <w:rPr>
          <w:rFonts w:asciiTheme="minorHAnsi" w:hAnsiTheme="minorHAnsi" w:cstheme="minorHAnsi"/>
          <w:sz w:val="24"/>
          <w:szCs w:val="24"/>
        </w:rPr>
        <w:t>CIS5ªRS</w:t>
      </w:r>
      <w:r w:rsidRPr="00D5124F">
        <w:rPr>
          <w:rFonts w:asciiTheme="minorHAnsi" w:hAnsiTheme="minorHAnsi" w:cstheme="minorHAnsi"/>
          <w:spacing w:val="-11"/>
          <w:sz w:val="24"/>
          <w:szCs w:val="24"/>
        </w:rPr>
        <w:t xml:space="preserve"> </w:t>
      </w:r>
      <w:r w:rsidRPr="00D5124F">
        <w:rPr>
          <w:rFonts w:asciiTheme="minorHAnsi" w:hAnsiTheme="minorHAnsi" w:cstheme="minorHAnsi"/>
          <w:sz w:val="24"/>
          <w:szCs w:val="24"/>
        </w:rPr>
        <w:t>segue</w:t>
      </w:r>
      <w:r w:rsidRPr="00D5124F">
        <w:rPr>
          <w:rFonts w:asciiTheme="minorHAnsi" w:hAnsiTheme="minorHAnsi" w:cstheme="minorHAnsi"/>
          <w:spacing w:val="-11"/>
          <w:sz w:val="24"/>
          <w:szCs w:val="24"/>
        </w:rPr>
        <w:t xml:space="preserve"> </w:t>
      </w:r>
      <w:r w:rsidRPr="00D5124F">
        <w:rPr>
          <w:rFonts w:asciiTheme="minorHAnsi" w:hAnsiTheme="minorHAnsi" w:cstheme="minorHAnsi"/>
          <w:sz w:val="24"/>
          <w:szCs w:val="24"/>
        </w:rPr>
        <w:t>as</w:t>
      </w:r>
      <w:r w:rsidRPr="00D5124F">
        <w:rPr>
          <w:rFonts w:asciiTheme="minorHAnsi" w:hAnsiTheme="minorHAnsi" w:cstheme="minorHAnsi"/>
          <w:spacing w:val="-12"/>
          <w:sz w:val="24"/>
          <w:szCs w:val="24"/>
        </w:rPr>
        <w:t xml:space="preserve"> </w:t>
      </w:r>
      <w:r w:rsidRPr="00D5124F">
        <w:rPr>
          <w:rFonts w:asciiTheme="minorHAnsi" w:hAnsiTheme="minorHAnsi" w:cstheme="minorHAnsi"/>
          <w:sz w:val="24"/>
          <w:szCs w:val="24"/>
        </w:rPr>
        <w:t>normas</w:t>
      </w:r>
      <w:r w:rsidRPr="00D5124F">
        <w:rPr>
          <w:rFonts w:asciiTheme="minorHAnsi" w:hAnsiTheme="minorHAnsi" w:cstheme="minorHAnsi"/>
          <w:spacing w:val="-13"/>
          <w:sz w:val="24"/>
          <w:szCs w:val="24"/>
        </w:rPr>
        <w:t xml:space="preserve"> </w:t>
      </w:r>
      <w:r w:rsidRPr="00D5124F">
        <w:rPr>
          <w:rFonts w:asciiTheme="minorHAnsi" w:hAnsiTheme="minorHAnsi" w:cstheme="minorHAnsi"/>
          <w:sz w:val="24"/>
          <w:szCs w:val="24"/>
        </w:rPr>
        <w:t>da</w:t>
      </w:r>
      <w:r w:rsidRPr="00D5124F">
        <w:rPr>
          <w:rFonts w:asciiTheme="minorHAnsi" w:hAnsiTheme="minorHAnsi" w:cstheme="minorHAnsi"/>
          <w:spacing w:val="-12"/>
          <w:sz w:val="24"/>
          <w:szCs w:val="24"/>
        </w:rPr>
        <w:t xml:space="preserve"> </w:t>
      </w:r>
      <w:r w:rsidRPr="00D5124F">
        <w:rPr>
          <w:rFonts w:asciiTheme="minorHAnsi" w:hAnsiTheme="minorHAnsi" w:cstheme="minorHAnsi"/>
          <w:sz w:val="24"/>
          <w:szCs w:val="24"/>
        </w:rPr>
        <w:t>Lei</w:t>
      </w:r>
      <w:r w:rsidRPr="00D5124F">
        <w:rPr>
          <w:rFonts w:asciiTheme="minorHAnsi" w:hAnsiTheme="minorHAnsi" w:cstheme="minorHAnsi"/>
          <w:spacing w:val="-11"/>
          <w:sz w:val="24"/>
          <w:szCs w:val="24"/>
        </w:rPr>
        <w:t xml:space="preserve"> </w:t>
      </w:r>
      <w:r w:rsidRPr="00D5124F">
        <w:rPr>
          <w:rFonts w:asciiTheme="minorHAnsi" w:hAnsiTheme="minorHAnsi" w:cstheme="minorHAnsi"/>
          <w:sz w:val="24"/>
          <w:szCs w:val="24"/>
        </w:rPr>
        <w:t>Federal</w:t>
      </w:r>
      <w:r w:rsidRPr="00D5124F">
        <w:rPr>
          <w:rFonts w:asciiTheme="minorHAnsi" w:hAnsiTheme="minorHAnsi" w:cstheme="minorHAnsi"/>
          <w:spacing w:val="-11"/>
          <w:sz w:val="24"/>
          <w:szCs w:val="24"/>
        </w:rPr>
        <w:t xml:space="preserve"> </w:t>
      </w:r>
      <w:r w:rsidRPr="00D5124F">
        <w:rPr>
          <w:rFonts w:asciiTheme="minorHAnsi" w:hAnsiTheme="minorHAnsi" w:cstheme="minorHAnsi"/>
          <w:sz w:val="24"/>
          <w:szCs w:val="24"/>
        </w:rPr>
        <w:t>nº 4320 de</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17</w:t>
      </w:r>
      <w:r w:rsidRPr="00D5124F">
        <w:rPr>
          <w:rFonts w:asciiTheme="minorHAnsi" w:hAnsiTheme="minorHAnsi" w:cstheme="minorHAnsi"/>
          <w:spacing w:val="-2"/>
          <w:sz w:val="24"/>
          <w:szCs w:val="24"/>
        </w:rPr>
        <w:t xml:space="preserve"> </w:t>
      </w:r>
      <w:r w:rsidRPr="00D5124F">
        <w:rPr>
          <w:rFonts w:asciiTheme="minorHAnsi" w:hAnsiTheme="minorHAnsi" w:cstheme="minorHAnsi"/>
          <w:sz w:val="24"/>
          <w:szCs w:val="24"/>
        </w:rPr>
        <w:t>de março</w:t>
      </w:r>
      <w:r w:rsidRPr="00D5124F">
        <w:rPr>
          <w:rFonts w:asciiTheme="minorHAnsi" w:hAnsiTheme="minorHAnsi" w:cstheme="minorHAnsi"/>
          <w:spacing w:val="-2"/>
          <w:sz w:val="24"/>
          <w:szCs w:val="24"/>
        </w:rPr>
        <w:t xml:space="preserve"> </w:t>
      </w:r>
      <w:r w:rsidRPr="00D5124F">
        <w:rPr>
          <w:rFonts w:asciiTheme="minorHAnsi" w:hAnsiTheme="minorHAnsi" w:cstheme="minorHAnsi"/>
          <w:sz w:val="24"/>
          <w:szCs w:val="24"/>
        </w:rPr>
        <w:t>de</w:t>
      </w:r>
      <w:r w:rsidRPr="00D5124F">
        <w:rPr>
          <w:rFonts w:asciiTheme="minorHAnsi" w:hAnsiTheme="minorHAnsi" w:cstheme="minorHAnsi"/>
          <w:spacing w:val="-2"/>
          <w:sz w:val="24"/>
          <w:szCs w:val="24"/>
        </w:rPr>
        <w:t xml:space="preserve"> </w:t>
      </w:r>
      <w:r w:rsidRPr="00D5124F">
        <w:rPr>
          <w:rFonts w:asciiTheme="minorHAnsi" w:hAnsiTheme="minorHAnsi" w:cstheme="minorHAnsi"/>
          <w:sz w:val="24"/>
          <w:szCs w:val="24"/>
        </w:rPr>
        <w:t>1964</w:t>
      </w:r>
      <w:r w:rsidRPr="00D5124F">
        <w:rPr>
          <w:rFonts w:asciiTheme="minorHAnsi" w:hAnsiTheme="minorHAnsi" w:cstheme="minorHAnsi"/>
          <w:spacing w:val="-2"/>
          <w:sz w:val="24"/>
          <w:szCs w:val="24"/>
        </w:rPr>
        <w:t xml:space="preserve"> </w:t>
      </w:r>
      <w:r w:rsidRPr="00D5124F">
        <w:rPr>
          <w:rFonts w:asciiTheme="minorHAnsi" w:hAnsiTheme="minorHAnsi" w:cstheme="minorHAnsi"/>
          <w:sz w:val="24"/>
          <w:szCs w:val="24"/>
        </w:rPr>
        <w:t>e do</w:t>
      </w:r>
      <w:r w:rsidRPr="00D5124F">
        <w:rPr>
          <w:rFonts w:asciiTheme="minorHAnsi" w:hAnsiTheme="minorHAnsi" w:cstheme="minorHAnsi"/>
          <w:spacing w:val="-3"/>
          <w:sz w:val="24"/>
          <w:szCs w:val="24"/>
        </w:rPr>
        <w:t xml:space="preserve"> </w:t>
      </w:r>
      <w:r w:rsidRPr="00D5124F">
        <w:rPr>
          <w:rFonts w:asciiTheme="minorHAnsi" w:hAnsiTheme="minorHAnsi" w:cstheme="minorHAnsi"/>
          <w:sz w:val="24"/>
          <w:szCs w:val="24"/>
        </w:rPr>
        <w:t>Tribunal</w:t>
      </w:r>
      <w:r w:rsidRPr="00D5124F">
        <w:rPr>
          <w:rFonts w:asciiTheme="minorHAnsi" w:hAnsiTheme="minorHAnsi" w:cstheme="minorHAnsi"/>
          <w:spacing w:val="-3"/>
          <w:sz w:val="24"/>
          <w:szCs w:val="24"/>
        </w:rPr>
        <w:t xml:space="preserve"> </w:t>
      </w:r>
      <w:r w:rsidRPr="00D5124F">
        <w:rPr>
          <w:rFonts w:asciiTheme="minorHAnsi" w:hAnsiTheme="minorHAnsi" w:cstheme="minorHAnsi"/>
          <w:sz w:val="24"/>
          <w:szCs w:val="24"/>
        </w:rPr>
        <w:t>de</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Contas</w:t>
      </w:r>
      <w:r w:rsidRPr="00D5124F">
        <w:rPr>
          <w:rFonts w:asciiTheme="minorHAnsi" w:hAnsiTheme="minorHAnsi" w:cstheme="minorHAnsi"/>
          <w:spacing w:val="-3"/>
          <w:sz w:val="24"/>
          <w:szCs w:val="24"/>
        </w:rPr>
        <w:t xml:space="preserve"> </w:t>
      </w:r>
      <w:r w:rsidRPr="00D5124F">
        <w:rPr>
          <w:rFonts w:asciiTheme="minorHAnsi" w:hAnsiTheme="minorHAnsi" w:cstheme="minorHAnsi"/>
          <w:sz w:val="24"/>
          <w:szCs w:val="24"/>
        </w:rPr>
        <w:t>do Estado</w:t>
      </w:r>
      <w:r w:rsidRPr="00D5124F">
        <w:rPr>
          <w:rFonts w:asciiTheme="minorHAnsi" w:hAnsiTheme="minorHAnsi" w:cstheme="minorHAnsi"/>
          <w:spacing w:val="-2"/>
          <w:sz w:val="24"/>
          <w:szCs w:val="24"/>
        </w:rPr>
        <w:t xml:space="preserve"> </w:t>
      </w:r>
      <w:r w:rsidRPr="00D5124F">
        <w:rPr>
          <w:rFonts w:asciiTheme="minorHAnsi" w:hAnsiTheme="minorHAnsi" w:cstheme="minorHAnsi"/>
          <w:sz w:val="24"/>
          <w:szCs w:val="24"/>
        </w:rPr>
        <w:t>do</w:t>
      </w:r>
      <w:r w:rsidRPr="00D5124F">
        <w:rPr>
          <w:rFonts w:asciiTheme="minorHAnsi" w:hAnsiTheme="minorHAnsi" w:cstheme="minorHAnsi"/>
          <w:spacing w:val="-2"/>
          <w:sz w:val="24"/>
          <w:szCs w:val="24"/>
        </w:rPr>
        <w:t xml:space="preserve"> </w:t>
      </w:r>
      <w:r w:rsidRPr="00D5124F">
        <w:rPr>
          <w:rFonts w:asciiTheme="minorHAnsi" w:hAnsiTheme="minorHAnsi" w:cstheme="minorHAnsi"/>
          <w:sz w:val="24"/>
          <w:szCs w:val="24"/>
        </w:rPr>
        <w:t>Paraná;</w:t>
      </w:r>
    </w:p>
    <w:p w14:paraId="67B3DEDB" w14:textId="5FCD0F85" w:rsidR="0016786C" w:rsidRPr="00D5124F" w:rsidRDefault="0078605D" w:rsidP="001D3F88">
      <w:pPr>
        <w:pStyle w:val="PargrafodaLista"/>
        <w:numPr>
          <w:ilvl w:val="1"/>
          <w:numId w:val="22"/>
        </w:numPr>
        <w:spacing w:line="276" w:lineRule="auto"/>
        <w:ind w:right="-23" w:hanging="34"/>
        <w:rPr>
          <w:rFonts w:asciiTheme="minorHAnsi" w:hAnsiTheme="minorHAnsi" w:cstheme="minorHAnsi"/>
          <w:sz w:val="24"/>
          <w:szCs w:val="24"/>
        </w:rPr>
      </w:pPr>
      <w:r w:rsidRPr="00D5124F">
        <w:rPr>
          <w:rFonts w:asciiTheme="minorHAnsi" w:hAnsiTheme="minorHAnsi" w:cstheme="minorHAnsi"/>
          <w:sz w:val="24"/>
          <w:szCs w:val="24"/>
        </w:rPr>
        <w:t xml:space="preserve">Caberá, exclusivamente, </w:t>
      </w:r>
      <w:r w:rsidR="00FD1E6C" w:rsidRPr="00D5124F">
        <w:rPr>
          <w:rFonts w:asciiTheme="minorHAnsi" w:hAnsiTheme="minorHAnsi" w:cstheme="minorHAnsi"/>
          <w:sz w:val="24"/>
          <w:szCs w:val="24"/>
        </w:rPr>
        <w:t>à</w:t>
      </w:r>
      <w:r w:rsidRPr="00D5124F">
        <w:rPr>
          <w:rFonts w:asciiTheme="minorHAnsi" w:hAnsiTheme="minorHAnsi" w:cstheme="minorHAnsi"/>
          <w:sz w:val="24"/>
          <w:szCs w:val="24"/>
        </w:rPr>
        <w:t xml:space="preserve"> contratada a confecção da Nota Fiscal ou RPA de prestação de</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serviço,</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bem como a</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elaboração dos cálculos</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devidos,</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a título de imposto de qualquer</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natureza,</w:t>
      </w:r>
      <w:r w:rsidRPr="00D5124F">
        <w:rPr>
          <w:rFonts w:asciiTheme="minorHAnsi" w:hAnsiTheme="minorHAnsi" w:cstheme="minorHAnsi"/>
          <w:spacing w:val="-11"/>
          <w:sz w:val="24"/>
          <w:szCs w:val="24"/>
        </w:rPr>
        <w:t xml:space="preserve"> </w:t>
      </w:r>
      <w:r w:rsidRPr="00D5124F">
        <w:rPr>
          <w:rFonts w:asciiTheme="minorHAnsi" w:hAnsiTheme="minorHAnsi" w:cstheme="minorHAnsi"/>
          <w:sz w:val="24"/>
          <w:szCs w:val="24"/>
        </w:rPr>
        <w:t>cabendo</w:t>
      </w:r>
      <w:r w:rsidRPr="00D5124F">
        <w:rPr>
          <w:rFonts w:asciiTheme="minorHAnsi" w:hAnsiTheme="minorHAnsi" w:cstheme="minorHAnsi"/>
          <w:spacing w:val="-10"/>
          <w:sz w:val="24"/>
          <w:szCs w:val="24"/>
        </w:rPr>
        <w:t xml:space="preserve"> </w:t>
      </w:r>
      <w:r w:rsidRPr="00D5124F">
        <w:rPr>
          <w:rFonts w:asciiTheme="minorHAnsi" w:hAnsiTheme="minorHAnsi" w:cstheme="minorHAnsi"/>
          <w:sz w:val="24"/>
          <w:szCs w:val="24"/>
        </w:rPr>
        <w:t>o</w:t>
      </w:r>
      <w:r w:rsidRPr="00D5124F">
        <w:rPr>
          <w:rFonts w:asciiTheme="minorHAnsi" w:hAnsiTheme="minorHAnsi" w:cstheme="minorHAnsi"/>
          <w:spacing w:val="-11"/>
          <w:sz w:val="24"/>
          <w:szCs w:val="24"/>
        </w:rPr>
        <w:t xml:space="preserve"> </w:t>
      </w:r>
      <w:r w:rsidRPr="00D5124F">
        <w:rPr>
          <w:rFonts w:asciiTheme="minorHAnsi" w:hAnsiTheme="minorHAnsi" w:cstheme="minorHAnsi"/>
          <w:sz w:val="24"/>
          <w:szCs w:val="24"/>
        </w:rPr>
        <w:t>CIS5ªRS</w:t>
      </w:r>
      <w:r w:rsidRPr="00D5124F">
        <w:rPr>
          <w:rFonts w:asciiTheme="minorHAnsi" w:hAnsiTheme="minorHAnsi" w:cstheme="minorHAnsi"/>
          <w:spacing w:val="-10"/>
          <w:sz w:val="24"/>
          <w:szCs w:val="24"/>
        </w:rPr>
        <w:t xml:space="preserve"> </w:t>
      </w:r>
      <w:r w:rsidRPr="00D5124F">
        <w:rPr>
          <w:rFonts w:asciiTheme="minorHAnsi" w:hAnsiTheme="minorHAnsi" w:cstheme="minorHAnsi"/>
          <w:sz w:val="24"/>
          <w:szCs w:val="24"/>
        </w:rPr>
        <w:t>apenas</w:t>
      </w:r>
      <w:r w:rsidRPr="00D5124F">
        <w:rPr>
          <w:rFonts w:asciiTheme="minorHAnsi" w:hAnsiTheme="minorHAnsi" w:cstheme="minorHAnsi"/>
          <w:spacing w:val="-11"/>
          <w:sz w:val="24"/>
          <w:szCs w:val="24"/>
        </w:rPr>
        <w:t xml:space="preserve"> </w:t>
      </w:r>
      <w:r w:rsidRPr="00D5124F">
        <w:rPr>
          <w:rFonts w:asciiTheme="minorHAnsi" w:hAnsiTheme="minorHAnsi" w:cstheme="minorHAnsi"/>
          <w:sz w:val="24"/>
          <w:szCs w:val="24"/>
        </w:rPr>
        <w:t>a</w:t>
      </w:r>
      <w:r w:rsidRPr="00D5124F">
        <w:rPr>
          <w:rFonts w:asciiTheme="minorHAnsi" w:hAnsiTheme="minorHAnsi" w:cstheme="minorHAnsi"/>
          <w:spacing w:val="-10"/>
          <w:sz w:val="24"/>
          <w:szCs w:val="24"/>
        </w:rPr>
        <w:t xml:space="preserve"> </w:t>
      </w:r>
      <w:r w:rsidRPr="00D5124F">
        <w:rPr>
          <w:rFonts w:asciiTheme="minorHAnsi" w:hAnsiTheme="minorHAnsi" w:cstheme="minorHAnsi"/>
          <w:sz w:val="24"/>
          <w:szCs w:val="24"/>
        </w:rPr>
        <w:t>verificação</w:t>
      </w:r>
      <w:r w:rsidRPr="00D5124F">
        <w:rPr>
          <w:rFonts w:asciiTheme="minorHAnsi" w:hAnsiTheme="minorHAnsi" w:cstheme="minorHAnsi"/>
          <w:spacing w:val="-10"/>
          <w:sz w:val="24"/>
          <w:szCs w:val="24"/>
        </w:rPr>
        <w:t xml:space="preserve"> </w:t>
      </w:r>
      <w:r w:rsidRPr="00D5124F">
        <w:rPr>
          <w:rFonts w:asciiTheme="minorHAnsi" w:hAnsiTheme="minorHAnsi" w:cstheme="minorHAnsi"/>
          <w:sz w:val="24"/>
          <w:szCs w:val="24"/>
        </w:rPr>
        <w:t>do</w:t>
      </w:r>
      <w:r w:rsidRPr="00D5124F">
        <w:rPr>
          <w:rFonts w:asciiTheme="minorHAnsi" w:hAnsiTheme="minorHAnsi" w:cstheme="minorHAnsi"/>
          <w:spacing w:val="-11"/>
          <w:sz w:val="24"/>
          <w:szCs w:val="24"/>
        </w:rPr>
        <w:t xml:space="preserve"> </w:t>
      </w:r>
      <w:r w:rsidRPr="00D5124F">
        <w:rPr>
          <w:rFonts w:asciiTheme="minorHAnsi" w:hAnsiTheme="minorHAnsi" w:cstheme="minorHAnsi"/>
          <w:sz w:val="24"/>
          <w:szCs w:val="24"/>
        </w:rPr>
        <w:t>resultado</w:t>
      </w:r>
      <w:r w:rsidRPr="00D5124F">
        <w:rPr>
          <w:rFonts w:asciiTheme="minorHAnsi" w:hAnsiTheme="minorHAnsi" w:cstheme="minorHAnsi"/>
          <w:spacing w:val="-10"/>
          <w:sz w:val="24"/>
          <w:szCs w:val="24"/>
        </w:rPr>
        <w:t xml:space="preserve"> </w:t>
      </w:r>
      <w:r w:rsidRPr="00D5124F">
        <w:rPr>
          <w:rFonts w:asciiTheme="minorHAnsi" w:hAnsiTheme="minorHAnsi" w:cstheme="minorHAnsi"/>
          <w:sz w:val="24"/>
          <w:szCs w:val="24"/>
        </w:rPr>
        <w:t>obtido,</w:t>
      </w:r>
      <w:r w:rsidRPr="00D5124F">
        <w:rPr>
          <w:rFonts w:asciiTheme="minorHAnsi" w:hAnsiTheme="minorHAnsi" w:cstheme="minorHAnsi"/>
          <w:spacing w:val="-11"/>
          <w:sz w:val="24"/>
          <w:szCs w:val="24"/>
        </w:rPr>
        <w:t xml:space="preserve"> </w:t>
      </w:r>
      <w:r w:rsidRPr="00D5124F">
        <w:rPr>
          <w:rFonts w:asciiTheme="minorHAnsi" w:hAnsiTheme="minorHAnsi" w:cstheme="minorHAnsi"/>
          <w:sz w:val="24"/>
          <w:szCs w:val="24"/>
        </w:rPr>
        <w:t>sendo</w:t>
      </w:r>
      <w:r w:rsidRPr="00D5124F">
        <w:rPr>
          <w:rFonts w:asciiTheme="minorHAnsi" w:hAnsiTheme="minorHAnsi" w:cstheme="minorHAnsi"/>
          <w:spacing w:val="-10"/>
          <w:sz w:val="24"/>
          <w:szCs w:val="24"/>
        </w:rPr>
        <w:t xml:space="preserve"> </w:t>
      </w:r>
      <w:r w:rsidRPr="00D5124F">
        <w:rPr>
          <w:rFonts w:asciiTheme="minorHAnsi" w:hAnsiTheme="minorHAnsi" w:cstheme="minorHAnsi"/>
          <w:sz w:val="24"/>
          <w:szCs w:val="24"/>
        </w:rPr>
        <w:t>obrigatório</w:t>
      </w:r>
      <w:r w:rsidRPr="00D5124F">
        <w:rPr>
          <w:rFonts w:asciiTheme="minorHAnsi" w:hAnsiTheme="minorHAnsi" w:cstheme="minorHAnsi"/>
          <w:spacing w:val="-11"/>
          <w:sz w:val="24"/>
          <w:szCs w:val="24"/>
        </w:rPr>
        <w:t xml:space="preserve"> </w:t>
      </w:r>
      <w:r w:rsidRPr="00D5124F">
        <w:rPr>
          <w:rFonts w:asciiTheme="minorHAnsi" w:hAnsiTheme="minorHAnsi" w:cstheme="minorHAnsi"/>
          <w:sz w:val="24"/>
          <w:szCs w:val="24"/>
        </w:rPr>
        <w:t xml:space="preserve">para </w:t>
      </w:r>
      <w:r w:rsidRPr="00D5124F">
        <w:rPr>
          <w:rFonts w:asciiTheme="minorHAnsi" w:hAnsiTheme="minorHAnsi" w:cstheme="minorHAnsi"/>
          <w:spacing w:val="-51"/>
          <w:sz w:val="24"/>
          <w:szCs w:val="24"/>
        </w:rPr>
        <w:t xml:space="preserve"> </w:t>
      </w:r>
      <w:r w:rsidRPr="00D5124F">
        <w:rPr>
          <w:rFonts w:asciiTheme="minorHAnsi" w:hAnsiTheme="minorHAnsi" w:cstheme="minorHAnsi"/>
          <w:sz w:val="24"/>
          <w:szCs w:val="24"/>
        </w:rPr>
        <w:t>a aceitação da nota fiscal pelo setor financeiro o preenchimento correto devendo constar</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CONSÓRCIO INTERMUNICIPAL DE SAÚDE DA 5ª REGIÃO DE SAÚDE DO PARANÁ, Endereço Rua Professora Leonídia,</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Nº</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1203, Bairro - Centro,</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Cidade:</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Guarapuava,</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Estado:</w:t>
      </w:r>
      <w:r w:rsidRPr="00D5124F">
        <w:rPr>
          <w:rFonts w:asciiTheme="minorHAnsi" w:hAnsiTheme="minorHAnsi" w:cstheme="minorHAnsi"/>
          <w:spacing w:val="1"/>
          <w:sz w:val="24"/>
          <w:szCs w:val="24"/>
        </w:rPr>
        <w:t xml:space="preserve"> </w:t>
      </w:r>
      <w:r w:rsidRPr="00D5124F">
        <w:rPr>
          <w:rFonts w:asciiTheme="minorHAnsi" w:hAnsiTheme="minorHAnsi" w:cstheme="minorHAnsi"/>
          <w:spacing w:val="-2"/>
          <w:sz w:val="24"/>
          <w:szCs w:val="24"/>
        </w:rPr>
        <w:t>Paraná</w:t>
      </w:r>
      <w:r w:rsidRPr="00D5124F">
        <w:rPr>
          <w:rFonts w:asciiTheme="minorHAnsi" w:hAnsiTheme="minorHAnsi" w:cstheme="minorHAnsi"/>
          <w:spacing w:val="-10"/>
          <w:sz w:val="24"/>
          <w:szCs w:val="24"/>
        </w:rPr>
        <w:t xml:space="preserve"> </w:t>
      </w:r>
      <w:r w:rsidRPr="00D5124F">
        <w:rPr>
          <w:rFonts w:asciiTheme="minorHAnsi" w:hAnsiTheme="minorHAnsi" w:cstheme="minorHAnsi"/>
          <w:spacing w:val="-2"/>
          <w:sz w:val="24"/>
          <w:szCs w:val="24"/>
        </w:rPr>
        <w:t>CNPJ:</w:t>
      </w:r>
      <w:r w:rsidRPr="00D5124F">
        <w:rPr>
          <w:rFonts w:asciiTheme="minorHAnsi" w:hAnsiTheme="minorHAnsi" w:cstheme="minorHAnsi"/>
          <w:spacing w:val="-10"/>
          <w:sz w:val="24"/>
          <w:szCs w:val="24"/>
        </w:rPr>
        <w:t xml:space="preserve"> </w:t>
      </w:r>
      <w:r w:rsidRPr="00D5124F">
        <w:rPr>
          <w:rFonts w:asciiTheme="minorHAnsi" w:hAnsiTheme="minorHAnsi" w:cstheme="minorHAnsi"/>
          <w:spacing w:val="-2"/>
          <w:sz w:val="24"/>
          <w:szCs w:val="24"/>
        </w:rPr>
        <w:t>36.330.988/0001-02,</w:t>
      </w:r>
      <w:r w:rsidRPr="00D5124F">
        <w:rPr>
          <w:rFonts w:asciiTheme="minorHAnsi" w:hAnsiTheme="minorHAnsi" w:cstheme="minorHAnsi"/>
          <w:spacing w:val="-10"/>
          <w:sz w:val="24"/>
          <w:szCs w:val="24"/>
        </w:rPr>
        <w:t xml:space="preserve"> </w:t>
      </w:r>
      <w:r w:rsidRPr="00D5124F">
        <w:rPr>
          <w:rFonts w:asciiTheme="minorHAnsi" w:hAnsiTheme="minorHAnsi" w:cstheme="minorHAnsi"/>
          <w:spacing w:val="-1"/>
          <w:sz w:val="24"/>
          <w:szCs w:val="24"/>
        </w:rPr>
        <w:t>Inscrição</w:t>
      </w:r>
      <w:r w:rsidRPr="00D5124F">
        <w:rPr>
          <w:rFonts w:asciiTheme="minorHAnsi" w:hAnsiTheme="minorHAnsi" w:cstheme="minorHAnsi"/>
          <w:spacing w:val="-10"/>
          <w:sz w:val="24"/>
          <w:szCs w:val="24"/>
        </w:rPr>
        <w:t xml:space="preserve"> </w:t>
      </w:r>
      <w:r w:rsidRPr="00D5124F">
        <w:rPr>
          <w:rFonts w:asciiTheme="minorHAnsi" w:hAnsiTheme="minorHAnsi" w:cstheme="minorHAnsi"/>
          <w:spacing w:val="-1"/>
          <w:sz w:val="24"/>
          <w:szCs w:val="24"/>
        </w:rPr>
        <w:t>Estadual:</w:t>
      </w:r>
      <w:r w:rsidRPr="00D5124F">
        <w:rPr>
          <w:rFonts w:asciiTheme="minorHAnsi" w:hAnsiTheme="minorHAnsi" w:cstheme="minorHAnsi"/>
          <w:spacing w:val="-10"/>
          <w:sz w:val="24"/>
          <w:szCs w:val="24"/>
        </w:rPr>
        <w:t xml:space="preserve"> </w:t>
      </w:r>
      <w:r w:rsidRPr="00D5124F">
        <w:rPr>
          <w:rFonts w:asciiTheme="minorHAnsi" w:hAnsiTheme="minorHAnsi" w:cstheme="minorHAnsi"/>
          <w:spacing w:val="-1"/>
          <w:sz w:val="24"/>
          <w:szCs w:val="24"/>
        </w:rPr>
        <w:t>ISENTO,</w:t>
      </w:r>
      <w:r w:rsidRPr="00D5124F">
        <w:rPr>
          <w:rFonts w:asciiTheme="minorHAnsi" w:hAnsiTheme="minorHAnsi" w:cstheme="minorHAnsi"/>
          <w:spacing w:val="-9"/>
          <w:sz w:val="24"/>
          <w:szCs w:val="24"/>
        </w:rPr>
        <w:t xml:space="preserve"> </w:t>
      </w:r>
      <w:r w:rsidRPr="00D5124F">
        <w:rPr>
          <w:rFonts w:asciiTheme="minorHAnsi" w:hAnsiTheme="minorHAnsi" w:cstheme="minorHAnsi"/>
          <w:b/>
          <w:spacing w:val="-1"/>
          <w:sz w:val="24"/>
          <w:szCs w:val="24"/>
        </w:rPr>
        <w:t>DEVERÁ</w:t>
      </w:r>
      <w:r w:rsidRPr="00D5124F">
        <w:rPr>
          <w:rFonts w:asciiTheme="minorHAnsi" w:hAnsiTheme="minorHAnsi" w:cstheme="minorHAnsi"/>
          <w:b/>
          <w:spacing w:val="-10"/>
          <w:sz w:val="24"/>
          <w:szCs w:val="24"/>
        </w:rPr>
        <w:t xml:space="preserve"> </w:t>
      </w:r>
      <w:r w:rsidRPr="00D5124F">
        <w:rPr>
          <w:rFonts w:asciiTheme="minorHAnsi" w:hAnsiTheme="minorHAnsi" w:cstheme="minorHAnsi"/>
          <w:b/>
          <w:spacing w:val="-1"/>
          <w:sz w:val="24"/>
          <w:szCs w:val="24"/>
        </w:rPr>
        <w:t>ESTAR</w:t>
      </w:r>
      <w:r w:rsidRPr="00D5124F">
        <w:rPr>
          <w:rFonts w:asciiTheme="minorHAnsi" w:hAnsiTheme="minorHAnsi" w:cstheme="minorHAnsi"/>
          <w:b/>
          <w:spacing w:val="-11"/>
          <w:sz w:val="24"/>
          <w:szCs w:val="24"/>
        </w:rPr>
        <w:t xml:space="preserve"> </w:t>
      </w:r>
      <w:r w:rsidRPr="00D5124F">
        <w:rPr>
          <w:rFonts w:asciiTheme="minorHAnsi" w:hAnsiTheme="minorHAnsi" w:cstheme="minorHAnsi"/>
          <w:b/>
          <w:spacing w:val="-1"/>
          <w:sz w:val="24"/>
          <w:szCs w:val="24"/>
        </w:rPr>
        <w:t xml:space="preserve">DISCRIMINADO </w:t>
      </w:r>
      <w:r w:rsidRPr="00D5124F">
        <w:rPr>
          <w:rFonts w:asciiTheme="minorHAnsi" w:hAnsiTheme="minorHAnsi" w:cstheme="minorHAnsi"/>
          <w:b/>
          <w:spacing w:val="-52"/>
          <w:sz w:val="24"/>
          <w:szCs w:val="24"/>
        </w:rPr>
        <w:t xml:space="preserve">                   </w:t>
      </w:r>
      <w:r w:rsidRPr="00D5124F">
        <w:rPr>
          <w:rFonts w:asciiTheme="minorHAnsi" w:hAnsiTheme="minorHAnsi" w:cstheme="minorHAnsi"/>
          <w:sz w:val="24"/>
          <w:szCs w:val="24"/>
        </w:rPr>
        <w:t>na</w:t>
      </w:r>
      <w:r w:rsidRPr="00D5124F">
        <w:rPr>
          <w:rFonts w:asciiTheme="minorHAnsi" w:hAnsiTheme="minorHAnsi" w:cstheme="minorHAnsi"/>
          <w:spacing w:val="-11"/>
          <w:sz w:val="24"/>
          <w:szCs w:val="24"/>
        </w:rPr>
        <w:t xml:space="preserve"> </w:t>
      </w:r>
      <w:r w:rsidRPr="00D5124F">
        <w:rPr>
          <w:rFonts w:asciiTheme="minorHAnsi" w:hAnsiTheme="minorHAnsi" w:cstheme="minorHAnsi"/>
          <w:sz w:val="24"/>
          <w:szCs w:val="24"/>
        </w:rPr>
        <w:t>nota</w:t>
      </w:r>
      <w:r w:rsidRPr="00D5124F">
        <w:rPr>
          <w:rFonts w:asciiTheme="minorHAnsi" w:hAnsiTheme="minorHAnsi" w:cstheme="minorHAnsi"/>
          <w:spacing w:val="-10"/>
          <w:sz w:val="24"/>
          <w:szCs w:val="24"/>
        </w:rPr>
        <w:t xml:space="preserve"> </w:t>
      </w:r>
      <w:r w:rsidRPr="00D5124F">
        <w:rPr>
          <w:rFonts w:asciiTheme="minorHAnsi" w:hAnsiTheme="minorHAnsi" w:cstheme="minorHAnsi"/>
          <w:sz w:val="24"/>
          <w:szCs w:val="24"/>
        </w:rPr>
        <w:t>fiscal ou RPA</w:t>
      </w:r>
      <w:r w:rsidRPr="00D5124F">
        <w:rPr>
          <w:rFonts w:asciiTheme="minorHAnsi" w:hAnsiTheme="minorHAnsi" w:cstheme="minorHAnsi"/>
          <w:spacing w:val="-10"/>
          <w:sz w:val="24"/>
          <w:szCs w:val="24"/>
        </w:rPr>
        <w:t xml:space="preserve"> </w:t>
      </w:r>
      <w:r w:rsidRPr="00D5124F">
        <w:rPr>
          <w:rFonts w:asciiTheme="minorHAnsi" w:hAnsiTheme="minorHAnsi" w:cstheme="minorHAnsi"/>
          <w:sz w:val="24"/>
          <w:szCs w:val="24"/>
        </w:rPr>
        <w:t>número</w:t>
      </w:r>
      <w:r w:rsidRPr="00D5124F">
        <w:rPr>
          <w:rFonts w:asciiTheme="minorHAnsi" w:hAnsiTheme="minorHAnsi" w:cstheme="minorHAnsi"/>
          <w:spacing w:val="-11"/>
          <w:sz w:val="24"/>
          <w:szCs w:val="24"/>
        </w:rPr>
        <w:t xml:space="preserve"> </w:t>
      </w:r>
      <w:r w:rsidRPr="00D5124F">
        <w:rPr>
          <w:rFonts w:asciiTheme="minorHAnsi" w:hAnsiTheme="minorHAnsi" w:cstheme="minorHAnsi"/>
          <w:sz w:val="24"/>
          <w:szCs w:val="24"/>
        </w:rPr>
        <w:t>do</w:t>
      </w:r>
      <w:r w:rsidRPr="00D5124F">
        <w:rPr>
          <w:rFonts w:asciiTheme="minorHAnsi" w:hAnsiTheme="minorHAnsi" w:cstheme="minorHAnsi"/>
          <w:spacing w:val="-12"/>
          <w:sz w:val="24"/>
          <w:szCs w:val="24"/>
        </w:rPr>
        <w:t xml:space="preserve"> </w:t>
      </w:r>
      <w:r w:rsidRPr="00D5124F">
        <w:rPr>
          <w:rFonts w:asciiTheme="minorHAnsi" w:hAnsiTheme="minorHAnsi" w:cstheme="minorHAnsi"/>
          <w:sz w:val="24"/>
          <w:szCs w:val="24"/>
        </w:rPr>
        <w:t>contrato</w:t>
      </w:r>
      <w:r w:rsidRPr="00D5124F">
        <w:rPr>
          <w:rFonts w:asciiTheme="minorHAnsi" w:hAnsiTheme="minorHAnsi" w:cstheme="minorHAnsi"/>
          <w:spacing w:val="-10"/>
          <w:sz w:val="24"/>
          <w:szCs w:val="24"/>
        </w:rPr>
        <w:t xml:space="preserve"> </w:t>
      </w:r>
      <w:r w:rsidRPr="00D5124F">
        <w:rPr>
          <w:rFonts w:asciiTheme="minorHAnsi" w:hAnsiTheme="minorHAnsi" w:cstheme="minorHAnsi"/>
          <w:sz w:val="24"/>
          <w:szCs w:val="24"/>
        </w:rPr>
        <w:t>e</w:t>
      </w:r>
      <w:r w:rsidRPr="00D5124F">
        <w:rPr>
          <w:rFonts w:asciiTheme="minorHAnsi" w:hAnsiTheme="minorHAnsi" w:cstheme="minorHAnsi"/>
          <w:spacing w:val="-9"/>
          <w:sz w:val="24"/>
          <w:szCs w:val="24"/>
        </w:rPr>
        <w:t xml:space="preserve"> </w:t>
      </w:r>
      <w:r w:rsidRPr="00D5124F">
        <w:rPr>
          <w:rFonts w:asciiTheme="minorHAnsi" w:hAnsiTheme="minorHAnsi" w:cstheme="minorHAnsi"/>
          <w:sz w:val="24"/>
          <w:szCs w:val="24"/>
        </w:rPr>
        <w:t>o</w:t>
      </w:r>
      <w:r w:rsidRPr="00D5124F">
        <w:rPr>
          <w:rFonts w:asciiTheme="minorHAnsi" w:hAnsiTheme="minorHAnsi" w:cstheme="minorHAnsi"/>
          <w:spacing w:val="-10"/>
          <w:sz w:val="24"/>
          <w:szCs w:val="24"/>
        </w:rPr>
        <w:t xml:space="preserve"> </w:t>
      </w:r>
      <w:r w:rsidRPr="00D5124F">
        <w:rPr>
          <w:rFonts w:asciiTheme="minorHAnsi" w:hAnsiTheme="minorHAnsi" w:cstheme="minorHAnsi"/>
          <w:sz w:val="24"/>
          <w:szCs w:val="24"/>
        </w:rPr>
        <w:t>número</w:t>
      </w:r>
      <w:r w:rsidRPr="00D5124F">
        <w:rPr>
          <w:rFonts w:asciiTheme="minorHAnsi" w:hAnsiTheme="minorHAnsi" w:cstheme="minorHAnsi"/>
          <w:spacing w:val="-10"/>
          <w:sz w:val="24"/>
          <w:szCs w:val="24"/>
        </w:rPr>
        <w:t xml:space="preserve"> </w:t>
      </w:r>
      <w:r w:rsidRPr="00D5124F">
        <w:rPr>
          <w:rFonts w:asciiTheme="minorHAnsi" w:hAnsiTheme="minorHAnsi" w:cstheme="minorHAnsi"/>
          <w:sz w:val="24"/>
          <w:szCs w:val="24"/>
        </w:rPr>
        <w:t>do</w:t>
      </w:r>
      <w:r w:rsidRPr="00D5124F">
        <w:rPr>
          <w:rFonts w:asciiTheme="minorHAnsi" w:hAnsiTheme="minorHAnsi" w:cstheme="minorHAnsi"/>
          <w:spacing w:val="-12"/>
          <w:sz w:val="24"/>
          <w:szCs w:val="24"/>
        </w:rPr>
        <w:t xml:space="preserve"> </w:t>
      </w:r>
      <w:r w:rsidRPr="00D5124F">
        <w:rPr>
          <w:rFonts w:asciiTheme="minorHAnsi" w:hAnsiTheme="minorHAnsi" w:cstheme="minorHAnsi"/>
          <w:sz w:val="24"/>
          <w:szCs w:val="24"/>
        </w:rPr>
        <w:t>processo</w:t>
      </w:r>
      <w:r w:rsidRPr="00D5124F">
        <w:rPr>
          <w:rFonts w:asciiTheme="minorHAnsi" w:hAnsiTheme="minorHAnsi" w:cstheme="minorHAnsi"/>
          <w:spacing w:val="-9"/>
          <w:sz w:val="24"/>
          <w:szCs w:val="24"/>
        </w:rPr>
        <w:t xml:space="preserve"> </w:t>
      </w:r>
      <w:r w:rsidRPr="00D5124F">
        <w:rPr>
          <w:rFonts w:asciiTheme="minorHAnsi" w:hAnsiTheme="minorHAnsi" w:cstheme="minorHAnsi"/>
          <w:sz w:val="24"/>
          <w:szCs w:val="24"/>
        </w:rPr>
        <w:t>licitatório</w:t>
      </w:r>
      <w:r w:rsidRPr="00D5124F">
        <w:rPr>
          <w:rFonts w:asciiTheme="minorHAnsi" w:hAnsiTheme="minorHAnsi" w:cstheme="minorHAnsi"/>
          <w:spacing w:val="-10"/>
          <w:sz w:val="24"/>
          <w:szCs w:val="24"/>
        </w:rPr>
        <w:t xml:space="preserve"> </w:t>
      </w:r>
      <w:r w:rsidRPr="00D5124F">
        <w:rPr>
          <w:rFonts w:asciiTheme="minorHAnsi" w:hAnsiTheme="minorHAnsi" w:cstheme="minorHAnsi"/>
          <w:sz w:val="24"/>
          <w:szCs w:val="24"/>
        </w:rPr>
        <w:t>referente</w:t>
      </w:r>
      <w:r w:rsidRPr="00D5124F">
        <w:rPr>
          <w:rFonts w:asciiTheme="minorHAnsi" w:hAnsiTheme="minorHAnsi" w:cstheme="minorHAnsi"/>
          <w:spacing w:val="-8"/>
          <w:sz w:val="24"/>
          <w:szCs w:val="24"/>
        </w:rPr>
        <w:t xml:space="preserve"> </w:t>
      </w:r>
      <w:r w:rsidRPr="00D5124F">
        <w:rPr>
          <w:rFonts w:asciiTheme="minorHAnsi" w:hAnsiTheme="minorHAnsi" w:cstheme="minorHAnsi"/>
          <w:sz w:val="24"/>
          <w:szCs w:val="24"/>
        </w:rPr>
        <w:t>a</w:t>
      </w:r>
      <w:r w:rsidRPr="00D5124F">
        <w:rPr>
          <w:rFonts w:asciiTheme="minorHAnsi" w:hAnsiTheme="minorHAnsi" w:cstheme="minorHAnsi"/>
          <w:spacing w:val="-10"/>
          <w:sz w:val="24"/>
          <w:szCs w:val="24"/>
        </w:rPr>
        <w:t xml:space="preserve"> </w:t>
      </w:r>
      <w:r w:rsidRPr="00D5124F">
        <w:rPr>
          <w:rFonts w:asciiTheme="minorHAnsi" w:hAnsiTheme="minorHAnsi" w:cstheme="minorHAnsi"/>
          <w:sz w:val="24"/>
          <w:szCs w:val="24"/>
        </w:rPr>
        <w:t>prestação</w:t>
      </w:r>
      <w:r w:rsidRPr="00D5124F">
        <w:rPr>
          <w:rFonts w:asciiTheme="minorHAnsi" w:hAnsiTheme="minorHAnsi" w:cstheme="minorHAnsi"/>
          <w:spacing w:val="-9"/>
          <w:sz w:val="24"/>
          <w:szCs w:val="24"/>
        </w:rPr>
        <w:t xml:space="preserve"> </w:t>
      </w:r>
      <w:r w:rsidRPr="00D5124F">
        <w:rPr>
          <w:rFonts w:asciiTheme="minorHAnsi" w:hAnsiTheme="minorHAnsi" w:cstheme="minorHAnsi"/>
          <w:sz w:val="24"/>
          <w:szCs w:val="24"/>
        </w:rPr>
        <w:t>de</w:t>
      </w:r>
      <w:r w:rsidRPr="00D5124F">
        <w:rPr>
          <w:rFonts w:asciiTheme="minorHAnsi" w:hAnsiTheme="minorHAnsi" w:cstheme="minorHAnsi"/>
          <w:spacing w:val="-52"/>
          <w:sz w:val="24"/>
          <w:szCs w:val="24"/>
        </w:rPr>
        <w:t xml:space="preserve"> </w:t>
      </w:r>
      <w:r w:rsidRPr="00D5124F">
        <w:rPr>
          <w:rFonts w:asciiTheme="minorHAnsi" w:hAnsiTheme="minorHAnsi" w:cstheme="minorHAnsi"/>
          <w:sz w:val="24"/>
          <w:szCs w:val="24"/>
        </w:rPr>
        <w:t>serviço;</w:t>
      </w:r>
    </w:p>
    <w:p w14:paraId="0F6B64BB" w14:textId="77777777" w:rsidR="0016786C" w:rsidRPr="00D5124F" w:rsidRDefault="0016786C" w:rsidP="001D3F88">
      <w:pPr>
        <w:pStyle w:val="PargrafodaLista"/>
        <w:numPr>
          <w:ilvl w:val="1"/>
          <w:numId w:val="22"/>
        </w:numPr>
        <w:spacing w:line="276" w:lineRule="auto"/>
        <w:ind w:right="-23" w:hanging="34"/>
        <w:rPr>
          <w:rFonts w:asciiTheme="minorHAnsi" w:hAnsiTheme="minorHAnsi" w:cstheme="minorHAnsi"/>
          <w:sz w:val="24"/>
          <w:szCs w:val="24"/>
        </w:rPr>
      </w:pPr>
      <w:r w:rsidRPr="00D5124F">
        <w:rPr>
          <w:rFonts w:asciiTheme="minorHAnsi" w:hAnsiTheme="minorHAnsi" w:cstheme="minorHAnsi"/>
          <w:sz w:val="24"/>
          <w:szCs w:val="24"/>
        </w:rPr>
        <w:t>Entende-se por EXECUÇÃO o mês trabalhado;</w:t>
      </w:r>
    </w:p>
    <w:p w14:paraId="5AC695BD" w14:textId="245AF6FC" w:rsidR="0016786C" w:rsidRPr="00D5124F" w:rsidRDefault="0016786C" w:rsidP="001D3F88">
      <w:pPr>
        <w:pStyle w:val="PargrafodaLista"/>
        <w:numPr>
          <w:ilvl w:val="1"/>
          <w:numId w:val="22"/>
        </w:numPr>
        <w:spacing w:line="276" w:lineRule="auto"/>
        <w:ind w:right="-23" w:hanging="34"/>
        <w:rPr>
          <w:rFonts w:asciiTheme="minorHAnsi" w:hAnsiTheme="minorHAnsi" w:cstheme="minorHAnsi"/>
          <w:sz w:val="24"/>
          <w:szCs w:val="24"/>
        </w:rPr>
      </w:pPr>
      <w:r w:rsidRPr="00D5124F">
        <w:rPr>
          <w:rFonts w:asciiTheme="minorHAnsi" w:hAnsiTheme="minorHAnsi" w:cstheme="minorHAnsi"/>
          <w:sz w:val="24"/>
          <w:szCs w:val="24"/>
        </w:rPr>
        <w:t>Entende-se por FATURAMENTO o período de apuração e conferência, até 30 (trinta) dias após o período de execução;</w:t>
      </w:r>
    </w:p>
    <w:p w14:paraId="4F641C63" w14:textId="068B21FC" w:rsidR="0016786C" w:rsidRPr="00D5124F" w:rsidRDefault="0016786C" w:rsidP="001D3F88">
      <w:pPr>
        <w:pStyle w:val="PargrafodaLista"/>
        <w:numPr>
          <w:ilvl w:val="1"/>
          <w:numId w:val="22"/>
        </w:numPr>
        <w:spacing w:line="276" w:lineRule="auto"/>
        <w:ind w:right="-23" w:hanging="34"/>
        <w:rPr>
          <w:rFonts w:asciiTheme="minorHAnsi" w:hAnsiTheme="minorHAnsi" w:cstheme="minorHAnsi"/>
          <w:sz w:val="24"/>
          <w:szCs w:val="24"/>
        </w:rPr>
      </w:pPr>
      <w:r w:rsidRPr="00D5124F">
        <w:rPr>
          <w:rFonts w:asciiTheme="minorHAnsi" w:eastAsia="SimSun" w:hAnsiTheme="minorHAnsi" w:cstheme="minorHAnsi"/>
          <w:color w:val="000000"/>
          <w:sz w:val="24"/>
          <w:szCs w:val="24"/>
          <w:lang w:val="pt-BR" w:eastAsia="pt-BR"/>
        </w:rPr>
        <w:t xml:space="preserve">Prazo de liquidação do documento fiscal: Após recebimento da NF (NOTA FISCAL). </w:t>
      </w:r>
    </w:p>
    <w:p w14:paraId="33CE40AA" w14:textId="4761476D" w:rsidR="0016786C" w:rsidRPr="00D5124F" w:rsidRDefault="0016786C" w:rsidP="001D3F88">
      <w:pPr>
        <w:pStyle w:val="PargrafodaLista"/>
        <w:numPr>
          <w:ilvl w:val="1"/>
          <w:numId w:val="22"/>
        </w:numPr>
        <w:spacing w:line="276" w:lineRule="auto"/>
        <w:ind w:right="-23" w:hanging="34"/>
        <w:rPr>
          <w:rFonts w:asciiTheme="minorHAnsi" w:hAnsiTheme="minorHAnsi" w:cstheme="minorHAnsi"/>
          <w:sz w:val="24"/>
          <w:szCs w:val="24"/>
        </w:rPr>
      </w:pPr>
      <w:r w:rsidRPr="00D5124F">
        <w:rPr>
          <w:rFonts w:asciiTheme="minorHAnsi" w:eastAsia="SimSun" w:hAnsiTheme="minorHAnsi" w:cstheme="minorHAnsi"/>
          <w:color w:val="000000"/>
          <w:sz w:val="24"/>
          <w:szCs w:val="24"/>
          <w:lang w:val="pt-BR" w:eastAsia="pt-BR"/>
        </w:rPr>
        <w:t xml:space="preserve">Prazo de pagamento: </w:t>
      </w:r>
      <w:r w:rsidRPr="00D5124F">
        <w:rPr>
          <w:rFonts w:asciiTheme="minorHAnsi" w:eastAsia="SimSun" w:hAnsiTheme="minorHAnsi" w:cstheme="minorHAnsi"/>
          <w:color w:val="000008"/>
          <w:sz w:val="24"/>
          <w:szCs w:val="24"/>
          <w:lang w:val="pt-BR" w:eastAsia="pt-BR"/>
        </w:rPr>
        <w:t>Após a entrega do documento fiscal, o setor financeiro providenciará o pagamento através de transferência bancária preferencialmente até o dia 30 do mês subsequente</w:t>
      </w:r>
      <w:r w:rsidRPr="00D5124F">
        <w:rPr>
          <w:rFonts w:asciiTheme="minorHAnsi" w:eastAsia="SimSun" w:hAnsiTheme="minorHAnsi" w:cstheme="minorHAnsi"/>
          <w:color w:val="000000"/>
          <w:sz w:val="24"/>
          <w:szCs w:val="24"/>
          <w:lang w:val="pt-BR" w:eastAsia="pt-BR"/>
        </w:rPr>
        <w:t xml:space="preserve">. </w:t>
      </w:r>
    </w:p>
    <w:p w14:paraId="5D69CD3F" w14:textId="208B24F9" w:rsidR="0016786C" w:rsidRPr="00D5124F" w:rsidRDefault="008C0F4C" w:rsidP="001D3F88">
      <w:pPr>
        <w:pStyle w:val="PargrafodaLista"/>
        <w:numPr>
          <w:ilvl w:val="1"/>
          <w:numId w:val="22"/>
        </w:numPr>
        <w:spacing w:line="276" w:lineRule="auto"/>
        <w:ind w:right="-23" w:hanging="34"/>
        <w:rPr>
          <w:rFonts w:asciiTheme="minorHAnsi" w:hAnsiTheme="minorHAnsi" w:cstheme="minorHAnsi"/>
          <w:sz w:val="24"/>
          <w:szCs w:val="24"/>
        </w:rPr>
      </w:pPr>
      <w:r w:rsidRPr="00D5124F">
        <w:rPr>
          <w:rFonts w:asciiTheme="minorHAnsi" w:hAnsiTheme="minorHAnsi" w:cstheme="minorHAnsi"/>
          <w:noProof/>
          <w:sz w:val="24"/>
          <w:szCs w:val="24"/>
          <w14:ligatures w14:val="standardContextual"/>
        </w:rPr>
        <mc:AlternateContent>
          <mc:Choice Requires="wps">
            <w:drawing>
              <wp:anchor distT="0" distB="0" distL="114300" distR="114300" simplePos="0" relativeHeight="251671552" behindDoc="0" locked="0" layoutInCell="1" allowOverlap="1" wp14:anchorId="2F95120D" wp14:editId="44A7ABAE">
                <wp:simplePos x="0" y="0"/>
                <wp:positionH relativeFrom="column">
                  <wp:posOffset>0</wp:posOffset>
                </wp:positionH>
                <wp:positionV relativeFrom="paragraph">
                  <wp:posOffset>728317</wp:posOffset>
                </wp:positionV>
                <wp:extent cx="5895975" cy="409575"/>
                <wp:effectExtent l="0" t="0" r="9525" b="9525"/>
                <wp:wrapNone/>
                <wp:docPr id="1512254088" name="Text Box 2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95975" cy="409575"/>
                        </a:xfrm>
                        <a:prstGeom prst="rect">
                          <a:avLst/>
                        </a:prstGeom>
                        <a:noFill/>
                        <a:ln>
                          <a:noFill/>
                        </a:ln>
                      </wps:spPr>
                      <wps:txbx>
                        <w:txbxContent>
                          <w:p w14:paraId="26F1DE35" w14:textId="77777777" w:rsidR="008D30C2" w:rsidRPr="00F15BDF" w:rsidRDefault="0078605D" w:rsidP="000A59B6">
                            <w:pPr>
                              <w:pStyle w:val="Nivel01"/>
                            </w:pPr>
                            <w:r w:rsidRPr="00F15BDF">
                              <w:t>PRAZO E ACOMPANHAMENTO DOS SERVIÇOS</w:t>
                            </w:r>
                          </w:p>
                        </w:txbxContent>
                      </wps:txbx>
                      <wps:bodyPr rot="0" vert="horz" wrap="square" lIns="0" tIns="0" rIns="0" bIns="0" anchor="t" anchorCtr="0" upright="1">
                        <a:noAutofit/>
                      </wps:bodyPr>
                    </wps:wsp>
                  </a:graphicData>
                </a:graphic>
                <wp14:sizeRelV relativeFrom="margin">
                  <wp14:pctHeight>0</wp14:pctHeight>
                </wp14:sizeRelV>
              </wp:anchor>
            </w:drawing>
          </mc:Choice>
          <mc:Fallback>
            <w:pict>
              <v:shape w14:anchorId="2F95120D" id="_x0000_s1036" type="#_x0000_t202" style="position:absolute;left:0;text-align:left;margin-left:0;margin-top:57.35pt;width:464.25pt;height:32.25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" filled="f" stroked="f">
                <v:textbox inset="0,0,0,0">
                  <w:txbxContent>
                    <w:p w14:paraId="26F1DE35" w14:textId="77777777" w:rsidR="008D30C2" w:rsidRPr="00F15BDF" w:rsidRDefault="0078605D" w:rsidP="000A59B6">
                      <w:pPr>
                        <w:pStyle w:val="Nivel01"/>
                      </w:pPr>
                      <w:r w:rsidRPr="00F15BDF">
                        <w:t>PRAZO E ACOMPANHAMENTO DOS SERVIÇOS</w:t>
                      </w:r>
                    </w:p>
                  </w:txbxContent>
                </v:textbox>
              </v:shape>
            </w:pict>
          </mc:Fallback>
        </mc:AlternateContent>
      </w:r>
      <w:r w:rsidR="0078605D" w:rsidRPr="00D5124F">
        <w:rPr>
          <w:rFonts w:asciiTheme="minorHAnsi" w:hAnsiTheme="minorHAnsi" w:cstheme="minorHAnsi"/>
          <w:sz w:val="24"/>
          <w:szCs w:val="24"/>
        </w:rPr>
        <w:t xml:space="preserve">Em caso de questionamentos do Contratado quanto ao quantidade e valores dos serviços prestados, deverá encaminhar </w:t>
      </w:r>
      <w:r w:rsidR="0016786C" w:rsidRPr="00D5124F">
        <w:rPr>
          <w:rFonts w:asciiTheme="minorHAnsi" w:hAnsiTheme="minorHAnsi" w:cstheme="minorHAnsi"/>
          <w:sz w:val="24"/>
          <w:szCs w:val="24"/>
        </w:rPr>
        <w:t>ofício</w:t>
      </w:r>
      <w:r w:rsidR="0078605D" w:rsidRPr="00D5124F">
        <w:rPr>
          <w:rFonts w:asciiTheme="minorHAnsi" w:hAnsiTheme="minorHAnsi" w:cstheme="minorHAnsi"/>
          <w:sz w:val="24"/>
          <w:szCs w:val="24"/>
        </w:rPr>
        <w:t xml:space="preserve"> com suas alegações e documentos comprobatórios ao Departamento de Licitações e Contratos do CIS5ªRS, o qua</w:t>
      </w:r>
      <w:r w:rsidR="006C50DB" w:rsidRPr="00D5124F">
        <w:rPr>
          <w:rFonts w:asciiTheme="minorHAnsi" w:hAnsiTheme="minorHAnsi" w:cstheme="minorHAnsi"/>
          <w:sz w:val="24"/>
          <w:szCs w:val="24"/>
        </w:rPr>
        <w:t>l</w:t>
      </w:r>
      <w:r w:rsidR="0078605D" w:rsidRPr="00D5124F">
        <w:rPr>
          <w:rFonts w:asciiTheme="minorHAnsi" w:hAnsiTheme="minorHAnsi" w:cstheme="minorHAnsi"/>
          <w:sz w:val="24"/>
          <w:szCs w:val="24"/>
        </w:rPr>
        <w:t xml:space="preserve"> efetuará os trâmites legais para apuração e resolução de eventual divergência. </w:t>
      </w:r>
    </w:p>
    <w:bookmarkEnd w:id="4"/>
    <w:p w14:paraId="7A4910A6" w14:textId="5973DC65" w:rsidR="008D30C2" w:rsidRPr="00D5124F" w:rsidRDefault="008D30C2" w:rsidP="00164D09">
      <w:pPr>
        <w:tabs>
          <w:tab w:val="left" w:pos="567"/>
          <w:tab w:val="left" w:pos="970"/>
        </w:tabs>
        <w:spacing w:line="276" w:lineRule="auto"/>
        <w:ind w:right="770"/>
        <w:rPr>
          <w:rFonts w:asciiTheme="minorHAnsi" w:hAnsiTheme="minorHAnsi" w:cstheme="minorHAnsi"/>
          <w:sz w:val="24"/>
          <w:szCs w:val="24"/>
        </w:rPr>
      </w:pPr>
    </w:p>
    <w:p w14:paraId="78F78650" w14:textId="77777777" w:rsidR="008D30C2" w:rsidRPr="00D5124F" w:rsidRDefault="008D30C2" w:rsidP="00164D09">
      <w:pPr>
        <w:spacing w:line="276" w:lineRule="auto"/>
        <w:rPr>
          <w:rFonts w:asciiTheme="minorHAnsi" w:hAnsiTheme="minorHAnsi" w:cstheme="minorHAnsi"/>
          <w:sz w:val="24"/>
          <w:szCs w:val="24"/>
        </w:rPr>
      </w:pPr>
    </w:p>
    <w:p w14:paraId="4AE890F7" w14:textId="1228E073" w:rsidR="008D30C2" w:rsidRPr="008C0F4C" w:rsidRDefault="000A59B6" w:rsidP="00CB0E89">
      <w:pPr>
        <w:pStyle w:val="Corpodetexto"/>
        <w:numPr>
          <w:ilvl w:val="1"/>
          <w:numId w:val="23"/>
        </w:numPr>
      </w:pPr>
      <w:r w:rsidRPr="008C0F4C">
        <mc:AlternateContent>
          <mc:Choice Requires="wps">
            <w:drawing>
              <wp:anchor distT="0" distB="0" distL="114300" distR="114300" simplePos="0" relativeHeight="251672576" behindDoc="0" locked="0" layoutInCell="1" allowOverlap="1" wp14:anchorId="76D28A01" wp14:editId="5D9F510C">
                <wp:simplePos x="0" y="0"/>
                <wp:positionH relativeFrom="column">
                  <wp:posOffset>0</wp:posOffset>
                </wp:positionH>
                <wp:positionV relativeFrom="paragraph">
                  <wp:posOffset>538314</wp:posOffset>
                </wp:positionV>
                <wp:extent cx="5895833" cy="456648"/>
                <wp:effectExtent l="0" t="0" r="10160" b="635"/>
                <wp:wrapNone/>
                <wp:docPr id="1571656097" name="Text Box 2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95833" cy="456648"/>
                        </a:xfrm>
                        <a:prstGeom prst="rect">
                          <a:avLst/>
                        </a:prstGeom>
                        <a:noFill/>
                        <a:ln>
                          <a:noFill/>
                        </a:ln>
                      </wps:spPr>
                      <wps:txbx>
                        <w:txbxContent>
                          <w:p w14:paraId="4D76A3EF" w14:textId="77777777" w:rsidR="008D30C2" w:rsidRPr="00F15BDF" w:rsidRDefault="0078605D" w:rsidP="000A59B6">
                            <w:pPr>
                              <w:pStyle w:val="Nivel01"/>
                            </w:pPr>
                            <w:r w:rsidRPr="00F15BDF">
                              <w:t>DA VIGÊNCIA</w:t>
                            </w:r>
                          </w:p>
                        </w:txbxContent>
                      </wps:txbx>
                      <wps:bodyPr rot="0" vert="horz" wrap="square" lIns="0" tIns="0" rIns="0" bIns="0" anchor="t" anchorCtr="0" upright="1">
                        <a:noAutofit/>
                      </wps:bodyPr>
                    </wps:wsp>
                  </a:graphicData>
                </a:graphic>
                <wp14:sizeRelV relativeFrom="margin">
                  <wp14:pctHeight>0</wp14:pctHeight>
                </wp14:sizeRelV>
              </wp:anchor>
            </w:drawing>
          </mc:Choice>
          <mc:Fallback>
            <w:pict>
              <v:shape w14:anchorId="76D28A01" id="_x0000_s1037" type="#_x0000_t202" style="position:absolute;left:0;text-align:left;margin-left:0;margin-top:42.4pt;width:464.25pt;height:35.95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" filled="f" stroked="f">
                <v:textbox inset="0,0,0,0">
                  <w:txbxContent>
                    <w:p w14:paraId="4D76A3EF" w14:textId="77777777" w:rsidR="008D30C2" w:rsidRPr="00F15BDF" w:rsidRDefault="0078605D" w:rsidP="000A59B6">
                      <w:pPr>
                        <w:pStyle w:val="Nivel01"/>
                      </w:pPr>
                      <w:r w:rsidRPr="00F15BDF">
                        <w:t>DA VIGÊNCIA</w:t>
                      </w:r>
                    </w:p>
                  </w:txbxContent>
                </v:textbox>
              </v:shape>
            </w:pict>
          </mc:Fallback>
        </mc:AlternateContent>
      </w:r>
      <w:r w:rsidR="0078605D" w:rsidRPr="008C0F4C">
        <w:rPr>
          <w:spacing w:val="-1"/>
        </w:rPr>
        <w:t>O</w:t>
      </w:r>
      <w:r w:rsidR="0078605D" w:rsidRPr="008C0F4C">
        <w:rPr>
          <w:spacing w:val="-9"/>
        </w:rPr>
        <w:t xml:space="preserve"> </w:t>
      </w:r>
      <w:r w:rsidR="0078605D" w:rsidRPr="008C0F4C">
        <w:rPr>
          <w:spacing w:val="-1"/>
        </w:rPr>
        <w:t>prazo</w:t>
      </w:r>
      <w:r w:rsidR="0078605D" w:rsidRPr="008C0F4C">
        <w:rPr>
          <w:spacing w:val="-12"/>
        </w:rPr>
        <w:t xml:space="preserve"> </w:t>
      </w:r>
      <w:r w:rsidR="0078605D" w:rsidRPr="008C0F4C">
        <w:rPr>
          <w:spacing w:val="-1"/>
        </w:rPr>
        <w:t>de</w:t>
      </w:r>
      <w:r w:rsidR="0078605D" w:rsidRPr="008C0F4C">
        <w:rPr>
          <w:spacing w:val="-11"/>
        </w:rPr>
        <w:t xml:space="preserve"> </w:t>
      </w:r>
      <w:r w:rsidR="0078605D" w:rsidRPr="008C0F4C">
        <w:rPr>
          <w:spacing w:val="-1"/>
        </w:rPr>
        <w:t>execução</w:t>
      </w:r>
      <w:r w:rsidR="0078605D" w:rsidRPr="008C0F4C">
        <w:rPr>
          <w:spacing w:val="-9"/>
        </w:rPr>
        <w:t xml:space="preserve"> </w:t>
      </w:r>
      <w:r w:rsidR="0078605D" w:rsidRPr="008C0F4C">
        <w:rPr>
          <w:spacing w:val="-1"/>
        </w:rPr>
        <w:t>dos</w:t>
      </w:r>
      <w:r w:rsidR="0078605D" w:rsidRPr="008C0F4C">
        <w:rPr>
          <w:spacing w:val="-13"/>
        </w:rPr>
        <w:t xml:space="preserve"> </w:t>
      </w:r>
      <w:r w:rsidR="0078605D" w:rsidRPr="008C0F4C">
        <w:rPr>
          <w:spacing w:val="-1"/>
        </w:rPr>
        <w:t>serviços</w:t>
      </w:r>
      <w:r w:rsidR="0078605D" w:rsidRPr="008C0F4C">
        <w:rPr>
          <w:spacing w:val="-7"/>
        </w:rPr>
        <w:t xml:space="preserve"> </w:t>
      </w:r>
      <w:r w:rsidR="0078605D" w:rsidRPr="008C0F4C">
        <w:rPr>
          <w:spacing w:val="-1"/>
        </w:rPr>
        <w:t>será</w:t>
      </w:r>
      <w:r w:rsidR="0078605D" w:rsidRPr="008C0F4C">
        <w:rPr>
          <w:spacing w:val="-11"/>
        </w:rPr>
        <w:t xml:space="preserve"> </w:t>
      </w:r>
      <w:r w:rsidR="0078605D" w:rsidRPr="008C0F4C">
        <w:rPr>
          <w:spacing w:val="-1"/>
        </w:rPr>
        <w:t>de</w:t>
      </w:r>
      <w:r w:rsidR="0078605D" w:rsidRPr="008C0F4C">
        <w:rPr>
          <w:spacing w:val="-9"/>
        </w:rPr>
        <w:t xml:space="preserve"> </w:t>
      </w:r>
      <w:r w:rsidR="0078605D" w:rsidRPr="008C0F4C">
        <w:rPr>
          <w:spacing w:val="-1"/>
        </w:rPr>
        <w:t>no</w:t>
      </w:r>
      <w:r w:rsidR="0078605D" w:rsidRPr="008C0F4C">
        <w:rPr>
          <w:spacing w:val="-11"/>
        </w:rPr>
        <w:t xml:space="preserve"> </w:t>
      </w:r>
      <w:r w:rsidR="0078605D" w:rsidRPr="008C0F4C">
        <w:rPr>
          <w:spacing w:val="-1"/>
        </w:rPr>
        <w:t>máximo</w:t>
      </w:r>
      <w:r w:rsidR="0078605D" w:rsidRPr="008C0F4C">
        <w:rPr>
          <w:spacing w:val="-7"/>
        </w:rPr>
        <w:t xml:space="preserve"> </w:t>
      </w:r>
      <w:r w:rsidR="0078605D" w:rsidRPr="008C0F4C">
        <w:t>12</w:t>
      </w:r>
      <w:r w:rsidR="0078605D" w:rsidRPr="008C0F4C">
        <w:rPr>
          <w:spacing w:val="-10"/>
        </w:rPr>
        <w:t xml:space="preserve"> </w:t>
      </w:r>
      <w:r w:rsidR="0078605D" w:rsidRPr="008C0F4C">
        <w:t>(doze)</w:t>
      </w:r>
      <w:r w:rsidR="0078605D" w:rsidRPr="008C0F4C">
        <w:rPr>
          <w:spacing w:val="-8"/>
        </w:rPr>
        <w:t xml:space="preserve"> </w:t>
      </w:r>
      <w:r w:rsidR="0078605D" w:rsidRPr="008C0F4C">
        <w:t>meses</w:t>
      </w:r>
      <w:r w:rsidR="0078605D" w:rsidRPr="008C0F4C">
        <w:rPr>
          <w:spacing w:val="-10"/>
        </w:rPr>
        <w:t xml:space="preserve"> </w:t>
      </w:r>
      <w:r w:rsidR="0078605D" w:rsidRPr="008C0F4C">
        <w:t>contados</w:t>
      </w:r>
      <w:r w:rsidR="0078605D" w:rsidRPr="008C0F4C">
        <w:rPr>
          <w:spacing w:val="-11"/>
        </w:rPr>
        <w:t xml:space="preserve"> </w:t>
      </w:r>
      <w:r w:rsidR="0078605D" w:rsidRPr="008C0F4C">
        <w:t>a</w:t>
      </w:r>
      <w:r w:rsidR="0078605D" w:rsidRPr="008C0F4C">
        <w:rPr>
          <w:spacing w:val="-10"/>
        </w:rPr>
        <w:t xml:space="preserve"> </w:t>
      </w:r>
      <w:r w:rsidR="0078605D" w:rsidRPr="008C0F4C">
        <w:t xml:space="preserve">partir </w:t>
      </w:r>
      <w:r w:rsidR="0078605D" w:rsidRPr="008C0F4C">
        <w:rPr>
          <w:spacing w:val="-52"/>
        </w:rPr>
        <w:t xml:space="preserve"> </w:t>
      </w:r>
      <w:r w:rsidR="0078605D" w:rsidRPr="008C0F4C">
        <w:t>da assinatura do contrato, podendo ser prorrogado até o limite máximo decenal, nos</w:t>
      </w:r>
      <w:r w:rsidR="0078605D" w:rsidRPr="008C0F4C">
        <w:rPr>
          <w:spacing w:val="1"/>
        </w:rPr>
        <w:t xml:space="preserve"> </w:t>
      </w:r>
      <w:r w:rsidR="0078605D" w:rsidRPr="008C0F4C">
        <w:t>termos</w:t>
      </w:r>
      <w:r w:rsidR="0078605D" w:rsidRPr="008C0F4C">
        <w:rPr>
          <w:spacing w:val="-1"/>
        </w:rPr>
        <w:t xml:space="preserve"> </w:t>
      </w:r>
      <w:r w:rsidR="0078605D" w:rsidRPr="008C0F4C">
        <w:t>do</w:t>
      </w:r>
      <w:r w:rsidR="0078605D" w:rsidRPr="008C0F4C">
        <w:rPr>
          <w:spacing w:val="-2"/>
        </w:rPr>
        <w:t xml:space="preserve"> </w:t>
      </w:r>
      <w:r w:rsidR="0078605D" w:rsidRPr="008C0F4C">
        <w:t>Art.</w:t>
      </w:r>
      <w:r w:rsidR="0078605D" w:rsidRPr="008C0F4C">
        <w:rPr>
          <w:spacing w:val="-1"/>
        </w:rPr>
        <w:t xml:space="preserve"> </w:t>
      </w:r>
      <w:r w:rsidR="0078605D" w:rsidRPr="008C0F4C">
        <w:t>107</w:t>
      </w:r>
      <w:r w:rsidR="0078605D" w:rsidRPr="008C0F4C">
        <w:rPr>
          <w:spacing w:val="-1"/>
        </w:rPr>
        <w:t xml:space="preserve"> </w:t>
      </w:r>
      <w:r w:rsidR="0078605D" w:rsidRPr="008C0F4C">
        <w:t>da</w:t>
      </w:r>
      <w:r w:rsidR="0078605D" w:rsidRPr="008C0F4C">
        <w:rPr>
          <w:spacing w:val="-2"/>
        </w:rPr>
        <w:t xml:space="preserve"> </w:t>
      </w:r>
      <w:r w:rsidR="0078605D" w:rsidRPr="008C0F4C">
        <w:t>lei federal</w:t>
      </w:r>
      <w:r w:rsidR="0078605D" w:rsidRPr="008C0F4C">
        <w:rPr>
          <w:spacing w:val="-2"/>
        </w:rPr>
        <w:t xml:space="preserve"> </w:t>
      </w:r>
      <w:r w:rsidR="0078605D" w:rsidRPr="008C0F4C">
        <w:t>14.133/21.</w:t>
      </w:r>
    </w:p>
    <w:p w14:paraId="562509A4" w14:textId="4C952E95" w:rsidR="008D30C2" w:rsidRPr="00D5124F" w:rsidRDefault="008D30C2" w:rsidP="00CB0E89">
      <w:pPr>
        <w:pStyle w:val="Corpodetexto"/>
      </w:pPr>
    </w:p>
    <w:p w14:paraId="392932B2" w14:textId="77777777" w:rsidR="008D30C2" w:rsidRPr="00D5124F" w:rsidRDefault="008D30C2" w:rsidP="00164D09">
      <w:pPr>
        <w:spacing w:line="276" w:lineRule="auto"/>
        <w:rPr>
          <w:rFonts w:asciiTheme="minorHAnsi" w:hAnsiTheme="minorHAnsi" w:cstheme="minorHAnsi"/>
          <w:sz w:val="24"/>
          <w:szCs w:val="24"/>
        </w:rPr>
      </w:pPr>
    </w:p>
    <w:p w14:paraId="7C8AB6CB" w14:textId="58477DA2" w:rsidR="008D30C2" w:rsidRPr="00D5124F" w:rsidRDefault="0078605D" w:rsidP="001D3F88">
      <w:pPr>
        <w:pStyle w:val="PargrafodaLista"/>
        <w:numPr>
          <w:ilvl w:val="1"/>
          <w:numId w:val="24"/>
        </w:numPr>
        <w:tabs>
          <w:tab w:val="left" w:pos="0"/>
        </w:tabs>
        <w:spacing w:line="276" w:lineRule="auto"/>
        <w:ind w:left="0" w:right="-23" w:firstLine="0"/>
        <w:rPr>
          <w:rFonts w:asciiTheme="minorHAnsi" w:hAnsiTheme="minorHAnsi" w:cstheme="minorHAnsi"/>
          <w:sz w:val="24"/>
          <w:szCs w:val="24"/>
        </w:rPr>
      </w:pPr>
      <w:r w:rsidRPr="00D5124F">
        <w:rPr>
          <w:rFonts w:asciiTheme="minorHAnsi" w:hAnsiTheme="minorHAnsi" w:cstheme="minorHAnsi"/>
          <w:sz w:val="24"/>
          <w:szCs w:val="24"/>
        </w:rPr>
        <w:t>A</w:t>
      </w:r>
      <w:r w:rsidRPr="00D5124F">
        <w:rPr>
          <w:rFonts w:asciiTheme="minorHAnsi" w:hAnsiTheme="minorHAnsi" w:cstheme="minorHAnsi"/>
          <w:spacing w:val="30"/>
          <w:sz w:val="24"/>
          <w:szCs w:val="24"/>
        </w:rPr>
        <w:t xml:space="preserve"> </w:t>
      </w:r>
      <w:r w:rsidRPr="00D5124F">
        <w:rPr>
          <w:rFonts w:asciiTheme="minorHAnsi" w:hAnsiTheme="minorHAnsi" w:cstheme="minorHAnsi"/>
          <w:sz w:val="24"/>
          <w:szCs w:val="24"/>
        </w:rPr>
        <w:t>vigência</w:t>
      </w:r>
      <w:r w:rsidRPr="00D5124F">
        <w:rPr>
          <w:rFonts w:asciiTheme="minorHAnsi" w:hAnsiTheme="minorHAnsi" w:cstheme="minorHAnsi"/>
          <w:spacing w:val="26"/>
          <w:sz w:val="24"/>
          <w:szCs w:val="24"/>
        </w:rPr>
        <w:t xml:space="preserve"> </w:t>
      </w:r>
      <w:r w:rsidRPr="00D5124F">
        <w:rPr>
          <w:rFonts w:asciiTheme="minorHAnsi" w:hAnsiTheme="minorHAnsi" w:cstheme="minorHAnsi"/>
          <w:sz w:val="24"/>
          <w:szCs w:val="24"/>
        </w:rPr>
        <w:t>do</w:t>
      </w:r>
      <w:r w:rsidRPr="00D5124F">
        <w:rPr>
          <w:rFonts w:asciiTheme="minorHAnsi" w:hAnsiTheme="minorHAnsi" w:cstheme="minorHAnsi"/>
          <w:spacing w:val="29"/>
          <w:sz w:val="24"/>
          <w:szCs w:val="24"/>
        </w:rPr>
        <w:t xml:space="preserve"> </w:t>
      </w:r>
      <w:r w:rsidRPr="00D5124F">
        <w:rPr>
          <w:rFonts w:asciiTheme="minorHAnsi" w:hAnsiTheme="minorHAnsi" w:cstheme="minorHAnsi"/>
          <w:sz w:val="24"/>
          <w:szCs w:val="24"/>
        </w:rPr>
        <w:t>Edital</w:t>
      </w:r>
      <w:r w:rsidRPr="00D5124F">
        <w:rPr>
          <w:rFonts w:asciiTheme="minorHAnsi" w:hAnsiTheme="minorHAnsi" w:cstheme="minorHAnsi"/>
          <w:spacing w:val="28"/>
          <w:sz w:val="24"/>
          <w:szCs w:val="24"/>
        </w:rPr>
        <w:t xml:space="preserve"> </w:t>
      </w:r>
      <w:r w:rsidRPr="00D5124F">
        <w:rPr>
          <w:rFonts w:asciiTheme="minorHAnsi" w:hAnsiTheme="minorHAnsi" w:cstheme="minorHAnsi"/>
          <w:sz w:val="24"/>
          <w:szCs w:val="24"/>
        </w:rPr>
        <w:t>de</w:t>
      </w:r>
      <w:r w:rsidRPr="00D5124F">
        <w:rPr>
          <w:rFonts w:asciiTheme="minorHAnsi" w:hAnsiTheme="minorHAnsi" w:cstheme="minorHAnsi"/>
          <w:spacing w:val="26"/>
          <w:sz w:val="24"/>
          <w:szCs w:val="24"/>
        </w:rPr>
        <w:t xml:space="preserve"> </w:t>
      </w:r>
      <w:r w:rsidRPr="00D5124F">
        <w:rPr>
          <w:rFonts w:asciiTheme="minorHAnsi" w:hAnsiTheme="minorHAnsi" w:cstheme="minorHAnsi"/>
          <w:sz w:val="24"/>
          <w:szCs w:val="24"/>
        </w:rPr>
        <w:t>Credenciamento</w:t>
      </w:r>
      <w:r w:rsidRPr="00D5124F">
        <w:rPr>
          <w:rFonts w:asciiTheme="minorHAnsi" w:hAnsiTheme="minorHAnsi" w:cstheme="minorHAnsi"/>
          <w:spacing w:val="29"/>
          <w:sz w:val="24"/>
          <w:szCs w:val="24"/>
        </w:rPr>
        <w:t xml:space="preserve"> </w:t>
      </w:r>
      <w:r w:rsidRPr="00D5124F">
        <w:rPr>
          <w:rFonts w:asciiTheme="minorHAnsi" w:hAnsiTheme="minorHAnsi" w:cstheme="minorHAnsi"/>
          <w:sz w:val="24"/>
          <w:szCs w:val="24"/>
        </w:rPr>
        <w:t>Público</w:t>
      </w:r>
      <w:r w:rsidRPr="00D5124F">
        <w:rPr>
          <w:rFonts w:asciiTheme="minorHAnsi" w:hAnsiTheme="minorHAnsi" w:cstheme="minorHAnsi"/>
          <w:spacing w:val="28"/>
          <w:sz w:val="24"/>
          <w:szCs w:val="24"/>
        </w:rPr>
        <w:t xml:space="preserve"> </w:t>
      </w:r>
      <w:r w:rsidRPr="00563400">
        <w:rPr>
          <w:rFonts w:asciiTheme="minorHAnsi" w:hAnsiTheme="minorHAnsi" w:cstheme="minorHAnsi"/>
          <w:b/>
          <w:bCs/>
          <w:sz w:val="24"/>
          <w:szCs w:val="24"/>
        </w:rPr>
        <w:t>Nº</w:t>
      </w:r>
      <w:r w:rsidRPr="00563400">
        <w:rPr>
          <w:rFonts w:asciiTheme="minorHAnsi" w:hAnsiTheme="minorHAnsi" w:cstheme="minorHAnsi"/>
          <w:b/>
          <w:bCs/>
          <w:spacing w:val="28"/>
          <w:sz w:val="24"/>
          <w:szCs w:val="24"/>
        </w:rPr>
        <w:t xml:space="preserve"> </w:t>
      </w:r>
      <w:r w:rsidR="00563400" w:rsidRPr="00563400">
        <w:rPr>
          <w:rFonts w:asciiTheme="minorHAnsi" w:hAnsiTheme="minorHAnsi" w:cstheme="minorHAnsi"/>
          <w:b/>
          <w:bCs/>
          <w:sz w:val="24"/>
          <w:szCs w:val="24"/>
        </w:rPr>
        <w:t>004</w:t>
      </w:r>
      <w:r w:rsidRPr="00563400">
        <w:rPr>
          <w:rFonts w:asciiTheme="minorHAnsi" w:hAnsiTheme="minorHAnsi" w:cstheme="minorHAnsi"/>
          <w:b/>
          <w:bCs/>
          <w:sz w:val="24"/>
          <w:szCs w:val="24"/>
        </w:rPr>
        <w:t>/202</w:t>
      </w:r>
      <w:r w:rsidR="00FC7C85" w:rsidRPr="00563400">
        <w:rPr>
          <w:rFonts w:asciiTheme="minorHAnsi" w:hAnsiTheme="minorHAnsi" w:cstheme="minorHAnsi"/>
          <w:b/>
          <w:bCs/>
          <w:sz w:val="24"/>
          <w:szCs w:val="24"/>
        </w:rPr>
        <w:t>5</w:t>
      </w:r>
      <w:r w:rsidRPr="00D5124F">
        <w:rPr>
          <w:rFonts w:asciiTheme="minorHAnsi" w:hAnsiTheme="minorHAnsi" w:cstheme="minorHAnsi"/>
          <w:spacing w:val="34"/>
          <w:sz w:val="24"/>
          <w:szCs w:val="24"/>
        </w:rPr>
        <w:t xml:space="preserve"> </w:t>
      </w:r>
      <w:r w:rsidRPr="00D5124F">
        <w:rPr>
          <w:rFonts w:asciiTheme="minorHAnsi" w:hAnsiTheme="minorHAnsi" w:cstheme="minorHAnsi"/>
          <w:sz w:val="24"/>
          <w:szCs w:val="24"/>
        </w:rPr>
        <w:t>–</w:t>
      </w:r>
      <w:r w:rsidRPr="00D5124F">
        <w:rPr>
          <w:rFonts w:asciiTheme="minorHAnsi" w:hAnsiTheme="minorHAnsi" w:cstheme="minorHAnsi"/>
          <w:spacing w:val="31"/>
          <w:sz w:val="24"/>
          <w:szCs w:val="24"/>
        </w:rPr>
        <w:t xml:space="preserve"> </w:t>
      </w:r>
      <w:r w:rsidRPr="00D5124F">
        <w:rPr>
          <w:rFonts w:asciiTheme="minorHAnsi" w:hAnsiTheme="minorHAnsi" w:cstheme="minorHAnsi"/>
          <w:sz w:val="24"/>
          <w:szCs w:val="24"/>
        </w:rPr>
        <w:t>CIS5ªRS</w:t>
      </w:r>
      <w:r w:rsidRPr="00D5124F">
        <w:rPr>
          <w:rFonts w:asciiTheme="minorHAnsi" w:hAnsiTheme="minorHAnsi" w:cstheme="minorHAnsi"/>
          <w:spacing w:val="27"/>
          <w:sz w:val="24"/>
          <w:szCs w:val="24"/>
        </w:rPr>
        <w:t xml:space="preserve"> </w:t>
      </w:r>
      <w:r w:rsidRPr="00D5124F">
        <w:rPr>
          <w:rFonts w:asciiTheme="minorHAnsi" w:hAnsiTheme="minorHAnsi" w:cstheme="minorHAnsi"/>
          <w:sz w:val="24"/>
          <w:szCs w:val="24"/>
        </w:rPr>
        <w:t>será</w:t>
      </w:r>
      <w:r w:rsidRPr="00D5124F">
        <w:rPr>
          <w:rFonts w:asciiTheme="minorHAnsi" w:hAnsiTheme="minorHAnsi" w:cstheme="minorHAnsi"/>
          <w:spacing w:val="26"/>
          <w:sz w:val="24"/>
          <w:szCs w:val="24"/>
        </w:rPr>
        <w:t xml:space="preserve"> </w:t>
      </w:r>
      <w:r w:rsidRPr="00D5124F">
        <w:rPr>
          <w:rFonts w:asciiTheme="minorHAnsi" w:hAnsiTheme="minorHAnsi" w:cstheme="minorHAnsi"/>
          <w:sz w:val="24"/>
          <w:szCs w:val="24"/>
        </w:rPr>
        <w:t>de</w:t>
      </w:r>
      <w:r w:rsidRPr="00D5124F">
        <w:rPr>
          <w:rFonts w:asciiTheme="minorHAnsi" w:hAnsiTheme="minorHAnsi" w:cstheme="minorHAnsi"/>
          <w:spacing w:val="29"/>
          <w:sz w:val="24"/>
          <w:szCs w:val="24"/>
        </w:rPr>
        <w:t xml:space="preserve"> </w:t>
      </w:r>
      <w:r w:rsidRPr="00D5124F">
        <w:rPr>
          <w:rFonts w:asciiTheme="minorHAnsi" w:hAnsiTheme="minorHAnsi" w:cstheme="minorHAnsi"/>
          <w:sz w:val="24"/>
          <w:szCs w:val="24"/>
        </w:rPr>
        <w:t>12</w:t>
      </w:r>
      <w:r w:rsidRPr="00D5124F">
        <w:rPr>
          <w:rFonts w:asciiTheme="minorHAnsi" w:hAnsiTheme="minorHAnsi" w:cstheme="minorHAnsi"/>
          <w:spacing w:val="-51"/>
          <w:sz w:val="24"/>
          <w:szCs w:val="24"/>
        </w:rPr>
        <w:t xml:space="preserve"> </w:t>
      </w:r>
      <w:r w:rsidRPr="00D5124F">
        <w:rPr>
          <w:rFonts w:asciiTheme="minorHAnsi" w:hAnsiTheme="minorHAnsi" w:cstheme="minorHAnsi"/>
          <w:sz w:val="24"/>
          <w:szCs w:val="24"/>
        </w:rPr>
        <w:t>(doze)</w:t>
      </w:r>
      <w:r w:rsidRPr="00D5124F">
        <w:rPr>
          <w:rFonts w:asciiTheme="minorHAnsi" w:hAnsiTheme="minorHAnsi" w:cstheme="minorHAnsi"/>
          <w:spacing w:val="-2"/>
          <w:sz w:val="24"/>
          <w:szCs w:val="24"/>
        </w:rPr>
        <w:t xml:space="preserve"> </w:t>
      </w:r>
      <w:r w:rsidRPr="00D5124F">
        <w:rPr>
          <w:rFonts w:asciiTheme="minorHAnsi" w:hAnsiTheme="minorHAnsi" w:cstheme="minorHAnsi"/>
          <w:sz w:val="24"/>
          <w:szCs w:val="24"/>
        </w:rPr>
        <w:t>meses,</w:t>
      </w:r>
      <w:r w:rsidRPr="00D5124F">
        <w:rPr>
          <w:rFonts w:asciiTheme="minorHAnsi" w:hAnsiTheme="minorHAnsi" w:cstheme="minorHAnsi"/>
          <w:spacing w:val="-3"/>
          <w:sz w:val="24"/>
          <w:szCs w:val="24"/>
        </w:rPr>
        <w:t xml:space="preserve"> </w:t>
      </w:r>
      <w:r w:rsidRPr="00D5124F">
        <w:rPr>
          <w:rFonts w:asciiTheme="minorHAnsi" w:hAnsiTheme="minorHAnsi" w:cstheme="minorHAnsi"/>
          <w:sz w:val="24"/>
          <w:szCs w:val="24"/>
        </w:rPr>
        <w:t>podendo</w:t>
      </w:r>
      <w:r w:rsidRPr="00D5124F">
        <w:rPr>
          <w:rFonts w:asciiTheme="minorHAnsi" w:hAnsiTheme="minorHAnsi" w:cstheme="minorHAnsi"/>
          <w:spacing w:val="-3"/>
          <w:sz w:val="24"/>
          <w:szCs w:val="24"/>
        </w:rPr>
        <w:t xml:space="preserve"> </w:t>
      </w:r>
      <w:r w:rsidRPr="00D5124F">
        <w:rPr>
          <w:rFonts w:asciiTheme="minorHAnsi" w:hAnsiTheme="minorHAnsi" w:cstheme="minorHAnsi"/>
          <w:sz w:val="24"/>
          <w:szCs w:val="24"/>
        </w:rPr>
        <w:t>ser</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prorrogado mediante</w:t>
      </w:r>
      <w:r w:rsidRPr="00D5124F">
        <w:rPr>
          <w:rFonts w:asciiTheme="minorHAnsi" w:hAnsiTheme="minorHAnsi" w:cstheme="minorHAnsi"/>
          <w:spacing w:val="-3"/>
          <w:sz w:val="24"/>
          <w:szCs w:val="24"/>
        </w:rPr>
        <w:t xml:space="preserve"> </w:t>
      </w:r>
      <w:r w:rsidRPr="00D5124F">
        <w:rPr>
          <w:rFonts w:asciiTheme="minorHAnsi" w:hAnsiTheme="minorHAnsi" w:cstheme="minorHAnsi"/>
          <w:sz w:val="24"/>
          <w:szCs w:val="24"/>
        </w:rPr>
        <w:t>a</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necessidade</w:t>
      </w:r>
      <w:r w:rsidRPr="00D5124F">
        <w:rPr>
          <w:rFonts w:asciiTheme="minorHAnsi" w:hAnsiTheme="minorHAnsi" w:cstheme="minorHAnsi"/>
          <w:spacing w:val="-4"/>
          <w:sz w:val="24"/>
          <w:szCs w:val="24"/>
        </w:rPr>
        <w:t xml:space="preserve"> </w:t>
      </w:r>
      <w:r w:rsidRPr="00D5124F">
        <w:rPr>
          <w:rFonts w:asciiTheme="minorHAnsi" w:hAnsiTheme="minorHAnsi" w:cstheme="minorHAnsi"/>
          <w:sz w:val="24"/>
          <w:szCs w:val="24"/>
        </w:rPr>
        <w:t>do</w:t>
      </w:r>
      <w:r w:rsidRPr="00D5124F">
        <w:rPr>
          <w:rFonts w:asciiTheme="minorHAnsi" w:hAnsiTheme="minorHAnsi" w:cstheme="minorHAnsi"/>
          <w:spacing w:val="-4"/>
          <w:sz w:val="24"/>
          <w:szCs w:val="24"/>
        </w:rPr>
        <w:t xml:space="preserve"> </w:t>
      </w:r>
      <w:r w:rsidRPr="00D5124F">
        <w:rPr>
          <w:rFonts w:asciiTheme="minorHAnsi" w:hAnsiTheme="minorHAnsi" w:cstheme="minorHAnsi"/>
          <w:sz w:val="24"/>
          <w:szCs w:val="24"/>
        </w:rPr>
        <w:t>consórcio;</w:t>
      </w:r>
    </w:p>
    <w:p w14:paraId="70938BAB" w14:textId="47453CFB" w:rsidR="008D30C2" w:rsidRPr="00D5124F" w:rsidRDefault="0078605D" w:rsidP="001D3F88">
      <w:pPr>
        <w:pStyle w:val="PargrafodaLista"/>
        <w:numPr>
          <w:ilvl w:val="1"/>
          <w:numId w:val="24"/>
        </w:numPr>
        <w:tabs>
          <w:tab w:val="left" w:pos="0"/>
        </w:tabs>
        <w:spacing w:line="276" w:lineRule="auto"/>
        <w:ind w:left="0" w:right="-23" w:firstLine="0"/>
        <w:rPr>
          <w:rFonts w:asciiTheme="minorHAnsi" w:hAnsiTheme="minorHAnsi" w:cstheme="minorHAnsi"/>
          <w:sz w:val="24"/>
          <w:szCs w:val="24"/>
        </w:rPr>
      </w:pPr>
      <w:r w:rsidRPr="00D5124F">
        <w:rPr>
          <w:rFonts w:asciiTheme="minorHAnsi" w:hAnsiTheme="minorHAnsi" w:cstheme="minorHAnsi"/>
          <w:sz w:val="24"/>
          <w:szCs w:val="24"/>
        </w:rPr>
        <w:t>A</w:t>
      </w:r>
      <w:r w:rsidRPr="00D5124F">
        <w:rPr>
          <w:rFonts w:asciiTheme="minorHAnsi" w:hAnsiTheme="minorHAnsi" w:cstheme="minorHAnsi"/>
          <w:spacing w:val="3"/>
          <w:sz w:val="24"/>
          <w:szCs w:val="24"/>
        </w:rPr>
        <w:t xml:space="preserve"> </w:t>
      </w:r>
      <w:r w:rsidRPr="00D5124F">
        <w:rPr>
          <w:rFonts w:asciiTheme="minorHAnsi" w:hAnsiTheme="minorHAnsi" w:cstheme="minorHAnsi"/>
          <w:sz w:val="24"/>
          <w:szCs w:val="24"/>
        </w:rPr>
        <w:t>duração</w:t>
      </w:r>
      <w:r w:rsidRPr="00D5124F">
        <w:rPr>
          <w:rFonts w:asciiTheme="minorHAnsi" w:hAnsiTheme="minorHAnsi" w:cstheme="minorHAnsi"/>
          <w:spacing w:val="5"/>
          <w:sz w:val="24"/>
          <w:szCs w:val="24"/>
        </w:rPr>
        <w:t xml:space="preserve"> </w:t>
      </w:r>
      <w:r w:rsidRPr="00D5124F">
        <w:rPr>
          <w:rFonts w:asciiTheme="minorHAnsi" w:hAnsiTheme="minorHAnsi" w:cstheme="minorHAnsi"/>
          <w:sz w:val="24"/>
          <w:szCs w:val="24"/>
        </w:rPr>
        <w:t>do</w:t>
      </w:r>
      <w:r w:rsidRPr="00D5124F">
        <w:rPr>
          <w:rFonts w:asciiTheme="minorHAnsi" w:hAnsiTheme="minorHAnsi" w:cstheme="minorHAnsi"/>
          <w:spacing w:val="2"/>
          <w:sz w:val="24"/>
          <w:szCs w:val="24"/>
        </w:rPr>
        <w:t xml:space="preserve"> </w:t>
      </w:r>
      <w:r w:rsidRPr="00D5124F">
        <w:rPr>
          <w:rFonts w:asciiTheme="minorHAnsi" w:hAnsiTheme="minorHAnsi" w:cstheme="minorHAnsi"/>
          <w:sz w:val="24"/>
          <w:szCs w:val="24"/>
        </w:rPr>
        <w:t>presente</w:t>
      </w:r>
      <w:r w:rsidRPr="00D5124F">
        <w:rPr>
          <w:rFonts w:asciiTheme="minorHAnsi" w:hAnsiTheme="minorHAnsi" w:cstheme="minorHAnsi"/>
          <w:spacing w:val="5"/>
          <w:sz w:val="24"/>
          <w:szCs w:val="24"/>
        </w:rPr>
        <w:t xml:space="preserve"> </w:t>
      </w:r>
      <w:r w:rsidRPr="00D5124F">
        <w:rPr>
          <w:rFonts w:asciiTheme="minorHAnsi" w:hAnsiTheme="minorHAnsi" w:cstheme="minorHAnsi"/>
          <w:sz w:val="24"/>
          <w:szCs w:val="24"/>
        </w:rPr>
        <w:t>Instrumento</w:t>
      </w:r>
      <w:r w:rsidRPr="00D5124F">
        <w:rPr>
          <w:rFonts w:asciiTheme="minorHAnsi" w:hAnsiTheme="minorHAnsi" w:cstheme="minorHAnsi"/>
          <w:spacing w:val="2"/>
          <w:sz w:val="24"/>
          <w:szCs w:val="24"/>
        </w:rPr>
        <w:t xml:space="preserve"> </w:t>
      </w:r>
      <w:r w:rsidRPr="00D5124F">
        <w:rPr>
          <w:rFonts w:asciiTheme="minorHAnsi" w:hAnsiTheme="minorHAnsi" w:cstheme="minorHAnsi"/>
          <w:sz w:val="24"/>
          <w:szCs w:val="24"/>
        </w:rPr>
        <w:t>fica</w:t>
      </w:r>
      <w:r w:rsidRPr="00D5124F">
        <w:rPr>
          <w:rFonts w:asciiTheme="minorHAnsi" w:hAnsiTheme="minorHAnsi" w:cstheme="minorHAnsi"/>
          <w:spacing w:val="4"/>
          <w:sz w:val="24"/>
          <w:szCs w:val="24"/>
        </w:rPr>
        <w:t xml:space="preserve"> </w:t>
      </w:r>
      <w:r w:rsidRPr="00D5124F">
        <w:rPr>
          <w:rFonts w:asciiTheme="minorHAnsi" w:hAnsiTheme="minorHAnsi" w:cstheme="minorHAnsi"/>
          <w:sz w:val="24"/>
          <w:szCs w:val="24"/>
        </w:rPr>
        <w:t>vinculada</w:t>
      </w:r>
      <w:r w:rsidRPr="00D5124F">
        <w:rPr>
          <w:rFonts w:asciiTheme="minorHAnsi" w:hAnsiTheme="minorHAnsi" w:cstheme="minorHAnsi"/>
          <w:spacing w:val="4"/>
          <w:sz w:val="24"/>
          <w:szCs w:val="24"/>
        </w:rPr>
        <w:t xml:space="preserve"> </w:t>
      </w:r>
      <w:r w:rsidRPr="00D5124F">
        <w:rPr>
          <w:rFonts w:asciiTheme="minorHAnsi" w:hAnsiTheme="minorHAnsi" w:cstheme="minorHAnsi"/>
          <w:sz w:val="24"/>
          <w:szCs w:val="24"/>
        </w:rPr>
        <w:t>à</w:t>
      </w:r>
      <w:r w:rsidRPr="00D5124F">
        <w:rPr>
          <w:rFonts w:asciiTheme="minorHAnsi" w:hAnsiTheme="minorHAnsi" w:cstheme="minorHAnsi"/>
          <w:spacing w:val="4"/>
          <w:sz w:val="24"/>
          <w:szCs w:val="24"/>
        </w:rPr>
        <w:t xml:space="preserve"> </w:t>
      </w:r>
      <w:r w:rsidRPr="00D5124F">
        <w:rPr>
          <w:rFonts w:asciiTheme="minorHAnsi" w:hAnsiTheme="minorHAnsi" w:cstheme="minorHAnsi"/>
          <w:sz w:val="24"/>
          <w:szCs w:val="24"/>
        </w:rPr>
        <w:t>vigência</w:t>
      </w:r>
      <w:r w:rsidRPr="00D5124F">
        <w:rPr>
          <w:rFonts w:asciiTheme="minorHAnsi" w:hAnsiTheme="minorHAnsi" w:cstheme="minorHAnsi"/>
          <w:spacing w:val="4"/>
          <w:sz w:val="24"/>
          <w:szCs w:val="24"/>
        </w:rPr>
        <w:t xml:space="preserve"> </w:t>
      </w:r>
      <w:r w:rsidRPr="00D5124F">
        <w:rPr>
          <w:rFonts w:asciiTheme="minorHAnsi" w:hAnsiTheme="minorHAnsi" w:cstheme="minorHAnsi"/>
          <w:sz w:val="24"/>
          <w:szCs w:val="24"/>
        </w:rPr>
        <w:t>dos</w:t>
      </w:r>
      <w:r w:rsidRPr="00D5124F">
        <w:rPr>
          <w:rFonts w:asciiTheme="minorHAnsi" w:hAnsiTheme="minorHAnsi" w:cstheme="minorHAnsi"/>
          <w:spacing w:val="4"/>
          <w:sz w:val="24"/>
          <w:szCs w:val="24"/>
        </w:rPr>
        <w:t xml:space="preserve"> </w:t>
      </w:r>
      <w:r w:rsidRPr="00D5124F">
        <w:rPr>
          <w:rFonts w:asciiTheme="minorHAnsi" w:hAnsiTheme="minorHAnsi" w:cstheme="minorHAnsi"/>
          <w:sz w:val="24"/>
          <w:szCs w:val="24"/>
        </w:rPr>
        <w:t>respectivos</w:t>
      </w:r>
      <w:r w:rsidRPr="00D5124F">
        <w:rPr>
          <w:rFonts w:asciiTheme="minorHAnsi" w:hAnsiTheme="minorHAnsi" w:cstheme="minorHAnsi"/>
          <w:spacing w:val="4"/>
          <w:sz w:val="24"/>
          <w:szCs w:val="24"/>
        </w:rPr>
        <w:t xml:space="preserve"> </w:t>
      </w:r>
      <w:r w:rsidRPr="00D5124F">
        <w:rPr>
          <w:rFonts w:asciiTheme="minorHAnsi" w:hAnsiTheme="minorHAnsi" w:cstheme="minorHAnsi"/>
          <w:sz w:val="24"/>
          <w:szCs w:val="24"/>
        </w:rPr>
        <w:t>créditos</w:t>
      </w:r>
      <w:r w:rsidRPr="00D5124F">
        <w:rPr>
          <w:rFonts w:asciiTheme="minorHAnsi" w:hAnsiTheme="minorHAnsi" w:cstheme="minorHAnsi"/>
          <w:spacing w:val="-51"/>
          <w:sz w:val="24"/>
          <w:szCs w:val="24"/>
        </w:rPr>
        <w:t xml:space="preserve"> </w:t>
      </w:r>
      <w:r w:rsidRPr="00D5124F">
        <w:rPr>
          <w:rFonts w:asciiTheme="minorHAnsi" w:hAnsiTheme="minorHAnsi" w:cstheme="minorHAnsi"/>
          <w:sz w:val="24"/>
          <w:szCs w:val="24"/>
        </w:rPr>
        <w:t>orçamentários</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nos</w:t>
      </w:r>
      <w:r w:rsidRPr="00D5124F">
        <w:rPr>
          <w:rFonts w:asciiTheme="minorHAnsi" w:hAnsiTheme="minorHAnsi" w:cstheme="minorHAnsi"/>
          <w:spacing w:val="-3"/>
          <w:sz w:val="24"/>
          <w:szCs w:val="24"/>
        </w:rPr>
        <w:t xml:space="preserve"> </w:t>
      </w:r>
      <w:r w:rsidRPr="00D5124F">
        <w:rPr>
          <w:rFonts w:asciiTheme="minorHAnsi" w:hAnsiTheme="minorHAnsi" w:cstheme="minorHAnsi"/>
          <w:sz w:val="24"/>
          <w:szCs w:val="24"/>
        </w:rPr>
        <w:t>termos do art.</w:t>
      </w:r>
      <w:r w:rsidRPr="00D5124F">
        <w:rPr>
          <w:rFonts w:asciiTheme="minorHAnsi" w:hAnsiTheme="minorHAnsi" w:cstheme="minorHAnsi"/>
          <w:spacing w:val="-2"/>
          <w:sz w:val="24"/>
          <w:szCs w:val="24"/>
        </w:rPr>
        <w:t xml:space="preserve"> </w:t>
      </w:r>
      <w:r w:rsidRPr="00D5124F">
        <w:rPr>
          <w:rFonts w:asciiTheme="minorHAnsi" w:hAnsiTheme="minorHAnsi" w:cstheme="minorHAnsi"/>
          <w:sz w:val="24"/>
          <w:szCs w:val="24"/>
        </w:rPr>
        <w:t>107</w:t>
      </w:r>
      <w:r w:rsidRPr="00D5124F">
        <w:rPr>
          <w:rFonts w:asciiTheme="minorHAnsi" w:hAnsiTheme="minorHAnsi" w:cstheme="minorHAnsi"/>
          <w:spacing w:val="-2"/>
          <w:sz w:val="24"/>
          <w:szCs w:val="24"/>
        </w:rPr>
        <w:t xml:space="preserve"> </w:t>
      </w:r>
      <w:r w:rsidRPr="00D5124F">
        <w:rPr>
          <w:rFonts w:asciiTheme="minorHAnsi" w:hAnsiTheme="minorHAnsi" w:cstheme="minorHAnsi"/>
          <w:sz w:val="24"/>
          <w:szCs w:val="24"/>
        </w:rPr>
        <w:t>da</w:t>
      </w:r>
      <w:r w:rsidRPr="00D5124F">
        <w:rPr>
          <w:rFonts w:asciiTheme="minorHAnsi" w:hAnsiTheme="minorHAnsi" w:cstheme="minorHAnsi"/>
          <w:spacing w:val="-2"/>
          <w:sz w:val="24"/>
          <w:szCs w:val="24"/>
        </w:rPr>
        <w:t xml:space="preserve"> </w:t>
      </w:r>
      <w:r w:rsidRPr="00D5124F">
        <w:rPr>
          <w:rFonts w:asciiTheme="minorHAnsi" w:hAnsiTheme="minorHAnsi" w:cstheme="minorHAnsi"/>
          <w:sz w:val="24"/>
          <w:szCs w:val="24"/>
        </w:rPr>
        <w:t>Lei</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de Licitações</w:t>
      </w:r>
      <w:r w:rsidR="00462FBD" w:rsidRPr="00D5124F">
        <w:rPr>
          <w:rFonts w:asciiTheme="minorHAnsi" w:hAnsiTheme="minorHAnsi" w:cstheme="minorHAnsi"/>
          <w:sz w:val="24"/>
          <w:szCs w:val="24"/>
        </w:rPr>
        <w:t>;</w:t>
      </w:r>
    </w:p>
    <w:p w14:paraId="67621E1F" w14:textId="4F2E2070" w:rsidR="008D30C2" w:rsidRPr="00D5124F" w:rsidRDefault="0078605D" w:rsidP="001D3F88">
      <w:pPr>
        <w:pStyle w:val="PargrafodaLista"/>
        <w:numPr>
          <w:ilvl w:val="1"/>
          <w:numId w:val="24"/>
        </w:numPr>
        <w:tabs>
          <w:tab w:val="left" w:pos="0"/>
        </w:tabs>
        <w:spacing w:line="276" w:lineRule="auto"/>
        <w:ind w:left="0" w:right="-23" w:firstLine="0"/>
        <w:rPr>
          <w:rFonts w:asciiTheme="minorHAnsi" w:hAnsiTheme="minorHAnsi" w:cstheme="minorHAnsi"/>
          <w:sz w:val="24"/>
          <w:szCs w:val="24"/>
        </w:rPr>
      </w:pPr>
      <w:r w:rsidRPr="00D5124F">
        <w:rPr>
          <w:rFonts w:asciiTheme="minorHAnsi" w:hAnsiTheme="minorHAnsi" w:cstheme="minorHAnsi"/>
          <w:sz w:val="24"/>
          <w:szCs w:val="24"/>
        </w:rPr>
        <w:t>As</w:t>
      </w:r>
      <w:r w:rsidRPr="00D5124F">
        <w:rPr>
          <w:rFonts w:asciiTheme="minorHAnsi" w:hAnsiTheme="minorHAnsi" w:cstheme="minorHAnsi"/>
          <w:spacing w:val="47"/>
          <w:sz w:val="24"/>
          <w:szCs w:val="24"/>
        </w:rPr>
        <w:t xml:space="preserve"> </w:t>
      </w:r>
      <w:r w:rsidRPr="00D5124F">
        <w:rPr>
          <w:rFonts w:asciiTheme="minorHAnsi" w:hAnsiTheme="minorHAnsi" w:cstheme="minorHAnsi"/>
          <w:sz w:val="24"/>
          <w:szCs w:val="24"/>
        </w:rPr>
        <w:t>causas</w:t>
      </w:r>
      <w:r w:rsidRPr="00D5124F">
        <w:rPr>
          <w:rFonts w:asciiTheme="minorHAnsi" w:hAnsiTheme="minorHAnsi" w:cstheme="minorHAnsi"/>
          <w:spacing w:val="47"/>
          <w:sz w:val="24"/>
          <w:szCs w:val="24"/>
        </w:rPr>
        <w:t xml:space="preserve"> </w:t>
      </w:r>
      <w:r w:rsidRPr="00D5124F">
        <w:rPr>
          <w:rFonts w:asciiTheme="minorHAnsi" w:hAnsiTheme="minorHAnsi" w:cstheme="minorHAnsi"/>
          <w:sz w:val="24"/>
          <w:szCs w:val="24"/>
        </w:rPr>
        <w:t>de</w:t>
      </w:r>
      <w:r w:rsidRPr="00D5124F">
        <w:rPr>
          <w:rFonts w:asciiTheme="minorHAnsi" w:hAnsiTheme="minorHAnsi" w:cstheme="minorHAnsi"/>
          <w:spacing w:val="48"/>
          <w:sz w:val="24"/>
          <w:szCs w:val="24"/>
        </w:rPr>
        <w:t xml:space="preserve"> </w:t>
      </w:r>
      <w:r w:rsidRPr="00D5124F">
        <w:rPr>
          <w:rFonts w:asciiTheme="minorHAnsi" w:hAnsiTheme="minorHAnsi" w:cstheme="minorHAnsi"/>
          <w:sz w:val="24"/>
          <w:szCs w:val="24"/>
        </w:rPr>
        <w:t>extinção</w:t>
      </w:r>
      <w:r w:rsidRPr="00D5124F">
        <w:rPr>
          <w:rFonts w:asciiTheme="minorHAnsi" w:hAnsiTheme="minorHAnsi" w:cstheme="minorHAnsi"/>
          <w:spacing w:val="45"/>
          <w:sz w:val="24"/>
          <w:szCs w:val="24"/>
        </w:rPr>
        <w:t xml:space="preserve"> </w:t>
      </w:r>
      <w:r w:rsidRPr="00D5124F">
        <w:rPr>
          <w:rFonts w:asciiTheme="minorHAnsi" w:hAnsiTheme="minorHAnsi" w:cstheme="minorHAnsi"/>
          <w:sz w:val="24"/>
          <w:szCs w:val="24"/>
        </w:rPr>
        <w:t>do</w:t>
      </w:r>
      <w:r w:rsidRPr="00D5124F">
        <w:rPr>
          <w:rFonts w:asciiTheme="minorHAnsi" w:hAnsiTheme="minorHAnsi" w:cstheme="minorHAnsi"/>
          <w:spacing w:val="48"/>
          <w:sz w:val="24"/>
          <w:szCs w:val="24"/>
        </w:rPr>
        <w:t xml:space="preserve"> </w:t>
      </w:r>
      <w:r w:rsidRPr="00D5124F">
        <w:rPr>
          <w:rFonts w:asciiTheme="minorHAnsi" w:hAnsiTheme="minorHAnsi" w:cstheme="minorHAnsi"/>
          <w:sz w:val="24"/>
          <w:szCs w:val="24"/>
        </w:rPr>
        <w:t>contrato</w:t>
      </w:r>
      <w:r w:rsidRPr="00D5124F">
        <w:rPr>
          <w:rFonts w:asciiTheme="minorHAnsi" w:hAnsiTheme="minorHAnsi" w:cstheme="minorHAnsi"/>
          <w:spacing w:val="48"/>
          <w:sz w:val="24"/>
          <w:szCs w:val="24"/>
        </w:rPr>
        <w:t xml:space="preserve"> </w:t>
      </w:r>
      <w:r w:rsidRPr="00D5124F">
        <w:rPr>
          <w:rFonts w:asciiTheme="minorHAnsi" w:hAnsiTheme="minorHAnsi" w:cstheme="minorHAnsi"/>
          <w:sz w:val="24"/>
          <w:szCs w:val="24"/>
        </w:rPr>
        <w:t>serão</w:t>
      </w:r>
      <w:r w:rsidRPr="00D5124F">
        <w:rPr>
          <w:rFonts w:asciiTheme="minorHAnsi" w:hAnsiTheme="minorHAnsi" w:cstheme="minorHAnsi"/>
          <w:spacing w:val="48"/>
          <w:sz w:val="24"/>
          <w:szCs w:val="24"/>
        </w:rPr>
        <w:t xml:space="preserve"> </w:t>
      </w:r>
      <w:r w:rsidRPr="00D5124F">
        <w:rPr>
          <w:rFonts w:asciiTheme="minorHAnsi" w:hAnsiTheme="minorHAnsi" w:cstheme="minorHAnsi"/>
          <w:sz w:val="24"/>
          <w:szCs w:val="24"/>
        </w:rPr>
        <w:t>regidas</w:t>
      </w:r>
      <w:r w:rsidRPr="00D5124F">
        <w:rPr>
          <w:rFonts w:asciiTheme="minorHAnsi" w:hAnsiTheme="minorHAnsi" w:cstheme="minorHAnsi"/>
          <w:spacing w:val="46"/>
          <w:sz w:val="24"/>
          <w:szCs w:val="24"/>
        </w:rPr>
        <w:t xml:space="preserve"> </w:t>
      </w:r>
      <w:r w:rsidRPr="00D5124F">
        <w:rPr>
          <w:rFonts w:asciiTheme="minorHAnsi" w:hAnsiTheme="minorHAnsi" w:cstheme="minorHAnsi"/>
          <w:sz w:val="24"/>
          <w:szCs w:val="24"/>
        </w:rPr>
        <w:t>pelo</w:t>
      </w:r>
      <w:r w:rsidRPr="00D5124F">
        <w:rPr>
          <w:rFonts w:asciiTheme="minorHAnsi" w:hAnsiTheme="minorHAnsi" w:cstheme="minorHAnsi"/>
          <w:spacing w:val="47"/>
          <w:sz w:val="24"/>
          <w:szCs w:val="24"/>
        </w:rPr>
        <w:t xml:space="preserve"> </w:t>
      </w:r>
      <w:r w:rsidRPr="00D5124F">
        <w:rPr>
          <w:rFonts w:asciiTheme="minorHAnsi" w:hAnsiTheme="minorHAnsi" w:cstheme="minorHAnsi"/>
          <w:sz w:val="24"/>
          <w:szCs w:val="24"/>
        </w:rPr>
        <w:t>Artigos</w:t>
      </w:r>
      <w:r w:rsidRPr="00D5124F">
        <w:rPr>
          <w:rFonts w:asciiTheme="minorHAnsi" w:hAnsiTheme="minorHAnsi" w:cstheme="minorHAnsi"/>
          <w:spacing w:val="48"/>
          <w:sz w:val="24"/>
          <w:szCs w:val="24"/>
        </w:rPr>
        <w:t xml:space="preserve"> </w:t>
      </w:r>
      <w:r w:rsidRPr="00D5124F">
        <w:rPr>
          <w:rFonts w:asciiTheme="minorHAnsi" w:hAnsiTheme="minorHAnsi" w:cstheme="minorHAnsi"/>
          <w:sz w:val="24"/>
          <w:szCs w:val="24"/>
        </w:rPr>
        <w:t>137</w:t>
      </w:r>
      <w:r w:rsidRPr="00D5124F">
        <w:rPr>
          <w:rFonts w:asciiTheme="minorHAnsi" w:hAnsiTheme="minorHAnsi" w:cstheme="minorHAnsi"/>
          <w:spacing w:val="49"/>
          <w:sz w:val="24"/>
          <w:szCs w:val="24"/>
        </w:rPr>
        <w:t xml:space="preserve"> </w:t>
      </w:r>
      <w:r w:rsidRPr="00D5124F">
        <w:rPr>
          <w:rFonts w:asciiTheme="minorHAnsi" w:hAnsiTheme="minorHAnsi" w:cstheme="minorHAnsi"/>
          <w:sz w:val="24"/>
          <w:szCs w:val="24"/>
        </w:rPr>
        <w:t>a</w:t>
      </w:r>
      <w:r w:rsidRPr="00D5124F">
        <w:rPr>
          <w:rFonts w:asciiTheme="minorHAnsi" w:hAnsiTheme="minorHAnsi" w:cstheme="minorHAnsi"/>
          <w:spacing w:val="44"/>
          <w:sz w:val="24"/>
          <w:szCs w:val="24"/>
        </w:rPr>
        <w:t xml:space="preserve"> </w:t>
      </w:r>
      <w:r w:rsidRPr="00D5124F">
        <w:rPr>
          <w:rFonts w:asciiTheme="minorHAnsi" w:hAnsiTheme="minorHAnsi" w:cstheme="minorHAnsi"/>
          <w:sz w:val="24"/>
          <w:szCs w:val="24"/>
        </w:rPr>
        <w:t>139</w:t>
      </w:r>
      <w:r w:rsidRPr="00D5124F">
        <w:rPr>
          <w:rFonts w:asciiTheme="minorHAnsi" w:hAnsiTheme="minorHAnsi" w:cstheme="minorHAnsi"/>
          <w:spacing w:val="46"/>
          <w:sz w:val="24"/>
          <w:szCs w:val="24"/>
        </w:rPr>
        <w:t xml:space="preserve"> </w:t>
      </w:r>
      <w:r w:rsidRPr="00D5124F">
        <w:rPr>
          <w:rFonts w:asciiTheme="minorHAnsi" w:hAnsiTheme="minorHAnsi" w:cstheme="minorHAnsi"/>
          <w:sz w:val="24"/>
          <w:szCs w:val="24"/>
        </w:rPr>
        <w:t>da</w:t>
      </w:r>
      <w:r w:rsidRPr="00D5124F">
        <w:rPr>
          <w:rFonts w:asciiTheme="minorHAnsi" w:hAnsiTheme="minorHAnsi" w:cstheme="minorHAnsi"/>
          <w:spacing w:val="48"/>
          <w:sz w:val="24"/>
          <w:szCs w:val="24"/>
        </w:rPr>
        <w:t xml:space="preserve"> </w:t>
      </w:r>
      <w:r w:rsidRPr="00D5124F">
        <w:rPr>
          <w:rFonts w:asciiTheme="minorHAnsi" w:hAnsiTheme="minorHAnsi" w:cstheme="minorHAnsi"/>
          <w:sz w:val="24"/>
          <w:szCs w:val="24"/>
        </w:rPr>
        <w:t>Lei</w:t>
      </w:r>
      <w:r w:rsidRPr="00D5124F">
        <w:rPr>
          <w:rFonts w:asciiTheme="minorHAnsi" w:hAnsiTheme="minorHAnsi" w:cstheme="minorHAnsi"/>
          <w:spacing w:val="48"/>
          <w:sz w:val="24"/>
          <w:szCs w:val="24"/>
        </w:rPr>
        <w:t xml:space="preserve"> </w:t>
      </w:r>
      <w:r w:rsidRPr="00D5124F">
        <w:rPr>
          <w:rFonts w:asciiTheme="minorHAnsi" w:hAnsiTheme="minorHAnsi" w:cstheme="minorHAnsi"/>
          <w:sz w:val="24"/>
          <w:szCs w:val="24"/>
        </w:rPr>
        <w:t>nº</w:t>
      </w:r>
      <w:r w:rsidRPr="00D5124F">
        <w:rPr>
          <w:rFonts w:asciiTheme="minorHAnsi" w:hAnsiTheme="minorHAnsi" w:cstheme="minorHAnsi"/>
          <w:spacing w:val="-52"/>
          <w:sz w:val="24"/>
          <w:szCs w:val="24"/>
        </w:rPr>
        <w:t xml:space="preserve"> </w:t>
      </w:r>
      <w:r w:rsidRPr="00D5124F">
        <w:rPr>
          <w:rFonts w:asciiTheme="minorHAnsi" w:hAnsiTheme="minorHAnsi" w:cstheme="minorHAnsi"/>
          <w:sz w:val="24"/>
          <w:szCs w:val="24"/>
        </w:rPr>
        <w:t>14.133/21</w:t>
      </w:r>
      <w:r w:rsidR="00462FBD" w:rsidRPr="00D5124F">
        <w:rPr>
          <w:rFonts w:asciiTheme="minorHAnsi" w:hAnsiTheme="minorHAnsi" w:cstheme="minorHAnsi"/>
          <w:sz w:val="24"/>
          <w:szCs w:val="24"/>
        </w:rPr>
        <w:t>.</w:t>
      </w:r>
    </w:p>
    <w:p w14:paraId="0C88ADAA" w14:textId="77777777" w:rsidR="008D30C2" w:rsidRPr="00D5124F" w:rsidRDefault="0078605D" w:rsidP="00164D09">
      <w:pPr>
        <w:tabs>
          <w:tab w:val="left" w:pos="567"/>
        </w:tabs>
        <w:spacing w:line="276" w:lineRule="auto"/>
        <w:ind w:right="770"/>
        <w:rPr>
          <w:rFonts w:asciiTheme="minorHAnsi" w:hAnsiTheme="minorHAnsi" w:cstheme="minorHAnsi"/>
          <w:sz w:val="24"/>
          <w:szCs w:val="24"/>
        </w:rPr>
      </w:pPr>
      <w:r w:rsidRPr="00D5124F">
        <w:rPr>
          <w:rFonts w:asciiTheme="minorHAnsi" w:hAnsiTheme="minorHAnsi" w:cstheme="minorHAnsi"/>
          <w:noProof/>
          <w:sz w:val="24"/>
          <w:szCs w:val="24"/>
          <w14:ligatures w14:val="standardContextual"/>
        </w:rPr>
        <mc:AlternateContent>
          <mc:Choice Requires="wps">
            <w:drawing>
              <wp:anchor distT="0" distB="0" distL="114300" distR="114300" simplePos="0" relativeHeight="251673600" behindDoc="0" locked="0" layoutInCell="1" allowOverlap="1" wp14:anchorId="114550E1" wp14:editId="5EC154C0">
                <wp:simplePos x="0" y="0"/>
                <wp:positionH relativeFrom="column">
                  <wp:posOffset>0</wp:posOffset>
                </wp:positionH>
                <wp:positionV relativeFrom="paragraph">
                  <wp:posOffset>-3810</wp:posOffset>
                </wp:positionV>
                <wp:extent cx="5895833" cy="400050"/>
                <wp:effectExtent l="0" t="0" r="10160" b="0"/>
                <wp:wrapNone/>
                <wp:docPr id="1871283376" name="Text Box 2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95833" cy="400050"/>
                        </a:xfrm>
                        <a:prstGeom prst="rect">
                          <a:avLst/>
                        </a:prstGeom>
                        <a:noFill/>
                        <a:ln>
                          <a:noFill/>
                        </a:ln>
                      </wps:spPr>
                      <wps:txbx>
                        <w:txbxContent>
                          <w:p w14:paraId="3CE5CD67" w14:textId="77777777" w:rsidR="008D30C2" w:rsidRPr="00F15BDF" w:rsidRDefault="0078605D" w:rsidP="000A59B6">
                            <w:pPr>
                              <w:pStyle w:val="Nivel01"/>
                            </w:pPr>
                            <w:r w:rsidRPr="00F15BDF">
                              <w:t>DA CONTRATAÇÃO</w:t>
                            </w:r>
                          </w:p>
                        </w:txbxContent>
                      </wps:txbx>
                      <wps:bodyPr rot="0" vert="horz" wrap="square" lIns="0" tIns="0" rIns="0" bIns="0" anchor="t" anchorCtr="0" upright="1">
                        <a:noAutofit/>
                      </wps:bodyPr>
                    </wps:wsp>
                  </a:graphicData>
                </a:graphic>
                <wp14:sizeRelV relativeFrom="margin">
                  <wp14:pctHeight>0</wp14:pctHeight>
                </wp14:sizeRelV>
              </wp:anchor>
            </w:drawing>
          </mc:Choice>
          <mc:Fallback>
            <w:pict>
              <v:shape w14:anchorId="114550E1" id="_x0000_s1038" type="#_x0000_t202" style="position:absolute;margin-left:0;margin-top:-.3pt;width:464.25pt;height:31.5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" filled="f" stroked="f">
                <v:textbox inset="0,0,0,0">
                  <w:txbxContent>
                    <w:p w14:paraId="3CE5CD67" w14:textId="77777777" w:rsidR="008D30C2" w:rsidRPr="00F15BDF" w:rsidRDefault="0078605D" w:rsidP="000A59B6">
                      <w:pPr>
                        <w:pStyle w:val="Nivel01"/>
                      </w:pPr>
                      <w:r w:rsidRPr="00F15BDF">
                        <w:t>DA CONTRATAÇÃO</w:t>
                      </w:r>
                    </w:p>
                  </w:txbxContent>
                </v:textbox>
              </v:shape>
            </w:pict>
          </mc:Fallback>
        </mc:AlternateContent>
      </w:r>
    </w:p>
    <w:p w14:paraId="772920C1" w14:textId="77777777" w:rsidR="008D30C2" w:rsidRPr="00D5124F" w:rsidRDefault="008D30C2" w:rsidP="00164D09">
      <w:pPr>
        <w:spacing w:line="276" w:lineRule="auto"/>
        <w:rPr>
          <w:rFonts w:asciiTheme="minorHAnsi" w:hAnsiTheme="minorHAnsi" w:cstheme="minorHAnsi"/>
          <w:sz w:val="24"/>
          <w:szCs w:val="24"/>
        </w:rPr>
      </w:pPr>
    </w:p>
    <w:p w14:paraId="7FDA91B5" w14:textId="77777777" w:rsidR="008D30C2" w:rsidRPr="00D5124F" w:rsidRDefault="0078605D" w:rsidP="001D3F88">
      <w:pPr>
        <w:pStyle w:val="PargrafodaLista"/>
        <w:numPr>
          <w:ilvl w:val="1"/>
          <w:numId w:val="25"/>
        </w:numPr>
        <w:spacing w:line="276" w:lineRule="auto"/>
        <w:ind w:right="-23" w:hanging="34"/>
        <w:rPr>
          <w:rFonts w:asciiTheme="minorHAnsi" w:hAnsiTheme="minorHAnsi" w:cstheme="minorHAnsi"/>
          <w:sz w:val="24"/>
          <w:szCs w:val="24"/>
        </w:rPr>
      </w:pPr>
      <w:r w:rsidRPr="00D5124F">
        <w:rPr>
          <w:rFonts w:asciiTheme="minorHAnsi" w:hAnsiTheme="minorHAnsi" w:cstheme="minorHAnsi"/>
          <w:sz w:val="24"/>
          <w:szCs w:val="24"/>
        </w:rPr>
        <w:t>Para o fiel cumprimento das obrigações assumidas será firmado o contrato de acordo</w:t>
      </w:r>
      <w:r w:rsidRPr="00D5124F">
        <w:rPr>
          <w:rFonts w:asciiTheme="minorHAnsi" w:hAnsiTheme="minorHAnsi" w:cstheme="minorHAnsi"/>
          <w:spacing w:val="-52"/>
          <w:sz w:val="24"/>
          <w:szCs w:val="24"/>
        </w:rPr>
        <w:t xml:space="preserve"> </w:t>
      </w:r>
      <w:r w:rsidRPr="00D5124F">
        <w:rPr>
          <w:rFonts w:asciiTheme="minorHAnsi" w:hAnsiTheme="minorHAnsi" w:cstheme="minorHAnsi"/>
          <w:sz w:val="24"/>
          <w:szCs w:val="24"/>
        </w:rPr>
        <w:t>com a legislação</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vigente.</w:t>
      </w:r>
    </w:p>
    <w:p w14:paraId="7F14C7DC" w14:textId="77777777" w:rsidR="008D30C2" w:rsidRPr="00D5124F" w:rsidRDefault="0078605D" w:rsidP="001D3F88">
      <w:pPr>
        <w:pStyle w:val="PargrafodaLista"/>
        <w:numPr>
          <w:ilvl w:val="1"/>
          <w:numId w:val="25"/>
        </w:numPr>
        <w:spacing w:line="276" w:lineRule="auto"/>
        <w:ind w:right="-23" w:hanging="34"/>
        <w:rPr>
          <w:rFonts w:asciiTheme="minorHAnsi" w:hAnsiTheme="minorHAnsi" w:cstheme="minorHAnsi"/>
          <w:sz w:val="24"/>
          <w:szCs w:val="24"/>
        </w:rPr>
      </w:pPr>
      <w:r w:rsidRPr="00D5124F">
        <w:rPr>
          <w:rFonts w:asciiTheme="minorHAnsi" w:hAnsiTheme="minorHAnsi" w:cstheme="minorHAnsi"/>
          <w:spacing w:val="-1"/>
          <w:sz w:val="24"/>
          <w:szCs w:val="24"/>
        </w:rPr>
        <w:t>O</w:t>
      </w:r>
      <w:r w:rsidRPr="00D5124F">
        <w:rPr>
          <w:rFonts w:asciiTheme="minorHAnsi" w:hAnsiTheme="minorHAnsi" w:cstheme="minorHAnsi"/>
          <w:spacing w:val="-12"/>
          <w:sz w:val="24"/>
          <w:szCs w:val="24"/>
        </w:rPr>
        <w:t xml:space="preserve"> </w:t>
      </w:r>
      <w:r w:rsidRPr="00D5124F">
        <w:rPr>
          <w:rFonts w:asciiTheme="minorHAnsi" w:hAnsiTheme="minorHAnsi" w:cstheme="minorHAnsi"/>
          <w:spacing w:val="-1"/>
          <w:sz w:val="24"/>
          <w:szCs w:val="24"/>
        </w:rPr>
        <w:t>CIS5ªRS</w:t>
      </w:r>
      <w:r w:rsidRPr="00D5124F">
        <w:rPr>
          <w:rFonts w:asciiTheme="minorHAnsi" w:hAnsiTheme="minorHAnsi" w:cstheme="minorHAnsi"/>
          <w:spacing w:val="-12"/>
          <w:sz w:val="24"/>
          <w:szCs w:val="24"/>
        </w:rPr>
        <w:t xml:space="preserve"> </w:t>
      </w:r>
      <w:r w:rsidRPr="00D5124F">
        <w:rPr>
          <w:rFonts w:asciiTheme="minorHAnsi" w:hAnsiTheme="minorHAnsi" w:cstheme="minorHAnsi"/>
          <w:sz w:val="24"/>
          <w:szCs w:val="24"/>
        </w:rPr>
        <w:t>convocará</w:t>
      </w:r>
      <w:r w:rsidRPr="00D5124F">
        <w:rPr>
          <w:rFonts w:asciiTheme="minorHAnsi" w:hAnsiTheme="minorHAnsi" w:cstheme="minorHAnsi"/>
          <w:spacing w:val="-12"/>
          <w:sz w:val="24"/>
          <w:szCs w:val="24"/>
        </w:rPr>
        <w:t xml:space="preserve"> </w:t>
      </w:r>
      <w:r w:rsidRPr="00D5124F">
        <w:rPr>
          <w:rFonts w:asciiTheme="minorHAnsi" w:hAnsiTheme="minorHAnsi" w:cstheme="minorHAnsi"/>
          <w:sz w:val="24"/>
          <w:szCs w:val="24"/>
        </w:rPr>
        <w:t>os</w:t>
      </w:r>
      <w:r w:rsidRPr="00D5124F">
        <w:rPr>
          <w:rFonts w:asciiTheme="minorHAnsi" w:hAnsiTheme="minorHAnsi" w:cstheme="minorHAnsi"/>
          <w:spacing w:val="-10"/>
          <w:sz w:val="24"/>
          <w:szCs w:val="24"/>
        </w:rPr>
        <w:t xml:space="preserve"> </w:t>
      </w:r>
      <w:r w:rsidRPr="00D5124F">
        <w:rPr>
          <w:rFonts w:asciiTheme="minorHAnsi" w:hAnsiTheme="minorHAnsi" w:cstheme="minorHAnsi"/>
          <w:sz w:val="24"/>
          <w:szCs w:val="24"/>
        </w:rPr>
        <w:t>credenciados</w:t>
      </w:r>
      <w:r w:rsidRPr="00D5124F">
        <w:rPr>
          <w:rFonts w:asciiTheme="minorHAnsi" w:hAnsiTheme="minorHAnsi" w:cstheme="minorHAnsi"/>
          <w:spacing w:val="-14"/>
          <w:sz w:val="24"/>
          <w:szCs w:val="24"/>
        </w:rPr>
        <w:t xml:space="preserve"> </w:t>
      </w:r>
      <w:r w:rsidRPr="00D5124F">
        <w:rPr>
          <w:rFonts w:asciiTheme="minorHAnsi" w:hAnsiTheme="minorHAnsi" w:cstheme="minorHAnsi"/>
          <w:sz w:val="24"/>
          <w:szCs w:val="24"/>
        </w:rPr>
        <w:t>para</w:t>
      </w:r>
      <w:r w:rsidRPr="00D5124F">
        <w:rPr>
          <w:rFonts w:asciiTheme="minorHAnsi" w:hAnsiTheme="minorHAnsi" w:cstheme="minorHAnsi"/>
          <w:spacing w:val="-12"/>
          <w:sz w:val="24"/>
          <w:szCs w:val="24"/>
        </w:rPr>
        <w:t xml:space="preserve"> </w:t>
      </w:r>
      <w:r w:rsidRPr="00D5124F">
        <w:rPr>
          <w:rFonts w:asciiTheme="minorHAnsi" w:hAnsiTheme="minorHAnsi" w:cstheme="minorHAnsi"/>
          <w:sz w:val="24"/>
          <w:szCs w:val="24"/>
        </w:rPr>
        <w:t>assinar</w:t>
      </w:r>
      <w:r w:rsidRPr="00D5124F">
        <w:rPr>
          <w:rFonts w:asciiTheme="minorHAnsi" w:hAnsiTheme="minorHAnsi" w:cstheme="minorHAnsi"/>
          <w:spacing w:val="-13"/>
          <w:sz w:val="24"/>
          <w:szCs w:val="24"/>
        </w:rPr>
        <w:t xml:space="preserve"> </w:t>
      </w:r>
      <w:r w:rsidRPr="00D5124F">
        <w:rPr>
          <w:rFonts w:asciiTheme="minorHAnsi" w:hAnsiTheme="minorHAnsi" w:cstheme="minorHAnsi"/>
          <w:sz w:val="24"/>
          <w:szCs w:val="24"/>
        </w:rPr>
        <w:t>o</w:t>
      </w:r>
      <w:r w:rsidRPr="00D5124F">
        <w:rPr>
          <w:rFonts w:asciiTheme="minorHAnsi" w:hAnsiTheme="minorHAnsi" w:cstheme="minorHAnsi"/>
          <w:spacing w:val="-11"/>
          <w:sz w:val="24"/>
          <w:szCs w:val="24"/>
        </w:rPr>
        <w:t xml:space="preserve"> </w:t>
      </w:r>
      <w:r w:rsidRPr="00D5124F">
        <w:rPr>
          <w:rFonts w:asciiTheme="minorHAnsi" w:hAnsiTheme="minorHAnsi" w:cstheme="minorHAnsi"/>
          <w:sz w:val="24"/>
          <w:szCs w:val="24"/>
        </w:rPr>
        <w:t>contrato,</w:t>
      </w:r>
      <w:r w:rsidRPr="00D5124F">
        <w:rPr>
          <w:rFonts w:asciiTheme="minorHAnsi" w:hAnsiTheme="minorHAnsi" w:cstheme="minorHAnsi"/>
          <w:spacing w:val="-12"/>
          <w:sz w:val="24"/>
          <w:szCs w:val="24"/>
        </w:rPr>
        <w:t xml:space="preserve"> </w:t>
      </w:r>
      <w:r w:rsidRPr="00D5124F">
        <w:rPr>
          <w:rFonts w:asciiTheme="minorHAnsi" w:hAnsiTheme="minorHAnsi" w:cstheme="minorHAnsi"/>
          <w:sz w:val="24"/>
          <w:szCs w:val="24"/>
        </w:rPr>
        <w:t>no</w:t>
      </w:r>
      <w:r w:rsidRPr="00D5124F">
        <w:rPr>
          <w:rFonts w:asciiTheme="minorHAnsi" w:hAnsiTheme="minorHAnsi" w:cstheme="minorHAnsi"/>
          <w:spacing w:val="-13"/>
          <w:sz w:val="24"/>
          <w:szCs w:val="24"/>
        </w:rPr>
        <w:t xml:space="preserve"> </w:t>
      </w:r>
      <w:r w:rsidRPr="00D5124F">
        <w:rPr>
          <w:rFonts w:asciiTheme="minorHAnsi" w:hAnsiTheme="minorHAnsi" w:cstheme="minorHAnsi"/>
          <w:sz w:val="24"/>
          <w:szCs w:val="24"/>
        </w:rPr>
        <w:t>prazo</w:t>
      </w:r>
      <w:r w:rsidRPr="00D5124F">
        <w:rPr>
          <w:rFonts w:asciiTheme="minorHAnsi" w:hAnsiTheme="minorHAnsi" w:cstheme="minorHAnsi"/>
          <w:spacing w:val="-14"/>
          <w:sz w:val="24"/>
          <w:szCs w:val="24"/>
        </w:rPr>
        <w:t xml:space="preserve"> </w:t>
      </w:r>
      <w:r w:rsidRPr="00D5124F">
        <w:rPr>
          <w:rFonts w:asciiTheme="minorHAnsi" w:hAnsiTheme="minorHAnsi" w:cstheme="minorHAnsi"/>
          <w:sz w:val="24"/>
          <w:szCs w:val="24"/>
        </w:rPr>
        <w:t>de</w:t>
      </w:r>
      <w:r w:rsidRPr="00D5124F">
        <w:rPr>
          <w:rFonts w:asciiTheme="minorHAnsi" w:hAnsiTheme="minorHAnsi" w:cstheme="minorHAnsi"/>
          <w:spacing w:val="-11"/>
          <w:sz w:val="24"/>
          <w:szCs w:val="24"/>
        </w:rPr>
        <w:t xml:space="preserve"> </w:t>
      </w:r>
      <w:r w:rsidRPr="00D5124F">
        <w:rPr>
          <w:rFonts w:asciiTheme="minorHAnsi" w:hAnsiTheme="minorHAnsi" w:cstheme="minorHAnsi"/>
          <w:sz w:val="24"/>
          <w:szCs w:val="24"/>
        </w:rPr>
        <w:t>10</w:t>
      </w:r>
      <w:r w:rsidRPr="00D5124F">
        <w:rPr>
          <w:rFonts w:asciiTheme="minorHAnsi" w:hAnsiTheme="minorHAnsi" w:cstheme="minorHAnsi"/>
          <w:spacing w:val="-10"/>
          <w:sz w:val="24"/>
          <w:szCs w:val="24"/>
        </w:rPr>
        <w:t xml:space="preserve"> </w:t>
      </w:r>
      <w:r w:rsidRPr="00D5124F">
        <w:rPr>
          <w:rFonts w:asciiTheme="minorHAnsi" w:hAnsiTheme="minorHAnsi" w:cstheme="minorHAnsi"/>
          <w:sz w:val="24"/>
          <w:szCs w:val="24"/>
        </w:rPr>
        <w:t>(dez)</w:t>
      </w:r>
      <w:r w:rsidRPr="00D5124F">
        <w:rPr>
          <w:rFonts w:asciiTheme="minorHAnsi" w:hAnsiTheme="minorHAnsi" w:cstheme="minorHAnsi"/>
          <w:spacing w:val="-13"/>
          <w:sz w:val="24"/>
          <w:szCs w:val="24"/>
        </w:rPr>
        <w:t xml:space="preserve"> </w:t>
      </w:r>
      <w:r w:rsidRPr="00D5124F">
        <w:rPr>
          <w:rFonts w:asciiTheme="minorHAnsi" w:hAnsiTheme="minorHAnsi" w:cstheme="minorHAnsi"/>
          <w:sz w:val="24"/>
          <w:szCs w:val="24"/>
        </w:rPr>
        <w:t xml:space="preserve">dias </w:t>
      </w:r>
      <w:r w:rsidRPr="00D5124F">
        <w:rPr>
          <w:rFonts w:asciiTheme="minorHAnsi" w:hAnsiTheme="minorHAnsi" w:cstheme="minorHAnsi"/>
          <w:spacing w:val="-52"/>
          <w:sz w:val="24"/>
          <w:szCs w:val="24"/>
        </w:rPr>
        <w:t xml:space="preserve"> </w:t>
      </w:r>
      <w:r w:rsidRPr="00D5124F">
        <w:rPr>
          <w:rFonts w:asciiTheme="minorHAnsi" w:hAnsiTheme="minorHAnsi" w:cstheme="minorHAnsi"/>
          <w:sz w:val="24"/>
          <w:szCs w:val="24"/>
        </w:rPr>
        <w:t>a</w:t>
      </w:r>
      <w:r w:rsidRPr="00D5124F">
        <w:rPr>
          <w:rFonts w:asciiTheme="minorHAnsi" w:hAnsiTheme="minorHAnsi" w:cstheme="minorHAnsi"/>
          <w:spacing w:val="-3"/>
          <w:sz w:val="24"/>
          <w:szCs w:val="24"/>
        </w:rPr>
        <w:t xml:space="preserve"> </w:t>
      </w:r>
      <w:r w:rsidRPr="00D5124F">
        <w:rPr>
          <w:rFonts w:asciiTheme="minorHAnsi" w:hAnsiTheme="minorHAnsi" w:cstheme="minorHAnsi"/>
          <w:sz w:val="24"/>
          <w:szCs w:val="24"/>
        </w:rPr>
        <w:t>contar</w:t>
      </w:r>
      <w:r w:rsidRPr="00D5124F">
        <w:rPr>
          <w:rFonts w:asciiTheme="minorHAnsi" w:hAnsiTheme="minorHAnsi" w:cstheme="minorHAnsi"/>
          <w:spacing w:val="-2"/>
          <w:sz w:val="24"/>
          <w:szCs w:val="24"/>
        </w:rPr>
        <w:t xml:space="preserve"> </w:t>
      </w:r>
      <w:r w:rsidRPr="00D5124F">
        <w:rPr>
          <w:rFonts w:asciiTheme="minorHAnsi" w:hAnsiTheme="minorHAnsi" w:cstheme="minorHAnsi"/>
          <w:sz w:val="24"/>
          <w:szCs w:val="24"/>
        </w:rPr>
        <w:t>do</w:t>
      </w:r>
      <w:r w:rsidRPr="00D5124F">
        <w:rPr>
          <w:rFonts w:asciiTheme="minorHAnsi" w:hAnsiTheme="minorHAnsi" w:cstheme="minorHAnsi"/>
          <w:spacing w:val="-4"/>
          <w:sz w:val="24"/>
          <w:szCs w:val="24"/>
        </w:rPr>
        <w:t xml:space="preserve"> </w:t>
      </w:r>
      <w:r w:rsidRPr="00D5124F">
        <w:rPr>
          <w:rFonts w:asciiTheme="minorHAnsi" w:hAnsiTheme="minorHAnsi" w:cstheme="minorHAnsi"/>
          <w:sz w:val="24"/>
          <w:szCs w:val="24"/>
        </w:rPr>
        <w:t>recebimento</w:t>
      </w:r>
      <w:r w:rsidRPr="00D5124F">
        <w:rPr>
          <w:rFonts w:asciiTheme="minorHAnsi" w:hAnsiTheme="minorHAnsi" w:cstheme="minorHAnsi"/>
          <w:spacing w:val="-3"/>
          <w:sz w:val="24"/>
          <w:szCs w:val="24"/>
        </w:rPr>
        <w:t xml:space="preserve"> </w:t>
      </w:r>
      <w:r w:rsidRPr="00D5124F">
        <w:rPr>
          <w:rFonts w:asciiTheme="minorHAnsi" w:hAnsiTheme="minorHAnsi" w:cstheme="minorHAnsi"/>
          <w:sz w:val="24"/>
          <w:szCs w:val="24"/>
        </w:rPr>
        <w:t>da</w:t>
      </w:r>
      <w:r w:rsidRPr="00D5124F">
        <w:rPr>
          <w:rFonts w:asciiTheme="minorHAnsi" w:hAnsiTheme="minorHAnsi" w:cstheme="minorHAnsi"/>
          <w:spacing w:val="-3"/>
          <w:sz w:val="24"/>
          <w:szCs w:val="24"/>
        </w:rPr>
        <w:t xml:space="preserve"> </w:t>
      </w:r>
      <w:r w:rsidRPr="00D5124F">
        <w:rPr>
          <w:rFonts w:asciiTheme="minorHAnsi" w:hAnsiTheme="minorHAnsi" w:cstheme="minorHAnsi"/>
          <w:sz w:val="24"/>
          <w:szCs w:val="24"/>
        </w:rPr>
        <w:t>notificação, sob</w:t>
      </w:r>
      <w:r w:rsidRPr="00D5124F">
        <w:rPr>
          <w:rFonts w:asciiTheme="minorHAnsi" w:hAnsiTheme="minorHAnsi" w:cstheme="minorHAnsi"/>
          <w:spacing w:val="-3"/>
          <w:sz w:val="24"/>
          <w:szCs w:val="24"/>
        </w:rPr>
        <w:t xml:space="preserve"> </w:t>
      </w:r>
      <w:r w:rsidRPr="00D5124F">
        <w:rPr>
          <w:rFonts w:asciiTheme="minorHAnsi" w:hAnsiTheme="minorHAnsi" w:cstheme="minorHAnsi"/>
          <w:sz w:val="24"/>
          <w:szCs w:val="24"/>
        </w:rPr>
        <w:t>pena</w:t>
      </w:r>
      <w:r w:rsidRPr="00D5124F">
        <w:rPr>
          <w:rFonts w:asciiTheme="minorHAnsi" w:hAnsiTheme="minorHAnsi" w:cstheme="minorHAnsi"/>
          <w:spacing w:val="-5"/>
          <w:sz w:val="24"/>
          <w:szCs w:val="24"/>
        </w:rPr>
        <w:t xml:space="preserve"> </w:t>
      </w:r>
      <w:r w:rsidRPr="00D5124F">
        <w:rPr>
          <w:rFonts w:asciiTheme="minorHAnsi" w:hAnsiTheme="minorHAnsi" w:cstheme="minorHAnsi"/>
          <w:sz w:val="24"/>
          <w:szCs w:val="24"/>
        </w:rPr>
        <w:t>de</w:t>
      </w:r>
      <w:r w:rsidRPr="00D5124F">
        <w:rPr>
          <w:rFonts w:asciiTheme="minorHAnsi" w:hAnsiTheme="minorHAnsi" w:cstheme="minorHAnsi"/>
          <w:spacing w:val="-3"/>
          <w:sz w:val="24"/>
          <w:szCs w:val="24"/>
        </w:rPr>
        <w:t xml:space="preserve"> </w:t>
      </w:r>
      <w:r w:rsidRPr="00D5124F">
        <w:rPr>
          <w:rFonts w:asciiTheme="minorHAnsi" w:hAnsiTheme="minorHAnsi" w:cstheme="minorHAnsi"/>
          <w:sz w:val="24"/>
          <w:szCs w:val="24"/>
        </w:rPr>
        <w:t>decair</w:t>
      </w:r>
      <w:r w:rsidRPr="00D5124F">
        <w:rPr>
          <w:rFonts w:asciiTheme="minorHAnsi" w:hAnsiTheme="minorHAnsi" w:cstheme="minorHAnsi"/>
          <w:spacing w:val="-2"/>
          <w:sz w:val="24"/>
          <w:szCs w:val="24"/>
        </w:rPr>
        <w:t xml:space="preserve"> </w:t>
      </w:r>
      <w:r w:rsidRPr="00D5124F">
        <w:rPr>
          <w:rFonts w:asciiTheme="minorHAnsi" w:hAnsiTheme="minorHAnsi" w:cstheme="minorHAnsi"/>
          <w:sz w:val="24"/>
          <w:szCs w:val="24"/>
        </w:rPr>
        <w:t>do</w:t>
      </w:r>
      <w:r w:rsidRPr="00D5124F">
        <w:rPr>
          <w:rFonts w:asciiTheme="minorHAnsi" w:hAnsiTheme="minorHAnsi" w:cstheme="minorHAnsi"/>
          <w:spacing w:val="-4"/>
          <w:sz w:val="24"/>
          <w:szCs w:val="24"/>
        </w:rPr>
        <w:t xml:space="preserve"> </w:t>
      </w:r>
      <w:r w:rsidRPr="00D5124F">
        <w:rPr>
          <w:rFonts w:asciiTheme="minorHAnsi" w:hAnsiTheme="minorHAnsi" w:cstheme="minorHAnsi"/>
          <w:sz w:val="24"/>
          <w:szCs w:val="24"/>
        </w:rPr>
        <w:t>direito</w:t>
      </w:r>
      <w:r w:rsidRPr="00D5124F">
        <w:rPr>
          <w:rFonts w:asciiTheme="minorHAnsi" w:hAnsiTheme="minorHAnsi" w:cstheme="minorHAnsi"/>
          <w:spacing w:val="-3"/>
          <w:sz w:val="24"/>
          <w:szCs w:val="24"/>
        </w:rPr>
        <w:t xml:space="preserve"> </w:t>
      </w:r>
      <w:r w:rsidRPr="00D5124F">
        <w:rPr>
          <w:rFonts w:asciiTheme="minorHAnsi" w:hAnsiTheme="minorHAnsi" w:cstheme="minorHAnsi"/>
          <w:sz w:val="24"/>
          <w:szCs w:val="24"/>
        </w:rPr>
        <w:t>à</w:t>
      </w:r>
      <w:r w:rsidRPr="00D5124F">
        <w:rPr>
          <w:rFonts w:asciiTheme="minorHAnsi" w:hAnsiTheme="minorHAnsi" w:cstheme="minorHAnsi"/>
          <w:spacing w:val="-3"/>
          <w:sz w:val="24"/>
          <w:szCs w:val="24"/>
        </w:rPr>
        <w:t xml:space="preserve"> </w:t>
      </w:r>
      <w:r w:rsidRPr="00D5124F">
        <w:rPr>
          <w:rFonts w:asciiTheme="minorHAnsi" w:hAnsiTheme="minorHAnsi" w:cstheme="minorHAnsi"/>
          <w:sz w:val="24"/>
          <w:szCs w:val="24"/>
        </w:rPr>
        <w:t>contratação.</w:t>
      </w:r>
    </w:p>
    <w:p w14:paraId="5B442D8B" w14:textId="77777777" w:rsidR="008D30C2" w:rsidRPr="00D5124F" w:rsidRDefault="0078605D" w:rsidP="001D3F88">
      <w:pPr>
        <w:pStyle w:val="PargrafodaLista"/>
        <w:numPr>
          <w:ilvl w:val="1"/>
          <w:numId w:val="25"/>
        </w:numPr>
        <w:spacing w:line="276" w:lineRule="auto"/>
        <w:ind w:right="-23" w:hanging="34"/>
        <w:rPr>
          <w:rFonts w:asciiTheme="minorHAnsi" w:hAnsiTheme="minorHAnsi" w:cstheme="minorHAnsi"/>
          <w:sz w:val="24"/>
          <w:szCs w:val="24"/>
        </w:rPr>
      </w:pPr>
      <w:r w:rsidRPr="00D5124F">
        <w:rPr>
          <w:rFonts w:asciiTheme="minorHAnsi" w:hAnsiTheme="minorHAnsi" w:cstheme="minorHAnsi"/>
          <w:sz w:val="24"/>
          <w:szCs w:val="24"/>
        </w:rPr>
        <w:t>O prazo acima estabelecido para assinatura do Contrato poderá ser prorrogado uma</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única vez, por igual período, quando solicitado pela selecionada durante o seu transcurso e</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desde</w:t>
      </w:r>
      <w:r w:rsidRPr="00D5124F">
        <w:rPr>
          <w:rFonts w:asciiTheme="minorHAnsi" w:hAnsiTheme="minorHAnsi" w:cstheme="minorHAnsi"/>
          <w:spacing w:val="-4"/>
          <w:sz w:val="24"/>
          <w:szCs w:val="24"/>
        </w:rPr>
        <w:t xml:space="preserve"> </w:t>
      </w:r>
      <w:r w:rsidRPr="00D5124F">
        <w:rPr>
          <w:rFonts w:asciiTheme="minorHAnsi" w:hAnsiTheme="minorHAnsi" w:cstheme="minorHAnsi"/>
          <w:sz w:val="24"/>
          <w:szCs w:val="24"/>
        </w:rPr>
        <w:t>que ocorra</w:t>
      </w:r>
      <w:r w:rsidRPr="00D5124F">
        <w:rPr>
          <w:rFonts w:asciiTheme="minorHAnsi" w:hAnsiTheme="minorHAnsi" w:cstheme="minorHAnsi"/>
          <w:spacing w:val="-2"/>
          <w:sz w:val="24"/>
          <w:szCs w:val="24"/>
        </w:rPr>
        <w:t xml:space="preserve"> </w:t>
      </w:r>
      <w:r w:rsidRPr="00D5124F">
        <w:rPr>
          <w:rFonts w:asciiTheme="minorHAnsi" w:hAnsiTheme="minorHAnsi" w:cstheme="minorHAnsi"/>
          <w:sz w:val="24"/>
          <w:szCs w:val="24"/>
        </w:rPr>
        <w:t>motivo</w:t>
      </w:r>
      <w:r w:rsidRPr="00D5124F">
        <w:rPr>
          <w:rFonts w:asciiTheme="minorHAnsi" w:hAnsiTheme="minorHAnsi" w:cstheme="minorHAnsi"/>
          <w:spacing w:val="-3"/>
          <w:sz w:val="24"/>
          <w:szCs w:val="24"/>
        </w:rPr>
        <w:t xml:space="preserve"> </w:t>
      </w:r>
      <w:r w:rsidRPr="00D5124F">
        <w:rPr>
          <w:rFonts w:asciiTheme="minorHAnsi" w:hAnsiTheme="minorHAnsi" w:cstheme="minorHAnsi"/>
          <w:sz w:val="24"/>
          <w:szCs w:val="24"/>
        </w:rPr>
        <w:t>justificado</w:t>
      </w:r>
      <w:r w:rsidRPr="00D5124F">
        <w:rPr>
          <w:rFonts w:asciiTheme="minorHAnsi" w:hAnsiTheme="minorHAnsi" w:cstheme="minorHAnsi"/>
          <w:spacing w:val="-4"/>
          <w:sz w:val="24"/>
          <w:szCs w:val="24"/>
        </w:rPr>
        <w:t xml:space="preserve"> </w:t>
      </w:r>
      <w:r w:rsidRPr="00D5124F">
        <w:rPr>
          <w:rFonts w:asciiTheme="minorHAnsi" w:hAnsiTheme="minorHAnsi" w:cstheme="minorHAnsi"/>
          <w:sz w:val="24"/>
          <w:szCs w:val="24"/>
        </w:rPr>
        <w:t>e</w:t>
      </w:r>
      <w:r w:rsidRPr="00D5124F">
        <w:rPr>
          <w:rFonts w:asciiTheme="minorHAnsi" w:hAnsiTheme="minorHAnsi" w:cstheme="minorHAnsi"/>
          <w:spacing w:val="3"/>
          <w:sz w:val="24"/>
          <w:szCs w:val="24"/>
        </w:rPr>
        <w:t xml:space="preserve"> </w:t>
      </w:r>
      <w:r w:rsidRPr="00D5124F">
        <w:rPr>
          <w:rFonts w:asciiTheme="minorHAnsi" w:hAnsiTheme="minorHAnsi" w:cstheme="minorHAnsi"/>
          <w:sz w:val="24"/>
          <w:szCs w:val="24"/>
        </w:rPr>
        <w:t>aceito</w:t>
      </w:r>
      <w:r w:rsidRPr="00D5124F">
        <w:rPr>
          <w:rFonts w:asciiTheme="minorHAnsi" w:hAnsiTheme="minorHAnsi" w:cstheme="minorHAnsi"/>
          <w:spacing w:val="-4"/>
          <w:sz w:val="24"/>
          <w:szCs w:val="24"/>
        </w:rPr>
        <w:t xml:space="preserve"> </w:t>
      </w:r>
      <w:r w:rsidRPr="00D5124F">
        <w:rPr>
          <w:rFonts w:asciiTheme="minorHAnsi" w:hAnsiTheme="minorHAnsi" w:cstheme="minorHAnsi"/>
          <w:sz w:val="24"/>
          <w:szCs w:val="24"/>
        </w:rPr>
        <w:t>pelo</w:t>
      </w:r>
      <w:r w:rsidRPr="00D5124F">
        <w:rPr>
          <w:rFonts w:asciiTheme="minorHAnsi" w:hAnsiTheme="minorHAnsi" w:cstheme="minorHAnsi"/>
          <w:spacing w:val="-2"/>
          <w:sz w:val="24"/>
          <w:szCs w:val="24"/>
        </w:rPr>
        <w:t xml:space="preserve"> </w:t>
      </w:r>
      <w:r w:rsidRPr="00D5124F">
        <w:rPr>
          <w:rFonts w:asciiTheme="minorHAnsi" w:hAnsiTheme="minorHAnsi" w:cstheme="minorHAnsi"/>
          <w:sz w:val="24"/>
          <w:szCs w:val="24"/>
        </w:rPr>
        <w:t>Departamento</w:t>
      </w:r>
      <w:r w:rsidRPr="00D5124F">
        <w:rPr>
          <w:rFonts w:asciiTheme="minorHAnsi" w:hAnsiTheme="minorHAnsi" w:cstheme="minorHAnsi"/>
          <w:spacing w:val="-3"/>
          <w:sz w:val="24"/>
          <w:szCs w:val="24"/>
        </w:rPr>
        <w:t xml:space="preserve"> </w:t>
      </w:r>
      <w:r w:rsidRPr="00D5124F">
        <w:rPr>
          <w:rFonts w:asciiTheme="minorHAnsi" w:hAnsiTheme="minorHAnsi" w:cstheme="minorHAnsi"/>
          <w:sz w:val="24"/>
          <w:szCs w:val="24"/>
        </w:rPr>
        <w:t>de Licitações.</w:t>
      </w:r>
    </w:p>
    <w:p w14:paraId="6194199E" w14:textId="77777777" w:rsidR="008D30C2" w:rsidRPr="00D5124F" w:rsidRDefault="0078605D" w:rsidP="001D3F88">
      <w:pPr>
        <w:pStyle w:val="PargrafodaLista"/>
        <w:numPr>
          <w:ilvl w:val="1"/>
          <w:numId w:val="25"/>
        </w:numPr>
        <w:spacing w:line="276" w:lineRule="auto"/>
        <w:ind w:right="-23" w:hanging="34"/>
        <w:rPr>
          <w:rFonts w:asciiTheme="minorHAnsi" w:hAnsiTheme="minorHAnsi" w:cstheme="minorHAnsi"/>
          <w:sz w:val="24"/>
          <w:szCs w:val="24"/>
        </w:rPr>
      </w:pPr>
      <w:r w:rsidRPr="00D5124F">
        <w:rPr>
          <w:rFonts w:asciiTheme="minorHAnsi" w:hAnsiTheme="minorHAnsi" w:cstheme="minorHAnsi"/>
          <w:sz w:val="24"/>
          <w:szCs w:val="24"/>
        </w:rPr>
        <w:t>Os</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serviços</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de</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plantões médicos</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somente</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poderão</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ser</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prestados</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após</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a</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assinatura</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e</w:t>
      </w:r>
      <w:r w:rsidRPr="00D5124F">
        <w:rPr>
          <w:rFonts w:asciiTheme="minorHAnsi" w:hAnsiTheme="minorHAnsi" w:cstheme="minorHAnsi"/>
          <w:spacing w:val="-3"/>
          <w:sz w:val="24"/>
          <w:szCs w:val="24"/>
        </w:rPr>
        <w:t xml:space="preserve"> </w:t>
      </w:r>
      <w:r w:rsidRPr="00D5124F">
        <w:rPr>
          <w:rFonts w:asciiTheme="minorHAnsi" w:hAnsiTheme="minorHAnsi" w:cstheme="minorHAnsi"/>
          <w:sz w:val="24"/>
          <w:szCs w:val="24"/>
        </w:rPr>
        <w:t>publicação</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do extrato</w:t>
      </w:r>
      <w:r w:rsidRPr="00D5124F">
        <w:rPr>
          <w:rFonts w:asciiTheme="minorHAnsi" w:hAnsiTheme="minorHAnsi" w:cstheme="minorHAnsi"/>
          <w:spacing w:val="-3"/>
          <w:sz w:val="24"/>
          <w:szCs w:val="24"/>
        </w:rPr>
        <w:t xml:space="preserve"> </w:t>
      </w:r>
      <w:r w:rsidRPr="00D5124F">
        <w:rPr>
          <w:rFonts w:asciiTheme="minorHAnsi" w:hAnsiTheme="minorHAnsi" w:cstheme="minorHAnsi"/>
          <w:sz w:val="24"/>
          <w:szCs w:val="24"/>
        </w:rPr>
        <w:t>do</w:t>
      </w:r>
      <w:r w:rsidRPr="00D5124F">
        <w:rPr>
          <w:rFonts w:asciiTheme="minorHAnsi" w:hAnsiTheme="minorHAnsi" w:cstheme="minorHAnsi"/>
          <w:spacing w:val="-2"/>
          <w:sz w:val="24"/>
          <w:szCs w:val="24"/>
        </w:rPr>
        <w:t xml:space="preserve"> </w:t>
      </w:r>
      <w:r w:rsidRPr="00D5124F">
        <w:rPr>
          <w:rFonts w:asciiTheme="minorHAnsi" w:hAnsiTheme="minorHAnsi" w:cstheme="minorHAnsi"/>
          <w:sz w:val="24"/>
          <w:szCs w:val="24"/>
        </w:rPr>
        <w:t>contrato.</w:t>
      </w:r>
    </w:p>
    <w:p w14:paraId="09A7A05D" w14:textId="77777777" w:rsidR="008D30C2" w:rsidRPr="00D5124F" w:rsidRDefault="0078605D" w:rsidP="001D3F88">
      <w:pPr>
        <w:pStyle w:val="PargrafodaLista"/>
        <w:numPr>
          <w:ilvl w:val="1"/>
          <w:numId w:val="25"/>
        </w:numPr>
        <w:spacing w:line="276" w:lineRule="auto"/>
        <w:ind w:right="-23" w:hanging="34"/>
        <w:rPr>
          <w:rFonts w:asciiTheme="minorHAnsi" w:hAnsiTheme="minorHAnsi" w:cstheme="minorHAnsi"/>
          <w:sz w:val="24"/>
          <w:szCs w:val="24"/>
        </w:rPr>
      </w:pPr>
      <w:r w:rsidRPr="00D5124F">
        <w:rPr>
          <w:rFonts w:asciiTheme="minorHAnsi" w:hAnsiTheme="minorHAnsi" w:cstheme="minorHAnsi"/>
          <w:sz w:val="24"/>
          <w:szCs w:val="24"/>
        </w:rPr>
        <w:t>O Departamento de Licitação juntamente com o Chefe de Divisão de Compras e</w:t>
      </w:r>
      <w:r w:rsidRPr="00D5124F">
        <w:rPr>
          <w:rFonts w:asciiTheme="minorHAnsi" w:hAnsiTheme="minorHAnsi" w:cstheme="minorHAnsi"/>
          <w:spacing w:val="1"/>
          <w:sz w:val="24"/>
          <w:szCs w:val="24"/>
        </w:rPr>
        <w:t xml:space="preserve"> </w:t>
      </w:r>
      <w:r w:rsidRPr="00D5124F">
        <w:rPr>
          <w:rFonts w:asciiTheme="minorHAnsi" w:hAnsiTheme="minorHAnsi" w:cstheme="minorHAnsi"/>
          <w:spacing w:val="-1"/>
          <w:sz w:val="24"/>
          <w:szCs w:val="24"/>
        </w:rPr>
        <w:t>Licitações</w:t>
      </w:r>
      <w:r w:rsidRPr="00D5124F">
        <w:rPr>
          <w:rFonts w:asciiTheme="minorHAnsi" w:hAnsiTheme="minorHAnsi" w:cstheme="minorHAnsi"/>
          <w:spacing w:val="-12"/>
          <w:sz w:val="24"/>
          <w:szCs w:val="24"/>
        </w:rPr>
        <w:t xml:space="preserve"> </w:t>
      </w:r>
      <w:r w:rsidRPr="00D5124F">
        <w:rPr>
          <w:rFonts w:asciiTheme="minorHAnsi" w:hAnsiTheme="minorHAnsi" w:cstheme="minorHAnsi"/>
          <w:spacing w:val="-1"/>
          <w:sz w:val="24"/>
          <w:szCs w:val="24"/>
        </w:rPr>
        <w:t>analisarão</w:t>
      </w:r>
      <w:r w:rsidRPr="00D5124F">
        <w:rPr>
          <w:rFonts w:asciiTheme="minorHAnsi" w:hAnsiTheme="minorHAnsi" w:cstheme="minorHAnsi"/>
          <w:spacing w:val="-10"/>
          <w:sz w:val="24"/>
          <w:szCs w:val="24"/>
        </w:rPr>
        <w:t xml:space="preserve"> </w:t>
      </w:r>
      <w:r w:rsidRPr="00D5124F">
        <w:rPr>
          <w:rFonts w:asciiTheme="minorHAnsi" w:hAnsiTheme="minorHAnsi" w:cstheme="minorHAnsi"/>
          <w:spacing w:val="-1"/>
          <w:sz w:val="24"/>
          <w:szCs w:val="24"/>
        </w:rPr>
        <w:t>as</w:t>
      </w:r>
      <w:r w:rsidRPr="00D5124F">
        <w:rPr>
          <w:rFonts w:asciiTheme="minorHAnsi" w:hAnsiTheme="minorHAnsi" w:cstheme="minorHAnsi"/>
          <w:spacing w:val="-14"/>
          <w:sz w:val="24"/>
          <w:szCs w:val="24"/>
        </w:rPr>
        <w:t xml:space="preserve"> </w:t>
      </w:r>
      <w:r w:rsidRPr="00D5124F">
        <w:rPr>
          <w:rFonts w:asciiTheme="minorHAnsi" w:hAnsiTheme="minorHAnsi" w:cstheme="minorHAnsi"/>
          <w:spacing w:val="-1"/>
          <w:sz w:val="24"/>
          <w:szCs w:val="24"/>
        </w:rPr>
        <w:t>documentações</w:t>
      </w:r>
      <w:r w:rsidRPr="00D5124F">
        <w:rPr>
          <w:rFonts w:asciiTheme="minorHAnsi" w:hAnsiTheme="minorHAnsi" w:cstheme="minorHAnsi"/>
          <w:spacing w:val="-13"/>
          <w:sz w:val="24"/>
          <w:szCs w:val="24"/>
        </w:rPr>
        <w:t xml:space="preserve"> </w:t>
      </w:r>
      <w:r w:rsidRPr="00D5124F">
        <w:rPr>
          <w:rFonts w:asciiTheme="minorHAnsi" w:hAnsiTheme="minorHAnsi" w:cstheme="minorHAnsi"/>
          <w:spacing w:val="-1"/>
          <w:sz w:val="24"/>
          <w:szCs w:val="24"/>
        </w:rPr>
        <w:t>apresentadas</w:t>
      </w:r>
      <w:r w:rsidRPr="00D5124F">
        <w:rPr>
          <w:rFonts w:asciiTheme="minorHAnsi" w:hAnsiTheme="minorHAnsi" w:cstheme="minorHAnsi"/>
          <w:spacing w:val="-14"/>
          <w:sz w:val="24"/>
          <w:szCs w:val="24"/>
        </w:rPr>
        <w:t xml:space="preserve"> </w:t>
      </w:r>
      <w:r w:rsidRPr="00D5124F">
        <w:rPr>
          <w:rFonts w:asciiTheme="minorHAnsi" w:hAnsiTheme="minorHAnsi" w:cstheme="minorHAnsi"/>
          <w:spacing w:val="-1"/>
          <w:sz w:val="24"/>
          <w:szCs w:val="24"/>
        </w:rPr>
        <w:t>pelos</w:t>
      </w:r>
      <w:r w:rsidRPr="00D5124F">
        <w:rPr>
          <w:rFonts w:asciiTheme="minorHAnsi" w:hAnsiTheme="minorHAnsi" w:cstheme="minorHAnsi"/>
          <w:spacing w:val="-13"/>
          <w:sz w:val="24"/>
          <w:szCs w:val="24"/>
        </w:rPr>
        <w:t xml:space="preserve"> </w:t>
      </w:r>
      <w:r w:rsidRPr="00D5124F">
        <w:rPr>
          <w:rFonts w:asciiTheme="minorHAnsi" w:hAnsiTheme="minorHAnsi" w:cstheme="minorHAnsi"/>
          <w:spacing w:val="-1"/>
          <w:sz w:val="24"/>
          <w:szCs w:val="24"/>
        </w:rPr>
        <w:t>requerentes</w:t>
      </w:r>
      <w:r w:rsidRPr="00D5124F">
        <w:rPr>
          <w:rFonts w:asciiTheme="minorHAnsi" w:hAnsiTheme="minorHAnsi" w:cstheme="minorHAnsi"/>
          <w:spacing w:val="-11"/>
          <w:sz w:val="24"/>
          <w:szCs w:val="24"/>
        </w:rPr>
        <w:t xml:space="preserve"> </w:t>
      </w:r>
      <w:r w:rsidRPr="00D5124F">
        <w:rPr>
          <w:rFonts w:asciiTheme="minorHAnsi" w:hAnsiTheme="minorHAnsi" w:cstheme="minorHAnsi"/>
          <w:spacing w:val="-1"/>
          <w:sz w:val="24"/>
          <w:szCs w:val="24"/>
        </w:rPr>
        <w:t>e</w:t>
      </w:r>
      <w:r w:rsidRPr="00D5124F">
        <w:rPr>
          <w:rFonts w:asciiTheme="minorHAnsi" w:hAnsiTheme="minorHAnsi" w:cstheme="minorHAnsi"/>
          <w:spacing w:val="-12"/>
          <w:sz w:val="24"/>
          <w:szCs w:val="24"/>
        </w:rPr>
        <w:t xml:space="preserve"> </w:t>
      </w:r>
      <w:r w:rsidRPr="00D5124F">
        <w:rPr>
          <w:rFonts w:asciiTheme="minorHAnsi" w:hAnsiTheme="minorHAnsi" w:cstheme="minorHAnsi"/>
          <w:spacing w:val="-1"/>
          <w:sz w:val="24"/>
          <w:szCs w:val="24"/>
        </w:rPr>
        <w:t>o</w:t>
      </w:r>
      <w:r w:rsidRPr="00D5124F">
        <w:rPr>
          <w:rFonts w:asciiTheme="minorHAnsi" w:hAnsiTheme="minorHAnsi" w:cstheme="minorHAnsi"/>
          <w:spacing w:val="-13"/>
          <w:sz w:val="24"/>
          <w:szCs w:val="24"/>
        </w:rPr>
        <w:t xml:space="preserve"> </w:t>
      </w:r>
      <w:r w:rsidRPr="00D5124F">
        <w:rPr>
          <w:rFonts w:asciiTheme="minorHAnsi" w:hAnsiTheme="minorHAnsi" w:cstheme="minorHAnsi"/>
          <w:spacing w:val="-1"/>
          <w:sz w:val="24"/>
          <w:szCs w:val="24"/>
        </w:rPr>
        <w:t>Setor</w:t>
      </w:r>
      <w:r w:rsidRPr="00D5124F">
        <w:rPr>
          <w:rFonts w:asciiTheme="minorHAnsi" w:hAnsiTheme="minorHAnsi" w:cstheme="minorHAnsi"/>
          <w:spacing w:val="-14"/>
          <w:sz w:val="24"/>
          <w:szCs w:val="24"/>
        </w:rPr>
        <w:t xml:space="preserve"> </w:t>
      </w:r>
      <w:r w:rsidRPr="00D5124F">
        <w:rPr>
          <w:rFonts w:asciiTheme="minorHAnsi" w:hAnsiTheme="minorHAnsi" w:cstheme="minorHAnsi"/>
          <w:spacing w:val="-1"/>
          <w:sz w:val="24"/>
          <w:szCs w:val="24"/>
        </w:rPr>
        <w:t>de</w:t>
      </w:r>
      <w:r w:rsidRPr="00D5124F">
        <w:rPr>
          <w:rFonts w:asciiTheme="minorHAnsi" w:hAnsiTheme="minorHAnsi" w:cstheme="minorHAnsi"/>
          <w:spacing w:val="-13"/>
          <w:sz w:val="24"/>
          <w:szCs w:val="24"/>
        </w:rPr>
        <w:t xml:space="preserve"> </w:t>
      </w:r>
      <w:r w:rsidRPr="00D5124F">
        <w:rPr>
          <w:rFonts w:asciiTheme="minorHAnsi" w:hAnsiTheme="minorHAnsi" w:cstheme="minorHAnsi"/>
          <w:spacing w:val="-1"/>
          <w:sz w:val="24"/>
          <w:szCs w:val="24"/>
        </w:rPr>
        <w:t>licitações</w:t>
      </w:r>
      <w:r w:rsidRPr="00D5124F">
        <w:rPr>
          <w:rFonts w:asciiTheme="minorHAnsi" w:hAnsiTheme="minorHAnsi" w:cstheme="minorHAnsi"/>
          <w:spacing w:val="-52"/>
          <w:sz w:val="24"/>
          <w:szCs w:val="24"/>
        </w:rPr>
        <w:t xml:space="preserve"> </w:t>
      </w:r>
      <w:r w:rsidRPr="00D5124F">
        <w:rPr>
          <w:rFonts w:asciiTheme="minorHAnsi" w:hAnsiTheme="minorHAnsi" w:cstheme="minorHAnsi"/>
          <w:sz w:val="24"/>
          <w:szCs w:val="24"/>
        </w:rPr>
        <w:t>cadastrará</w:t>
      </w:r>
      <w:r w:rsidRPr="00D5124F">
        <w:rPr>
          <w:rFonts w:asciiTheme="minorHAnsi" w:hAnsiTheme="minorHAnsi" w:cstheme="minorHAnsi"/>
          <w:spacing w:val="-2"/>
          <w:sz w:val="24"/>
          <w:szCs w:val="24"/>
        </w:rPr>
        <w:t xml:space="preserve"> </w:t>
      </w:r>
      <w:r w:rsidRPr="00D5124F">
        <w:rPr>
          <w:rFonts w:asciiTheme="minorHAnsi" w:hAnsiTheme="minorHAnsi" w:cstheme="minorHAnsi"/>
          <w:sz w:val="24"/>
          <w:szCs w:val="24"/>
        </w:rPr>
        <w:t>as</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empresas</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que</w:t>
      </w:r>
      <w:r w:rsidRPr="00D5124F">
        <w:rPr>
          <w:rFonts w:asciiTheme="minorHAnsi" w:hAnsiTheme="minorHAnsi" w:cstheme="minorHAnsi"/>
          <w:spacing w:val="-2"/>
          <w:sz w:val="24"/>
          <w:szCs w:val="24"/>
        </w:rPr>
        <w:t xml:space="preserve"> </w:t>
      </w:r>
      <w:r w:rsidRPr="00D5124F">
        <w:rPr>
          <w:rFonts w:asciiTheme="minorHAnsi" w:hAnsiTheme="minorHAnsi" w:cstheme="minorHAnsi"/>
          <w:sz w:val="24"/>
          <w:szCs w:val="24"/>
        </w:rPr>
        <w:t>poderão</w:t>
      </w:r>
      <w:r w:rsidRPr="00D5124F">
        <w:rPr>
          <w:rFonts w:asciiTheme="minorHAnsi" w:hAnsiTheme="minorHAnsi" w:cstheme="minorHAnsi"/>
          <w:spacing w:val="-2"/>
          <w:sz w:val="24"/>
          <w:szCs w:val="24"/>
        </w:rPr>
        <w:t xml:space="preserve"> </w:t>
      </w:r>
      <w:r w:rsidRPr="00D5124F">
        <w:rPr>
          <w:rFonts w:asciiTheme="minorHAnsi" w:hAnsiTheme="minorHAnsi" w:cstheme="minorHAnsi"/>
          <w:sz w:val="24"/>
          <w:szCs w:val="24"/>
        </w:rPr>
        <w:t>prestar</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serviços junto ao</w:t>
      </w:r>
      <w:r w:rsidRPr="00D5124F">
        <w:rPr>
          <w:rFonts w:asciiTheme="minorHAnsi" w:hAnsiTheme="minorHAnsi" w:cstheme="minorHAnsi"/>
          <w:spacing w:val="-3"/>
          <w:sz w:val="24"/>
          <w:szCs w:val="24"/>
        </w:rPr>
        <w:t xml:space="preserve"> </w:t>
      </w:r>
      <w:r w:rsidRPr="00D5124F">
        <w:rPr>
          <w:rFonts w:asciiTheme="minorHAnsi" w:hAnsiTheme="minorHAnsi" w:cstheme="minorHAnsi"/>
          <w:sz w:val="24"/>
          <w:szCs w:val="24"/>
        </w:rPr>
        <w:t>CIS5ªRS.</w:t>
      </w:r>
    </w:p>
    <w:p w14:paraId="7EBFBAB7" w14:textId="77777777" w:rsidR="008D30C2" w:rsidRPr="00D5124F" w:rsidRDefault="0078605D" w:rsidP="001D3F88">
      <w:pPr>
        <w:pStyle w:val="PargrafodaLista"/>
        <w:numPr>
          <w:ilvl w:val="1"/>
          <w:numId w:val="25"/>
        </w:numPr>
        <w:spacing w:line="276" w:lineRule="auto"/>
        <w:ind w:right="-23" w:hanging="34"/>
        <w:rPr>
          <w:rFonts w:asciiTheme="minorHAnsi" w:hAnsiTheme="minorHAnsi" w:cstheme="minorHAnsi"/>
          <w:sz w:val="24"/>
          <w:szCs w:val="24"/>
        </w:rPr>
      </w:pPr>
      <w:r w:rsidRPr="00D5124F">
        <w:rPr>
          <w:rFonts w:asciiTheme="minorHAnsi" w:hAnsiTheme="minorHAnsi" w:cstheme="minorHAnsi"/>
          <w:sz w:val="24"/>
          <w:szCs w:val="24"/>
        </w:rPr>
        <w:t>O</w:t>
      </w:r>
      <w:r w:rsidRPr="00D5124F">
        <w:rPr>
          <w:rFonts w:asciiTheme="minorHAnsi" w:hAnsiTheme="minorHAnsi" w:cstheme="minorHAnsi"/>
          <w:spacing w:val="-6"/>
          <w:sz w:val="24"/>
          <w:szCs w:val="24"/>
        </w:rPr>
        <w:t xml:space="preserve"> </w:t>
      </w:r>
      <w:r w:rsidRPr="00D5124F">
        <w:rPr>
          <w:rFonts w:asciiTheme="minorHAnsi" w:hAnsiTheme="minorHAnsi" w:cstheme="minorHAnsi"/>
          <w:sz w:val="24"/>
          <w:szCs w:val="24"/>
        </w:rPr>
        <w:t>Contratado</w:t>
      </w:r>
      <w:r w:rsidRPr="00D5124F">
        <w:rPr>
          <w:rFonts w:asciiTheme="minorHAnsi" w:hAnsiTheme="minorHAnsi" w:cstheme="minorHAnsi"/>
          <w:spacing w:val="-7"/>
          <w:sz w:val="24"/>
          <w:szCs w:val="24"/>
        </w:rPr>
        <w:t xml:space="preserve"> </w:t>
      </w:r>
      <w:r w:rsidRPr="00D5124F">
        <w:rPr>
          <w:rFonts w:asciiTheme="minorHAnsi" w:hAnsiTheme="minorHAnsi" w:cstheme="minorHAnsi"/>
          <w:sz w:val="24"/>
          <w:szCs w:val="24"/>
        </w:rPr>
        <w:t>deverá</w:t>
      </w:r>
      <w:r w:rsidRPr="00D5124F">
        <w:rPr>
          <w:rFonts w:asciiTheme="minorHAnsi" w:hAnsiTheme="minorHAnsi" w:cstheme="minorHAnsi"/>
          <w:spacing w:val="-8"/>
          <w:sz w:val="24"/>
          <w:szCs w:val="24"/>
        </w:rPr>
        <w:t xml:space="preserve"> </w:t>
      </w:r>
      <w:r w:rsidRPr="00D5124F">
        <w:rPr>
          <w:rFonts w:asciiTheme="minorHAnsi" w:hAnsiTheme="minorHAnsi" w:cstheme="minorHAnsi"/>
          <w:sz w:val="24"/>
          <w:szCs w:val="24"/>
        </w:rPr>
        <w:t>manter</w:t>
      </w:r>
      <w:r w:rsidRPr="00D5124F">
        <w:rPr>
          <w:rFonts w:asciiTheme="minorHAnsi" w:hAnsiTheme="minorHAnsi" w:cstheme="minorHAnsi"/>
          <w:spacing w:val="-5"/>
          <w:sz w:val="24"/>
          <w:szCs w:val="24"/>
        </w:rPr>
        <w:t xml:space="preserve"> </w:t>
      </w:r>
      <w:r w:rsidRPr="00D5124F">
        <w:rPr>
          <w:rFonts w:asciiTheme="minorHAnsi" w:hAnsiTheme="minorHAnsi" w:cstheme="minorHAnsi"/>
          <w:sz w:val="24"/>
          <w:szCs w:val="24"/>
        </w:rPr>
        <w:t>durante</w:t>
      </w:r>
      <w:r w:rsidRPr="00D5124F">
        <w:rPr>
          <w:rFonts w:asciiTheme="minorHAnsi" w:hAnsiTheme="minorHAnsi" w:cstheme="minorHAnsi"/>
          <w:spacing w:val="-7"/>
          <w:sz w:val="24"/>
          <w:szCs w:val="24"/>
        </w:rPr>
        <w:t xml:space="preserve"> </w:t>
      </w:r>
      <w:r w:rsidRPr="00D5124F">
        <w:rPr>
          <w:rFonts w:asciiTheme="minorHAnsi" w:hAnsiTheme="minorHAnsi" w:cstheme="minorHAnsi"/>
          <w:sz w:val="24"/>
          <w:szCs w:val="24"/>
        </w:rPr>
        <w:t>toda</w:t>
      </w:r>
      <w:r w:rsidRPr="00D5124F">
        <w:rPr>
          <w:rFonts w:asciiTheme="minorHAnsi" w:hAnsiTheme="minorHAnsi" w:cstheme="minorHAnsi"/>
          <w:spacing w:val="-7"/>
          <w:sz w:val="24"/>
          <w:szCs w:val="24"/>
        </w:rPr>
        <w:t xml:space="preserve"> </w:t>
      </w:r>
      <w:r w:rsidRPr="00D5124F">
        <w:rPr>
          <w:rFonts w:asciiTheme="minorHAnsi" w:hAnsiTheme="minorHAnsi" w:cstheme="minorHAnsi"/>
          <w:sz w:val="24"/>
          <w:szCs w:val="24"/>
        </w:rPr>
        <w:t>a</w:t>
      </w:r>
      <w:r w:rsidRPr="00D5124F">
        <w:rPr>
          <w:rFonts w:asciiTheme="minorHAnsi" w:hAnsiTheme="minorHAnsi" w:cstheme="minorHAnsi"/>
          <w:spacing w:val="-5"/>
          <w:sz w:val="24"/>
          <w:szCs w:val="24"/>
        </w:rPr>
        <w:t xml:space="preserve"> </w:t>
      </w:r>
      <w:r w:rsidRPr="00D5124F">
        <w:rPr>
          <w:rFonts w:asciiTheme="minorHAnsi" w:hAnsiTheme="minorHAnsi" w:cstheme="minorHAnsi"/>
          <w:sz w:val="24"/>
          <w:szCs w:val="24"/>
        </w:rPr>
        <w:t>execução</w:t>
      </w:r>
      <w:r w:rsidRPr="00D5124F">
        <w:rPr>
          <w:rFonts w:asciiTheme="minorHAnsi" w:hAnsiTheme="minorHAnsi" w:cstheme="minorHAnsi"/>
          <w:spacing w:val="-5"/>
          <w:sz w:val="24"/>
          <w:szCs w:val="24"/>
        </w:rPr>
        <w:t xml:space="preserve"> </w:t>
      </w:r>
      <w:r w:rsidRPr="00D5124F">
        <w:rPr>
          <w:rFonts w:asciiTheme="minorHAnsi" w:hAnsiTheme="minorHAnsi" w:cstheme="minorHAnsi"/>
          <w:sz w:val="24"/>
          <w:szCs w:val="24"/>
        </w:rPr>
        <w:t>do</w:t>
      </w:r>
      <w:r w:rsidRPr="00D5124F">
        <w:rPr>
          <w:rFonts w:asciiTheme="minorHAnsi" w:hAnsiTheme="minorHAnsi" w:cstheme="minorHAnsi"/>
          <w:spacing w:val="-5"/>
          <w:sz w:val="24"/>
          <w:szCs w:val="24"/>
        </w:rPr>
        <w:t xml:space="preserve"> </w:t>
      </w:r>
      <w:r w:rsidRPr="00D5124F">
        <w:rPr>
          <w:rFonts w:asciiTheme="minorHAnsi" w:hAnsiTheme="minorHAnsi" w:cstheme="minorHAnsi"/>
          <w:sz w:val="24"/>
          <w:szCs w:val="24"/>
        </w:rPr>
        <w:t>Contrato</w:t>
      </w:r>
      <w:r w:rsidRPr="00D5124F">
        <w:rPr>
          <w:rFonts w:asciiTheme="minorHAnsi" w:hAnsiTheme="minorHAnsi" w:cstheme="minorHAnsi"/>
          <w:spacing w:val="-7"/>
          <w:sz w:val="24"/>
          <w:szCs w:val="24"/>
        </w:rPr>
        <w:t xml:space="preserve"> </w:t>
      </w:r>
      <w:r w:rsidRPr="00D5124F">
        <w:rPr>
          <w:rFonts w:asciiTheme="minorHAnsi" w:hAnsiTheme="minorHAnsi" w:cstheme="minorHAnsi"/>
          <w:sz w:val="24"/>
          <w:szCs w:val="24"/>
        </w:rPr>
        <w:t>todas</w:t>
      </w:r>
      <w:r w:rsidRPr="00D5124F">
        <w:rPr>
          <w:rFonts w:asciiTheme="minorHAnsi" w:hAnsiTheme="minorHAnsi" w:cstheme="minorHAnsi"/>
          <w:spacing w:val="-5"/>
          <w:sz w:val="24"/>
          <w:szCs w:val="24"/>
        </w:rPr>
        <w:t xml:space="preserve"> </w:t>
      </w:r>
      <w:r w:rsidRPr="00D5124F">
        <w:rPr>
          <w:rFonts w:asciiTheme="minorHAnsi" w:hAnsiTheme="minorHAnsi" w:cstheme="minorHAnsi"/>
          <w:sz w:val="24"/>
          <w:szCs w:val="24"/>
        </w:rPr>
        <w:t>as</w:t>
      </w:r>
      <w:r w:rsidRPr="00D5124F">
        <w:rPr>
          <w:rFonts w:asciiTheme="minorHAnsi" w:hAnsiTheme="minorHAnsi" w:cstheme="minorHAnsi"/>
          <w:spacing w:val="-6"/>
          <w:sz w:val="24"/>
          <w:szCs w:val="24"/>
        </w:rPr>
        <w:t xml:space="preserve"> </w:t>
      </w:r>
      <w:r w:rsidRPr="00D5124F">
        <w:rPr>
          <w:rFonts w:asciiTheme="minorHAnsi" w:hAnsiTheme="minorHAnsi" w:cstheme="minorHAnsi"/>
          <w:sz w:val="24"/>
          <w:szCs w:val="24"/>
        </w:rPr>
        <w:t>condições</w:t>
      </w:r>
      <w:r w:rsidRPr="00D5124F">
        <w:rPr>
          <w:rFonts w:asciiTheme="minorHAnsi" w:hAnsiTheme="minorHAnsi" w:cstheme="minorHAnsi"/>
          <w:spacing w:val="-51"/>
          <w:sz w:val="24"/>
          <w:szCs w:val="24"/>
        </w:rPr>
        <w:t xml:space="preserve"> </w:t>
      </w:r>
      <w:r w:rsidRPr="00D5124F">
        <w:rPr>
          <w:rFonts w:asciiTheme="minorHAnsi" w:hAnsiTheme="minorHAnsi" w:cstheme="minorHAnsi"/>
          <w:sz w:val="24"/>
          <w:szCs w:val="24"/>
        </w:rPr>
        <w:t>de</w:t>
      </w:r>
      <w:r w:rsidRPr="00D5124F">
        <w:rPr>
          <w:rFonts w:asciiTheme="minorHAnsi" w:hAnsiTheme="minorHAnsi" w:cstheme="minorHAnsi"/>
          <w:spacing w:val="-2"/>
          <w:sz w:val="24"/>
          <w:szCs w:val="24"/>
        </w:rPr>
        <w:t xml:space="preserve"> </w:t>
      </w:r>
      <w:r w:rsidRPr="00D5124F">
        <w:rPr>
          <w:rFonts w:asciiTheme="minorHAnsi" w:hAnsiTheme="minorHAnsi" w:cstheme="minorHAnsi"/>
          <w:sz w:val="24"/>
          <w:szCs w:val="24"/>
        </w:rPr>
        <w:t>regularidade</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fiscal</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exigidas na</w:t>
      </w:r>
      <w:r w:rsidRPr="00D5124F">
        <w:rPr>
          <w:rFonts w:asciiTheme="minorHAnsi" w:hAnsiTheme="minorHAnsi" w:cstheme="minorHAnsi"/>
          <w:spacing w:val="-3"/>
          <w:sz w:val="24"/>
          <w:szCs w:val="24"/>
        </w:rPr>
        <w:t xml:space="preserve"> </w:t>
      </w:r>
      <w:r w:rsidRPr="00D5124F">
        <w:rPr>
          <w:rFonts w:asciiTheme="minorHAnsi" w:hAnsiTheme="minorHAnsi" w:cstheme="minorHAnsi"/>
          <w:sz w:val="24"/>
          <w:szCs w:val="24"/>
        </w:rPr>
        <w:t>contratação.</w:t>
      </w:r>
    </w:p>
    <w:p w14:paraId="1C6B01C2" w14:textId="269FE4E7" w:rsidR="008D30C2" w:rsidRPr="00D5124F" w:rsidRDefault="000A59B6" w:rsidP="001D3F88">
      <w:pPr>
        <w:pStyle w:val="PargrafodaLista"/>
        <w:numPr>
          <w:ilvl w:val="1"/>
          <w:numId w:val="25"/>
        </w:numPr>
        <w:spacing w:line="276" w:lineRule="auto"/>
        <w:ind w:right="-23" w:hanging="34"/>
        <w:rPr>
          <w:rFonts w:asciiTheme="minorHAnsi" w:hAnsiTheme="minorHAnsi" w:cstheme="minorHAnsi"/>
          <w:sz w:val="24"/>
          <w:szCs w:val="24"/>
        </w:rPr>
      </w:pPr>
      <w:r w:rsidRPr="00D5124F">
        <w:rPr>
          <w:rFonts w:asciiTheme="minorHAnsi" w:hAnsiTheme="minorHAnsi" w:cstheme="minorHAnsi"/>
          <w:noProof/>
          <w:sz w:val="24"/>
          <w:szCs w:val="24"/>
          <w14:ligatures w14:val="standardContextual"/>
        </w:rPr>
        <mc:AlternateContent>
          <mc:Choice Requires="wps">
            <w:drawing>
              <wp:anchor distT="0" distB="0" distL="114300" distR="114300" simplePos="0" relativeHeight="251674624" behindDoc="0" locked="0" layoutInCell="1" allowOverlap="1" wp14:anchorId="492D6BB7" wp14:editId="7D539A93">
                <wp:simplePos x="0" y="0"/>
                <wp:positionH relativeFrom="column">
                  <wp:posOffset>0</wp:posOffset>
                </wp:positionH>
                <wp:positionV relativeFrom="paragraph">
                  <wp:posOffset>316864</wp:posOffset>
                </wp:positionV>
                <wp:extent cx="5895833" cy="542925"/>
                <wp:effectExtent l="0" t="0" r="10160" b="9525"/>
                <wp:wrapNone/>
                <wp:docPr id="224118226" name="Text Box 2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95833" cy="542925"/>
                        </a:xfrm>
                        <a:prstGeom prst="rect">
                          <a:avLst/>
                        </a:prstGeom>
                        <a:noFill/>
                        <a:ln>
                          <a:noFill/>
                        </a:ln>
                      </wps:spPr>
                      <wps:txbx>
                        <w:txbxContent>
                          <w:p w14:paraId="1050EE4D" w14:textId="77777777" w:rsidR="008D30C2" w:rsidRPr="00F15BDF" w:rsidRDefault="0078605D" w:rsidP="000A59B6">
                            <w:pPr>
                              <w:pStyle w:val="Nivel01"/>
                            </w:pPr>
                            <w:r w:rsidRPr="00F15BDF">
                              <w:t>SANÇÕES ADMINISTRATIVAS PARA CASOS DE INADIMPLÊNCIA NA PRESTAÇÃO DOS SERVIÇOS</w:t>
                            </w:r>
                          </w:p>
                        </w:txbxContent>
                      </wps:txbx>
                      <wps:bodyPr rot="0" vert="horz" wrap="square" lIns="0" tIns="0" rIns="0" bIns="0" anchor="t" anchorCtr="0" upright="1">
                        <a:noAutofit/>
                      </wps:bodyPr>
                    </wps:wsp>
                  </a:graphicData>
                </a:graphic>
                <wp14:sizeRelV relativeFrom="margin">
                  <wp14:pctHeight>0</wp14:pctHeight>
                </wp14:sizeRelV>
              </wp:anchor>
            </w:drawing>
          </mc:Choice>
          <mc:Fallback>
            <w:pict>
              <v:shape w14:anchorId="492D6BB7" id="_x0000_s1039" type="#_x0000_t202" style="position:absolute;left:0;text-align:left;margin-left:0;margin-top:24.95pt;width:464.25pt;height:42.75pt;z-index:251674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" filled="f" stroked="f">
                <v:textbox inset="0,0,0,0">
                  <w:txbxContent>
                    <w:p w14:paraId="1050EE4D" w14:textId="77777777" w:rsidR="008D30C2" w:rsidRPr="00F15BDF" w:rsidRDefault="0078605D" w:rsidP="000A59B6">
                      <w:pPr>
                        <w:pStyle w:val="Nivel01"/>
                      </w:pPr>
                      <w:r w:rsidRPr="00F15BDF">
                        <w:t>SANÇÕES ADMINISTRATIVAS PARA CASOS DE INADIMPLÊNCIA NA PRESTAÇÃO DOS SERVIÇOS</w:t>
                      </w:r>
                    </w:p>
                  </w:txbxContent>
                </v:textbox>
              </v:shape>
            </w:pict>
          </mc:Fallback>
        </mc:AlternateContent>
      </w:r>
      <w:r w:rsidR="0078605D" w:rsidRPr="00D5124F">
        <w:rPr>
          <w:rFonts w:asciiTheme="minorHAnsi" w:hAnsiTheme="minorHAnsi" w:cstheme="minorHAnsi"/>
          <w:sz w:val="24"/>
          <w:szCs w:val="24"/>
        </w:rPr>
        <w:t>As</w:t>
      </w:r>
      <w:r w:rsidR="0078605D" w:rsidRPr="00D5124F">
        <w:rPr>
          <w:rFonts w:asciiTheme="minorHAnsi" w:hAnsiTheme="minorHAnsi" w:cstheme="minorHAnsi"/>
          <w:spacing w:val="22"/>
          <w:sz w:val="24"/>
          <w:szCs w:val="24"/>
        </w:rPr>
        <w:t xml:space="preserve"> </w:t>
      </w:r>
      <w:r w:rsidR="0078605D" w:rsidRPr="00D5124F">
        <w:rPr>
          <w:rFonts w:asciiTheme="minorHAnsi" w:hAnsiTheme="minorHAnsi" w:cstheme="minorHAnsi"/>
          <w:sz w:val="24"/>
          <w:szCs w:val="24"/>
        </w:rPr>
        <w:t>pessoas físicas ou</w:t>
      </w:r>
      <w:r w:rsidR="0078605D" w:rsidRPr="00D5124F">
        <w:rPr>
          <w:rFonts w:asciiTheme="minorHAnsi" w:hAnsiTheme="minorHAnsi" w:cstheme="minorHAnsi"/>
          <w:spacing w:val="22"/>
          <w:sz w:val="24"/>
          <w:szCs w:val="24"/>
        </w:rPr>
        <w:t xml:space="preserve"> </w:t>
      </w:r>
      <w:r w:rsidR="0078605D" w:rsidRPr="00D5124F">
        <w:rPr>
          <w:rFonts w:asciiTheme="minorHAnsi" w:hAnsiTheme="minorHAnsi" w:cstheme="minorHAnsi"/>
          <w:sz w:val="24"/>
          <w:szCs w:val="24"/>
        </w:rPr>
        <w:t>jurídicas</w:t>
      </w:r>
      <w:r w:rsidR="0078605D" w:rsidRPr="00D5124F">
        <w:rPr>
          <w:rFonts w:asciiTheme="minorHAnsi" w:hAnsiTheme="minorHAnsi" w:cstheme="minorHAnsi"/>
          <w:spacing w:val="22"/>
          <w:sz w:val="24"/>
          <w:szCs w:val="24"/>
        </w:rPr>
        <w:t xml:space="preserve"> </w:t>
      </w:r>
      <w:r w:rsidR="0078605D" w:rsidRPr="00D5124F">
        <w:rPr>
          <w:rFonts w:asciiTheme="minorHAnsi" w:hAnsiTheme="minorHAnsi" w:cstheme="minorHAnsi"/>
          <w:sz w:val="24"/>
          <w:szCs w:val="24"/>
        </w:rPr>
        <w:t>credenciadas</w:t>
      </w:r>
      <w:r w:rsidR="0078605D" w:rsidRPr="00D5124F">
        <w:rPr>
          <w:rFonts w:asciiTheme="minorHAnsi" w:hAnsiTheme="minorHAnsi" w:cstheme="minorHAnsi"/>
          <w:spacing w:val="22"/>
          <w:sz w:val="24"/>
          <w:szCs w:val="24"/>
        </w:rPr>
        <w:t xml:space="preserve"> </w:t>
      </w:r>
      <w:r w:rsidR="0078605D" w:rsidRPr="00D5124F">
        <w:rPr>
          <w:rFonts w:asciiTheme="minorHAnsi" w:hAnsiTheme="minorHAnsi" w:cstheme="minorHAnsi"/>
          <w:sz w:val="24"/>
          <w:szCs w:val="24"/>
        </w:rPr>
        <w:t>para</w:t>
      </w:r>
      <w:r w:rsidR="0078605D" w:rsidRPr="00D5124F">
        <w:rPr>
          <w:rFonts w:asciiTheme="minorHAnsi" w:hAnsiTheme="minorHAnsi" w:cstheme="minorHAnsi"/>
          <w:spacing w:val="23"/>
          <w:sz w:val="24"/>
          <w:szCs w:val="24"/>
        </w:rPr>
        <w:t xml:space="preserve"> </w:t>
      </w:r>
      <w:r w:rsidR="0078605D" w:rsidRPr="00D5124F">
        <w:rPr>
          <w:rFonts w:asciiTheme="minorHAnsi" w:hAnsiTheme="minorHAnsi" w:cstheme="minorHAnsi"/>
          <w:sz w:val="24"/>
          <w:szCs w:val="24"/>
        </w:rPr>
        <w:t>prestação</w:t>
      </w:r>
      <w:r w:rsidR="0078605D" w:rsidRPr="00D5124F">
        <w:rPr>
          <w:rFonts w:asciiTheme="minorHAnsi" w:hAnsiTheme="minorHAnsi" w:cstheme="minorHAnsi"/>
          <w:spacing w:val="22"/>
          <w:sz w:val="24"/>
          <w:szCs w:val="24"/>
        </w:rPr>
        <w:t xml:space="preserve"> </w:t>
      </w:r>
      <w:r w:rsidR="0078605D" w:rsidRPr="00D5124F">
        <w:rPr>
          <w:rFonts w:asciiTheme="minorHAnsi" w:hAnsiTheme="minorHAnsi" w:cstheme="minorHAnsi"/>
          <w:sz w:val="24"/>
          <w:szCs w:val="24"/>
        </w:rPr>
        <w:t>de</w:t>
      </w:r>
      <w:r w:rsidR="0078605D" w:rsidRPr="00D5124F">
        <w:rPr>
          <w:rFonts w:asciiTheme="minorHAnsi" w:hAnsiTheme="minorHAnsi" w:cstheme="minorHAnsi"/>
          <w:spacing w:val="22"/>
          <w:sz w:val="24"/>
          <w:szCs w:val="24"/>
        </w:rPr>
        <w:t xml:space="preserve"> </w:t>
      </w:r>
      <w:r w:rsidR="0078605D" w:rsidRPr="00D5124F">
        <w:rPr>
          <w:rFonts w:asciiTheme="minorHAnsi" w:hAnsiTheme="minorHAnsi" w:cstheme="minorHAnsi"/>
          <w:sz w:val="24"/>
          <w:szCs w:val="24"/>
        </w:rPr>
        <w:t>plantões,</w:t>
      </w:r>
      <w:r w:rsidR="0078605D" w:rsidRPr="00D5124F">
        <w:rPr>
          <w:rFonts w:asciiTheme="minorHAnsi" w:hAnsiTheme="minorHAnsi" w:cstheme="minorHAnsi"/>
          <w:spacing w:val="23"/>
          <w:sz w:val="24"/>
          <w:szCs w:val="24"/>
        </w:rPr>
        <w:t xml:space="preserve"> </w:t>
      </w:r>
      <w:r w:rsidR="0078605D" w:rsidRPr="00D5124F">
        <w:rPr>
          <w:rFonts w:asciiTheme="minorHAnsi" w:hAnsiTheme="minorHAnsi" w:cstheme="minorHAnsi"/>
          <w:sz w:val="24"/>
          <w:szCs w:val="24"/>
        </w:rPr>
        <w:t>serão</w:t>
      </w:r>
      <w:r w:rsidR="0078605D" w:rsidRPr="00D5124F">
        <w:rPr>
          <w:rFonts w:asciiTheme="minorHAnsi" w:hAnsiTheme="minorHAnsi" w:cstheme="minorHAnsi"/>
          <w:spacing w:val="-52"/>
          <w:sz w:val="24"/>
          <w:szCs w:val="24"/>
        </w:rPr>
        <w:t xml:space="preserve"> </w:t>
      </w:r>
      <w:r w:rsidR="0078605D" w:rsidRPr="00D5124F">
        <w:rPr>
          <w:rFonts w:asciiTheme="minorHAnsi" w:hAnsiTheme="minorHAnsi" w:cstheme="minorHAnsi"/>
          <w:sz w:val="24"/>
          <w:szCs w:val="24"/>
        </w:rPr>
        <w:t>contratadas</w:t>
      </w:r>
      <w:r w:rsidR="0078605D" w:rsidRPr="00D5124F">
        <w:rPr>
          <w:rFonts w:asciiTheme="minorHAnsi" w:hAnsiTheme="minorHAnsi" w:cstheme="minorHAnsi"/>
          <w:spacing w:val="-2"/>
          <w:sz w:val="24"/>
          <w:szCs w:val="24"/>
        </w:rPr>
        <w:t xml:space="preserve"> </w:t>
      </w:r>
      <w:r w:rsidR="0078605D" w:rsidRPr="00D5124F">
        <w:rPr>
          <w:rFonts w:asciiTheme="minorHAnsi" w:hAnsiTheme="minorHAnsi" w:cstheme="minorHAnsi"/>
          <w:sz w:val="24"/>
          <w:szCs w:val="24"/>
        </w:rPr>
        <w:t>obedecendo</w:t>
      </w:r>
      <w:r w:rsidR="0078605D" w:rsidRPr="00D5124F">
        <w:rPr>
          <w:rFonts w:asciiTheme="minorHAnsi" w:hAnsiTheme="minorHAnsi" w:cstheme="minorHAnsi"/>
          <w:spacing w:val="-4"/>
          <w:sz w:val="24"/>
          <w:szCs w:val="24"/>
        </w:rPr>
        <w:t xml:space="preserve"> </w:t>
      </w:r>
      <w:r w:rsidR="0078605D" w:rsidRPr="00D5124F">
        <w:rPr>
          <w:rFonts w:asciiTheme="minorHAnsi" w:hAnsiTheme="minorHAnsi" w:cstheme="minorHAnsi"/>
          <w:sz w:val="24"/>
          <w:szCs w:val="24"/>
        </w:rPr>
        <w:t>à</w:t>
      </w:r>
      <w:r w:rsidR="0078605D" w:rsidRPr="00D5124F">
        <w:rPr>
          <w:rFonts w:asciiTheme="minorHAnsi" w:hAnsiTheme="minorHAnsi" w:cstheme="minorHAnsi"/>
          <w:spacing w:val="-2"/>
          <w:sz w:val="24"/>
          <w:szCs w:val="24"/>
        </w:rPr>
        <w:t xml:space="preserve"> </w:t>
      </w:r>
      <w:r w:rsidR="0078605D" w:rsidRPr="00D5124F">
        <w:rPr>
          <w:rFonts w:asciiTheme="minorHAnsi" w:hAnsiTheme="minorHAnsi" w:cstheme="minorHAnsi"/>
          <w:sz w:val="24"/>
          <w:szCs w:val="24"/>
        </w:rPr>
        <w:t>minuta</w:t>
      </w:r>
      <w:r w:rsidR="0078605D" w:rsidRPr="00D5124F">
        <w:rPr>
          <w:rFonts w:asciiTheme="minorHAnsi" w:hAnsiTheme="minorHAnsi" w:cstheme="minorHAnsi"/>
          <w:spacing w:val="-3"/>
          <w:sz w:val="24"/>
          <w:szCs w:val="24"/>
        </w:rPr>
        <w:t xml:space="preserve"> </w:t>
      </w:r>
      <w:r w:rsidR="0078605D" w:rsidRPr="00D5124F">
        <w:rPr>
          <w:rFonts w:asciiTheme="minorHAnsi" w:hAnsiTheme="minorHAnsi" w:cstheme="minorHAnsi"/>
          <w:sz w:val="24"/>
          <w:szCs w:val="24"/>
        </w:rPr>
        <w:t>do</w:t>
      </w:r>
      <w:r w:rsidR="0078605D" w:rsidRPr="00D5124F">
        <w:rPr>
          <w:rFonts w:asciiTheme="minorHAnsi" w:hAnsiTheme="minorHAnsi" w:cstheme="minorHAnsi"/>
          <w:spacing w:val="2"/>
          <w:sz w:val="24"/>
          <w:szCs w:val="24"/>
        </w:rPr>
        <w:t xml:space="preserve"> </w:t>
      </w:r>
      <w:r w:rsidR="0078605D" w:rsidRPr="00D5124F">
        <w:rPr>
          <w:rFonts w:asciiTheme="minorHAnsi" w:hAnsiTheme="minorHAnsi" w:cstheme="minorHAnsi"/>
          <w:sz w:val="24"/>
          <w:szCs w:val="24"/>
        </w:rPr>
        <w:t>contrato</w:t>
      </w:r>
      <w:r w:rsidR="0078605D" w:rsidRPr="00D5124F">
        <w:rPr>
          <w:rFonts w:asciiTheme="minorHAnsi" w:hAnsiTheme="minorHAnsi" w:cstheme="minorHAnsi"/>
          <w:spacing w:val="-1"/>
          <w:sz w:val="24"/>
          <w:szCs w:val="24"/>
        </w:rPr>
        <w:t xml:space="preserve"> </w:t>
      </w:r>
      <w:r w:rsidR="0078605D" w:rsidRPr="00A76050">
        <w:rPr>
          <w:rFonts w:asciiTheme="minorHAnsi" w:hAnsiTheme="minorHAnsi" w:cstheme="minorHAnsi"/>
          <w:sz w:val="24"/>
          <w:szCs w:val="24"/>
        </w:rPr>
        <w:t>apresentada</w:t>
      </w:r>
      <w:r w:rsidR="0078605D" w:rsidRPr="00A76050">
        <w:rPr>
          <w:rFonts w:asciiTheme="minorHAnsi" w:hAnsiTheme="minorHAnsi" w:cstheme="minorHAnsi"/>
          <w:spacing w:val="-2"/>
          <w:sz w:val="24"/>
          <w:szCs w:val="24"/>
        </w:rPr>
        <w:t xml:space="preserve"> </w:t>
      </w:r>
      <w:r w:rsidR="0078605D" w:rsidRPr="00A76050">
        <w:rPr>
          <w:rFonts w:asciiTheme="minorHAnsi" w:hAnsiTheme="minorHAnsi" w:cstheme="minorHAnsi"/>
          <w:sz w:val="24"/>
          <w:szCs w:val="24"/>
        </w:rPr>
        <w:t>no</w:t>
      </w:r>
      <w:r w:rsidR="0078605D" w:rsidRPr="00A76050">
        <w:rPr>
          <w:rFonts w:asciiTheme="minorHAnsi" w:hAnsiTheme="minorHAnsi" w:cstheme="minorHAnsi"/>
          <w:spacing w:val="-1"/>
          <w:sz w:val="24"/>
          <w:szCs w:val="24"/>
        </w:rPr>
        <w:t xml:space="preserve"> </w:t>
      </w:r>
      <w:r w:rsidR="0078605D" w:rsidRPr="00A76050">
        <w:rPr>
          <w:rFonts w:asciiTheme="minorHAnsi" w:hAnsiTheme="minorHAnsi" w:cstheme="minorHAnsi"/>
          <w:b/>
          <w:bCs/>
          <w:sz w:val="24"/>
          <w:szCs w:val="24"/>
        </w:rPr>
        <w:t>ANEXO</w:t>
      </w:r>
      <w:r w:rsidR="0078605D" w:rsidRPr="00A76050">
        <w:rPr>
          <w:rFonts w:asciiTheme="minorHAnsi" w:hAnsiTheme="minorHAnsi" w:cstheme="minorHAnsi"/>
          <w:b/>
          <w:bCs/>
          <w:spacing w:val="1"/>
          <w:sz w:val="24"/>
          <w:szCs w:val="24"/>
        </w:rPr>
        <w:t xml:space="preserve"> </w:t>
      </w:r>
      <w:r w:rsidR="0078605D" w:rsidRPr="00A76050">
        <w:rPr>
          <w:rFonts w:asciiTheme="minorHAnsi" w:hAnsiTheme="minorHAnsi" w:cstheme="minorHAnsi"/>
          <w:b/>
          <w:bCs/>
          <w:sz w:val="24"/>
          <w:szCs w:val="24"/>
        </w:rPr>
        <w:t>VIII</w:t>
      </w:r>
      <w:r w:rsidR="0078605D" w:rsidRPr="00D5124F">
        <w:rPr>
          <w:rFonts w:asciiTheme="minorHAnsi" w:hAnsiTheme="minorHAnsi" w:cstheme="minorHAnsi"/>
          <w:sz w:val="24"/>
          <w:szCs w:val="24"/>
        </w:rPr>
        <w:t>.</w:t>
      </w:r>
    </w:p>
    <w:p w14:paraId="1751C49D" w14:textId="78D1E089" w:rsidR="008D30C2" w:rsidRPr="00D5124F" w:rsidRDefault="008D30C2" w:rsidP="00164D09">
      <w:pPr>
        <w:tabs>
          <w:tab w:val="left" w:pos="567"/>
          <w:tab w:val="left" w:pos="851"/>
        </w:tabs>
        <w:spacing w:line="276" w:lineRule="auto"/>
        <w:ind w:right="770"/>
        <w:rPr>
          <w:rFonts w:asciiTheme="minorHAnsi" w:hAnsiTheme="minorHAnsi" w:cstheme="minorHAnsi"/>
          <w:sz w:val="24"/>
          <w:szCs w:val="24"/>
        </w:rPr>
      </w:pPr>
    </w:p>
    <w:p w14:paraId="36F06632" w14:textId="77777777" w:rsidR="008D30C2" w:rsidRPr="00D5124F" w:rsidRDefault="008D30C2" w:rsidP="00164D09">
      <w:pPr>
        <w:pStyle w:val="PargrafodaLista"/>
        <w:spacing w:line="276" w:lineRule="auto"/>
        <w:rPr>
          <w:rFonts w:asciiTheme="minorHAnsi" w:hAnsiTheme="minorHAnsi" w:cstheme="minorHAnsi"/>
          <w:sz w:val="24"/>
          <w:szCs w:val="24"/>
        </w:rPr>
      </w:pPr>
    </w:p>
    <w:p w14:paraId="0224948A" w14:textId="77777777" w:rsidR="00424DDC" w:rsidRPr="00D5124F" w:rsidRDefault="00424DDC" w:rsidP="001D3F88">
      <w:pPr>
        <w:pStyle w:val="PargrafodaLista"/>
        <w:numPr>
          <w:ilvl w:val="0"/>
          <w:numId w:val="26"/>
        </w:numPr>
        <w:tabs>
          <w:tab w:val="clear" w:pos="970"/>
          <w:tab w:val="left" w:pos="851"/>
        </w:tabs>
        <w:spacing w:line="276" w:lineRule="auto"/>
        <w:ind w:right="-23"/>
        <w:rPr>
          <w:rFonts w:asciiTheme="minorHAnsi" w:hAnsiTheme="minorHAnsi" w:cstheme="minorHAnsi"/>
          <w:vanish/>
          <w:sz w:val="24"/>
          <w:szCs w:val="24"/>
        </w:rPr>
      </w:pPr>
      <w:bookmarkStart w:id="5" w:name="_Hlk156481624"/>
    </w:p>
    <w:p w14:paraId="072DBD46" w14:textId="77777777" w:rsidR="00424DDC" w:rsidRPr="00D5124F" w:rsidRDefault="00424DDC" w:rsidP="001D3F88">
      <w:pPr>
        <w:pStyle w:val="PargrafodaLista"/>
        <w:numPr>
          <w:ilvl w:val="0"/>
          <w:numId w:val="26"/>
        </w:numPr>
        <w:tabs>
          <w:tab w:val="clear" w:pos="970"/>
          <w:tab w:val="left" w:pos="851"/>
        </w:tabs>
        <w:spacing w:line="276" w:lineRule="auto"/>
        <w:ind w:right="-23"/>
        <w:rPr>
          <w:rFonts w:asciiTheme="minorHAnsi" w:hAnsiTheme="minorHAnsi" w:cstheme="minorHAnsi"/>
          <w:vanish/>
          <w:sz w:val="24"/>
          <w:szCs w:val="24"/>
        </w:rPr>
      </w:pPr>
    </w:p>
    <w:p w14:paraId="4B880979" w14:textId="77777777" w:rsidR="00424DDC" w:rsidRPr="00D5124F" w:rsidRDefault="00424DDC" w:rsidP="001D3F88">
      <w:pPr>
        <w:pStyle w:val="PargrafodaLista"/>
        <w:numPr>
          <w:ilvl w:val="0"/>
          <w:numId w:val="26"/>
        </w:numPr>
        <w:tabs>
          <w:tab w:val="clear" w:pos="970"/>
          <w:tab w:val="left" w:pos="851"/>
        </w:tabs>
        <w:spacing w:line="276" w:lineRule="auto"/>
        <w:ind w:right="-23"/>
        <w:rPr>
          <w:rFonts w:asciiTheme="minorHAnsi" w:hAnsiTheme="minorHAnsi" w:cstheme="minorHAnsi"/>
          <w:vanish/>
          <w:sz w:val="24"/>
          <w:szCs w:val="24"/>
        </w:rPr>
      </w:pPr>
    </w:p>
    <w:p w14:paraId="0416D8BF" w14:textId="77777777" w:rsidR="00424DDC" w:rsidRPr="00D5124F" w:rsidRDefault="00424DDC" w:rsidP="001D3F88">
      <w:pPr>
        <w:pStyle w:val="PargrafodaLista"/>
        <w:numPr>
          <w:ilvl w:val="0"/>
          <w:numId w:val="26"/>
        </w:numPr>
        <w:tabs>
          <w:tab w:val="clear" w:pos="970"/>
          <w:tab w:val="left" w:pos="851"/>
        </w:tabs>
        <w:spacing w:line="276" w:lineRule="auto"/>
        <w:ind w:right="-23"/>
        <w:rPr>
          <w:rFonts w:asciiTheme="minorHAnsi" w:hAnsiTheme="minorHAnsi" w:cstheme="minorHAnsi"/>
          <w:vanish/>
          <w:sz w:val="24"/>
          <w:szCs w:val="24"/>
        </w:rPr>
      </w:pPr>
    </w:p>
    <w:p w14:paraId="5745AC23" w14:textId="77777777" w:rsidR="00424DDC" w:rsidRPr="00D5124F" w:rsidRDefault="00424DDC" w:rsidP="001D3F88">
      <w:pPr>
        <w:pStyle w:val="PargrafodaLista"/>
        <w:numPr>
          <w:ilvl w:val="0"/>
          <w:numId w:val="26"/>
        </w:numPr>
        <w:tabs>
          <w:tab w:val="clear" w:pos="970"/>
          <w:tab w:val="left" w:pos="851"/>
        </w:tabs>
        <w:spacing w:line="276" w:lineRule="auto"/>
        <w:ind w:right="-23"/>
        <w:rPr>
          <w:rFonts w:asciiTheme="minorHAnsi" w:hAnsiTheme="minorHAnsi" w:cstheme="minorHAnsi"/>
          <w:vanish/>
          <w:sz w:val="24"/>
          <w:szCs w:val="24"/>
        </w:rPr>
      </w:pPr>
    </w:p>
    <w:p w14:paraId="3F8D579E" w14:textId="7B85CE3B" w:rsidR="008D30C2" w:rsidRPr="00D5124F" w:rsidRDefault="0078605D" w:rsidP="001D3F88">
      <w:pPr>
        <w:pStyle w:val="PargrafodaLista"/>
        <w:numPr>
          <w:ilvl w:val="1"/>
          <w:numId w:val="26"/>
        </w:numPr>
        <w:tabs>
          <w:tab w:val="clear" w:pos="970"/>
          <w:tab w:val="left" w:pos="851"/>
        </w:tabs>
        <w:spacing w:line="276" w:lineRule="auto"/>
        <w:ind w:left="446" w:right="-23"/>
        <w:rPr>
          <w:rFonts w:asciiTheme="minorHAnsi" w:hAnsiTheme="minorHAnsi" w:cstheme="minorHAnsi"/>
          <w:sz w:val="24"/>
          <w:szCs w:val="24"/>
        </w:rPr>
      </w:pPr>
      <w:r w:rsidRPr="00D5124F">
        <w:rPr>
          <w:rFonts w:asciiTheme="minorHAnsi" w:hAnsiTheme="minorHAnsi" w:cstheme="minorHAnsi"/>
          <w:sz w:val="24"/>
          <w:szCs w:val="24"/>
        </w:rPr>
        <w:t>Comete infração administrativa, nos termos da lei, o licitante que, com dolo ou culpa:</w:t>
      </w:r>
    </w:p>
    <w:p w14:paraId="2C671EDE" w14:textId="77777777" w:rsidR="008D30C2" w:rsidRPr="00D5124F" w:rsidRDefault="0078605D" w:rsidP="001D3F88">
      <w:pPr>
        <w:pStyle w:val="PargrafodaLista"/>
        <w:numPr>
          <w:ilvl w:val="2"/>
          <w:numId w:val="26"/>
        </w:numPr>
        <w:tabs>
          <w:tab w:val="clear" w:pos="970"/>
          <w:tab w:val="left" w:pos="851"/>
        </w:tabs>
        <w:spacing w:line="276" w:lineRule="auto"/>
        <w:ind w:left="0" w:right="-23" w:hanging="34"/>
        <w:rPr>
          <w:rFonts w:asciiTheme="minorHAnsi" w:hAnsiTheme="minorHAnsi" w:cstheme="minorHAnsi"/>
          <w:sz w:val="24"/>
          <w:szCs w:val="24"/>
        </w:rPr>
      </w:pPr>
      <w:r w:rsidRPr="00D5124F">
        <w:rPr>
          <w:rFonts w:asciiTheme="minorHAnsi" w:hAnsiTheme="minorHAnsi" w:cstheme="minorHAnsi"/>
          <w:sz w:val="24"/>
          <w:szCs w:val="24"/>
        </w:rPr>
        <w:t xml:space="preserve">deixar de entregar a documentação exigida para o credenciamento ou não entregar qualquer documento que tenha sido solicitado pelo departamento de licitações; </w:t>
      </w:r>
    </w:p>
    <w:p w14:paraId="0B17F5A8" w14:textId="77777777" w:rsidR="008D30C2" w:rsidRPr="00D5124F" w:rsidRDefault="0078605D" w:rsidP="001D3F88">
      <w:pPr>
        <w:pStyle w:val="PargrafodaLista"/>
        <w:numPr>
          <w:ilvl w:val="2"/>
          <w:numId w:val="26"/>
        </w:numPr>
        <w:tabs>
          <w:tab w:val="clear" w:pos="970"/>
          <w:tab w:val="left" w:pos="851"/>
        </w:tabs>
        <w:spacing w:line="276" w:lineRule="auto"/>
        <w:ind w:left="0" w:right="-23" w:hanging="34"/>
        <w:rPr>
          <w:rFonts w:asciiTheme="minorHAnsi" w:hAnsiTheme="minorHAnsi" w:cstheme="minorHAnsi"/>
          <w:sz w:val="24"/>
          <w:szCs w:val="24"/>
        </w:rPr>
      </w:pPr>
      <w:r w:rsidRPr="00D5124F">
        <w:rPr>
          <w:rFonts w:asciiTheme="minorHAnsi" w:hAnsiTheme="minorHAnsi" w:cstheme="minorHAnsi"/>
          <w:sz w:val="24"/>
          <w:szCs w:val="24"/>
        </w:rPr>
        <w:t xml:space="preserve">recusar-se, sem justificativa, a assinar o contrato, ou a aceitar ou retirar o instrumento equivalente no prazo estabelecido pela Administração; </w:t>
      </w:r>
    </w:p>
    <w:p w14:paraId="3137DAB1" w14:textId="77777777" w:rsidR="008D30C2" w:rsidRPr="00D5124F" w:rsidRDefault="0078605D" w:rsidP="001D3F88">
      <w:pPr>
        <w:pStyle w:val="PargrafodaLista"/>
        <w:numPr>
          <w:ilvl w:val="2"/>
          <w:numId w:val="26"/>
        </w:numPr>
        <w:tabs>
          <w:tab w:val="clear" w:pos="970"/>
          <w:tab w:val="left" w:pos="851"/>
        </w:tabs>
        <w:spacing w:line="276" w:lineRule="auto"/>
        <w:ind w:left="0" w:right="-23" w:hanging="34"/>
        <w:rPr>
          <w:rFonts w:asciiTheme="minorHAnsi" w:hAnsiTheme="minorHAnsi" w:cstheme="minorHAnsi"/>
          <w:sz w:val="24"/>
          <w:szCs w:val="24"/>
        </w:rPr>
      </w:pPr>
      <w:r w:rsidRPr="00D5124F">
        <w:rPr>
          <w:rFonts w:asciiTheme="minorHAnsi" w:hAnsiTheme="minorHAnsi" w:cstheme="minorHAnsi"/>
          <w:sz w:val="24"/>
          <w:szCs w:val="24"/>
        </w:rPr>
        <w:t xml:space="preserve">apresentar declaração ou documentação falsa exigida para o credenciamento ou prestar </w:t>
      </w:r>
      <w:r w:rsidRPr="00D5124F">
        <w:rPr>
          <w:rFonts w:asciiTheme="minorHAnsi" w:hAnsiTheme="minorHAnsi" w:cstheme="minorHAnsi"/>
          <w:sz w:val="24"/>
          <w:szCs w:val="24"/>
        </w:rPr>
        <w:lastRenderedPageBreak/>
        <w:t xml:space="preserve">declaração falsa durante o procedimento; </w:t>
      </w:r>
    </w:p>
    <w:p w14:paraId="46CD75AB" w14:textId="77777777" w:rsidR="008D30C2" w:rsidRPr="00D5124F" w:rsidRDefault="0078605D" w:rsidP="001D3F88">
      <w:pPr>
        <w:pStyle w:val="PargrafodaLista"/>
        <w:numPr>
          <w:ilvl w:val="2"/>
          <w:numId w:val="26"/>
        </w:numPr>
        <w:tabs>
          <w:tab w:val="clear" w:pos="970"/>
          <w:tab w:val="left" w:pos="851"/>
        </w:tabs>
        <w:spacing w:line="276" w:lineRule="auto"/>
        <w:ind w:left="0" w:right="-23" w:hanging="34"/>
        <w:rPr>
          <w:rFonts w:asciiTheme="minorHAnsi" w:hAnsiTheme="minorHAnsi" w:cstheme="minorHAnsi"/>
          <w:sz w:val="24"/>
          <w:szCs w:val="24"/>
        </w:rPr>
      </w:pPr>
      <w:r w:rsidRPr="00D5124F">
        <w:rPr>
          <w:rFonts w:asciiTheme="minorHAnsi" w:hAnsiTheme="minorHAnsi" w:cstheme="minorHAnsi"/>
          <w:sz w:val="24"/>
          <w:szCs w:val="24"/>
        </w:rPr>
        <w:t>fraudar;</w:t>
      </w:r>
    </w:p>
    <w:p w14:paraId="5327F1E5" w14:textId="77777777" w:rsidR="008D30C2" w:rsidRPr="00D5124F" w:rsidRDefault="0078605D" w:rsidP="001D3F88">
      <w:pPr>
        <w:pStyle w:val="PargrafodaLista"/>
        <w:numPr>
          <w:ilvl w:val="2"/>
          <w:numId w:val="26"/>
        </w:numPr>
        <w:tabs>
          <w:tab w:val="clear" w:pos="970"/>
          <w:tab w:val="left" w:pos="851"/>
        </w:tabs>
        <w:spacing w:line="276" w:lineRule="auto"/>
        <w:ind w:left="0" w:right="-23" w:hanging="34"/>
        <w:rPr>
          <w:rFonts w:asciiTheme="minorHAnsi" w:hAnsiTheme="minorHAnsi" w:cstheme="minorHAnsi"/>
          <w:sz w:val="24"/>
          <w:szCs w:val="24"/>
        </w:rPr>
      </w:pPr>
      <w:r w:rsidRPr="00D5124F">
        <w:rPr>
          <w:rFonts w:asciiTheme="minorHAnsi" w:hAnsiTheme="minorHAnsi" w:cstheme="minorHAnsi"/>
          <w:sz w:val="24"/>
          <w:szCs w:val="24"/>
        </w:rPr>
        <w:t>comportar-se de modo inidôneo ou cometer fraude de qualquer natureza, em especial quando:</w:t>
      </w:r>
    </w:p>
    <w:p w14:paraId="3E77B0B0" w14:textId="77777777" w:rsidR="008D30C2" w:rsidRPr="00D5124F" w:rsidRDefault="0078605D" w:rsidP="001D3F88">
      <w:pPr>
        <w:pStyle w:val="PargrafodaLista"/>
        <w:numPr>
          <w:ilvl w:val="3"/>
          <w:numId w:val="26"/>
        </w:numPr>
        <w:tabs>
          <w:tab w:val="clear" w:pos="970"/>
          <w:tab w:val="left" w:pos="851"/>
        </w:tabs>
        <w:spacing w:line="276" w:lineRule="auto"/>
        <w:ind w:left="0" w:right="-23" w:hanging="34"/>
        <w:rPr>
          <w:rFonts w:asciiTheme="minorHAnsi" w:hAnsiTheme="minorHAnsi" w:cstheme="minorHAnsi"/>
          <w:sz w:val="24"/>
          <w:szCs w:val="24"/>
        </w:rPr>
      </w:pPr>
      <w:r w:rsidRPr="00D5124F">
        <w:rPr>
          <w:rFonts w:asciiTheme="minorHAnsi" w:hAnsiTheme="minorHAnsi" w:cstheme="minorHAnsi"/>
          <w:sz w:val="24"/>
          <w:szCs w:val="24"/>
        </w:rPr>
        <w:t xml:space="preserve"> agir em conluio ou em desconformidade com a lei;</w:t>
      </w:r>
    </w:p>
    <w:p w14:paraId="10C22941" w14:textId="77777777" w:rsidR="008D30C2" w:rsidRPr="00D5124F" w:rsidRDefault="0078605D" w:rsidP="001D3F88">
      <w:pPr>
        <w:pStyle w:val="PargrafodaLista"/>
        <w:numPr>
          <w:ilvl w:val="3"/>
          <w:numId w:val="26"/>
        </w:numPr>
        <w:tabs>
          <w:tab w:val="clear" w:pos="970"/>
          <w:tab w:val="left" w:pos="851"/>
        </w:tabs>
        <w:spacing w:line="276" w:lineRule="auto"/>
        <w:ind w:left="0" w:right="-23" w:hanging="34"/>
        <w:rPr>
          <w:rFonts w:asciiTheme="minorHAnsi" w:hAnsiTheme="minorHAnsi" w:cstheme="minorHAnsi"/>
          <w:sz w:val="24"/>
          <w:szCs w:val="24"/>
        </w:rPr>
      </w:pPr>
      <w:r w:rsidRPr="00D5124F">
        <w:rPr>
          <w:rFonts w:asciiTheme="minorHAnsi" w:hAnsiTheme="minorHAnsi" w:cstheme="minorHAnsi"/>
          <w:sz w:val="24"/>
          <w:szCs w:val="24"/>
        </w:rPr>
        <w:t>induzir deliberadamente a erro no julgamento;</w:t>
      </w:r>
    </w:p>
    <w:p w14:paraId="03B569E0" w14:textId="77777777" w:rsidR="008D30C2" w:rsidRPr="00D5124F" w:rsidRDefault="0078605D" w:rsidP="001D3F88">
      <w:pPr>
        <w:pStyle w:val="PargrafodaLista"/>
        <w:numPr>
          <w:ilvl w:val="3"/>
          <w:numId w:val="26"/>
        </w:numPr>
        <w:tabs>
          <w:tab w:val="clear" w:pos="970"/>
          <w:tab w:val="left" w:pos="851"/>
        </w:tabs>
        <w:spacing w:line="276" w:lineRule="auto"/>
        <w:ind w:left="0" w:right="-23" w:hanging="34"/>
        <w:rPr>
          <w:rFonts w:asciiTheme="minorHAnsi" w:hAnsiTheme="minorHAnsi" w:cstheme="minorHAnsi"/>
          <w:sz w:val="24"/>
          <w:szCs w:val="24"/>
        </w:rPr>
      </w:pPr>
      <w:r w:rsidRPr="00D5124F">
        <w:rPr>
          <w:rFonts w:asciiTheme="minorHAnsi" w:hAnsiTheme="minorHAnsi" w:cstheme="minorHAnsi"/>
          <w:sz w:val="24"/>
          <w:szCs w:val="24"/>
        </w:rPr>
        <w:t xml:space="preserve">praticar atos ilícitos com vistas a frustrar os objetivos </w:t>
      </w:r>
    </w:p>
    <w:p w14:paraId="61AB5FE2" w14:textId="77777777" w:rsidR="008D30C2" w:rsidRPr="00D5124F" w:rsidRDefault="0078605D" w:rsidP="001D3F88">
      <w:pPr>
        <w:pStyle w:val="PargrafodaLista"/>
        <w:numPr>
          <w:ilvl w:val="2"/>
          <w:numId w:val="26"/>
        </w:numPr>
        <w:tabs>
          <w:tab w:val="clear" w:pos="970"/>
          <w:tab w:val="left" w:pos="851"/>
        </w:tabs>
        <w:spacing w:line="276" w:lineRule="auto"/>
        <w:ind w:left="0" w:right="-23" w:hanging="34"/>
        <w:rPr>
          <w:rFonts w:asciiTheme="minorHAnsi" w:hAnsiTheme="minorHAnsi" w:cstheme="minorHAnsi"/>
          <w:sz w:val="24"/>
          <w:szCs w:val="24"/>
        </w:rPr>
      </w:pPr>
      <w:r w:rsidRPr="00D5124F">
        <w:rPr>
          <w:rFonts w:asciiTheme="minorHAnsi" w:hAnsiTheme="minorHAnsi" w:cstheme="minorHAnsi"/>
          <w:sz w:val="24"/>
          <w:szCs w:val="24"/>
        </w:rPr>
        <w:t>praticar ato lesivo previsto no art. 5º da Lei n.º 12.846, de 2013.</w:t>
      </w:r>
    </w:p>
    <w:p w14:paraId="068A5312" w14:textId="77777777" w:rsidR="008D30C2" w:rsidRPr="00D5124F" w:rsidRDefault="0078605D" w:rsidP="001D3F88">
      <w:pPr>
        <w:pStyle w:val="PargrafodaLista"/>
        <w:numPr>
          <w:ilvl w:val="1"/>
          <w:numId w:val="26"/>
        </w:numPr>
        <w:tabs>
          <w:tab w:val="clear" w:pos="970"/>
          <w:tab w:val="left" w:pos="851"/>
        </w:tabs>
        <w:spacing w:line="276" w:lineRule="auto"/>
        <w:ind w:left="0" w:right="-23" w:hanging="34"/>
        <w:rPr>
          <w:rFonts w:asciiTheme="minorHAnsi" w:hAnsiTheme="minorHAnsi" w:cstheme="minorHAnsi"/>
          <w:sz w:val="24"/>
          <w:szCs w:val="24"/>
        </w:rPr>
      </w:pPr>
      <w:r w:rsidRPr="00D5124F">
        <w:rPr>
          <w:rFonts w:asciiTheme="minorHAnsi" w:hAnsiTheme="minorHAnsi" w:cstheme="minorHAnsi"/>
          <w:sz w:val="24"/>
          <w:szCs w:val="24"/>
        </w:rPr>
        <w:t>Com fulcro na Lei nº 14.133, de 2021, a Administração poderá, garantida a prévia defesa, aplicar aos licitantes e/ou adjudicatários as seguintes sanções, sem prejuízo das responsabilidades civil e criminal:</w:t>
      </w:r>
    </w:p>
    <w:p w14:paraId="03A19795" w14:textId="77777777" w:rsidR="008D30C2" w:rsidRPr="00D5124F" w:rsidRDefault="0078605D" w:rsidP="001D3F88">
      <w:pPr>
        <w:pStyle w:val="PargrafodaLista"/>
        <w:numPr>
          <w:ilvl w:val="2"/>
          <w:numId w:val="26"/>
        </w:numPr>
        <w:tabs>
          <w:tab w:val="clear" w:pos="970"/>
          <w:tab w:val="left" w:pos="851"/>
        </w:tabs>
        <w:spacing w:line="276" w:lineRule="auto"/>
        <w:ind w:left="0" w:right="-23" w:hanging="34"/>
        <w:rPr>
          <w:rFonts w:asciiTheme="minorHAnsi" w:hAnsiTheme="minorHAnsi" w:cstheme="minorHAnsi"/>
          <w:sz w:val="24"/>
          <w:szCs w:val="24"/>
        </w:rPr>
      </w:pPr>
      <w:r w:rsidRPr="00D5124F">
        <w:rPr>
          <w:rFonts w:asciiTheme="minorHAnsi" w:hAnsiTheme="minorHAnsi" w:cstheme="minorHAnsi"/>
          <w:sz w:val="24"/>
          <w:szCs w:val="24"/>
        </w:rPr>
        <w:t>advertência;</w:t>
      </w:r>
    </w:p>
    <w:p w14:paraId="6940F1E3" w14:textId="77777777" w:rsidR="008D30C2" w:rsidRPr="00D5124F" w:rsidRDefault="0078605D" w:rsidP="001D3F88">
      <w:pPr>
        <w:pStyle w:val="PargrafodaLista"/>
        <w:numPr>
          <w:ilvl w:val="2"/>
          <w:numId w:val="26"/>
        </w:numPr>
        <w:tabs>
          <w:tab w:val="clear" w:pos="970"/>
          <w:tab w:val="left" w:pos="851"/>
        </w:tabs>
        <w:spacing w:line="276" w:lineRule="auto"/>
        <w:ind w:left="0" w:right="-23" w:hanging="34"/>
        <w:rPr>
          <w:rFonts w:asciiTheme="minorHAnsi" w:hAnsiTheme="minorHAnsi" w:cstheme="minorHAnsi"/>
          <w:sz w:val="24"/>
          <w:szCs w:val="24"/>
        </w:rPr>
      </w:pPr>
      <w:r w:rsidRPr="00D5124F">
        <w:rPr>
          <w:rFonts w:asciiTheme="minorHAnsi" w:hAnsiTheme="minorHAnsi" w:cstheme="minorHAnsi"/>
          <w:sz w:val="24"/>
          <w:szCs w:val="24"/>
        </w:rPr>
        <w:t>multa;</w:t>
      </w:r>
    </w:p>
    <w:p w14:paraId="7B8C8B98" w14:textId="77777777" w:rsidR="008D30C2" w:rsidRPr="00D5124F" w:rsidRDefault="0078605D" w:rsidP="001D3F88">
      <w:pPr>
        <w:pStyle w:val="PargrafodaLista"/>
        <w:numPr>
          <w:ilvl w:val="2"/>
          <w:numId w:val="26"/>
        </w:numPr>
        <w:tabs>
          <w:tab w:val="clear" w:pos="970"/>
          <w:tab w:val="left" w:pos="851"/>
        </w:tabs>
        <w:spacing w:line="276" w:lineRule="auto"/>
        <w:ind w:left="0" w:right="-23" w:hanging="34"/>
        <w:rPr>
          <w:rFonts w:asciiTheme="minorHAnsi" w:hAnsiTheme="minorHAnsi" w:cstheme="minorHAnsi"/>
          <w:sz w:val="24"/>
          <w:szCs w:val="24"/>
        </w:rPr>
      </w:pPr>
      <w:r w:rsidRPr="00D5124F">
        <w:rPr>
          <w:rFonts w:asciiTheme="minorHAnsi" w:hAnsiTheme="minorHAnsi" w:cstheme="minorHAnsi"/>
          <w:sz w:val="24"/>
          <w:szCs w:val="24"/>
        </w:rPr>
        <w:t xml:space="preserve">impedimento de licitar e contratar e </w:t>
      </w:r>
    </w:p>
    <w:p w14:paraId="59D44944" w14:textId="77379F23" w:rsidR="008D30C2" w:rsidRPr="00D5124F" w:rsidRDefault="0078605D" w:rsidP="001D3F88">
      <w:pPr>
        <w:pStyle w:val="PargrafodaLista"/>
        <w:numPr>
          <w:ilvl w:val="2"/>
          <w:numId w:val="26"/>
        </w:numPr>
        <w:tabs>
          <w:tab w:val="clear" w:pos="970"/>
          <w:tab w:val="left" w:pos="851"/>
        </w:tabs>
        <w:spacing w:line="276" w:lineRule="auto"/>
        <w:ind w:left="0" w:right="-23" w:hanging="34"/>
        <w:rPr>
          <w:rFonts w:asciiTheme="minorHAnsi" w:hAnsiTheme="minorHAnsi" w:cstheme="minorHAnsi"/>
          <w:sz w:val="24"/>
          <w:szCs w:val="24"/>
        </w:rPr>
      </w:pPr>
      <w:r w:rsidRPr="00D5124F">
        <w:rPr>
          <w:rFonts w:asciiTheme="minorHAnsi" w:hAnsiTheme="minorHAnsi" w:cstheme="minorHAnsi"/>
          <w:sz w:val="24"/>
          <w:szCs w:val="24"/>
        </w:rPr>
        <w:t xml:space="preserve">declaração de inidoneidade para licitar ou contratar, enquanto perdurarem motivos determinantes da punição ou até que seja promovida sua reabilitação perante a própria autoridade que aplicou a penalidade. </w:t>
      </w:r>
    </w:p>
    <w:p w14:paraId="400BAA11" w14:textId="77777777" w:rsidR="008D30C2" w:rsidRPr="00D5124F" w:rsidRDefault="0078605D" w:rsidP="001D3F88">
      <w:pPr>
        <w:pStyle w:val="PargrafodaLista"/>
        <w:numPr>
          <w:ilvl w:val="1"/>
          <w:numId w:val="26"/>
        </w:numPr>
        <w:tabs>
          <w:tab w:val="clear" w:pos="970"/>
          <w:tab w:val="left" w:pos="851"/>
        </w:tabs>
        <w:spacing w:line="276" w:lineRule="auto"/>
        <w:ind w:left="0" w:right="-23" w:hanging="34"/>
        <w:rPr>
          <w:rFonts w:asciiTheme="minorHAnsi" w:hAnsiTheme="minorHAnsi" w:cstheme="minorHAnsi"/>
          <w:sz w:val="24"/>
          <w:szCs w:val="24"/>
        </w:rPr>
      </w:pPr>
      <w:r w:rsidRPr="00D5124F">
        <w:rPr>
          <w:rFonts w:asciiTheme="minorHAnsi" w:hAnsiTheme="minorHAnsi" w:cstheme="minorHAnsi"/>
          <w:sz w:val="24"/>
          <w:szCs w:val="24"/>
        </w:rPr>
        <w:t>Na aplicação das sanções serão considerados:</w:t>
      </w:r>
    </w:p>
    <w:p w14:paraId="1A882B64" w14:textId="77777777" w:rsidR="008D30C2" w:rsidRPr="00D5124F" w:rsidRDefault="0078605D" w:rsidP="001D3F88">
      <w:pPr>
        <w:pStyle w:val="PargrafodaLista"/>
        <w:numPr>
          <w:ilvl w:val="2"/>
          <w:numId w:val="26"/>
        </w:numPr>
        <w:tabs>
          <w:tab w:val="clear" w:pos="970"/>
          <w:tab w:val="left" w:pos="851"/>
        </w:tabs>
        <w:spacing w:line="276" w:lineRule="auto"/>
        <w:ind w:left="0" w:right="-23" w:hanging="34"/>
        <w:rPr>
          <w:rFonts w:asciiTheme="minorHAnsi" w:hAnsiTheme="minorHAnsi" w:cstheme="minorHAnsi"/>
          <w:sz w:val="24"/>
          <w:szCs w:val="24"/>
        </w:rPr>
      </w:pPr>
      <w:r w:rsidRPr="00D5124F">
        <w:rPr>
          <w:rFonts w:asciiTheme="minorHAnsi" w:hAnsiTheme="minorHAnsi" w:cstheme="minorHAnsi"/>
          <w:sz w:val="24"/>
          <w:szCs w:val="24"/>
        </w:rPr>
        <w:t xml:space="preserve">a natureza e a gravidade da infração cometida. </w:t>
      </w:r>
    </w:p>
    <w:p w14:paraId="74F54D4D" w14:textId="77777777" w:rsidR="008D30C2" w:rsidRPr="00D5124F" w:rsidRDefault="0078605D" w:rsidP="001D3F88">
      <w:pPr>
        <w:pStyle w:val="PargrafodaLista"/>
        <w:numPr>
          <w:ilvl w:val="2"/>
          <w:numId w:val="26"/>
        </w:numPr>
        <w:tabs>
          <w:tab w:val="clear" w:pos="970"/>
          <w:tab w:val="left" w:pos="851"/>
        </w:tabs>
        <w:spacing w:line="276" w:lineRule="auto"/>
        <w:ind w:left="0" w:right="-23" w:hanging="34"/>
        <w:rPr>
          <w:rFonts w:asciiTheme="minorHAnsi" w:hAnsiTheme="minorHAnsi" w:cstheme="minorHAnsi"/>
          <w:sz w:val="24"/>
          <w:szCs w:val="24"/>
        </w:rPr>
      </w:pPr>
      <w:r w:rsidRPr="00D5124F">
        <w:rPr>
          <w:rFonts w:asciiTheme="minorHAnsi" w:hAnsiTheme="minorHAnsi" w:cstheme="minorHAnsi"/>
          <w:sz w:val="24"/>
          <w:szCs w:val="24"/>
        </w:rPr>
        <w:t>as peculiaridades do caso concreto;</w:t>
      </w:r>
    </w:p>
    <w:p w14:paraId="01A38919" w14:textId="77777777" w:rsidR="008D30C2" w:rsidRPr="00D5124F" w:rsidRDefault="0078605D" w:rsidP="001D3F88">
      <w:pPr>
        <w:pStyle w:val="PargrafodaLista"/>
        <w:numPr>
          <w:ilvl w:val="2"/>
          <w:numId w:val="26"/>
        </w:numPr>
        <w:tabs>
          <w:tab w:val="clear" w:pos="970"/>
          <w:tab w:val="left" w:pos="851"/>
        </w:tabs>
        <w:spacing w:line="276" w:lineRule="auto"/>
        <w:ind w:left="0" w:right="-23" w:hanging="34"/>
        <w:rPr>
          <w:rFonts w:asciiTheme="minorHAnsi" w:hAnsiTheme="minorHAnsi" w:cstheme="minorHAnsi"/>
          <w:sz w:val="24"/>
          <w:szCs w:val="24"/>
        </w:rPr>
      </w:pPr>
      <w:r w:rsidRPr="00D5124F">
        <w:rPr>
          <w:rFonts w:asciiTheme="minorHAnsi" w:hAnsiTheme="minorHAnsi" w:cstheme="minorHAnsi"/>
          <w:sz w:val="24"/>
          <w:szCs w:val="24"/>
        </w:rPr>
        <w:t>as circunstâncias agravantes ou atenuantes;</w:t>
      </w:r>
    </w:p>
    <w:p w14:paraId="79CF3CF3" w14:textId="77777777" w:rsidR="008D30C2" w:rsidRPr="00D5124F" w:rsidRDefault="0078605D" w:rsidP="001D3F88">
      <w:pPr>
        <w:pStyle w:val="PargrafodaLista"/>
        <w:numPr>
          <w:ilvl w:val="2"/>
          <w:numId w:val="26"/>
        </w:numPr>
        <w:tabs>
          <w:tab w:val="clear" w:pos="970"/>
          <w:tab w:val="left" w:pos="851"/>
        </w:tabs>
        <w:spacing w:line="276" w:lineRule="auto"/>
        <w:ind w:left="0" w:right="-23" w:hanging="34"/>
        <w:rPr>
          <w:rFonts w:asciiTheme="minorHAnsi" w:hAnsiTheme="minorHAnsi" w:cstheme="minorHAnsi"/>
          <w:sz w:val="24"/>
          <w:szCs w:val="24"/>
        </w:rPr>
      </w:pPr>
      <w:r w:rsidRPr="00D5124F">
        <w:rPr>
          <w:rFonts w:asciiTheme="minorHAnsi" w:hAnsiTheme="minorHAnsi" w:cstheme="minorHAnsi"/>
          <w:sz w:val="24"/>
          <w:szCs w:val="24"/>
        </w:rPr>
        <w:t>os danos que dela provierem para a Administração Pública;</w:t>
      </w:r>
    </w:p>
    <w:p w14:paraId="1E623150" w14:textId="77777777" w:rsidR="008D30C2" w:rsidRPr="00D5124F" w:rsidRDefault="0078605D" w:rsidP="001D3F88">
      <w:pPr>
        <w:pStyle w:val="PargrafodaLista"/>
        <w:numPr>
          <w:ilvl w:val="2"/>
          <w:numId w:val="26"/>
        </w:numPr>
        <w:tabs>
          <w:tab w:val="clear" w:pos="970"/>
          <w:tab w:val="left" w:pos="851"/>
        </w:tabs>
        <w:spacing w:line="276" w:lineRule="auto"/>
        <w:ind w:left="0" w:right="-23" w:hanging="34"/>
        <w:rPr>
          <w:rFonts w:asciiTheme="minorHAnsi" w:hAnsiTheme="minorHAnsi" w:cstheme="minorHAnsi"/>
          <w:sz w:val="24"/>
          <w:szCs w:val="24"/>
        </w:rPr>
      </w:pPr>
      <w:r w:rsidRPr="00D5124F">
        <w:rPr>
          <w:rFonts w:asciiTheme="minorHAnsi" w:hAnsiTheme="minorHAnsi" w:cstheme="minorHAnsi"/>
          <w:sz w:val="24"/>
          <w:szCs w:val="24"/>
        </w:rPr>
        <w:t>a implantação ou o aperfeiçoamento de programa de integridade, conforme normas e orientações dos órgãos de controle.</w:t>
      </w:r>
    </w:p>
    <w:p w14:paraId="380A92D2" w14:textId="77777777" w:rsidR="008D30C2" w:rsidRPr="00317A0E" w:rsidRDefault="0078605D" w:rsidP="001D3F88">
      <w:pPr>
        <w:pStyle w:val="PargrafodaLista"/>
        <w:numPr>
          <w:ilvl w:val="1"/>
          <w:numId w:val="26"/>
        </w:numPr>
        <w:tabs>
          <w:tab w:val="clear" w:pos="970"/>
          <w:tab w:val="left" w:pos="851"/>
        </w:tabs>
        <w:spacing w:line="276" w:lineRule="auto"/>
        <w:ind w:left="0" w:right="-23" w:hanging="34"/>
        <w:rPr>
          <w:rFonts w:asciiTheme="minorHAnsi" w:hAnsiTheme="minorHAnsi" w:cstheme="minorHAnsi"/>
          <w:sz w:val="24"/>
          <w:szCs w:val="24"/>
        </w:rPr>
      </w:pPr>
      <w:r w:rsidRPr="00317A0E">
        <w:rPr>
          <w:rFonts w:asciiTheme="minorHAnsi" w:hAnsiTheme="minorHAnsi" w:cstheme="minorHAnsi"/>
          <w:sz w:val="24"/>
          <w:szCs w:val="24"/>
        </w:rPr>
        <w:t xml:space="preserve">A multa será recolhida em percentual de 0,5% a 30% incidente sobre o valor do contrato licitado, recolhida no prazo máximo de 05 (cinco) dias úteis, a contar da comunicação oficial. </w:t>
      </w:r>
    </w:p>
    <w:p w14:paraId="08AF4414" w14:textId="6FCCCAA1" w:rsidR="008D30C2" w:rsidRPr="00317A0E" w:rsidRDefault="0078605D" w:rsidP="001D3F88">
      <w:pPr>
        <w:pStyle w:val="PargrafodaLista"/>
        <w:numPr>
          <w:ilvl w:val="2"/>
          <w:numId w:val="26"/>
        </w:numPr>
        <w:tabs>
          <w:tab w:val="clear" w:pos="970"/>
          <w:tab w:val="left" w:pos="851"/>
        </w:tabs>
        <w:spacing w:line="276" w:lineRule="auto"/>
        <w:ind w:left="0" w:right="-23" w:hanging="34"/>
        <w:rPr>
          <w:rFonts w:asciiTheme="minorHAnsi" w:hAnsiTheme="minorHAnsi" w:cstheme="minorHAnsi"/>
          <w:sz w:val="24"/>
          <w:szCs w:val="24"/>
        </w:rPr>
      </w:pPr>
      <w:r w:rsidRPr="00317A0E">
        <w:rPr>
          <w:rFonts w:asciiTheme="minorHAnsi" w:hAnsiTheme="minorHAnsi" w:cstheme="minorHAnsi"/>
          <w:sz w:val="24"/>
          <w:szCs w:val="24"/>
        </w:rPr>
        <w:t>Para as infrações previstas nos itens 1</w:t>
      </w:r>
      <w:r w:rsidR="00B34404" w:rsidRPr="00317A0E">
        <w:rPr>
          <w:rFonts w:asciiTheme="minorHAnsi" w:hAnsiTheme="minorHAnsi" w:cstheme="minorHAnsi"/>
          <w:sz w:val="24"/>
          <w:szCs w:val="24"/>
        </w:rPr>
        <w:t>4</w:t>
      </w:r>
      <w:r w:rsidRPr="00317A0E">
        <w:rPr>
          <w:rFonts w:asciiTheme="minorHAnsi" w:hAnsiTheme="minorHAnsi" w:cstheme="minorHAnsi"/>
          <w:sz w:val="24"/>
          <w:szCs w:val="24"/>
        </w:rPr>
        <w:t>.1.1 e 1</w:t>
      </w:r>
      <w:r w:rsidR="00B34404" w:rsidRPr="00317A0E">
        <w:rPr>
          <w:rFonts w:asciiTheme="minorHAnsi" w:hAnsiTheme="minorHAnsi" w:cstheme="minorHAnsi"/>
          <w:sz w:val="24"/>
          <w:szCs w:val="24"/>
        </w:rPr>
        <w:t>4</w:t>
      </w:r>
      <w:r w:rsidRPr="00317A0E">
        <w:rPr>
          <w:rFonts w:asciiTheme="minorHAnsi" w:hAnsiTheme="minorHAnsi" w:cstheme="minorHAnsi"/>
          <w:sz w:val="24"/>
          <w:szCs w:val="24"/>
        </w:rPr>
        <w:t>.1.2, a multa será de 0,5% a 15% do valor do contrato licitado, recolhida no prazo máximo de 05 (cinco) dias úteis, a contar da comunicação oficial.</w:t>
      </w:r>
    </w:p>
    <w:p w14:paraId="46D3792C" w14:textId="180B12AC" w:rsidR="008D30C2" w:rsidRPr="00317A0E" w:rsidRDefault="0078605D" w:rsidP="001D3F88">
      <w:pPr>
        <w:pStyle w:val="PargrafodaLista"/>
        <w:numPr>
          <w:ilvl w:val="2"/>
          <w:numId w:val="26"/>
        </w:numPr>
        <w:tabs>
          <w:tab w:val="clear" w:pos="970"/>
          <w:tab w:val="left" w:pos="851"/>
        </w:tabs>
        <w:spacing w:line="276" w:lineRule="auto"/>
        <w:ind w:left="0" w:right="-23" w:hanging="34"/>
        <w:rPr>
          <w:rFonts w:asciiTheme="minorHAnsi" w:hAnsiTheme="minorHAnsi" w:cstheme="minorHAnsi"/>
          <w:sz w:val="24"/>
          <w:szCs w:val="24"/>
        </w:rPr>
      </w:pPr>
      <w:r w:rsidRPr="00317A0E">
        <w:rPr>
          <w:rFonts w:asciiTheme="minorHAnsi" w:hAnsiTheme="minorHAnsi" w:cstheme="minorHAnsi"/>
          <w:sz w:val="24"/>
          <w:szCs w:val="24"/>
        </w:rPr>
        <w:t>Para as infrações previstas nos itens 1</w:t>
      </w:r>
      <w:r w:rsidR="00B34404" w:rsidRPr="00317A0E">
        <w:rPr>
          <w:rFonts w:asciiTheme="minorHAnsi" w:hAnsiTheme="minorHAnsi" w:cstheme="minorHAnsi"/>
          <w:sz w:val="24"/>
          <w:szCs w:val="24"/>
        </w:rPr>
        <w:t>4</w:t>
      </w:r>
      <w:r w:rsidRPr="00317A0E">
        <w:rPr>
          <w:rFonts w:asciiTheme="minorHAnsi" w:hAnsiTheme="minorHAnsi" w:cstheme="minorHAnsi"/>
          <w:sz w:val="24"/>
          <w:szCs w:val="24"/>
        </w:rPr>
        <w:t>.1.3, 1</w:t>
      </w:r>
      <w:r w:rsidR="00B34404" w:rsidRPr="00317A0E">
        <w:rPr>
          <w:rFonts w:asciiTheme="minorHAnsi" w:hAnsiTheme="minorHAnsi" w:cstheme="minorHAnsi"/>
          <w:sz w:val="24"/>
          <w:szCs w:val="24"/>
        </w:rPr>
        <w:t>4</w:t>
      </w:r>
      <w:r w:rsidRPr="00317A0E">
        <w:rPr>
          <w:rFonts w:asciiTheme="minorHAnsi" w:hAnsiTheme="minorHAnsi" w:cstheme="minorHAnsi"/>
          <w:sz w:val="24"/>
          <w:szCs w:val="24"/>
        </w:rPr>
        <w:t>.1.4, 1</w:t>
      </w:r>
      <w:r w:rsidR="00B34404" w:rsidRPr="00317A0E">
        <w:rPr>
          <w:rFonts w:asciiTheme="minorHAnsi" w:hAnsiTheme="minorHAnsi" w:cstheme="minorHAnsi"/>
          <w:sz w:val="24"/>
          <w:szCs w:val="24"/>
        </w:rPr>
        <w:t>4</w:t>
      </w:r>
      <w:r w:rsidRPr="00317A0E">
        <w:rPr>
          <w:rFonts w:asciiTheme="minorHAnsi" w:hAnsiTheme="minorHAnsi" w:cstheme="minorHAnsi"/>
          <w:sz w:val="24"/>
          <w:szCs w:val="24"/>
        </w:rPr>
        <w:t>.1.5 e 1</w:t>
      </w:r>
      <w:r w:rsidR="00B34404" w:rsidRPr="00317A0E">
        <w:rPr>
          <w:rFonts w:asciiTheme="minorHAnsi" w:hAnsiTheme="minorHAnsi" w:cstheme="minorHAnsi"/>
          <w:sz w:val="24"/>
          <w:szCs w:val="24"/>
        </w:rPr>
        <w:t>4</w:t>
      </w:r>
      <w:r w:rsidRPr="00317A0E">
        <w:rPr>
          <w:rFonts w:asciiTheme="minorHAnsi" w:hAnsiTheme="minorHAnsi" w:cstheme="minorHAnsi"/>
          <w:sz w:val="24"/>
          <w:szCs w:val="24"/>
        </w:rPr>
        <w:t xml:space="preserve">.1.6, a multa será de 15% a 30% do valor do contrato licitado, recolhida no prazo máximo de 05 (cinco) dias úteis, a contar da comunicação oficial. </w:t>
      </w:r>
    </w:p>
    <w:p w14:paraId="39DC78E2" w14:textId="77777777" w:rsidR="008D30C2" w:rsidRPr="00D5124F" w:rsidRDefault="0078605D" w:rsidP="001D3F88">
      <w:pPr>
        <w:pStyle w:val="PargrafodaLista"/>
        <w:numPr>
          <w:ilvl w:val="1"/>
          <w:numId w:val="26"/>
        </w:numPr>
        <w:tabs>
          <w:tab w:val="clear" w:pos="970"/>
          <w:tab w:val="left" w:pos="851"/>
        </w:tabs>
        <w:spacing w:line="276" w:lineRule="auto"/>
        <w:ind w:left="0" w:right="-23" w:hanging="34"/>
        <w:rPr>
          <w:rFonts w:asciiTheme="minorHAnsi" w:hAnsiTheme="minorHAnsi" w:cstheme="minorHAnsi"/>
          <w:sz w:val="24"/>
          <w:szCs w:val="24"/>
        </w:rPr>
      </w:pPr>
      <w:r w:rsidRPr="00D5124F">
        <w:rPr>
          <w:rFonts w:asciiTheme="minorHAnsi" w:hAnsiTheme="minorHAnsi" w:cstheme="minorHAnsi"/>
          <w:sz w:val="24"/>
          <w:szCs w:val="24"/>
        </w:rPr>
        <w:t>As sanções de advertência, impedimento de licitar e contratar e declaração de inidoneidade para licitar ou contratar poderão ser aplicadas, cumulativamente ou não, à penalidade de multa.</w:t>
      </w:r>
    </w:p>
    <w:p w14:paraId="5A163F28" w14:textId="77777777" w:rsidR="008D30C2" w:rsidRPr="00D5124F" w:rsidRDefault="0078605D" w:rsidP="001D3F88">
      <w:pPr>
        <w:pStyle w:val="PargrafodaLista"/>
        <w:numPr>
          <w:ilvl w:val="1"/>
          <w:numId w:val="26"/>
        </w:numPr>
        <w:tabs>
          <w:tab w:val="clear" w:pos="970"/>
          <w:tab w:val="left" w:pos="851"/>
        </w:tabs>
        <w:spacing w:line="276" w:lineRule="auto"/>
        <w:ind w:left="0" w:right="-23" w:hanging="34"/>
        <w:rPr>
          <w:rFonts w:asciiTheme="minorHAnsi" w:hAnsiTheme="minorHAnsi" w:cstheme="minorHAnsi"/>
          <w:sz w:val="24"/>
          <w:szCs w:val="24"/>
        </w:rPr>
      </w:pPr>
      <w:r w:rsidRPr="00D5124F">
        <w:rPr>
          <w:rFonts w:asciiTheme="minorHAnsi" w:hAnsiTheme="minorHAnsi" w:cstheme="minorHAnsi"/>
          <w:sz w:val="24"/>
          <w:szCs w:val="24"/>
        </w:rPr>
        <w:t>Na aplicação da sanção de multa será facultada a defesa do interessado no prazo de 15 (quinze) dias úteis, contado da data de sua intimação.</w:t>
      </w:r>
    </w:p>
    <w:p w14:paraId="2281BF32" w14:textId="6D4ACF6B" w:rsidR="008D30C2" w:rsidRPr="00D5124F" w:rsidRDefault="0078605D" w:rsidP="001D3F88">
      <w:pPr>
        <w:pStyle w:val="PargrafodaLista"/>
        <w:numPr>
          <w:ilvl w:val="1"/>
          <w:numId w:val="26"/>
        </w:numPr>
        <w:tabs>
          <w:tab w:val="clear" w:pos="970"/>
          <w:tab w:val="left" w:pos="851"/>
        </w:tabs>
        <w:spacing w:line="276" w:lineRule="auto"/>
        <w:ind w:left="0" w:right="-23" w:hanging="34"/>
        <w:rPr>
          <w:rFonts w:asciiTheme="minorHAnsi" w:hAnsiTheme="minorHAnsi" w:cstheme="minorHAnsi"/>
          <w:sz w:val="24"/>
          <w:szCs w:val="24"/>
        </w:rPr>
      </w:pPr>
      <w:r w:rsidRPr="00D5124F">
        <w:rPr>
          <w:rFonts w:asciiTheme="minorHAnsi" w:hAnsiTheme="minorHAnsi" w:cstheme="minorHAnsi"/>
          <w:sz w:val="24"/>
          <w:szCs w:val="24"/>
        </w:rPr>
        <w:t>A sanção de impedimento de licitar e contratar será aplicada ao responsável em decorrência das infrações administrativas relacionadas nos itens 1</w:t>
      </w:r>
      <w:r w:rsidR="000165B8" w:rsidRPr="00D5124F">
        <w:rPr>
          <w:rFonts w:asciiTheme="minorHAnsi" w:hAnsiTheme="minorHAnsi" w:cstheme="minorHAnsi"/>
          <w:sz w:val="24"/>
          <w:szCs w:val="24"/>
        </w:rPr>
        <w:t>4</w:t>
      </w:r>
      <w:r w:rsidRPr="00D5124F">
        <w:rPr>
          <w:rFonts w:asciiTheme="minorHAnsi" w:hAnsiTheme="minorHAnsi" w:cstheme="minorHAnsi"/>
          <w:sz w:val="24"/>
          <w:szCs w:val="24"/>
        </w:rPr>
        <w:t>.1.1 e 1</w:t>
      </w:r>
      <w:r w:rsidR="000165B8" w:rsidRPr="00D5124F">
        <w:rPr>
          <w:rFonts w:asciiTheme="minorHAnsi" w:hAnsiTheme="minorHAnsi" w:cstheme="minorHAnsi"/>
          <w:sz w:val="24"/>
          <w:szCs w:val="24"/>
        </w:rPr>
        <w:t>4</w:t>
      </w:r>
      <w:r w:rsidRPr="00D5124F">
        <w:rPr>
          <w:rFonts w:asciiTheme="minorHAnsi" w:hAnsiTheme="minorHAnsi" w:cstheme="minorHAnsi"/>
          <w:sz w:val="24"/>
          <w:szCs w:val="24"/>
        </w:rPr>
        <w:t xml:space="preserve">.1.2, quando não se </w:t>
      </w:r>
      <w:r w:rsidRPr="00D5124F">
        <w:rPr>
          <w:rFonts w:asciiTheme="minorHAnsi" w:hAnsiTheme="minorHAnsi" w:cstheme="minorHAnsi"/>
          <w:sz w:val="24"/>
          <w:szCs w:val="24"/>
        </w:rPr>
        <w:lastRenderedPageBreak/>
        <w:t>justificar a imposição de penalidade mais grave, e impedirá o responsável de licitar e contratar no âmbito da Administração Pública direta e indireta do ente federativo a qual pertencer o órgão ou entidade, pelo prazo máximo de 3 (três) anos.</w:t>
      </w:r>
    </w:p>
    <w:p w14:paraId="66909696" w14:textId="7D8987F1" w:rsidR="008D30C2" w:rsidRPr="00D5124F" w:rsidRDefault="0078605D" w:rsidP="001D3F88">
      <w:pPr>
        <w:pStyle w:val="PargrafodaLista"/>
        <w:numPr>
          <w:ilvl w:val="1"/>
          <w:numId w:val="26"/>
        </w:numPr>
        <w:tabs>
          <w:tab w:val="clear" w:pos="970"/>
          <w:tab w:val="left" w:pos="851"/>
        </w:tabs>
        <w:spacing w:line="276" w:lineRule="auto"/>
        <w:ind w:left="0" w:right="-23" w:hanging="34"/>
        <w:rPr>
          <w:rFonts w:asciiTheme="minorHAnsi" w:hAnsiTheme="minorHAnsi" w:cstheme="minorHAnsi"/>
          <w:sz w:val="24"/>
          <w:szCs w:val="24"/>
        </w:rPr>
      </w:pPr>
      <w:r w:rsidRPr="00D5124F">
        <w:rPr>
          <w:rFonts w:asciiTheme="minorHAnsi" w:hAnsiTheme="minorHAnsi" w:cstheme="minorHAnsi"/>
          <w:sz w:val="24"/>
          <w:szCs w:val="24"/>
        </w:rPr>
        <w:t>Poderá ser aplicada ao responsável a sanção de declaração de inidoneidade para licitar ou contratar, em decorrência da prática das infrações dispostas nos itens 15.1.3, 1</w:t>
      </w:r>
      <w:r w:rsidR="004A006A" w:rsidRPr="00D5124F">
        <w:rPr>
          <w:rFonts w:asciiTheme="minorHAnsi" w:hAnsiTheme="minorHAnsi" w:cstheme="minorHAnsi"/>
          <w:sz w:val="24"/>
          <w:szCs w:val="24"/>
        </w:rPr>
        <w:t>4</w:t>
      </w:r>
      <w:r w:rsidRPr="00D5124F">
        <w:rPr>
          <w:rFonts w:asciiTheme="minorHAnsi" w:hAnsiTheme="minorHAnsi" w:cstheme="minorHAnsi"/>
          <w:sz w:val="24"/>
          <w:szCs w:val="24"/>
        </w:rPr>
        <w:t>.1.4, 1</w:t>
      </w:r>
      <w:r w:rsidR="004A006A" w:rsidRPr="00D5124F">
        <w:rPr>
          <w:rFonts w:asciiTheme="minorHAnsi" w:hAnsiTheme="minorHAnsi" w:cstheme="minorHAnsi"/>
          <w:sz w:val="24"/>
          <w:szCs w:val="24"/>
        </w:rPr>
        <w:t>4</w:t>
      </w:r>
      <w:r w:rsidRPr="00D5124F">
        <w:rPr>
          <w:rFonts w:asciiTheme="minorHAnsi" w:hAnsiTheme="minorHAnsi" w:cstheme="minorHAnsi"/>
          <w:sz w:val="24"/>
          <w:szCs w:val="24"/>
        </w:rPr>
        <w:t>.1.5 e 1</w:t>
      </w:r>
      <w:r w:rsidR="004A006A" w:rsidRPr="00D5124F">
        <w:rPr>
          <w:rFonts w:asciiTheme="minorHAnsi" w:hAnsiTheme="minorHAnsi" w:cstheme="minorHAnsi"/>
          <w:sz w:val="24"/>
          <w:szCs w:val="24"/>
        </w:rPr>
        <w:t>4</w:t>
      </w:r>
      <w:r w:rsidRPr="00D5124F">
        <w:rPr>
          <w:rFonts w:asciiTheme="minorHAnsi" w:hAnsiTheme="minorHAnsi" w:cstheme="minorHAnsi"/>
          <w:sz w:val="24"/>
          <w:szCs w:val="24"/>
        </w:rPr>
        <w:t>.1.6, bem como pelas infrações administrativas previstas nos 1</w:t>
      </w:r>
      <w:r w:rsidR="004A006A" w:rsidRPr="00D5124F">
        <w:rPr>
          <w:rFonts w:asciiTheme="minorHAnsi" w:hAnsiTheme="minorHAnsi" w:cstheme="minorHAnsi"/>
          <w:sz w:val="24"/>
          <w:szCs w:val="24"/>
        </w:rPr>
        <w:t>4</w:t>
      </w:r>
      <w:r w:rsidRPr="00D5124F">
        <w:rPr>
          <w:rFonts w:asciiTheme="minorHAnsi" w:hAnsiTheme="minorHAnsi" w:cstheme="minorHAnsi"/>
          <w:sz w:val="24"/>
          <w:szCs w:val="24"/>
        </w:rPr>
        <w:t>.1.1 e 1</w:t>
      </w:r>
      <w:r w:rsidR="004A006A" w:rsidRPr="00D5124F">
        <w:rPr>
          <w:rFonts w:asciiTheme="minorHAnsi" w:hAnsiTheme="minorHAnsi" w:cstheme="minorHAnsi"/>
          <w:sz w:val="24"/>
          <w:szCs w:val="24"/>
        </w:rPr>
        <w:t>4</w:t>
      </w:r>
      <w:r w:rsidRPr="00D5124F">
        <w:rPr>
          <w:rFonts w:asciiTheme="minorHAnsi" w:hAnsiTheme="minorHAnsi" w:cstheme="minorHAnsi"/>
          <w:sz w:val="24"/>
          <w:szCs w:val="24"/>
        </w:rPr>
        <w:t xml:space="preserve">.1.2 que justifiquem a imposição de penalidade mais grave que a sanção de impedimento de licitar e contratar, cuja duração observará o prazo previsto no art. 156, §5º, da Lei n.º 14.133/2021. </w:t>
      </w:r>
    </w:p>
    <w:p w14:paraId="53EDE5E3" w14:textId="77777777" w:rsidR="008D30C2" w:rsidRPr="00D5124F" w:rsidRDefault="0078605D" w:rsidP="001D3F88">
      <w:pPr>
        <w:pStyle w:val="PargrafodaLista"/>
        <w:numPr>
          <w:ilvl w:val="1"/>
          <w:numId w:val="26"/>
        </w:numPr>
        <w:tabs>
          <w:tab w:val="clear" w:pos="970"/>
          <w:tab w:val="left" w:pos="851"/>
        </w:tabs>
        <w:spacing w:line="276" w:lineRule="auto"/>
        <w:ind w:left="0" w:right="-23" w:hanging="34"/>
        <w:rPr>
          <w:rFonts w:asciiTheme="minorHAnsi" w:hAnsiTheme="minorHAnsi" w:cstheme="minorHAnsi"/>
          <w:sz w:val="24"/>
          <w:szCs w:val="24"/>
        </w:rPr>
      </w:pPr>
      <w:r w:rsidRPr="00D5124F">
        <w:rPr>
          <w:rFonts w:asciiTheme="minorHAnsi" w:hAnsiTheme="minorHAnsi" w:cstheme="minorHAnsi"/>
          <w:sz w:val="24"/>
          <w:szCs w:val="24"/>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689916CB" w14:textId="77777777" w:rsidR="008D30C2" w:rsidRPr="00D5124F" w:rsidRDefault="0078605D" w:rsidP="001D3F88">
      <w:pPr>
        <w:pStyle w:val="PargrafodaLista"/>
        <w:numPr>
          <w:ilvl w:val="1"/>
          <w:numId w:val="26"/>
        </w:numPr>
        <w:tabs>
          <w:tab w:val="clear" w:pos="970"/>
          <w:tab w:val="left" w:pos="851"/>
        </w:tabs>
        <w:spacing w:line="276" w:lineRule="auto"/>
        <w:ind w:left="0" w:right="-23" w:hanging="34"/>
        <w:rPr>
          <w:rFonts w:asciiTheme="minorHAnsi" w:hAnsiTheme="minorHAnsi" w:cstheme="minorHAnsi"/>
          <w:sz w:val="24"/>
          <w:szCs w:val="24"/>
        </w:rPr>
      </w:pPr>
      <w:r w:rsidRPr="00D5124F">
        <w:rPr>
          <w:rFonts w:asciiTheme="minorHAnsi" w:hAnsiTheme="minorHAnsi" w:cstheme="minorHAnsi"/>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 á proferir sua decisão no prazo máximo de 20 (vinte) dias úteis, contado do recebimento dos autos.</w:t>
      </w:r>
    </w:p>
    <w:p w14:paraId="540C6813" w14:textId="77777777" w:rsidR="008D30C2" w:rsidRPr="00D5124F" w:rsidRDefault="0078605D" w:rsidP="001D3F88">
      <w:pPr>
        <w:pStyle w:val="PargrafodaLista"/>
        <w:numPr>
          <w:ilvl w:val="1"/>
          <w:numId w:val="26"/>
        </w:numPr>
        <w:tabs>
          <w:tab w:val="clear" w:pos="970"/>
          <w:tab w:val="left" w:pos="851"/>
        </w:tabs>
        <w:spacing w:line="276" w:lineRule="auto"/>
        <w:ind w:left="0" w:right="-23" w:hanging="34"/>
        <w:rPr>
          <w:rFonts w:asciiTheme="minorHAnsi" w:hAnsiTheme="minorHAnsi" w:cstheme="minorHAnsi"/>
          <w:sz w:val="24"/>
          <w:szCs w:val="24"/>
        </w:rPr>
      </w:pPr>
      <w:r w:rsidRPr="00D5124F">
        <w:rPr>
          <w:rFonts w:asciiTheme="minorHAnsi" w:hAnsiTheme="minorHAnsi" w:cstheme="minorHAnsi"/>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B01842E" w14:textId="77777777" w:rsidR="008D30C2" w:rsidRPr="00D5124F" w:rsidRDefault="0078605D" w:rsidP="001D3F88">
      <w:pPr>
        <w:pStyle w:val="PargrafodaLista"/>
        <w:numPr>
          <w:ilvl w:val="1"/>
          <w:numId w:val="26"/>
        </w:numPr>
        <w:tabs>
          <w:tab w:val="clear" w:pos="970"/>
          <w:tab w:val="left" w:pos="851"/>
        </w:tabs>
        <w:spacing w:line="276" w:lineRule="auto"/>
        <w:ind w:left="0" w:right="-23" w:hanging="34"/>
        <w:rPr>
          <w:rFonts w:asciiTheme="minorHAnsi" w:hAnsiTheme="minorHAnsi" w:cstheme="minorHAnsi"/>
          <w:sz w:val="24"/>
          <w:szCs w:val="24"/>
        </w:rPr>
      </w:pPr>
      <w:r w:rsidRPr="00D5124F">
        <w:rPr>
          <w:rFonts w:asciiTheme="minorHAnsi" w:hAnsiTheme="minorHAnsi" w:cstheme="minorHAnsi"/>
          <w:sz w:val="24"/>
          <w:szCs w:val="24"/>
        </w:rPr>
        <w:t xml:space="preserve">O recurso e o pedido de reconsideração terão efeito suspensivo do ato ou da decisão recorrida até que sobrevenha decisão final da autoridade competente. </w:t>
      </w:r>
    </w:p>
    <w:p w14:paraId="0438CC67" w14:textId="77777777" w:rsidR="008D30C2" w:rsidRPr="00D5124F" w:rsidRDefault="0078605D" w:rsidP="001D3F88">
      <w:pPr>
        <w:pStyle w:val="PargrafodaLista"/>
        <w:numPr>
          <w:ilvl w:val="1"/>
          <w:numId w:val="26"/>
        </w:numPr>
        <w:tabs>
          <w:tab w:val="clear" w:pos="970"/>
          <w:tab w:val="left" w:pos="851"/>
        </w:tabs>
        <w:spacing w:line="276" w:lineRule="auto"/>
        <w:ind w:left="0" w:right="-23" w:hanging="34"/>
        <w:rPr>
          <w:rFonts w:asciiTheme="minorHAnsi" w:hAnsiTheme="minorHAnsi" w:cstheme="minorHAnsi"/>
          <w:sz w:val="24"/>
          <w:szCs w:val="24"/>
        </w:rPr>
      </w:pPr>
      <w:r w:rsidRPr="00D5124F">
        <w:rPr>
          <w:rFonts w:asciiTheme="minorHAnsi" w:hAnsiTheme="minorHAnsi" w:cstheme="minorHAnsi"/>
          <w:sz w:val="24"/>
          <w:szCs w:val="24"/>
        </w:rPr>
        <w:t>A aplicação das sanções previstas neste edital não exclui, em hipótese alguma, a obrigação de reparação integral dos danos causados ao CIS5ªRS.</w:t>
      </w:r>
    </w:p>
    <w:bookmarkEnd w:id="5"/>
    <w:p w14:paraId="21570D1E" w14:textId="1E76504A" w:rsidR="008D30C2" w:rsidRPr="00D5124F" w:rsidRDefault="0078605D" w:rsidP="00164D09">
      <w:pPr>
        <w:spacing w:line="276" w:lineRule="auto"/>
        <w:ind w:right="770"/>
        <w:rPr>
          <w:rFonts w:asciiTheme="minorHAnsi" w:hAnsiTheme="minorHAnsi" w:cstheme="minorHAnsi"/>
          <w:sz w:val="24"/>
          <w:szCs w:val="24"/>
        </w:rPr>
      </w:pPr>
      <w:r w:rsidRPr="00D5124F">
        <w:rPr>
          <w:rFonts w:asciiTheme="minorHAnsi" w:hAnsiTheme="minorHAnsi" w:cstheme="minorHAnsi"/>
          <w:noProof/>
          <w:sz w:val="24"/>
          <w:szCs w:val="24"/>
          <w14:ligatures w14:val="standardContextual"/>
        </w:rPr>
        <mc:AlternateContent>
          <mc:Choice Requires="wps">
            <w:drawing>
              <wp:anchor distT="0" distB="0" distL="114300" distR="114300" simplePos="0" relativeHeight="251675648" behindDoc="0" locked="0" layoutInCell="1" allowOverlap="1" wp14:anchorId="43D7F732" wp14:editId="3293FB1B">
                <wp:simplePos x="0" y="0"/>
                <wp:positionH relativeFrom="column">
                  <wp:posOffset>0</wp:posOffset>
                </wp:positionH>
                <wp:positionV relativeFrom="paragraph">
                  <wp:posOffset>-3811</wp:posOffset>
                </wp:positionV>
                <wp:extent cx="5895833" cy="390525"/>
                <wp:effectExtent l="0" t="0" r="10160" b="9525"/>
                <wp:wrapNone/>
                <wp:docPr id="379420605" name="Text Box 2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95833" cy="390525"/>
                        </a:xfrm>
                        <a:prstGeom prst="rect">
                          <a:avLst/>
                        </a:prstGeom>
                        <a:noFill/>
                        <a:ln>
                          <a:noFill/>
                        </a:ln>
                      </wps:spPr>
                      <wps:txbx>
                        <w:txbxContent>
                          <w:p w14:paraId="2FCD56D6" w14:textId="41448596" w:rsidR="008D30C2" w:rsidRPr="00F15BDF" w:rsidRDefault="00793562" w:rsidP="000A59B6">
                            <w:pPr>
                              <w:pStyle w:val="Nivel01"/>
                            </w:pPr>
                            <w:r w:rsidRPr="00F15BDF">
                              <w:t>IMPUGNAÇÃO</w:t>
                            </w:r>
                          </w:p>
                        </w:txbxContent>
                      </wps:txbx>
                      <wps:bodyPr rot="0" vert="horz" wrap="square" lIns="0" tIns="0" rIns="0" bIns="0" anchor="t" anchorCtr="0" upright="1">
                        <a:noAutofit/>
                      </wps:bodyPr>
                    </wps:wsp>
                  </a:graphicData>
                </a:graphic>
                <wp14:sizeRelV relativeFrom="margin">
                  <wp14:pctHeight>0</wp14:pctHeight>
                </wp14:sizeRelV>
              </wp:anchor>
            </w:drawing>
          </mc:Choice>
          <mc:Fallback>
            <w:pict>
              <v:shape w14:anchorId="43D7F732" id="_x0000_s1040" type="#_x0000_t202" style="position:absolute;margin-left:0;margin-top:-.3pt;width:464.25pt;height:30.75pt;z-index:2516756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" filled="f" stroked="f">
                <v:textbox inset="0,0,0,0">
                  <w:txbxContent>
                    <w:p w14:paraId="2FCD56D6" w14:textId="41448596" w:rsidR="008D30C2" w:rsidRPr="00F15BDF" w:rsidRDefault="00793562" w:rsidP="000A59B6">
                      <w:pPr>
                        <w:pStyle w:val="Nivel01"/>
                      </w:pPr>
                      <w:r w:rsidRPr="00F15BDF">
                        <w:t>IMPUGNAÇÃO</w:t>
                      </w:r>
                    </w:p>
                  </w:txbxContent>
                </v:textbox>
              </v:shape>
            </w:pict>
          </mc:Fallback>
        </mc:AlternateContent>
      </w:r>
    </w:p>
    <w:p w14:paraId="239EF844" w14:textId="77777777" w:rsidR="008D30C2" w:rsidRPr="00D5124F" w:rsidRDefault="008D30C2" w:rsidP="00164D09">
      <w:pPr>
        <w:spacing w:line="276" w:lineRule="auto"/>
        <w:rPr>
          <w:rFonts w:asciiTheme="minorHAnsi" w:hAnsiTheme="minorHAnsi" w:cstheme="minorHAnsi"/>
          <w:sz w:val="24"/>
          <w:szCs w:val="24"/>
        </w:rPr>
      </w:pPr>
    </w:p>
    <w:p w14:paraId="24A6FD4E" w14:textId="35774452" w:rsidR="008D30C2" w:rsidRPr="00D5124F" w:rsidRDefault="0078605D" w:rsidP="001D3F88">
      <w:pPr>
        <w:pStyle w:val="PargrafodaLista"/>
        <w:numPr>
          <w:ilvl w:val="1"/>
          <w:numId w:val="27"/>
        </w:numPr>
        <w:tabs>
          <w:tab w:val="left" w:pos="142"/>
        </w:tabs>
        <w:spacing w:line="276" w:lineRule="auto"/>
        <w:ind w:left="0" w:right="-23" w:firstLine="0"/>
        <w:rPr>
          <w:rFonts w:asciiTheme="minorHAnsi" w:hAnsiTheme="minorHAnsi" w:cstheme="minorHAnsi"/>
          <w:sz w:val="24"/>
          <w:szCs w:val="24"/>
        </w:rPr>
      </w:pPr>
      <w:r w:rsidRPr="00D5124F">
        <w:rPr>
          <w:rFonts w:asciiTheme="minorHAnsi" w:hAnsiTheme="minorHAnsi" w:cstheme="minorHAnsi"/>
          <w:sz w:val="24"/>
          <w:szCs w:val="24"/>
        </w:rPr>
        <w:t xml:space="preserve">Aos credenciados é assegurado o direito de impugnação em até dois dias uteis antes da realização dos credenciamentos, conforme disposto no </w:t>
      </w:r>
      <w:r w:rsidR="00793562" w:rsidRPr="00D5124F">
        <w:rPr>
          <w:rFonts w:asciiTheme="minorHAnsi" w:hAnsiTheme="minorHAnsi" w:cstheme="minorHAnsi"/>
          <w:sz w:val="24"/>
          <w:szCs w:val="24"/>
        </w:rPr>
        <w:t>preambulo</w:t>
      </w:r>
      <w:r w:rsidRPr="00D5124F">
        <w:rPr>
          <w:rFonts w:asciiTheme="minorHAnsi" w:hAnsiTheme="minorHAnsi" w:cstheme="minorHAnsi"/>
          <w:sz w:val="24"/>
          <w:szCs w:val="24"/>
        </w:rPr>
        <w:t xml:space="preserve"> deste instrumento.</w:t>
      </w:r>
      <w:r w:rsidR="006A033D" w:rsidRPr="00D5124F">
        <w:rPr>
          <w:rFonts w:asciiTheme="minorHAnsi" w:hAnsiTheme="minorHAnsi" w:cstheme="minorHAnsi"/>
          <w:sz w:val="24"/>
          <w:szCs w:val="24"/>
        </w:rPr>
        <w:t xml:space="preserve"> Responsável para encaminhamento de eventuais impugnações: </w:t>
      </w:r>
    </w:p>
    <w:p w14:paraId="60456A3B" w14:textId="77777777" w:rsidR="00A76050" w:rsidRPr="00A76050" w:rsidRDefault="006A033D" w:rsidP="00A76050">
      <w:pPr>
        <w:framePr w:hSpace="141" w:wrap="around" w:vAnchor="text" w:hAnchor="text" w:xAlign="center" w:y="1"/>
        <w:rPr>
          <w:rFonts w:asciiTheme="minorHAnsi" w:hAnsiTheme="minorHAnsi" w:cstheme="minorHAnsi"/>
          <w:b/>
          <w:bCs/>
          <w:sz w:val="24"/>
          <w:szCs w:val="24"/>
          <w:lang w:val="pt-BR"/>
        </w:rPr>
      </w:pPr>
      <w:r w:rsidRPr="00D5124F">
        <w:rPr>
          <w:rFonts w:asciiTheme="minorHAnsi" w:hAnsiTheme="minorHAnsi" w:cstheme="minorHAnsi"/>
          <w:sz w:val="24"/>
          <w:szCs w:val="24"/>
        </w:rPr>
        <w:t xml:space="preserve">Nome: </w:t>
      </w:r>
      <w:r w:rsidR="00A76050" w:rsidRPr="00A76050">
        <w:rPr>
          <w:rFonts w:asciiTheme="minorHAnsi" w:hAnsiTheme="minorHAnsi" w:cstheme="minorHAnsi"/>
          <w:b/>
          <w:bCs/>
          <w:sz w:val="24"/>
          <w:szCs w:val="24"/>
          <w:lang w:val="pt-BR"/>
        </w:rPr>
        <w:t xml:space="preserve">Marcos Cezar Traiano </w:t>
      </w:r>
    </w:p>
    <w:p w14:paraId="15447217" w14:textId="12815A0B" w:rsidR="006A033D" w:rsidRPr="00D5124F" w:rsidRDefault="006A033D" w:rsidP="006A033D">
      <w:pPr>
        <w:framePr w:hSpace="141" w:wrap="around" w:vAnchor="text" w:hAnchor="text" w:xAlign="center" w:y="1"/>
        <w:rPr>
          <w:rFonts w:asciiTheme="minorHAnsi" w:hAnsiTheme="minorHAnsi" w:cstheme="minorHAnsi"/>
          <w:sz w:val="24"/>
          <w:szCs w:val="24"/>
        </w:rPr>
      </w:pPr>
      <w:r w:rsidRPr="00D5124F">
        <w:rPr>
          <w:rFonts w:asciiTheme="minorHAnsi" w:hAnsiTheme="minorHAnsi" w:cstheme="minorHAnsi"/>
          <w:sz w:val="24"/>
          <w:szCs w:val="24"/>
        </w:rPr>
        <w:t>E-mail:</w:t>
      </w:r>
      <w:r w:rsidR="00A76050">
        <w:rPr>
          <w:rFonts w:asciiTheme="minorHAnsi" w:hAnsiTheme="minorHAnsi" w:cstheme="minorHAnsi"/>
          <w:sz w:val="24"/>
          <w:szCs w:val="24"/>
        </w:rPr>
        <w:t xml:space="preserve"> </w:t>
      </w:r>
      <w:r w:rsidR="00A76050">
        <w:rPr>
          <w:rFonts w:asciiTheme="minorHAnsi" w:hAnsiTheme="minorHAnsi" w:cstheme="minorHAnsi"/>
          <w:b/>
          <w:bCs/>
          <w:sz w:val="24"/>
          <w:szCs w:val="24"/>
        </w:rPr>
        <w:t>licitacao</w:t>
      </w:r>
      <w:r w:rsidRPr="00D5124F">
        <w:rPr>
          <w:rFonts w:asciiTheme="minorHAnsi" w:hAnsiTheme="minorHAnsi" w:cstheme="minorHAnsi"/>
          <w:b/>
          <w:bCs/>
          <w:sz w:val="24"/>
          <w:szCs w:val="24"/>
        </w:rPr>
        <w:t>cis5rs@gmail.com</w:t>
      </w:r>
    </w:p>
    <w:p w14:paraId="5FEF7E3D" w14:textId="45B97C8C" w:rsidR="006A033D" w:rsidRDefault="006A033D" w:rsidP="006A033D">
      <w:pPr>
        <w:tabs>
          <w:tab w:val="left" w:pos="142"/>
        </w:tabs>
        <w:spacing w:line="276" w:lineRule="auto"/>
        <w:ind w:right="-23"/>
        <w:rPr>
          <w:rFonts w:asciiTheme="minorHAnsi" w:hAnsiTheme="minorHAnsi" w:cstheme="minorHAnsi"/>
          <w:b/>
          <w:bCs/>
          <w:sz w:val="24"/>
          <w:szCs w:val="24"/>
        </w:rPr>
      </w:pPr>
      <w:r w:rsidRPr="00D5124F">
        <w:rPr>
          <w:rFonts w:asciiTheme="minorHAnsi" w:hAnsiTheme="minorHAnsi" w:cstheme="minorHAnsi"/>
          <w:sz w:val="24"/>
          <w:szCs w:val="24"/>
        </w:rPr>
        <w:t>Telefone institucional:</w:t>
      </w:r>
      <w:r w:rsidRPr="00D5124F">
        <w:rPr>
          <w:rFonts w:asciiTheme="minorHAnsi" w:hAnsiTheme="minorHAnsi" w:cstheme="minorHAnsi"/>
          <w:b/>
          <w:bCs/>
          <w:sz w:val="24"/>
          <w:szCs w:val="24"/>
        </w:rPr>
        <w:t xml:space="preserve"> </w:t>
      </w:r>
      <w:r w:rsidR="00CA4D2C" w:rsidRPr="00D5124F">
        <w:rPr>
          <w:rFonts w:asciiTheme="minorHAnsi" w:hAnsiTheme="minorHAnsi" w:cstheme="minorHAnsi"/>
          <w:b/>
          <w:bCs/>
          <w:sz w:val="24"/>
          <w:szCs w:val="24"/>
        </w:rPr>
        <w:t>(</w:t>
      </w:r>
      <w:r w:rsidRPr="00D5124F">
        <w:rPr>
          <w:rFonts w:asciiTheme="minorHAnsi" w:hAnsiTheme="minorHAnsi" w:cstheme="minorHAnsi"/>
          <w:b/>
          <w:bCs/>
          <w:sz w:val="24"/>
          <w:szCs w:val="24"/>
        </w:rPr>
        <w:t>42</w:t>
      </w:r>
      <w:r w:rsidR="00CA4D2C" w:rsidRPr="00D5124F">
        <w:rPr>
          <w:rFonts w:asciiTheme="minorHAnsi" w:hAnsiTheme="minorHAnsi" w:cstheme="minorHAnsi"/>
          <w:b/>
          <w:bCs/>
          <w:sz w:val="24"/>
          <w:szCs w:val="24"/>
        </w:rPr>
        <w:t>)</w:t>
      </w:r>
      <w:r w:rsidRPr="00D5124F">
        <w:rPr>
          <w:rFonts w:asciiTheme="minorHAnsi" w:hAnsiTheme="minorHAnsi" w:cstheme="minorHAnsi"/>
          <w:b/>
          <w:bCs/>
          <w:sz w:val="24"/>
          <w:szCs w:val="24"/>
        </w:rPr>
        <w:t xml:space="preserve"> 3141-2345</w:t>
      </w:r>
    </w:p>
    <w:p w14:paraId="6790B759" w14:textId="77777777" w:rsidR="008D30C2" w:rsidRPr="00D5124F" w:rsidRDefault="0078605D" w:rsidP="00CB0E89">
      <w:pPr>
        <w:pStyle w:val="Corpodetexto"/>
      </w:pPr>
      <w:r w:rsidRPr="00D5124F">
        <mc:AlternateContent>
          <mc:Choice Requires="wps">
            <w:drawing>
              <wp:anchor distT="0" distB="0" distL="114300" distR="114300" simplePos="0" relativeHeight="251676672" behindDoc="0" locked="0" layoutInCell="1" allowOverlap="1" wp14:anchorId="74E2E53D" wp14:editId="374C83B3">
                <wp:simplePos x="0" y="0"/>
                <wp:positionH relativeFrom="column">
                  <wp:posOffset>0</wp:posOffset>
                </wp:positionH>
                <wp:positionV relativeFrom="paragraph">
                  <wp:posOffset>-1</wp:posOffset>
                </wp:positionV>
                <wp:extent cx="5895833" cy="409575"/>
                <wp:effectExtent l="0" t="0" r="10160" b="9525"/>
                <wp:wrapNone/>
                <wp:docPr id="1313799876" name="Text Box 2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95833" cy="409575"/>
                        </a:xfrm>
                        <a:prstGeom prst="rect">
                          <a:avLst/>
                        </a:prstGeom>
                        <a:noFill/>
                        <a:ln>
                          <a:noFill/>
                        </a:ln>
                      </wps:spPr>
                      <wps:txbx>
                        <w:txbxContent>
                          <w:p w14:paraId="6C895347" w14:textId="77777777" w:rsidR="008D30C2" w:rsidRPr="00C814EC" w:rsidRDefault="0078605D" w:rsidP="000A59B6">
                            <w:pPr>
                              <w:pStyle w:val="Nivel01"/>
                            </w:pPr>
                            <w:r w:rsidRPr="00C814EC">
                              <w:t>RECURSO</w:t>
                            </w:r>
                          </w:p>
                        </w:txbxContent>
                      </wps:txbx>
                      <wps:bodyPr rot="0" vert="horz" wrap="square" lIns="0" tIns="0" rIns="0" bIns="0" anchor="t" anchorCtr="0" upright="1">
                        <a:noAutofit/>
                      </wps:bodyPr>
                    </wps:wsp>
                  </a:graphicData>
                </a:graphic>
                <wp14:sizeRelV relativeFrom="margin">
                  <wp14:pctHeight>0</wp14:pctHeight>
                </wp14:sizeRelV>
              </wp:anchor>
            </w:drawing>
          </mc:Choice>
          <mc:Fallback>
            <w:pict>
              <v:shape w14:anchorId="74E2E53D" id="_x0000_s1041" type="#_x0000_t202" style="position:absolute;left:0;text-align:left;margin-left:0;margin-top:0;width:464.25pt;height:32.25pt;z-index:251676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" filled="f" stroked="f">
                <v:textbox inset="0,0,0,0">
                  <w:txbxContent>
                    <w:p w14:paraId="6C895347" w14:textId="77777777" w:rsidR="008D30C2" w:rsidRPr="00C814EC" w:rsidRDefault="0078605D" w:rsidP="000A59B6">
                      <w:pPr>
                        <w:pStyle w:val="Nivel01"/>
                      </w:pPr>
                      <w:r w:rsidRPr="00C814EC">
                        <w:t>RECURSO</w:t>
                      </w:r>
                    </w:p>
                  </w:txbxContent>
                </v:textbox>
              </v:shape>
            </w:pict>
          </mc:Fallback>
        </mc:AlternateContent>
      </w:r>
    </w:p>
    <w:p w14:paraId="0C4B50CA" w14:textId="77777777" w:rsidR="008D30C2" w:rsidRPr="00D5124F" w:rsidRDefault="008D30C2" w:rsidP="00164D09">
      <w:pPr>
        <w:spacing w:line="276" w:lineRule="auto"/>
        <w:rPr>
          <w:rFonts w:asciiTheme="minorHAnsi" w:hAnsiTheme="minorHAnsi" w:cstheme="minorHAnsi"/>
          <w:sz w:val="24"/>
          <w:szCs w:val="24"/>
        </w:rPr>
      </w:pPr>
    </w:p>
    <w:p w14:paraId="40671F30" w14:textId="77777777" w:rsidR="008D30C2" w:rsidRPr="00D5124F" w:rsidRDefault="0078605D" w:rsidP="001D3F88">
      <w:pPr>
        <w:pStyle w:val="PargrafodaLista"/>
        <w:numPr>
          <w:ilvl w:val="1"/>
          <w:numId w:val="28"/>
        </w:numPr>
        <w:spacing w:line="276" w:lineRule="auto"/>
        <w:ind w:right="-23" w:hanging="34"/>
        <w:rPr>
          <w:rFonts w:asciiTheme="minorHAnsi" w:hAnsiTheme="minorHAnsi" w:cstheme="minorHAnsi"/>
          <w:sz w:val="24"/>
          <w:szCs w:val="24"/>
        </w:rPr>
      </w:pPr>
      <w:r w:rsidRPr="00D5124F">
        <w:rPr>
          <w:rFonts w:asciiTheme="minorHAnsi" w:hAnsiTheme="minorHAnsi" w:cstheme="minorHAnsi"/>
          <w:sz w:val="24"/>
          <w:szCs w:val="24"/>
        </w:rPr>
        <w:t>Aos credenciados é assegurado o direito de interposição de Recurso, nos termos do</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art.</w:t>
      </w:r>
      <w:r w:rsidRPr="00D5124F">
        <w:rPr>
          <w:rFonts w:asciiTheme="minorHAnsi" w:hAnsiTheme="minorHAnsi" w:cstheme="minorHAnsi"/>
          <w:spacing w:val="-4"/>
          <w:sz w:val="24"/>
          <w:szCs w:val="24"/>
        </w:rPr>
        <w:t xml:space="preserve"> </w:t>
      </w:r>
      <w:r w:rsidRPr="00D5124F">
        <w:rPr>
          <w:rFonts w:asciiTheme="minorHAnsi" w:hAnsiTheme="minorHAnsi" w:cstheme="minorHAnsi"/>
          <w:sz w:val="24"/>
          <w:szCs w:val="24"/>
        </w:rPr>
        <w:t>165</w:t>
      </w:r>
      <w:r w:rsidRPr="00D5124F">
        <w:rPr>
          <w:rFonts w:asciiTheme="minorHAnsi" w:hAnsiTheme="minorHAnsi" w:cstheme="minorHAnsi"/>
          <w:spacing w:val="-3"/>
          <w:sz w:val="24"/>
          <w:szCs w:val="24"/>
        </w:rPr>
        <w:t xml:space="preserve"> </w:t>
      </w:r>
      <w:r w:rsidRPr="00D5124F">
        <w:rPr>
          <w:rFonts w:asciiTheme="minorHAnsi" w:hAnsiTheme="minorHAnsi" w:cstheme="minorHAnsi"/>
          <w:sz w:val="24"/>
          <w:szCs w:val="24"/>
        </w:rPr>
        <w:t>da</w:t>
      </w:r>
      <w:r w:rsidRPr="00D5124F">
        <w:rPr>
          <w:rFonts w:asciiTheme="minorHAnsi" w:hAnsiTheme="minorHAnsi" w:cstheme="minorHAnsi"/>
          <w:spacing w:val="-2"/>
          <w:sz w:val="24"/>
          <w:szCs w:val="24"/>
        </w:rPr>
        <w:t xml:space="preserve"> </w:t>
      </w:r>
      <w:r w:rsidRPr="00D5124F">
        <w:rPr>
          <w:rFonts w:asciiTheme="minorHAnsi" w:hAnsiTheme="minorHAnsi" w:cstheme="minorHAnsi"/>
          <w:sz w:val="24"/>
          <w:szCs w:val="24"/>
        </w:rPr>
        <w:t>Lei</w:t>
      </w:r>
      <w:r w:rsidRPr="00D5124F">
        <w:rPr>
          <w:rFonts w:asciiTheme="minorHAnsi" w:hAnsiTheme="minorHAnsi" w:cstheme="minorHAnsi"/>
          <w:spacing w:val="-4"/>
          <w:sz w:val="24"/>
          <w:szCs w:val="24"/>
        </w:rPr>
        <w:t xml:space="preserve"> </w:t>
      </w:r>
      <w:r w:rsidRPr="00D5124F">
        <w:rPr>
          <w:rFonts w:asciiTheme="minorHAnsi" w:hAnsiTheme="minorHAnsi" w:cstheme="minorHAnsi"/>
          <w:sz w:val="24"/>
          <w:szCs w:val="24"/>
        </w:rPr>
        <w:t>nº</w:t>
      </w:r>
      <w:r w:rsidRPr="00D5124F">
        <w:rPr>
          <w:rFonts w:asciiTheme="minorHAnsi" w:hAnsiTheme="minorHAnsi" w:cstheme="minorHAnsi"/>
          <w:spacing w:val="-6"/>
          <w:sz w:val="24"/>
          <w:szCs w:val="24"/>
        </w:rPr>
        <w:t xml:space="preserve"> </w:t>
      </w:r>
      <w:r w:rsidRPr="00D5124F">
        <w:rPr>
          <w:rFonts w:asciiTheme="minorHAnsi" w:hAnsiTheme="minorHAnsi" w:cstheme="minorHAnsi"/>
          <w:sz w:val="24"/>
          <w:szCs w:val="24"/>
        </w:rPr>
        <w:t>14.133/21,</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o</w:t>
      </w:r>
      <w:r w:rsidRPr="00D5124F">
        <w:rPr>
          <w:rFonts w:asciiTheme="minorHAnsi" w:hAnsiTheme="minorHAnsi" w:cstheme="minorHAnsi"/>
          <w:spacing w:val="-3"/>
          <w:sz w:val="24"/>
          <w:szCs w:val="24"/>
        </w:rPr>
        <w:t xml:space="preserve"> </w:t>
      </w:r>
      <w:r w:rsidRPr="00D5124F">
        <w:rPr>
          <w:rFonts w:asciiTheme="minorHAnsi" w:hAnsiTheme="minorHAnsi" w:cstheme="minorHAnsi"/>
          <w:sz w:val="24"/>
          <w:szCs w:val="24"/>
        </w:rPr>
        <w:t>qual</w:t>
      </w:r>
      <w:r w:rsidRPr="00D5124F">
        <w:rPr>
          <w:rFonts w:asciiTheme="minorHAnsi" w:hAnsiTheme="minorHAnsi" w:cstheme="minorHAnsi"/>
          <w:spacing w:val="-4"/>
          <w:sz w:val="24"/>
          <w:szCs w:val="24"/>
        </w:rPr>
        <w:t xml:space="preserve"> </w:t>
      </w:r>
      <w:r w:rsidRPr="00D5124F">
        <w:rPr>
          <w:rFonts w:asciiTheme="minorHAnsi" w:hAnsiTheme="minorHAnsi" w:cstheme="minorHAnsi"/>
          <w:sz w:val="24"/>
          <w:szCs w:val="24"/>
        </w:rPr>
        <w:t>será</w:t>
      </w:r>
      <w:r w:rsidRPr="00D5124F">
        <w:rPr>
          <w:rFonts w:asciiTheme="minorHAnsi" w:hAnsiTheme="minorHAnsi" w:cstheme="minorHAnsi"/>
          <w:spacing w:val="-4"/>
          <w:sz w:val="24"/>
          <w:szCs w:val="24"/>
        </w:rPr>
        <w:t xml:space="preserve"> </w:t>
      </w:r>
      <w:r w:rsidRPr="00D5124F">
        <w:rPr>
          <w:rFonts w:asciiTheme="minorHAnsi" w:hAnsiTheme="minorHAnsi" w:cstheme="minorHAnsi"/>
          <w:sz w:val="24"/>
          <w:szCs w:val="24"/>
        </w:rPr>
        <w:t>recebido</w:t>
      </w:r>
      <w:r w:rsidRPr="00D5124F">
        <w:rPr>
          <w:rFonts w:asciiTheme="minorHAnsi" w:hAnsiTheme="minorHAnsi" w:cstheme="minorHAnsi"/>
          <w:spacing w:val="-2"/>
          <w:sz w:val="24"/>
          <w:szCs w:val="24"/>
        </w:rPr>
        <w:t xml:space="preserve"> </w:t>
      </w:r>
      <w:r w:rsidRPr="00D5124F">
        <w:rPr>
          <w:rFonts w:asciiTheme="minorHAnsi" w:hAnsiTheme="minorHAnsi" w:cstheme="minorHAnsi"/>
          <w:sz w:val="24"/>
          <w:szCs w:val="24"/>
        </w:rPr>
        <w:t>e</w:t>
      </w:r>
      <w:r w:rsidRPr="00D5124F">
        <w:rPr>
          <w:rFonts w:asciiTheme="minorHAnsi" w:hAnsiTheme="minorHAnsi" w:cstheme="minorHAnsi"/>
          <w:spacing w:val="-6"/>
          <w:sz w:val="24"/>
          <w:szCs w:val="24"/>
        </w:rPr>
        <w:t xml:space="preserve"> </w:t>
      </w:r>
      <w:r w:rsidRPr="00D5124F">
        <w:rPr>
          <w:rFonts w:asciiTheme="minorHAnsi" w:hAnsiTheme="minorHAnsi" w:cstheme="minorHAnsi"/>
          <w:sz w:val="24"/>
          <w:szCs w:val="24"/>
        </w:rPr>
        <w:t>processado</w:t>
      </w:r>
      <w:r w:rsidRPr="00D5124F">
        <w:rPr>
          <w:rFonts w:asciiTheme="minorHAnsi" w:hAnsiTheme="minorHAnsi" w:cstheme="minorHAnsi"/>
          <w:spacing w:val="-3"/>
          <w:sz w:val="24"/>
          <w:szCs w:val="24"/>
        </w:rPr>
        <w:t xml:space="preserve"> </w:t>
      </w:r>
      <w:r w:rsidRPr="00D5124F">
        <w:rPr>
          <w:rFonts w:asciiTheme="minorHAnsi" w:hAnsiTheme="minorHAnsi" w:cstheme="minorHAnsi"/>
          <w:sz w:val="24"/>
          <w:szCs w:val="24"/>
        </w:rPr>
        <w:t>nos</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termos</w:t>
      </w:r>
      <w:r w:rsidRPr="00D5124F">
        <w:rPr>
          <w:rFonts w:asciiTheme="minorHAnsi" w:hAnsiTheme="minorHAnsi" w:cstheme="minorHAnsi"/>
          <w:spacing w:val="-2"/>
          <w:sz w:val="24"/>
          <w:szCs w:val="24"/>
        </w:rPr>
        <w:t xml:space="preserve"> </w:t>
      </w:r>
      <w:r w:rsidRPr="00D5124F">
        <w:rPr>
          <w:rFonts w:asciiTheme="minorHAnsi" w:hAnsiTheme="minorHAnsi" w:cstheme="minorHAnsi"/>
          <w:sz w:val="24"/>
          <w:szCs w:val="24"/>
        </w:rPr>
        <w:t>ali estabelecidos.</w:t>
      </w:r>
    </w:p>
    <w:p w14:paraId="4F244B0E" w14:textId="77777777" w:rsidR="008D30C2" w:rsidRPr="00D5124F" w:rsidRDefault="0078605D" w:rsidP="001D3F88">
      <w:pPr>
        <w:pStyle w:val="PargrafodaLista"/>
        <w:numPr>
          <w:ilvl w:val="1"/>
          <w:numId w:val="28"/>
        </w:numPr>
        <w:spacing w:line="276" w:lineRule="auto"/>
        <w:ind w:right="-23" w:hanging="34"/>
        <w:rPr>
          <w:rFonts w:asciiTheme="minorHAnsi" w:hAnsiTheme="minorHAnsi" w:cstheme="minorHAnsi"/>
          <w:sz w:val="24"/>
          <w:szCs w:val="24"/>
        </w:rPr>
      </w:pPr>
      <w:r w:rsidRPr="00D5124F">
        <w:rPr>
          <w:rFonts w:asciiTheme="minorHAnsi" w:hAnsiTheme="minorHAnsi" w:cstheme="minorHAnsi"/>
          <w:sz w:val="24"/>
          <w:szCs w:val="24"/>
        </w:rPr>
        <w:t>O recurso será protocolado junto a sede do</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CIS5ªRS, localizado na Rua Professora Leonidia</w:t>
      </w:r>
      <w:r w:rsidRPr="00D5124F">
        <w:rPr>
          <w:rFonts w:asciiTheme="minorHAnsi" w:hAnsiTheme="minorHAnsi" w:cstheme="minorHAnsi"/>
          <w:spacing w:val="-1"/>
          <w:sz w:val="24"/>
          <w:szCs w:val="24"/>
        </w:rPr>
        <w:t>,</w:t>
      </w:r>
      <w:r w:rsidRPr="00D5124F">
        <w:rPr>
          <w:rFonts w:asciiTheme="minorHAnsi" w:hAnsiTheme="minorHAnsi" w:cstheme="minorHAnsi"/>
          <w:spacing w:val="-11"/>
          <w:sz w:val="24"/>
          <w:szCs w:val="24"/>
        </w:rPr>
        <w:t xml:space="preserve"> </w:t>
      </w:r>
      <w:r w:rsidRPr="00D5124F">
        <w:rPr>
          <w:rFonts w:asciiTheme="minorHAnsi" w:hAnsiTheme="minorHAnsi" w:cstheme="minorHAnsi"/>
          <w:spacing w:val="-1"/>
          <w:sz w:val="24"/>
          <w:szCs w:val="24"/>
        </w:rPr>
        <w:lastRenderedPageBreak/>
        <w:t>n°</w:t>
      </w:r>
      <w:r w:rsidRPr="00D5124F">
        <w:rPr>
          <w:rFonts w:asciiTheme="minorHAnsi" w:hAnsiTheme="minorHAnsi" w:cstheme="minorHAnsi"/>
          <w:spacing w:val="-11"/>
          <w:sz w:val="24"/>
          <w:szCs w:val="24"/>
        </w:rPr>
        <w:t xml:space="preserve"> </w:t>
      </w:r>
      <w:r w:rsidRPr="00D5124F">
        <w:rPr>
          <w:rFonts w:asciiTheme="minorHAnsi" w:hAnsiTheme="minorHAnsi" w:cstheme="minorHAnsi"/>
          <w:spacing w:val="-1"/>
          <w:sz w:val="24"/>
          <w:szCs w:val="24"/>
        </w:rPr>
        <w:t>1203</w:t>
      </w:r>
      <w:r w:rsidRPr="00D5124F">
        <w:rPr>
          <w:rFonts w:asciiTheme="minorHAnsi" w:hAnsiTheme="minorHAnsi" w:cstheme="minorHAnsi"/>
          <w:spacing w:val="-12"/>
          <w:sz w:val="24"/>
          <w:szCs w:val="24"/>
        </w:rPr>
        <w:t xml:space="preserve"> </w:t>
      </w:r>
      <w:r w:rsidRPr="00D5124F">
        <w:rPr>
          <w:rFonts w:asciiTheme="minorHAnsi" w:hAnsiTheme="minorHAnsi" w:cstheme="minorHAnsi"/>
          <w:spacing w:val="-1"/>
          <w:sz w:val="24"/>
          <w:szCs w:val="24"/>
        </w:rPr>
        <w:t>– Centro,</w:t>
      </w:r>
      <w:r w:rsidRPr="00D5124F">
        <w:rPr>
          <w:rFonts w:asciiTheme="minorHAnsi" w:hAnsiTheme="minorHAnsi" w:cstheme="minorHAnsi"/>
          <w:spacing w:val="-9"/>
          <w:sz w:val="24"/>
          <w:szCs w:val="24"/>
        </w:rPr>
        <w:t xml:space="preserve"> </w:t>
      </w:r>
      <w:r w:rsidRPr="00D5124F">
        <w:rPr>
          <w:rFonts w:asciiTheme="minorHAnsi" w:hAnsiTheme="minorHAnsi" w:cstheme="minorHAnsi"/>
          <w:spacing w:val="-1"/>
          <w:sz w:val="24"/>
          <w:szCs w:val="24"/>
        </w:rPr>
        <w:t>Guarapuava-PR ou</w:t>
      </w:r>
      <w:r w:rsidRPr="00D5124F">
        <w:rPr>
          <w:rFonts w:asciiTheme="minorHAnsi" w:hAnsiTheme="minorHAnsi" w:cstheme="minorHAnsi"/>
          <w:spacing w:val="-10"/>
          <w:sz w:val="24"/>
          <w:szCs w:val="24"/>
        </w:rPr>
        <w:t xml:space="preserve"> </w:t>
      </w:r>
      <w:r w:rsidRPr="00D5124F">
        <w:rPr>
          <w:rFonts w:asciiTheme="minorHAnsi" w:hAnsiTheme="minorHAnsi" w:cstheme="minorHAnsi"/>
          <w:spacing w:val="-1"/>
          <w:sz w:val="24"/>
          <w:szCs w:val="24"/>
        </w:rPr>
        <w:t>por</w:t>
      </w:r>
      <w:r w:rsidRPr="00D5124F">
        <w:rPr>
          <w:rFonts w:asciiTheme="minorHAnsi" w:hAnsiTheme="minorHAnsi" w:cstheme="minorHAnsi"/>
          <w:spacing w:val="-11"/>
          <w:sz w:val="24"/>
          <w:szCs w:val="24"/>
        </w:rPr>
        <w:t xml:space="preserve"> </w:t>
      </w:r>
      <w:r w:rsidRPr="00D5124F">
        <w:rPr>
          <w:rFonts w:asciiTheme="minorHAnsi" w:hAnsiTheme="minorHAnsi" w:cstheme="minorHAnsi"/>
          <w:spacing w:val="-1"/>
          <w:sz w:val="24"/>
          <w:szCs w:val="24"/>
        </w:rPr>
        <w:t>e-mail</w:t>
      </w:r>
      <w:r w:rsidRPr="00D5124F">
        <w:rPr>
          <w:rFonts w:asciiTheme="minorHAnsi" w:hAnsiTheme="minorHAnsi" w:cstheme="minorHAnsi"/>
          <w:spacing w:val="-11"/>
          <w:sz w:val="24"/>
          <w:szCs w:val="24"/>
        </w:rPr>
        <w:t xml:space="preserve"> </w:t>
      </w:r>
      <w:r w:rsidRPr="00D5124F">
        <w:rPr>
          <w:rFonts w:asciiTheme="minorHAnsi" w:hAnsiTheme="minorHAnsi" w:cstheme="minorHAnsi"/>
          <w:spacing w:val="-1"/>
          <w:sz w:val="24"/>
          <w:szCs w:val="24"/>
        </w:rPr>
        <w:t>no</w:t>
      </w:r>
      <w:r w:rsidRPr="00D5124F">
        <w:rPr>
          <w:rFonts w:asciiTheme="minorHAnsi" w:hAnsiTheme="minorHAnsi" w:cstheme="minorHAnsi"/>
          <w:spacing w:val="-11"/>
          <w:sz w:val="24"/>
          <w:szCs w:val="24"/>
        </w:rPr>
        <w:t xml:space="preserve"> </w:t>
      </w:r>
      <w:r w:rsidRPr="00D5124F">
        <w:rPr>
          <w:rFonts w:asciiTheme="minorHAnsi" w:hAnsiTheme="minorHAnsi" w:cstheme="minorHAnsi"/>
          <w:spacing w:val="-1"/>
          <w:sz w:val="24"/>
          <w:szCs w:val="24"/>
        </w:rPr>
        <w:t>endereço</w:t>
      </w:r>
      <w:r w:rsidRPr="00D5124F">
        <w:rPr>
          <w:rFonts w:asciiTheme="minorHAnsi" w:hAnsiTheme="minorHAnsi" w:cstheme="minorHAnsi"/>
          <w:spacing w:val="-11"/>
          <w:sz w:val="24"/>
          <w:szCs w:val="24"/>
        </w:rPr>
        <w:t xml:space="preserve"> </w:t>
      </w:r>
      <w:r w:rsidRPr="00D5124F">
        <w:rPr>
          <w:rFonts w:asciiTheme="minorHAnsi" w:hAnsiTheme="minorHAnsi" w:cstheme="minorHAnsi"/>
          <w:spacing w:val="-1"/>
          <w:sz w:val="24"/>
          <w:szCs w:val="24"/>
        </w:rPr>
        <w:t>eletrônico:</w:t>
      </w:r>
      <w:r w:rsidRPr="00D5124F">
        <w:rPr>
          <w:rFonts w:asciiTheme="minorHAnsi" w:hAnsiTheme="minorHAnsi" w:cstheme="minorHAnsi"/>
          <w:spacing w:val="-51"/>
          <w:sz w:val="24"/>
          <w:szCs w:val="24"/>
        </w:rPr>
        <w:t xml:space="preserve"> </w:t>
      </w:r>
      <w:hyperlink r:id="rId11">
        <w:r w:rsidRPr="00D5124F">
          <w:rPr>
            <w:rFonts w:asciiTheme="minorHAnsi" w:hAnsiTheme="minorHAnsi" w:cstheme="minorHAnsi"/>
            <w:sz w:val="24"/>
            <w:szCs w:val="24"/>
          </w:rPr>
          <w:t>licitacaocis5rs@gmail.com</w:t>
        </w:r>
      </w:hyperlink>
      <w:r w:rsidRPr="00D5124F">
        <w:rPr>
          <w:rFonts w:asciiTheme="minorHAnsi" w:hAnsiTheme="minorHAnsi" w:cstheme="minorHAnsi"/>
          <w:sz w:val="24"/>
          <w:szCs w:val="24"/>
        </w:rPr>
        <w:t>, endereçado a comissão de licitação, a qual terá o prazo de até 03</w:t>
      </w:r>
      <w:r w:rsidRPr="00D5124F">
        <w:rPr>
          <w:rFonts w:asciiTheme="minorHAnsi" w:hAnsiTheme="minorHAnsi" w:cstheme="minorHAnsi"/>
          <w:spacing w:val="-52"/>
          <w:sz w:val="24"/>
          <w:szCs w:val="24"/>
        </w:rPr>
        <w:t xml:space="preserve"> </w:t>
      </w:r>
      <w:r w:rsidRPr="00D5124F">
        <w:rPr>
          <w:rFonts w:asciiTheme="minorHAnsi" w:hAnsiTheme="minorHAnsi" w:cstheme="minorHAnsi"/>
          <w:sz w:val="24"/>
          <w:szCs w:val="24"/>
        </w:rPr>
        <w:t>(três) dias úteis para reconsiderá-lo ou encaminhá-lo para análise do Gestor, que terá o prazo</w:t>
      </w:r>
      <w:r w:rsidRPr="00D5124F">
        <w:rPr>
          <w:rFonts w:asciiTheme="minorHAnsi" w:hAnsiTheme="minorHAnsi" w:cstheme="minorHAnsi"/>
          <w:spacing w:val="-2"/>
          <w:sz w:val="24"/>
          <w:szCs w:val="24"/>
        </w:rPr>
        <w:t xml:space="preserve"> de 10(dez) dias úteis </w:t>
      </w:r>
      <w:r w:rsidRPr="00D5124F">
        <w:rPr>
          <w:rFonts w:asciiTheme="minorHAnsi" w:hAnsiTheme="minorHAnsi" w:cstheme="minorHAnsi"/>
          <w:sz w:val="24"/>
          <w:szCs w:val="24"/>
        </w:rPr>
        <w:t>para análise</w:t>
      </w:r>
      <w:r w:rsidRPr="00D5124F">
        <w:rPr>
          <w:rFonts w:asciiTheme="minorHAnsi" w:hAnsiTheme="minorHAnsi" w:cstheme="minorHAnsi"/>
          <w:spacing w:val="-2"/>
          <w:sz w:val="24"/>
          <w:szCs w:val="24"/>
        </w:rPr>
        <w:t xml:space="preserve"> </w:t>
      </w:r>
      <w:r w:rsidRPr="00D5124F">
        <w:rPr>
          <w:rFonts w:asciiTheme="minorHAnsi" w:hAnsiTheme="minorHAnsi" w:cstheme="minorHAnsi"/>
          <w:sz w:val="24"/>
          <w:szCs w:val="24"/>
        </w:rPr>
        <w:t>e</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decisão;</w:t>
      </w:r>
    </w:p>
    <w:p w14:paraId="3E603107" w14:textId="77777777" w:rsidR="008D30C2" w:rsidRPr="00D5124F" w:rsidRDefault="0078605D" w:rsidP="001D3F88">
      <w:pPr>
        <w:pStyle w:val="PargrafodaLista"/>
        <w:numPr>
          <w:ilvl w:val="1"/>
          <w:numId w:val="28"/>
        </w:numPr>
        <w:spacing w:line="276" w:lineRule="auto"/>
        <w:ind w:right="-23" w:hanging="34"/>
        <w:rPr>
          <w:rFonts w:asciiTheme="minorHAnsi" w:hAnsiTheme="minorHAnsi" w:cstheme="minorHAnsi"/>
          <w:sz w:val="24"/>
          <w:szCs w:val="24"/>
        </w:rPr>
      </w:pPr>
      <w:r w:rsidRPr="00D5124F">
        <w:rPr>
          <w:rFonts w:asciiTheme="minorHAnsi" w:hAnsiTheme="minorHAnsi" w:cstheme="minorHAnsi"/>
          <w:sz w:val="24"/>
          <w:szCs w:val="24"/>
        </w:rPr>
        <w:t>Decidido</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em</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todas</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as</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instâncias</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administrativas</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sobre</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os</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recursos</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interpostos,</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o</w:t>
      </w:r>
      <w:r w:rsidRPr="00D5124F">
        <w:rPr>
          <w:rFonts w:asciiTheme="minorHAnsi" w:hAnsiTheme="minorHAnsi" w:cstheme="minorHAnsi"/>
          <w:spacing w:val="-52"/>
          <w:sz w:val="24"/>
          <w:szCs w:val="24"/>
        </w:rPr>
        <w:t xml:space="preserve"> </w:t>
      </w:r>
      <w:r w:rsidRPr="00D5124F">
        <w:rPr>
          <w:rFonts w:asciiTheme="minorHAnsi" w:hAnsiTheme="minorHAnsi" w:cstheme="minorHAnsi"/>
          <w:sz w:val="24"/>
          <w:szCs w:val="24"/>
        </w:rPr>
        <w:t>resultado</w:t>
      </w:r>
      <w:r w:rsidRPr="00D5124F">
        <w:rPr>
          <w:rFonts w:asciiTheme="minorHAnsi" w:hAnsiTheme="minorHAnsi" w:cstheme="minorHAnsi"/>
          <w:spacing w:val="-3"/>
          <w:sz w:val="24"/>
          <w:szCs w:val="24"/>
        </w:rPr>
        <w:t xml:space="preserve"> </w:t>
      </w:r>
      <w:r w:rsidRPr="00D5124F">
        <w:rPr>
          <w:rFonts w:asciiTheme="minorHAnsi" w:hAnsiTheme="minorHAnsi" w:cstheme="minorHAnsi"/>
          <w:sz w:val="24"/>
          <w:szCs w:val="24"/>
        </w:rPr>
        <w:t>do</w:t>
      </w:r>
      <w:r w:rsidRPr="00D5124F">
        <w:rPr>
          <w:rFonts w:asciiTheme="minorHAnsi" w:hAnsiTheme="minorHAnsi" w:cstheme="minorHAnsi"/>
          <w:spacing w:val="-3"/>
          <w:sz w:val="24"/>
          <w:szCs w:val="24"/>
        </w:rPr>
        <w:t xml:space="preserve"> </w:t>
      </w:r>
      <w:r w:rsidRPr="00D5124F">
        <w:rPr>
          <w:rFonts w:asciiTheme="minorHAnsi" w:hAnsiTheme="minorHAnsi" w:cstheme="minorHAnsi"/>
          <w:sz w:val="24"/>
          <w:szCs w:val="24"/>
        </w:rPr>
        <w:t>processo</w:t>
      </w:r>
      <w:r w:rsidRPr="00D5124F">
        <w:rPr>
          <w:rFonts w:asciiTheme="minorHAnsi" w:hAnsiTheme="minorHAnsi" w:cstheme="minorHAnsi"/>
          <w:spacing w:val="-2"/>
          <w:sz w:val="24"/>
          <w:szCs w:val="24"/>
        </w:rPr>
        <w:t xml:space="preserve"> </w:t>
      </w:r>
      <w:r w:rsidRPr="00D5124F">
        <w:rPr>
          <w:rFonts w:asciiTheme="minorHAnsi" w:hAnsiTheme="minorHAnsi" w:cstheme="minorHAnsi"/>
          <w:sz w:val="24"/>
          <w:szCs w:val="24"/>
        </w:rPr>
        <w:t>de</w:t>
      </w:r>
      <w:r w:rsidRPr="00D5124F">
        <w:rPr>
          <w:rFonts w:asciiTheme="minorHAnsi" w:hAnsiTheme="minorHAnsi" w:cstheme="minorHAnsi"/>
          <w:spacing w:val="-5"/>
          <w:sz w:val="24"/>
          <w:szCs w:val="24"/>
        </w:rPr>
        <w:t xml:space="preserve"> </w:t>
      </w:r>
      <w:r w:rsidRPr="00D5124F">
        <w:rPr>
          <w:rFonts w:asciiTheme="minorHAnsi" w:hAnsiTheme="minorHAnsi" w:cstheme="minorHAnsi"/>
          <w:sz w:val="24"/>
          <w:szCs w:val="24"/>
        </w:rPr>
        <w:t>credenciamento</w:t>
      </w:r>
      <w:r w:rsidRPr="00D5124F">
        <w:rPr>
          <w:rFonts w:asciiTheme="minorHAnsi" w:hAnsiTheme="minorHAnsi" w:cstheme="minorHAnsi"/>
          <w:spacing w:val="-5"/>
          <w:sz w:val="24"/>
          <w:szCs w:val="24"/>
        </w:rPr>
        <w:t xml:space="preserve"> </w:t>
      </w:r>
      <w:r w:rsidRPr="00D5124F">
        <w:rPr>
          <w:rFonts w:asciiTheme="minorHAnsi" w:hAnsiTheme="minorHAnsi" w:cstheme="minorHAnsi"/>
          <w:sz w:val="24"/>
          <w:szCs w:val="24"/>
        </w:rPr>
        <w:t>será</w:t>
      </w:r>
      <w:r w:rsidRPr="00D5124F">
        <w:rPr>
          <w:rFonts w:asciiTheme="minorHAnsi" w:hAnsiTheme="minorHAnsi" w:cstheme="minorHAnsi"/>
          <w:spacing w:val="-5"/>
          <w:sz w:val="24"/>
          <w:szCs w:val="24"/>
        </w:rPr>
        <w:t xml:space="preserve"> </w:t>
      </w:r>
      <w:r w:rsidRPr="00D5124F">
        <w:rPr>
          <w:rFonts w:asciiTheme="minorHAnsi" w:hAnsiTheme="minorHAnsi" w:cstheme="minorHAnsi"/>
          <w:sz w:val="24"/>
          <w:szCs w:val="24"/>
        </w:rPr>
        <w:t>divulgado</w:t>
      </w:r>
      <w:r w:rsidRPr="00D5124F">
        <w:rPr>
          <w:rFonts w:asciiTheme="minorHAnsi" w:hAnsiTheme="minorHAnsi" w:cstheme="minorHAnsi"/>
          <w:spacing w:val="-4"/>
          <w:sz w:val="24"/>
          <w:szCs w:val="24"/>
        </w:rPr>
        <w:t xml:space="preserve"> </w:t>
      </w:r>
      <w:r w:rsidRPr="00D5124F">
        <w:rPr>
          <w:rFonts w:asciiTheme="minorHAnsi" w:hAnsiTheme="minorHAnsi" w:cstheme="minorHAnsi"/>
          <w:sz w:val="24"/>
          <w:szCs w:val="24"/>
        </w:rPr>
        <w:t>por</w:t>
      </w:r>
      <w:r w:rsidRPr="00D5124F">
        <w:rPr>
          <w:rFonts w:asciiTheme="minorHAnsi" w:hAnsiTheme="minorHAnsi" w:cstheme="minorHAnsi"/>
          <w:spacing w:val="-4"/>
          <w:sz w:val="24"/>
          <w:szCs w:val="24"/>
        </w:rPr>
        <w:t xml:space="preserve"> </w:t>
      </w:r>
      <w:r w:rsidRPr="00D5124F">
        <w:rPr>
          <w:rFonts w:asciiTheme="minorHAnsi" w:hAnsiTheme="minorHAnsi" w:cstheme="minorHAnsi"/>
          <w:sz w:val="24"/>
          <w:szCs w:val="24"/>
        </w:rPr>
        <w:t>meio</w:t>
      </w:r>
      <w:r w:rsidRPr="00D5124F">
        <w:rPr>
          <w:rFonts w:asciiTheme="minorHAnsi" w:hAnsiTheme="minorHAnsi" w:cstheme="minorHAnsi"/>
          <w:spacing w:val="-4"/>
          <w:sz w:val="24"/>
          <w:szCs w:val="24"/>
        </w:rPr>
        <w:t xml:space="preserve"> </w:t>
      </w:r>
      <w:r w:rsidRPr="00D5124F">
        <w:rPr>
          <w:rFonts w:asciiTheme="minorHAnsi" w:hAnsiTheme="minorHAnsi" w:cstheme="minorHAnsi"/>
          <w:sz w:val="24"/>
          <w:szCs w:val="24"/>
        </w:rPr>
        <w:t>de</w:t>
      </w:r>
      <w:r w:rsidRPr="00D5124F">
        <w:rPr>
          <w:rFonts w:asciiTheme="minorHAnsi" w:hAnsiTheme="minorHAnsi" w:cstheme="minorHAnsi"/>
          <w:spacing w:val="-5"/>
          <w:sz w:val="24"/>
          <w:szCs w:val="24"/>
        </w:rPr>
        <w:t xml:space="preserve"> </w:t>
      </w:r>
      <w:r w:rsidRPr="00D5124F">
        <w:rPr>
          <w:rFonts w:asciiTheme="minorHAnsi" w:hAnsiTheme="minorHAnsi" w:cstheme="minorHAnsi"/>
          <w:sz w:val="24"/>
          <w:szCs w:val="24"/>
        </w:rPr>
        <w:t>publicação</w:t>
      </w:r>
      <w:r w:rsidRPr="00D5124F">
        <w:rPr>
          <w:rFonts w:asciiTheme="minorHAnsi" w:hAnsiTheme="minorHAnsi" w:cstheme="minorHAnsi"/>
          <w:spacing w:val="-2"/>
          <w:sz w:val="24"/>
          <w:szCs w:val="24"/>
        </w:rPr>
        <w:t xml:space="preserve"> </w:t>
      </w:r>
      <w:r w:rsidRPr="00D5124F">
        <w:rPr>
          <w:rFonts w:asciiTheme="minorHAnsi" w:hAnsiTheme="minorHAnsi" w:cstheme="minorHAnsi"/>
          <w:sz w:val="24"/>
          <w:szCs w:val="24"/>
        </w:rPr>
        <w:t>oficial.</w:t>
      </w:r>
    </w:p>
    <w:p w14:paraId="09BDC246" w14:textId="1D66C5B0" w:rsidR="008D30C2" w:rsidRPr="00D5124F" w:rsidRDefault="008D30C2" w:rsidP="00164D09">
      <w:pPr>
        <w:tabs>
          <w:tab w:val="left" w:pos="567"/>
        </w:tabs>
        <w:spacing w:line="276" w:lineRule="auto"/>
        <w:ind w:right="770"/>
        <w:rPr>
          <w:rFonts w:asciiTheme="minorHAnsi" w:hAnsiTheme="minorHAnsi" w:cstheme="minorHAnsi"/>
          <w:sz w:val="24"/>
          <w:szCs w:val="24"/>
        </w:rPr>
      </w:pPr>
    </w:p>
    <w:p w14:paraId="5D8953C2" w14:textId="0ABABB0C" w:rsidR="008D30C2" w:rsidRPr="00D5124F" w:rsidRDefault="00317A0E" w:rsidP="00164D09">
      <w:pPr>
        <w:spacing w:line="276" w:lineRule="auto"/>
        <w:rPr>
          <w:rFonts w:asciiTheme="minorHAnsi" w:hAnsiTheme="minorHAnsi" w:cstheme="minorHAnsi"/>
          <w:sz w:val="24"/>
          <w:szCs w:val="24"/>
        </w:rPr>
      </w:pPr>
      <w:r w:rsidRPr="00D5124F">
        <w:rPr>
          <w:rFonts w:asciiTheme="minorHAnsi" w:hAnsiTheme="minorHAnsi" w:cstheme="minorHAnsi"/>
          <w:noProof/>
          <w:sz w:val="24"/>
          <w:szCs w:val="24"/>
          <w14:ligatures w14:val="standardContextual"/>
        </w:rPr>
        <mc:AlternateContent>
          <mc:Choice Requires="wps">
            <w:drawing>
              <wp:anchor distT="0" distB="0" distL="114300" distR="114300" simplePos="0" relativeHeight="251677696" behindDoc="0" locked="0" layoutInCell="1" allowOverlap="1" wp14:anchorId="608958F6" wp14:editId="3BEFFC99">
                <wp:simplePos x="0" y="0"/>
                <wp:positionH relativeFrom="column">
                  <wp:posOffset>0</wp:posOffset>
                </wp:positionH>
                <wp:positionV relativeFrom="paragraph">
                  <wp:posOffset>-290747</wp:posOffset>
                </wp:positionV>
                <wp:extent cx="5895833" cy="409575"/>
                <wp:effectExtent l="0" t="0" r="10160" b="9525"/>
                <wp:wrapNone/>
                <wp:docPr id="2105977651" name="Text Box 2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95833" cy="409575"/>
                        </a:xfrm>
                        <a:prstGeom prst="rect">
                          <a:avLst/>
                        </a:prstGeom>
                        <a:noFill/>
                        <a:ln>
                          <a:noFill/>
                        </a:ln>
                      </wps:spPr>
                      <wps:txbx>
                        <w:txbxContent>
                          <w:p w14:paraId="79DB43FD" w14:textId="77777777" w:rsidR="008D30C2" w:rsidRPr="00EB269C" w:rsidRDefault="0078605D" w:rsidP="00417DA1">
                            <w:pPr>
                              <w:pStyle w:val="Nivel01"/>
                            </w:pPr>
                            <w:r w:rsidRPr="00EB269C">
                              <w:t>CREDENCIAMENTO</w:t>
                            </w:r>
                          </w:p>
                        </w:txbxContent>
                      </wps:txbx>
                      <wps:bodyPr rot="0" vert="horz" wrap="square" lIns="0" tIns="0" rIns="0" bIns="0" anchor="t" anchorCtr="0" upright="1">
                        <a:noAutofit/>
                      </wps:bodyPr>
                    </wps:wsp>
                  </a:graphicData>
                </a:graphic>
                <wp14:sizeRelV relativeFrom="margin">
                  <wp14:pctHeight>0</wp14:pctHeight>
                </wp14:sizeRelV>
              </wp:anchor>
            </w:drawing>
          </mc:Choice>
          <mc:Fallback>
            <w:pict>
              <v:shape w14:anchorId="608958F6" id="_x0000_s1042" type="#_x0000_t202" style="position:absolute;margin-left:0;margin-top:-22.9pt;width:464.25pt;height:32.25pt;z-index:251677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" filled="f" stroked="f">
                <v:textbox inset="0,0,0,0">
                  <w:txbxContent>
                    <w:p w14:paraId="79DB43FD" w14:textId="77777777" w:rsidR="008D30C2" w:rsidRPr="00EB269C" w:rsidRDefault="0078605D" w:rsidP="00417DA1">
                      <w:pPr>
                        <w:pStyle w:val="Nivel01"/>
                      </w:pPr>
                      <w:r w:rsidRPr="00EB269C">
                        <w:t>CREDENCIAMENTO</w:t>
                      </w:r>
                    </w:p>
                  </w:txbxContent>
                </v:textbox>
              </v:shape>
            </w:pict>
          </mc:Fallback>
        </mc:AlternateContent>
      </w:r>
    </w:p>
    <w:p w14:paraId="785F1689" w14:textId="77777777" w:rsidR="008D30C2" w:rsidRPr="00D5124F" w:rsidRDefault="0078605D" w:rsidP="001D3F88">
      <w:pPr>
        <w:pStyle w:val="PargrafodaLista"/>
        <w:numPr>
          <w:ilvl w:val="1"/>
          <w:numId w:val="30"/>
        </w:numPr>
        <w:spacing w:line="276" w:lineRule="auto"/>
        <w:ind w:right="-23" w:hanging="34"/>
        <w:rPr>
          <w:rFonts w:asciiTheme="minorHAnsi" w:hAnsiTheme="minorHAnsi" w:cstheme="minorHAnsi"/>
          <w:sz w:val="24"/>
          <w:szCs w:val="24"/>
        </w:rPr>
      </w:pPr>
      <w:r w:rsidRPr="00D5124F">
        <w:rPr>
          <w:rFonts w:asciiTheme="minorHAnsi" w:hAnsiTheme="minorHAnsi" w:cstheme="minorHAnsi"/>
          <w:sz w:val="24"/>
          <w:szCs w:val="24"/>
        </w:rPr>
        <w:t>O</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credenciamento</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não</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estabelece</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qualquer</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obrigação</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ao</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CIS5ªRS</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em</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efetivar</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a</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contratação</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do</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serviço,</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face</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à</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sua</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precariedade</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e,</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por</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isso,</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a</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qualquer</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momento,</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o</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credenciado</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ou</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o</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CIS5ªRS</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poderá</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denunciar</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o</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credenciamento,</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inclusive</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quando</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for</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constatada qualquer irregularidade na observância e cumprimento das normas fixadas no</w:t>
      </w:r>
      <w:r w:rsidRPr="00D5124F">
        <w:rPr>
          <w:rFonts w:asciiTheme="minorHAnsi" w:hAnsiTheme="minorHAnsi" w:cstheme="minorHAnsi"/>
          <w:spacing w:val="1"/>
          <w:sz w:val="24"/>
          <w:szCs w:val="24"/>
        </w:rPr>
        <w:t xml:space="preserve"> </w:t>
      </w:r>
      <w:r w:rsidRPr="00D5124F">
        <w:rPr>
          <w:rFonts w:asciiTheme="minorHAnsi" w:hAnsiTheme="minorHAnsi" w:cstheme="minorHAnsi"/>
          <w:spacing w:val="-1"/>
          <w:sz w:val="24"/>
          <w:szCs w:val="24"/>
        </w:rPr>
        <w:t>Edital,</w:t>
      </w:r>
      <w:r w:rsidRPr="00D5124F">
        <w:rPr>
          <w:rFonts w:asciiTheme="minorHAnsi" w:hAnsiTheme="minorHAnsi" w:cstheme="minorHAnsi"/>
          <w:spacing w:val="-13"/>
          <w:sz w:val="24"/>
          <w:szCs w:val="24"/>
        </w:rPr>
        <w:t xml:space="preserve"> </w:t>
      </w:r>
      <w:r w:rsidRPr="00D5124F">
        <w:rPr>
          <w:rFonts w:asciiTheme="minorHAnsi" w:hAnsiTheme="minorHAnsi" w:cstheme="minorHAnsi"/>
          <w:spacing w:val="-1"/>
          <w:sz w:val="24"/>
          <w:szCs w:val="24"/>
        </w:rPr>
        <w:t>neste</w:t>
      </w:r>
      <w:r w:rsidRPr="00D5124F">
        <w:rPr>
          <w:rFonts w:asciiTheme="minorHAnsi" w:hAnsiTheme="minorHAnsi" w:cstheme="minorHAnsi"/>
          <w:spacing w:val="-12"/>
          <w:sz w:val="24"/>
          <w:szCs w:val="24"/>
        </w:rPr>
        <w:t xml:space="preserve"> </w:t>
      </w:r>
      <w:r w:rsidRPr="00D5124F">
        <w:rPr>
          <w:rFonts w:asciiTheme="minorHAnsi" w:hAnsiTheme="minorHAnsi" w:cstheme="minorHAnsi"/>
          <w:spacing w:val="-1"/>
          <w:sz w:val="24"/>
          <w:szCs w:val="24"/>
        </w:rPr>
        <w:t>Regulamento</w:t>
      </w:r>
      <w:r w:rsidRPr="00D5124F">
        <w:rPr>
          <w:rFonts w:asciiTheme="minorHAnsi" w:hAnsiTheme="minorHAnsi" w:cstheme="minorHAnsi"/>
          <w:spacing w:val="-13"/>
          <w:sz w:val="24"/>
          <w:szCs w:val="24"/>
        </w:rPr>
        <w:t xml:space="preserve"> </w:t>
      </w:r>
      <w:r w:rsidRPr="00D5124F">
        <w:rPr>
          <w:rFonts w:asciiTheme="minorHAnsi" w:hAnsiTheme="minorHAnsi" w:cstheme="minorHAnsi"/>
          <w:spacing w:val="-1"/>
          <w:sz w:val="24"/>
          <w:szCs w:val="24"/>
        </w:rPr>
        <w:t>e</w:t>
      </w:r>
      <w:r w:rsidRPr="00D5124F">
        <w:rPr>
          <w:rFonts w:asciiTheme="minorHAnsi" w:hAnsiTheme="minorHAnsi" w:cstheme="minorHAnsi"/>
          <w:spacing w:val="-12"/>
          <w:sz w:val="24"/>
          <w:szCs w:val="24"/>
        </w:rPr>
        <w:t xml:space="preserve"> </w:t>
      </w:r>
      <w:r w:rsidRPr="00D5124F">
        <w:rPr>
          <w:rFonts w:asciiTheme="minorHAnsi" w:hAnsiTheme="minorHAnsi" w:cstheme="minorHAnsi"/>
          <w:spacing w:val="-1"/>
          <w:sz w:val="24"/>
          <w:szCs w:val="24"/>
        </w:rPr>
        <w:t>na</w:t>
      </w:r>
      <w:r w:rsidRPr="00D5124F">
        <w:rPr>
          <w:rFonts w:asciiTheme="minorHAnsi" w:hAnsiTheme="minorHAnsi" w:cstheme="minorHAnsi"/>
          <w:spacing w:val="-13"/>
          <w:sz w:val="24"/>
          <w:szCs w:val="24"/>
        </w:rPr>
        <w:t xml:space="preserve"> </w:t>
      </w:r>
      <w:r w:rsidRPr="00D5124F">
        <w:rPr>
          <w:rFonts w:asciiTheme="minorHAnsi" w:hAnsiTheme="minorHAnsi" w:cstheme="minorHAnsi"/>
          <w:spacing w:val="-1"/>
          <w:sz w:val="24"/>
          <w:szCs w:val="24"/>
        </w:rPr>
        <w:t>legislação</w:t>
      </w:r>
      <w:r w:rsidRPr="00D5124F">
        <w:rPr>
          <w:rFonts w:asciiTheme="minorHAnsi" w:hAnsiTheme="minorHAnsi" w:cstheme="minorHAnsi"/>
          <w:spacing w:val="-12"/>
          <w:sz w:val="24"/>
          <w:szCs w:val="24"/>
        </w:rPr>
        <w:t xml:space="preserve"> </w:t>
      </w:r>
      <w:r w:rsidRPr="00D5124F">
        <w:rPr>
          <w:rFonts w:asciiTheme="minorHAnsi" w:hAnsiTheme="minorHAnsi" w:cstheme="minorHAnsi"/>
          <w:spacing w:val="-1"/>
          <w:sz w:val="24"/>
          <w:szCs w:val="24"/>
        </w:rPr>
        <w:t>pertinente,</w:t>
      </w:r>
      <w:r w:rsidRPr="00D5124F">
        <w:rPr>
          <w:rFonts w:asciiTheme="minorHAnsi" w:hAnsiTheme="minorHAnsi" w:cstheme="minorHAnsi"/>
          <w:spacing w:val="-13"/>
          <w:sz w:val="24"/>
          <w:szCs w:val="24"/>
        </w:rPr>
        <w:t xml:space="preserve"> </w:t>
      </w:r>
      <w:r w:rsidRPr="00D5124F">
        <w:rPr>
          <w:rFonts w:asciiTheme="minorHAnsi" w:hAnsiTheme="minorHAnsi" w:cstheme="minorHAnsi"/>
          <w:spacing w:val="-1"/>
          <w:sz w:val="24"/>
          <w:szCs w:val="24"/>
        </w:rPr>
        <w:t>sem</w:t>
      </w:r>
      <w:r w:rsidRPr="00D5124F">
        <w:rPr>
          <w:rFonts w:asciiTheme="minorHAnsi" w:hAnsiTheme="minorHAnsi" w:cstheme="minorHAnsi"/>
          <w:spacing w:val="-12"/>
          <w:sz w:val="24"/>
          <w:szCs w:val="24"/>
        </w:rPr>
        <w:t xml:space="preserve"> </w:t>
      </w:r>
      <w:r w:rsidRPr="00D5124F">
        <w:rPr>
          <w:rFonts w:asciiTheme="minorHAnsi" w:hAnsiTheme="minorHAnsi" w:cstheme="minorHAnsi"/>
          <w:spacing w:val="-1"/>
          <w:sz w:val="24"/>
          <w:szCs w:val="24"/>
        </w:rPr>
        <w:t>prejuízo</w:t>
      </w:r>
      <w:r w:rsidRPr="00D5124F">
        <w:rPr>
          <w:rFonts w:asciiTheme="minorHAnsi" w:hAnsiTheme="minorHAnsi" w:cstheme="minorHAnsi"/>
          <w:spacing w:val="-12"/>
          <w:sz w:val="24"/>
          <w:szCs w:val="24"/>
        </w:rPr>
        <w:t xml:space="preserve"> </w:t>
      </w:r>
      <w:r w:rsidRPr="00D5124F">
        <w:rPr>
          <w:rFonts w:asciiTheme="minorHAnsi" w:hAnsiTheme="minorHAnsi" w:cstheme="minorHAnsi"/>
          <w:sz w:val="24"/>
          <w:szCs w:val="24"/>
        </w:rPr>
        <w:t>do</w:t>
      </w:r>
      <w:r w:rsidRPr="00D5124F">
        <w:rPr>
          <w:rFonts w:asciiTheme="minorHAnsi" w:hAnsiTheme="minorHAnsi" w:cstheme="minorHAnsi"/>
          <w:spacing w:val="-13"/>
          <w:sz w:val="24"/>
          <w:szCs w:val="24"/>
        </w:rPr>
        <w:t xml:space="preserve"> </w:t>
      </w:r>
      <w:r w:rsidRPr="00D5124F">
        <w:rPr>
          <w:rFonts w:asciiTheme="minorHAnsi" w:hAnsiTheme="minorHAnsi" w:cstheme="minorHAnsi"/>
          <w:sz w:val="24"/>
          <w:szCs w:val="24"/>
        </w:rPr>
        <w:t>contraditório</w:t>
      </w:r>
      <w:r w:rsidRPr="00D5124F">
        <w:rPr>
          <w:rFonts w:asciiTheme="minorHAnsi" w:hAnsiTheme="minorHAnsi" w:cstheme="minorHAnsi"/>
          <w:spacing w:val="-12"/>
          <w:sz w:val="24"/>
          <w:szCs w:val="24"/>
        </w:rPr>
        <w:t xml:space="preserve"> </w:t>
      </w:r>
      <w:r w:rsidRPr="00D5124F">
        <w:rPr>
          <w:rFonts w:asciiTheme="minorHAnsi" w:hAnsiTheme="minorHAnsi" w:cstheme="minorHAnsi"/>
          <w:sz w:val="24"/>
          <w:szCs w:val="24"/>
        </w:rPr>
        <w:t>e</w:t>
      </w:r>
      <w:r w:rsidRPr="00D5124F">
        <w:rPr>
          <w:rFonts w:asciiTheme="minorHAnsi" w:hAnsiTheme="minorHAnsi" w:cstheme="minorHAnsi"/>
          <w:spacing w:val="-13"/>
          <w:sz w:val="24"/>
          <w:szCs w:val="24"/>
        </w:rPr>
        <w:t xml:space="preserve"> </w:t>
      </w:r>
      <w:r w:rsidRPr="00D5124F">
        <w:rPr>
          <w:rFonts w:asciiTheme="minorHAnsi" w:hAnsiTheme="minorHAnsi" w:cstheme="minorHAnsi"/>
          <w:sz w:val="24"/>
          <w:szCs w:val="24"/>
        </w:rPr>
        <w:t>da</w:t>
      </w:r>
      <w:r w:rsidRPr="00D5124F">
        <w:rPr>
          <w:rFonts w:asciiTheme="minorHAnsi" w:hAnsiTheme="minorHAnsi" w:cstheme="minorHAnsi"/>
          <w:spacing w:val="-12"/>
          <w:sz w:val="24"/>
          <w:szCs w:val="24"/>
        </w:rPr>
        <w:t xml:space="preserve"> </w:t>
      </w:r>
      <w:r w:rsidRPr="00D5124F">
        <w:rPr>
          <w:rFonts w:asciiTheme="minorHAnsi" w:hAnsiTheme="minorHAnsi" w:cstheme="minorHAnsi"/>
          <w:sz w:val="24"/>
          <w:szCs w:val="24"/>
        </w:rPr>
        <w:t>ampla defesa.</w:t>
      </w:r>
    </w:p>
    <w:p w14:paraId="72F07689" w14:textId="77777777" w:rsidR="008D30C2" w:rsidRPr="00D5124F" w:rsidRDefault="0078605D" w:rsidP="001D3F88">
      <w:pPr>
        <w:pStyle w:val="PargrafodaLista"/>
        <w:numPr>
          <w:ilvl w:val="1"/>
          <w:numId w:val="30"/>
        </w:numPr>
        <w:spacing w:line="276" w:lineRule="auto"/>
        <w:ind w:right="-23" w:hanging="34"/>
        <w:rPr>
          <w:rFonts w:asciiTheme="minorHAnsi" w:hAnsiTheme="minorHAnsi" w:cstheme="minorHAnsi"/>
          <w:sz w:val="24"/>
          <w:szCs w:val="24"/>
        </w:rPr>
      </w:pPr>
      <w:r w:rsidRPr="00D5124F">
        <w:rPr>
          <w:rFonts w:asciiTheme="minorHAnsi" w:hAnsiTheme="minorHAnsi" w:cstheme="minorHAnsi"/>
          <w:sz w:val="24"/>
          <w:szCs w:val="24"/>
        </w:rPr>
        <w:t>Constituem motivos para o descredenciamento o não cumprimento de quaisquer</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cláusulas e condições do Contrato, a constatação de subcontratação ou terceirização de</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quaisquer serviços contratos por meio deste Credenciamento Público, bem como os motivos previstos</w:t>
      </w:r>
      <w:r w:rsidRPr="00D5124F">
        <w:rPr>
          <w:rFonts w:asciiTheme="minorHAnsi" w:hAnsiTheme="minorHAnsi" w:cstheme="minorHAnsi"/>
          <w:spacing w:val="-3"/>
          <w:sz w:val="24"/>
          <w:szCs w:val="24"/>
        </w:rPr>
        <w:t xml:space="preserve"> </w:t>
      </w:r>
      <w:r w:rsidRPr="00D5124F">
        <w:rPr>
          <w:rFonts w:asciiTheme="minorHAnsi" w:hAnsiTheme="minorHAnsi" w:cstheme="minorHAnsi"/>
          <w:sz w:val="24"/>
          <w:szCs w:val="24"/>
        </w:rPr>
        <w:t>na Lei</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Federal</w:t>
      </w:r>
      <w:r w:rsidRPr="00D5124F">
        <w:rPr>
          <w:rFonts w:asciiTheme="minorHAnsi" w:hAnsiTheme="minorHAnsi" w:cstheme="minorHAnsi"/>
          <w:spacing w:val="-2"/>
          <w:sz w:val="24"/>
          <w:szCs w:val="24"/>
        </w:rPr>
        <w:t xml:space="preserve"> </w:t>
      </w:r>
      <w:r w:rsidRPr="00D5124F">
        <w:rPr>
          <w:rFonts w:asciiTheme="minorHAnsi" w:hAnsiTheme="minorHAnsi" w:cstheme="minorHAnsi"/>
          <w:sz w:val="24"/>
          <w:szCs w:val="24"/>
        </w:rPr>
        <w:t>n° 14.133/21.</w:t>
      </w:r>
    </w:p>
    <w:p w14:paraId="0E004DD9" w14:textId="77777777" w:rsidR="008D30C2" w:rsidRPr="00D5124F" w:rsidRDefault="0078605D" w:rsidP="001D3F88">
      <w:pPr>
        <w:pStyle w:val="PargrafodaLista"/>
        <w:numPr>
          <w:ilvl w:val="1"/>
          <w:numId w:val="30"/>
        </w:numPr>
        <w:spacing w:line="276" w:lineRule="auto"/>
        <w:ind w:right="-23" w:hanging="34"/>
        <w:rPr>
          <w:rFonts w:asciiTheme="minorHAnsi" w:hAnsiTheme="minorHAnsi" w:cstheme="minorHAnsi"/>
          <w:sz w:val="24"/>
          <w:szCs w:val="24"/>
        </w:rPr>
      </w:pPr>
      <w:r w:rsidRPr="00D5124F">
        <w:rPr>
          <w:rFonts w:asciiTheme="minorHAnsi" w:hAnsiTheme="minorHAnsi" w:cstheme="minorHAnsi"/>
          <w:sz w:val="24"/>
          <w:szCs w:val="24"/>
        </w:rPr>
        <w:t>Em caso de ocorrência de fatos que possam motivar a eventual rescisão contratual,</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havendo a possibilidade de interrupção das atividades em andamento, e esta por dolo ou</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culpa,</w:t>
      </w:r>
      <w:r w:rsidRPr="00D5124F">
        <w:rPr>
          <w:rFonts w:asciiTheme="minorHAnsi" w:hAnsiTheme="minorHAnsi" w:cstheme="minorHAnsi"/>
          <w:spacing w:val="-9"/>
          <w:sz w:val="24"/>
          <w:szCs w:val="24"/>
        </w:rPr>
        <w:t xml:space="preserve"> </w:t>
      </w:r>
      <w:r w:rsidRPr="00D5124F">
        <w:rPr>
          <w:rFonts w:asciiTheme="minorHAnsi" w:hAnsiTheme="minorHAnsi" w:cstheme="minorHAnsi"/>
          <w:sz w:val="24"/>
          <w:szCs w:val="24"/>
        </w:rPr>
        <w:t>causar</w:t>
      </w:r>
      <w:r w:rsidRPr="00D5124F">
        <w:rPr>
          <w:rFonts w:asciiTheme="minorHAnsi" w:hAnsiTheme="minorHAnsi" w:cstheme="minorHAnsi"/>
          <w:spacing w:val="-11"/>
          <w:sz w:val="24"/>
          <w:szCs w:val="24"/>
        </w:rPr>
        <w:t xml:space="preserve"> </w:t>
      </w:r>
      <w:r w:rsidRPr="00D5124F">
        <w:rPr>
          <w:rFonts w:asciiTheme="minorHAnsi" w:hAnsiTheme="minorHAnsi" w:cstheme="minorHAnsi"/>
          <w:sz w:val="24"/>
          <w:szCs w:val="24"/>
        </w:rPr>
        <w:t>prejuízo</w:t>
      </w:r>
      <w:r w:rsidRPr="00D5124F">
        <w:rPr>
          <w:rFonts w:asciiTheme="minorHAnsi" w:hAnsiTheme="minorHAnsi" w:cstheme="minorHAnsi"/>
          <w:spacing w:val="-8"/>
          <w:sz w:val="24"/>
          <w:szCs w:val="24"/>
        </w:rPr>
        <w:t xml:space="preserve"> </w:t>
      </w:r>
      <w:r w:rsidRPr="00D5124F">
        <w:rPr>
          <w:rFonts w:asciiTheme="minorHAnsi" w:hAnsiTheme="minorHAnsi" w:cstheme="minorHAnsi"/>
          <w:sz w:val="24"/>
          <w:szCs w:val="24"/>
        </w:rPr>
        <w:t>à</w:t>
      </w:r>
      <w:r w:rsidRPr="00D5124F">
        <w:rPr>
          <w:rFonts w:asciiTheme="minorHAnsi" w:hAnsiTheme="minorHAnsi" w:cstheme="minorHAnsi"/>
          <w:spacing w:val="-10"/>
          <w:sz w:val="24"/>
          <w:szCs w:val="24"/>
        </w:rPr>
        <w:t xml:space="preserve"> </w:t>
      </w:r>
      <w:r w:rsidRPr="00D5124F">
        <w:rPr>
          <w:rFonts w:asciiTheme="minorHAnsi" w:hAnsiTheme="minorHAnsi" w:cstheme="minorHAnsi"/>
          <w:sz w:val="24"/>
          <w:szCs w:val="24"/>
        </w:rPr>
        <w:t>população,</w:t>
      </w:r>
      <w:r w:rsidRPr="00D5124F">
        <w:rPr>
          <w:rFonts w:asciiTheme="minorHAnsi" w:hAnsiTheme="minorHAnsi" w:cstheme="minorHAnsi"/>
          <w:spacing w:val="-11"/>
          <w:sz w:val="24"/>
          <w:szCs w:val="24"/>
        </w:rPr>
        <w:t xml:space="preserve"> </w:t>
      </w:r>
      <w:r w:rsidRPr="00D5124F">
        <w:rPr>
          <w:rFonts w:asciiTheme="minorHAnsi" w:hAnsiTheme="minorHAnsi" w:cstheme="minorHAnsi"/>
          <w:sz w:val="24"/>
          <w:szCs w:val="24"/>
        </w:rPr>
        <w:t>obrigatoriamente</w:t>
      </w:r>
      <w:r w:rsidRPr="00D5124F">
        <w:rPr>
          <w:rFonts w:asciiTheme="minorHAnsi" w:hAnsiTheme="minorHAnsi" w:cstheme="minorHAnsi"/>
          <w:spacing w:val="-8"/>
          <w:sz w:val="24"/>
          <w:szCs w:val="24"/>
        </w:rPr>
        <w:t xml:space="preserve"> </w:t>
      </w:r>
      <w:r w:rsidRPr="00D5124F">
        <w:rPr>
          <w:rFonts w:asciiTheme="minorHAnsi" w:hAnsiTheme="minorHAnsi" w:cstheme="minorHAnsi"/>
          <w:sz w:val="24"/>
          <w:szCs w:val="24"/>
        </w:rPr>
        <w:t>será</w:t>
      </w:r>
      <w:r w:rsidRPr="00D5124F">
        <w:rPr>
          <w:rFonts w:asciiTheme="minorHAnsi" w:hAnsiTheme="minorHAnsi" w:cstheme="minorHAnsi"/>
          <w:spacing w:val="-10"/>
          <w:sz w:val="24"/>
          <w:szCs w:val="24"/>
        </w:rPr>
        <w:t xml:space="preserve"> </w:t>
      </w:r>
      <w:r w:rsidRPr="00D5124F">
        <w:rPr>
          <w:rFonts w:asciiTheme="minorHAnsi" w:hAnsiTheme="minorHAnsi" w:cstheme="minorHAnsi"/>
          <w:sz w:val="24"/>
          <w:szCs w:val="24"/>
        </w:rPr>
        <w:t>observado</w:t>
      </w:r>
      <w:r w:rsidRPr="00D5124F">
        <w:rPr>
          <w:rFonts w:asciiTheme="minorHAnsi" w:hAnsiTheme="minorHAnsi" w:cstheme="minorHAnsi"/>
          <w:spacing w:val="-11"/>
          <w:sz w:val="24"/>
          <w:szCs w:val="24"/>
        </w:rPr>
        <w:t xml:space="preserve"> </w:t>
      </w:r>
      <w:r w:rsidRPr="00D5124F">
        <w:rPr>
          <w:rFonts w:asciiTheme="minorHAnsi" w:hAnsiTheme="minorHAnsi" w:cstheme="minorHAnsi"/>
          <w:sz w:val="24"/>
          <w:szCs w:val="24"/>
        </w:rPr>
        <w:t>o</w:t>
      </w:r>
      <w:r w:rsidRPr="00D5124F">
        <w:rPr>
          <w:rFonts w:asciiTheme="minorHAnsi" w:hAnsiTheme="minorHAnsi" w:cstheme="minorHAnsi"/>
          <w:spacing w:val="-11"/>
          <w:sz w:val="24"/>
          <w:szCs w:val="24"/>
        </w:rPr>
        <w:t xml:space="preserve"> </w:t>
      </w:r>
      <w:r w:rsidRPr="00D5124F">
        <w:rPr>
          <w:rFonts w:asciiTheme="minorHAnsi" w:hAnsiTheme="minorHAnsi" w:cstheme="minorHAnsi"/>
          <w:sz w:val="24"/>
          <w:szCs w:val="24"/>
        </w:rPr>
        <w:t>prazo</w:t>
      </w:r>
      <w:r w:rsidRPr="00D5124F">
        <w:rPr>
          <w:rFonts w:asciiTheme="minorHAnsi" w:hAnsiTheme="minorHAnsi" w:cstheme="minorHAnsi"/>
          <w:spacing w:val="-8"/>
          <w:sz w:val="24"/>
          <w:szCs w:val="24"/>
        </w:rPr>
        <w:t xml:space="preserve"> </w:t>
      </w:r>
      <w:r w:rsidRPr="00D5124F">
        <w:rPr>
          <w:rFonts w:asciiTheme="minorHAnsi" w:hAnsiTheme="minorHAnsi" w:cstheme="minorHAnsi"/>
          <w:sz w:val="24"/>
          <w:szCs w:val="24"/>
        </w:rPr>
        <w:t>de</w:t>
      </w:r>
      <w:r w:rsidRPr="00D5124F">
        <w:rPr>
          <w:rFonts w:asciiTheme="minorHAnsi" w:hAnsiTheme="minorHAnsi" w:cstheme="minorHAnsi"/>
          <w:spacing w:val="-10"/>
          <w:sz w:val="24"/>
          <w:szCs w:val="24"/>
        </w:rPr>
        <w:t xml:space="preserve"> </w:t>
      </w:r>
      <w:r w:rsidRPr="00D5124F">
        <w:rPr>
          <w:rFonts w:asciiTheme="minorHAnsi" w:hAnsiTheme="minorHAnsi" w:cstheme="minorHAnsi"/>
          <w:sz w:val="24"/>
          <w:szCs w:val="24"/>
        </w:rPr>
        <w:t>60</w:t>
      </w:r>
      <w:r w:rsidRPr="00D5124F">
        <w:rPr>
          <w:rFonts w:asciiTheme="minorHAnsi" w:hAnsiTheme="minorHAnsi" w:cstheme="minorHAnsi"/>
          <w:spacing w:val="-10"/>
          <w:sz w:val="24"/>
          <w:szCs w:val="24"/>
        </w:rPr>
        <w:t xml:space="preserve"> </w:t>
      </w:r>
      <w:r w:rsidRPr="00D5124F">
        <w:rPr>
          <w:rFonts w:asciiTheme="minorHAnsi" w:hAnsiTheme="minorHAnsi" w:cstheme="minorHAnsi"/>
          <w:sz w:val="24"/>
          <w:szCs w:val="24"/>
        </w:rPr>
        <w:t>(sessenta)</w:t>
      </w:r>
      <w:r w:rsidRPr="00D5124F">
        <w:rPr>
          <w:rFonts w:asciiTheme="minorHAnsi" w:hAnsiTheme="minorHAnsi" w:cstheme="minorHAnsi"/>
          <w:spacing w:val="-52"/>
          <w:sz w:val="24"/>
          <w:szCs w:val="24"/>
        </w:rPr>
        <w:t xml:space="preserve"> </w:t>
      </w:r>
      <w:r w:rsidRPr="00D5124F">
        <w:rPr>
          <w:rFonts w:asciiTheme="minorHAnsi" w:hAnsiTheme="minorHAnsi" w:cstheme="minorHAnsi"/>
          <w:sz w:val="24"/>
          <w:szCs w:val="24"/>
        </w:rPr>
        <w:t>dias</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para</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ocorrer</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a</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referida</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declaração</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da</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rescisão.</w:t>
      </w:r>
    </w:p>
    <w:p w14:paraId="3CB73CD9" w14:textId="77777777" w:rsidR="008D30C2" w:rsidRPr="00D5124F" w:rsidRDefault="0078605D" w:rsidP="001D3F88">
      <w:pPr>
        <w:pStyle w:val="PargrafodaLista"/>
        <w:numPr>
          <w:ilvl w:val="1"/>
          <w:numId w:val="30"/>
        </w:numPr>
        <w:spacing w:line="276" w:lineRule="auto"/>
        <w:ind w:right="-23" w:hanging="34"/>
        <w:rPr>
          <w:rFonts w:asciiTheme="minorHAnsi" w:hAnsiTheme="minorHAnsi" w:cstheme="minorHAnsi"/>
          <w:sz w:val="24"/>
          <w:szCs w:val="24"/>
        </w:rPr>
      </w:pPr>
      <w:r w:rsidRPr="00D5124F">
        <w:rPr>
          <w:rFonts w:asciiTheme="minorHAnsi" w:hAnsiTheme="minorHAnsi" w:cstheme="minorHAnsi"/>
          <w:sz w:val="24"/>
          <w:szCs w:val="24"/>
        </w:rPr>
        <w:t>O</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Credenciado</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poderá</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requerer</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seu</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descredenciamento</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a</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qualquer</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tempo,</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independentemente da causa, desde que oficializada a intenção do descredenciamento,</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através</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de</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solicitação escrita,</w:t>
      </w:r>
      <w:r w:rsidRPr="00D5124F">
        <w:rPr>
          <w:rFonts w:asciiTheme="minorHAnsi" w:hAnsiTheme="minorHAnsi" w:cstheme="minorHAnsi"/>
          <w:spacing w:val="-2"/>
          <w:sz w:val="24"/>
          <w:szCs w:val="24"/>
        </w:rPr>
        <w:t xml:space="preserve"> </w:t>
      </w:r>
      <w:r w:rsidRPr="00D5124F">
        <w:rPr>
          <w:rFonts w:asciiTheme="minorHAnsi" w:hAnsiTheme="minorHAnsi" w:cstheme="minorHAnsi"/>
          <w:sz w:val="24"/>
          <w:szCs w:val="24"/>
        </w:rPr>
        <w:t>com antecedência</w:t>
      </w:r>
      <w:r w:rsidRPr="00D5124F">
        <w:rPr>
          <w:rFonts w:asciiTheme="minorHAnsi" w:hAnsiTheme="minorHAnsi" w:cstheme="minorHAnsi"/>
          <w:spacing w:val="-3"/>
          <w:sz w:val="24"/>
          <w:szCs w:val="24"/>
        </w:rPr>
        <w:t xml:space="preserve"> </w:t>
      </w:r>
      <w:r w:rsidRPr="00D5124F">
        <w:rPr>
          <w:rFonts w:asciiTheme="minorHAnsi" w:hAnsiTheme="minorHAnsi" w:cstheme="minorHAnsi"/>
          <w:sz w:val="24"/>
          <w:szCs w:val="24"/>
        </w:rPr>
        <w:t>mínima</w:t>
      </w:r>
      <w:r w:rsidRPr="00D5124F">
        <w:rPr>
          <w:rFonts w:asciiTheme="minorHAnsi" w:hAnsiTheme="minorHAnsi" w:cstheme="minorHAnsi"/>
          <w:spacing w:val="-2"/>
          <w:sz w:val="24"/>
          <w:szCs w:val="24"/>
        </w:rPr>
        <w:t xml:space="preserve"> </w:t>
      </w:r>
      <w:r w:rsidRPr="00D5124F">
        <w:rPr>
          <w:rFonts w:asciiTheme="minorHAnsi" w:hAnsiTheme="minorHAnsi" w:cstheme="minorHAnsi"/>
          <w:sz w:val="24"/>
          <w:szCs w:val="24"/>
        </w:rPr>
        <w:t>de</w:t>
      </w:r>
      <w:r w:rsidRPr="00D5124F">
        <w:rPr>
          <w:rFonts w:asciiTheme="minorHAnsi" w:hAnsiTheme="minorHAnsi" w:cstheme="minorHAnsi"/>
          <w:spacing w:val="-3"/>
          <w:sz w:val="24"/>
          <w:szCs w:val="24"/>
        </w:rPr>
        <w:t xml:space="preserve"> </w:t>
      </w:r>
      <w:r w:rsidRPr="00D5124F">
        <w:rPr>
          <w:rFonts w:asciiTheme="minorHAnsi" w:hAnsiTheme="minorHAnsi" w:cstheme="minorHAnsi"/>
          <w:sz w:val="24"/>
          <w:szCs w:val="24"/>
        </w:rPr>
        <w:t>60 (sessenta)</w:t>
      </w:r>
      <w:r w:rsidRPr="00D5124F">
        <w:rPr>
          <w:rFonts w:asciiTheme="minorHAnsi" w:hAnsiTheme="minorHAnsi" w:cstheme="minorHAnsi"/>
          <w:spacing w:val="-3"/>
          <w:sz w:val="24"/>
          <w:szCs w:val="24"/>
        </w:rPr>
        <w:t xml:space="preserve"> </w:t>
      </w:r>
      <w:r w:rsidRPr="00D5124F">
        <w:rPr>
          <w:rFonts w:asciiTheme="minorHAnsi" w:hAnsiTheme="minorHAnsi" w:cstheme="minorHAnsi"/>
          <w:sz w:val="24"/>
          <w:szCs w:val="24"/>
        </w:rPr>
        <w:t>dias.</w:t>
      </w:r>
    </w:p>
    <w:p w14:paraId="5CA62174" w14:textId="77777777" w:rsidR="008D30C2" w:rsidRPr="00D5124F" w:rsidRDefault="0078605D" w:rsidP="001D3F88">
      <w:pPr>
        <w:pStyle w:val="PargrafodaLista"/>
        <w:numPr>
          <w:ilvl w:val="1"/>
          <w:numId w:val="30"/>
        </w:numPr>
        <w:spacing w:line="276" w:lineRule="auto"/>
        <w:ind w:right="-23" w:hanging="34"/>
        <w:rPr>
          <w:rFonts w:asciiTheme="minorHAnsi" w:hAnsiTheme="minorHAnsi" w:cstheme="minorHAnsi"/>
          <w:sz w:val="24"/>
          <w:szCs w:val="24"/>
        </w:rPr>
      </w:pPr>
      <w:r w:rsidRPr="00D5124F">
        <w:rPr>
          <w:rFonts w:asciiTheme="minorHAnsi" w:hAnsiTheme="minorHAnsi" w:cstheme="minorHAnsi"/>
          <w:sz w:val="24"/>
          <w:szCs w:val="24"/>
        </w:rPr>
        <w:t>Diante</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da</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impossibilidade,</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devidamente</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justificada,</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em</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cumprir</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os</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prazos</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acima</w:t>
      </w:r>
      <w:r w:rsidRPr="00D5124F">
        <w:rPr>
          <w:rFonts w:asciiTheme="minorHAnsi" w:hAnsiTheme="minorHAnsi" w:cstheme="minorHAnsi"/>
          <w:spacing w:val="1"/>
          <w:sz w:val="24"/>
          <w:szCs w:val="24"/>
        </w:rPr>
        <w:t xml:space="preserve"> </w:t>
      </w:r>
      <w:r w:rsidRPr="00D5124F">
        <w:rPr>
          <w:rFonts w:asciiTheme="minorHAnsi" w:hAnsiTheme="minorHAnsi" w:cstheme="minorHAnsi"/>
          <w:spacing w:val="-2"/>
          <w:sz w:val="24"/>
          <w:szCs w:val="24"/>
        </w:rPr>
        <w:t>estabelecidos,</w:t>
      </w:r>
      <w:r w:rsidRPr="00D5124F">
        <w:rPr>
          <w:rFonts w:asciiTheme="minorHAnsi" w:hAnsiTheme="minorHAnsi" w:cstheme="minorHAnsi"/>
          <w:spacing w:val="-14"/>
          <w:sz w:val="24"/>
          <w:szCs w:val="24"/>
        </w:rPr>
        <w:t xml:space="preserve"> </w:t>
      </w:r>
      <w:r w:rsidRPr="00D5124F">
        <w:rPr>
          <w:rFonts w:asciiTheme="minorHAnsi" w:hAnsiTheme="minorHAnsi" w:cstheme="minorHAnsi"/>
          <w:spacing w:val="-1"/>
          <w:sz w:val="24"/>
          <w:szCs w:val="24"/>
        </w:rPr>
        <w:t>o</w:t>
      </w:r>
      <w:r w:rsidRPr="00D5124F">
        <w:rPr>
          <w:rFonts w:asciiTheme="minorHAnsi" w:hAnsiTheme="minorHAnsi" w:cstheme="minorHAnsi"/>
          <w:spacing w:val="-12"/>
          <w:sz w:val="24"/>
          <w:szCs w:val="24"/>
        </w:rPr>
        <w:t xml:space="preserve"> </w:t>
      </w:r>
      <w:r w:rsidRPr="00D5124F">
        <w:rPr>
          <w:rFonts w:asciiTheme="minorHAnsi" w:hAnsiTheme="minorHAnsi" w:cstheme="minorHAnsi"/>
          <w:spacing w:val="-1"/>
          <w:sz w:val="24"/>
          <w:szCs w:val="24"/>
        </w:rPr>
        <w:t>Credenciado</w:t>
      </w:r>
      <w:r w:rsidRPr="00D5124F">
        <w:rPr>
          <w:rFonts w:asciiTheme="minorHAnsi" w:hAnsiTheme="minorHAnsi" w:cstheme="minorHAnsi"/>
          <w:spacing w:val="-13"/>
          <w:sz w:val="24"/>
          <w:szCs w:val="24"/>
        </w:rPr>
        <w:t xml:space="preserve"> </w:t>
      </w:r>
      <w:r w:rsidRPr="00D5124F">
        <w:rPr>
          <w:rFonts w:asciiTheme="minorHAnsi" w:hAnsiTheme="minorHAnsi" w:cstheme="minorHAnsi"/>
          <w:spacing w:val="-1"/>
          <w:sz w:val="24"/>
          <w:szCs w:val="24"/>
        </w:rPr>
        <w:t>deverá</w:t>
      </w:r>
      <w:r w:rsidRPr="00D5124F">
        <w:rPr>
          <w:rFonts w:asciiTheme="minorHAnsi" w:hAnsiTheme="minorHAnsi" w:cstheme="minorHAnsi"/>
          <w:spacing w:val="-13"/>
          <w:sz w:val="24"/>
          <w:szCs w:val="24"/>
        </w:rPr>
        <w:t xml:space="preserve"> </w:t>
      </w:r>
      <w:r w:rsidRPr="00D5124F">
        <w:rPr>
          <w:rFonts w:asciiTheme="minorHAnsi" w:hAnsiTheme="minorHAnsi" w:cstheme="minorHAnsi"/>
          <w:spacing w:val="-1"/>
          <w:sz w:val="24"/>
          <w:szCs w:val="24"/>
        </w:rPr>
        <w:t>indicar,</w:t>
      </w:r>
      <w:r w:rsidRPr="00D5124F">
        <w:rPr>
          <w:rFonts w:asciiTheme="minorHAnsi" w:hAnsiTheme="minorHAnsi" w:cstheme="minorHAnsi"/>
          <w:spacing w:val="-13"/>
          <w:sz w:val="24"/>
          <w:szCs w:val="24"/>
        </w:rPr>
        <w:t xml:space="preserve"> </w:t>
      </w:r>
      <w:r w:rsidRPr="00D5124F">
        <w:rPr>
          <w:rFonts w:asciiTheme="minorHAnsi" w:hAnsiTheme="minorHAnsi" w:cstheme="minorHAnsi"/>
          <w:spacing w:val="-1"/>
          <w:sz w:val="24"/>
          <w:szCs w:val="24"/>
        </w:rPr>
        <w:t>sob</w:t>
      </w:r>
      <w:r w:rsidRPr="00D5124F">
        <w:rPr>
          <w:rFonts w:asciiTheme="minorHAnsi" w:hAnsiTheme="minorHAnsi" w:cstheme="minorHAnsi"/>
          <w:spacing w:val="-13"/>
          <w:sz w:val="24"/>
          <w:szCs w:val="24"/>
        </w:rPr>
        <w:t xml:space="preserve"> </w:t>
      </w:r>
      <w:r w:rsidRPr="00D5124F">
        <w:rPr>
          <w:rFonts w:asciiTheme="minorHAnsi" w:hAnsiTheme="minorHAnsi" w:cstheme="minorHAnsi"/>
          <w:spacing w:val="-1"/>
          <w:sz w:val="24"/>
          <w:szCs w:val="24"/>
        </w:rPr>
        <w:t>pena</w:t>
      </w:r>
      <w:r w:rsidRPr="00D5124F">
        <w:rPr>
          <w:rFonts w:asciiTheme="minorHAnsi" w:hAnsiTheme="minorHAnsi" w:cstheme="minorHAnsi"/>
          <w:spacing w:val="-13"/>
          <w:sz w:val="24"/>
          <w:szCs w:val="24"/>
        </w:rPr>
        <w:t xml:space="preserve"> </w:t>
      </w:r>
      <w:r w:rsidRPr="00D5124F">
        <w:rPr>
          <w:rFonts w:asciiTheme="minorHAnsi" w:hAnsiTheme="minorHAnsi" w:cstheme="minorHAnsi"/>
          <w:spacing w:val="-1"/>
          <w:sz w:val="24"/>
          <w:szCs w:val="24"/>
        </w:rPr>
        <w:t>de</w:t>
      </w:r>
      <w:r w:rsidRPr="00D5124F">
        <w:rPr>
          <w:rFonts w:asciiTheme="minorHAnsi" w:hAnsiTheme="minorHAnsi" w:cstheme="minorHAnsi"/>
          <w:spacing w:val="-16"/>
          <w:sz w:val="24"/>
          <w:szCs w:val="24"/>
        </w:rPr>
        <w:t xml:space="preserve"> </w:t>
      </w:r>
      <w:r w:rsidRPr="00D5124F">
        <w:rPr>
          <w:rFonts w:asciiTheme="minorHAnsi" w:hAnsiTheme="minorHAnsi" w:cstheme="minorHAnsi"/>
          <w:spacing w:val="-1"/>
          <w:sz w:val="24"/>
          <w:szCs w:val="24"/>
        </w:rPr>
        <w:t>descredenciamento,</w:t>
      </w:r>
      <w:r w:rsidRPr="00D5124F">
        <w:rPr>
          <w:rFonts w:asciiTheme="minorHAnsi" w:hAnsiTheme="minorHAnsi" w:cstheme="minorHAnsi"/>
          <w:spacing w:val="-13"/>
          <w:sz w:val="24"/>
          <w:szCs w:val="24"/>
        </w:rPr>
        <w:t xml:space="preserve"> </w:t>
      </w:r>
      <w:r w:rsidRPr="00D5124F">
        <w:rPr>
          <w:rFonts w:asciiTheme="minorHAnsi" w:hAnsiTheme="minorHAnsi" w:cstheme="minorHAnsi"/>
          <w:spacing w:val="-1"/>
          <w:sz w:val="24"/>
          <w:szCs w:val="24"/>
        </w:rPr>
        <w:t>imediatamente,</w:t>
      </w:r>
      <w:r w:rsidRPr="00D5124F">
        <w:rPr>
          <w:rFonts w:asciiTheme="minorHAnsi" w:hAnsiTheme="minorHAnsi" w:cstheme="minorHAnsi"/>
          <w:spacing w:val="-52"/>
          <w:sz w:val="24"/>
          <w:szCs w:val="24"/>
        </w:rPr>
        <w:t xml:space="preserve"> </w:t>
      </w:r>
      <w:r w:rsidRPr="00D5124F">
        <w:rPr>
          <w:rFonts w:asciiTheme="minorHAnsi" w:hAnsiTheme="minorHAnsi" w:cstheme="minorHAnsi"/>
          <w:sz w:val="24"/>
          <w:szCs w:val="24"/>
        </w:rPr>
        <w:t>profissional</w:t>
      </w:r>
      <w:r w:rsidRPr="00D5124F">
        <w:rPr>
          <w:rFonts w:asciiTheme="minorHAnsi" w:hAnsiTheme="minorHAnsi" w:cstheme="minorHAnsi"/>
          <w:spacing w:val="-4"/>
          <w:sz w:val="24"/>
          <w:szCs w:val="24"/>
        </w:rPr>
        <w:t xml:space="preserve"> </w:t>
      </w:r>
      <w:r w:rsidRPr="00D5124F">
        <w:rPr>
          <w:rFonts w:asciiTheme="minorHAnsi" w:hAnsiTheme="minorHAnsi" w:cstheme="minorHAnsi"/>
          <w:sz w:val="24"/>
          <w:szCs w:val="24"/>
        </w:rPr>
        <w:t>para</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suprir</w:t>
      </w:r>
      <w:r w:rsidRPr="00D5124F">
        <w:rPr>
          <w:rFonts w:asciiTheme="minorHAnsi" w:hAnsiTheme="minorHAnsi" w:cstheme="minorHAnsi"/>
          <w:spacing w:val="-3"/>
          <w:sz w:val="24"/>
          <w:szCs w:val="24"/>
        </w:rPr>
        <w:t xml:space="preserve"> </w:t>
      </w:r>
      <w:r w:rsidRPr="00D5124F">
        <w:rPr>
          <w:rFonts w:asciiTheme="minorHAnsi" w:hAnsiTheme="minorHAnsi" w:cstheme="minorHAnsi"/>
          <w:sz w:val="24"/>
          <w:szCs w:val="24"/>
        </w:rPr>
        <w:t>os plantões agendados,</w:t>
      </w:r>
      <w:r w:rsidRPr="00D5124F">
        <w:rPr>
          <w:rFonts w:asciiTheme="minorHAnsi" w:hAnsiTheme="minorHAnsi" w:cstheme="minorHAnsi"/>
          <w:spacing w:val="-2"/>
          <w:sz w:val="24"/>
          <w:szCs w:val="24"/>
        </w:rPr>
        <w:t xml:space="preserve"> </w:t>
      </w:r>
      <w:r w:rsidRPr="00D5124F">
        <w:rPr>
          <w:rFonts w:asciiTheme="minorHAnsi" w:hAnsiTheme="minorHAnsi" w:cstheme="minorHAnsi"/>
          <w:sz w:val="24"/>
          <w:szCs w:val="24"/>
        </w:rPr>
        <w:t>em grau</w:t>
      </w:r>
      <w:r w:rsidRPr="00D5124F">
        <w:rPr>
          <w:rFonts w:asciiTheme="minorHAnsi" w:hAnsiTheme="minorHAnsi" w:cstheme="minorHAnsi"/>
          <w:spacing w:val="-2"/>
          <w:sz w:val="24"/>
          <w:szCs w:val="24"/>
        </w:rPr>
        <w:t xml:space="preserve"> </w:t>
      </w:r>
      <w:r w:rsidRPr="00D5124F">
        <w:rPr>
          <w:rFonts w:asciiTheme="minorHAnsi" w:hAnsiTheme="minorHAnsi" w:cstheme="minorHAnsi"/>
          <w:sz w:val="24"/>
          <w:szCs w:val="24"/>
        </w:rPr>
        <w:t>de</w:t>
      </w:r>
      <w:r w:rsidRPr="00D5124F">
        <w:rPr>
          <w:rFonts w:asciiTheme="minorHAnsi" w:hAnsiTheme="minorHAnsi" w:cstheme="minorHAnsi"/>
          <w:spacing w:val="-3"/>
          <w:sz w:val="24"/>
          <w:szCs w:val="24"/>
        </w:rPr>
        <w:t xml:space="preserve"> </w:t>
      </w:r>
      <w:r w:rsidRPr="00D5124F">
        <w:rPr>
          <w:rFonts w:asciiTheme="minorHAnsi" w:hAnsiTheme="minorHAnsi" w:cstheme="minorHAnsi"/>
          <w:sz w:val="24"/>
          <w:szCs w:val="24"/>
        </w:rPr>
        <w:t>substituição.</w:t>
      </w:r>
    </w:p>
    <w:p w14:paraId="6C5E4A10" w14:textId="77777777" w:rsidR="008D30C2" w:rsidRPr="00D5124F" w:rsidRDefault="0078605D" w:rsidP="001D3F88">
      <w:pPr>
        <w:pStyle w:val="PargrafodaLista"/>
        <w:numPr>
          <w:ilvl w:val="1"/>
          <w:numId w:val="30"/>
        </w:numPr>
        <w:spacing w:line="276" w:lineRule="auto"/>
        <w:ind w:right="-23" w:hanging="34"/>
        <w:rPr>
          <w:rFonts w:asciiTheme="minorHAnsi" w:hAnsiTheme="minorHAnsi" w:cstheme="minorHAnsi"/>
          <w:sz w:val="24"/>
          <w:szCs w:val="24"/>
        </w:rPr>
      </w:pPr>
      <w:r w:rsidRPr="00D5124F">
        <w:rPr>
          <w:rFonts w:asciiTheme="minorHAnsi" w:hAnsiTheme="minorHAnsi" w:cstheme="minorHAnsi"/>
          <w:sz w:val="24"/>
          <w:szCs w:val="24"/>
        </w:rPr>
        <w:t>O</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CREDENCIADO</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é</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obrigado</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a</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prestar</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atendimento</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a</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todos</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os</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usuários</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sem</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discriminação</w:t>
      </w:r>
      <w:r w:rsidRPr="00D5124F">
        <w:rPr>
          <w:rFonts w:asciiTheme="minorHAnsi" w:hAnsiTheme="minorHAnsi" w:cstheme="minorHAnsi"/>
          <w:spacing w:val="-2"/>
          <w:sz w:val="24"/>
          <w:szCs w:val="24"/>
        </w:rPr>
        <w:t xml:space="preserve"> </w:t>
      </w:r>
      <w:r w:rsidRPr="00D5124F">
        <w:rPr>
          <w:rFonts w:asciiTheme="minorHAnsi" w:hAnsiTheme="minorHAnsi" w:cstheme="minorHAnsi"/>
          <w:sz w:val="24"/>
          <w:szCs w:val="24"/>
        </w:rPr>
        <w:t>de</w:t>
      </w:r>
      <w:r w:rsidRPr="00D5124F">
        <w:rPr>
          <w:rFonts w:asciiTheme="minorHAnsi" w:hAnsiTheme="minorHAnsi" w:cstheme="minorHAnsi"/>
          <w:spacing w:val="-2"/>
          <w:sz w:val="24"/>
          <w:szCs w:val="24"/>
        </w:rPr>
        <w:t xml:space="preserve"> </w:t>
      </w:r>
      <w:r w:rsidRPr="00D5124F">
        <w:rPr>
          <w:rFonts w:asciiTheme="minorHAnsi" w:hAnsiTheme="minorHAnsi" w:cstheme="minorHAnsi"/>
          <w:sz w:val="24"/>
          <w:szCs w:val="24"/>
        </w:rPr>
        <w:t>qualquer</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ordem,</w:t>
      </w:r>
      <w:r w:rsidRPr="00D5124F">
        <w:rPr>
          <w:rFonts w:asciiTheme="minorHAnsi" w:hAnsiTheme="minorHAnsi" w:cstheme="minorHAnsi"/>
          <w:spacing w:val="-2"/>
          <w:sz w:val="24"/>
          <w:szCs w:val="24"/>
        </w:rPr>
        <w:t xml:space="preserve"> </w:t>
      </w:r>
      <w:r w:rsidRPr="00D5124F">
        <w:rPr>
          <w:rFonts w:asciiTheme="minorHAnsi" w:hAnsiTheme="minorHAnsi" w:cstheme="minorHAnsi"/>
          <w:sz w:val="24"/>
          <w:szCs w:val="24"/>
        </w:rPr>
        <w:t>sob</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pena</w:t>
      </w:r>
      <w:r w:rsidRPr="00D5124F">
        <w:rPr>
          <w:rFonts w:asciiTheme="minorHAnsi" w:hAnsiTheme="minorHAnsi" w:cstheme="minorHAnsi"/>
          <w:spacing w:val="-3"/>
          <w:sz w:val="24"/>
          <w:szCs w:val="24"/>
        </w:rPr>
        <w:t xml:space="preserve"> </w:t>
      </w:r>
      <w:r w:rsidRPr="00D5124F">
        <w:rPr>
          <w:rFonts w:asciiTheme="minorHAnsi" w:hAnsiTheme="minorHAnsi" w:cstheme="minorHAnsi"/>
          <w:sz w:val="24"/>
          <w:szCs w:val="24"/>
        </w:rPr>
        <w:t>de</w:t>
      </w:r>
      <w:r w:rsidRPr="00D5124F">
        <w:rPr>
          <w:rFonts w:asciiTheme="minorHAnsi" w:hAnsiTheme="minorHAnsi" w:cstheme="minorHAnsi"/>
          <w:spacing w:val="-2"/>
          <w:sz w:val="24"/>
          <w:szCs w:val="24"/>
        </w:rPr>
        <w:t xml:space="preserve"> </w:t>
      </w:r>
      <w:r w:rsidRPr="00D5124F">
        <w:rPr>
          <w:rFonts w:asciiTheme="minorHAnsi" w:hAnsiTheme="minorHAnsi" w:cstheme="minorHAnsi"/>
          <w:sz w:val="24"/>
          <w:szCs w:val="24"/>
        </w:rPr>
        <w:t>descredenciamento;</w:t>
      </w:r>
    </w:p>
    <w:p w14:paraId="784C295E" w14:textId="6B8EFCE2" w:rsidR="008D30C2" w:rsidRPr="00D5124F" w:rsidRDefault="00417DA1" w:rsidP="00164D09">
      <w:pPr>
        <w:tabs>
          <w:tab w:val="left" w:pos="567"/>
          <w:tab w:val="left" w:pos="970"/>
        </w:tabs>
        <w:spacing w:line="276" w:lineRule="auto"/>
        <w:ind w:right="770"/>
        <w:rPr>
          <w:rFonts w:asciiTheme="minorHAnsi" w:hAnsiTheme="minorHAnsi" w:cstheme="minorHAnsi"/>
          <w:sz w:val="24"/>
          <w:szCs w:val="24"/>
        </w:rPr>
      </w:pPr>
      <w:r w:rsidRPr="00D5124F">
        <w:rPr>
          <w:rFonts w:asciiTheme="minorHAnsi" w:hAnsiTheme="minorHAnsi" w:cstheme="minorHAnsi"/>
          <w:noProof/>
          <w:sz w:val="24"/>
          <w:szCs w:val="24"/>
          <w14:ligatures w14:val="standardContextual"/>
        </w:rPr>
        <mc:AlternateContent>
          <mc:Choice Requires="wps">
            <w:drawing>
              <wp:anchor distT="0" distB="0" distL="114300" distR="114300" simplePos="0" relativeHeight="251678720" behindDoc="0" locked="0" layoutInCell="1" allowOverlap="1" wp14:anchorId="38612750" wp14:editId="370E6F36">
                <wp:simplePos x="0" y="0"/>
                <wp:positionH relativeFrom="column">
                  <wp:posOffset>0</wp:posOffset>
                </wp:positionH>
                <wp:positionV relativeFrom="paragraph">
                  <wp:posOffset>50800</wp:posOffset>
                </wp:positionV>
                <wp:extent cx="5895340" cy="386715"/>
                <wp:effectExtent l="0" t="0" r="10160" b="13335"/>
                <wp:wrapNone/>
                <wp:docPr id="199447865" name="Text Box 2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95340" cy="386715"/>
                        </a:xfrm>
                        <a:prstGeom prst="rect">
                          <a:avLst/>
                        </a:prstGeom>
                        <a:noFill/>
                        <a:ln>
                          <a:noFill/>
                        </a:ln>
                      </wps:spPr>
                      <wps:txbx>
                        <w:txbxContent>
                          <w:p w14:paraId="12B4AC46" w14:textId="77777777" w:rsidR="008D30C2" w:rsidRPr="005C7A3F" w:rsidRDefault="0078605D" w:rsidP="00417DA1">
                            <w:pPr>
                              <w:pStyle w:val="Nivel01"/>
                            </w:pPr>
                            <w:r w:rsidRPr="005C7A3F">
                              <w:t>DISPOSIÇÕES GERAIS</w:t>
                            </w:r>
                          </w:p>
                        </w:txbxContent>
                      </wps:txbx>
                      <wps:bodyPr rot="0" vert="horz" wrap="square" lIns="0" tIns="0" rIns="0" bIns="0" anchor="t" anchorCtr="0" upright="1">
                        <a:noAutofit/>
                      </wps:bodyPr>
                    </wps:wsp>
                  </a:graphicData>
                </a:graphic>
                <wp14:sizeRelV relativeFrom="margin">
                  <wp14:pctHeight>0</wp14:pctHeight>
                </wp14:sizeRelV>
              </wp:anchor>
            </w:drawing>
          </mc:Choice>
          <mc:Fallback>
            <w:pict>
              <v:shape w14:anchorId="38612750" id="_x0000_s1043" type="#_x0000_t202" style="position:absolute;margin-left:0;margin-top:4pt;width:464.2pt;height:30.45pt;z-index:2516787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" filled="f" stroked="f">
                <v:textbox inset="0,0,0,0">
                  <w:txbxContent>
                    <w:p w14:paraId="12B4AC46" w14:textId="77777777" w:rsidR="008D30C2" w:rsidRPr="005C7A3F" w:rsidRDefault="0078605D" w:rsidP="00417DA1">
                      <w:pPr>
                        <w:pStyle w:val="Nivel01"/>
                      </w:pPr>
                      <w:r w:rsidRPr="005C7A3F">
                        <w:t>DISPOSIÇÕES GERAIS</w:t>
                      </w:r>
                    </w:p>
                  </w:txbxContent>
                </v:textbox>
              </v:shape>
            </w:pict>
          </mc:Fallback>
        </mc:AlternateContent>
      </w:r>
    </w:p>
    <w:p w14:paraId="1CDBE82C" w14:textId="1C51073A" w:rsidR="008D30C2" w:rsidRPr="00D5124F" w:rsidRDefault="008D30C2" w:rsidP="00164D09">
      <w:pPr>
        <w:tabs>
          <w:tab w:val="left" w:pos="567"/>
          <w:tab w:val="left" w:pos="970"/>
        </w:tabs>
        <w:spacing w:line="276" w:lineRule="auto"/>
        <w:ind w:right="770"/>
        <w:rPr>
          <w:rFonts w:asciiTheme="minorHAnsi" w:hAnsiTheme="minorHAnsi" w:cstheme="minorHAnsi"/>
          <w:sz w:val="24"/>
          <w:szCs w:val="24"/>
        </w:rPr>
      </w:pPr>
    </w:p>
    <w:p w14:paraId="6ADD5466" w14:textId="77777777" w:rsidR="008D30C2" w:rsidRPr="00D5124F" w:rsidRDefault="008D30C2" w:rsidP="00164D09">
      <w:pPr>
        <w:spacing w:line="276" w:lineRule="auto"/>
        <w:rPr>
          <w:rFonts w:asciiTheme="minorHAnsi" w:hAnsiTheme="minorHAnsi" w:cstheme="minorHAnsi"/>
          <w:sz w:val="24"/>
          <w:szCs w:val="24"/>
        </w:rPr>
      </w:pPr>
    </w:p>
    <w:p w14:paraId="47FBAA57" w14:textId="2A3AA183" w:rsidR="008D30C2" w:rsidRPr="00D5124F" w:rsidRDefault="0078605D" w:rsidP="001D3F88">
      <w:pPr>
        <w:pStyle w:val="PargrafodaLista"/>
        <w:numPr>
          <w:ilvl w:val="1"/>
          <w:numId w:val="31"/>
        </w:numPr>
        <w:spacing w:line="276" w:lineRule="auto"/>
        <w:ind w:right="-23" w:hanging="34"/>
        <w:rPr>
          <w:rFonts w:asciiTheme="minorHAnsi" w:hAnsiTheme="minorHAnsi" w:cstheme="minorHAnsi"/>
          <w:sz w:val="24"/>
          <w:szCs w:val="24"/>
        </w:rPr>
      </w:pPr>
      <w:r w:rsidRPr="00D5124F">
        <w:rPr>
          <w:rFonts w:asciiTheme="minorHAnsi" w:hAnsiTheme="minorHAnsi" w:cstheme="minorHAnsi"/>
          <w:sz w:val="24"/>
          <w:szCs w:val="24"/>
        </w:rPr>
        <w:t xml:space="preserve"> Esclarecimentos</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relativos</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ao</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presente</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Credenciamento</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Público</w:t>
      </w:r>
      <w:r w:rsidRPr="00D5124F">
        <w:rPr>
          <w:rFonts w:asciiTheme="minorHAnsi" w:hAnsiTheme="minorHAnsi" w:cstheme="minorHAnsi"/>
          <w:spacing w:val="1"/>
          <w:sz w:val="24"/>
          <w:szCs w:val="24"/>
        </w:rPr>
        <w:t xml:space="preserve"> </w:t>
      </w:r>
      <w:r w:rsidRPr="00A76050">
        <w:rPr>
          <w:rFonts w:asciiTheme="minorHAnsi" w:hAnsiTheme="minorHAnsi" w:cstheme="minorHAnsi"/>
          <w:b/>
          <w:bCs/>
          <w:sz w:val="24"/>
          <w:szCs w:val="24"/>
        </w:rPr>
        <w:t>Nº</w:t>
      </w:r>
      <w:r w:rsidRPr="00A76050">
        <w:rPr>
          <w:rFonts w:asciiTheme="minorHAnsi" w:hAnsiTheme="minorHAnsi" w:cstheme="minorHAnsi"/>
          <w:b/>
          <w:bCs/>
          <w:spacing w:val="1"/>
          <w:sz w:val="24"/>
          <w:szCs w:val="24"/>
        </w:rPr>
        <w:t xml:space="preserve"> </w:t>
      </w:r>
      <w:r w:rsidR="00CA4D2C" w:rsidRPr="00A76050">
        <w:rPr>
          <w:rFonts w:asciiTheme="minorHAnsi" w:hAnsiTheme="minorHAnsi" w:cstheme="minorHAnsi"/>
          <w:b/>
          <w:bCs/>
          <w:sz w:val="24"/>
          <w:szCs w:val="24"/>
        </w:rPr>
        <w:t>XXX</w:t>
      </w:r>
      <w:r w:rsidRPr="00A76050">
        <w:rPr>
          <w:rFonts w:asciiTheme="minorHAnsi" w:hAnsiTheme="minorHAnsi" w:cstheme="minorHAnsi"/>
          <w:b/>
          <w:bCs/>
          <w:sz w:val="24"/>
          <w:szCs w:val="24"/>
        </w:rPr>
        <w:t>/202</w:t>
      </w:r>
      <w:r w:rsidR="00CA4D2C" w:rsidRPr="00A76050">
        <w:rPr>
          <w:rFonts w:asciiTheme="minorHAnsi" w:hAnsiTheme="minorHAnsi" w:cstheme="minorHAnsi"/>
          <w:b/>
          <w:bCs/>
          <w:sz w:val="24"/>
          <w:szCs w:val="24"/>
        </w:rPr>
        <w:t>5</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e</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 xml:space="preserve">às </w:t>
      </w:r>
      <w:r w:rsidRPr="00D5124F">
        <w:rPr>
          <w:rFonts w:asciiTheme="minorHAnsi" w:hAnsiTheme="minorHAnsi" w:cstheme="minorHAnsi"/>
          <w:spacing w:val="-52"/>
          <w:sz w:val="24"/>
          <w:szCs w:val="24"/>
        </w:rPr>
        <w:t xml:space="preserve"> </w:t>
      </w:r>
      <w:r w:rsidRPr="00D5124F">
        <w:rPr>
          <w:rFonts w:asciiTheme="minorHAnsi" w:hAnsiTheme="minorHAnsi" w:cstheme="minorHAnsi"/>
          <w:sz w:val="24"/>
          <w:szCs w:val="24"/>
        </w:rPr>
        <w:t>condições para atendimento das obrigações necessárias ao cumprimento de seu objeto,</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somente</w:t>
      </w:r>
      <w:r w:rsidRPr="00D5124F">
        <w:rPr>
          <w:rFonts w:asciiTheme="minorHAnsi" w:hAnsiTheme="minorHAnsi" w:cstheme="minorHAnsi"/>
          <w:spacing w:val="-10"/>
          <w:sz w:val="24"/>
          <w:szCs w:val="24"/>
        </w:rPr>
        <w:t xml:space="preserve"> </w:t>
      </w:r>
      <w:r w:rsidRPr="00D5124F">
        <w:rPr>
          <w:rFonts w:asciiTheme="minorHAnsi" w:hAnsiTheme="minorHAnsi" w:cstheme="minorHAnsi"/>
          <w:sz w:val="24"/>
          <w:szCs w:val="24"/>
        </w:rPr>
        <w:t>serão</w:t>
      </w:r>
      <w:r w:rsidRPr="00D5124F">
        <w:rPr>
          <w:rFonts w:asciiTheme="minorHAnsi" w:hAnsiTheme="minorHAnsi" w:cstheme="minorHAnsi"/>
          <w:spacing w:val="-12"/>
          <w:sz w:val="24"/>
          <w:szCs w:val="24"/>
        </w:rPr>
        <w:t xml:space="preserve"> </w:t>
      </w:r>
      <w:r w:rsidRPr="00D5124F">
        <w:rPr>
          <w:rFonts w:asciiTheme="minorHAnsi" w:hAnsiTheme="minorHAnsi" w:cstheme="minorHAnsi"/>
          <w:sz w:val="24"/>
          <w:szCs w:val="24"/>
        </w:rPr>
        <w:t>prestados</w:t>
      </w:r>
      <w:r w:rsidRPr="00D5124F">
        <w:rPr>
          <w:rFonts w:asciiTheme="minorHAnsi" w:hAnsiTheme="minorHAnsi" w:cstheme="minorHAnsi"/>
          <w:spacing w:val="-12"/>
          <w:sz w:val="24"/>
          <w:szCs w:val="24"/>
        </w:rPr>
        <w:t xml:space="preserve"> </w:t>
      </w:r>
      <w:r w:rsidRPr="00D5124F">
        <w:rPr>
          <w:rFonts w:asciiTheme="minorHAnsi" w:hAnsiTheme="minorHAnsi" w:cstheme="minorHAnsi"/>
          <w:sz w:val="24"/>
          <w:szCs w:val="24"/>
        </w:rPr>
        <w:t>quando</w:t>
      </w:r>
      <w:r w:rsidRPr="00D5124F">
        <w:rPr>
          <w:rFonts w:asciiTheme="minorHAnsi" w:hAnsiTheme="minorHAnsi" w:cstheme="minorHAnsi"/>
          <w:spacing w:val="-10"/>
          <w:sz w:val="24"/>
          <w:szCs w:val="24"/>
        </w:rPr>
        <w:t xml:space="preserve"> </w:t>
      </w:r>
      <w:r w:rsidRPr="00D5124F">
        <w:rPr>
          <w:rFonts w:asciiTheme="minorHAnsi" w:hAnsiTheme="minorHAnsi" w:cstheme="minorHAnsi"/>
          <w:sz w:val="24"/>
          <w:szCs w:val="24"/>
        </w:rPr>
        <w:t>solicitados</w:t>
      </w:r>
      <w:r w:rsidRPr="00D5124F">
        <w:rPr>
          <w:rFonts w:asciiTheme="minorHAnsi" w:hAnsiTheme="minorHAnsi" w:cstheme="minorHAnsi"/>
          <w:spacing w:val="-12"/>
          <w:sz w:val="24"/>
          <w:szCs w:val="24"/>
        </w:rPr>
        <w:t xml:space="preserve"> </w:t>
      </w:r>
      <w:r w:rsidRPr="00D5124F">
        <w:rPr>
          <w:rFonts w:asciiTheme="minorHAnsi" w:hAnsiTheme="minorHAnsi" w:cstheme="minorHAnsi"/>
          <w:sz w:val="24"/>
          <w:szCs w:val="24"/>
        </w:rPr>
        <w:t>por</w:t>
      </w:r>
      <w:r w:rsidRPr="00D5124F">
        <w:rPr>
          <w:rFonts w:asciiTheme="minorHAnsi" w:hAnsiTheme="minorHAnsi" w:cstheme="minorHAnsi"/>
          <w:spacing w:val="-11"/>
          <w:sz w:val="24"/>
          <w:szCs w:val="24"/>
        </w:rPr>
        <w:t xml:space="preserve"> </w:t>
      </w:r>
      <w:r w:rsidRPr="00D5124F">
        <w:rPr>
          <w:rFonts w:asciiTheme="minorHAnsi" w:hAnsiTheme="minorHAnsi" w:cstheme="minorHAnsi"/>
          <w:sz w:val="24"/>
          <w:szCs w:val="24"/>
        </w:rPr>
        <w:t>escrito,</w:t>
      </w:r>
      <w:r w:rsidRPr="00D5124F">
        <w:rPr>
          <w:rFonts w:asciiTheme="minorHAnsi" w:hAnsiTheme="minorHAnsi" w:cstheme="minorHAnsi"/>
          <w:spacing w:val="-10"/>
          <w:sz w:val="24"/>
          <w:szCs w:val="24"/>
        </w:rPr>
        <w:t xml:space="preserve"> </w:t>
      </w:r>
      <w:r w:rsidRPr="00D5124F">
        <w:rPr>
          <w:rFonts w:asciiTheme="minorHAnsi" w:hAnsiTheme="minorHAnsi" w:cstheme="minorHAnsi"/>
          <w:sz w:val="24"/>
          <w:szCs w:val="24"/>
        </w:rPr>
        <w:t>encaminhado</w:t>
      </w:r>
      <w:r w:rsidRPr="00D5124F">
        <w:rPr>
          <w:rFonts w:asciiTheme="minorHAnsi" w:hAnsiTheme="minorHAnsi" w:cstheme="minorHAnsi"/>
          <w:spacing w:val="-12"/>
          <w:sz w:val="24"/>
          <w:szCs w:val="24"/>
        </w:rPr>
        <w:t xml:space="preserve"> </w:t>
      </w:r>
      <w:r w:rsidRPr="00D5124F">
        <w:rPr>
          <w:rFonts w:asciiTheme="minorHAnsi" w:hAnsiTheme="minorHAnsi" w:cstheme="minorHAnsi"/>
          <w:sz w:val="24"/>
          <w:szCs w:val="24"/>
        </w:rPr>
        <w:t>ao</w:t>
      </w:r>
      <w:r w:rsidRPr="00D5124F">
        <w:rPr>
          <w:rFonts w:asciiTheme="minorHAnsi" w:hAnsiTheme="minorHAnsi" w:cstheme="minorHAnsi"/>
          <w:spacing w:val="-12"/>
          <w:sz w:val="24"/>
          <w:szCs w:val="24"/>
        </w:rPr>
        <w:t xml:space="preserve"> </w:t>
      </w:r>
      <w:r w:rsidRPr="00D5124F">
        <w:rPr>
          <w:rFonts w:asciiTheme="minorHAnsi" w:hAnsiTheme="minorHAnsi" w:cstheme="minorHAnsi"/>
          <w:sz w:val="24"/>
          <w:szCs w:val="24"/>
        </w:rPr>
        <w:t>Chefe</w:t>
      </w:r>
      <w:r w:rsidRPr="00D5124F">
        <w:rPr>
          <w:rFonts w:asciiTheme="minorHAnsi" w:hAnsiTheme="minorHAnsi" w:cstheme="minorHAnsi"/>
          <w:spacing w:val="-11"/>
          <w:sz w:val="24"/>
          <w:szCs w:val="24"/>
        </w:rPr>
        <w:t xml:space="preserve"> </w:t>
      </w:r>
      <w:r w:rsidRPr="00D5124F">
        <w:rPr>
          <w:rFonts w:asciiTheme="minorHAnsi" w:hAnsiTheme="minorHAnsi" w:cstheme="minorHAnsi"/>
          <w:sz w:val="24"/>
          <w:szCs w:val="24"/>
        </w:rPr>
        <w:t>de</w:t>
      </w:r>
      <w:r w:rsidRPr="00D5124F">
        <w:rPr>
          <w:rFonts w:asciiTheme="minorHAnsi" w:hAnsiTheme="minorHAnsi" w:cstheme="minorHAnsi"/>
          <w:spacing w:val="-12"/>
          <w:sz w:val="24"/>
          <w:szCs w:val="24"/>
        </w:rPr>
        <w:t xml:space="preserve"> </w:t>
      </w:r>
      <w:r w:rsidRPr="00D5124F">
        <w:rPr>
          <w:rFonts w:asciiTheme="minorHAnsi" w:hAnsiTheme="minorHAnsi" w:cstheme="minorHAnsi"/>
          <w:sz w:val="24"/>
          <w:szCs w:val="24"/>
        </w:rPr>
        <w:t>Divisão</w:t>
      </w:r>
      <w:r w:rsidRPr="00D5124F">
        <w:rPr>
          <w:rFonts w:asciiTheme="minorHAnsi" w:hAnsiTheme="minorHAnsi" w:cstheme="minorHAnsi"/>
          <w:spacing w:val="-12"/>
          <w:sz w:val="24"/>
          <w:szCs w:val="24"/>
        </w:rPr>
        <w:t xml:space="preserve"> de </w:t>
      </w:r>
      <w:r w:rsidRPr="00D5124F">
        <w:rPr>
          <w:rFonts w:asciiTheme="minorHAnsi" w:hAnsiTheme="minorHAnsi" w:cstheme="minorHAnsi"/>
          <w:sz w:val="24"/>
          <w:szCs w:val="24"/>
        </w:rPr>
        <w:t>Compras</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e</w:t>
      </w:r>
      <w:r w:rsidRPr="00D5124F">
        <w:rPr>
          <w:rFonts w:asciiTheme="minorHAnsi" w:hAnsiTheme="minorHAnsi" w:cstheme="minorHAnsi"/>
          <w:spacing w:val="-2"/>
          <w:sz w:val="24"/>
          <w:szCs w:val="24"/>
        </w:rPr>
        <w:t xml:space="preserve"> </w:t>
      </w:r>
      <w:r w:rsidRPr="00D5124F">
        <w:rPr>
          <w:rFonts w:asciiTheme="minorHAnsi" w:hAnsiTheme="minorHAnsi" w:cstheme="minorHAnsi"/>
          <w:sz w:val="24"/>
          <w:szCs w:val="24"/>
        </w:rPr>
        <w:t>Licitações do</w:t>
      </w:r>
      <w:r w:rsidRPr="00D5124F">
        <w:rPr>
          <w:rFonts w:asciiTheme="minorHAnsi" w:hAnsiTheme="minorHAnsi" w:cstheme="minorHAnsi"/>
          <w:spacing w:val="-4"/>
          <w:sz w:val="24"/>
          <w:szCs w:val="24"/>
        </w:rPr>
        <w:t xml:space="preserve"> </w:t>
      </w:r>
      <w:r w:rsidRPr="00D5124F">
        <w:rPr>
          <w:rFonts w:asciiTheme="minorHAnsi" w:hAnsiTheme="minorHAnsi" w:cstheme="minorHAnsi"/>
          <w:sz w:val="24"/>
          <w:szCs w:val="24"/>
        </w:rPr>
        <w:t>CIS5ªRS;</w:t>
      </w:r>
    </w:p>
    <w:p w14:paraId="1CC2AAFE" w14:textId="77777777" w:rsidR="008D30C2" w:rsidRPr="00A76050" w:rsidRDefault="0078605D" w:rsidP="001D3F88">
      <w:pPr>
        <w:pStyle w:val="PargrafodaLista"/>
        <w:numPr>
          <w:ilvl w:val="1"/>
          <w:numId w:val="31"/>
        </w:numPr>
        <w:spacing w:line="276" w:lineRule="auto"/>
        <w:ind w:right="-23" w:hanging="34"/>
        <w:rPr>
          <w:rFonts w:asciiTheme="minorHAnsi" w:hAnsiTheme="minorHAnsi" w:cstheme="minorHAnsi"/>
          <w:sz w:val="24"/>
          <w:szCs w:val="24"/>
        </w:rPr>
      </w:pPr>
      <w:r w:rsidRPr="00A76050">
        <w:rPr>
          <w:rFonts w:asciiTheme="minorHAnsi" w:hAnsiTheme="minorHAnsi" w:cstheme="minorHAnsi"/>
          <w:sz w:val="24"/>
          <w:szCs w:val="24"/>
        </w:rPr>
        <w:t>Os profissionais deverão cumprir os regulamentos vigentes no contrato firmado en</w:t>
      </w:r>
      <w:proofErr w:type="spellStart"/>
      <w:r w:rsidRPr="00A76050">
        <w:rPr>
          <w:rFonts w:asciiTheme="minorHAnsi" w:hAnsiTheme="minorHAnsi" w:cstheme="minorHAnsi"/>
          <w:sz w:val="24"/>
          <w:szCs w:val="24"/>
          <w:lang w:val="pt-BR"/>
        </w:rPr>
        <w:t>tre</w:t>
      </w:r>
      <w:proofErr w:type="spellEnd"/>
      <w:r w:rsidRPr="00A76050">
        <w:rPr>
          <w:rFonts w:asciiTheme="minorHAnsi" w:hAnsiTheme="minorHAnsi" w:cstheme="minorHAnsi"/>
          <w:sz w:val="24"/>
          <w:szCs w:val="24"/>
          <w:lang w:val="pt-BR"/>
        </w:rPr>
        <w:t xml:space="preserve"> as </w:t>
      </w:r>
      <w:r w:rsidRPr="00A76050">
        <w:rPr>
          <w:rFonts w:asciiTheme="minorHAnsi" w:hAnsiTheme="minorHAnsi" w:cstheme="minorHAnsi"/>
          <w:sz w:val="24"/>
          <w:szCs w:val="24"/>
        </w:rPr>
        <w:t>partes;</w:t>
      </w:r>
    </w:p>
    <w:p w14:paraId="73268E83" w14:textId="49A06B9A" w:rsidR="008D30C2" w:rsidRPr="00A76050" w:rsidRDefault="0078605D" w:rsidP="001D3F88">
      <w:pPr>
        <w:pStyle w:val="PargrafodaLista"/>
        <w:numPr>
          <w:ilvl w:val="1"/>
          <w:numId w:val="31"/>
        </w:numPr>
        <w:spacing w:line="276" w:lineRule="auto"/>
        <w:ind w:right="-23" w:hanging="34"/>
        <w:rPr>
          <w:rFonts w:asciiTheme="minorHAnsi" w:hAnsiTheme="minorHAnsi" w:cstheme="minorHAnsi"/>
          <w:sz w:val="24"/>
          <w:szCs w:val="24"/>
        </w:rPr>
      </w:pPr>
      <w:r w:rsidRPr="00A76050">
        <w:rPr>
          <w:rFonts w:asciiTheme="minorHAnsi" w:hAnsiTheme="minorHAnsi" w:cstheme="minorHAnsi"/>
          <w:sz w:val="24"/>
          <w:szCs w:val="24"/>
        </w:rPr>
        <w:t>É garantida a rotatividade entre todos os credenciados, sempre excluída a vontade da</w:t>
      </w:r>
      <w:r w:rsidRPr="00A76050">
        <w:rPr>
          <w:rFonts w:asciiTheme="minorHAnsi" w:hAnsiTheme="minorHAnsi" w:cstheme="minorHAnsi"/>
          <w:spacing w:val="-52"/>
          <w:sz w:val="24"/>
          <w:szCs w:val="24"/>
        </w:rPr>
        <w:t xml:space="preserve"> </w:t>
      </w:r>
      <w:r w:rsidRPr="00A76050">
        <w:rPr>
          <w:rFonts w:asciiTheme="minorHAnsi" w:hAnsiTheme="minorHAnsi" w:cstheme="minorHAnsi"/>
          <w:sz w:val="24"/>
          <w:szCs w:val="24"/>
        </w:rPr>
        <w:lastRenderedPageBreak/>
        <w:t xml:space="preserve">Administração na determinação da demanda por credenciado, conforme determina o </w:t>
      </w:r>
      <w:r w:rsidR="00793562" w:rsidRPr="00A76050">
        <w:rPr>
          <w:rFonts w:asciiTheme="minorHAnsi" w:hAnsiTheme="minorHAnsi" w:cstheme="minorHAnsi"/>
          <w:sz w:val="24"/>
          <w:szCs w:val="24"/>
        </w:rPr>
        <w:t>Decreto nº 10086 de 17 de janeiro de 2022 do Estado do Paraná que regulamentou a Lei Federal nº 14.133/21</w:t>
      </w:r>
      <w:r w:rsidRPr="00A76050">
        <w:rPr>
          <w:rFonts w:asciiTheme="minorHAnsi" w:hAnsiTheme="minorHAnsi" w:cstheme="minorHAnsi"/>
          <w:sz w:val="24"/>
          <w:szCs w:val="24"/>
        </w:rPr>
        <w:t>;</w:t>
      </w:r>
    </w:p>
    <w:p w14:paraId="2936394B" w14:textId="40C6D0B4" w:rsidR="008D30C2" w:rsidRPr="00D5124F" w:rsidRDefault="0078605D" w:rsidP="001D3F88">
      <w:pPr>
        <w:pStyle w:val="PargrafodaLista"/>
        <w:numPr>
          <w:ilvl w:val="1"/>
          <w:numId w:val="31"/>
        </w:numPr>
        <w:spacing w:line="276" w:lineRule="auto"/>
        <w:ind w:right="-23" w:hanging="34"/>
        <w:rPr>
          <w:rFonts w:asciiTheme="minorHAnsi" w:hAnsiTheme="minorHAnsi" w:cstheme="minorHAnsi"/>
          <w:sz w:val="24"/>
          <w:szCs w:val="24"/>
        </w:rPr>
      </w:pPr>
      <w:r w:rsidRPr="00D5124F">
        <w:rPr>
          <w:rFonts w:asciiTheme="minorHAnsi" w:hAnsiTheme="minorHAnsi" w:cstheme="minorHAnsi"/>
          <w:sz w:val="24"/>
          <w:szCs w:val="24"/>
        </w:rPr>
        <w:t xml:space="preserve">É vedado o pagamento de qualquer taxa em relação à tabela adotada conforme determina </w:t>
      </w:r>
      <w:r w:rsidR="00793562" w:rsidRPr="00D5124F">
        <w:rPr>
          <w:rFonts w:asciiTheme="minorHAnsi" w:hAnsiTheme="minorHAnsi" w:cstheme="minorHAnsi"/>
          <w:sz w:val="24"/>
          <w:szCs w:val="24"/>
        </w:rPr>
        <w:t>Decreto nº 10</w:t>
      </w:r>
      <w:r w:rsidR="00AE2A05" w:rsidRPr="00D5124F">
        <w:rPr>
          <w:rFonts w:asciiTheme="minorHAnsi" w:hAnsiTheme="minorHAnsi" w:cstheme="minorHAnsi"/>
          <w:sz w:val="24"/>
          <w:szCs w:val="24"/>
        </w:rPr>
        <w:t>.</w:t>
      </w:r>
      <w:r w:rsidR="00793562" w:rsidRPr="00D5124F">
        <w:rPr>
          <w:rFonts w:asciiTheme="minorHAnsi" w:hAnsiTheme="minorHAnsi" w:cstheme="minorHAnsi"/>
          <w:sz w:val="24"/>
          <w:szCs w:val="24"/>
        </w:rPr>
        <w:t>086 de 17 de janeiro de 2022 do Estado do Paraná que regulamentou a Lei Federal nº 14.133/21</w:t>
      </w:r>
      <w:r w:rsidRPr="00D5124F">
        <w:rPr>
          <w:rFonts w:asciiTheme="minorHAnsi" w:hAnsiTheme="minorHAnsi" w:cstheme="minorHAnsi"/>
          <w:sz w:val="24"/>
          <w:szCs w:val="24"/>
        </w:rPr>
        <w:t>;</w:t>
      </w:r>
    </w:p>
    <w:p w14:paraId="2040B5E9" w14:textId="5E9D9E4F" w:rsidR="008D30C2" w:rsidRPr="00D5124F" w:rsidRDefault="0078605D" w:rsidP="001D3F88">
      <w:pPr>
        <w:pStyle w:val="PargrafodaLista"/>
        <w:numPr>
          <w:ilvl w:val="1"/>
          <w:numId w:val="31"/>
        </w:numPr>
        <w:spacing w:line="276" w:lineRule="auto"/>
        <w:ind w:right="-23" w:hanging="34"/>
        <w:rPr>
          <w:rFonts w:asciiTheme="minorHAnsi" w:hAnsiTheme="minorHAnsi" w:cstheme="minorHAnsi"/>
          <w:sz w:val="24"/>
          <w:szCs w:val="24"/>
        </w:rPr>
      </w:pPr>
      <w:r w:rsidRPr="00D5124F">
        <w:rPr>
          <w:rFonts w:asciiTheme="minorHAnsi" w:hAnsiTheme="minorHAnsi" w:cstheme="minorHAnsi"/>
          <w:sz w:val="24"/>
          <w:szCs w:val="24"/>
        </w:rPr>
        <w:t>Depois</w:t>
      </w:r>
      <w:r w:rsidRPr="00D5124F">
        <w:rPr>
          <w:rFonts w:asciiTheme="minorHAnsi" w:hAnsiTheme="minorHAnsi" w:cstheme="minorHAnsi"/>
          <w:spacing w:val="-13"/>
          <w:sz w:val="24"/>
          <w:szCs w:val="24"/>
        </w:rPr>
        <w:t xml:space="preserve"> </w:t>
      </w:r>
      <w:r w:rsidRPr="00D5124F">
        <w:rPr>
          <w:rFonts w:asciiTheme="minorHAnsi" w:hAnsiTheme="minorHAnsi" w:cstheme="minorHAnsi"/>
          <w:sz w:val="24"/>
          <w:szCs w:val="24"/>
        </w:rPr>
        <w:t>de</w:t>
      </w:r>
      <w:r w:rsidRPr="00D5124F">
        <w:rPr>
          <w:rFonts w:asciiTheme="minorHAnsi" w:hAnsiTheme="minorHAnsi" w:cstheme="minorHAnsi"/>
          <w:spacing w:val="-10"/>
          <w:sz w:val="24"/>
          <w:szCs w:val="24"/>
        </w:rPr>
        <w:t xml:space="preserve"> </w:t>
      </w:r>
      <w:r w:rsidRPr="00D5124F">
        <w:rPr>
          <w:rFonts w:asciiTheme="minorHAnsi" w:hAnsiTheme="minorHAnsi" w:cstheme="minorHAnsi"/>
          <w:sz w:val="24"/>
          <w:szCs w:val="24"/>
        </w:rPr>
        <w:t>finalizado</w:t>
      </w:r>
      <w:r w:rsidRPr="00D5124F">
        <w:rPr>
          <w:rFonts w:asciiTheme="minorHAnsi" w:hAnsiTheme="minorHAnsi" w:cstheme="minorHAnsi"/>
          <w:spacing w:val="-10"/>
          <w:sz w:val="24"/>
          <w:szCs w:val="24"/>
        </w:rPr>
        <w:t xml:space="preserve"> </w:t>
      </w:r>
      <w:r w:rsidRPr="00D5124F">
        <w:rPr>
          <w:rFonts w:asciiTheme="minorHAnsi" w:hAnsiTheme="minorHAnsi" w:cstheme="minorHAnsi"/>
          <w:sz w:val="24"/>
          <w:szCs w:val="24"/>
        </w:rPr>
        <w:t>o</w:t>
      </w:r>
      <w:r w:rsidRPr="00D5124F">
        <w:rPr>
          <w:rFonts w:asciiTheme="minorHAnsi" w:hAnsiTheme="minorHAnsi" w:cstheme="minorHAnsi"/>
          <w:spacing w:val="-11"/>
          <w:sz w:val="24"/>
          <w:szCs w:val="24"/>
        </w:rPr>
        <w:t xml:space="preserve"> </w:t>
      </w:r>
      <w:r w:rsidRPr="00D5124F">
        <w:rPr>
          <w:rFonts w:asciiTheme="minorHAnsi" w:hAnsiTheme="minorHAnsi" w:cstheme="minorHAnsi"/>
          <w:sz w:val="24"/>
          <w:szCs w:val="24"/>
        </w:rPr>
        <w:t>procedimento</w:t>
      </w:r>
      <w:r w:rsidRPr="00D5124F">
        <w:rPr>
          <w:rFonts w:asciiTheme="minorHAnsi" w:hAnsiTheme="minorHAnsi" w:cstheme="minorHAnsi"/>
          <w:spacing w:val="-10"/>
          <w:sz w:val="24"/>
          <w:szCs w:val="24"/>
        </w:rPr>
        <w:t xml:space="preserve"> </w:t>
      </w:r>
      <w:r w:rsidRPr="00D5124F">
        <w:rPr>
          <w:rFonts w:asciiTheme="minorHAnsi" w:hAnsiTheme="minorHAnsi" w:cstheme="minorHAnsi"/>
          <w:sz w:val="24"/>
          <w:szCs w:val="24"/>
        </w:rPr>
        <w:t>de</w:t>
      </w:r>
      <w:r w:rsidRPr="00D5124F">
        <w:rPr>
          <w:rFonts w:asciiTheme="minorHAnsi" w:hAnsiTheme="minorHAnsi" w:cstheme="minorHAnsi"/>
          <w:spacing w:val="-8"/>
          <w:sz w:val="24"/>
          <w:szCs w:val="24"/>
        </w:rPr>
        <w:t xml:space="preserve"> </w:t>
      </w:r>
      <w:r w:rsidRPr="00D5124F">
        <w:rPr>
          <w:rFonts w:asciiTheme="minorHAnsi" w:hAnsiTheme="minorHAnsi" w:cstheme="minorHAnsi"/>
          <w:sz w:val="24"/>
          <w:szCs w:val="24"/>
        </w:rPr>
        <w:t>Credenciamento,</w:t>
      </w:r>
      <w:r w:rsidRPr="00D5124F">
        <w:rPr>
          <w:rFonts w:asciiTheme="minorHAnsi" w:hAnsiTheme="minorHAnsi" w:cstheme="minorHAnsi"/>
          <w:spacing w:val="-10"/>
          <w:sz w:val="24"/>
          <w:szCs w:val="24"/>
        </w:rPr>
        <w:t xml:space="preserve"> </w:t>
      </w:r>
      <w:r w:rsidRPr="00D5124F">
        <w:rPr>
          <w:rFonts w:asciiTheme="minorHAnsi" w:hAnsiTheme="minorHAnsi" w:cstheme="minorHAnsi"/>
          <w:sz w:val="24"/>
          <w:szCs w:val="24"/>
        </w:rPr>
        <w:t>caberá</w:t>
      </w:r>
      <w:r w:rsidRPr="00D5124F">
        <w:rPr>
          <w:rFonts w:asciiTheme="minorHAnsi" w:hAnsiTheme="minorHAnsi" w:cstheme="minorHAnsi"/>
          <w:spacing w:val="-11"/>
          <w:sz w:val="24"/>
          <w:szCs w:val="24"/>
        </w:rPr>
        <w:t xml:space="preserve"> </w:t>
      </w:r>
      <w:r w:rsidRPr="00D5124F">
        <w:rPr>
          <w:rFonts w:asciiTheme="minorHAnsi" w:hAnsiTheme="minorHAnsi" w:cstheme="minorHAnsi"/>
          <w:sz w:val="24"/>
          <w:szCs w:val="24"/>
        </w:rPr>
        <w:t>ao</w:t>
      </w:r>
      <w:r w:rsidRPr="00D5124F">
        <w:rPr>
          <w:rFonts w:asciiTheme="minorHAnsi" w:hAnsiTheme="minorHAnsi" w:cstheme="minorHAnsi"/>
          <w:spacing w:val="-8"/>
          <w:sz w:val="24"/>
          <w:szCs w:val="24"/>
        </w:rPr>
        <w:t xml:space="preserve"> </w:t>
      </w:r>
      <w:r w:rsidRPr="00D5124F">
        <w:rPr>
          <w:rFonts w:asciiTheme="minorHAnsi" w:hAnsiTheme="minorHAnsi" w:cstheme="minorHAnsi"/>
          <w:sz w:val="24"/>
          <w:szCs w:val="24"/>
        </w:rPr>
        <w:t>CIS5ªRS</w:t>
      </w:r>
      <w:r w:rsidRPr="00D5124F">
        <w:rPr>
          <w:rFonts w:asciiTheme="minorHAnsi" w:hAnsiTheme="minorHAnsi" w:cstheme="minorHAnsi"/>
          <w:spacing w:val="-8"/>
          <w:sz w:val="24"/>
          <w:szCs w:val="24"/>
        </w:rPr>
        <w:t xml:space="preserve"> </w:t>
      </w:r>
      <w:r w:rsidRPr="00D5124F">
        <w:rPr>
          <w:rFonts w:asciiTheme="minorHAnsi" w:hAnsiTheme="minorHAnsi" w:cstheme="minorHAnsi"/>
          <w:sz w:val="24"/>
          <w:szCs w:val="24"/>
        </w:rPr>
        <w:t>formalizar</w:t>
      </w:r>
      <w:r w:rsidRPr="00D5124F">
        <w:rPr>
          <w:rFonts w:asciiTheme="minorHAnsi" w:hAnsiTheme="minorHAnsi" w:cstheme="minorHAnsi"/>
          <w:sz w:val="24"/>
          <w:szCs w:val="24"/>
          <w:lang w:val="pt-BR"/>
        </w:rPr>
        <w:t xml:space="preserve"> </w:t>
      </w:r>
      <w:r w:rsidRPr="00D5124F">
        <w:rPr>
          <w:rFonts w:asciiTheme="minorHAnsi" w:hAnsiTheme="minorHAnsi" w:cstheme="minorHAnsi"/>
          <w:sz w:val="24"/>
          <w:szCs w:val="24"/>
        </w:rPr>
        <w:t>a</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contratação</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daqueles</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que</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se</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encontram</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devidamente</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registrados</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no</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sistema</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de</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credenciamento,</w:t>
      </w:r>
      <w:r w:rsidRPr="00D5124F">
        <w:rPr>
          <w:rFonts w:asciiTheme="minorHAnsi" w:hAnsiTheme="minorHAnsi" w:cstheme="minorHAnsi"/>
          <w:spacing w:val="-11"/>
          <w:sz w:val="24"/>
          <w:szCs w:val="24"/>
        </w:rPr>
        <w:t xml:space="preserve"> </w:t>
      </w:r>
      <w:r w:rsidRPr="00D5124F">
        <w:rPr>
          <w:rFonts w:asciiTheme="minorHAnsi" w:hAnsiTheme="minorHAnsi" w:cstheme="minorHAnsi"/>
          <w:sz w:val="24"/>
          <w:szCs w:val="24"/>
        </w:rPr>
        <w:t>por</w:t>
      </w:r>
      <w:r w:rsidRPr="00D5124F">
        <w:rPr>
          <w:rFonts w:asciiTheme="minorHAnsi" w:hAnsiTheme="minorHAnsi" w:cstheme="minorHAnsi"/>
          <w:spacing w:val="-10"/>
          <w:sz w:val="24"/>
          <w:szCs w:val="24"/>
        </w:rPr>
        <w:t xml:space="preserve"> </w:t>
      </w:r>
      <w:r w:rsidRPr="00D5124F">
        <w:rPr>
          <w:rFonts w:asciiTheme="minorHAnsi" w:hAnsiTheme="minorHAnsi" w:cstheme="minorHAnsi"/>
          <w:sz w:val="24"/>
          <w:szCs w:val="24"/>
        </w:rPr>
        <w:t>inexigibilidade</w:t>
      </w:r>
      <w:r w:rsidRPr="00D5124F">
        <w:rPr>
          <w:rFonts w:asciiTheme="minorHAnsi" w:hAnsiTheme="minorHAnsi" w:cstheme="minorHAnsi"/>
          <w:spacing w:val="-10"/>
          <w:sz w:val="24"/>
          <w:szCs w:val="24"/>
        </w:rPr>
        <w:t xml:space="preserve"> </w:t>
      </w:r>
      <w:r w:rsidRPr="00D5124F">
        <w:rPr>
          <w:rFonts w:asciiTheme="minorHAnsi" w:hAnsiTheme="minorHAnsi" w:cstheme="minorHAnsi"/>
          <w:sz w:val="24"/>
          <w:szCs w:val="24"/>
        </w:rPr>
        <w:t>de</w:t>
      </w:r>
      <w:r w:rsidRPr="00D5124F">
        <w:rPr>
          <w:rFonts w:asciiTheme="minorHAnsi" w:hAnsiTheme="minorHAnsi" w:cstheme="minorHAnsi"/>
          <w:spacing w:val="-12"/>
          <w:sz w:val="24"/>
          <w:szCs w:val="24"/>
        </w:rPr>
        <w:t xml:space="preserve"> </w:t>
      </w:r>
      <w:r w:rsidRPr="00D5124F">
        <w:rPr>
          <w:rFonts w:asciiTheme="minorHAnsi" w:hAnsiTheme="minorHAnsi" w:cstheme="minorHAnsi"/>
          <w:sz w:val="24"/>
          <w:szCs w:val="24"/>
        </w:rPr>
        <w:t>licitação,</w:t>
      </w:r>
      <w:r w:rsidRPr="00D5124F">
        <w:rPr>
          <w:rFonts w:asciiTheme="minorHAnsi" w:hAnsiTheme="minorHAnsi" w:cstheme="minorHAnsi"/>
          <w:spacing w:val="-11"/>
          <w:sz w:val="24"/>
          <w:szCs w:val="24"/>
        </w:rPr>
        <w:t xml:space="preserve"> </w:t>
      </w:r>
      <w:r w:rsidRPr="00D5124F">
        <w:rPr>
          <w:rFonts w:asciiTheme="minorHAnsi" w:hAnsiTheme="minorHAnsi" w:cstheme="minorHAnsi"/>
          <w:sz w:val="24"/>
          <w:szCs w:val="24"/>
        </w:rPr>
        <w:t>publicando,</w:t>
      </w:r>
      <w:r w:rsidRPr="00D5124F">
        <w:rPr>
          <w:rFonts w:asciiTheme="minorHAnsi" w:hAnsiTheme="minorHAnsi" w:cstheme="minorHAnsi"/>
          <w:spacing w:val="-12"/>
          <w:sz w:val="24"/>
          <w:szCs w:val="24"/>
        </w:rPr>
        <w:t xml:space="preserve"> </w:t>
      </w:r>
      <w:r w:rsidRPr="00D5124F">
        <w:rPr>
          <w:rFonts w:asciiTheme="minorHAnsi" w:hAnsiTheme="minorHAnsi" w:cstheme="minorHAnsi"/>
          <w:sz w:val="24"/>
          <w:szCs w:val="24"/>
        </w:rPr>
        <w:t>portanto,</w:t>
      </w:r>
      <w:r w:rsidRPr="00D5124F">
        <w:rPr>
          <w:rFonts w:asciiTheme="minorHAnsi" w:hAnsiTheme="minorHAnsi" w:cstheme="minorHAnsi"/>
          <w:spacing w:val="-11"/>
          <w:sz w:val="24"/>
          <w:szCs w:val="24"/>
        </w:rPr>
        <w:t xml:space="preserve"> </w:t>
      </w:r>
      <w:r w:rsidRPr="00D5124F">
        <w:rPr>
          <w:rFonts w:asciiTheme="minorHAnsi" w:hAnsiTheme="minorHAnsi" w:cstheme="minorHAnsi"/>
          <w:sz w:val="24"/>
          <w:szCs w:val="24"/>
        </w:rPr>
        <w:t>o</w:t>
      </w:r>
      <w:r w:rsidRPr="00D5124F">
        <w:rPr>
          <w:rFonts w:asciiTheme="minorHAnsi" w:hAnsiTheme="minorHAnsi" w:cstheme="minorHAnsi"/>
          <w:spacing w:val="-12"/>
          <w:sz w:val="24"/>
          <w:szCs w:val="24"/>
        </w:rPr>
        <w:t xml:space="preserve"> </w:t>
      </w:r>
      <w:r w:rsidRPr="00D5124F">
        <w:rPr>
          <w:rFonts w:asciiTheme="minorHAnsi" w:hAnsiTheme="minorHAnsi" w:cstheme="minorHAnsi"/>
          <w:sz w:val="24"/>
          <w:szCs w:val="24"/>
        </w:rPr>
        <w:t>ato</w:t>
      </w:r>
      <w:r w:rsidRPr="00D5124F">
        <w:rPr>
          <w:rFonts w:asciiTheme="minorHAnsi" w:hAnsiTheme="minorHAnsi" w:cstheme="minorHAnsi"/>
          <w:spacing w:val="-11"/>
          <w:sz w:val="24"/>
          <w:szCs w:val="24"/>
        </w:rPr>
        <w:t xml:space="preserve"> </w:t>
      </w:r>
      <w:r w:rsidRPr="00D5124F">
        <w:rPr>
          <w:rFonts w:asciiTheme="minorHAnsi" w:hAnsiTheme="minorHAnsi" w:cstheme="minorHAnsi"/>
          <w:sz w:val="24"/>
          <w:szCs w:val="24"/>
        </w:rPr>
        <w:t>de</w:t>
      </w:r>
      <w:r w:rsidRPr="00D5124F">
        <w:rPr>
          <w:rFonts w:asciiTheme="minorHAnsi" w:hAnsiTheme="minorHAnsi" w:cstheme="minorHAnsi"/>
          <w:spacing w:val="-9"/>
          <w:sz w:val="24"/>
          <w:szCs w:val="24"/>
        </w:rPr>
        <w:t xml:space="preserve"> </w:t>
      </w:r>
      <w:r w:rsidRPr="00D5124F">
        <w:rPr>
          <w:rFonts w:asciiTheme="minorHAnsi" w:hAnsiTheme="minorHAnsi" w:cstheme="minorHAnsi"/>
          <w:sz w:val="24"/>
          <w:szCs w:val="24"/>
        </w:rPr>
        <w:t>inexigibilidade de licitação</w:t>
      </w:r>
      <w:r w:rsidRPr="00D5124F">
        <w:rPr>
          <w:rFonts w:asciiTheme="minorHAnsi" w:hAnsiTheme="minorHAnsi" w:cstheme="minorHAnsi"/>
          <w:spacing w:val="-3"/>
          <w:sz w:val="24"/>
          <w:szCs w:val="24"/>
        </w:rPr>
        <w:t xml:space="preserve"> </w:t>
      </w:r>
      <w:r w:rsidRPr="00D5124F">
        <w:rPr>
          <w:rFonts w:asciiTheme="minorHAnsi" w:hAnsiTheme="minorHAnsi" w:cstheme="minorHAnsi"/>
          <w:sz w:val="24"/>
          <w:szCs w:val="24"/>
        </w:rPr>
        <w:t>na</w:t>
      </w:r>
      <w:r w:rsidRPr="00D5124F">
        <w:rPr>
          <w:rFonts w:asciiTheme="minorHAnsi" w:hAnsiTheme="minorHAnsi" w:cstheme="minorHAnsi"/>
          <w:spacing w:val="-2"/>
          <w:sz w:val="24"/>
          <w:szCs w:val="24"/>
        </w:rPr>
        <w:t xml:space="preserve"> </w:t>
      </w:r>
      <w:r w:rsidRPr="00D5124F">
        <w:rPr>
          <w:rFonts w:asciiTheme="minorHAnsi" w:hAnsiTheme="minorHAnsi" w:cstheme="minorHAnsi"/>
          <w:sz w:val="24"/>
          <w:szCs w:val="24"/>
        </w:rPr>
        <w:t>imprensa</w:t>
      </w:r>
      <w:r w:rsidRPr="00D5124F">
        <w:rPr>
          <w:rFonts w:asciiTheme="minorHAnsi" w:hAnsiTheme="minorHAnsi" w:cstheme="minorHAnsi"/>
          <w:spacing w:val="-3"/>
          <w:sz w:val="24"/>
          <w:szCs w:val="24"/>
        </w:rPr>
        <w:t xml:space="preserve"> </w:t>
      </w:r>
      <w:r w:rsidRPr="00D5124F">
        <w:rPr>
          <w:rFonts w:asciiTheme="minorHAnsi" w:hAnsiTheme="minorHAnsi" w:cstheme="minorHAnsi"/>
          <w:sz w:val="24"/>
          <w:szCs w:val="24"/>
        </w:rPr>
        <w:t>oficial</w:t>
      </w:r>
      <w:r w:rsidR="00793562" w:rsidRPr="00D5124F">
        <w:rPr>
          <w:rFonts w:asciiTheme="minorHAnsi" w:hAnsiTheme="minorHAnsi" w:cstheme="minorHAnsi"/>
          <w:sz w:val="24"/>
          <w:szCs w:val="24"/>
        </w:rPr>
        <w:t xml:space="preserve"> e no Portal Nacional de Compras Publicas (PNCP)</w:t>
      </w:r>
      <w:r w:rsidRPr="00D5124F">
        <w:rPr>
          <w:rFonts w:asciiTheme="minorHAnsi" w:hAnsiTheme="minorHAnsi" w:cstheme="minorHAnsi"/>
          <w:sz w:val="24"/>
          <w:szCs w:val="24"/>
        </w:rPr>
        <w:t>, em</w:t>
      </w:r>
      <w:r w:rsidRPr="00D5124F">
        <w:rPr>
          <w:rFonts w:asciiTheme="minorHAnsi" w:hAnsiTheme="minorHAnsi" w:cstheme="minorHAnsi"/>
          <w:spacing w:val="-3"/>
          <w:sz w:val="24"/>
          <w:szCs w:val="24"/>
        </w:rPr>
        <w:t xml:space="preserve"> </w:t>
      </w:r>
      <w:r w:rsidRPr="00D5124F">
        <w:rPr>
          <w:rFonts w:asciiTheme="minorHAnsi" w:hAnsiTheme="minorHAnsi" w:cstheme="minorHAnsi"/>
          <w:sz w:val="24"/>
          <w:szCs w:val="24"/>
        </w:rPr>
        <w:t>face</w:t>
      </w:r>
      <w:r w:rsidRPr="00D5124F">
        <w:rPr>
          <w:rFonts w:asciiTheme="minorHAnsi" w:hAnsiTheme="minorHAnsi" w:cstheme="minorHAnsi"/>
          <w:spacing w:val="-4"/>
          <w:sz w:val="24"/>
          <w:szCs w:val="24"/>
        </w:rPr>
        <w:t xml:space="preserve"> </w:t>
      </w:r>
      <w:r w:rsidRPr="00D5124F">
        <w:rPr>
          <w:rFonts w:asciiTheme="minorHAnsi" w:hAnsiTheme="minorHAnsi" w:cstheme="minorHAnsi"/>
          <w:sz w:val="24"/>
          <w:szCs w:val="24"/>
        </w:rPr>
        <w:t>do</w:t>
      </w:r>
      <w:r w:rsidRPr="00D5124F">
        <w:rPr>
          <w:rFonts w:asciiTheme="minorHAnsi" w:hAnsiTheme="minorHAnsi" w:cstheme="minorHAnsi"/>
          <w:spacing w:val="-3"/>
          <w:sz w:val="24"/>
          <w:szCs w:val="24"/>
        </w:rPr>
        <w:t xml:space="preserve"> </w:t>
      </w:r>
      <w:r w:rsidRPr="00D5124F">
        <w:rPr>
          <w:rFonts w:asciiTheme="minorHAnsi" w:hAnsiTheme="minorHAnsi" w:cstheme="minorHAnsi"/>
          <w:sz w:val="24"/>
          <w:szCs w:val="24"/>
        </w:rPr>
        <w:t>contido no</w:t>
      </w:r>
      <w:r w:rsidRPr="00D5124F">
        <w:rPr>
          <w:rFonts w:asciiTheme="minorHAnsi" w:hAnsiTheme="minorHAnsi" w:cstheme="minorHAnsi"/>
          <w:spacing w:val="-4"/>
          <w:sz w:val="24"/>
          <w:szCs w:val="24"/>
        </w:rPr>
        <w:t xml:space="preserve"> </w:t>
      </w:r>
      <w:r w:rsidRPr="00D5124F">
        <w:rPr>
          <w:rFonts w:asciiTheme="minorHAnsi" w:hAnsiTheme="minorHAnsi" w:cstheme="minorHAnsi"/>
          <w:sz w:val="24"/>
          <w:szCs w:val="24"/>
        </w:rPr>
        <w:t>art.</w:t>
      </w:r>
      <w:r w:rsidRPr="00D5124F">
        <w:rPr>
          <w:rFonts w:asciiTheme="minorHAnsi" w:hAnsiTheme="minorHAnsi" w:cstheme="minorHAnsi"/>
          <w:spacing w:val="-3"/>
          <w:sz w:val="24"/>
          <w:szCs w:val="24"/>
        </w:rPr>
        <w:t>54</w:t>
      </w:r>
      <w:r w:rsidRPr="00D5124F">
        <w:rPr>
          <w:rFonts w:asciiTheme="minorHAnsi" w:hAnsiTheme="minorHAnsi" w:cstheme="minorHAnsi"/>
          <w:spacing w:val="-2"/>
          <w:sz w:val="24"/>
          <w:szCs w:val="24"/>
        </w:rPr>
        <w:t xml:space="preserve"> </w:t>
      </w:r>
      <w:r w:rsidRPr="00D5124F">
        <w:rPr>
          <w:rFonts w:asciiTheme="minorHAnsi" w:hAnsiTheme="minorHAnsi" w:cstheme="minorHAnsi"/>
          <w:sz w:val="24"/>
          <w:szCs w:val="24"/>
        </w:rPr>
        <w:t>da</w:t>
      </w:r>
      <w:r w:rsidRPr="00D5124F">
        <w:rPr>
          <w:rFonts w:asciiTheme="minorHAnsi" w:hAnsiTheme="minorHAnsi" w:cstheme="minorHAnsi"/>
          <w:spacing w:val="-4"/>
          <w:sz w:val="24"/>
          <w:szCs w:val="24"/>
        </w:rPr>
        <w:t xml:space="preserve"> </w:t>
      </w:r>
      <w:r w:rsidRPr="00D5124F">
        <w:rPr>
          <w:rFonts w:asciiTheme="minorHAnsi" w:hAnsiTheme="minorHAnsi" w:cstheme="minorHAnsi"/>
          <w:sz w:val="24"/>
          <w:szCs w:val="24"/>
        </w:rPr>
        <w:t>Lei</w:t>
      </w:r>
      <w:r w:rsidRPr="00D5124F">
        <w:rPr>
          <w:rFonts w:asciiTheme="minorHAnsi" w:hAnsiTheme="minorHAnsi" w:cstheme="minorHAnsi"/>
          <w:spacing w:val="-2"/>
          <w:sz w:val="24"/>
          <w:szCs w:val="24"/>
        </w:rPr>
        <w:t xml:space="preserve"> </w:t>
      </w:r>
      <w:r w:rsidRPr="00D5124F">
        <w:rPr>
          <w:rFonts w:asciiTheme="minorHAnsi" w:hAnsiTheme="minorHAnsi" w:cstheme="minorHAnsi"/>
          <w:sz w:val="24"/>
          <w:szCs w:val="24"/>
        </w:rPr>
        <w:t>Federal</w:t>
      </w:r>
      <w:r w:rsidRPr="00D5124F">
        <w:rPr>
          <w:rFonts w:asciiTheme="minorHAnsi" w:hAnsiTheme="minorHAnsi" w:cstheme="minorHAnsi"/>
          <w:spacing w:val="-2"/>
          <w:sz w:val="24"/>
          <w:szCs w:val="24"/>
        </w:rPr>
        <w:t xml:space="preserve"> </w:t>
      </w:r>
      <w:r w:rsidRPr="00D5124F">
        <w:rPr>
          <w:rFonts w:asciiTheme="minorHAnsi" w:hAnsiTheme="minorHAnsi" w:cstheme="minorHAnsi"/>
          <w:sz w:val="24"/>
          <w:szCs w:val="24"/>
        </w:rPr>
        <w:t>14.133/21;</w:t>
      </w:r>
    </w:p>
    <w:p w14:paraId="6D8F5FF1" w14:textId="77777777" w:rsidR="008D30C2" w:rsidRPr="00D5124F" w:rsidRDefault="0078605D" w:rsidP="001D3F88">
      <w:pPr>
        <w:pStyle w:val="PargrafodaLista"/>
        <w:numPr>
          <w:ilvl w:val="1"/>
          <w:numId w:val="31"/>
        </w:numPr>
        <w:spacing w:line="276" w:lineRule="auto"/>
        <w:ind w:right="-23" w:hanging="34"/>
        <w:rPr>
          <w:rFonts w:asciiTheme="minorHAnsi" w:hAnsiTheme="minorHAnsi" w:cstheme="minorHAnsi"/>
          <w:sz w:val="24"/>
          <w:szCs w:val="24"/>
        </w:rPr>
      </w:pPr>
      <w:r w:rsidRPr="00D5124F">
        <w:rPr>
          <w:rFonts w:asciiTheme="minorHAnsi" w:hAnsiTheme="minorHAnsi" w:cstheme="minorHAnsi"/>
          <w:sz w:val="24"/>
          <w:szCs w:val="24"/>
        </w:rPr>
        <w:t>Casos omissos e exceções serão encaminhados ao médico regulador</w:t>
      </w:r>
      <w:r w:rsidRPr="00D5124F">
        <w:rPr>
          <w:rFonts w:asciiTheme="minorHAnsi" w:hAnsiTheme="minorHAnsi" w:cstheme="minorHAnsi"/>
          <w:sz w:val="24"/>
          <w:szCs w:val="24"/>
          <w:lang w:val="pt-BR"/>
        </w:rPr>
        <w:t>,</w:t>
      </w:r>
      <w:r w:rsidRPr="00D5124F">
        <w:rPr>
          <w:rFonts w:asciiTheme="minorHAnsi" w:hAnsiTheme="minorHAnsi" w:cstheme="minorHAnsi"/>
          <w:sz w:val="24"/>
          <w:szCs w:val="24"/>
        </w:rPr>
        <w:t xml:space="preserve"> fiscais</w:t>
      </w:r>
      <w:r w:rsidRPr="00D5124F">
        <w:rPr>
          <w:rFonts w:asciiTheme="minorHAnsi" w:hAnsiTheme="minorHAnsi" w:cstheme="minorHAnsi"/>
          <w:sz w:val="24"/>
          <w:szCs w:val="24"/>
          <w:lang w:val="pt-BR"/>
        </w:rPr>
        <w:t xml:space="preserve"> e gestor</w:t>
      </w:r>
      <w:r w:rsidRPr="00D5124F">
        <w:rPr>
          <w:rFonts w:asciiTheme="minorHAnsi" w:hAnsiTheme="minorHAnsi" w:cstheme="minorHAnsi"/>
          <w:sz w:val="24"/>
          <w:szCs w:val="24"/>
        </w:rPr>
        <w:t xml:space="preserve"> de contrato para que possam ser tomadas as providencias cabíveis. </w:t>
      </w:r>
    </w:p>
    <w:p w14:paraId="30609883" w14:textId="77777777" w:rsidR="008D30C2" w:rsidRPr="00A76050" w:rsidRDefault="0078605D" w:rsidP="001D3F88">
      <w:pPr>
        <w:pStyle w:val="PargrafodaLista"/>
        <w:numPr>
          <w:ilvl w:val="1"/>
          <w:numId w:val="31"/>
        </w:numPr>
        <w:spacing w:line="276" w:lineRule="auto"/>
        <w:ind w:right="-23" w:hanging="34"/>
        <w:rPr>
          <w:rFonts w:asciiTheme="minorHAnsi" w:hAnsiTheme="minorHAnsi" w:cstheme="minorHAnsi"/>
          <w:sz w:val="24"/>
          <w:szCs w:val="24"/>
        </w:rPr>
      </w:pPr>
      <w:r w:rsidRPr="00A76050">
        <w:rPr>
          <w:rFonts w:asciiTheme="minorHAnsi" w:hAnsiTheme="minorHAnsi" w:cstheme="minorHAnsi"/>
          <w:sz w:val="24"/>
          <w:szCs w:val="24"/>
        </w:rPr>
        <w:t>Fica</w:t>
      </w:r>
      <w:r w:rsidRPr="00A76050">
        <w:rPr>
          <w:rFonts w:asciiTheme="minorHAnsi" w:hAnsiTheme="minorHAnsi" w:cstheme="minorHAnsi"/>
          <w:spacing w:val="-4"/>
          <w:sz w:val="24"/>
          <w:szCs w:val="24"/>
        </w:rPr>
        <w:t xml:space="preserve"> </w:t>
      </w:r>
      <w:r w:rsidRPr="00A76050">
        <w:rPr>
          <w:rFonts w:asciiTheme="minorHAnsi" w:hAnsiTheme="minorHAnsi" w:cstheme="minorHAnsi"/>
          <w:sz w:val="24"/>
          <w:szCs w:val="24"/>
        </w:rPr>
        <w:t>eleito</w:t>
      </w:r>
      <w:r w:rsidRPr="00A76050">
        <w:rPr>
          <w:rFonts w:asciiTheme="minorHAnsi" w:hAnsiTheme="minorHAnsi" w:cstheme="minorHAnsi"/>
          <w:spacing w:val="-4"/>
          <w:sz w:val="24"/>
          <w:szCs w:val="24"/>
        </w:rPr>
        <w:t xml:space="preserve"> </w:t>
      </w:r>
      <w:r w:rsidRPr="00A76050">
        <w:rPr>
          <w:rFonts w:asciiTheme="minorHAnsi" w:hAnsiTheme="minorHAnsi" w:cstheme="minorHAnsi"/>
          <w:sz w:val="24"/>
          <w:szCs w:val="24"/>
        </w:rPr>
        <w:t>o</w:t>
      </w:r>
      <w:r w:rsidRPr="00A76050">
        <w:rPr>
          <w:rFonts w:asciiTheme="minorHAnsi" w:hAnsiTheme="minorHAnsi" w:cstheme="minorHAnsi"/>
          <w:spacing w:val="-4"/>
          <w:sz w:val="24"/>
          <w:szCs w:val="24"/>
        </w:rPr>
        <w:t xml:space="preserve"> </w:t>
      </w:r>
      <w:r w:rsidRPr="00A76050">
        <w:rPr>
          <w:rFonts w:asciiTheme="minorHAnsi" w:hAnsiTheme="minorHAnsi" w:cstheme="minorHAnsi"/>
          <w:sz w:val="24"/>
          <w:szCs w:val="24"/>
        </w:rPr>
        <w:t>foro</w:t>
      </w:r>
      <w:r w:rsidRPr="00A76050">
        <w:rPr>
          <w:rFonts w:asciiTheme="minorHAnsi" w:hAnsiTheme="minorHAnsi" w:cstheme="minorHAnsi"/>
          <w:spacing w:val="-6"/>
          <w:sz w:val="24"/>
          <w:szCs w:val="24"/>
        </w:rPr>
        <w:t xml:space="preserve"> </w:t>
      </w:r>
      <w:r w:rsidRPr="00A76050">
        <w:rPr>
          <w:rFonts w:asciiTheme="minorHAnsi" w:hAnsiTheme="minorHAnsi" w:cstheme="minorHAnsi"/>
          <w:sz w:val="24"/>
          <w:szCs w:val="24"/>
        </w:rPr>
        <w:t>da</w:t>
      </w:r>
      <w:r w:rsidRPr="00A76050">
        <w:rPr>
          <w:rFonts w:asciiTheme="minorHAnsi" w:hAnsiTheme="minorHAnsi" w:cstheme="minorHAnsi"/>
          <w:spacing w:val="-4"/>
          <w:sz w:val="24"/>
          <w:szCs w:val="24"/>
        </w:rPr>
        <w:t xml:space="preserve"> </w:t>
      </w:r>
      <w:r w:rsidRPr="00A76050">
        <w:rPr>
          <w:rFonts w:asciiTheme="minorHAnsi" w:hAnsiTheme="minorHAnsi" w:cstheme="minorHAnsi"/>
          <w:sz w:val="24"/>
          <w:szCs w:val="24"/>
        </w:rPr>
        <w:t>cidade</w:t>
      </w:r>
      <w:r w:rsidRPr="00A76050">
        <w:rPr>
          <w:rFonts w:asciiTheme="minorHAnsi" w:hAnsiTheme="minorHAnsi" w:cstheme="minorHAnsi"/>
          <w:spacing w:val="-4"/>
          <w:sz w:val="24"/>
          <w:szCs w:val="24"/>
        </w:rPr>
        <w:t xml:space="preserve"> </w:t>
      </w:r>
      <w:r w:rsidRPr="00A76050">
        <w:rPr>
          <w:rFonts w:asciiTheme="minorHAnsi" w:hAnsiTheme="minorHAnsi" w:cstheme="minorHAnsi"/>
          <w:sz w:val="24"/>
          <w:szCs w:val="24"/>
        </w:rPr>
        <w:t>de</w:t>
      </w:r>
      <w:r w:rsidRPr="00A76050">
        <w:rPr>
          <w:rFonts w:asciiTheme="minorHAnsi" w:hAnsiTheme="minorHAnsi" w:cstheme="minorHAnsi"/>
          <w:spacing w:val="-4"/>
          <w:sz w:val="24"/>
          <w:szCs w:val="24"/>
        </w:rPr>
        <w:t xml:space="preserve"> </w:t>
      </w:r>
      <w:r w:rsidRPr="00A76050">
        <w:rPr>
          <w:rFonts w:asciiTheme="minorHAnsi" w:hAnsiTheme="minorHAnsi" w:cstheme="minorHAnsi"/>
          <w:sz w:val="24"/>
          <w:szCs w:val="24"/>
        </w:rPr>
        <w:t>Guarapuava,</w:t>
      </w:r>
      <w:r w:rsidRPr="00A76050">
        <w:rPr>
          <w:rFonts w:asciiTheme="minorHAnsi" w:hAnsiTheme="minorHAnsi" w:cstheme="minorHAnsi"/>
          <w:spacing w:val="-4"/>
          <w:sz w:val="24"/>
          <w:szCs w:val="24"/>
        </w:rPr>
        <w:t xml:space="preserve"> </w:t>
      </w:r>
      <w:r w:rsidRPr="00A76050">
        <w:rPr>
          <w:rFonts w:asciiTheme="minorHAnsi" w:hAnsiTheme="minorHAnsi" w:cstheme="minorHAnsi"/>
          <w:sz w:val="24"/>
          <w:szCs w:val="24"/>
        </w:rPr>
        <w:t>Estado</w:t>
      </w:r>
      <w:r w:rsidRPr="00A76050">
        <w:rPr>
          <w:rFonts w:asciiTheme="minorHAnsi" w:hAnsiTheme="minorHAnsi" w:cstheme="minorHAnsi"/>
          <w:spacing w:val="-4"/>
          <w:sz w:val="24"/>
          <w:szCs w:val="24"/>
        </w:rPr>
        <w:t xml:space="preserve"> </w:t>
      </w:r>
      <w:r w:rsidRPr="00A76050">
        <w:rPr>
          <w:rFonts w:asciiTheme="minorHAnsi" w:hAnsiTheme="minorHAnsi" w:cstheme="minorHAnsi"/>
          <w:sz w:val="24"/>
          <w:szCs w:val="24"/>
        </w:rPr>
        <w:t>do</w:t>
      </w:r>
      <w:r w:rsidRPr="00A76050">
        <w:rPr>
          <w:rFonts w:asciiTheme="minorHAnsi" w:hAnsiTheme="minorHAnsi" w:cstheme="minorHAnsi"/>
          <w:spacing w:val="-4"/>
          <w:sz w:val="24"/>
          <w:szCs w:val="24"/>
        </w:rPr>
        <w:t xml:space="preserve"> </w:t>
      </w:r>
      <w:r w:rsidRPr="00A76050">
        <w:rPr>
          <w:rFonts w:asciiTheme="minorHAnsi" w:hAnsiTheme="minorHAnsi" w:cstheme="minorHAnsi"/>
          <w:sz w:val="24"/>
          <w:szCs w:val="24"/>
        </w:rPr>
        <w:t>Paraná,</w:t>
      </w:r>
      <w:r w:rsidRPr="00A76050">
        <w:rPr>
          <w:rFonts w:asciiTheme="minorHAnsi" w:hAnsiTheme="minorHAnsi" w:cstheme="minorHAnsi"/>
          <w:spacing w:val="-3"/>
          <w:sz w:val="24"/>
          <w:szCs w:val="24"/>
        </w:rPr>
        <w:t xml:space="preserve"> </w:t>
      </w:r>
      <w:r w:rsidRPr="00A76050">
        <w:rPr>
          <w:rFonts w:asciiTheme="minorHAnsi" w:hAnsiTheme="minorHAnsi" w:cstheme="minorHAnsi"/>
          <w:sz w:val="24"/>
          <w:szCs w:val="24"/>
        </w:rPr>
        <w:t>como</w:t>
      </w:r>
      <w:r w:rsidRPr="00A76050">
        <w:rPr>
          <w:rFonts w:asciiTheme="minorHAnsi" w:hAnsiTheme="minorHAnsi" w:cstheme="minorHAnsi"/>
          <w:spacing w:val="-4"/>
          <w:sz w:val="24"/>
          <w:szCs w:val="24"/>
        </w:rPr>
        <w:t xml:space="preserve"> </w:t>
      </w:r>
      <w:r w:rsidRPr="00A76050">
        <w:rPr>
          <w:rFonts w:asciiTheme="minorHAnsi" w:hAnsiTheme="minorHAnsi" w:cstheme="minorHAnsi"/>
          <w:sz w:val="24"/>
          <w:szCs w:val="24"/>
        </w:rPr>
        <w:t>competente</w:t>
      </w:r>
      <w:r w:rsidRPr="00A76050">
        <w:rPr>
          <w:rFonts w:asciiTheme="minorHAnsi" w:hAnsiTheme="minorHAnsi" w:cstheme="minorHAnsi"/>
          <w:spacing w:val="-4"/>
          <w:sz w:val="24"/>
          <w:szCs w:val="24"/>
        </w:rPr>
        <w:t xml:space="preserve"> </w:t>
      </w:r>
      <w:r w:rsidRPr="00A76050">
        <w:rPr>
          <w:rFonts w:asciiTheme="minorHAnsi" w:hAnsiTheme="minorHAnsi" w:cstheme="minorHAnsi"/>
          <w:sz w:val="24"/>
          <w:szCs w:val="24"/>
        </w:rPr>
        <w:t>pa</w:t>
      </w:r>
      <w:proofErr w:type="spellStart"/>
      <w:r w:rsidRPr="00A76050">
        <w:rPr>
          <w:rFonts w:asciiTheme="minorHAnsi" w:hAnsiTheme="minorHAnsi" w:cstheme="minorHAnsi"/>
          <w:sz w:val="24"/>
          <w:szCs w:val="24"/>
          <w:lang w:val="pt-BR"/>
        </w:rPr>
        <w:t>ra</w:t>
      </w:r>
      <w:proofErr w:type="spellEnd"/>
      <w:r w:rsidRPr="00A76050">
        <w:rPr>
          <w:rFonts w:asciiTheme="minorHAnsi" w:hAnsiTheme="minorHAnsi" w:cstheme="minorHAnsi"/>
          <w:sz w:val="24"/>
          <w:szCs w:val="24"/>
          <w:lang w:val="pt-BR"/>
        </w:rPr>
        <w:t xml:space="preserve"> dirimir </w:t>
      </w:r>
      <w:r w:rsidRPr="00A76050">
        <w:rPr>
          <w:rFonts w:asciiTheme="minorHAnsi" w:hAnsiTheme="minorHAnsi" w:cstheme="minorHAnsi"/>
          <w:sz w:val="24"/>
          <w:szCs w:val="24"/>
        </w:rPr>
        <w:t>todas</w:t>
      </w:r>
      <w:r w:rsidRPr="00A76050">
        <w:rPr>
          <w:rFonts w:asciiTheme="minorHAnsi" w:hAnsiTheme="minorHAnsi" w:cstheme="minorHAnsi"/>
          <w:spacing w:val="-1"/>
          <w:sz w:val="24"/>
          <w:szCs w:val="24"/>
        </w:rPr>
        <w:t xml:space="preserve"> </w:t>
      </w:r>
      <w:r w:rsidRPr="00A76050">
        <w:rPr>
          <w:rFonts w:asciiTheme="minorHAnsi" w:hAnsiTheme="minorHAnsi" w:cstheme="minorHAnsi"/>
          <w:sz w:val="24"/>
          <w:szCs w:val="24"/>
        </w:rPr>
        <w:t>as</w:t>
      </w:r>
      <w:r w:rsidRPr="00A76050">
        <w:rPr>
          <w:rFonts w:asciiTheme="minorHAnsi" w:hAnsiTheme="minorHAnsi" w:cstheme="minorHAnsi"/>
          <w:spacing w:val="-2"/>
          <w:sz w:val="24"/>
          <w:szCs w:val="24"/>
        </w:rPr>
        <w:t xml:space="preserve"> </w:t>
      </w:r>
      <w:r w:rsidRPr="00A76050">
        <w:rPr>
          <w:rFonts w:asciiTheme="minorHAnsi" w:hAnsiTheme="minorHAnsi" w:cstheme="minorHAnsi"/>
          <w:sz w:val="24"/>
          <w:szCs w:val="24"/>
        </w:rPr>
        <w:t>questões</w:t>
      </w:r>
      <w:r w:rsidRPr="00A76050">
        <w:rPr>
          <w:rFonts w:asciiTheme="minorHAnsi" w:hAnsiTheme="minorHAnsi" w:cstheme="minorHAnsi"/>
          <w:spacing w:val="-3"/>
          <w:sz w:val="24"/>
          <w:szCs w:val="24"/>
        </w:rPr>
        <w:t xml:space="preserve"> </w:t>
      </w:r>
      <w:r w:rsidRPr="00A76050">
        <w:rPr>
          <w:rFonts w:asciiTheme="minorHAnsi" w:hAnsiTheme="minorHAnsi" w:cstheme="minorHAnsi"/>
          <w:sz w:val="24"/>
          <w:szCs w:val="24"/>
        </w:rPr>
        <w:t>decorrentes</w:t>
      </w:r>
      <w:r w:rsidRPr="00A76050">
        <w:rPr>
          <w:rFonts w:asciiTheme="minorHAnsi" w:hAnsiTheme="minorHAnsi" w:cstheme="minorHAnsi"/>
          <w:spacing w:val="-2"/>
          <w:sz w:val="24"/>
          <w:szCs w:val="24"/>
        </w:rPr>
        <w:t xml:space="preserve"> </w:t>
      </w:r>
      <w:r w:rsidRPr="00A76050">
        <w:rPr>
          <w:rFonts w:asciiTheme="minorHAnsi" w:hAnsiTheme="minorHAnsi" w:cstheme="minorHAnsi"/>
          <w:sz w:val="24"/>
          <w:szCs w:val="24"/>
        </w:rPr>
        <w:t>do</w:t>
      </w:r>
      <w:r w:rsidRPr="00A76050">
        <w:rPr>
          <w:rFonts w:asciiTheme="minorHAnsi" w:hAnsiTheme="minorHAnsi" w:cstheme="minorHAnsi"/>
          <w:spacing w:val="1"/>
          <w:sz w:val="24"/>
          <w:szCs w:val="24"/>
        </w:rPr>
        <w:t xml:space="preserve"> </w:t>
      </w:r>
      <w:r w:rsidRPr="00A76050">
        <w:rPr>
          <w:rFonts w:asciiTheme="minorHAnsi" w:hAnsiTheme="minorHAnsi" w:cstheme="minorHAnsi"/>
          <w:sz w:val="24"/>
          <w:szCs w:val="24"/>
        </w:rPr>
        <w:t>credenciamento.</w:t>
      </w:r>
    </w:p>
    <w:p w14:paraId="04C7AC17" w14:textId="77777777" w:rsidR="008D30C2" w:rsidRPr="00D5124F" w:rsidRDefault="0078605D" w:rsidP="001D3F88">
      <w:pPr>
        <w:pStyle w:val="PargrafodaLista"/>
        <w:numPr>
          <w:ilvl w:val="1"/>
          <w:numId w:val="31"/>
        </w:numPr>
        <w:spacing w:line="276" w:lineRule="auto"/>
        <w:ind w:right="-23" w:hanging="34"/>
        <w:rPr>
          <w:rFonts w:asciiTheme="minorHAnsi" w:hAnsiTheme="minorHAnsi" w:cstheme="minorHAnsi"/>
          <w:sz w:val="24"/>
          <w:szCs w:val="24"/>
        </w:rPr>
      </w:pPr>
      <w:r w:rsidRPr="00D5124F">
        <w:rPr>
          <w:rFonts w:asciiTheme="minorHAnsi" w:hAnsiTheme="minorHAnsi" w:cstheme="minorHAnsi"/>
          <w:sz w:val="24"/>
          <w:szCs w:val="24"/>
        </w:rPr>
        <w:t>Integram</w:t>
      </w:r>
      <w:r w:rsidRPr="00D5124F">
        <w:rPr>
          <w:rFonts w:asciiTheme="minorHAnsi" w:hAnsiTheme="minorHAnsi" w:cstheme="minorHAnsi"/>
          <w:spacing w:val="-9"/>
          <w:sz w:val="24"/>
          <w:szCs w:val="24"/>
        </w:rPr>
        <w:t xml:space="preserve"> </w:t>
      </w:r>
      <w:r w:rsidRPr="00D5124F">
        <w:rPr>
          <w:rFonts w:asciiTheme="minorHAnsi" w:hAnsiTheme="minorHAnsi" w:cstheme="minorHAnsi"/>
          <w:sz w:val="24"/>
          <w:szCs w:val="24"/>
        </w:rPr>
        <w:t>o</w:t>
      </w:r>
      <w:r w:rsidRPr="00D5124F">
        <w:rPr>
          <w:rFonts w:asciiTheme="minorHAnsi" w:hAnsiTheme="minorHAnsi" w:cstheme="minorHAnsi"/>
          <w:spacing w:val="-10"/>
          <w:sz w:val="24"/>
          <w:szCs w:val="24"/>
        </w:rPr>
        <w:t xml:space="preserve"> </w:t>
      </w:r>
      <w:r w:rsidRPr="00D5124F">
        <w:rPr>
          <w:rFonts w:asciiTheme="minorHAnsi" w:hAnsiTheme="minorHAnsi" w:cstheme="minorHAnsi"/>
          <w:sz w:val="24"/>
          <w:szCs w:val="24"/>
        </w:rPr>
        <w:t>presente</w:t>
      </w:r>
      <w:r w:rsidRPr="00D5124F">
        <w:rPr>
          <w:rFonts w:asciiTheme="minorHAnsi" w:hAnsiTheme="minorHAnsi" w:cstheme="minorHAnsi"/>
          <w:spacing w:val="-8"/>
          <w:sz w:val="24"/>
          <w:szCs w:val="24"/>
        </w:rPr>
        <w:t xml:space="preserve"> </w:t>
      </w:r>
      <w:r w:rsidRPr="00D5124F">
        <w:rPr>
          <w:rFonts w:asciiTheme="minorHAnsi" w:hAnsiTheme="minorHAnsi" w:cstheme="minorHAnsi"/>
          <w:sz w:val="24"/>
          <w:szCs w:val="24"/>
        </w:rPr>
        <w:t>instrumento,</w:t>
      </w:r>
      <w:r w:rsidRPr="00D5124F">
        <w:rPr>
          <w:rFonts w:asciiTheme="minorHAnsi" w:hAnsiTheme="minorHAnsi" w:cstheme="minorHAnsi"/>
          <w:spacing w:val="-11"/>
          <w:sz w:val="24"/>
          <w:szCs w:val="24"/>
        </w:rPr>
        <w:t xml:space="preserve"> </w:t>
      </w:r>
      <w:r w:rsidRPr="00D5124F">
        <w:rPr>
          <w:rFonts w:asciiTheme="minorHAnsi" w:hAnsiTheme="minorHAnsi" w:cstheme="minorHAnsi"/>
          <w:sz w:val="24"/>
          <w:szCs w:val="24"/>
        </w:rPr>
        <w:t>os</w:t>
      </w:r>
      <w:r w:rsidRPr="00D5124F">
        <w:rPr>
          <w:rFonts w:asciiTheme="minorHAnsi" w:hAnsiTheme="minorHAnsi" w:cstheme="minorHAnsi"/>
          <w:spacing w:val="-8"/>
          <w:sz w:val="24"/>
          <w:szCs w:val="24"/>
        </w:rPr>
        <w:t xml:space="preserve"> </w:t>
      </w:r>
      <w:r w:rsidRPr="00D5124F">
        <w:rPr>
          <w:rFonts w:asciiTheme="minorHAnsi" w:hAnsiTheme="minorHAnsi" w:cstheme="minorHAnsi"/>
          <w:sz w:val="24"/>
          <w:szCs w:val="24"/>
        </w:rPr>
        <w:t>seguintes</w:t>
      </w:r>
      <w:r w:rsidRPr="00D5124F">
        <w:rPr>
          <w:rFonts w:asciiTheme="minorHAnsi" w:hAnsiTheme="minorHAnsi" w:cstheme="minorHAnsi"/>
          <w:spacing w:val="-8"/>
          <w:sz w:val="24"/>
          <w:szCs w:val="24"/>
        </w:rPr>
        <w:t xml:space="preserve"> </w:t>
      </w:r>
      <w:r w:rsidRPr="00D5124F">
        <w:rPr>
          <w:rFonts w:asciiTheme="minorHAnsi" w:hAnsiTheme="minorHAnsi" w:cstheme="minorHAnsi"/>
          <w:sz w:val="24"/>
          <w:szCs w:val="24"/>
        </w:rPr>
        <w:t>anexos:</w:t>
      </w:r>
    </w:p>
    <w:p w14:paraId="7B21A14E" w14:textId="77777777" w:rsidR="008D30C2" w:rsidRPr="00D5124F" w:rsidRDefault="0078605D" w:rsidP="001D3F88">
      <w:pPr>
        <w:pStyle w:val="PargrafodaLista"/>
        <w:numPr>
          <w:ilvl w:val="2"/>
          <w:numId w:val="31"/>
        </w:numPr>
        <w:spacing w:line="276" w:lineRule="auto"/>
        <w:ind w:left="0" w:right="-23" w:firstLine="0"/>
        <w:rPr>
          <w:rFonts w:asciiTheme="minorHAnsi" w:hAnsiTheme="minorHAnsi" w:cstheme="minorHAnsi"/>
          <w:sz w:val="24"/>
          <w:szCs w:val="24"/>
        </w:rPr>
      </w:pPr>
      <w:bookmarkStart w:id="6" w:name="_Hlk163640828"/>
      <w:r w:rsidRPr="00D5124F">
        <w:rPr>
          <w:rFonts w:asciiTheme="minorHAnsi" w:hAnsiTheme="minorHAnsi" w:cstheme="minorHAnsi"/>
          <w:b/>
          <w:sz w:val="24"/>
          <w:szCs w:val="24"/>
        </w:rPr>
        <w:t>ANEXO</w:t>
      </w:r>
      <w:r w:rsidRPr="00D5124F">
        <w:rPr>
          <w:rFonts w:asciiTheme="minorHAnsi" w:hAnsiTheme="minorHAnsi" w:cstheme="minorHAnsi"/>
          <w:b/>
          <w:spacing w:val="-9"/>
          <w:sz w:val="24"/>
          <w:szCs w:val="24"/>
        </w:rPr>
        <w:t xml:space="preserve"> </w:t>
      </w:r>
      <w:r w:rsidRPr="00D5124F">
        <w:rPr>
          <w:rFonts w:asciiTheme="minorHAnsi" w:hAnsiTheme="minorHAnsi" w:cstheme="minorHAnsi"/>
          <w:b/>
          <w:sz w:val="24"/>
          <w:szCs w:val="24"/>
        </w:rPr>
        <w:t>I</w:t>
      </w:r>
      <w:r w:rsidRPr="00D5124F">
        <w:rPr>
          <w:rFonts w:asciiTheme="minorHAnsi" w:hAnsiTheme="minorHAnsi" w:cstheme="minorHAnsi"/>
          <w:b/>
          <w:spacing w:val="-6"/>
          <w:sz w:val="24"/>
          <w:szCs w:val="24"/>
        </w:rPr>
        <w:t xml:space="preserve"> </w:t>
      </w:r>
      <w:r w:rsidRPr="00D5124F">
        <w:rPr>
          <w:rFonts w:asciiTheme="minorHAnsi" w:hAnsiTheme="minorHAnsi" w:cstheme="minorHAnsi"/>
          <w:sz w:val="24"/>
          <w:szCs w:val="24"/>
        </w:rPr>
        <w:t>–</w:t>
      </w:r>
      <w:r w:rsidRPr="00D5124F">
        <w:rPr>
          <w:rFonts w:asciiTheme="minorHAnsi" w:hAnsiTheme="minorHAnsi" w:cstheme="minorHAnsi"/>
          <w:spacing w:val="-9"/>
          <w:sz w:val="24"/>
          <w:szCs w:val="24"/>
        </w:rPr>
        <w:t xml:space="preserve"> </w:t>
      </w:r>
      <w:r w:rsidRPr="00D5124F">
        <w:rPr>
          <w:rFonts w:asciiTheme="minorHAnsi" w:hAnsiTheme="minorHAnsi" w:cstheme="minorHAnsi"/>
          <w:sz w:val="24"/>
          <w:szCs w:val="24"/>
        </w:rPr>
        <w:t>Termo</w:t>
      </w:r>
      <w:r w:rsidRPr="00D5124F">
        <w:rPr>
          <w:rFonts w:asciiTheme="minorHAnsi" w:hAnsiTheme="minorHAnsi" w:cstheme="minorHAnsi"/>
          <w:spacing w:val="-8"/>
          <w:sz w:val="24"/>
          <w:szCs w:val="24"/>
        </w:rPr>
        <w:t xml:space="preserve"> </w:t>
      </w:r>
      <w:r w:rsidRPr="00D5124F">
        <w:rPr>
          <w:rFonts w:asciiTheme="minorHAnsi" w:hAnsiTheme="minorHAnsi" w:cstheme="minorHAnsi"/>
          <w:sz w:val="24"/>
          <w:szCs w:val="24"/>
        </w:rPr>
        <w:t>de</w:t>
      </w:r>
      <w:r w:rsidRPr="00D5124F">
        <w:rPr>
          <w:rFonts w:asciiTheme="minorHAnsi" w:hAnsiTheme="minorHAnsi" w:cstheme="minorHAnsi"/>
          <w:spacing w:val="-7"/>
          <w:sz w:val="24"/>
          <w:szCs w:val="24"/>
        </w:rPr>
        <w:t xml:space="preserve"> </w:t>
      </w:r>
      <w:r w:rsidRPr="00D5124F">
        <w:rPr>
          <w:rFonts w:asciiTheme="minorHAnsi" w:hAnsiTheme="minorHAnsi" w:cstheme="minorHAnsi"/>
          <w:sz w:val="24"/>
          <w:szCs w:val="24"/>
        </w:rPr>
        <w:t>Referência;</w:t>
      </w:r>
    </w:p>
    <w:p w14:paraId="54361AF5" w14:textId="77777777" w:rsidR="008D30C2" w:rsidRPr="00D5124F" w:rsidRDefault="0078605D" w:rsidP="001D3F88">
      <w:pPr>
        <w:pStyle w:val="PargrafodaLista"/>
        <w:numPr>
          <w:ilvl w:val="2"/>
          <w:numId w:val="31"/>
        </w:numPr>
        <w:spacing w:line="276" w:lineRule="auto"/>
        <w:ind w:left="0" w:right="-23" w:firstLine="0"/>
        <w:rPr>
          <w:rFonts w:asciiTheme="minorHAnsi" w:hAnsiTheme="minorHAnsi" w:cstheme="minorHAnsi"/>
          <w:sz w:val="24"/>
          <w:szCs w:val="24"/>
        </w:rPr>
      </w:pPr>
      <w:r w:rsidRPr="00D5124F">
        <w:rPr>
          <w:rFonts w:asciiTheme="minorHAnsi" w:hAnsiTheme="minorHAnsi" w:cstheme="minorHAnsi"/>
          <w:b/>
          <w:sz w:val="24"/>
          <w:szCs w:val="24"/>
        </w:rPr>
        <w:t>ANEXO</w:t>
      </w:r>
      <w:r w:rsidRPr="00D5124F">
        <w:rPr>
          <w:rFonts w:asciiTheme="minorHAnsi" w:hAnsiTheme="minorHAnsi" w:cstheme="minorHAnsi"/>
          <w:b/>
          <w:spacing w:val="-6"/>
          <w:sz w:val="24"/>
          <w:szCs w:val="24"/>
        </w:rPr>
        <w:t xml:space="preserve"> </w:t>
      </w:r>
      <w:r w:rsidRPr="00D5124F">
        <w:rPr>
          <w:rFonts w:asciiTheme="minorHAnsi" w:hAnsiTheme="minorHAnsi" w:cstheme="minorHAnsi"/>
          <w:b/>
          <w:sz w:val="24"/>
          <w:szCs w:val="24"/>
        </w:rPr>
        <w:t>II</w:t>
      </w:r>
      <w:r w:rsidRPr="00D5124F">
        <w:rPr>
          <w:rFonts w:asciiTheme="minorHAnsi" w:hAnsiTheme="minorHAnsi" w:cstheme="minorHAnsi"/>
          <w:b/>
          <w:spacing w:val="-2"/>
          <w:sz w:val="24"/>
          <w:szCs w:val="24"/>
        </w:rPr>
        <w:t xml:space="preserve"> </w:t>
      </w:r>
      <w:r w:rsidRPr="00D5124F">
        <w:rPr>
          <w:rFonts w:asciiTheme="minorHAnsi" w:hAnsiTheme="minorHAnsi" w:cstheme="minorHAnsi"/>
          <w:sz w:val="24"/>
          <w:szCs w:val="24"/>
        </w:rPr>
        <w:t>–</w:t>
      </w:r>
      <w:r w:rsidRPr="00D5124F">
        <w:rPr>
          <w:rFonts w:asciiTheme="minorHAnsi" w:hAnsiTheme="minorHAnsi" w:cstheme="minorHAnsi"/>
          <w:spacing w:val="-3"/>
          <w:sz w:val="24"/>
          <w:szCs w:val="24"/>
        </w:rPr>
        <w:t xml:space="preserve"> </w:t>
      </w:r>
      <w:r w:rsidRPr="00D5124F">
        <w:rPr>
          <w:rFonts w:asciiTheme="minorHAnsi" w:hAnsiTheme="minorHAnsi" w:cstheme="minorHAnsi"/>
          <w:sz w:val="24"/>
          <w:szCs w:val="24"/>
        </w:rPr>
        <w:t>Modelo</w:t>
      </w:r>
      <w:r w:rsidRPr="00D5124F">
        <w:rPr>
          <w:rFonts w:asciiTheme="minorHAnsi" w:hAnsiTheme="minorHAnsi" w:cstheme="minorHAnsi"/>
          <w:spacing w:val="-6"/>
          <w:sz w:val="24"/>
          <w:szCs w:val="24"/>
        </w:rPr>
        <w:t xml:space="preserve"> </w:t>
      </w:r>
      <w:r w:rsidRPr="00D5124F">
        <w:rPr>
          <w:rFonts w:asciiTheme="minorHAnsi" w:hAnsiTheme="minorHAnsi" w:cstheme="minorHAnsi"/>
          <w:sz w:val="24"/>
          <w:szCs w:val="24"/>
        </w:rPr>
        <w:t>de</w:t>
      </w:r>
      <w:r w:rsidRPr="00D5124F">
        <w:rPr>
          <w:rFonts w:asciiTheme="minorHAnsi" w:hAnsiTheme="minorHAnsi" w:cstheme="minorHAnsi"/>
          <w:spacing w:val="-6"/>
          <w:sz w:val="24"/>
          <w:szCs w:val="24"/>
        </w:rPr>
        <w:t xml:space="preserve"> </w:t>
      </w:r>
      <w:r w:rsidRPr="00D5124F">
        <w:rPr>
          <w:rFonts w:asciiTheme="minorHAnsi" w:hAnsiTheme="minorHAnsi" w:cstheme="minorHAnsi"/>
          <w:sz w:val="24"/>
          <w:szCs w:val="24"/>
        </w:rPr>
        <w:t>requerimento</w:t>
      </w:r>
      <w:r w:rsidRPr="00D5124F">
        <w:rPr>
          <w:rFonts w:asciiTheme="minorHAnsi" w:hAnsiTheme="minorHAnsi" w:cstheme="minorHAnsi"/>
          <w:spacing w:val="-5"/>
          <w:sz w:val="24"/>
          <w:szCs w:val="24"/>
        </w:rPr>
        <w:t xml:space="preserve"> </w:t>
      </w:r>
      <w:r w:rsidRPr="00D5124F">
        <w:rPr>
          <w:rFonts w:asciiTheme="minorHAnsi" w:hAnsiTheme="minorHAnsi" w:cstheme="minorHAnsi"/>
          <w:sz w:val="24"/>
          <w:szCs w:val="24"/>
        </w:rPr>
        <w:t>de</w:t>
      </w:r>
      <w:r w:rsidRPr="00D5124F">
        <w:rPr>
          <w:rFonts w:asciiTheme="minorHAnsi" w:hAnsiTheme="minorHAnsi" w:cstheme="minorHAnsi"/>
          <w:spacing w:val="-3"/>
          <w:sz w:val="24"/>
          <w:szCs w:val="24"/>
        </w:rPr>
        <w:t xml:space="preserve"> </w:t>
      </w:r>
      <w:r w:rsidRPr="00D5124F">
        <w:rPr>
          <w:rFonts w:asciiTheme="minorHAnsi" w:hAnsiTheme="minorHAnsi" w:cstheme="minorHAnsi"/>
          <w:sz w:val="24"/>
          <w:szCs w:val="24"/>
        </w:rPr>
        <w:t>inscrição;</w:t>
      </w:r>
    </w:p>
    <w:p w14:paraId="3AB4F8F4" w14:textId="77777777" w:rsidR="008D30C2" w:rsidRPr="00D5124F" w:rsidRDefault="0078605D" w:rsidP="001D3F88">
      <w:pPr>
        <w:pStyle w:val="PargrafodaLista"/>
        <w:numPr>
          <w:ilvl w:val="2"/>
          <w:numId w:val="31"/>
        </w:numPr>
        <w:spacing w:line="276" w:lineRule="auto"/>
        <w:ind w:left="0" w:right="-23" w:firstLine="0"/>
        <w:rPr>
          <w:rFonts w:asciiTheme="minorHAnsi" w:hAnsiTheme="minorHAnsi" w:cstheme="minorHAnsi"/>
          <w:sz w:val="24"/>
          <w:szCs w:val="24"/>
        </w:rPr>
      </w:pPr>
      <w:r w:rsidRPr="00D5124F">
        <w:rPr>
          <w:rFonts w:asciiTheme="minorHAnsi" w:hAnsiTheme="minorHAnsi" w:cstheme="minorHAnsi"/>
          <w:b/>
          <w:color w:val="000009"/>
          <w:sz w:val="24"/>
          <w:szCs w:val="24"/>
        </w:rPr>
        <w:t>ANEXO</w:t>
      </w:r>
      <w:r w:rsidRPr="00D5124F">
        <w:rPr>
          <w:rFonts w:asciiTheme="minorHAnsi" w:hAnsiTheme="minorHAnsi" w:cstheme="minorHAnsi"/>
          <w:b/>
          <w:color w:val="000009"/>
          <w:spacing w:val="1"/>
          <w:sz w:val="24"/>
          <w:szCs w:val="24"/>
        </w:rPr>
        <w:t xml:space="preserve"> </w:t>
      </w:r>
      <w:r w:rsidRPr="00D5124F">
        <w:rPr>
          <w:rFonts w:asciiTheme="minorHAnsi" w:hAnsiTheme="minorHAnsi" w:cstheme="minorHAnsi"/>
          <w:b/>
          <w:color w:val="000009"/>
          <w:sz w:val="24"/>
          <w:szCs w:val="24"/>
        </w:rPr>
        <w:t>III</w:t>
      </w:r>
      <w:r w:rsidRPr="00D5124F">
        <w:rPr>
          <w:rFonts w:asciiTheme="minorHAnsi" w:hAnsiTheme="minorHAnsi" w:cstheme="minorHAnsi"/>
          <w:b/>
          <w:color w:val="000009"/>
          <w:spacing w:val="1"/>
          <w:sz w:val="24"/>
          <w:szCs w:val="24"/>
        </w:rPr>
        <w:t xml:space="preserve"> </w:t>
      </w:r>
      <w:r w:rsidRPr="00D5124F">
        <w:rPr>
          <w:rFonts w:asciiTheme="minorHAnsi" w:hAnsiTheme="minorHAnsi" w:cstheme="minorHAnsi"/>
          <w:color w:val="000009"/>
          <w:sz w:val="24"/>
          <w:szCs w:val="24"/>
        </w:rPr>
        <w:t>–</w:t>
      </w:r>
      <w:r w:rsidRPr="00D5124F">
        <w:rPr>
          <w:rFonts w:asciiTheme="minorHAnsi" w:hAnsiTheme="minorHAnsi" w:cstheme="minorHAnsi"/>
          <w:color w:val="000009"/>
          <w:spacing w:val="1"/>
          <w:sz w:val="24"/>
          <w:szCs w:val="24"/>
        </w:rPr>
        <w:t xml:space="preserve"> </w:t>
      </w:r>
      <w:r w:rsidRPr="00D5124F">
        <w:rPr>
          <w:rFonts w:asciiTheme="minorHAnsi" w:hAnsiTheme="minorHAnsi" w:cstheme="minorHAnsi"/>
          <w:sz w:val="24"/>
          <w:szCs w:val="24"/>
        </w:rPr>
        <w:t>Declaração de idoneidade, da não existência de empregado em condições</w:t>
      </w:r>
      <w:r w:rsidRPr="00D5124F">
        <w:rPr>
          <w:rFonts w:asciiTheme="minorHAnsi" w:hAnsiTheme="minorHAnsi" w:cstheme="minorHAnsi"/>
          <w:spacing w:val="-52"/>
          <w:sz w:val="24"/>
          <w:szCs w:val="24"/>
        </w:rPr>
        <w:t xml:space="preserve"> </w:t>
      </w:r>
      <w:r w:rsidRPr="00D5124F">
        <w:rPr>
          <w:rFonts w:asciiTheme="minorHAnsi" w:hAnsiTheme="minorHAnsi" w:cstheme="minorHAnsi"/>
          <w:sz w:val="24"/>
          <w:szCs w:val="24"/>
        </w:rPr>
        <w:t>excepcionais</w:t>
      </w:r>
      <w:r w:rsidRPr="00D5124F">
        <w:rPr>
          <w:rFonts w:asciiTheme="minorHAnsi" w:hAnsiTheme="minorHAnsi" w:cstheme="minorHAnsi"/>
          <w:spacing w:val="-9"/>
          <w:sz w:val="24"/>
          <w:szCs w:val="24"/>
        </w:rPr>
        <w:t xml:space="preserve"> </w:t>
      </w:r>
      <w:r w:rsidRPr="00D5124F">
        <w:rPr>
          <w:rFonts w:asciiTheme="minorHAnsi" w:hAnsiTheme="minorHAnsi" w:cstheme="minorHAnsi"/>
          <w:sz w:val="24"/>
          <w:szCs w:val="24"/>
        </w:rPr>
        <w:t>em</w:t>
      </w:r>
      <w:r w:rsidRPr="00D5124F">
        <w:rPr>
          <w:rFonts w:asciiTheme="minorHAnsi" w:hAnsiTheme="minorHAnsi" w:cstheme="minorHAnsi"/>
          <w:spacing w:val="-7"/>
          <w:sz w:val="24"/>
          <w:szCs w:val="24"/>
        </w:rPr>
        <w:t xml:space="preserve"> </w:t>
      </w:r>
      <w:r w:rsidRPr="00D5124F">
        <w:rPr>
          <w:rFonts w:asciiTheme="minorHAnsi" w:hAnsiTheme="minorHAnsi" w:cstheme="minorHAnsi"/>
          <w:sz w:val="24"/>
          <w:szCs w:val="24"/>
        </w:rPr>
        <w:t>cumprimento</w:t>
      </w:r>
      <w:r w:rsidRPr="00D5124F">
        <w:rPr>
          <w:rFonts w:asciiTheme="minorHAnsi" w:hAnsiTheme="minorHAnsi" w:cstheme="minorHAnsi"/>
          <w:spacing w:val="-10"/>
          <w:sz w:val="24"/>
          <w:szCs w:val="24"/>
        </w:rPr>
        <w:t xml:space="preserve"> </w:t>
      </w:r>
      <w:r w:rsidRPr="00D5124F">
        <w:rPr>
          <w:rFonts w:asciiTheme="minorHAnsi" w:hAnsiTheme="minorHAnsi" w:cstheme="minorHAnsi"/>
          <w:sz w:val="24"/>
          <w:szCs w:val="24"/>
        </w:rPr>
        <w:t>do</w:t>
      </w:r>
      <w:r w:rsidRPr="00D5124F">
        <w:rPr>
          <w:rFonts w:asciiTheme="minorHAnsi" w:hAnsiTheme="minorHAnsi" w:cstheme="minorHAnsi"/>
          <w:spacing w:val="-8"/>
          <w:sz w:val="24"/>
          <w:szCs w:val="24"/>
        </w:rPr>
        <w:t xml:space="preserve"> </w:t>
      </w:r>
      <w:r w:rsidRPr="00D5124F">
        <w:rPr>
          <w:rFonts w:asciiTheme="minorHAnsi" w:hAnsiTheme="minorHAnsi" w:cstheme="minorHAnsi"/>
          <w:sz w:val="24"/>
          <w:szCs w:val="24"/>
        </w:rPr>
        <w:t>disposto</w:t>
      </w:r>
      <w:r w:rsidRPr="00D5124F">
        <w:rPr>
          <w:rFonts w:asciiTheme="minorHAnsi" w:hAnsiTheme="minorHAnsi" w:cstheme="minorHAnsi"/>
          <w:spacing w:val="-8"/>
          <w:sz w:val="24"/>
          <w:szCs w:val="24"/>
        </w:rPr>
        <w:t xml:space="preserve"> </w:t>
      </w:r>
      <w:r w:rsidRPr="00D5124F">
        <w:rPr>
          <w:rFonts w:asciiTheme="minorHAnsi" w:hAnsiTheme="minorHAnsi" w:cstheme="minorHAnsi"/>
          <w:sz w:val="24"/>
          <w:szCs w:val="24"/>
        </w:rPr>
        <w:t>no</w:t>
      </w:r>
      <w:r w:rsidRPr="00D5124F">
        <w:rPr>
          <w:rFonts w:asciiTheme="minorHAnsi" w:hAnsiTheme="minorHAnsi" w:cstheme="minorHAnsi"/>
          <w:spacing w:val="-8"/>
          <w:sz w:val="24"/>
          <w:szCs w:val="24"/>
        </w:rPr>
        <w:t xml:space="preserve"> </w:t>
      </w:r>
      <w:r w:rsidRPr="00D5124F">
        <w:rPr>
          <w:rFonts w:asciiTheme="minorHAnsi" w:hAnsiTheme="minorHAnsi" w:cstheme="minorHAnsi"/>
          <w:sz w:val="24"/>
          <w:szCs w:val="24"/>
        </w:rPr>
        <w:t>inciso</w:t>
      </w:r>
      <w:r w:rsidRPr="00D5124F">
        <w:rPr>
          <w:rFonts w:asciiTheme="minorHAnsi" w:hAnsiTheme="minorHAnsi" w:cstheme="minorHAnsi"/>
          <w:spacing w:val="-8"/>
          <w:sz w:val="24"/>
          <w:szCs w:val="24"/>
        </w:rPr>
        <w:t xml:space="preserve"> </w:t>
      </w:r>
      <w:r w:rsidRPr="00D5124F">
        <w:rPr>
          <w:rFonts w:asciiTheme="minorHAnsi" w:hAnsiTheme="minorHAnsi" w:cstheme="minorHAnsi"/>
          <w:sz w:val="24"/>
          <w:szCs w:val="24"/>
        </w:rPr>
        <w:t>XXXIII</w:t>
      </w:r>
      <w:r w:rsidRPr="00D5124F">
        <w:rPr>
          <w:rFonts w:asciiTheme="minorHAnsi" w:hAnsiTheme="minorHAnsi" w:cstheme="minorHAnsi"/>
          <w:spacing w:val="-9"/>
          <w:sz w:val="24"/>
          <w:szCs w:val="24"/>
        </w:rPr>
        <w:t xml:space="preserve"> </w:t>
      </w:r>
      <w:r w:rsidRPr="00D5124F">
        <w:rPr>
          <w:rFonts w:asciiTheme="minorHAnsi" w:hAnsiTheme="minorHAnsi" w:cstheme="minorHAnsi"/>
          <w:sz w:val="24"/>
          <w:szCs w:val="24"/>
        </w:rPr>
        <w:t>do</w:t>
      </w:r>
      <w:r w:rsidRPr="00D5124F">
        <w:rPr>
          <w:rFonts w:asciiTheme="minorHAnsi" w:hAnsiTheme="minorHAnsi" w:cstheme="minorHAnsi"/>
          <w:spacing w:val="-8"/>
          <w:sz w:val="24"/>
          <w:szCs w:val="24"/>
        </w:rPr>
        <w:t xml:space="preserve"> </w:t>
      </w:r>
      <w:r w:rsidRPr="00D5124F">
        <w:rPr>
          <w:rFonts w:asciiTheme="minorHAnsi" w:hAnsiTheme="minorHAnsi" w:cstheme="minorHAnsi"/>
          <w:sz w:val="24"/>
          <w:szCs w:val="24"/>
        </w:rPr>
        <w:t>art.</w:t>
      </w:r>
      <w:r w:rsidRPr="00D5124F">
        <w:rPr>
          <w:rFonts w:asciiTheme="minorHAnsi" w:hAnsiTheme="minorHAnsi" w:cstheme="minorHAnsi"/>
          <w:spacing w:val="-9"/>
          <w:sz w:val="24"/>
          <w:szCs w:val="24"/>
        </w:rPr>
        <w:t xml:space="preserve"> </w:t>
      </w:r>
      <w:r w:rsidRPr="00D5124F">
        <w:rPr>
          <w:rFonts w:asciiTheme="minorHAnsi" w:hAnsiTheme="minorHAnsi" w:cstheme="minorHAnsi"/>
          <w:sz w:val="24"/>
          <w:szCs w:val="24"/>
        </w:rPr>
        <w:t>7</w:t>
      </w:r>
      <w:r w:rsidRPr="00D5124F">
        <w:rPr>
          <w:rFonts w:asciiTheme="minorHAnsi" w:hAnsiTheme="minorHAnsi" w:cstheme="minorHAnsi"/>
          <w:spacing w:val="-8"/>
          <w:sz w:val="24"/>
          <w:szCs w:val="24"/>
        </w:rPr>
        <w:t xml:space="preserve"> </w:t>
      </w:r>
      <w:r w:rsidRPr="00D5124F">
        <w:rPr>
          <w:rFonts w:asciiTheme="minorHAnsi" w:hAnsiTheme="minorHAnsi" w:cstheme="minorHAnsi"/>
          <w:sz w:val="24"/>
          <w:szCs w:val="24"/>
        </w:rPr>
        <w:t>º</w:t>
      </w:r>
      <w:r w:rsidRPr="00D5124F">
        <w:rPr>
          <w:rFonts w:asciiTheme="minorHAnsi" w:hAnsiTheme="minorHAnsi" w:cstheme="minorHAnsi"/>
          <w:spacing w:val="-9"/>
          <w:sz w:val="24"/>
          <w:szCs w:val="24"/>
        </w:rPr>
        <w:t xml:space="preserve"> </w:t>
      </w:r>
      <w:r w:rsidRPr="00D5124F">
        <w:rPr>
          <w:rFonts w:asciiTheme="minorHAnsi" w:hAnsiTheme="minorHAnsi" w:cstheme="minorHAnsi"/>
          <w:sz w:val="24"/>
          <w:szCs w:val="24"/>
        </w:rPr>
        <w:t>da</w:t>
      </w:r>
      <w:r w:rsidRPr="00D5124F">
        <w:rPr>
          <w:rFonts w:asciiTheme="minorHAnsi" w:hAnsiTheme="minorHAnsi" w:cstheme="minorHAnsi"/>
          <w:spacing w:val="-8"/>
          <w:sz w:val="24"/>
          <w:szCs w:val="24"/>
        </w:rPr>
        <w:t xml:space="preserve"> </w:t>
      </w:r>
      <w:r w:rsidRPr="00D5124F">
        <w:rPr>
          <w:rFonts w:asciiTheme="minorHAnsi" w:hAnsiTheme="minorHAnsi" w:cstheme="minorHAnsi"/>
          <w:sz w:val="24"/>
          <w:szCs w:val="24"/>
        </w:rPr>
        <w:t>Constituição</w:t>
      </w:r>
      <w:r w:rsidRPr="00D5124F">
        <w:rPr>
          <w:rFonts w:asciiTheme="minorHAnsi" w:hAnsiTheme="minorHAnsi" w:cstheme="minorHAnsi"/>
          <w:spacing w:val="-8"/>
          <w:sz w:val="24"/>
          <w:szCs w:val="24"/>
        </w:rPr>
        <w:t xml:space="preserve"> </w:t>
      </w:r>
      <w:r w:rsidRPr="00D5124F">
        <w:rPr>
          <w:rFonts w:asciiTheme="minorHAnsi" w:hAnsiTheme="minorHAnsi" w:cstheme="minorHAnsi"/>
          <w:sz w:val="24"/>
          <w:szCs w:val="24"/>
        </w:rPr>
        <w:t>Federal e de</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Parentesco;</w:t>
      </w:r>
    </w:p>
    <w:p w14:paraId="4BBF7B36" w14:textId="77777777" w:rsidR="008D30C2" w:rsidRPr="00D5124F" w:rsidRDefault="0078605D" w:rsidP="001D3F88">
      <w:pPr>
        <w:pStyle w:val="PargrafodaLista"/>
        <w:numPr>
          <w:ilvl w:val="2"/>
          <w:numId w:val="31"/>
        </w:numPr>
        <w:spacing w:line="276" w:lineRule="auto"/>
        <w:ind w:left="0" w:right="-23" w:firstLine="0"/>
        <w:rPr>
          <w:rFonts w:asciiTheme="minorHAnsi" w:hAnsiTheme="minorHAnsi" w:cstheme="minorHAnsi"/>
          <w:sz w:val="24"/>
          <w:szCs w:val="24"/>
        </w:rPr>
      </w:pPr>
      <w:r w:rsidRPr="00D5124F">
        <w:rPr>
          <w:rFonts w:asciiTheme="minorHAnsi" w:hAnsiTheme="minorHAnsi" w:cstheme="minorHAnsi"/>
          <w:b/>
          <w:color w:val="000009"/>
          <w:sz w:val="24"/>
          <w:szCs w:val="24"/>
        </w:rPr>
        <w:t>ANEXO</w:t>
      </w:r>
      <w:r w:rsidRPr="00D5124F">
        <w:rPr>
          <w:rFonts w:asciiTheme="minorHAnsi" w:hAnsiTheme="minorHAnsi" w:cstheme="minorHAnsi"/>
          <w:b/>
          <w:color w:val="000009"/>
          <w:spacing w:val="-6"/>
          <w:sz w:val="24"/>
          <w:szCs w:val="24"/>
        </w:rPr>
        <w:t xml:space="preserve"> </w:t>
      </w:r>
      <w:r w:rsidRPr="00D5124F">
        <w:rPr>
          <w:rFonts w:asciiTheme="minorHAnsi" w:hAnsiTheme="minorHAnsi" w:cstheme="minorHAnsi"/>
          <w:b/>
          <w:color w:val="000009"/>
          <w:sz w:val="24"/>
          <w:szCs w:val="24"/>
        </w:rPr>
        <w:t>IV</w:t>
      </w:r>
      <w:r w:rsidRPr="00D5124F">
        <w:rPr>
          <w:rFonts w:asciiTheme="minorHAnsi" w:hAnsiTheme="minorHAnsi" w:cstheme="minorHAnsi"/>
          <w:b/>
          <w:color w:val="000009"/>
          <w:spacing w:val="-5"/>
          <w:sz w:val="24"/>
          <w:szCs w:val="24"/>
        </w:rPr>
        <w:t xml:space="preserve"> </w:t>
      </w:r>
      <w:r w:rsidRPr="00D5124F">
        <w:rPr>
          <w:rFonts w:asciiTheme="minorHAnsi" w:hAnsiTheme="minorHAnsi" w:cstheme="minorHAnsi"/>
          <w:color w:val="000009"/>
          <w:sz w:val="24"/>
          <w:szCs w:val="24"/>
        </w:rPr>
        <w:t>–</w:t>
      </w:r>
      <w:r w:rsidRPr="00D5124F">
        <w:rPr>
          <w:rFonts w:asciiTheme="minorHAnsi" w:hAnsiTheme="minorHAnsi" w:cstheme="minorHAnsi"/>
          <w:color w:val="000009"/>
          <w:spacing w:val="-4"/>
          <w:sz w:val="24"/>
          <w:szCs w:val="24"/>
        </w:rPr>
        <w:t xml:space="preserve"> </w:t>
      </w:r>
      <w:r w:rsidRPr="00D5124F">
        <w:rPr>
          <w:rFonts w:asciiTheme="minorHAnsi" w:hAnsiTheme="minorHAnsi" w:cstheme="minorHAnsi"/>
          <w:sz w:val="24"/>
          <w:szCs w:val="24"/>
        </w:rPr>
        <w:t>Declaração</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Responsável</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pela</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empresa</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conforme</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contrato</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social</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e</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alterações,</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responsável</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técnico</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pela</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empresa,</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responsável</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para</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retirada</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de</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documentos</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e</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correspondências,</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faturamento</w:t>
      </w:r>
      <w:r w:rsidRPr="00D5124F">
        <w:rPr>
          <w:rFonts w:asciiTheme="minorHAnsi" w:hAnsiTheme="minorHAnsi" w:cstheme="minorHAnsi"/>
          <w:spacing w:val="-3"/>
          <w:sz w:val="24"/>
          <w:szCs w:val="24"/>
        </w:rPr>
        <w:t xml:space="preserve"> </w:t>
      </w:r>
      <w:r w:rsidRPr="00D5124F">
        <w:rPr>
          <w:rFonts w:asciiTheme="minorHAnsi" w:hAnsiTheme="minorHAnsi" w:cstheme="minorHAnsi"/>
          <w:sz w:val="24"/>
          <w:szCs w:val="24"/>
        </w:rPr>
        <w:t>e</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emissão</w:t>
      </w:r>
      <w:r w:rsidRPr="00D5124F">
        <w:rPr>
          <w:rFonts w:asciiTheme="minorHAnsi" w:hAnsiTheme="minorHAnsi" w:cstheme="minorHAnsi"/>
          <w:spacing w:val="-2"/>
          <w:sz w:val="24"/>
          <w:szCs w:val="24"/>
        </w:rPr>
        <w:t xml:space="preserve"> </w:t>
      </w:r>
      <w:r w:rsidRPr="00D5124F">
        <w:rPr>
          <w:rFonts w:asciiTheme="minorHAnsi" w:hAnsiTheme="minorHAnsi" w:cstheme="minorHAnsi"/>
          <w:sz w:val="24"/>
          <w:szCs w:val="24"/>
        </w:rPr>
        <w:t>da</w:t>
      </w:r>
      <w:r w:rsidRPr="00D5124F">
        <w:rPr>
          <w:rFonts w:asciiTheme="minorHAnsi" w:hAnsiTheme="minorHAnsi" w:cstheme="minorHAnsi"/>
          <w:spacing w:val="-2"/>
          <w:sz w:val="24"/>
          <w:szCs w:val="24"/>
        </w:rPr>
        <w:t xml:space="preserve"> </w:t>
      </w:r>
      <w:r w:rsidRPr="00D5124F">
        <w:rPr>
          <w:rFonts w:asciiTheme="minorHAnsi" w:hAnsiTheme="minorHAnsi" w:cstheme="minorHAnsi"/>
          <w:sz w:val="24"/>
          <w:szCs w:val="24"/>
        </w:rPr>
        <w:t>nota</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fiscal;</w:t>
      </w:r>
    </w:p>
    <w:p w14:paraId="0BE6A6E7" w14:textId="77777777" w:rsidR="008D30C2" w:rsidRPr="00D5124F" w:rsidRDefault="0078605D" w:rsidP="001D3F88">
      <w:pPr>
        <w:pStyle w:val="PargrafodaLista"/>
        <w:numPr>
          <w:ilvl w:val="2"/>
          <w:numId w:val="31"/>
        </w:numPr>
        <w:spacing w:line="276" w:lineRule="auto"/>
        <w:ind w:left="0" w:right="-23" w:firstLine="0"/>
        <w:rPr>
          <w:rFonts w:asciiTheme="minorHAnsi" w:hAnsiTheme="minorHAnsi" w:cstheme="minorHAnsi"/>
          <w:sz w:val="24"/>
          <w:szCs w:val="24"/>
        </w:rPr>
      </w:pPr>
      <w:r w:rsidRPr="00D5124F">
        <w:rPr>
          <w:rFonts w:asciiTheme="minorHAnsi" w:hAnsiTheme="minorHAnsi" w:cstheme="minorHAnsi"/>
          <w:b/>
          <w:sz w:val="24"/>
          <w:szCs w:val="24"/>
        </w:rPr>
        <w:t xml:space="preserve">ANEXO V </w:t>
      </w:r>
      <w:r w:rsidRPr="00D5124F">
        <w:rPr>
          <w:rFonts w:asciiTheme="minorHAnsi" w:hAnsiTheme="minorHAnsi" w:cstheme="minorHAnsi"/>
          <w:bCs/>
          <w:sz w:val="24"/>
          <w:szCs w:val="24"/>
        </w:rPr>
        <w:t xml:space="preserve">- </w:t>
      </w:r>
      <w:r w:rsidRPr="00D5124F">
        <w:rPr>
          <w:rFonts w:asciiTheme="minorHAnsi" w:hAnsiTheme="minorHAnsi" w:cstheme="minorHAnsi"/>
          <w:sz w:val="24"/>
          <w:szCs w:val="24"/>
        </w:rPr>
        <w:t>Requerimento</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para</w:t>
      </w:r>
      <w:r w:rsidRPr="00D5124F">
        <w:rPr>
          <w:rFonts w:asciiTheme="minorHAnsi" w:hAnsiTheme="minorHAnsi" w:cstheme="minorHAnsi"/>
          <w:spacing w:val="1"/>
          <w:sz w:val="24"/>
          <w:szCs w:val="24"/>
        </w:rPr>
        <w:t xml:space="preserve"> </w:t>
      </w:r>
      <w:r w:rsidRPr="00D5124F">
        <w:rPr>
          <w:rFonts w:asciiTheme="minorHAnsi" w:hAnsiTheme="minorHAnsi" w:cstheme="minorHAnsi"/>
          <w:sz w:val="24"/>
          <w:szCs w:val="24"/>
        </w:rPr>
        <w:t>Inclusão</w:t>
      </w:r>
      <w:r w:rsidRPr="00D5124F">
        <w:rPr>
          <w:rFonts w:asciiTheme="minorHAnsi" w:hAnsiTheme="minorHAnsi" w:cstheme="minorHAnsi"/>
          <w:spacing w:val="1"/>
          <w:sz w:val="24"/>
          <w:szCs w:val="24"/>
        </w:rPr>
        <w:t xml:space="preserve"> ou Exclusão </w:t>
      </w:r>
      <w:r w:rsidRPr="00D5124F">
        <w:rPr>
          <w:rFonts w:asciiTheme="minorHAnsi" w:hAnsiTheme="minorHAnsi" w:cstheme="minorHAnsi"/>
          <w:sz w:val="24"/>
          <w:szCs w:val="24"/>
        </w:rPr>
        <w:t>de Profissionais;</w:t>
      </w:r>
    </w:p>
    <w:p w14:paraId="2A9DAF0E" w14:textId="77777777" w:rsidR="008D30C2" w:rsidRPr="00D5124F" w:rsidRDefault="0078605D" w:rsidP="001D3F88">
      <w:pPr>
        <w:pStyle w:val="PargrafodaLista"/>
        <w:numPr>
          <w:ilvl w:val="2"/>
          <w:numId w:val="31"/>
        </w:numPr>
        <w:spacing w:line="276" w:lineRule="auto"/>
        <w:ind w:left="0" w:right="-23" w:firstLine="0"/>
        <w:rPr>
          <w:rFonts w:asciiTheme="minorHAnsi" w:hAnsiTheme="minorHAnsi" w:cstheme="minorHAnsi"/>
          <w:sz w:val="24"/>
          <w:szCs w:val="24"/>
        </w:rPr>
      </w:pPr>
      <w:r w:rsidRPr="00D5124F">
        <w:rPr>
          <w:rFonts w:asciiTheme="minorHAnsi" w:hAnsiTheme="minorHAnsi" w:cstheme="minorHAnsi"/>
          <w:b/>
          <w:color w:val="000009"/>
          <w:sz w:val="24"/>
          <w:szCs w:val="24"/>
        </w:rPr>
        <w:t xml:space="preserve">ANEXO VI </w:t>
      </w:r>
      <w:r w:rsidRPr="00D5124F">
        <w:rPr>
          <w:rFonts w:asciiTheme="minorHAnsi" w:hAnsiTheme="minorHAnsi" w:cstheme="minorHAnsi"/>
          <w:sz w:val="24"/>
          <w:szCs w:val="24"/>
        </w:rPr>
        <w:t xml:space="preserve">- Requerimento para Inclusão, Exclusão ou Alteração de Itens e/ou dias; </w:t>
      </w:r>
    </w:p>
    <w:p w14:paraId="7E517C55" w14:textId="77777777" w:rsidR="008D30C2" w:rsidRPr="00D5124F" w:rsidRDefault="0078605D" w:rsidP="001D3F88">
      <w:pPr>
        <w:pStyle w:val="PargrafodaLista"/>
        <w:numPr>
          <w:ilvl w:val="2"/>
          <w:numId w:val="31"/>
        </w:numPr>
        <w:spacing w:line="276" w:lineRule="auto"/>
        <w:ind w:left="0" w:right="-23" w:firstLine="0"/>
        <w:rPr>
          <w:rFonts w:asciiTheme="minorHAnsi" w:hAnsiTheme="minorHAnsi" w:cstheme="minorHAnsi"/>
          <w:sz w:val="24"/>
          <w:szCs w:val="24"/>
        </w:rPr>
      </w:pPr>
      <w:r w:rsidRPr="00D5124F">
        <w:rPr>
          <w:rFonts w:asciiTheme="minorHAnsi" w:hAnsiTheme="minorHAnsi" w:cstheme="minorHAnsi"/>
          <w:b/>
          <w:color w:val="000009"/>
          <w:sz w:val="24"/>
          <w:szCs w:val="24"/>
        </w:rPr>
        <w:t>ANEXO VII</w:t>
      </w:r>
      <w:r w:rsidRPr="00D5124F">
        <w:rPr>
          <w:rFonts w:asciiTheme="minorHAnsi" w:hAnsiTheme="minorHAnsi" w:cstheme="minorHAnsi"/>
          <w:sz w:val="24"/>
          <w:szCs w:val="24"/>
        </w:rPr>
        <w:t>- Declaração de inexistência de fato superveniente impeditivo da habilitação;</w:t>
      </w:r>
    </w:p>
    <w:p w14:paraId="171BB753" w14:textId="77777777" w:rsidR="008D30C2" w:rsidRPr="00D5124F" w:rsidRDefault="0078605D" w:rsidP="001D3F88">
      <w:pPr>
        <w:pStyle w:val="PargrafodaLista"/>
        <w:numPr>
          <w:ilvl w:val="2"/>
          <w:numId w:val="31"/>
        </w:numPr>
        <w:spacing w:line="276" w:lineRule="auto"/>
        <w:ind w:left="0" w:right="-23" w:firstLine="0"/>
        <w:rPr>
          <w:rFonts w:asciiTheme="minorHAnsi" w:hAnsiTheme="minorHAnsi" w:cstheme="minorHAnsi"/>
          <w:sz w:val="24"/>
          <w:szCs w:val="24"/>
        </w:rPr>
      </w:pPr>
      <w:r w:rsidRPr="00D5124F">
        <w:rPr>
          <w:rFonts w:asciiTheme="minorHAnsi" w:hAnsiTheme="minorHAnsi" w:cstheme="minorHAnsi"/>
          <w:b/>
          <w:sz w:val="24"/>
          <w:szCs w:val="24"/>
        </w:rPr>
        <w:t xml:space="preserve">ANEXO VIII </w:t>
      </w:r>
      <w:r w:rsidRPr="00D5124F">
        <w:rPr>
          <w:rFonts w:asciiTheme="minorHAnsi" w:hAnsiTheme="minorHAnsi" w:cstheme="minorHAnsi"/>
          <w:bCs/>
          <w:sz w:val="24"/>
          <w:szCs w:val="24"/>
        </w:rPr>
        <w:t xml:space="preserve">- </w:t>
      </w:r>
      <w:r w:rsidRPr="00D5124F">
        <w:rPr>
          <w:rFonts w:asciiTheme="minorHAnsi" w:hAnsiTheme="minorHAnsi" w:cstheme="minorHAnsi"/>
          <w:sz w:val="24"/>
          <w:szCs w:val="24"/>
        </w:rPr>
        <w:t>Minuta</w:t>
      </w:r>
      <w:r w:rsidRPr="00D5124F">
        <w:rPr>
          <w:rFonts w:asciiTheme="minorHAnsi" w:hAnsiTheme="minorHAnsi" w:cstheme="minorHAnsi"/>
          <w:spacing w:val="-3"/>
          <w:sz w:val="24"/>
          <w:szCs w:val="24"/>
        </w:rPr>
        <w:t xml:space="preserve"> </w:t>
      </w:r>
      <w:r w:rsidRPr="00D5124F">
        <w:rPr>
          <w:rFonts w:asciiTheme="minorHAnsi" w:hAnsiTheme="minorHAnsi" w:cstheme="minorHAnsi"/>
          <w:sz w:val="24"/>
          <w:szCs w:val="24"/>
        </w:rPr>
        <w:t>do</w:t>
      </w:r>
      <w:r w:rsidRPr="00D5124F">
        <w:rPr>
          <w:rFonts w:asciiTheme="minorHAnsi" w:hAnsiTheme="minorHAnsi" w:cstheme="minorHAnsi"/>
          <w:spacing w:val="2"/>
          <w:sz w:val="24"/>
          <w:szCs w:val="24"/>
        </w:rPr>
        <w:t xml:space="preserve"> </w:t>
      </w:r>
      <w:r w:rsidRPr="00D5124F">
        <w:rPr>
          <w:rFonts w:asciiTheme="minorHAnsi" w:hAnsiTheme="minorHAnsi" w:cstheme="minorHAnsi"/>
          <w:sz w:val="24"/>
          <w:szCs w:val="24"/>
        </w:rPr>
        <w:t>contrato.</w:t>
      </w:r>
    </w:p>
    <w:bookmarkEnd w:id="6"/>
    <w:p w14:paraId="1D54BB1A" w14:textId="77777777" w:rsidR="008D30C2" w:rsidRPr="00D5124F" w:rsidRDefault="008D30C2" w:rsidP="00CB0E89">
      <w:pPr>
        <w:pStyle w:val="Corpodetexto"/>
      </w:pPr>
    </w:p>
    <w:p w14:paraId="569AA704" w14:textId="0DBB2900" w:rsidR="008D30C2" w:rsidRPr="00F4401E" w:rsidRDefault="0078605D" w:rsidP="00CB0E89">
      <w:pPr>
        <w:pStyle w:val="Corpodetexto"/>
      </w:pPr>
      <w:r w:rsidRPr="00F4401E">
        <w:t>Guarapuava,</w:t>
      </w:r>
      <w:r w:rsidRPr="00F4401E">
        <w:rPr>
          <w:spacing w:val="-5"/>
        </w:rPr>
        <w:t xml:space="preserve"> </w:t>
      </w:r>
      <w:r w:rsidR="00DB0492">
        <w:t>15</w:t>
      </w:r>
      <w:r w:rsidRPr="00F4401E">
        <w:rPr>
          <w:spacing w:val="-4"/>
        </w:rPr>
        <w:t xml:space="preserve"> </w:t>
      </w:r>
      <w:r w:rsidRPr="00F4401E">
        <w:t>de</w:t>
      </w:r>
      <w:r w:rsidRPr="00F4401E">
        <w:rPr>
          <w:spacing w:val="-1"/>
        </w:rPr>
        <w:t xml:space="preserve"> </w:t>
      </w:r>
      <w:r w:rsidR="00DB0492">
        <w:rPr>
          <w:spacing w:val="-1"/>
        </w:rPr>
        <w:t>setembro</w:t>
      </w:r>
      <w:r w:rsidR="00DB0492" w:rsidRPr="00F4401E">
        <w:rPr>
          <w:spacing w:val="-1"/>
        </w:rPr>
        <w:t xml:space="preserve"> </w:t>
      </w:r>
      <w:r w:rsidRPr="00F4401E">
        <w:t>de</w:t>
      </w:r>
      <w:r w:rsidRPr="00F4401E">
        <w:rPr>
          <w:spacing w:val="-2"/>
        </w:rPr>
        <w:t xml:space="preserve"> </w:t>
      </w:r>
      <w:r w:rsidRPr="00F4401E">
        <w:t>202</w:t>
      </w:r>
      <w:r w:rsidR="00AE2A05" w:rsidRPr="00F4401E">
        <w:t>5</w:t>
      </w:r>
      <w:r w:rsidRPr="00F4401E">
        <w:t>.</w:t>
      </w:r>
    </w:p>
    <w:p w14:paraId="060624BD" w14:textId="77777777" w:rsidR="008D30C2" w:rsidRDefault="008D30C2" w:rsidP="00CB0E89">
      <w:pPr>
        <w:pStyle w:val="Corpodetexto"/>
      </w:pPr>
    </w:p>
    <w:p w14:paraId="72FCD359" w14:textId="77777777" w:rsidR="00F4401E" w:rsidRDefault="00F4401E" w:rsidP="00F4401E">
      <w:pPr>
        <w:ind w:right="-23"/>
        <w:jc w:val="center"/>
        <w:rPr>
          <w:rFonts w:asciiTheme="minorHAnsi" w:hAnsiTheme="minorHAnsi" w:cstheme="minorHAnsi"/>
          <w:b/>
          <w:bCs/>
          <w:color w:val="000009"/>
          <w:sz w:val="24"/>
          <w:szCs w:val="24"/>
          <w:lang w:val="pt-BR"/>
        </w:rPr>
      </w:pPr>
    </w:p>
    <w:p w14:paraId="690E823F" w14:textId="77777777" w:rsidR="00F4401E" w:rsidRDefault="00F4401E" w:rsidP="00F4401E">
      <w:pPr>
        <w:ind w:right="-23"/>
        <w:jc w:val="center"/>
        <w:rPr>
          <w:rFonts w:asciiTheme="minorHAnsi" w:hAnsiTheme="minorHAnsi" w:cstheme="minorHAnsi"/>
          <w:b/>
          <w:bCs/>
          <w:color w:val="000009"/>
          <w:sz w:val="24"/>
          <w:szCs w:val="24"/>
          <w:lang w:val="pt-BR"/>
        </w:rPr>
      </w:pPr>
    </w:p>
    <w:p w14:paraId="7405A96F" w14:textId="77777777" w:rsidR="00F4401E" w:rsidRDefault="00F4401E" w:rsidP="00F4401E">
      <w:pPr>
        <w:ind w:right="-23"/>
        <w:jc w:val="center"/>
        <w:rPr>
          <w:rFonts w:asciiTheme="minorHAnsi" w:hAnsiTheme="minorHAnsi" w:cstheme="minorHAnsi"/>
          <w:b/>
          <w:bCs/>
          <w:color w:val="000009"/>
          <w:sz w:val="24"/>
          <w:szCs w:val="24"/>
          <w:lang w:val="pt-BR"/>
        </w:rPr>
      </w:pPr>
    </w:p>
    <w:p w14:paraId="71F17A42" w14:textId="6CA794D5" w:rsidR="00F4401E" w:rsidRPr="00F4401E" w:rsidRDefault="00F4401E" w:rsidP="00F4401E">
      <w:pPr>
        <w:ind w:right="-23"/>
        <w:jc w:val="center"/>
        <w:rPr>
          <w:rFonts w:asciiTheme="minorHAnsi" w:hAnsiTheme="minorHAnsi" w:cstheme="minorHAnsi"/>
          <w:b/>
          <w:bCs/>
          <w:color w:val="000009"/>
          <w:sz w:val="24"/>
          <w:szCs w:val="24"/>
          <w:lang w:val="pt-BR"/>
        </w:rPr>
      </w:pPr>
      <w:r w:rsidRPr="00F4401E">
        <w:rPr>
          <w:rFonts w:asciiTheme="minorHAnsi" w:hAnsiTheme="minorHAnsi" w:cstheme="minorHAnsi"/>
          <w:b/>
          <w:bCs/>
          <w:color w:val="000009"/>
          <w:sz w:val="24"/>
          <w:szCs w:val="24"/>
          <w:lang w:val="pt-BR"/>
        </w:rPr>
        <w:t>MARILDA STADIKOWSKI PILISSARI</w:t>
      </w:r>
    </w:p>
    <w:p w14:paraId="57EC3282" w14:textId="77777777" w:rsidR="00F4401E" w:rsidRPr="00F4401E" w:rsidRDefault="00F4401E" w:rsidP="00F4401E">
      <w:pPr>
        <w:ind w:right="-23"/>
        <w:jc w:val="center"/>
        <w:rPr>
          <w:rFonts w:asciiTheme="minorHAnsi" w:hAnsiTheme="minorHAnsi" w:cstheme="minorHAnsi"/>
          <w:bCs/>
          <w:color w:val="000009"/>
          <w:sz w:val="24"/>
          <w:szCs w:val="24"/>
          <w:lang w:val="pt-BR"/>
        </w:rPr>
      </w:pPr>
      <w:r w:rsidRPr="00F4401E">
        <w:rPr>
          <w:rFonts w:asciiTheme="minorHAnsi" w:hAnsiTheme="minorHAnsi" w:cstheme="minorHAnsi"/>
          <w:bCs/>
          <w:color w:val="000009"/>
          <w:sz w:val="24"/>
          <w:szCs w:val="24"/>
          <w:lang w:val="pt-BR"/>
        </w:rPr>
        <w:t>Diretora Executiva</w:t>
      </w:r>
    </w:p>
    <w:p w14:paraId="1B5A7ADF" w14:textId="77777777" w:rsidR="00F4401E" w:rsidRPr="00F4401E" w:rsidRDefault="00F4401E" w:rsidP="00F4401E">
      <w:pPr>
        <w:ind w:right="-23"/>
        <w:jc w:val="center"/>
        <w:rPr>
          <w:rFonts w:asciiTheme="minorHAnsi" w:hAnsiTheme="minorHAnsi" w:cstheme="minorHAnsi"/>
          <w:bCs/>
          <w:color w:val="000009"/>
          <w:sz w:val="24"/>
          <w:szCs w:val="24"/>
          <w:lang w:val="pt-BR"/>
        </w:rPr>
      </w:pPr>
      <w:r w:rsidRPr="00F4401E">
        <w:rPr>
          <w:rFonts w:asciiTheme="minorHAnsi" w:hAnsiTheme="minorHAnsi" w:cstheme="minorHAnsi"/>
          <w:bCs/>
          <w:color w:val="000009"/>
          <w:sz w:val="24"/>
          <w:szCs w:val="24"/>
          <w:lang w:val="pt-BR"/>
        </w:rPr>
        <w:t>CIS 5ªRS</w:t>
      </w:r>
    </w:p>
    <w:p w14:paraId="083CEE3E" w14:textId="77777777" w:rsidR="00F4401E" w:rsidRDefault="00F4401E" w:rsidP="00AE2A05">
      <w:pPr>
        <w:ind w:right="-23"/>
        <w:jc w:val="center"/>
        <w:rPr>
          <w:rFonts w:asciiTheme="minorHAnsi" w:hAnsiTheme="minorHAnsi" w:cstheme="minorHAnsi"/>
          <w:color w:val="000009"/>
          <w:sz w:val="24"/>
          <w:szCs w:val="24"/>
        </w:rPr>
      </w:pPr>
    </w:p>
    <w:p w14:paraId="14F87ADB" w14:textId="77777777" w:rsidR="00346210" w:rsidRDefault="00346210">
      <w:pPr>
        <w:spacing w:line="384" w:lineRule="auto"/>
        <w:jc w:val="center"/>
        <w:sectPr w:rsidR="00346210" w:rsidSect="00002276">
          <w:headerReference w:type="default" r:id="rId12"/>
          <w:footerReference w:type="default" r:id="rId13"/>
          <w:pgSz w:w="11910" w:h="16840"/>
          <w:pgMar w:top="2295" w:right="1137" w:bottom="1420" w:left="1440" w:header="0" w:footer="0" w:gutter="0"/>
          <w:cols w:space="720"/>
          <w:docGrid w:linePitch="299"/>
        </w:sectPr>
      </w:pPr>
    </w:p>
    <w:p w14:paraId="1B8DE5F3" w14:textId="77777777" w:rsidR="008D30C2" w:rsidRPr="00CB0E89" w:rsidRDefault="0078605D">
      <w:pPr>
        <w:pStyle w:val="Ttulo1"/>
        <w:spacing w:before="93"/>
        <w:jc w:val="center"/>
        <w:rPr>
          <w:sz w:val="32"/>
          <w:szCs w:val="32"/>
        </w:rPr>
      </w:pPr>
      <w:r w:rsidRPr="00CB0E89">
        <w:rPr>
          <w:sz w:val="32"/>
          <w:szCs w:val="32"/>
        </w:rPr>
        <w:lastRenderedPageBreak/>
        <w:t>ANEXO I</w:t>
      </w:r>
    </w:p>
    <w:p w14:paraId="5D121AAD" w14:textId="77777777" w:rsidR="00F36E5F" w:rsidRPr="00CB0E89" w:rsidRDefault="00F36E5F" w:rsidP="00F36E5F">
      <w:pPr>
        <w:pStyle w:val="Ttulo1"/>
        <w:spacing w:before="93"/>
        <w:jc w:val="center"/>
        <w:rPr>
          <w:sz w:val="32"/>
          <w:szCs w:val="32"/>
          <w:lang w:val="pt-BR"/>
        </w:rPr>
      </w:pPr>
      <w:r w:rsidRPr="00CB0E89">
        <w:rPr>
          <w:sz w:val="32"/>
          <w:szCs w:val="32"/>
          <w:lang w:val="pt-BR"/>
        </w:rPr>
        <w:t>TERMO</w:t>
      </w:r>
      <w:r w:rsidRPr="00CB0E89">
        <w:rPr>
          <w:spacing w:val="-4"/>
          <w:sz w:val="32"/>
          <w:szCs w:val="32"/>
          <w:lang w:val="pt-BR"/>
        </w:rPr>
        <w:t xml:space="preserve"> </w:t>
      </w:r>
      <w:r w:rsidRPr="00CB0E89">
        <w:rPr>
          <w:sz w:val="32"/>
          <w:szCs w:val="32"/>
          <w:lang w:val="pt-BR"/>
        </w:rPr>
        <w:t>DE</w:t>
      </w:r>
      <w:r w:rsidRPr="00CB0E89">
        <w:rPr>
          <w:spacing w:val="-4"/>
          <w:sz w:val="32"/>
          <w:szCs w:val="32"/>
          <w:lang w:val="pt-BR"/>
        </w:rPr>
        <w:t xml:space="preserve"> </w:t>
      </w:r>
      <w:r w:rsidRPr="00CB0E89">
        <w:rPr>
          <w:sz w:val="32"/>
          <w:szCs w:val="32"/>
          <w:lang w:val="pt-BR"/>
        </w:rPr>
        <w:t>REFERÊNCIA</w:t>
      </w:r>
    </w:p>
    <w:p w14:paraId="0DEBBB35" w14:textId="77777777" w:rsidR="00D33157" w:rsidRPr="00112E82" w:rsidRDefault="00D33157" w:rsidP="00D33157">
      <w:pPr>
        <w:jc w:val="center"/>
        <w:rPr>
          <w:rFonts w:ascii="Arial" w:hAnsi="Arial" w:cs="Arial"/>
          <w:b/>
        </w:rPr>
      </w:pPr>
    </w:p>
    <w:p w14:paraId="27798725" w14:textId="77777777" w:rsidR="00D33157" w:rsidRPr="00112E82" w:rsidRDefault="00D33157" w:rsidP="00D33157">
      <w:pPr>
        <w:jc w:val="center"/>
        <w:rPr>
          <w:rFonts w:ascii="Arial" w:hAnsi="Arial" w:cs="Arial"/>
          <w:b/>
        </w:rPr>
      </w:pPr>
    </w:p>
    <w:tbl>
      <w:tblPr>
        <w:tblW w:w="957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570"/>
      </w:tblGrid>
      <w:tr w:rsidR="00D33157" w:rsidRPr="00112E82" w14:paraId="17AA1C12" w14:textId="77777777" w:rsidTr="00846F3F">
        <w:trPr>
          <w:jc w:val="center"/>
        </w:trPr>
        <w:tc>
          <w:tcPr>
            <w:tcW w:w="9570" w:type="dxa"/>
            <w:shd w:val="clear" w:color="auto" w:fill="365F91" w:themeFill="accent1" w:themeFillShade="BF"/>
          </w:tcPr>
          <w:p w14:paraId="7C425454" w14:textId="77777777" w:rsidR="00D33157" w:rsidRPr="00FF44D5" w:rsidRDefault="00D33157" w:rsidP="001D3F88">
            <w:pPr>
              <w:pStyle w:val="PargrafodaLista"/>
              <w:widowControl/>
              <w:numPr>
                <w:ilvl w:val="0"/>
                <w:numId w:val="57"/>
              </w:numPr>
              <w:tabs>
                <w:tab w:val="clear" w:pos="567"/>
                <w:tab w:val="clear" w:pos="709"/>
                <w:tab w:val="clear" w:pos="970"/>
              </w:tabs>
              <w:autoSpaceDE/>
              <w:autoSpaceDN/>
              <w:spacing w:before="120"/>
              <w:jc w:val="left"/>
              <w:rPr>
                <w:rFonts w:ascii="Arial" w:hAnsi="Arial" w:cs="Arial"/>
                <w:b/>
                <w:color w:val="FFFFFF" w:themeColor="background1"/>
              </w:rPr>
            </w:pPr>
            <w:r w:rsidRPr="00FF44D5">
              <w:rPr>
                <w:rFonts w:ascii="Arial" w:hAnsi="Arial" w:cs="Arial"/>
                <w:b/>
                <w:color w:val="FFFFFF" w:themeColor="background1"/>
              </w:rPr>
              <w:t>SETOR SOLICITANTE</w:t>
            </w:r>
          </w:p>
        </w:tc>
      </w:tr>
      <w:tr w:rsidR="00D33157" w:rsidRPr="008D5C4D" w14:paraId="485BB13F" w14:textId="77777777" w:rsidTr="00846F3F">
        <w:trPr>
          <w:jc w:val="center"/>
        </w:trPr>
        <w:tc>
          <w:tcPr>
            <w:tcW w:w="9570" w:type="dxa"/>
          </w:tcPr>
          <w:p w14:paraId="74039443" w14:textId="77777777" w:rsidR="00D33157" w:rsidRPr="008D5C4D" w:rsidRDefault="00D33157" w:rsidP="00846F3F">
            <w:pPr>
              <w:rPr>
                <w:rFonts w:asciiTheme="minorHAnsi" w:hAnsiTheme="minorHAnsi" w:cstheme="minorHAnsi"/>
                <w:bCs/>
                <w:sz w:val="24"/>
                <w:szCs w:val="24"/>
              </w:rPr>
            </w:pPr>
            <w:r w:rsidRPr="008D5C4D">
              <w:rPr>
                <w:rFonts w:asciiTheme="minorHAnsi" w:hAnsiTheme="minorHAnsi" w:cstheme="minorHAnsi"/>
                <w:bCs/>
                <w:sz w:val="24"/>
                <w:szCs w:val="24"/>
              </w:rPr>
              <w:t>Diretoria Administrativa – Consórcio Intermunicipal de Saúde da 5ª Região de Saúde do Paraná (CIS5ªRS)</w:t>
            </w:r>
          </w:p>
        </w:tc>
      </w:tr>
    </w:tbl>
    <w:p w14:paraId="00AB8EBD" w14:textId="77777777" w:rsidR="00D33157" w:rsidRPr="008D5C4D" w:rsidRDefault="00D33157" w:rsidP="00CB0E89">
      <w:pPr>
        <w:pStyle w:val="Corpodetexto"/>
      </w:pPr>
    </w:p>
    <w:tbl>
      <w:tblPr>
        <w:tblpPr w:leftFromText="141" w:rightFromText="141" w:vertAnchor="text" w:tblpXSpec="center" w:tblpY="1"/>
        <w:tblOverlap w:val="never"/>
        <w:tblW w:w="96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9634"/>
      </w:tblGrid>
      <w:tr w:rsidR="00D33157" w:rsidRPr="008D5C4D" w14:paraId="30575D09" w14:textId="77777777" w:rsidTr="001D3F88">
        <w:tc>
          <w:tcPr>
            <w:tcW w:w="9634" w:type="dxa"/>
            <w:tcBorders>
              <w:top w:val="single" w:sz="4" w:space="0" w:color="000000"/>
            </w:tcBorders>
            <w:shd w:val="clear" w:color="auto" w:fill="365F91" w:themeFill="accent1" w:themeFillShade="BF"/>
          </w:tcPr>
          <w:p w14:paraId="508F9BC3" w14:textId="77777777" w:rsidR="00D33157" w:rsidRPr="008D5C4D" w:rsidRDefault="00D33157" w:rsidP="001D3F88">
            <w:pPr>
              <w:pStyle w:val="PargrafodaLista"/>
              <w:widowControl/>
              <w:numPr>
                <w:ilvl w:val="0"/>
                <w:numId w:val="57"/>
              </w:numPr>
              <w:tabs>
                <w:tab w:val="clear" w:pos="567"/>
                <w:tab w:val="clear" w:pos="709"/>
                <w:tab w:val="clear" w:pos="970"/>
              </w:tabs>
              <w:autoSpaceDE/>
              <w:autoSpaceDN/>
              <w:spacing w:before="120"/>
              <w:rPr>
                <w:rFonts w:asciiTheme="minorHAnsi" w:hAnsiTheme="minorHAnsi" w:cstheme="minorHAnsi"/>
                <w:b/>
                <w:color w:val="FFFFFF" w:themeColor="background1"/>
                <w:sz w:val="24"/>
                <w:szCs w:val="24"/>
              </w:rPr>
            </w:pPr>
            <w:r w:rsidRPr="008D5C4D">
              <w:rPr>
                <w:rFonts w:asciiTheme="minorHAnsi" w:hAnsiTheme="minorHAnsi" w:cstheme="minorHAnsi"/>
                <w:b/>
                <w:color w:val="FFFFFF" w:themeColor="background1"/>
                <w:sz w:val="24"/>
                <w:szCs w:val="24"/>
              </w:rPr>
              <w:t>OBJETO DA CONTRATAÇÃO</w:t>
            </w:r>
          </w:p>
        </w:tc>
      </w:tr>
      <w:tr w:rsidR="00D33157" w:rsidRPr="008D5C4D" w14:paraId="7A5FD5E5" w14:textId="77777777" w:rsidTr="001D3F88">
        <w:tc>
          <w:tcPr>
            <w:tcW w:w="9634" w:type="dxa"/>
            <w:tcBorders>
              <w:top w:val="single" w:sz="4" w:space="0" w:color="000000"/>
            </w:tcBorders>
          </w:tcPr>
          <w:p w14:paraId="2298F55E" w14:textId="77777777" w:rsidR="00D33157" w:rsidRPr="008D5C4D" w:rsidRDefault="00D33157" w:rsidP="00846F3F">
            <w:pPr>
              <w:jc w:val="both"/>
              <w:rPr>
                <w:rFonts w:asciiTheme="minorHAnsi" w:hAnsiTheme="minorHAnsi" w:cstheme="minorHAnsi"/>
                <w:b/>
                <w:bCs/>
                <w:sz w:val="24"/>
                <w:szCs w:val="24"/>
              </w:rPr>
            </w:pPr>
          </w:p>
          <w:p w14:paraId="6109DB7B" w14:textId="77777777" w:rsidR="00D33157" w:rsidRPr="008D5C4D" w:rsidRDefault="00D33157" w:rsidP="00846F3F">
            <w:pPr>
              <w:jc w:val="both"/>
              <w:rPr>
                <w:rFonts w:asciiTheme="minorHAnsi" w:hAnsiTheme="minorHAnsi" w:cstheme="minorHAnsi"/>
                <w:b/>
                <w:bCs/>
                <w:sz w:val="24"/>
                <w:szCs w:val="24"/>
              </w:rPr>
            </w:pPr>
            <w:r w:rsidRPr="008D5C4D">
              <w:rPr>
                <w:rFonts w:asciiTheme="minorHAnsi" w:hAnsiTheme="minorHAnsi" w:cstheme="minorHAnsi"/>
                <w:b/>
                <w:bCs/>
                <w:sz w:val="24"/>
                <w:szCs w:val="24"/>
              </w:rPr>
              <w:t>CREDENCIAMENTO DE PESSOAS JURÍDICAS DA ÁREA DE SAÚDE PARA A PRESTAÇÃO DE SERVIÇOS DE PLANTÕES MÉDICOS DE URGÊNCIA E EMERGÊNCIA, PARA ATUAÇÃO JUNTO AOS MUNICIPIOS CONSORCIADOS AO CIS5ªRS.</w:t>
            </w:r>
          </w:p>
          <w:p w14:paraId="5235F0B3" w14:textId="77777777" w:rsidR="00D33157" w:rsidRPr="008D5C4D" w:rsidRDefault="00D33157" w:rsidP="00846F3F">
            <w:pPr>
              <w:jc w:val="both"/>
              <w:rPr>
                <w:rFonts w:asciiTheme="minorHAnsi" w:hAnsiTheme="minorHAnsi" w:cstheme="minorHAnsi"/>
                <w:color w:val="FF0000"/>
                <w:sz w:val="24"/>
                <w:szCs w:val="24"/>
              </w:rPr>
            </w:pPr>
          </w:p>
        </w:tc>
      </w:tr>
      <w:tr w:rsidR="00D33157" w:rsidRPr="008D5C4D" w14:paraId="4136656C" w14:textId="77777777" w:rsidTr="001D3F88">
        <w:tc>
          <w:tcPr>
            <w:tcW w:w="9634" w:type="dxa"/>
            <w:tcBorders>
              <w:top w:val="single" w:sz="4" w:space="0" w:color="000000"/>
            </w:tcBorders>
            <w:shd w:val="clear" w:color="auto" w:fill="365F91" w:themeFill="accent1" w:themeFillShade="BF"/>
          </w:tcPr>
          <w:p w14:paraId="499DAE59" w14:textId="77777777" w:rsidR="00D33157" w:rsidRPr="008D5C4D" w:rsidRDefault="00D33157" w:rsidP="001D3F88">
            <w:pPr>
              <w:pStyle w:val="PargrafodaLista"/>
              <w:widowControl/>
              <w:numPr>
                <w:ilvl w:val="0"/>
                <w:numId w:val="57"/>
              </w:numPr>
              <w:tabs>
                <w:tab w:val="clear" w:pos="567"/>
                <w:tab w:val="clear" w:pos="709"/>
                <w:tab w:val="clear" w:pos="970"/>
              </w:tabs>
              <w:autoSpaceDE/>
              <w:autoSpaceDN/>
              <w:spacing w:before="120"/>
              <w:jc w:val="left"/>
              <w:rPr>
                <w:rFonts w:asciiTheme="minorHAnsi" w:hAnsiTheme="minorHAnsi" w:cstheme="minorHAnsi"/>
                <w:b/>
                <w:color w:val="FFFFFF" w:themeColor="background1"/>
                <w:sz w:val="24"/>
                <w:szCs w:val="24"/>
              </w:rPr>
            </w:pPr>
            <w:r w:rsidRPr="008D5C4D">
              <w:rPr>
                <w:rFonts w:asciiTheme="minorHAnsi" w:hAnsiTheme="minorHAnsi" w:cstheme="minorHAnsi"/>
                <w:b/>
                <w:color w:val="FFFFFF" w:themeColor="background1"/>
                <w:sz w:val="24"/>
                <w:szCs w:val="24"/>
              </w:rPr>
              <w:t>CONDIÇÕES GERAIS DA CONTRATAÇÃO</w:t>
            </w:r>
          </w:p>
        </w:tc>
      </w:tr>
      <w:tr w:rsidR="00D33157" w:rsidRPr="008D5C4D" w14:paraId="6209AAD2" w14:textId="77777777" w:rsidTr="001D3F88">
        <w:tc>
          <w:tcPr>
            <w:tcW w:w="9634" w:type="dxa"/>
            <w:tcBorders>
              <w:top w:val="single" w:sz="4" w:space="0" w:color="000000"/>
            </w:tcBorders>
          </w:tcPr>
          <w:p w14:paraId="7B0D1E83" w14:textId="074F14B0" w:rsidR="00D33157" w:rsidRPr="008D5C4D" w:rsidRDefault="00D33157" w:rsidP="00CB0E89">
            <w:pPr>
              <w:suppressAutoHyphens/>
              <w:spacing w:after="120"/>
              <w:ind w:right="-33"/>
              <w:jc w:val="both"/>
            </w:pPr>
            <w:r w:rsidRPr="008D5C4D">
              <w:rPr>
                <w:rFonts w:asciiTheme="minorHAnsi" w:hAnsiTheme="minorHAnsi" w:cstheme="minorHAnsi"/>
                <w:bCs/>
                <w:sz w:val="24"/>
                <w:szCs w:val="24"/>
              </w:rPr>
              <w:t>O objeto da presente contratação consiste na prestação de serviços de plantões médicos de urgência e emergência para as Unidades de Pronto Atendimento dos municípios consorciados interessados na adesão em regime de credenciamento, com valores fixados conforme tabela abaixo, observando-se a necessidade e demanda dos referidos entes.</w:t>
            </w:r>
          </w:p>
          <w:tbl>
            <w:tblPr>
              <w:tblStyle w:val="TableNormal"/>
              <w:tblW w:w="9202"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9"/>
              <w:gridCol w:w="5381"/>
              <w:gridCol w:w="1367"/>
              <w:gridCol w:w="1595"/>
            </w:tblGrid>
            <w:tr w:rsidR="00D33157" w:rsidRPr="008D5C4D" w14:paraId="7A110314" w14:textId="77777777" w:rsidTr="008D5C4D">
              <w:trPr>
                <w:trHeight w:val="294"/>
                <w:jc w:val="center"/>
              </w:trPr>
              <w:tc>
                <w:tcPr>
                  <w:tcW w:w="9202" w:type="dxa"/>
                  <w:gridSpan w:val="4"/>
                  <w:shd w:val="clear" w:color="auto" w:fill="D6E3BC" w:themeFill="accent3" w:themeFillTint="66"/>
                </w:tcPr>
                <w:p w14:paraId="4158786F" w14:textId="77777777" w:rsidR="00D33157" w:rsidRPr="008D5C4D" w:rsidRDefault="00D33157" w:rsidP="0065639E">
                  <w:pPr>
                    <w:pStyle w:val="TableParagraph"/>
                    <w:framePr w:hSpace="141" w:wrap="around" w:vAnchor="text" w:hAnchor="text" w:xAlign="center" w:y="1"/>
                  </w:pPr>
                  <w:r w:rsidRPr="008D5C4D">
                    <w:t>Lote 001</w:t>
                  </w:r>
                </w:p>
              </w:tc>
            </w:tr>
            <w:tr w:rsidR="00D33157" w:rsidRPr="008D5C4D" w14:paraId="4254CB63" w14:textId="77777777" w:rsidTr="00846F3F">
              <w:trPr>
                <w:trHeight w:val="294"/>
                <w:jc w:val="center"/>
              </w:trPr>
              <w:tc>
                <w:tcPr>
                  <w:tcW w:w="859" w:type="dxa"/>
                  <w:shd w:val="clear" w:color="auto" w:fill="B6DDE8" w:themeFill="accent5" w:themeFillTint="66"/>
                </w:tcPr>
                <w:p w14:paraId="79AFFE6A" w14:textId="77777777" w:rsidR="00D33157" w:rsidRPr="008D5C4D" w:rsidRDefault="00D33157" w:rsidP="0065639E">
                  <w:pPr>
                    <w:pStyle w:val="TableParagraph"/>
                    <w:framePr w:hSpace="141" w:wrap="around" w:vAnchor="text" w:hAnchor="text" w:xAlign="center" w:y="1"/>
                  </w:pPr>
                  <w:r w:rsidRPr="008D5C4D">
                    <w:t>ITEM</w:t>
                  </w:r>
                </w:p>
              </w:tc>
              <w:tc>
                <w:tcPr>
                  <w:tcW w:w="5381" w:type="dxa"/>
                  <w:shd w:val="clear" w:color="auto" w:fill="B6DDE8" w:themeFill="accent5" w:themeFillTint="66"/>
                </w:tcPr>
                <w:p w14:paraId="6FC014ED" w14:textId="77777777" w:rsidR="00D33157" w:rsidRPr="008D5C4D" w:rsidRDefault="00D33157" w:rsidP="0065639E">
                  <w:pPr>
                    <w:pStyle w:val="TableParagraph"/>
                    <w:framePr w:hSpace="141" w:wrap="around" w:vAnchor="text" w:hAnchor="text" w:xAlign="center" w:y="1"/>
                  </w:pPr>
                  <w:r w:rsidRPr="008D5C4D">
                    <w:t>DESCRIÇÃO</w:t>
                  </w:r>
                </w:p>
              </w:tc>
              <w:tc>
                <w:tcPr>
                  <w:tcW w:w="1367" w:type="dxa"/>
                  <w:shd w:val="clear" w:color="auto" w:fill="B6DDE8" w:themeFill="accent5" w:themeFillTint="66"/>
                </w:tcPr>
                <w:p w14:paraId="36EFC202" w14:textId="77777777" w:rsidR="00D33157" w:rsidRPr="008D5C4D" w:rsidRDefault="00D33157" w:rsidP="0065639E">
                  <w:pPr>
                    <w:pStyle w:val="TableParagraph"/>
                    <w:framePr w:hSpace="141" w:wrap="around" w:vAnchor="text" w:hAnchor="text" w:xAlign="center" w:y="1"/>
                  </w:pPr>
                  <w:r w:rsidRPr="008D5C4D">
                    <w:t>PERÍODO</w:t>
                  </w:r>
                </w:p>
              </w:tc>
              <w:tc>
                <w:tcPr>
                  <w:tcW w:w="1595" w:type="dxa"/>
                  <w:shd w:val="clear" w:color="auto" w:fill="B6DDE8" w:themeFill="accent5" w:themeFillTint="66"/>
                </w:tcPr>
                <w:p w14:paraId="26F28E96" w14:textId="77777777" w:rsidR="00D33157" w:rsidRPr="008D5C4D" w:rsidRDefault="00D33157" w:rsidP="0065639E">
                  <w:pPr>
                    <w:pStyle w:val="TableParagraph"/>
                    <w:framePr w:hSpace="141" w:wrap="around" w:vAnchor="text" w:hAnchor="text" w:xAlign="center" w:y="1"/>
                  </w:pPr>
                  <w:r w:rsidRPr="008D5C4D">
                    <w:t>VALOR</w:t>
                  </w:r>
                </w:p>
              </w:tc>
            </w:tr>
            <w:tr w:rsidR="00D33157" w:rsidRPr="008D5C4D" w14:paraId="3FD82161" w14:textId="77777777" w:rsidTr="00846F3F">
              <w:trPr>
                <w:trHeight w:val="340"/>
                <w:jc w:val="center"/>
              </w:trPr>
              <w:tc>
                <w:tcPr>
                  <w:tcW w:w="859" w:type="dxa"/>
                  <w:tcBorders>
                    <w:bottom w:val="single" w:sz="4" w:space="0" w:color="auto"/>
                  </w:tcBorders>
                </w:tcPr>
                <w:p w14:paraId="4A0B65F6" w14:textId="77777777" w:rsidR="00D33157" w:rsidRPr="008D5C4D" w:rsidRDefault="00D33157" w:rsidP="0065639E">
                  <w:pPr>
                    <w:pStyle w:val="TableParagraph"/>
                    <w:framePr w:hSpace="141" w:wrap="around" w:vAnchor="text" w:hAnchor="text" w:xAlign="center" w:y="1"/>
                  </w:pPr>
                  <w:r w:rsidRPr="008D5C4D">
                    <w:t>1.</w:t>
                  </w:r>
                </w:p>
                <w:p w14:paraId="325375C5" w14:textId="77777777" w:rsidR="00D33157" w:rsidRPr="008D5C4D" w:rsidRDefault="00D33157" w:rsidP="0065639E">
                  <w:pPr>
                    <w:pStyle w:val="TableParagraph"/>
                    <w:framePr w:hSpace="141" w:wrap="around" w:vAnchor="text" w:hAnchor="text" w:xAlign="center" w:y="1"/>
                  </w:pPr>
                </w:p>
              </w:tc>
              <w:tc>
                <w:tcPr>
                  <w:tcW w:w="5381" w:type="dxa"/>
                  <w:tcBorders>
                    <w:bottom w:val="single" w:sz="4" w:space="0" w:color="auto"/>
                  </w:tcBorders>
                </w:tcPr>
                <w:p w14:paraId="46D9D385" w14:textId="77777777" w:rsidR="00D33157" w:rsidRPr="008D5C4D" w:rsidRDefault="00D33157" w:rsidP="0065639E">
                  <w:pPr>
                    <w:pStyle w:val="TableParagraph"/>
                    <w:framePr w:hSpace="141" w:wrap="around" w:vAnchor="text" w:hAnchor="text" w:xAlign="center" w:y="1"/>
                  </w:pPr>
                  <w:r w:rsidRPr="008D5C4D">
                    <w:t>PLANTÃO</w:t>
                  </w:r>
                  <w:r w:rsidRPr="008D5C4D">
                    <w:rPr>
                      <w:spacing w:val="-12"/>
                    </w:rPr>
                    <w:t xml:space="preserve"> </w:t>
                  </w:r>
                  <w:r w:rsidRPr="008D5C4D">
                    <w:t>MÉDICO</w:t>
                  </w:r>
                  <w:r w:rsidRPr="008D5C4D">
                    <w:rPr>
                      <w:spacing w:val="-8"/>
                    </w:rPr>
                    <w:t xml:space="preserve"> </w:t>
                  </w:r>
                  <w:r w:rsidRPr="008D5C4D">
                    <w:t>–</w:t>
                  </w:r>
                  <w:r w:rsidRPr="008D5C4D">
                    <w:rPr>
                      <w:spacing w:val="-9"/>
                    </w:rPr>
                    <w:t xml:space="preserve"> </w:t>
                  </w:r>
                  <w:r w:rsidRPr="008D5C4D">
                    <w:t>URGÊNCIA</w:t>
                  </w:r>
                  <w:r w:rsidRPr="008D5C4D">
                    <w:rPr>
                      <w:spacing w:val="-10"/>
                    </w:rPr>
                    <w:t xml:space="preserve"> </w:t>
                  </w:r>
                  <w:r w:rsidRPr="008D5C4D">
                    <w:t>EMERGÊNCIA</w:t>
                  </w:r>
                  <w:r w:rsidRPr="008D5C4D">
                    <w:rPr>
                      <w:spacing w:val="-10"/>
                    </w:rPr>
                    <w:t xml:space="preserve"> </w:t>
                  </w:r>
                  <w:r w:rsidRPr="008D5C4D">
                    <w:t>–</w:t>
                  </w:r>
                  <w:r w:rsidRPr="008D5C4D">
                    <w:rPr>
                      <w:spacing w:val="-10"/>
                    </w:rPr>
                    <w:t xml:space="preserve"> </w:t>
                  </w:r>
                  <w:r w:rsidRPr="008D5C4D">
                    <w:t>6</w:t>
                  </w:r>
                  <w:r w:rsidRPr="008D5C4D">
                    <w:rPr>
                      <w:spacing w:val="-9"/>
                    </w:rPr>
                    <w:t xml:space="preserve"> </w:t>
                  </w:r>
                </w:p>
              </w:tc>
              <w:tc>
                <w:tcPr>
                  <w:tcW w:w="1367" w:type="dxa"/>
                  <w:tcBorders>
                    <w:bottom w:val="single" w:sz="4" w:space="0" w:color="auto"/>
                  </w:tcBorders>
                </w:tcPr>
                <w:p w14:paraId="2D945DB3" w14:textId="77777777" w:rsidR="00D33157" w:rsidRPr="008D5C4D" w:rsidRDefault="00D33157" w:rsidP="0065639E">
                  <w:pPr>
                    <w:pStyle w:val="TableParagraph"/>
                    <w:framePr w:hSpace="141" w:wrap="around" w:vAnchor="text" w:hAnchor="text" w:xAlign="center" w:y="1"/>
                  </w:pPr>
                  <w:r w:rsidRPr="008D5C4D">
                    <w:t>DIURNO</w:t>
                  </w:r>
                </w:p>
                <w:p w14:paraId="2FDB6156" w14:textId="77777777" w:rsidR="00D33157" w:rsidRPr="008D5C4D" w:rsidRDefault="00D33157" w:rsidP="0065639E">
                  <w:pPr>
                    <w:pStyle w:val="TableParagraph"/>
                    <w:framePr w:hSpace="141" w:wrap="around" w:vAnchor="text" w:hAnchor="text" w:xAlign="center" w:y="1"/>
                  </w:pPr>
                </w:p>
              </w:tc>
              <w:tc>
                <w:tcPr>
                  <w:tcW w:w="1595" w:type="dxa"/>
                  <w:tcBorders>
                    <w:bottom w:val="single" w:sz="4" w:space="0" w:color="auto"/>
                  </w:tcBorders>
                </w:tcPr>
                <w:p w14:paraId="0E31FAC2" w14:textId="77777777" w:rsidR="00D33157" w:rsidRPr="008D5C4D" w:rsidRDefault="00D33157" w:rsidP="0065639E">
                  <w:pPr>
                    <w:pStyle w:val="TableParagraph"/>
                    <w:framePr w:hSpace="141" w:wrap="around" w:vAnchor="text" w:hAnchor="text" w:xAlign="center" w:y="1"/>
                  </w:pPr>
                  <w:r w:rsidRPr="008D5C4D">
                    <w:t>R$</w:t>
                  </w:r>
                  <w:r w:rsidRPr="008D5C4D">
                    <w:rPr>
                      <w:spacing w:val="4"/>
                    </w:rPr>
                    <w:t xml:space="preserve"> </w:t>
                  </w:r>
                  <w:r w:rsidRPr="008D5C4D">
                    <w:t>660,78</w:t>
                  </w:r>
                </w:p>
                <w:p w14:paraId="2E6DA823" w14:textId="77777777" w:rsidR="00D33157" w:rsidRPr="008D5C4D" w:rsidRDefault="00D33157" w:rsidP="0065639E">
                  <w:pPr>
                    <w:pStyle w:val="TableParagraph"/>
                    <w:framePr w:hSpace="141" w:wrap="around" w:vAnchor="text" w:hAnchor="text" w:xAlign="center" w:y="1"/>
                  </w:pPr>
                </w:p>
              </w:tc>
            </w:tr>
            <w:tr w:rsidR="00D33157" w:rsidRPr="008D5C4D" w14:paraId="5E0BD7CF" w14:textId="77777777" w:rsidTr="00846F3F">
              <w:trPr>
                <w:trHeight w:val="730"/>
                <w:jc w:val="center"/>
              </w:trPr>
              <w:tc>
                <w:tcPr>
                  <w:tcW w:w="859" w:type="dxa"/>
                  <w:tcBorders>
                    <w:top w:val="single" w:sz="4" w:space="0" w:color="auto"/>
                  </w:tcBorders>
                </w:tcPr>
                <w:p w14:paraId="618557D5" w14:textId="77777777" w:rsidR="00D33157" w:rsidRPr="008D5C4D" w:rsidRDefault="00D33157" w:rsidP="0065639E">
                  <w:pPr>
                    <w:pStyle w:val="TableParagraph"/>
                    <w:framePr w:hSpace="141" w:wrap="around" w:vAnchor="text" w:hAnchor="text" w:xAlign="center" w:y="1"/>
                  </w:pPr>
                  <w:r w:rsidRPr="008D5C4D">
                    <w:t>2.</w:t>
                  </w:r>
                </w:p>
              </w:tc>
              <w:tc>
                <w:tcPr>
                  <w:tcW w:w="5381" w:type="dxa"/>
                  <w:tcBorders>
                    <w:top w:val="single" w:sz="4" w:space="0" w:color="auto"/>
                  </w:tcBorders>
                </w:tcPr>
                <w:p w14:paraId="53877F2A" w14:textId="77777777" w:rsidR="00D33157" w:rsidRPr="008D5C4D" w:rsidRDefault="00D33157" w:rsidP="0065639E">
                  <w:pPr>
                    <w:pStyle w:val="TableParagraph"/>
                    <w:framePr w:hSpace="141" w:wrap="around" w:vAnchor="text" w:hAnchor="text" w:xAlign="center" w:y="1"/>
                  </w:pPr>
                  <w:r w:rsidRPr="008D5C4D">
                    <w:t>HORAS</w:t>
                  </w:r>
                  <w:r w:rsidRPr="008D5C4D">
                    <w:rPr>
                      <w:spacing w:val="-10"/>
                    </w:rPr>
                    <w:t xml:space="preserve"> </w:t>
                  </w:r>
                  <w:r w:rsidRPr="008D5C4D">
                    <w:t>DIURNO SEGUNDA A SEXTA FEIRA.</w:t>
                  </w:r>
                </w:p>
                <w:p w14:paraId="1026409B" w14:textId="77777777" w:rsidR="00D33157" w:rsidRPr="008D5C4D" w:rsidRDefault="00D33157" w:rsidP="0065639E">
                  <w:pPr>
                    <w:pStyle w:val="TableParagraph"/>
                    <w:framePr w:hSpace="141" w:wrap="around" w:vAnchor="text" w:hAnchor="text" w:xAlign="center" w:y="1"/>
                  </w:pPr>
                  <w:r w:rsidRPr="008D5C4D">
                    <w:t>PLANTÃO</w:t>
                  </w:r>
                  <w:r w:rsidRPr="008D5C4D">
                    <w:rPr>
                      <w:spacing w:val="-12"/>
                    </w:rPr>
                    <w:t xml:space="preserve"> </w:t>
                  </w:r>
                  <w:r w:rsidRPr="008D5C4D">
                    <w:t>MÉDICO</w:t>
                  </w:r>
                  <w:r w:rsidRPr="008D5C4D">
                    <w:rPr>
                      <w:spacing w:val="-8"/>
                    </w:rPr>
                    <w:t xml:space="preserve"> </w:t>
                  </w:r>
                  <w:r w:rsidRPr="008D5C4D">
                    <w:t>–</w:t>
                  </w:r>
                  <w:r w:rsidRPr="008D5C4D">
                    <w:rPr>
                      <w:spacing w:val="-9"/>
                    </w:rPr>
                    <w:t xml:space="preserve"> </w:t>
                  </w:r>
                  <w:r w:rsidRPr="008D5C4D">
                    <w:t>URGÊNCIA</w:t>
                  </w:r>
                  <w:r w:rsidRPr="008D5C4D">
                    <w:rPr>
                      <w:spacing w:val="-10"/>
                    </w:rPr>
                    <w:t xml:space="preserve"> </w:t>
                  </w:r>
                  <w:r w:rsidRPr="008D5C4D">
                    <w:t>EMERGÊNCIA</w:t>
                  </w:r>
                  <w:r w:rsidRPr="008D5C4D">
                    <w:rPr>
                      <w:spacing w:val="-10"/>
                    </w:rPr>
                    <w:t xml:space="preserve"> </w:t>
                  </w:r>
                  <w:r w:rsidRPr="008D5C4D">
                    <w:t>–</w:t>
                  </w:r>
                  <w:r w:rsidRPr="008D5C4D">
                    <w:rPr>
                      <w:spacing w:val="-10"/>
                    </w:rPr>
                    <w:t xml:space="preserve"> </w:t>
                  </w:r>
                  <w:r w:rsidRPr="008D5C4D">
                    <w:t>12</w:t>
                  </w:r>
                  <w:r w:rsidRPr="008D5C4D">
                    <w:rPr>
                      <w:spacing w:val="-9"/>
                    </w:rPr>
                    <w:t xml:space="preserve"> </w:t>
                  </w:r>
                  <w:r w:rsidRPr="008D5C4D">
                    <w:t>HORAS</w:t>
                  </w:r>
                  <w:r w:rsidRPr="008D5C4D">
                    <w:rPr>
                      <w:spacing w:val="-10"/>
                    </w:rPr>
                    <w:t xml:space="preserve"> </w:t>
                  </w:r>
                  <w:r w:rsidRPr="008D5C4D">
                    <w:t>DIURNO SEGUNDA A SEXTA FEIRA.</w:t>
                  </w:r>
                </w:p>
              </w:tc>
              <w:tc>
                <w:tcPr>
                  <w:tcW w:w="1367" w:type="dxa"/>
                  <w:tcBorders>
                    <w:top w:val="single" w:sz="4" w:space="0" w:color="auto"/>
                  </w:tcBorders>
                </w:tcPr>
                <w:p w14:paraId="268945B0" w14:textId="77777777" w:rsidR="00D33157" w:rsidRPr="008D5C4D" w:rsidRDefault="00D33157" w:rsidP="0065639E">
                  <w:pPr>
                    <w:pStyle w:val="TableParagraph"/>
                    <w:framePr w:hSpace="141" w:wrap="around" w:vAnchor="text" w:hAnchor="text" w:xAlign="center" w:y="1"/>
                  </w:pPr>
                  <w:r w:rsidRPr="008D5C4D">
                    <w:t>DIURNO</w:t>
                  </w:r>
                </w:p>
              </w:tc>
              <w:tc>
                <w:tcPr>
                  <w:tcW w:w="1595" w:type="dxa"/>
                  <w:tcBorders>
                    <w:top w:val="single" w:sz="4" w:space="0" w:color="auto"/>
                  </w:tcBorders>
                </w:tcPr>
                <w:p w14:paraId="7B43406F" w14:textId="77777777" w:rsidR="00D33157" w:rsidRPr="008D5C4D" w:rsidRDefault="00D33157" w:rsidP="0065639E">
                  <w:pPr>
                    <w:pStyle w:val="TableParagraph"/>
                    <w:framePr w:hSpace="141" w:wrap="around" w:vAnchor="text" w:hAnchor="text" w:xAlign="center" w:y="1"/>
                  </w:pPr>
                  <w:r w:rsidRPr="008D5C4D">
                    <w:t>R$</w:t>
                  </w:r>
                  <w:r w:rsidRPr="008D5C4D">
                    <w:rPr>
                      <w:spacing w:val="4"/>
                    </w:rPr>
                    <w:t xml:space="preserve"> </w:t>
                  </w:r>
                  <w:r w:rsidRPr="008D5C4D">
                    <w:t>1.321,56</w:t>
                  </w:r>
                </w:p>
              </w:tc>
            </w:tr>
            <w:tr w:rsidR="00D33157" w:rsidRPr="008D5C4D" w14:paraId="765D503B" w14:textId="77777777" w:rsidTr="00846F3F">
              <w:trPr>
                <w:trHeight w:val="546"/>
                <w:jc w:val="center"/>
              </w:trPr>
              <w:tc>
                <w:tcPr>
                  <w:tcW w:w="859" w:type="dxa"/>
                </w:tcPr>
                <w:p w14:paraId="07631936" w14:textId="77777777" w:rsidR="00D33157" w:rsidRPr="008D5C4D" w:rsidRDefault="00D33157" w:rsidP="0065639E">
                  <w:pPr>
                    <w:pStyle w:val="TableParagraph"/>
                    <w:framePr w:hSpace="141" w:wrap="around" w:vAnchor="text" w:hAnchor="text" w:xAlign="center" w:y="1"/>
                  </w:pPr>
                  <w:r w:rsidRPr="008D5C4D">
                    <w:t>3.</w:t>
                  </w:r>
                </w:p>
              </w:tc>
              <w:tc>
                <w:tcPr>
                  <w:tcW w:w="5381" w:type="dxa"/>
                </w:tcPr>
                <w:p w14:paraId="7FCAED80" w14:textId="77777777" w:rsidR="00D33157" w:rsidRPr="008D5C4D" w:rsidRDefault="00D33157" w:rsidP="0065639E">
                  <w:pPr>
                    <w:pStyle w:val="TableParagraph"/>
                    <w:framePr w:hSpace="141" w:wrap="around" w:vAnchor="text" w:hAnchor="text" w:xAlign="center" w:y="1"/>
                  </w:pPr>
                  <w:r w:rsidRPr="008D5C4D">
                    <w:t>PLANTÃO</w:t>
                  </w:r>
                  <w:r w:rsidRPr="008D5C4D">
                    <w:rPr>
                      <w:spacing w:val="-12"/>
                    </w:rPr>
                    <w:t xml:space="preserve"> </w:t>
                  </w:r>
                  <w:r w:rsidRPr="008D5C4D">
                    <w:t>MÉDICO</w:t>
                  </w:r>
                  <w:r w:rsidRPr="008D5C4D">
                    <w:rPr>
                      <w:spacing w:val="-8"/>
                    </w:rPr>
                    <w:t xml:space="preserve"> </w:t>
                  </w:r>
                  <w:r w:rsidRPr="008D5C4D">
                    <w:t>–</w:t>
                  </w:r>
                  <w:r w:rsidRPr="008D5C4D">
                    <w:rPr>
                      <w:spacing w:val="-9"/>
                    </w:rPr>
                    <w:t xml:space="preserve"> </w:t>
                  </w:r>
                  <w:r w:rsidRPr="008D5C4D">
                    <w:t>URGÊNCIA</w:t>
                  </w:r>
                  <w:r w:rsidRPr="008D5C4D">
                    <w:rPr>
                      <w:spacing w:val="-10"/>
                    </w:rPr>
                    <w:t xml:space="preserve"> </w:t>
                  </w:r>
                  <w:r w:rsidRPr="008D5C4D">
                    <w:t>EMERGÊNCIA</w:t>
                  </w:r>
                  <w:r w:rsidRPr="008D5C4D">
                    <w:rPr>
                      <w:spacing w:val="-10"/>
                    </w:rPr>
                    <w:t xml:space="preserve"> </w:t>
                  </w:r>
                  <w:r w:rsidRPr="008D5C4D">
                    <w:t>–</w:t>
                  </w:r>
                  <w:r w:rsidRPr="008D5C4D">
                    <w:rPr>
                      <w:spacing w:val="-9"/>
                    </w:rPr>
                    <w:t xml:space="preserve"> </w:t>
                  </w:r>
                  <w:r w:rsidRPr="008D5C4D">
                    <w:t>6</w:t>
                  </w:r>
                  <w:r w:rsidRPr="008D5C4D">
                    <w:rPr>
                      <w:spacing w:val="-9"/>
                    </w:rPr>
                    <w:t xml:space="preserve"> </w:t>
                  </w:r>
                  <w:r w:rsidRPr="008D5C4D">
                    <w:t>HORAS</w:t>
                  </w:r>
                  <w:r w:rsidRPr="008D5C4D">
                    <w:rPr>
                      <w:spacing w:val="-10"/>
                    </w:rPr>
                    <w:t xml:space="preserve"> </w:t>
                  </w:r>
                  <w:r w:rsidRPr="008D5C4D">
                    <w:t>NOTURNO SEGUNDA A SEXTA FEIRA.</w:t>
                  </w:r>
                </w:p>
              </w:tc>
              <w:tc>
                <w:tcPr>
                  <w:tcW w:w="1367" w:type="dxa"/>
                </w:tcPr>
                <w:p w14:paraId="2706533E" w14:textId="77777777" w:rsidR="00D33157" w:rsidRPr="008D5C4D" w:rsidRDefault="00D33157" w:rsidP="0065639E">
                  <w:pPr>
                    <w:pStyle w:val="TableParagraph"/>
                    <w:framePr w:hSpace="141" w:wrap="around" w:vAnchor="text" w:hAnchor="text" w:xAlign="center" w:y="1"/>
                  </w:pPr>
                  <w:r w:rsidRPr="008D5C4D">
                    <w:t>NOTURNO</w:t>
                  </w:r>
                </w:p>
              </w:tc>
              <w:tc>
                <w:tcPr>
                  <w:tcW w:w="1595" w:type="dxa"/>
                </w:tcPr>
                <w:p w14:paraId="38B44239" w14:textId="77777777" w:rsidR="00D33157" w:rsidRPr="008D5C4D" w:rsidRDefault="00D33157" w:rsidP="0065639E">
                  <w:pPr>
                    <w:pStyle w:val="TableParagraph"/>
                    <w:framePr w:hSpace="141" w:wrap="around" w:vAnchor="text" w:hAnchor="text" w:xAlign="center" w:y="1"/>
                  </w:pPr>
                  <w:r w:rsidRPr="008D5C4D">
                    <w:t>R$</w:t>
                  </w:r>
                  <w:r w:rsidRPr="008D5C4D">
                    <w:rPr>
                      <w:spacing w:val="4"/>
                    </w:rPr>
                    <w:t xml:space="preserve"> </w:t>
                  </w:r>
                  <w:r w:rsidRPr="008D5C4D">
                    <w:t>731,94</w:t>
                  </w:r>
                </w:p>
              </w:tc>
            </w:tr>
            <w:tr w:rsidR="00D33157" w:rsidRPr="008D5C4D" w14:paraId="3FAA1B94" w14:textId="77777777" w:rsidTr="00846F3F">
              <w:trPr>
                <w:trHeight w:val="544"/>
                <w:jc w:val="center"/>
              </w:trPr>
              <w:tc>
                <w:tcPr>
                  <w:tcW w:w="859" w:type="dxa"/>
                </w:tcPr>
                <w:p w14:paraId="74DBEB3B" w14:textId="77777777" w:rsidR="00D33157" w:rsidRPr="008D5C4D" w:rsidRDefault="00D33157" w:rsidP="0065639E">
                  <w:pPr>
                    <w:pStyle w:val="TableParagraph"/>
                    <w:framePr w:hSpace="141" w:wrap="around" w:vAnchor="text" w:hAnchor="text" w:xAlign="center" w:y="1"/>
                  </w:pPr>
                  <w:r w:rsidRPr="008D5C4D">
                    <w:t>4.</w:t>
                  </w:r>
                </w:p>
              </w:tc>
              <w:tc>
                <w:tcPr>
                  <w:tcW w:w="5381" w:type="dxa"/>
                </w:tcPr>
                <w:p w14:paraId="33DC23C1" w14:textId="77777777" w:rsidR="00D33157" w:rsidRPr="008D5C4D" w:rsidRDefault="00D33157" w:rsidP="0065639E">
                  <w:pPr>
                    <w:pStyle w:val="TableParagraph"/>
                    <w:framePr w:hSpace="141" w:wrap="around" w:vAnchor="text" w:hAnchor="text" w:xAlign="center" w:y="1"/>
                  </w:pPr>
                  <w:r w:rsidRPr="008D5C4D">
                    <w:t>PLANTÃO</w:t>
                  </w:r>
                  <w:r w:rsidRPr="008D5C4D">
                    <w:rPr>
                      <w:spacing w:val="-12"/>
                    </w:rPr>
                    <w:t xml:space="preserve"> </w:t>
                  </w:r>
                  <w:r w:rsidRPr="008D5C4D">
                    <w:t>MÉDICO</w:t>
                  </w:r>
                  <w:r w:rsidRPr="008D5C4D">
                    <w:rPr>
                      <w:spacing w:val="-10"/>
                    </w:rPr>
                    <w:t xml:space="preserve"> </w:t>
                  </w:r>
                  <w:r w:rsidRPr="008D5C4D">
                    <w:t>–</w:t>
                  </w:r>
                  <w:r w:rsidRPr="008D5C4D">
                    <w:rPr>
                      <w:spacing w:val="-9"/>
                    </w:rPr>
                    <w:t xml:space="preserve"> </w:t>
                  </w:r>
                  <w:r w:rsidRPr="008D5C4D">
                    <w:t>URGÊNCIA</w:t>
                  </w:r>
                  <w:r w:rsidRPr="008D5C4D">
                    <w:rPr>
                      <w:spacing w:val="-11"/>
                    </w:rPr>
                    <w:t xml:space="preserve"> </w:t>
                  </w:r>
                  <w:r w:rsidRPr="008D5C4D">
                    <w:t>EMERGÊNCIA</w:t>
                  </w:r>
                  <w:r w:rsidRPr="008D5C4D">
                    <w:rPr>
                      <w:spacing w:val="-11"/>
                    </w:rPr>
                    <w:t xml:space="preserve"> </w:t>
                  </w:r>
                  <w:r w:rsidRPr="008D5C4D">
                    <w:t>–</w:t>
                  </w:r>
                  <w:r w:rsidRPr="008D5C4D">
                    <w:rPr>
                      <w:spacing w:val="-11"/>
                    </w:rPr>
                    <w:t xml:space="preserve"> </w:t>
                  </w:r>
                  <w:r w:rsidRPr="008D5C4D">
                    <w:t>12</w:t>
                  </w:r>
                  <w:r w:rsidRPr="008D5C4D">
                    <w:rPr>
                      <w:spacing w:val="-10"/>
                    </w:rPr>
                    <w:t xml:space="preserve"> </w:t>
                  </w:r>
                  <w:r w:rsidRPr="008D5C4D">
                    <w:t>HORAS NOTURNO SEGUNDA A SEXTA FEIRA.</w:t>
                  </w:r>
                </w:p>
              </w:tc>
              <w:tc>
                <w:tcPr>
                  <w:tcW w:w="1367" w:type="dxa"/>
                </w:tcPr>
                <w:p w14:paraId="1F547D8E" w14:textId="77777777" w:rsidR="00D33157" w:rsidRPr="008D5C4D" w:rsidRDefault="00D33157" w:rsidP="0065639E">
                  <w:pPr>
                    <w:pStyle w:val="TableParagraph"/>
                    <w:framePr w:hSpace="141" w:wrap="around" w:vAnchor="text" w:hAnchor="text" w:xAlign="center" w:y="1"/>
                  </w:pPr>
                  <w:r w:rsidRPr="008D5C4D">
                    <w:t>NOTURNO</w:t>
                  </w:r>
                </w:p>
              </w:tc>
              <w:tc>
                <w:tcPr>
                  <w:tcW w:w="1595" w:type="dxa"/>
                </w:tcPr>
                <w:p w14:paraId="07616D48" w14:textId="77777777" w:rsidR="00D33157" w:rsidRPr="008D5C4D" w:rsidRDefault="00D33157" w:rsidP="0065639E">
                  <w:pPr>
                    <w:pStyle w:val="TableParagraph"/>
                    <w:framePr w:hSpace="141" w:wrap="around" w:vAnchor="text" w:hAnchor="text" w:xAlign="center" w:y="1"/>
                  </w:pPr>
                  <w:r w:rsidRPr="008D5C4D">
                    <w:t>R$</w:t>
                  </w:r>
                  <w:r w:rsidRPr="008D5C4D">
                    <w:rPr>
                      <w:spacing w:val="4"/>
                    </w:rPr>
                    <w:t xml:space="preserve"> </w:t>
                  </w:r>
                  <w:r w:rsidRPr="008D5C4D">
                    <w:t>1.463,88</w:t>
                  </w:r>
                </w:p>
              </w:tc>
            </w:tr>
            <w:tr w:rsidR="00D33157" w:rsidRPr="008D5C4D" w14:paraId="53318AB2" w14:textId="77777777" w:rsidTr="00846F3F">
              <w:trPr>
                <w:trHeight w:val="544"/>
                <w:jc w:val="center"/>
              </w:trPr>
              <w:tc>
                <w:tcPr>
                  <w:tcW w:w="859" w:type="dxa"/>
                </w:tcPr>
                <w:p w14:paraId="7BF0CDFC" w14:textId="77777777" w:rsidR="00D33157" w:rsidRPr="008D5C4D" w:rsidRDefault="00D33157" w:rsidP="0065639E">
                  <w:pPr>
                    <w:pStyle w:val="TableParagraph"/>
                    <w:framePr w:hSpace="141" w:wrap="around" w:vAnchor="text" w:hAnchor="text" w:xAlign="center" w:y="1"/>
                  </w:pPr>
                  <w:r w:rsidRPr="008D5C4D">
                    <w:t>5.</w:t>
                  </w:r>
                </w:p>
              </w:tc>
              <w:tc>
                <w:tcPr>
                  <w:tcW w:w="5381" w:type="dxa"/>
                </w:tcPr>
                <w:p w14:paraId="601B38DA" w14:textId="77777777" w:rsidR="00D33157" w:rsidRPr="008D5C4D" w:rsidRDefault="00D33157" w:rsidP="0065639E">
                  <w:pPr>
                    <w:pStyle w:val="TableParagraph"/>
                    <w:framePr w:hSpace="141" w:wrap="around" w:vAnchor="text" w:hAnchor="text" w:xAlign="center" w:y="1"/>
                  </w:pPr>
                  <w:r w:rsidRPr="008D5C4D">
                    <w:t>PLANTÃO</w:t>
                  </w:r>
                  <w:r w:rsidRPr="008D5C4D">
                    <w:rPr>
                      <w:spacing w:val="-12"/>
                    </w:rPr>
                    <w:t xml:space="preserve"> </w:t>
                  </w:r>
                  <w:r w:rsidRPr="008D5C4D">
                    <w:t>MÉDICO</w:t>
                  </w:r>
                  <w:r w:rsidRPr="008D5C4D">
                    <w:rPr>
                      <w:spacing w:val="-8"/>
                    </w:rPr>
                    <w:t xml:space="preserve"> </w:t>
                  </w:r>
                  <w:r w:rsidRPr="008D5C4D">
                    <w:t>–</w:t>
                  </w:r>
                  <w:r w:rsidRPr="008D5C4D">
                    <w:rPr>
                      <w:spacing w:val="-9"/>
                    </w:rPr>
                    <w:t xml:space="preserve"> </w:t>
                  </w:r>
                  <w:r w:rsidRPr="008D5C4D">
                    <w:t>URGÊNCIA</w:t>
                  </w:r>
                  <w:r w:rsidRPr="008D5C4D">
                    <w:rPr>
                      <w:spacing w:val="-10"/>
                    </w:rPr>
                    <w:t xml:space="preserve"> </w:t>
                  </w:r>
                  <w:r w:rsidRPr="008D5C4D">
                    <w:t>EMERGÊNCIA</w:t>
                  </w:r>
                  <w:r w:rsidRPr="008D5C4D">
                    <w:rPr>
                      <w:spacing w:val="-10"/>
                    </w:rPr>
                    <w:t xml:space="preserve"> </w:t>
                  </w:r>
                  <w:r w:rsidRPr="008D5C4D">
                    <w:t>–</w:t>
                  </w:r>
                  <w:r w:rsidRPr="008D5C4D">
                    <w:rPr>
                      <w:spacing w:val="-10"/>
                    </w:rPr>
                    <w:t xml:space="preserve"> </w:t>
                  </w:r>
                  <w:r w:rsidRPr="008D5C4D">
                    <w:t>6</w:t>
                  </w:r>
                  <w:r w:rsidRPr="008D5C4D">
                    <w:rPr>
                      <w:spacing w:val="-9"/>
                    </w:rPr>
                    <w:t xml:space="preserve"> </w:t>
                  </w:r>
                  <w:r w:rsidRPr="008D5C4D">
                    <w:t>HORAS</w:t>
                  </w:r>
                  <w:r w:rsidRPr="008D5C4D">
                    <w:rPr>
                      <w:spacing w:val="-10"/>
                    </w:rPr>
                    <w:t xml:space="preserve"> </w:t>
                  </w:r>
                  <w:r w:rsidRPr="008D5C4D">
                    <w:t>DIURNO FIM DE SEMANA/FERIADO/RECESSOS</w:t>
                  </w:r>
                </w:p>
              </w:tc>
              <w:tc>
                <w:tcPr>
                  <w:tcW w:w="1367" w:type="dxa"/>
                </w:tcPr>
                <w:p w14:paraId="0F60EA3A" w14:textId="77777777" w:rsidR="00D33157" w:rsidRPr="008D5C4D" w:rsidRDefault="00D33157" w:rsidP="0065639E">
                  <w:pPr>
                    <w:pStyle w:val="TableParagraph"/>
                    <w:framePr w:hSpace="141" w:wrap="around" w:vAnchor="text" w:hAnchor="text" w:xAlign="center" w:y="1"/>
                  </w:pPr>
                  <w:r w:rsidRPr="008D5C4D">
                    <w:t>DIURNO</w:t>
                  </w:r>
                </w:p>
              </w:tc>
              <w:tc>
                <w:tcPr>
                  <w:tcW w:w="1595" w:type="dxa"/>
                </w:tcPr>
                <w:p w14:paraId="14065D2F" w14:textId="77777777" w:rsidR="00D33157" w:rsidRPr="008D5C4D" w:rsidRDefault="00D33157" w:rsidP="0065639E">
                  <w:pPr>
                    <w:pStyle w:val="TableParagraph"/>
                    <w:framePr w:hSpace="141" w:wrap="around" w:vAnchor="text" w:hAnchor="text" w:xAlign="center" w:y="1"/>
                  </w:pPr>
                  <w:r w:rsidRPr="008D5C4D">
                    <w:t>R$</w:t>
                  </w:r>
                  <w:r w:rsidRPr="008D5C4D">
                    <w:rPr>
                      <w:spacing w:val="4"/>
                    </w:rPr>
                    <w:t xml:space="preserve"> </w:t>
                  </w:r>
                  <w:r w:rsidRPr="008D5C4D">
                    <w:t>781,02</w:t>
                  </w:r>
                </w:p>
              </w:tc>
            </w:tr>
            <w:tr w:rsidR="00D33157" w:rsidRPr="008D5C4D" w14:paraId="115EF89D" w14:textId="77777777" w:rsidTr="00846F3F">
              <w:trPr>
                <w:trHeight w:val="544"/>
                <w:jc w:val="center"/>
              </w:trPr>
              <w:tc>
                <w:tcPr>
                  <w:tcW w:w="859" w:type="dxa"/>
                </w:tcPr>
                <w:p w14:paraId="2EA2B877" w14:textId="77777777" w:rsidR="00D33157" w:rsidRPr="008D5C4D" w:rsidRDefault="00D33157" w:rsidP="0065639E">
                  <w:pPr>
                    <w:pStyle w:val="TableParagraph"/>
                    <w:framePr w:hSpace="141" w:wrap="around" w:vAnchor="text" w:hAnchor="text" w:xAlign="center" w:y="1"/>
                  </w:pPr>
                  <w:r w:rsidRPr="008D5C4D">
                    <w:lastRenderedPageBreak/>
                    <w:t>6.</w:t>
                  </w:r>
                </w:p>
              </w:tc>
              <w:tc>
                <w:tcPr>
                  <w:tcW w:w="5381" w:type="dxa"/>
                </w:tcPr>
                <w:p w14:paraId="338B72FD" w14:textId="77777777" w:rsidR="00D33157" w:rsidRPr="008D5C4D" w:rsidRDefault="00D33157" w:rsidP="0065639E">
                  <w:pPr>
                    <w:pStyle w:val="TableParagraph"/>
                    <w:framePr w:hSpace="141" w:wrap="around" w:vAnchor="text" w:hAnchor="text" w:xAlign="center" w:y="1"/>
                  </w:pPr>
                  <w:r w:rsidRPr="008D5C4D">
                    <w:t>PLANTÃO</w:t>
                  </w:r>
                  <w:r w:rsidRPr="008D5C4D">
                    <w:rPr>
                      <w:spacing w:val="-12"/>
                    </w:rPr>
                    <w:t xml:space="preserve"> </w:t>
                  </w:r>
                  <w:r w:rsidRPr="008D5C4D">
                    <w:t>MÉDICO</w:t>
                  </w:r>
                  <w:r w:rsidRPr="008D5C4D">
                    <w:rPr>
                      <w:spacing w:val="-8"/>
                    </w:rPr>
                    <w:t xml:space="preserve"> </w:t>
                  </w:r>
                  <w:r w:rsidRPr="008D5C4D">
                    <w:t>–</w:t>
                  </w:r>
                  <w:r w:rsidRPr="008D5C4D">
                    <w:rPr>
                      <w:spacing w:val="-9"/>
                    </w:rPr>
                    <w:t xml:space="preserve"> </w:t>
                  </w:r>
                  <w:r w:rsidRPr="008D5C4D">
                    <w:t>URGÊNCIA</w:t>
                  </w:r>
                  <w:r w:rsidRPr="008D5C4D">
                    <w:rPr>
                      <w:spacing w:val="-10"/>
                    </w:rPr>
                    <w:t xml:space="preserve"> </w:t>
                  </w:r>
                  <w:r w:rsidRPr="008D5C4D">
                    <w:t>EMERGÊNCIA</w:t>
                  </w:r>
                  <w:r w:rsidRPr="008D5C4D">
                    <w:rPr>
                      <w:spacing w:val="-10"/>
                    </w:rPr>
                    <w:t xml:space="preserve"> </w:t>
                  </w:r>
                  <w:r w:rsidRPr="008D5C4D">
                    <w:t>–</w:t>
                  </w:r>
                  <w:r w:rsidRPr="008D5C4D">
                    <w:rPr>
                      <w:spacing w:val="-10"/>
                    </w:rPr>
                    <w:t xml:space="preserve"> </w:t>
                  </w:r>
                  <w:r w:rsidRPr="008D5C4D">
                    <w:t>12</w:t>
                  </w:r>
                  <w:r w:rsidRPr="008D5C4D">
                    <w:rPr>
                      <w:spacing w:val="-9"/>
                    </w:rPr>
                    <w:t xml:space="preserve"> </w:t>
                  </w:r>
                  <w:r w:rsidRPr="008D5C4D">
                    <w:t>HORAS</w:t>
                  </w:r>
                  <w:r w:rsidRPr="008D5C4D">
                    <w:rPr>
                      <w:spacing w:val="-10"/>
                    </w:rPr>
                    <w:t xml:space="preserve"> </w:t>
                  </w:r>
                  <w:r w:rsidRPr="008D5C4D">
                    <w:t>DIURNO FIM DE SEMANA/FERIADO/RECESSOS</w:t>
                  </w:r>
                </w:p>
              </w:tc>
              <w:tc>
                <w:tcPr>
                  <w:tcW w:w="1367" w:type="dxa"/>
                </w:tcPr>
                <w:p w14:paraId="07C731E0" w14:textId="77777777" w:rsidR="00D33157" w:rsidRPr="008D5C4D" w:rsidRDefault="00D33157" w:rsidP="0065639E">
                  <w:pPr>
                    <w:pStyle w:val="TableParagraph"/>
                    <w:framePr w:hSpace="141" w:wrap="around" w:vAnchor="text" w:hAnchor="text" w:xAlign="center" w:y="1"/>
                  </w:pPr>
                  <w:r w:rsidRPr="008D5C4D">
                    <w:t>DIURNO</w:t>
                  </w:r>
                </w:p>
              </w:tc>
              <w:tc>
                <w:tcPr>
                  <w:tcW w:w="1595" w:type="dxa"/>
                </w:tcPr>
                <w:p w14:paraId="7FD1094E" w14:textId="77777777" w:rsidR="00D33157" w:rsidRPr="008D5C4D" w:rsidRDefault="00D33157" w:rsidP="0065639E">
                  <w:pPr>
                    <w:pStyle w:val="TableParagraph"/>
                    <w:framePr w:hSpace="141" w:wrap="around" w:vAnchor="text" w:hAnchor="text" w:xAlign="center" w:y="1"/>
                  </w:pPr>
                  <w:r w:rsidRPr="008D5C4D">
                    <w:t>R$</w:t>
                  </w:r>
                  <w:r w:rsidRPr="008D5C4D">
                    <w:rPr>
                      <w:spacing w:val="4"/>
                    </w:rPr>
                    <w:t xml:space="preserve"> </w:t>
                  </w:r>
                  <w:r w:rsidRPr="008D5C4D">
                    <w:t>1.562,04</w:t>
                  </w:r>
                </w:p>
              </w:tc>
            </w:tr>
            <w:tr w:rsidR="00D33157" w:rsidRPr="008D5C4D" w14:paraId="34C354ED" w14:textId="77777777" w:rsidTr="00846F3F">
              <w:trPr>
                <w:trHeight w:val="546"/>
                <w:jc w:val="center"/>
              </w:trPr>
              <w:tc>
                <w:tcPr>
                  <w:tcW w:w="859" w:type="dxa"/>
                </w:tcPr>
                <w:p w14:paraId="03745B82" w14:textId="77777777" w:rsidR="00D33157" w:rsidRPr="008D5C4D" w:rsidRDefault="00D33157" w:rsidP="0065639E">
                  <w:pPr>
                    <w:pStyle w:val="TableParagraph"/>
                    <w:framePr w:hSpace="141" w:wrap="around" w:vAnchor="text" w:hAnchor="text" w:xAlign="center" w:y="1"/>
                  </w:pPr>
                  <w:r w:rsidRPr="008D5C4D">
                    <w:t>7.</w:t>
                  </w:r>
                </w:p>
              </w:tc>
              <w:tc>
                <w:tcPr>
                  <w:tcW w:w="5381" w:type="dxa"/>
                </w:tcPr>
                <w:p w14:paraId="21E72DBF" w14:textId="77777777" w:rsidR="00D33157" w:rsidRPr="008D5C4D" w:rsidRDefault="00D33157" w:rsidP="0065639E">
                  <w:pPr>
                    <w:pStyle w:val="TableParagraph"/>
                    <w:framePr w:hSpace="141" w:wrap="around" w:vAnchor="text" w:hAnchor="text" w:xAlign="center" w:y="1"/>
                  </w:pPr>
                  <w:r w:rsidRPr="008D5C4D">
                    <w:t>PLANTÃO</w:t>
                  </w:r>
                  <w:r w:rsidRPr="008D5C4D">
                    <w:rPr>
                      <w:spacing w:val="-12"/>
                    </w:rPr>
                    <w:t xml:space="preserve"> </w:t>
                  </w:r>
                  <w:r w:rsidRPr="008D5C4D">
                    <w:t>MÉDICO</w:t>
                  </w:r>
                  <w:r w:rsidRPr="008D5C4D">
                    <w:rPr>
                      <w:spacing w:val="-8"/>
                    </w:rPr>
                    <w:t xml:space="preserve"> </w:t>
                  </w:r>
                  <w:r w:rsidRPr="008D5C4D">
                    <w:t>–</w:t>
                  </w:r>
                  <w:r w:rsidRPr="008D5C4D">
                    <w:rPr>
                      <w:spacing w:val="-9"/>
                    </w:rPr>
                    <w:t xml:space="preserve"> </w:t>
                  </w:r>
                  <w:r w:rsidRPr="008D5C4D">
                    <w:t>URGÊNCIA</w:t>
                  </w:r>
                  <w:r w:rsidRPr="008D5C4D">
                    <w:rPr>
                      <w:spacing w:val="-10"/>
                    </w:rPr>
                    <w:t xml:space="preserve"> </w:t>
                  </w:r>
                  <w:r w:rsidRPr="008D5C4D">
                    <w:t>EMERGÊNCIA</w:t>
                  </w:r>
                  <w:r w:rsidRPr="008D5C4D">
                    <w:rPr>
                      <w:spacing w:val="-10"/>
                    </w:rPr>
                    <w:t xml:space="preserve"> </w:t>
                  </w:r>
                  <w:r w:rsidRPr="008D5C4D">
                    <w:t>–</w:t>
                  </w:r>
                  <w:r w:rsidRPr="008D5C4D">
                    <w:rPr>
                      <w:spacing w:val="-10"/>
                    </w:rPr>
                    <w:t xml:space="preserve"> </w:t>
                  </w:r>
                  <w:r w:rsidRPr="008D5C4D">
                    <w:t>6</w:t>
                  </w:r>
                  <w:r w:rsidRPr="008D5C4D">
                    <w:rPr>
                      <w:spacing w:val="-9"/>
                    </w:rPr>
                    <w:t xml:space="preserve"> </w:t>
                  </w:r>
                  <w:r w:rsidRPr="008D5C4D">
                    <w:t>HORAS</w:t>
                  </w:r>
                  <w:r w:rsidRPr="008D5C4D">
                    <w:rPr>
                      <w:spacing w:val="-10"/>
                    </w:rPr>
                    <w:t xml:space="preserve"> </w:t>
                  </w:r>
                  <w:r w:rsidRPr="008D5C4D">
                    <w:t>DIURNO FIM DE SEMANA/FERIADO/RECESSOS</w:t>
                  </w:r>
                </w:p>
              </w:tc>
              <w:tc>
                <w:tcPr>
                  <w:tcW w:w="1367" w:type="dxa"/>
                </w:tcPr>
                <w:p w14:paraId="3CD2AF9C" w14:textId="77777777" w:rsidR="00D33157" w:rsidRPr="008D5C4D" w:rsidRDefault="00D33157" w:rsidP="0065639E">
                  <w:pPr>
                    <w:pStyle w:val="TableParagraph"/>
                    <w:framePr w:hSpace="141" w:wrap="around" w:vAnchor="text" w:hAnchor="text" w:xAlign="center" w:y="1"/>
                  </w:pPr>
                  <w:r w:rsidRPr="008D5C4D">
                    <w:t>NOTURNO</w:t>
                  </w:r>
                </w:p>
              </w:tc>
              <w:tc>
                <w:tcPr>
                  <w:tcW w:w="1595" w:type="dxa"/>
                </w:tcPr>
                <w:p w14:paraId="79A7C87D" w14:textId="77777777" w:rsidR="00D33157" w:rsidRPr="008D5C4D" w:rsidRDefault="00D33157" w:rsidP="0065639E">
                  <w:pPr>
                    <w:pStyle w:val="TableParagraph"/>
                    <w:framePr w:hSpace="141" w:wrap="around" w:vAnchor="text" w:hAnchor="text" w:xAlign="center" w:y="1"/>
                  </w:pPr>
                  <w:r w:rsidRPr="008D5C4D">
                    <w:t>R$</w:t>
                  </w:r>
                  <w:r w:rsidRPr="008D5C4D">
                    <w:rPr>
                      <w:spacing w:val="4"/>
                    </w:rPr>
                    <w:t xml:space="preserve"> </w:t>
                  </w:r>
                  <w:r w:rsidRPr="008D5C4D">
                    <w:t>865,14</w:t>
                  </w:r>
                </w:p>
              </w:tc>
            </w:tr>
            <w:tr w:rsidR="00D33157" w:rsidRPr="008D5C4D" w14:paraId="5D74F6EE" w14:textId="77777777" w:rsidTr="00846F3F">
              <w:trPr>
                <w:trHeight w:val="544"/>
                <w:jc w:val="center"/>
              </w:trPr>
              <w:tc>
                <w:tcPr>
                  <w:tcW w:w="859" w:type="dxa"/>
                </w:tcPr>
                <w:p w14:paraId="449DE921" w14:textId="77777777" w:rsidR="00D33157" w:rsidRPr="008D5C4D" w:rsidRDefault="00D33157" w:rsidP="0065639E">
                  <w:pPr>
                    <w:pStyle w:val="TableParagraph"/>
                    <w:framePr w:hSpace="141" w:wrap="around" w:vAnchor="text" w:hAnchor="text" w:xAlign="center" w:y="1"/>
                  </w:pPr>
                  <w:r w:rsidRPr="008D5C4D">
                    <w:t>8.</w:t>
                  </w:r>
                </w:p>
              </w:tc>
              <w:tc>
                <w:tcPr>
                  <w:tcW w:w="5381" w:type="dxa"/>
                </w:tcPr>
                <w:p w14:paraId="79057971" w14:textId="77777777" w:rsidR="00D33157" w:rsidRPr="008D5C4D" w:rsidRDefault="00D33157" w:rsidP="0065639E">
                  <w:pPr>
                    <w:pStyle w:val="TableParagraph"/>
                    <w:framePr w:hSpace="141" w:wrap="around" w:vAnchor="text" w:hAnchor="text" w:xAlign="center" w:y="1"/>
                  </w:pPr>
                  <w:r w:rsidRPr="008D5C4D">
                    <w:t>PLANTÃO</w:t>
                  </w:r>
                  <w:r w:rsidRPr="008D5C4D">
                    <w:rPr>
                      <w:spacing w:val="-12"/>
                    </w:rPr>
                    <w:t xml:space="preserve"> </w:t>
                  </w:r>
                  <w:r w:rsidRPr="008D5C4D">
                    <w:t>MÉDICO</w:t>
                  </w:r>
                  <w:r w:rsidRPr="008D5C4D">
                    <w:rPr>
                      <w:spacing w:val="-8"/>
                    </w:rPr>
                    <w:t xml:space="preserve"> </w:t>
                  </w:r>
                  <w:r w:rsidRPr="008D5C4D">
                    <w:t>–</w:t>
                  </w:r>
                  <w:r w:rsidRPr="008D5C4D">
                    <w:rPr>
                      <w:spacing w:val="-9"/>
                    </w:rPr>
                    <w:t xml:space="preserve"> </w:t>
                  </w:r>
                  <w:r w:rsidRPr="008D5C4D">
                    <w:t>URGÊNCIA</w:t>
                  </w:r>
                  <w:r w:rsidRPr="008D5C4D">
                    <w:rPr>
                      <w:spacing w:val="-10"/>
                    </w:rPr>
                    <w:t xml:space="preserve"> </w:t>
                  </w:r>
                  <w:r w:rsidRPr="008D5C4D">
                    <w:t>EMERGÊNCIA</w:t>
                  </w:r>
                  <w:r w:rsidRPr="008D5C4D">
                    <w:rPr>
                      <w:spacing w:val="-10"/>
                    </w:rPr>
                    <w:t xml:space="preserve"> </w:t>
                  </w:r>
                  <w:r w:rsidRPr="008D5C4D">
                    <w:t>–</w:t>
                  </w:r>
                  <w:r w:rsidRPr="008D5C4D">
                    <w:rPr>
                      <w:spacing w:val="-10"/>
                    </w:rPr>
                    <w:t xml:space="preserve"> </w:t>
                  </w:r>
                  <w:r w:rsidRPr="008D5C4D">
                    <w:t>12</w:t>
                  </w:r>
                  <w:r w:rsidRPr="008D5C4D">
                    <w:rPr>
                      <w:spacing w:val="-9"/>
                    </w:rPr>
                    <w:t xml:space="preserve"> </w:t>
                  </w:r>
                  <w:r w:rsidRPr="008D5C4D">
                    <w:t>HORAS</w:t>
                  </w:r>
                  <w:r w:rsidRPr="008D5C4D">
                    <w:rPr>
                      <w:spacing w:val="-10"/>
                    </w:rPr>
                    <w:t xml:space="preserve"> </w:t>
                  </w:r>
                  <w:r w:rsidRPr="008D5C4D">
                    <w:t>DIURNO FIM DE SEMANA/FERIADO/RECESSOS</w:t>
                  </w:r>
                </w:p>
              </w:tc>
              <w:tc>
                <w:tcPr>
                  <w:tcW w:w="1367" w:type="dxa"/>
                </w:tcPr>
                <w:p w14:paraId="6210D7D0" w14:textId="77777777" w:rsidR="00D33157" w:rsidRPr="008D5C4D" w:rsidRDefault="00D33157" w:rsidP="0065639E">
                  <w:pPr>
                    <w:pStyle w:val="TableParagraph"/>
                    <w:framePr w:hSpace="141" w:wrap="around" w:vAnchor="text" w:hAnchor="text" w:xAlign="center" w:y="1"/>
                  </w:pPr>
                  <w:r w:rsidRPr="008D5C4D">
                    <w:t>NOTURNO</w:t>
                  </w:r>
                </w:p>
              </w:tc>
              <w:tc>
                <w:tcPr>
                  <w:tcW w:w="1595" w:type="dxa"/>
                </w:tcPr>
                <w:p w14:paraId="3B3438D4" w14:textId="77777777" w:rsidR="00D33157" w:rsidRPr="008D5C4D" w:rsidRDefault="00D33157" w:rsidP="0065639E">
                  <w:pPr>
                    <w:pStyle w:val="TableParagraph"/>
                    <w:framePr w:hSpace="141" w:wrap="around" w:vAnchor="text" w:hAnchor="text" w:xAlign="center" w:y="1"/>
                  </w:pPr>
                  <w:r w:rsidRPr="008D5C4D">
                    <w:t>R$</w:t>
                  </w:r>
                  <w:r w:rsidRPr="008D5C4D">
                    <w:rPr>
                      <w:spacing w:val="4"/>
                    </w:rPr>
                    <w:t xml:space="preserve"> </w:t>
                  </w:r>
                  <w:r w:rsidRPr="008D5C4D">
                    <w:t>1.730,28</w:t>
                  </w:r>
                </w:p>
              </w:tc>
            </w:tr>
            <w:tr w:rsidR="00D33157" w:rsidRPr="008D5C4D" w14:paraId="50BD484F" w14:textId="77777777" w:rsidTr="00846F3F">
              <w:trPr>
                <w:trHeight w:val="197"/>
                <w:jc w:val="center"/>
              </w:trPr>
              <w:tc>
                <w:tcPr>
                  <w:tcW w:w="859" w:type="dxa"/>
                </w:tcPr>
                <w:p w14:paraId="6B31E119" w14:textId="77777777" w:rsidR="00D33157" w:rsidRPr="008D5C4D" w:rsidRDefault="00D33157" w:rsidP="0065639E">
                  <w:pPr>
                    <w:pStyle w:val="TableParagraph"/>
                    <w:framePr w:hSpace="141" w:wrap="around" w:vAnchor="text" w:hAnchor="text" w:xAlign="center" w:y="1"/>
                  </w:pPr>
                  <w:r w:rsidRPr="008D5C4D">
                    <w:t>9.</w:t>
                  </w:r>
                </w:p>
              </w:tc>
              <w:tc>
                <w:tcPr>
                  <w:tcW w:w="5381" w:type="dxa"/>
                </w:tcPr>
                <w:p w14:paraId="739577B6" w14:textId="77777777" w:rsidR="00D33157" w:rsidRPr="008D5C4D" w:rsidRDefault="00D33157" w:rsidP="0065639E">
                  <w:pPr>
                    <w:pStyle w:val="TableParagraph"/>
                    <w:framePr w:hSpace="141" w:wrap="around" w:vAnchor="text" w:hAnchor="text" w:xAlign="center" w:y="1"/>
                  </w:pPr>
                  <w:r w:rsidRPr="008D5C4D">
                    <w:t>PLANTÃO</w:t>
                  </w:r>
                  <w:r w:rsidRPr="008D5C4D">
                    <w:rPr>
                      <w:spacing w:val="-12"/>
                    </w:rPr>
                    <w:t xml:space="preserve"> </w:t>
                  </w:r>
                  <w:r w:rsidRPr="008D5C4D">
                    <w:t>6</w:t>
                  </w:r>
                  <w:r w:rsidRPr="008D5C4D">
                    <w:rPr>
                      <w:spacing w:val="-19"/>
                    </w:rPr>
                    <w:t xml:space="preserve"> </w:t>
                  </w:r>
                  <w:r w:rsidRPr="008D5C4D">
                    <w:t>HORAS</w:t>
                  </w:r>
                  <w:r w:rsidRPr="008D5C4D">
                    <w:rPr>
                      <w:spacing w:val="10"/>
                    </w:rPr>
                    <w:t xml:space="preserve"> </w:t>
                  </w:r>
                  <w:r w:rsidRPr="008D5C4D">
                    <w:t>PEDIATRA</w:t>
                  </w:r>
                  <w:r w:rsidRPr="008D5C4D">
                    <w:rPr>
                      <w:spacing w:val="-11"/>
                    </w:rPr>
                    <w:t xml:space="preserve"> </w:t>
                  </w:r>
                  <w:r w:rsidRPr="008D5C4D">
                    <w:t>SEGUNDA</w:t>
                  </w:r>
                  <w:r w:rsidRPr="008D5C4D">
                    <w:rPr>
                      <w:spacing w:val="-9"/>
                    </w:rPr>
                    <w:t xml:space="preserve"> </w:t>
                  </w:r>
                  <w:r w:rsidRPr="008D5C4D">
                    <w:t>A</w:t>
                  </w:r>
                  <w:r w:rsidRPr="008D5C4D">
                    <w:rPr>
                      <w:spacing w:val="-12"/>
                    </w:rPr>
                    <w:t xml:space="preserve"> </w:t>
                  </w:r>
                  <w:r w:rsidRPr="008D5C4D">
                    <w:t>SEXTA</w:t>
                  </w:r>
                  <w:r w:rsidRPr="008D5C4D">
                    <w:rPr>
                      <w:spacing w:val="-11"/>
                    </w:rPr>
                    <w:t xml:space="preserve"> </w:t>
                  </w:r>
                  <w:r w:rsidRPr="008D5C4D">
                    <w:rPr>
                      <w:spacing w:val="-2"/>
                    </w:rPr>
                    <w:t>FEIRA.</w:t>
                  </w:r>
                </w:p>
              </w:tc>
              <w:tc>
                <w:tcPr>
                  <w:tcW w:w="1367" w:type="dxa"/>
                </w:tcPr>
                <w:p w14:paraId="481E763B" w14:textId="77777777" w:rsidR="00D33157" w:rsidRPr="008D5C4D" w:rsidRDefault="00D33157" w:rsidP="0065639E">
                  <w:pPr>
                    <w:pStyle w:val="TableParagraph"/>
                    <w:framePr w:hSpace="141" w:wrap="around" w:vAnchor="text" w:hAnchor="text" w:xAlign="center" w:y="1"/>
                  </w:pPr>
                  <w:r w:rsidRPr="008D5C4D">
                    <w:t>DIURNO</w:t>
                  </w:r>
                </w:p>
              </w:tc>
              <w:tc>
                <w:tcPr>
                  <w:tcW w:w="1595" w:type="dxa"/>
                </w:tcPr>
                <w:p w14:paraId="53AA8BAD" w14:textId="77777777" w:rsidR="00D33157" w:rsidRPr="008D5C4D" w:rsidRDefault="00D33157" w:rsidP="0065639E">
                  <w:pPr>
                    <w:pStyle w:val="TableParagraph"/>
                    <w:framePr w:hSpace="141" w:wrap="around" w:vAnchor="text" w:hAnchor="text" w:xAlign="center" w:y="1"/>
                  </w:pPr>
                  <w:r w:rsidRPr="008D5C4D">
                    <w:t>R$</w:t>
                  </w:r>
                  <w:r w:rsidRPr="008D5C4D">
                    <w:rPr>
                      <w:spacing w:val="4"/>
                    </w:rPr>
                    <w:t xml:space="preserve"> </w:t>
                  </w:r>
                  <w:r w:rsidRPr="008D5C4D">
                    <w:t>684,00</w:t>
                  </w:r>
                </w:p>
              </w:tc>
            </w:tr>
            <w:tr w:rsidR="00D33157" w:rsidRPr="008D5C4D" w14:paraId="0F60BE9E" w14:textId="77777777" w:rsidTr="00846F3F">
              <w:trPr>
                <w:trHeight w:val="115"/>
                <w:jc w:val="center"/>
              </w:trPr>
              <w:tc>
                <w:tcPr>
                  <w:tcW w:w="859" w:type="dxa"/>
                </w:tcPr>
                <w:p w14:paraId="088BDE16" w14:textId="77777777" w:rsidR="00D33157" w:rsidRPr="008D5C4D" w:rsidRDefault="00D33157" w:rsidP="0065639E">
                  <w:pPr>
                    <w:pStyle w:val="TableParagraph"/>
                    <w:framePr w:hSpace="141" w:wrap="around" w:vAnchor="text" w:hAnchor="text" w:xAlign="center" w:y="1"/>
                  </w:pPr>
                  <w:r w:rsidRPr="008D5C4D">
                    <w:t>10.</w:t>
                  </w:r>
                </w:p>
              </w:tc>
              <w:tc>
                <w:tcPr>
                  <w:tcW w:w="5381" w:type="dxa"/>
                </w:tcPr>
                <w:p w14:paraId="78D3AE3B" w14:textId="77777777" w:rsidR="00D33157" w:rsidRPr="008D5C4D" w:rsidRDefault="00D33157" w:rsidP="0065639E">
                  <w:pPr>
                    <w:pStyle w:val="TableParagraph"/>
                    <w:framePr w:hSpace="141" w:wrap="around" w:vAnchor="text" w:hAnchor="text" w:xAlign="center" w:y="1"/>
                  </w:pPr>
                  <w:r w:rsidRPr="008D5C4D">
                    <w:t>PLANTÃO</w:t>
                  </w:r>
                  <w:r w:rsidRPr="008D5C4D">
                    <w:rPr>
                      <w:spacing w:val="-12"/>
                    </w:rPr>
                    <w:t xml:space="preserve"> </w:t>
                  </w:r>
                  <w:r w:rsidRPr="008D5C4D">
                    <w:t>12</w:t>
                  </w:r>
                  <w:r w:rsidRPr="008D5C4D">
                    <w:rPr>
                      <w:spacing w:val="-17"/>
                    </w:rPr>
                    <w:t xml:space="preserve"> </w:t>
                  </w:r>
                  <w:r w:rsidRPr="008D5C4D">
                    <w:t>HORAS</w:t>
                  </w:r>
                  <w:r w:rsidRPr="008D5C4D">
                    <w:rPr>
                      <w:spacing w:val="3"/>
                    </w:rPr>
                    <w:t xml:space="preserve"> </w:t>
                  </w:r>
                  <w:r w:rsidRPr="008D5C4D">
                    <w:t>PEDIATRA</w:t>
                  </w:r>
                  <w:r w:rsidRPr="008D5C4D">
                    <w:rPr>
                      <w:spacing w:val="-12"/>
                    </w:rPr>
                    <w:t xml:space="preserve"> </w:t>
                  </w:r>
                  <w:r w:rsidRPr="008D5C4D">
                    <w:t>SEGUNDA</w:t>
                  </w:r>
                  <w:r w:rsidRPr="008D5C4D">
                    <w:rPr>
                      <w:spacing w:val="-11"/>
                    </w:rPr>
                    <w:t xml:space="preserve"> </w:t>
                  </w:r>
                  <w:r w:rsidRPr="008D5C4D">
                    <w:t>A</w:t>
                  </w:r>
                  <w:r w:rsidRPr="008D5C4D">
                    <w:rPr>
                      <w:spacing w:val="-10"/>
                    </w:rPr>
                    <w:t xml:space="preserve"> </w:t>
                  </w:r>
                  <w:r w:rsidRPr="008D5C4D">
                    <w:t>SEXTA</w:t>
                  </w:r>
                  <w:r w:rsidRPr="008D5C4D">
                    <w:rPr>
                      <w:spacing w:val="-12"/>
                    </w:rPr>
                    <w:t xml:space="preserve"> </w:t>
                  </w:r>
                  <w:r w:rsidRPr="008D5C4D">
                    <w:rPr>
                      <w:spacing w:val="-2"/>
                    </w:rPr>
                    <w:t>FEIRA.</w:t>
                  </w:r>
                </w:p>
              </w:tc>
              <w:tc>
                <w:tcPr>
                  <w:tcW w:w="1367" w:type="dxa"/>
                </w:tcPr>
                <w:p w14:paraId="6BD00F22" w14:textId="77777777" w:rsidR="00D33157" w:rsidRPr="008D5C4D" w:rsidRDefault="00D33157" w:rsidP="0065639E">
                  <w:pPr>
                    <w:pStyle w:val="TableParagraph"/>
                    <w:framePr w:hSpace="141" w:wrap="around" w:vAnchor="text" w:hAnchor="text" w:xAlign="center" w:y="1"/>
                  </w:pPr>
                  <w:r w:rsidRPr="008D5C4D">
                    <w:t>DIURNO</w:t>
                  </w:r>
                </w:p>
              </w:tc>
              <w:tc>
                <w:tcPr>
                  <w:tcW w:w="1595" w:type="dxa"/>
                </w:tcPr>
                <w:p w14:paraId="27E17560" w14:textId="77777777" w:rsidR="00D33157" w:rsidRPr="008D5C4D" w:rsidRDefault="00D33157" w:rsidP="0065639E">
                  <w:pPr>
                    <w:pStyle w:val="TableParagraph"/>
                    <w:framePr w:hSpace="141" w:wrap="around" w:vAnchor="text" w:hAnchor="text" w:xAlign="center" w:y="1"/>
                  </w:pPr>
                  <w:r w:rsidRPr="008D5C4D">
                    <w:t>R$</w:t>
                  </w:r>
                  <w:r w:rsidRPr="008D5C4D">
                    <w:rPr>
                      <w:spacing w:val="4"/>
                    </w:rPr>
                    <w:t xml:space="preserve"> </w:t>
                  </w:r>
                  <w:r w:rsidRPr="008D5C4D">
                    <w:t>1.368,00</w:t>
                  </w:r>
                </w:p>
              </w:tc>
            </w:tr>
            <w:tr w:rsidR="00D33157" w:rsidRPr="008D5C4D" w14:paraId="736B1E4C" w14:textId="77777777" w:rsidTr="00846F3F">
              <w:trPr>
                <w:trHeight w:val="175"/>
                <w:jc w:val="center"/>
              </w:trPr>
              <w:tc>
                <w:tcPr>
                  <w:tcW w:w="859" w:type="dxa"/>
                </w:tcPr>
                <w:p w14:paraId="0D7D659B" w14:textId="77777777" w:rsidR="00D33157" w:rsidRPr="008D5C4D" w:rsidRDefault="00D33157" w:rsidP="0065639E">
                  <w:pPr>
                    <w:pStyle w:val="TableParagraph"/>
                    <w:framePr w:hSpace="141" w:wrap="around" w:vAnchor="text" w:hAnchor="text" w:xAlign="center" w:y="1"/>
                  </w:pPr>
                  <w:r w:rsidRPr="008D5C4D">
                    <w:t>11.</w:t>
                  </w:r>
                </w:p>
              </w:tc>
              <w:tc>
                <w:tcPr>
                  <w:tcW w:w="5381" w:type="dxa"/>
                </w:tcPr>
                <w:p w14:paraId="1EAF933F" w14:textId="77777777" w:rsidR="00D33157" w:rsidRPr="008D5C4D" w:rsidRDefault="00D33157" w:rsidP="0065639E">
                  <w:pPr>
                    <w:pStyle w:val="TableParagraph"/>
                    <w:framePr w:hSpace="141" w:wrap="around" w:vAnchor="text" w:hAnchor="text" w:xAlign="center" w:y="1"/>
                  </w:pPr>
                  <w:r w:rsidRPr="008D5C4D">
                    <w:t>PLANTÃO</w:t>
                  </w:r>
                  <w:r w:rsidRPr="008D5C4D">
                    <w:rPr>
                      <w:spacing w:val="-12"/>
                    </w:rPr>
                    <w:t xml:space="preserve"> </w:t>
                  </w:r>
                  <w:r w:rsidRPr="008D5C4D">
                    <w:t>6</w:t>
                  </w:r>
                  <w:r w:rsidRPr="008D5C4D">
                    <w:rPr>
                      <w:spacing w:val="-19"/>
                    </w:rPr>
                    <w:t xml:space="preserve"> </w:t>
                  </w:r>
                  <w:r w:rsidRPr="008D5C4D">
                    <w:t>HORAS</w:t>
                  </w:r>
                  <w:r w:rsidRPr="008D5C4D">
                    <w:rPr>
                      <w:spacing w:val="10"/>
                    </w:rPr>
                    <w:t xml:space="preserve"> </w:t>
                  </w:r>
                  <w:r w:rsidRPr="008D5C4D">
                    <w:t>PEDIATRA</w:t>
                  </w:r>
                  <w:r w:rsidRPr="008D5C4D">
                    <w:rPr>
                      <w:spacing w:val="-11"/>
                    </w:rPr>
                    <w:t xml:space="preserve"> </w:t>
                  </w:r>
                  <w:r w:rsidRPr="008D5C4D">
                    <w:t>SEGUNDA</w:t>
                  </w:r>
                  <w:r w:rsidRPr="008D5C4D">
                    <w:rPr>
                      <w:spacing w:val="-9"/>
                    </w:rPr>
                    <w:t xml:space="preserve"> </w:t>
                  </w:r>
                  <w:r w:rsidRPr="008D5C4D">
                    <w:t>A</w:t>
                  </w:r>
                  <w:r w:rsidRPr="008D5C4D">
                    <w:rPr>
                      <w:spacing w:val="-12"/>
                    </w:rPr>
                    <w:t xml:space="preserve"> </w:t>
                  </w:r>
                  <w:r w:rsidRPr="008D5C4D">
                    <w:t>SEXTA</w:t>
                  </w:r>
                  <w:r w:rsidRPr="008D5C4D">
                    <w:rPr>
                      <w:spacing w:val="-11"/>
                    </w:rPr>
                    <w:t xml:space="preserve"> </w:t>
                  </w:r>
                  <w:r w:rsidRPr="008D5C4D">
                    <w:rPr>
                      <w:spacing w:val="-2"/>
                    </w:rPr>
                    <w:t>FEIRA.</w:t>
                  </w:r>
                </w:p>
              </w:tc>
              <w:tc>
                <w:tcPr>
                  <w:tcW w:w="1367" w:type="dxa"/>
                </w:tcPr>
                <w:p w14:paraId="50B0AA9B" w14:textId="77777777" w:rsidR="00D33157" w:rsidRPr="008D5C4D" w:rsidRDefault="00D33157" w:rsidP="0065639E">
                  <w:pPr>
                    <w:pStyle w:val="TableParagraph"/>
                    <w:framePr w:hSpace="141" w:wrap="around" w:vAnchor="text" w:hAnchor="text" w:xAlign="center" w:y="1"/>
                  </w:pPr>
                  <w:r w:rsidRPr="008D5C4D">
                    <w:t>NOTURNO</w:t>
                  </w:r>
                </w:p>
              </w:tc>
              <w:tc>
                <w:tcPr>
                  <w:tcW w:w="1595" w:type="dxa"/>
                </w:tcPr>
                <w:p w14:paraId="248DEA88" w14:textId="77777777" w:rsidR="00D33157" w:rsidRPr="008D5C4D" w:rsidRDefault="00D33157" w:rsidP="0065639E">
                  <w:pPr>
                    <w:pStyle w:val="TableParagraph"/>
                    <w:framePr w:hSpace="141" w:wrap="around" w:vAnchor="text" w:hAnchor="text" w:xAlign="center" w:y="1"/>
                  </w:pPr>
                  <w:r w:rsidRPr="008D5C4D">
                    <w:t>R$</w:t>
                  </w:r>
                  <w:r w:rsidRPr="008D5C4D">
                    <w:rPr>
                      <w:spacing w:val="4"/>
                    </w:rPr>
                    <w:t xml:space="preserve"> </w:t>
                  </w:r>
                  <w:r w:rsidRPr="008D5C4D">
                    <w:t>820,80</w:t>
                  </w:r>
                </w:p>
              </w:tc>
            </w:tr>
            <w:tr w:rsidR="00D33157" w:rsidRPr="008D5C4D" w14:paraId="3D08B610" w14:textId="77777777" w:rsidTr="00846F3F">
              <w:trPr>
                <w:trHeight w:val="221"/>
                <w:jc w:val="center"/>
              </w:trPr>
              <w:tc>
                <w:tcPr>
                  <w:tcW w:w="859" w:type="dxa"/>
                </w:tcPr>
                <w:p w14:paraId="6F7640F8" w14:textId="77777777" w:rsidR="00D33157" w:rsidRPr="008D5C4D" w:rsidRDefault="00D33157" w:rsidP="0065639E">
                  <w:pPr>
                    <w:pStyle w:val="TableParagraph"/>
                    <w:framePr w:hSpace="141" w:wrap="around" w:vAnchor="text" w:hAnchor="text" w:xAlign="center" w:y="1"/>
                  </w:pPr>
                  <w:r w:rsidRPr="008D5C4D">
                    <w:t>12.</w:t>
                  </w:r>
                </w:p>
              </w:tc>
              <w:tc>
                <w:tcPr>
                  <w:tcW w:w="5381" w:type="dxa"/>
                </w:tcPr>
                <w:p w14:paraId="26A75192" w14:textId="77777777" w:rsidR="00D33157" w:rsidRPr="008D5C4D" w:rsidRDefault="00D33157" w:rsidP="0065639E">
                  <w:pPr>
                    <w:pStyle w:val="TableParagraph"/>
                    <w:framePr w:hSpace="141" w:wrap="around" w:vAnchor="text" w:hAnchor="text" w:xAlign="center" w:y="1"/>
                  </w:pPr>
                  <w:r w:rsidRPr="008D5C4D">
                    <w:t>PLANTÃO</w:t>
                  </w:r>
                  <w:r w:rsidRPr="008D5C4D">
                    <w:rPr>
                      <w:spacing w:val="-12"/>
                    </w:rPr>
                    <w:t xml:space="preserve"> </w:t>
                  </w:r>
                  <w:r w:rsidRPr="008D5C4D">
                    <w:t>12</w:t>
                  </w:r>
                  <w:r w:rsidRPr="008D5C4D">
                    <w:rPr>
                      <w:spacing w:val="-17"/>
                    </w:rPr>
                    <w:t xml:space="preserve"> </w:t>
                  </w:r>
                  <w:r w:rsidRPr="008D5C4D">
                    <w:t>HORAS</w:t>
                  </w:r>
                  <w:r w:rsidRPr="008D5C4D">
                    <w:rPr>
                      <w:spacing w:val="3"/>
                    </w:rPr>
                    <w:t xml:space="preserve"> </w:t>
                  </w:r>
                  <w:r w:rsidRPr="008D5C4D">
                    <w:t>PEDIATRA</w:t>
                  </w:r>
                  <w:r w:rsidRPr="008D5C4D">
                    <w:rPr>
                      <w:spacing w:val="-12"/>
                    </w:rPr>
                    <w:t xml:space="preserve"> </w:t>
                  </w:r>
                  <w:r w:rsidRPr="008D5C4D">
                    <w:t>SEGUNDA</w:t>
                  </w:r>
                  <w:r w:rsidRPr="008D5C4D">
                    <w:rPr>
                      <w:spacing w:val="-11"/>
                    </w:rPr>
                    <w:t xml:space="preserve"> </w:t>
                  </w:r>
                  <w:r w:rsidRPr="008D5C4D">
                    <w:t>A</w:t>
                  </w:r>
                  <w:r w:rsidRPr="008D5C4D">
                    <w:rPr>
                      <w:spacing w:val="-10"/>
                    </w:rPr>
                    <w:t xml:space="preserve"> </w:t>
                  </w:r>
                  <w:r w:rsidRPr="008D5C4D">
                    <w:t>SEXTA</w:t>
                  </w:r>
                  <w:r w:rsidRPr="008D5C4D">
                    <w:rPr>
                      <w:spacing w:val="-12"/>
                    </w:rPr>
                    <w:t xml:space="preserve"> </w:t>
                  </w:r>
                  <w:r w:rsidRPr="008D5C4D">
                    <w:rPr>
                      <w:spacing w:val="-2"/>
                    </w:rPr>
                    <w:t>FEIRA.</w:t>
                  </w:r>
                </w:p>
              </w:tc>
              <w:tc>
                <w:tcPr>
                  <w:tcW w:w="1367" w:type="dxa"/>
                </w:tcPr>
                <w:p w14:paraId="7BF12208" w14:textId="77777777" w:rsidR="00D33157" w:rsidRPr="008D5C4D" w:rsidRDefault="00D33157" w:rsidP="0065639E">
                  <w:pPr>
                    <w:pStyle w:val="TableParagraph"/>
                    <w:framePr w:hSpace="141" w:wrap="around" w:vAnchor="text" w:hAnchor="text" w:xAlign="center" w:y="1"/>
                  </w:pPr>
                  <w:r w:rsidRPr="008D5C4D">
                    <w:t>NOTURNO</w:t>
                  </w:r>
                </w:p>
              </w:tc>
              <w:tc>
                <w:tcPr>
                  <w:tcW w:w="1595" w:type="dxa"/>
                </w:tcPr>
                <w:p w14:paraId="6CB37E7F" w14:textId="77777777" w:rsidR="00D33157" w:rsidRPr="008D5C4D" w:rsidRDefault="00D33157" w:rsidP="0065639E">
                  <w:pPr>
                    <w:pStyle w:val="TableParagraph"/>
                    <w:framePr w:hSpace="141" w:wrap="around" w:vAnchor="text" w:hAnchor="text" w:xAlign="center" w:y="1"/>
                  </w:pPr>
                  <w:r w:rsidRPr="008D5C4D">
                    <w:t>R$</w:t>
                  </w:r>
                  <w:r w:rsidRPr="008D5C4D">
                    <w:rPr>
                      <w:spacing w:val="4"/>
                    </w:rPr>
                    <w:t xml:space="preserve"> </w:t>
                  </w:r>
                  <w:r w:rsidRPr="008D5C4D">
                    <w:t>1.641,60</w:t>
                  </w:r>
                </w:p>
              </w:tc>
            </w:tr>
            <w:tr w:rsidR="00D33157" w:rsidRPr="008D5C4D" w14:paraId="1161093C" w14:textId="77777777" w:rsidTr="00846F3F">
              <w:trPr>
                <w:trHeight w:val="267"/>
                <w:jc w:val="center"/>
              </w:trPr>
              <w:tc>
                <w:tcPr>
                  <w:tcW w:w="859" w:type="dxa"/>
                </w:tcPr>
                <w:p w14:paraId="123D5B42" w14:textId="77777777" w:rsidR="00D33157" w:rsidRPr="008D5C4D" w:rsidRDefault="00D33157" w:rsidP="0065639E">
                  <w:pPr>
                    <w:pStyle w:val="TableParagraph"/>
                    <w:framePr w:hSpace="141" w:wrap="around" w:vAnchor="text" w:hAnchor="text" w:xAlign="center" w:y="1"/>
                  </w:pPr>
                  <w:r w:rsidRPr="008D5C4D">
                    <w:t>13.</w:t>
                  </w:r>
                </w:p>
              </w:tc>
              <w:tc>
                <w:tcPr>
                  <w:tcW w:w="5381" w:type="dxa"/>
                </w:tcPr>
                <w:p w14:paraId="56E2A57A" w14:textId="77777777" w:rsidR="00D33157" w:rsidRPr="008D5C4D" w:rsidRDefault="00D33157" w:rsidP="0065639E">
                  <w:pPr>
                    <w:pStyle w:val="TableParagraph"/>
                    <w:framePr w:hSpace="141" w:wrap="around" w:vAnchor="text" w:hAnchor="text" w:xAlign="center" w:y="1"/>
                  </w:pPr>
                  <w:r w:rsidRPr="008D5C4D">
                    <w:t>PLANTÃO</w:t>
                  </w:r>
                  <w:r w:rsidRPr="008D5C4D">
                    <w:rPr>
                      <w:spacing w:val="-12"/>
                    </w:rPr>
                    <w:t xml:space="preserve"> </w:t>
                  </w:r>
                  <w:r w:rsidRPr="008D5C4D">
                    <w:t>6</w:t>
                  </w:r>
                  <w:r w:rsidRPr="008D5C4D">
                    <w:rPr>
                      <w:spacing w:val="-14"/>
                    </w:rPr>
                    <w:t xml:space="preserve"> </w:t>
                  </w:r>
                  <w:r w:rsidRPr="008D5C4D">
                    <w:t>HORAS</w:t>
                  </w:r>
                  <w:r w:rsidRPr="008D5C4D">
                    <w:rPr>
                      <w:spacing w:val="-11"/>
                    </w:rPr>
                    <w:t xml:space="preserve"> </w:t>
                  </w:r>
                  <w:r w:rsidRPr="008D5C4D">
                    <w:t>PEDIATRA</w:t>
                  </w:r>
                  <w:r w:rsidRPr="008D5C4D">
                    <w:rPr>
                      <w:spacing w:val="-11"/>
                    </w:rPr>
                    <w:t xml:space="preserve"> </w:t>
                  </w:r>
                  <w:r w:rsidRPr="008D5C4D">
                    <w:t>FIM</w:t>
                  </w:r>
                  <w:r w:rsidRPr="008D5C4D">
                    <w:rPr>
                      <w:spacing w:val="-11"/>
                    </w:rPr>
                    <w:t xml:space="preserve"> </w:t>
                  </w:r>
                  <w:r w:rsidRPr="008D5C4D">
                    <w:t xml:space="preserve">DE </w:t>
                  </w:r>
                  <w:r w:rsidRPr="008D5C4D">
                    <w:rPr>
                      <w:spacing w:val="-2"/>
                    </w:rPr>
                    <w:t>SEMANA/ FERIADO/ RECESSOS</w:t>
                  </w:r>
                </w:p>
              </w:tc>
              <w:tc>
                <w:tcPr>
                  <w:tcW w:w="1367" w:type="dxa"/>
                </w:tcPr>
                <w:p w14:paraId="4FF3237E" w14:textId="77777777" w:rsidR="00D33157" w:rsidRPr="008D5C4D" w:rsidRDefault="00D33157" w:rsidP="0065639E">
                  <w:pPr>
                    <w:pStyle w:val="TableParagraph"/>
                    <w:framePr w:hSpace="141" w:wrap="around" w:vAnchor="text" w:hAnchor="text" w:xAlign="center" w:y="1"/>
                  </w:pPr>
                  <w:r w:rsidRPr="008D5C4D">
                    <w:t>DIURNO</w:t>
                  </w:r>
                </w:p>
              </w:tc>
              <w:tc>
                <w:tcPr>
                  <w:tcW w:w="1595" w:type="dxa"/>
                </w:tcPr>
                <w:p w14:paraId="3DA58160" w14:textId="77777777" w:rsidR="00D33157" w:rsidRPr="008D5C4D" w:rsidRDefault="00D33157" w:rsidP="0065639E">
                  <w:pPr>
                    <w:pStyle w:val="TableParagraph"/>
                    <w:framePr w:hSpace="141" w:wrap="around" w:vAnchor="text" w:hAnchor="text" w:xAlign="center" w:y="1"/>
                  </w:pPr>
                  <w:r w:rsidRPr="008D5C4D">
                    <w:t>R$</w:t>
                  </w:r>
                  <w:r w:rsidRPr="008D5C4D">
                    <w:rPr>
                      <w:spacing w:val="4"/>
                    </w:rPr>
                    <w:t xml:space="preserve"> </w:t>
                  </w:r>
                  <w:r w:rsidRPr="008D5C4D">
                    <w:t>808,56</w:t>
                  </w:r>
                </w:p>
              </w:tc>
            </w:tr>
            <w:tr w:rsidR="00D33157" w:rsidRPr="008D5C4D" w14:paraId="7CA3A814" w14:textId="77777777" w:rsidTr="00846F3F">
              <w:trPr>
                <w:trHeight w:val="143"/>
                <w:jc w:val="center"/>
              </w:trPr>
              <w:tc>
                <w:tcPr>
                  <w:tcW w:w="859" w:type="dxa"/>
                </w:tcPr>
                <w:p w14:paraId="52ABEF9A" w14:textId="77777777" w:rsidR="00D33157" w:rsidRPr="008D5C4D" w:rsidRDefault="00D33157" w:rsidP="0065639E">
                  <w:pPr>
                    <w:pStyle w:val="TableParagraph"/>
                    <w:framePr w:hSpace="141" w:wrap="around" w:vAnchor="text" w:hAnchor="text" w:xAlign="center" w:y="1"/>
                  </w:pPr>
                  <w:r w:rsidRPr="008D5C4D">
                    <w:t>14.</w:t>
                  </w:r>
                </w:p>
              </w:tc>
              <w:tc>
                <w:tcPr>
                  <w:tcW w:w="5381" w:type="dxa"/>
                </w:tcPr>
                <w:p w14:paraId="2913D89D" w14:textId="77777777" w:rsidR="00D33157" w:rsidRPr="008D5C4D" w:rsidRDefault="00D33157" w:rsidP="0065639E">
                  <w:pPr>
                    <w:pStyle w:val="TableParagraph"/>
                    <w:framePr w:hSpace="141" w:wrap="around" w:vAnchor="text" w:hAnchor="text" w:xAlign="center" w:y="1"/>
                  </w:pPr>
                  <w:r w:rsidRPr="008D5C4D">
                    <w:t>PLANTÃO</w:t>
                  </w:r>
                  <w:r w:rsidRPr="008D5C4D">
                    <w:rPr>
                      <w:spacing w:val="-12"/>
                    </w:rPr>
                    <w:t xml:space="preserve"> </w:t>
                  </w:r>
                  <w:r w:rsidRPr="008D5C4D">
                    <w:t>12</w:t>
                  </w:r>
                  <w:r w:rsidRPr="008D5C4D">
                    <w:rPr>
                      <w:spacing w:val="-14"/>
                    </w:rPr>
                    <w:t xml:space="preserve"> </w:t>
                  </w:r>
                  <w:r w:rsidRPr="008D5C4D">
                    <w:t>HORAS</w:t>
                  </w:r>
                  <w:r w:rsidRPr="008D5C4D">
                    <w:rPr>
                      <w:spacing w:val="-11"/>
                    </w:rPr>
                    <w:t xml:space="preserve"> </w:t>
                  </w:r>
                  <w:r w:rsidRPr="008D5C4D">
                    <w:t>PEDIATRA</w:t>
                  </w:r>
                  <w:r w:rsidRPr="008D5C4D">
                    <w:rPr>
                      <w:spacing w:val="-11"/>
                    </w:rPr>
                    <w:t xml:space="preserve"> </w:t>
                  </w:r>
                  <w:r w:rsidRPr="008D5C4D">
                    <w:t>FIM</w:t>
                  </w:r>
                  <w:r w:rsidRPr="008D5C4D">
                    <w:rPr>
                      <w:spacing w:val="-11"/>
                    </w:rPr>
                    <w:t xml:space="preserve"> </w:t>
                  </w:r>
                  <w:r w:rsidRPr="008D5C4D">
                    <w:t xml:space="preserve">DE </w:t>
                  </w:r>
                  <w:r w:rsidRPr="008D5C4D">
                    <w:rPr>
                      <w:spacing w:val="-2"/>
                    </w:rPr>
                    <w:t>SEMANA/ FERIADO/ RECESSOS</w:t>
                  </w:r>
                </w:p>
              </w:tc>
              <w:tc>
                <w:tcPr>
                  <w:tcW w:w="1367" w:type="dxa"/>
                </w:tcPr>
                <w:p w14:paraId="7969C790" w14:textId="77777777" w:rsidR="00D33157" w:rsidRPr="008D5C4D" w:rsidRDefault="00D33157" w:rsidP="0065639E">
                  <w:pPr>
                    <w:pStyle w:val="TableParagraph"/>
                    <w:framePr w:hSpace="141" w:wrap="around" w:vAnchor="text" w:hAnchor="text" w:xAlign="center" w:y="1"/>
                  </w:pPr>
                  <w:r w:rsidRPr="008D5C4D">
                    <w:t>DIURNO</w:t>
                  </w:r>
                </w:p>
              </w:tc>
              <w:tc>
                <w:tcPr>
                  <w:tcW w:w="1595" w:type="dxa"/>
                </w:tcPr>
                <w:p w14:paraId="6A19D8EB" w14:textId="77777777" w:rsidR="00D33157" w:rsidRPr="008D5C4D" w:rsidRDefault="00D33157" w:rsidP="0065639E">
                  <w:pPr>
                    <w:pStyle w:val="TableParagraph"/>
                    <w:framePr w:hSpace="141" w:wrap="around" w:vAnchor="text" w:hAnchor="text" w:xAlign="center" w:y="1"/>
                  </w:pPr>
                  <w:r w:rsidRPr="008D5C4D">
                    <w:t>R$</w:t>
                  </w:r>
                  <w:r w:rsidRPr="008D5C4D">
                    <w:rPr>
                      <w:spacing w:val="4"/>
                    </w:rPr>
                    <w:t xml:space="preserve"> </w:t>
                  </w:r>
                  <w:r w:rsidRPr="008D5C4D">
                    <w:t>1.617,12</w:t>
                  </w:r>
                </w:p>
              </w:tc>
            </w:tr>
            <w:tr w:rsidR="00D33157" w:rsidRPr="008D5C4D" w14:paraId="5D65F1EE" w14:textId="77777777" w:rsidTr="00846F3F">
              <w:trPr>
                <w:trHeight w:hRule="exact" w:val="571"/>
                <w:jc w:val="center"/>
              </w:trPr>
              <w:tc>
                <w:tcPr>
                  <w:tcW w:w="859" w:type="dxa"/>
                </w:tcPr>
                <w:p w14:paraId="2D73F902" w14:textId="77777777" w:rsidR="00D33157" w:rsidRPr="008D5C4D" w:rsidRDefault="00D33157" w:rsidP="0065639E">
                  <w:pPr>
                    <w:pStyle w:val="TableParagraph"/>
                    <w:framePr w:hSpace="141" w:wrap="around" w:vAnchor="text" w:hAnchor="text" w:xAlign="center" w:y="1"/>
                  </w:pPr>
                  <w:r w:rsidRPr="008D5C4D">
                    <w:t>15.</w:t>
                  </w:r>
                </w:p>
              </w:tc>
              <w:tc>
                <w:tcPr>
                  <w:tcW w:w="5381" w:type="dxa"/>
                </w:tcPr>
                <w:p w14:paraId="55249160" w14:textId="77777777" w:rsidR="00D33157" w:rsidRPr="008D5C4D" w:rsidRDefault="00D33157" w:rsidP="0065639E">
                  <w:pPr>
                    <w:pStyle w:val="TableParagraph"/>
                    <w:framePr w:hSpace="141" w:wrap="around" w:vAnchor="text" w:hAnchor="text" w:xAlign="center" w:y="1"/>
                  </w:pPr>
                  <w:r w:rsidRPr="008D5C4D">
                    <w:t>PLANTÃO</w:t>
                  </w:r>
                  <w:r w:rsidRPr="008D5C4D">
                    <w:rPr>
                      <w:spacing w:val="-6"/>
                    </w:rPr>
                    <w:t xml:space="preserve"> </w:t>
                  </w:r>
                  <w:r w:rsidRPr="008D5C4D">
                    <w:t>6</w:t>
                  </w:r>
                  <w:r w:rsidRPr="008D5C4D">
                    <w:rPr>
                      <w:spacing w:val="-11"/>
                    </w:rPr>
                    <w:t xml:space="preserve"> </w:t>
                  </w:r>
                  <w:r w:rsidRPr="008D5C4D">
                    <w:t>HORAS</w:t>
                  </w:r>
                  <w:r w:rsidRPr="008D5C4D">
                    <w:rPr>
                      <w:spacing w:val="-8"/>
                    </w:rPr>
                    <w:t xml:space="preserve"> </w:t>
                  </w:r>
                  <w:r w:rsidRPr="008D5C4D">
                    <w:t>PEDIATRA</w:t>
                  </w:r>
                  <w:r w:rsidRPr="008D5C4D">
                    <w:rPr>
                      <w:spacing w:val="-4"/>
                    </w:rPr>
                    <w:t xml:space="preserve"> </w:t>
                  </w:r>
                  <w:r w:rsidRPr="008D5C4D">
                    <w:t>FIM</w:t>
                  </w:r>
                  <w:r w:rsidRPr="008D5C4D">
                    <w:rPr>
                      <w:spacing w:val="-4"/>
                    </w:rPr>
                    <w:t xml:space="preserve"> </w:t>
                  </w:r>
                  <w:r w:rsidRPr="008D5C4D">
                    <w:rPr>
                      <w:spacing w:val="-7"/>
                    </w:rPr>
                    <w:t>DE</w:t>
                  </w:r>
                  <w:r w:rsidRPr="008D5C4D">
                    <w:t xml:space="preserve"> SEMANA/FERIADO/RECESSOS</w:t>
                  </w:r>
                </w:p>
              </w:tc>
              <w:tc>
                <w:tcPr>
                  <w:tcW w:w="1367" w:type="dxa"/>
                </w:tcPr>
                <w:p w14:paraId="76E9ECEF" w14:textId="77777777" w:rsidR="00D33157" w:rsidRPr="008D5C4D" w:rsidRDefault="00D33157" w:rsidP="0065639E">
                  <w:pPr>
                    <w:pStyle w:val="TableParagraph"/>
                    <w:framePr w:hSpace="141" w:wrap="around" w:vAnchor="text" w:hAnchor="text" w:xAlign="center" w:y="1"/>
                  </w:pPr>
                  <w:r w:rsidRPr="008D5C4D">
                    <w:t>NOTURNO</w:t>
                  </w:r>
                </w:p>
              </w:tc>
              <w:tc>
                <w:tcPr>
                  <w:tcW w:w="1595" w:type="dxa"/>
                </w:tcPr>
                <w:p w14:paraId="07337D98" w14:textId="77777777" w:rsidR="00D33157" w:rsidRPr="008D5C4D" w:rsidRDefault="00D33157" w:rsidP="0065639E">
                  <w:pPr>
                    <w:pStyle w:val="TableParagraph"/>
                    <w:framePr w:hSpace="141" w:wrap="around" w:vAnchor="text" w:hAnchor="text" w:xAlign="center" w:y="1"/>
                  </w:pPr>
                  <w:r w:rsidRPr="008D5C4D">
                    <w:t>R$</w:t>
                  </w:r>
                  <w:r w:rsidRPr="008D5C4D">
                    <w:rPr>
                      <w:spacing w:val="4"/>
                    </w:rPr>
                    <w:t xml:space="preserve"> </w:t>
                  </w:r>
                  <w:r w:rsidRPr="008D5C4D">
                    <w:t>870,00</w:t>
                  </w:r>
                </w:p>
              </w:tc>
            </w:tr>
            <w:tr w:rsidR="00D33157" w:rsidRPr="008D5C4D" w14:paraId="58C82104" w14:textId="77777777" w:rsidTr="00846F3F">
              <w:trPr>
                <w:trHeight w:hRule="exact" w:val="284"/>
                <w:jc w:val="center"/>
              </w:trPr>
              <w:tc>
                <w:tcPr>
                  <w:tcW w:w="859" w:type="dxa"/>
                </w:tcPr>
                <w:p w14:paraId="2AFF1CC4" w14:textId="77777777" w:rsidR="00D33157" w:rsidRPr="008D5C4D" w:rsidRDefault="00D33157" w:rsidP="0065639E">
                  <w:pPr>
                    <w:pStyle w:val="TableParagraph"/>
                    <w:framePr w:hSpace="141" w:wrap="around" w:vAnchor="text" w:hAnchor="text" w:xAlign="center" w:y="1"/>
                  </w:pPr>
                  <w:r w:rsidRPr="008D5C4D">
                    <w:t>16.</w:t>
                  </w:r>
                </w:p>
              </w:tc>
              <w:tc>
                <w:tcPr>
                  <w:tcW w:w="5381" w:type="dxa"/>
                </w:tcPr>
                <w:p w14:paraId="17FF54DC" w14:textId="77777777" w:rsidR="00D33157" w:rsidRPr="008D5C4D" w:rsidRDefault="00D33157" w:rsidP="0065639E">
                  <w:pPr>
                    <w:pStyle w:val="TableParagraph"/>
                    <w:framePr w:hSpace="141" w:wrap="around" w:vAnchor="text" w:hAnchor="text" w:xAlign="center" w:y="1"/>
                  </w:pPr>
                  <w:r w:rsidRPr="008D5C4D">
                    <w:t>PLANTÃO</w:t>
                  </w:r>
                  <w:r w:rsidRPr="008D5C4D">
                    <w:rPr>
                      <w:spacing w:val="-7"/>
                    </w:rPr>
                    <w:t xml:space="preserve"> </w:t>
                  </w:r>
                  <w:r w:rsidRPr="008D5C4D">
                    <w:t>12</w:t>
                  </w:r>
                  <w:r w:rsidRPr="008D5C4D">
                    <w:rPr>
                      <w:spacing w:val="-11"/>
                    </w:rPr>
                    <w:t xml:space="preserve"> </w:t>
                  </w:r>
                  <w:r w:rsidRPr="008D5C4D">
                    <w:t>HORAS</w:t>
                  </w:r>
                  <w:r w:rsidRPr="008D5C4D">
                    <w:rPr>
                      <w:spacing w:val="-9"/>
                    </w:rPr>
                    <w:t xml:space="preserve"> </w:t>
                  </w:r>
                  <w:r w:rsidRPr="008D5C4D">
                    <w:t>PEDIATRA</w:t>
                  </w:r>
                  <w:r w:rsidRPr="008D5C4D">
                    <w:rPr>
                      <w:spacing w:val="-5"/>
                    </w:rPr>
                    <w:t xml:space="preserve"> </w:t>
                  </w:r>
                  <w:r w:rsidRPr="008D5C4D">
                    <w:t>FIM</w:t>
                  </w:r>
                  <w:r w:rsidRPr="008D5C4D">
                    <w:rPr>
                      <w:spacing w:val="-4"/>
                    </w:rPr>
                    <w:t xml:space="preserve"> </w:t>
                  </w:r>
                  <w:r w:rsidRPr="008D5C4D">
                    <w:rPr>
                      <w:spacing w:val="-5"/>
                    </w:rPr>
                    <w:t>DE</w:t>
                  </w:r>
                  <w:r w:rsidRPr="008D5C4D">
                    <w:t xml:space="preserve"> SEMANA/FERIADO/RECESSOS</w:t>
                  </w:r>
                </w:p>
              </w:tc>
              <w:tc>
                <w:tcPr>
                  <w:tcW w:w="1367" w:type="dxa"/>
                </w:tcPr>
                <w:p w14:paraId="3967449A" w14:textId="77777777" w:rsidR="00D33157" w:rsidRPr="008D5C4D" w:rsidRDefault="00D33157" w:rsidP="0065639E">
                  <w:pPr>
                    <w:pStyle w:val="TableParagraph"/>
                    <w:framePr w:hSpace="141" w:wrap="around" w:vAnchor="text" w:hAnchor="text" w:xAlign="center" w:y="1"/>
                  </w:pPr>
                  <w:r w:rsidRPr="008D5C4D">
                    <w:t>NOTURNO</w:t>
                  </w:r>
                </w:p>
              </w:tc>
              <w:tc>
                <w:tcPr>
                  <w:tcW w:w="1595" w:type="dxa"/>
                </w:tcPr>
                <w:p w14:paraId="49BFA921" w14:textId="77777777" w:rsidR="00D33157" w:rsidRPr="008D5C4D" w:rsidRDefault="00D33157" w:rsidP="0065639E">
                  <w:pPr>
                    <w:pStyle w:val="TableParagraph"/>
                    <w:framePr w:hSpace="141" w:wrap="around" w:vAnchor="text" w:hAnchor="text" w:xAlign="center" w:y="1"/>
                  </w:pPr>
                  <w:r w:rsidRPr="008D5C4D">
                    <w:t>R$</w:t>
                  </w:r>
                  <w:r w:rsidRPr="008D5C4D">
                    <w:rPr>
                      <w:spacing w:val="4"/>
                    </w:rPr>
                    <w:t xml:space="preserve"> </w:t>
                  </w:r>
                  <w:r w:rsidRPr="008D5C4D">
                    <w:t>1.740,00</w:t>
                  </w:r>
                </w:p>
              </w:tc>
            </w:tr>
            <w:tr w:rsidR="00D33157" w:rsidRPr="008D5C4D" w14:paraId="6A5BB402" w14:textId="77777777" w:rsidTr="00846F3F">
              <w:trPr>
                <w:trHeight w:val="316"/>
                <w:jc w:val="center"/>
              </w:trPr>
              <w:tc>
                <w:tcPr>
                  <w:tcW w:w="859" w:type="dxa"/>
                </w:tcPr>
                <w:p w14:paraId="10A781FA" w14:textId="77777777" w:rsidR="00D33157" w:rsidRPr="008D5C4D" w:rsidRDefault="00D33157" w:rsidP="0065639E">
                  <w:pPr>
                    <w:pStyle w:val="TableParagraph"/>
                    <w:framePr w:hSpace="141" w:wrap="around" w:vAnchor="text" w:hAnchor="text" w:xAlign="center" w:y="1"/>
                  </w:pPr>
                  <w:r w:rsidRPr="008D5C4D">
                    <w:t>17.</w:t>
                  </w:r>
                </w:p>
              </w:tc>
              <w:tc>
                <w:tcPr>
                  <w:tcW w:w="5381" w:type="dxa"/>
                </w:tcPr>
                <w:p w14:paraId="05322067" w14:textId="77777777" w:rsidR="00D33157" w:rsidRPr="008D5C4D" w:rsidRDefault="00D33157" w:rsidP="0065639E">
                  <w:pPr>
                    <w:pStyle w:val="TableParagraph"/>
                    <w:framePr w:hSpace="141" w:wrap="around" w:vAnchor="text" w:hAnchor="text" w:xAlign="center" w:y="1"/>
                  </w:pPr>
                  <w:r w:rsidRPr="008D5C4D">
                    <w:t>SOBREAVISO</w:t>
                  </w:r>
                  <w:r w:rsidRPr="008D5C4D">
                    <w:rPr>
                      <w:spacing w:val="-5"/>
                    </w:rPr>
                    <w:t xml:space="preserve"> </w:t>
                  </w:r>
                  <w:r w:rsidRPr="008D5C4D">
                    <w:t>HORA</w:t>
                  </w:r>
                  <w:r w:rsidRPr="008D5C4D">
                    <w:rPr>
                      <w:spacing w:val="-9"/>
                    </w:rPr>
                    <w:t xml:space="preserve"> </w:t>
                  </w:r>
                  <w:r w:rsidRPr="008D5C4D">
                    <w:t>ORTOPEDIA</w:t>
                  </w:r>
                  <w:r w:rsidRPr="008D5C4D">
                    <w:rPr>
                      <w:spacing w:val="42"/>
                    </w:rPr>
                    <w:t xml:space="preserve"> </w:t>
                  </w:r>
                  <w:r w:rsidRPr="008D5C4D">
                    <w:t>SEG-</w:t>
                  </w:r>
                  <w:r w:rsidRPr="008D5C4D">
                    <w:rPr>
                      <w:spacing w:val="-5"/>
                    </w:rPr>
                    <w:t>SEX</w:t>
                  </w:r>
                </w:p>
              </w:tc>
              <w:tc>
                <w:tcPr>
                  <w:tcW w:w="1367" w:type="dxa"/>
                </w:tcPr>
                <w:p w14:paraId="6F11B4F4" w14:textId="77777777" w:rsidR="00D33157" w:rsidRPr="008D5C4D" w:rsidRDefault="00D33157" w:rsidP="0065639E">
                  <w:pPr>
                    <w:pStyle w:val="TableParagraph"/>
                    <w:framePr w:hSpace="141" w:wrap="around" w:vAnchor="text" w:hAnchor="text" w:xAlign="center" w:y="1"/>
                  </w:pPr>
                  <w:r w:rsidRPr="008D5C4D">
                    <w:t>DIURNO</w:t>
                  </w:r>
                </w:p>
              </w:tc>
              <w:tc>
                <w:tcPr>
                  <w:tcW w:w="1595" w:type="dxa"/>
                </w:tcPr>
                <w:p w14:paraId="1557F4EC" w14:textId="77777777" w:rsidR="00D33157" w:rsidRPr="008D5C4D" w:rsidRDefault="00D33157" w:rsidP="0065639E">
                  <w:pPr>
                    <w:pStyle w:val="TableParagraph"/>
                    <w:framePr w:hSpace="141" w:wrap="around" w:vAnchor="text" w:hAnchor="text" w:xAlign="center" w:y="1"/>
                  </w:pPr>
                  <w:r w:rsidRPr="008D5C4D">
                    <w:t>R$</w:t>
                  </w:r>
                  <w:r w:rsidRPr="008D5C4D">
                    <w:rPr>
                      <w:spacing w:val="4"/>
                    </w:rPr>
                    <w:t xml:space="preserve"> </w:t>
                  </w:r>
                  <w:r w:rsidRPr="008D5C4D">
                    <w:t>96,00</w:t>
                  </w:r>
                </w:p>
              </w:tc>
            </w:tr>
            <w:tr w:rsidR="00D33157" w:rsidRPr="008D5C4D" w14:paraId="07A6317F" w14:textId="77777777" w:rsidTr="00846F3F">
              <w:trPr>
                <w:trHeight w:val="313"/>
                <w:jc w:val="center"/>
              </w:trPr>
              <w:tc>
                <w:tcPr>
                  <w:tcW w:w="859" w:type="dxa"/>
                </w:tcPr>
                <w:p w14:paraId="5B15AC5B" w14:textId="77777777" w:rsidR="00D33157" w:rsidRPr="008D5C4D" w:rsidRDefault="00D33157" w:rsidP="0065639E">
                  <w:pPr>
                    <w:pStyle w:val="TableParagraph"/>
                    <w:framePr w:hSpace="141" w:wrap="around" w:vAnchor="text" w:hAnchor="text" w:xAlign="center" w:y="1"/>
                  </w:pPr>
                  <w:r w:rsidRPr="008D5C4D">
                    <w:t>18.</w:t>
                  </w:r>
                </w:p>
              </w:tc>
              <w:tc>
                <w:tcPr>
                  <w:tcW w:w="5381" w:type="dxa"/>
                </w:tcPr>
                <w:p w14:paraId="69821405" w14:textId="77777777" w:rsidR="00D33157" w:rsidRPr="008D5C4D" w:rsidRDefault="00D33157" w:rsidP="0065639E">
                  <w:pPr>
                    <w:pStyle w:val="TableParagraph"/>
                    <w:framePr w:hSpace="141" w:wrap="around" w:vAnchor="text" w:hAnchor="text" w:xAlign="center" w:y="1"/>
                  </w:pPr>
                  <w:r w:rsidRPr="008D5C4D">
                    <w:t>SOBREAVISO</w:t>
                  </w:r>
                  <w:r w:rsidRPr="008D5C4D">
                    <w:rPr>
                      <w:spacing w:val="-4"/>
                    </w:rPr>
                    <w:t xml:space="preserve"> </w:t>
                  </w:r>
                  <w:r w:rsidRPr="008D5C4D">
                    <w:t>HORA</w:t>
                  </w:r>
                  <w:r w:rsidRPr="008D5C4D">
                    <w:rPr>
                      <w:spacing w:val="-8"/>
                    </w:rPr>
                    <w:t xml:space="preserve"> </w:t>
                  </w:r>
                  <w:r w:rsidRPr="008D5C4D">
                    <w:t>ORTOPEDIA</w:t>
                  </w:r>
                  <w:r w:rsidRPr="008D5C4D">
                    <w:rPr>
                      <w:spacing w:val="1"/>
                    </w:rPr>
                    <w:t xml:space="preserve"> </w:t>
                  </w:r>
                  <w:r w:rsidRPr="008D5C4D">
                    <w:t>SEG-</w:t>
                  </w:r>
                  <w:r w:rsidRPr="008D5C4D">
                    <w:rPr>
                      <w:spacing w:val="-5"/>
                    </w:rPr>
                    <w:t>SEX</w:t>
                  </w:r>
                </w:p>
              </w:tc>
              <w:tc>
                <w:tcPr>
                  <w:tcW w:w="1367" w:type="dxa"/>
                </w:tcPr>
                <w:p w14:paraId="3E46F269" w14:textId="77777777" w:rsidR="00D33157" w:rsidRPr="008D5C4D" w:rsidRDefault="00D33157" w:rsidP="0065639E">
                  <w:pPr>
                    <w:pStyle w:val="TableParagraph"/>
                    <w:framePr w:hSpace="141" w:wrap="around" w:vAnchor="text" w:hAnchor="text" w:xAlign="center" w:y="1"/>
                  </w:pPr>
                  <w:r w:rsidRPr="008D5C4D">
                    <w:t>NOTURNO</w:t>
                  </w:r>
                </w:p>
              </w:tc>
              <w:tc>
                <w:tcPr>
                  <w:tcW w:w="1595" w:type="dxa"/>
                </w:tcPr>
                <w:p w14:paraId="42CE83E1" w14:textId="77777777" w:rsidR="00D33157" w:rsidRPr="008D5C4D" w:rsidRDefault="00D33157" w:rsidP="0065639E">
                  <w:pPr>
                    <w:pStyle w:val="TableParagraph"/>
                    <w:framePr w:hSpace="141" w:wrap="around" w:vAnchor="text" w:hAnchor="text" w:xAlign="center" w:y="1"/>
                  </w:pPr>
                  <w:r w:rsidRPr="008D5C4D">
                    <w:t>R$</w:t>
                  </w:r>
                  <w:r w:rsidRPr="008D5C4D">
                    <w:rPr>
                      <w:spacing w:val="4"/>
                    </w:rPr>
                    <w:t xml:space="preserve"> </w:t>
                  </w:r>
                  <w:r w:rsidRPr="008D5C4D">
                    <w:t>115,20</w:t>
                  </w:r>
                </w:p>
              </w:tc>
            </w:tr>
            <w:tr w:rsidR="00D33157" w:rsidRPr="008D5C4D" w14:paraId="48202FC2" w14:textId="77777777" w:rsidTr="00846F3F">
              <w:trPr>
                <w:trHeight w:val="313"/>
                <w:jc w:val="center"/>
              </w:trPr>
              <w:tc>
                <w:tcPr>
                  <w:tcW w:w="859" w:type="dxa"/>
                </w:tcPr>
                <w:p w14:paraId="0DC5980D" w14:textId="77777777" w:rsidR="00D33157" w:rsidRPr="008D5C4D" w:rsidRDefault="00D33157" w:rsidP="0065639E">
                  <w:pPr>
                    <w:pStyle w:val="TableParagraph"/>
                    <w:framePr w:hSpace="141" w:wrap="around" w:vAnchor="text" w:hAnchor="text" w:xAlign="center" w:y="1"/>
                  </w:pPr>
                  <w:r w:rsidRPr="008D5C4D">
                    <w:t>19.</w:t>
                  </w:r>
                </w:p>
              </w:tc>
              <w:tc>
                <w:tcPr>
                  <w:tcW w:w="5381" w:type="dxa"/>
                </w:tcPr>
                <w:p w14:paraId="7066E610" w14:textId="77777777" w:rsidR="00D33157" w:rsidRPr="008D5C4D" w:rsidRDefault="00D33157" w:rsidP="0065639E">
                  <w:pPr>
                    <w:pStyle w:val="TableParagraph"/>
                    <w:framePr w:hSpace="141" w:wrap="around" w:vAnchor="text" w:hAnchor="text" w:xAlign="center" w:y="1"/>
                  </w:pPr>
                  <w:r w:rsidRPr="008D5C4D">
                    <w:t>SOBREAVISO</w:t>
                  </w:r>
                  <w:r w:rsidRPr="008D5C4D">
                    <w:rPr>
                      <w:spacing w:val="-3"/>
                    </w:rPr>
                    <w:t xml:space="preserve"> </w:t>
                  </w:r>
                  <w:r w:rsidRPr="008D5C4D">
                    <w:t>HORA</w:t>
                  </w:r>
                  <w:r w:rsidRPr="008D5C4D">
                    <w:rPr>
                      <w:spacing w:val="-9"/>
                    </w:rPr>
                    <w:t xml:space="preserve"> </w:t>
                  </w:r>
                  <w:r w:rsidRPr="008D5C4D">
                    <w:t>ORTOPEDIA</w:t>
                  </w:r>
                  <w:r w:rsidRPr="008D5C4D">
                    <w:rPr>
                      <w:spacing w:val="-5"/>
                    </w:rPr>
                    <w:t xml:space="preserve"> </w:t>
                  </w:r>
                  <w:r w:rsidRPr="008D5C4D">
                    <w:t>FIM</w:t>
                  </w:r>
                  <w:r w:rsidRPr="008D5C4D">
                    <w:rPr>
                      <w:spacing w:val="-6"/>
                    </w:rPr>
                    <w:t xml:space="preserve"> </w:t>
                  </w:r>
                  <w:r w:rsidRPr="008D5C4D">
                    <w:t>DE</w:t>
                  </w:r>
                  <w:r w:rsidRPr="008D5C4D">
                    <w:rPr>
                      <w:spacing w:val="-6"/>
                    </w:rPr>
                    <w:t xml:space="preserve"> </w:t>
                  </w:r>
                  <w:r w:rsidRPr="008D5C4D">
                    <w:t>SEMANA/ FERIADO/ RECESSOS</w:t>
                  </w:r>
                </w:p>
              </w:tc>
              <w:tc>
                <w:tcPr>
                  <w:tcW w:w="1367" w:type="dxa"/>
                </w:tcPr>
                <w:p w14:paraId="3694EE9F" w14:textId="77777777" w:rsidR="00D33157" w:rsidRPr="008D5C4D" w:rsidRDefault="00D33157" w:rsidP="0065639E">
                  <w:pPr>
                    <w:pStyle w:val="TableParagraph"/>
                    <w:framePr w:hSpace="141" w:wrap="around" w:vAnchor="text" w:hAnchor="text" w:xAlign="center" w:y="1"/>
                  </w:pPr>
                  <w:r w:rsidRPr="008D5C4D">
                    <w:t>DIURNO</w:t>
                  </w:r>
                </w:p>
              </w:tc>
              <w:tc>
                <w:tcPr>
                  <w:tcW w:w="1595" w:type="dxa"/>
                </w:tcPr>
                <w:p w14:paraId="0A931884" w14:textId="77777777" w:rsidR="00D33157" w:rsidRPr="008D5C4D" w:rsidRDefault="00D33157" w:rsidP="0065639E">
                  <w:pPr>
                    <w:pStyle w:val="TableParagraph"/>
                    <w:framePr w:hSpace="141" w:wrap="around" w:vAnchor="text" w:hAnchor="text" w:xAlign="center" w:y="1"/>
                  </w:pPr>
                  <w:r w:rsidRPr="008D5C4D">
                    <w:t>R$</w:t>
                  </w:r>
                  <w:r w:rsidRPr="008D5C4D">
                    <w:rPr>
                      <w:spacing w:val="4"/>
                    </w:rPr>
                    <w:t xml:space="preserve"> </w:t>
                  </w:r>
                  <w:r w:rsidRPr="008D5C4D">
                    <w:t>113,47</w:t>
                  </w:r>
                </w:p>
              </w:tc>
            </w:tr>
            <w:tr w:rsidR="00D33157" w:rsidRPr="008D5C4D" w14:paraId="50218B6D" w14:textId="77777777" w:rsidTr="00846F3F">
              <w:trPr>
                <w:trHeight w:val="313"/>
                <w:jc w:val="center"/>
              </w:trPr>
              <w:tc>
                <w:tcPr>
                  <w:tcW w:w="859" w:type="dxa"/>
                </w:tcPr>
                <w:p w14:paraId="15D4FAF9" w14:textId="77777777" w:rsidR="00D33157" w:rsidRPr="008D5C4D" w:rsidRDefault="00D33157" w:rsidP="0065639E">
                  <w:pPr>
                    <w:pStyle w:val="TableParagraph"/>
                    <w:framePr w:hSpace="141" w:wrap="around" w:vAnchor="text" w:hAnchor="text" w:xAlign="center" w:y="1"/>
                  </w:pPr>
                  <w:r w:rsidRPr="008D5C4D">
                    <w:t>20.</w:t>
                  </w:r>
                </w:p>
              </w:tc>
              <w:tc>
                <w:tcPr>
                  <w:tcW w:w="5381" w:type="dxa"/>
                </w:tcPr>
                <w:p w14:paraId="26ACDF9A" w14:textId="77777777" w:rsidR="00D33157" w:rsidRPr="008D5C4D" w:rsidRDefault="00D33157" w:rsidP="0065639E">
                  <w:pPr>
                    <w:pStyle w:val="TableParagraph"/>
                    <w:framePr w:hSpace="141" w:wrap="around" w:vAnchor="text" w:hAnchor="text" w:xAlign="center" w:y="1"/>
                  </w:pPr>
                  <w:r w:rsidRPr="008D5C4D">
                    <w:t>SOBREAVISO</w:t>
                  </w:r>
                  <w:r w:rsidRPr="008D5C4D">
                    <w:rPr>
                      <w:spacing w:val="-3"/>
                    </w:rPr>
                    <w:t xml:space="preserve"> </w:t>
                  </w:r>
                  <w:r w:rsidRPr="008D5C4D">
                    <w:t>HORA</w:t>
                  </w:r>
                  <w:r w:rsidRPr="008D5C4D">
                    <w:rPr>
                      <w:spacing w:val="-9"/>
                    </w:rPr>
                    <w:t xml:space="preserve"> </w:t>
                  </w:r>
                  <w:r w:rsidRPr="008D5C4D">
                    <w:t>ORTOPEDIA</w:t>
                  </w:r>
                  <w:r w:rsidRPr="008D5C4D">
                    <w:rPr>
                      <w:spacing w:val="-5"/>
                    </w:rPr>
                    <w:t xml:space="preserve"> </w:t>
                  </w:r>
                  <w:r w:rsidRPr="008D5C4D">
                    <w:t>FIM</w:t>
                  </w:r>
                  <w:r w:rsidRPr="008D5C4D">
                    <w:rPr>
                      <w:spacing w:val="-6"/>
                    </w:rPr>
                    <w:t xml:space="preserve"> </w:t>
                  </w:r>
                  <w:r w:rsidRPr="008D5C4D">
                    <w:t>DE</w:t>
                  </w:r>
                  <w:r w:rsidRPr="008D5C4D">
                    <w:rPr>
                      <w:spacing w:val="-6"/>
                    </w:rPr>
                    <w:t xml:space="preserve"> </w:t>
                  </w:r>
                  <w:r w:rsidRPr="008D5C4D">
                    <w:t>SEMANA/ FERIADO/ RECESSOS</w:t>
                  </w:r>
                </w:p>
              </w:tc>
              <w:tc>
                <w:tcPr>
                  <w:tcW w:w="1367" w:type="dxa"/>
                </w:tcPr>
                <w:p w14:paraId="510AD2D0" w14:textId="77777777" w:rsidR="00D33157" w:rsidRPr="008D5C4D" w:rsidRDefault="00D33157" w:rsidP="0065639E">
                  <w:pPr>
                    <w:pStyle w:val="TableParagraph"/>
                    <w:framePr w:hSpace="141" w:wrap="around" w:vAnchor="text" w:hAnchor="text" w:xAlign="center" w:y="1"/>
                  </w:pPr>
                  <w:r w:rsidRPr="008D5C4D">
                    <w:t>NOTURNO</w:t>
                  </w:r>
                </w:p>
              </w:tc>
              <w:tc>
                <w:tcPr>
                  <w:tcW w:w="1595" w:type="dxa"/>
                </w:tcPr>
                <w:p w14:paraId="2746546C" w14:textId="77777777" w:rsidR="00D33157" w:rsidRPr="008D5C4D" w:rsidRDefault="00D33157" w:rsidP="0065639E">
                  <w:pPr>
                    <w:pStyle w:val="TableParagraph"/>
                    <w:framePr w:hSpace="141" w:wrap="around" w:vAnchor="text" w:hAnchor="text" w:xAlign="center" w:y="1"/>
                  </w:pPr>
                  <w:r w:rsidRPr="008D5C4D">
                    <w:t>R$</w:t>
                  </w:r>
                  <w:r w:rsidRPr="008D5C4D">
                    <w:rPr>
                      <w:spacing w:val="4"/>
                    </w:rPr>
                    <w:t xml:space="preserve"> </w:t>
                  </w:r>
                  <w:r w:rsidRPr="008D5C4D">
                    <w:t>136,17</w:t>
                  </w:r>
                </w:p>
              </w:tc>
            </w:tr>
            <w:tr w:rsidR="00D33157" w:rsidRPr="008D5C4D" w14:paraId="2D25C3BB" w14:textId="77777777" w:rsidTr="00846F3F">
              <w:trPr>
                <w:trHeight w:val="544"/>
                <w:jc w:val="center"/>
              </w:trPr>
              <w:tc>
                <w:tcPr>
                  <w:tcW w:w="859" w:type="dxa"/>
                </w:tcPr>
                <w:p w14:paraId="31EEA66C" w14:textId="77777777" w:rsidR="00D33157" w:rsidRPr="008D5C4D" w:rsidRDefault="00D33157" w:rsidP="0065639E">
                  <w:pPr>
                    <w:pStyle w:val="TableParagraph"/>
                    <w:framePr w:hSpace="141" w:wrap="around" w:vAnchor="text" w:hAnchor="text" w:xAlign="center" w:y="1"/>
                  </w:pPr>
                  <w:r w:rsidRPr="008D5C4D">
                    <w:t>21.</w:t>
                  </w:r>
                </w:p>
              </w:tc>
              <w:tc>
                <w:tcPr>
                  <w:tcW w:w="5381" w:type="dxa"/>
                </w:tcPr>
                <w:p w14:paraId="2B733E33" w14:textId="77777777" w:rsidR="00D33157" w:rsidRPr="008D5C4D" w:rsidRDefault="00D33157" w:rsidP="0065639E">
                  <w:pPr>
                    <w:pStyle w:val="TableParagraph"/>
                    <w:framePr w:hSpace="141" w:wrap="around" w:vAnchor="text" w:hAnchor="text" w:xAlign="center" w:y="1"/>
                  </w:pPr>
                  <w:r w:rsidRPr="008D5C4D">
                    <w:t>PLANTÃO</w:t>
                  </w:r>
                  <w:r w:rsidRPr="008D5C4D">
                    <w:rPr>
                      <w:spacing w:val="-7"/>
                    </w:rPr>
                    <w:t xml:space="preserve"> </w:t>
                  </w:r>
                  <w:r w:rsidRPr="008D5C4D">
                    <w:t>6</w:t>
                  </w:r>
                  <w:r w:rsidRPr="008D5C4D">
                    <w:rPr>
                      <w:spacing w:val="-8"/>
                    </w:rPr>
                    <w:t xml:space="preserve"> </w:t>
                  </w:r>
                  <w:r w:rsidRPr="008D5C4D">
                    <w:t>HORAS</w:t>
                  </w:r>
                  <w:r w:rsidRPr="008D5C4D">
                    <w:rPr>
                      <w:spacing w:val="-9"/>
                    </w:rPr>
                    <w:t xml:space="preserve"> </w:t>
                  </w:r>
                  <w:r w:rsidRPr="008D5C4D">
                    <w:t>FERIADOS</w:t>
                  </w:r>
                  <w:r w:rsidRPr="008D5C4D">
                    <w:rPr>
                      <w:spacing w:val="-9"/>
                    </w:rPr>
                    <w:t xml:space="preserve"> </w:t>
                  </w:r>
                  <w:r w:rsidRPr="008D5C4D">
                    <w:t>FIM</w:t>
                  </w:r>
                  <w:r w:rsidRPr="008D5C4D">
                    <w:rPr>
                      <w:spacing w:val="-8"/>
                    </w:rPr>
                    <w:t xml:space="preserve"> </w:t>
                  </w:r>
                  <w:r w:rsidRPr="008D5C4D">
                    <w:t>DE</w:t>
                  </w:r>
                  <w:r w:rsidRPr="008D5C4D">
                    <w:rPr>
                      <w:spacing w:val="-7"/>
                    </w:rPr>
                    <w:t xml:space="preserve"> </w:t>
                  </w:r>
                  <w:r w:rsidRPr="008D5C4D">
                    <w:t>ANO 24/12</w:t>
                  </w:r>
                  <w:r w:rsidRPr="008D5C4D">
                    <w:rPr>
                      <w:spacing w:val="-8"/>
                    </w:rPr>
                    <w:t xml:space="preserve"> </w:t>
                  </w:r>
                  <w:r w:rsidRPr="008D5C4D">
                    <w:t>A</w:t>
                  </w:r>
                  <w:r w:rsidRPr="008D5C4D">
                    <w:rPr>
                      <w:spacing w:val="-11"/>
                    </w:rPr>
                    <w:t xml:space="preserve"> </w:t>
                  </w:r>
                  <w:r w:rsidRPr="008D5C4D">
                    <w:t>25/12</w:t>
                  </w:r>
                  <w:r w:rsidRPr="008D5C4D">
                    <w:rPr>
                      <w:spacing w:val="-8"/>
                    </w:rPr>
                    <w:t xml:space="preserve"> </w:t>
                  </w:r>
                  <w:r w:rsidRPr="008D5C4D">
                    <w:t>E</w:t>
                  </w:r>
                  <w:r w:rsidRPr="008D5C4D">
                    <w:rPr>
                      <w:spacing w:val="-9"/>
                    </w:rPr>
                    <w:t xml:space="preserve"> </w:t>
                  </w:r>
                  <w:r w:rsidRPr="008D5C4D">
                    <w:t>31/12</w:t>
                  </w:r>
                  <w:r w:rsidRPr="008D5C4D">
                    <w:rPr>
                      <w:spacing w:val="-8"/>
                    </w:rPr>
                    <w:t xml:space="preserve"> </w:t>
                  </w:r>
                  <w:r w:rsidRPr="008D5C4D">
                    <w:t>A 01/01</w:t>
                  </w:r>
                  <w:r w:rsidRPr="008D5C4D">
                    <w:rPr>
                      <w:spacing w:val="-10"/>
                    </w:rPr>
                    <w:t xml:space="preserve"> </w:t>
                  </w:r>
                  <w:r w:rsidRPr="008D5C4D">
                    <w:t>CLÍNICO</w:t>
                  </w:r>
                </w:p>
              </w:tc>
              <w:tc>
                <w:tcPr>
                  <w:tcW w:w="1367" w:type="dxa"/>
                </w:tcPr>
                <w:p w14:paraId="7F25F082" w14:textId="77777777" w:rsidR="00D33157" w:rsidRPr="008D5C4D" w:rsidRDefault="00D33157" w:rsidP="0065639E">
                  <w:pPr>
                    <w:pStyle w:val="TableParagraph"/>
                    <w:framePr w:hSpace="141" w:wrap="around" w:vAnchor="text" w:hAnchor="text" w:xAlign="center" w:y="1"/>
                  </w:pPr>
                  <w:r w:rsidRPr="008D5C4D">
                    <w:t>DIURNO</w:t>
                  </w:r>
                </w:p>
              </w:tc>
              <w:tc>
                <w:tcPr>
                  <w:tcW w:w="1595" w:type="dxa"/>
                </w:tcPr>
                <w:p w14:paraId="6D889E17" w14:textId="77777777" w:rsidR="00D33157" w:rsidRPr="008D5C4D" w:rsidRDefault="00D33157" w:rsidP="0065639E">
                  <w:pPr>
                    <w:pStyle w:val="TableParagraph"/>
                    <w:framePr w:hSpace="141" w:wrap="around" w:vAnchor="text" w:hAnchor="text" w:xAlign="center" w:y="1"/>
                  </w:pPr>
                  <w:r w:rsidRPr="008D5C4D">
                    <w:t>R$</w:t>
                  </w:r>
                  <w:r w:rsidRPr="008D5C4D">
                    <w:rPr>
                      <w:spacing w:val="2"/>
                    </w:rPr>
                    <w:t xml:space="preserve"> </w:t>
                  </w:r>
                  <w:r w:rsidRPr="008D5C4D">
                    <w:t>1.562,04</w:t>
                  </w:r>
                </w:p>
              </w:tc>
            </w:tr>
            <w:tr w:rsidR="00D33157" w:rsidRPr="008D5C4D" w14:paraId="5C34A4C5" w14:textId="77777777" w:rsidTr="00846F3F">
              <w:trPr>
                <w:trHeight w:val="584"/>
                <w:jc w:val="center"/>
              </w:trPr>
              <w:tc>
                <w:tcPr>
                  <w:tcW w:w="859" w:type="dxa"/>
                </w:tcPr>
                <w:p w14:paraId="1CD29BA7" w14:textId="77777777" w:rsidR="00D33157" w:rsidRPr="008D5C4D" w:rsidRDefault="00D33157" w:rsidP="0065639E">
                  <w:pPr>
                    <w:pStyle w:val="TableParagraph"/>
                    <w:framePr w:hSpace="141" w:wrap="around" w:vAnchor="text" w:hAnchor="text" w:xAlign="center" w:y="1"/>
                  </w:pPr>
                  <w:r w:rsidRPr="008D5C4D">
                    <w:lastRenderedPageBreak/>
                    <w:t>22.</w:t>
                  </w:r>
                </w:p>
              </w:tc>
              <w:tc>
                <w:tcPr>
                  <w:tcW w:w="5381" w:type="dxa"/>
                </w:tcPr>
                <w:p w14:paraId="56AA0A6B" w14:textId="77777777" w:rsidR="00D33157" w:rsidRPr="008D5C4D" w:rsidRDefault="00D33157" w:rsidP="0065639E">
                  <w:pPr>
                    <w:pStyle w:val="TableParagraph"/>
                    <w:framePr w:hSpace="141" w:wrap="around" w:vAnchor="text" w:hAnchor="text" w:xAlign="center" w:y="1"/>
                  </w:pPr>
                  <w:r w:rsidRPr="008D5C4D">
                    <w:t>PLANTÃO</w:t>
                  </w:r>
                  <w:r w:rsidRPr="008D5C4D">
                    <w:rPr>
                      <w:spacing w:val="-6"/>
                    </w:rPr>
                    <w:t xml:space="preserve"> </w:t>
                  </w:r>
                  <w:r w:rsidRPr="008D5C4D">
                    <w:t>12</w:t>
                  </w:r>
                  <w:r w:rsidRPr="008D5C4D">
                    <w:rPr>
                      <w:spacing w:val="-7"/>
                    </w:rPr>
                    <w:t xml:space="preserve"> </w:t>
                  </w:r>
                  <w:r w:rsidRPr="008D5C4D">
                    <w:t>HORAS</w:t>
                  </w:r>
                  <w:r w:rsidRPr="008D5C4D">
                    <w:rPr>
                      <w:spacing w:val="-8"/>
                    </w:rPr>
                    <w:t xml:space="preserve"> </w:t>
                  </w:r>
                  <w:r w:rsidRPr="008D5C4D">
                    <w:t>FERIADOS</w:t>
                  </w:r>
                  <w:r w:rsidRPr="008D5C4D">
                    <w:rPr>
                      <w:spacing w:val="-8"/>
                    </w:rPr>
                    <w:t xml:space="preserve"> </w:t>
                  </w:r>
                  <w:r w:rsidRPr="008D5C4D">
                    <w:t>FIM</w:t>
                  </w:r>
                  <w:r w:rsidRPr="008D5C4D">
                    <w:rPr>
                      <w:spacing w:val="-7"/>
                    </w:rPr>
                    <w:t xml:space="preserve"> </w:t>
                  </w:r>
                  <w:r w:rsidRPr="008D5C4D">
                    <w:t>DE</w:t>
                  </w:r>
                  <w:r w:rsidRPr="008D5C4D">
                    <w:rPr>
                      <w:spacing w:val="-6"/>
                    </w:rPr>
                    <w:t xml:space="preserve"> </w:t>
                  </w:r>
                  <w:r w:rsidRPr="008D5C4D">
                    <w:t>ANO 24/12</w:t>
                  </w:r>
                  <w:r w:rsidRPr="008D5C4D">
                    <w:rPr>
                      <w:spacing w:val="-7"/>
                    </w:rPr>
                    <w:t xml:space="preserve"> </w:t>
                  </w:r>
                  <w:r w:rsidRPr="008D5C4D">
                    <w:t>A</w:t>
                  </w:r>
                  <w:r w:rsidRPr="008D5C4D">
                    <w:rPr>
                      <w:spacing w:val="-10"/>
                    </w:rPr>
                    <w:t xml:space="preserve"> </w:t>
                  </w:r>
                  <w:r w:rsidRPr="008D5C4D">
                    <w:t>25/12</w:t>
                  </w:r>
                  <w:r w:rsidRPr="008D5C4D">
                    <w:rPr>
                      <w:spacing w:val="-7"/>
                    </w:rPr>
                    <w:t xml:space="preserve"> </w:t>
                  </w:r>
                  <w:r w:rsidRPr="008D5C4D">
                    <w:t>E</w:t>
                  </w:r>
                  <w:r w:rsidRPr="008D5C4D">
                    <w:rPr>
                      <w:spacing w:val="-8"/>
                    </w:rPr>
                    <w:t xml:space="preserve"> </w:t>
                  </w:r>
                  <w:r w:rsidRPr="008D5C4D">
                    <w:t>31/12</w:t>
                  </w:r>
                  <w:r w:rsidRPr="008D5C4D">
                    <w:rPr>
                      <w:spacing w:val="-7"/>
                    </w:rPr>
                    <w:t xml:space="preserve"> </w:t>
                  </w:r>
                  <w:r w:rsidRPr="008D5C4D">
                    <w:t>A 01/01</w:t>
                  </w:r>
                  <w:r w:rsidRPr="008D5C4D">
                    <w:rPr>
                      <w:spacing w:val="-10"/>
                    </w:rPr>
                    <w:t xml:space="preserve"> </w:t>
                  </w:r>
                  <w:r w:rsidRPr="008D5C4D">
                    <w:t>CLÍNICO</w:t>
                  </w:r>
                </w:p>
              </w:tc>
              <w:tc>
                <w:tcPr>
                  <w:tcW w:w="1367" w:type="dxa"/>
                </w:tcPr>
                <w:p w14:paraId="545E7FEA" w14:textId="77777777" w:rsidR="00D33157" w:rsidRPr="008D5C4D" w:rsidRDefault="00D33157" w:rsidP="0065639E">
                  <w:pPr>
                    <w:pStyle w:val="TableParagraph"/>
                    <w:framePr w:hSpace="141" w:wrap="around" w:vAnchor="text" w:hAnchor="text" w:xAlign="center" w:y="1"/>
                  </w:pPr>
                  <w:r w:rsidRPr="008D5C4D">
                    <w:t>DIURNO</w:t>
                  </w:r>
                </w:p>
              </w:tc>
              <w:tc>
                <w:tcPr>
                  <w:tcW w:w="1595" w:type="dxa"/>
                </w:tcPr>
                <w:p w14:paraId="485E1411" w14:textId="77777777" w:rsidR="00D33157" w:rsidRPr="008D5C4D" w:rsidRDefault="00D33157" w:rsidP="0065639E">
                  <w:pPr>
                    <w:pStyle w:val="TableParagraph"/>
                    <w:framePr w:hSpace="141" w:wrap="around" w:vAnchor="text" w:hAnchor="text" w:xAlign="center" w:y="1"/>
                  </w:pPr>
                  <w:r w:rsidRPr="008D5C4D">
                    <w:t>R$</w:t>
                  </w:r>
                  <w:r w:rsidRPr="008D5C4D">
                    <w:rPr>
                      <w:spacing w:val="2"/>
                    </w:rPr>
                    <w:t xml:space="preserve"> </w:t>
                  </w:r>
                  <w:r w:rsidRPr="008D5C4D">
                    <w:t>3.124,08</w:t>
                  </w:r>
                </w:p>
              </w:tc>
            </w:tr>
            <w:tr w:rsidR="00D33157" w:rsidRPr="008D5C4D" w14:paraId="2DB9FF42" w14:textId="77777777" w:rsidTr="00846F3F">
              <w:trPr>
                <w:trHeight w:val="544"/>
                <w:jc w:val="center"/>
              </w:trPr>
              <w:tc>
                <w:tcPr>
                  <w:tcW w:w="859" w:type="dxa"/>
                </w:tcPr>
                <w:p w14:paraId="6AA1F62D" w14:textId="77777777" w:rsidR="00D33157" w:rsidRPr="008D5C4D" w:rsidRDefault="00D33157" w:rsidP="0065639E">
                  <w:pPr>
                    <w:pStyle w:val="TableParagraph"/>
                    <w:framePr w:hSpace="141" w:wrap="around" w:vAnchor="text" w:hAnchor="text" w:xAlign="center" w:y="1"/>
                  </w:pPr>
                  <w:r w:rsidRPr="008D5C4D">
                    <w:t>23.</w:t>
                  </w:r>
                </w:p>
              </w:tc>
              <w:tc>
                <w:tcPr>
                  <w:tcW w:w="5381" w:type="dxa"/>
                </w:tcPr>
                <w:p w14:paraId="626E09AB" w14:textId="77777777" w:rsidR="00D33157" w:rsidRPr="008D5C4D" w:rsidRDefault="00D33157" w:rsidP="0065639E">
                  <w:pPr>
                    <w:pStyle w:val="TableParagraph"/>
                    <w:framePr w:hSpace="141" w:wrap="around" w:vAnchor="text" w:hAnchor="text" w:xAlign="center" w:y="1"/>
                  </w:pPr>
                  <w:r w:rsidRPr="008D5C4D">
                    <w:t>PLANTÃO</w:t>
                  </w:r>
                  <w:r w:rsidRPr="008D5C4D">
                    <w:rPr>
                      <w:spacing w:val="-7"/>
                    </w:rPr>
                    <w:t xml:space="preserve"> </w:t>
                  </w:r>
                  <w:r w:rsidRPr="008D5C4D">
                    <w:t>6</w:t>
                  </w:r>
                  <w:r w:rsidRPr="008D5C4D">
                    <w:rPr>
                      <w:spacing w:val="-8"/>
                    </w:rPr>
                    <w:t xml:space="preserve"> </w:t>
                  </w:r>
                  <w:r w:rsidRPr="008D5C4D">
                    <w:t>HORAS</w:t>
                  </w:r>
                  <w:r w:rsidRPr="008D5C4D">
                    <w:rPr>
                      <w:spacing w:val="-9"/>
                    </w:rPr>
                    <w:t xml:space="preserve"> </w:t>
                  </w:r>
                  <w:r w:rsidRPr="008D5C4D">
                    <w:t>FERIADOS</w:t>
                  </w:r>
                  <w:r w:rsidRPr="008D5C4D">
                    <w:rPr>
                      <w:spacing w:val="-9"/>
                    </w:rPr>
                    <w:t xml:space="preserve"> </w:t>
                  </w:r>
                  <w:r w:rsidRPr="008D5C4D">
                    <w:t>FIM</w:t>
                  </w:r>
                  <w:r w:rsidRPr="008D5C4D">
                    <w:rPr>
                      <w:spacing w:val="-8"/>
                    </w:rPr>
                    <w:t xml:space="preserve"> </w:t>
                  </w:r>
                  <w:r w:rsidRPr="008D5C4D">
                    <w:t>DE</w:t>
                  </w:r>
                  <w:r w:rsidRPr="008D5C4D">
                    <w:rPr>
                      <w:spacing w:val="-7"/>
                    </w:rPr>
                    <w:t xml:space="preserve"> </w:t>
                  </w:r>
                  <w:r w:rsidRPr="008D5C4D">
                    <w:t>ANO 24/12</w:t>
                  </w:r>
                  <w:r w:rsidRPr="008D5C4D">
                    <w:rPr>
                      <w:spacing w:val="-8"/>
                    </w:rPr>
                    <w:t xml:space="preserve"> </w:t>
                  </w:r>
                  <w:r w:rsidRPr="008D5C4D">
                    <w:t>A</w:t>
                  </w:r>
                  <w:r w:rsidRPr="008D5C4D">
                    <w:rPr>
                      <w:spacing w:val="-11"/>
                    </w:rPr>
                    <w:t xml:space="preserve"> </w:t>
                  </w:r>
                  <w:r w:rsidRPr="008D5C4D">
                    <w:t>25/12</w:t>
                  </w:r>
                  <w:r w:rsidRPr="008D5C4D">
                    <w:rPr>
                      <w:spacing w:val="-8"/>
                    </w:rPr>
                    <w:t xml:space="preserve"> </w:t>
                  </w:r>
                  <w:r w:rsidRPr="008D5C4D">
                    <w:t>E</w:t>
                  </w:r>
                  <w:r w:rsidRPr="008D5C4D">
                    <w:rPr>
                      <w:spacing w:val="-9"/>
                    </w:rPr>
                    <w:t xml:space="preserve"> </w:t>
                  </w:r>
                  <w:r w:rsidRPr="008D5C4D">
                    <w:t>31/12</w:t>
                  </w:r>
                  <w:r w:rsidRPr="008D5C4D">
                    <w:rPr>
                      <w:spacing w:val="-8"/>
                    </w:rPr>
                    <w:t xml:space="preserve"> </w:t>
                  </w:r>
                  <w:r w:rsidRPr="008D5C4D">
                    <w:t>A 01/01</w:t>
                  </w:r>
                  <w:r w:rsidRPr="008D5C4D">
                    <w:rPr>
                      <w:spacing w:val="-10"/>
                    </w:rPr>
                    <w:t xml:space="preserve"> </w:t>
                  </w:r>
                  <w:r w:rsidRPr="008D5C4D">
                    <w:t>CLÍNICO</w:t>
                  </w:r>
                </w:p>
              </w:tc>
              <w:tc>
                <w:tcPr>
                  <w:tcW w:w="1367" w:type="dxa"/>
                </w:tcPr>
                <w:p w14:paraId="3275BF7C" w14:textId="77777777" w:rsidR="00D33157" w:rsidRPr="008D5C4D" w:rsidRDefault="00D33157" w:rsidP="0065639E">
                  <w:pPr>
                    <w:pStyle w:val="TableParagraph"/>
                    <w:framePr w:hSpace="141" w:wrap="around" w:vAnchor="text" w:hAnchor="text" w:xAlign="center" w:y="1"/>
                  </w:pPr>
                  <w:r w:rsidRPr="008D5C4D">
                    <w:t>NOTURNO</w:t>
                  </w:r>
                </w:p>
              </w:tc>
              <w:tc>
                <w:tcPr>
                  <w:tcW w:w="1595" w:type="dxa"/>
                </w:tcPr>
                <w:p w14:paraId="6A3FD422" w14:textId="77777777" w:rsidR="00D33157" w:rsidRPr="008D5C4D" w:rsidRDefault="00D33157" w:rsidP="0065639E">
                  <w:pPr>
                    <w:pStyle w:val="TableParagraph"/>
                    <w:framePr w:hSpace="141" w:wrap="around" w:vAnchor="text" w:hAnchor="text" w:xAlign="center" w:y="1"/>
                  </w:pPr>
                  <w:r w:rsidRPr="008D5C4D">
                    <w:t>R$</w:t>
                  </w:r>
                  <w:r w:rsidRPr="008D5C4D">
                    <w:rPr>
                      <w:spacing w:val="-7"/>
                    </w:rPr>
                    <w:t xml:space="preserve"> </w:t>
                  </w:r>
                  <w:r w:rsidRPr="008D5C4D">
                    <w:t>1.730,28</w:t>
                  </w:r>
                </w:p>
              </w:tc>
            </w:tr>
            <w:tr w:rsidR="00D33157" w:rsidRPr="008D5C4D" w14:paraId="41F47C0C" w14:textId="77777777" w:rsidTr="00846F3F">
              <w:trPr>
                <w:trHeight w:val="326"/>
                <w:jc w:val="center"/>
              </w:trPr>
              <w:tc>
                <w:tcPr>
                  <w:tcW w:w="859" w:type="dxa"/>
                </w:tcPr>
                <w:p w14:paraId="538257D3" w14:textId="77777777" w:rsidR="00D33157" w:rsidRPr="008D5C4D" w:rsidRDefault="00D33157" w:rsidP="0065639E">
                  <w:pPr>
                    <w:pStyle w:val="TableParagraph"/>
                    <w:framePr w:hSpace="141" w:wrap="around" w:vAnchor="text" w:hAnchor="text" w:xAlign="center" w:y="1"/>
                  </w:pPr>
                  <w:r w:rsidRPr="008D5C4D">
                    <w:t>24.</w:t>
                  </w:r>
                </w:p>
              </w:tc>
              <w:tc>
                <w:tcPr>
                  <w:tcW w:w="5381" w:type="dxa"/>
                </w:tcPr>
                <w:p w14:paraId="4A70131E" w14:textId="77777777" w:rsidR="00D33157" w:rsidRPr="008D5C4D" w:rsidRDefault="00D33157" w:rsidP="0065639E">
                  <w:pPr>
                    <w:pStyle w:val="TableParagraph"/>
                    <w:framePr w:hSpace="141" w:wrap="around" w:vAnchor="text" w:hAnchor="text" w:xAlign="center" w:y="1"/>
                  </w:pPr>
                  <w:r w:rsidRPr="008D5C4D">
                    <w:t>PLANTÃO</w:t>
                  </w:r>
                  <w:r w:rsidRPr="008D5C4D">
                    <w:rPr>
                      <w:spacing w:val="-6"/>
                    </w:rPr>
                    <w:t xml:space="preserve"> </w:t>
                  </w:r>
                  <w:r w:rsidRPr="008D5C4D">
                    <w:t>12</w:t>
                  </w:r>
                  <w:r w:rsidRPr="008D5C4D">
                    <w:rPr>
                      <w:spacing w:val="-7"/>
                    </w:rPr>
                    <w:t xml:space="preserve"> </w:t>
                  </w:r>
                  <w:r w:rsidRPr="008D5C4D">
                    <w:t>HORAS</w:t>
                  </w:r>
                  <w:r w:rsidRPr="008D5C4D">
                    <w:rPr>
                      <w:spacing w:val="-8"/>
                    </w:rPr>
                    <w:t xml:space="preserve"> </w:t>
                  </w:r>
                  <w:r w:rsidRPr="008D5C4D">
                    <w:t>FERIADOS</w:t>
                  </w:r>
                  <w:r w:rsidRPr="008D5C4D">
                    <w:rPr>
                      <w:spacing w:val="-8"/>
                    </w:rPr>
                    <w:t xml:space="preserve"> </w:t>
                  </w:r>
                  <w:r w:rsidRPr="008D5C4D">
                    <w:t>FIM</w:t>
                  </w:r>
                  <w:r w:rsidRPr="008D5C4D">
                    <w:rPr>
                      <w:spacing w:val="-7"/>
                    </w:rPr>
                    <w:t xml:space="preserve"> </w:t>
                  </w:r>
                  <w:r w:rsidRPr="008D5C4D">
                    <w:t>DE</w:t>
                  </w:r>
                  <w:r w:rsidRPr="008D5C4D">
                    <w:rPr>
                      <w:spacing w:val="-6"/>
                    </w:rPr>
                    <w:t xml:space="preserve"> </w:t>
                  </w:r>
                  <w:r w:rsidRPr="008D5C4D">
                    <w:t>ANO 24/12</w:t>
                  </w:r>
                  <w:r w:rsidRPr="008D5C4D">
                    <w:rPr>
                      <w:spacing w:val="-7"/>
                    </w:rPr>
                    <w:t xml:space="preserve"> </w:t>
                  </w:r>
                  <w:r w:rsidRPr="008D5C4D">
                    <w:t>A</w:t>
                  </w:r>
                  <w:r w:rsidRPr="008D5C4D">
                    <w:rPr>
                      <w:spacing w:val="-10"/>
                    </w:rPr>
                    <w:t xml:space="preserve"> </w:t>
                  </w:r>
                  <w:r w:rsidRPr="008D5C4D">
                    <w:t>25/12</w:t>
                  </w:r>
                  <w:r w:rsidRPr="008D5C4D">
                    <w:rPr>
                      <w:spacing w:val="-7"/>
                    </w:rPr>
                    <w:t xml:space="preserve"> </w:t>
                  </w:r>
                  <w:r w:rsidRPr="008D5C4D">
                    <w:t>E</w:t>
                  </w:r>
                  <w:r w:rsidRPr="008D5C4D">
                    <w:rPr>
                      <w:spacing w:val="-8"/>
                    </w:rPr>
                    <w:t xml:space="preserve"> </w:t>
                  </w:r>
                  <w:r w:rsidRPr="008D5C4D">
                    <w:t>31/12</w:t>
                  </w:r>
                  <w:r w:rsidRPr="008D5C4D">
                    <w:rPr>
                      <w:spacing w:val="-7"/>
                    </w:rPr>
                    <w:t xml:space="preserve"> </w:t>
                  </w:r>
                  <w:r w:rsidRPr="008D5C4D">
                    <w:t>A 01/01</w:t>
                  </w:r>
                  <w:r w:rsidRPr="008D5C4D">
                    <w:rPr>
                      <w:spacing w:val="-10"/>
                    </w:rPr>
                    <w:t xml:space="preserve"> </w:t>
                  </w:r>
                  <w:r w:rsidRPr="008D5C4D">
                    <w:t>CLÍNICO</w:t>
                  </w:r>
                </w:p>
              </w:tc>
              <w:tc>
                <w:tcPr>
                  <w:tcW w:w="1367" w:type="dxa"/>
                </w:tcPr>
                <w:p w14:paraId="489A3B17" w14:textId="77777777" w:rsidR="00D33157" w:rsidRPr="008D5C4D" w:rsidRDefault="00D33157" w:rsidP="0065639E">
                  <w:pPr>
                    <w:pStyle w:val="TableParagraph"/>
                    <w:framePr w:hSpace="141" w:wrap="around" w:vAnchor="text" w:hAnchor="text" w:xAlign="center" w:y="1"/>
                  </w:pPr>
                  <w:r w:rsidRPr="008D5C4D">
                    <w:t>NOTURNO</w:t>
                  </w:r>
                </w:p>
              </w:tc>
              <w:tc>
                <w:tcPr>
                  <w:tcW w:w="1595" w:type="dxa"/>
                </w:tcPr>
                <w:p w14:paraId="5FD9CF59" w14:textId="77777777" w:rsidR="00D33157" w:rsidRPr="008D5C4D" w:rsidRDefault="00D33157" w:rsidP="0065639E">
                  <w:pPr>
                    <w:pStyle w:val="TableParagraph"/>
                    <w:framePr w:hSpace="141" w:wrap="around" w:vAnchor="text" w:hAnchor="text" w:xAlign="center" w:y="1"/>
                  </w:pPr>
                  <w:r w:rsidRPr="008D5C4D">
                    <w:t>R$</w:t>
                  </w:r>
                  <w:r w:rsidRPr="008D5C4D">
                    <w:rPr>
                      <w:spacing w:val="-7"/>
                    </w:rPr>
                    <w:t xml:space="preserve"> </w:t>
                  </w:r>
                  <w:r w:rsidRPr="008D5C4D">
                    <w:t>3.460,56</w:t>
                  </w:r>
                </w:p>
              </w:tc>
            </w:tr>
            <w:tr w:rsidR="00A53308" w:rsidRPr="008D5C4D" w14:paraId="41F0BB8F" w14:textId="77777777" w:rsidTr="00846F3F">
              <w:trPr>
                <w:trHeight w:val="326"/>
                <w:jc w:val="center"/>
              </w:trPr>
              <w:tc>
                <w:tcPr>
                  <w:tcW w:w="859" w:type="dxa"/>
                </w:tcPr>
                <w:p w14:paraId="385FCB18" w14:textId="2B8950FA" w:rsidR="00A53308" w:rsidRPr="00A53308" w:rsidRDefault="00A53308" w:rsidP="0065639E">
                  <w:pPr>
                    <w:pStyle w:val="TableParagraph"/>
                    <w:framePr w:hSpace="141" w:wrap="around" w:vAnchor="text" w:hAnchor="text" w:xAlign="center" w:y="1"/>
                  </w:pPr>
                  <w:r w:rsidRPr="00A53308">
                    <w:t>25.</w:t>
                  </w:r>
                </w:p>
              </w:tc>
              <w:tc>
                <w:tcPr>
                  <w:tcW w:w="5381" w:type="dxa"/>
                </w:tcPr>
                <w:p w14:paraId="4DFF25CB" w14:textId="4DF4562B" w:rsidR="00A53308" w:rsidRPr="008D5C4D" w:rsidRDefault="00A53308" w:rsidP="0065639E">
                  <w:pPr>
                    <w:pStyle w:val="TableParagraph"/>
                    <w:framePr w:hSpace="141" w:wrap="around" w:vAnchor="text" w:hAnchor="text" w:xAlign="center" w:y="1"/>
                  </w:pPr>
                  <w:r w:rsidRPr="00314FAD">
                    <w:rPr>
                      <w:lang w:val="pt-BR"/>
                    </w:rPr>
                    <w:t xml:space="preserve"> PLANTÃO TÉCNICO EM RADIOLOGIA – URGÊNCIA E EMERGÊNCIA – 6 HORAS </w:t>
                  </w:r>
                </w:p>
              </w:tc>
              <w:tc>
                <w:tcPr>
                  <w:tcW w:w="1367" w:type="dxa"/>
                </w:tcPr>
                <w:p w14:paraId="5059C0ED" w14:textId="319A972C" w:rsidR="00A53308" w:rsidRPr="008D5C4D" w:rsidRDefault="00A53308" w:rsidP="0065639E">
                  <w:pPr>
                    <w:pStyle w:val="TableParagraph"/>
                    <w:framePr w:hSpace="141" w:wrap="around" w:vAnchor="text" w:hAnchor="text" w:xAlign="center" w:y="1"/>
                  </w:pPr>
                  <w:r w:rsidRPr="00314FAD">
                    <w:t>DIURNO</w:t>
                  </w:r>
                </w:p>
              </w:tc>
              <w:tc>
                <w:tcPr>
                  <w:tcW w:w="1595" w:type="dxa"/>
                </w:tcPr>
                <w:p w14:paraId="1E4B1852" w14:textId="12A64DE0" w:rsidR="00A53308" w:rsidRPr="008D5C4D" w:rsidRDefault="00A53308" w:rsidP="0065639E">
                  <w:pPr>
                    <w:pStyle w:val="TableParagraph"/>
                    <w:framePr w:hSpace="141" w:wrap="around" w:vAnchor="text" w:hAnchor="text" w:xAlign="center" w:y="1"/>
                  </w:pPr>
                  <w:r w:rsidRPr="00314FAD">
                    <w:t>R$ 264,00</w:t>
                  </w:r>
                </w:p>
              </w:tc>
            </w:tr>
            <w:tr w:rsidR="00A53308" w:rsidRPr="008D5C4D" w14:paraId="71524ED0" w14:textId="77777777" w:rsidTr="00846F3F">
              <w:trPr>
                <w:trHeight w:val="326"/>
                <w:jc w:val="center"/>
              </w:trPr>
              <w:tc>
                <w:tcPr>
                  <w:tcW w:w="859" w:type="dxa"/>
                </w:tcPr>
                <w:p w14:paraId="6817A919" w14:textId="11064A84" w:rsidR="00A53308" w:rsidRPr="00A53308" w:rsidRDefault="00A53308" w:rsidP="0065639E">
                  <w:pPr>
                    <w:pStyle w:val="TableParagraph"/>
                    <w:framePr w:hSpace="141" w:wrap="around" w:vAnchor="text" w:hAnchor="text" w:xAlign="center" w:y="1"/>
                  </w:pPr>
                  <w:r w:rsidRPr="00A53308">
                    <w:t>26.</w:t>
                  </w:r>
                </w:p>
              </w:tc>
              <w:tc>
                <w:tcPr>
                  <w:tcW w:w="5381" w:type="dxa"/>
                </w:tcPr>
                <w:p w14:paraId="6EBF08DC" w14:textId="39657003" w:rsidR="00A53308" w:rsidRPr="008D5C4D" w:rsidRDefault="00A53308" w:rsidP="0065639E">
                  <w:pPr>
                    <w:pStyle w:val="TableParagraph"/>
                    <w:framePr w:hSpace="141" w:wrap="around" w:vAnchor="text" w:hAnchor="text" w:xAlign="center" w:y="1"/>
                  </w:pPr>
                  <w:r w:rsidRPr="00314FAD">
                    <w:rPr>
                      <w:lang w:val="pt-BR"/>
                    </w:rPr>
                    <w:t xml:space="preserve"> PLANTÃO TÉCNICO EM RADIOLOGIA – URGÊNCIA E EMERGÊNCIA – 6 HORAS </w:t>
                  </w:r>
                </w:p>
              </w:tc>
              <w:tc>
                <w:tcPr>
                  <w:tcW w:w="1367" w:type="dxa"/>
                </w:tcPr>
                <w:p w14:paraId="31C3C587" w14:textId="0386F690" w:rsidR="00A53308" w:rsidRPr="008D5C4D" w:rsidRDefault="00A53308" w:rsidP="0065639E">
                  <w:pPr>
                    <w:pStyle w:val="TableParagraph"/>
                    <w:framePr w:hSpace="141" w:wrap="around" w:vAnchor="text" w:hAnchor="text" w:xAlign="center" w:y="1"/>
                  </w:pPr>
                  <w:r w:rsidRPr="00314FAD">
                    <w:t>NOTURNO</w:t>
                  </w:r>
                </w:p>
              </w:tc>
              <w:tc>
                <w:tcPr>
                  <w:tcW w:w="1595" w:type="dxa"/>
                </w:tcPr>
                <w:p w14:paraId="3E7D8B35" w14:textId="6BADB320" w:rsidR="00A53308" w:rsidRPr="008D5C4D" w:rsidRDefault="00A53308" w:rsidP="0065639E">
                  <w:pPr>
                    <w:pStyle w:val="TableParagraph"/>
                    <w:framePr w:hSpace="141" w:wrap="around" w:vAnchor="text" w:hAnchor="text" w:xAlign="center" w:y="1"/>
                  </w:pPr>
                  <w:r w:rsidRPr="00314FAD">
                    <w:t>R$ 343,20</w:t>
                  </w:r>
                </w:p>
              </w:tc>
            </w:tr>
          </w:tbl>
          <w:p w14:paraId="5B47B5B8" w14:textId="77777777" w:rsidR="00D33157" w:rsidRPr="008D5C4D" w:rsidRDefault="00D33157" w:rsidP="00846F3F">
            <w:pPr>
              <w:suppressAutoHyphens/>
              <w:spacing w:after="120"/>
              <w:ind w:right="-33"/>
              <w:jc w:val="both"/>
              <w:rPr>
                <w:rFonts w:asciiTheme="minorHAnsi" w:hAnsiTheme="minorHAnsi" w:cstheme="minorHAnsi"/>
                <w:bCs/>
                <w:sz w:val="24"/>
                <w:szCs w:val="24"/>
              </w:rPr>
            </w:pPr>
          </w:p>
          <w:p w14:paraId="69133A1E" w14:textId="77777777" w:rsidR="00D33157" w:rsidRPr="008D5C4D" w:rsidRDefault="00D33157" w:rsidP="00846F3F">
            <w:pPr>
              <w:jc w:val="both"/>
              <w:rPr>
                <w:rFonts w:asciiTheme="minorHAnsi" w:hAnsiTheme="minorHAnsi" w:cstheme="minorHAnsi"/>
                <w:bCs/>
                <w:sz w:val="24"/>
                <w:szCs w:val="24"/>
              </w:rPr>
            </w:pPr>
            <w:r w:rsidRPr="008D5C4D">
              <w:rPr>
                <w:rFonts w:asciiTheme="minorHAnsi" w:hAnsiTheme="minorHAnsi" w:cstheme="minorHAnsi"/>
                <w:b/>
                <w:sz w:val="24"/>
                <w:szCs w:val="24"/>
              </w:rPr>
              <w:t>3.1.</w:t>
            </w:r>
            <w:r w:rsidRPr="008D5C4D">
              <w:rPr>
                <w:rFonts w:asciiTheme="minorHAnsi" w:hAnsiTheme="minorHAnsi" w:cstheme="minorHAnsi"/>
                <w:bCs/>
                <w:sz w:val="24"/>
                <w:szCs w:val="24"/>
              </w:rPr>
              <w:t xml:space="preserve"> O objeto desta contratação não se enquadra como sendo de bem de luxo.</w:t>
            </w:r>
          </w:p>
          <w:p w14:paraId="21A98EC8" w14:textId="77777777" w:rsidR="00D33157" w:rsidRPr="008D5C4D" w:rsidRDefault="00D33157" w:rsidP="00846F3F">
            <w:pPr>
              <w:jc w:val="both"/>
              <w:rPr>
                <w:rFonts w:asciiTheme="minorHAnsi" w:hAnsiTheme="minorHAnsi" w:cstheme="minorHAnsi"/>
                <w:bCs/>
                <w:sz w:val="24"/>
                <w:szCs w:val="24"/>
              </w:rPr>
            </w:pPr>
            <w:r w:rsidRPr="008D5C4D">
              <w:rPr>
                <w:rFonts w:asciiTheme="minorHAnsi" w:hAnsiTheme="minorHAnsi" w:cstheme="minorHAnsi"/>
                <w:b/>
                <w:sz w:val="24"/>
                <w:szCs w:val="24"/>
              </w:rPr>
              <w:t>3.2.</w:t>
            </w:r>
            <w:r w:rsidRPr="008D5C4D">
              <w:rPr>
                <w:rFonts w:asciiTheme="minorHAnsi" w:hAnsiTheme="minorHAnsi" w:cstheme="minorHAnsi"/>
                <w:bCs/>
                <w:sz w:val="24"/>
                <w:szCs w:val="24"/>
              </w:rPr>
              <w:t xml:space="preserve"> Os serviços a serem executados na presente contratação enquadram-se na definição de serviços comuns, nos termos do inciso XIII do Art. 6º da Lei nº 14.133/2021.</w:t>
            </w:r>
          </w:p>
          <w:p w14:paraId="00D74821" w14:textId="77777777" w:rsidR="00D33157" w:rsidRPr="008D5C4D" w:rsidRDefault="00D33157" w:rsidP="00846F3F">
            <w:pPr>
              <w:jc w:val="both"/>
              <w:rPr>
                <w:rFonts w:asciiTheme="minorHAnsi" w:hAnsiTheme="minorHAnsi" w:cstheme="minorHAnsi"/>
                <w:bCs/>
                <w:sz w:val="24"/>
                <w:szCs w:val="24"/>
              </w:rPr>
            </w:pPr>
            <w:r w:rsidRPr="008D5C4D">
              <w:rPr>
                <w:rFonts w:asciiTheme="minorHAnsi" w:hAnsiTheme="minorHAnsi" w:cstheme="minorHAnsi"/>
                <w:b/>
                <w:sz w:val="24"/>
                <w:szCs w:val="24"/>
              </w:rPr>
              <w:t>3.3.</w:t>
            </w:r>
            <w:r w:rsidRPr="008D5C4D">
              <w:rPr>
                <w:rFonts w:asciiTheme="minorHAnsi" w:hAnsiTheme="minorHAnsi" w:cstheme="minorHAnsi"/>
                <w:bCs/>
                <w:sz w:val="24"/>
                <w:szCs w:val="24"/>
              </w:rPr>
              <w:t xml:space="preserve"> </w:t>
            </w:r>
            <w:r w:rsidRPr="008D5C4D">
              <w:rPr>
                <w:rFonts w:asciiTheme="minorHAnsi" w:hAnsiTheme="minorHAnsi" w:cstheme="minorHAnsi"/>
                <w:sz w:val="24"/>
                <w:szCs w:val="24"/>
              </w:rPr>
              <w:t xml:space="preserve"> </w:t>
            </w:r>
            <w:r w:rsidRPr="008D5C4D">
              <w:rPr>
                <w:rFonts w:asciiTheme="minorHAnsi" w:hAnsiTheme="minorHAnsi" w:cstheme="minorHAnsi"/>
                <w:bCs/>
                <w:sz w:val="24"/>
                <w:szCs w:val="24"/>
              </w:rPr>
              <w:t>O contrato terá vigência de 12 (doze) meses, a contar da data de sua assinatura, podendo ser prorrogado, nos termos da Lei 14.133/21.</w:t>
            </w:r>
          </w:p>
          <w:p w14:paraId="5DF6D9AD" w14:textId="77777777" w:rsidR="00D33157" w:rsidRPr="008D5C4D" w:rsidRDefault="00D33157" w:rsidP="00846F3F">
            <w:pPr>
              <w:suppressAutoHyphens/>
              <w:spacing w:after="120"/>
              <w:ind w:right="-33"/>
              <w:jc w:val="both"/>
              <w:rPr>
                <w:rFonts w:asciiTheme="minorHAnsi" w:hAnsiTheme="minorHAnsi" w:cstheme="minorHAnsi"/>
                <w:b/>
                <w:color w:val="4472C4"/>
                <w:sz w:val="24"/>
                <w:szCs w:val="24"/>
              </w:rPr>
            </w:pPr>
          </w:p>
        </w:tc>
      </w:tr>
      <w:tr w:rsidR="00D33157" w:rsidRPr="008D5C4D" w14:paraId="04E81431" w14:textId="77777777" w:rsidTr="001D3F88">
        <w:tc>
          <w:tcPr>
            <w:tcW w:w="9634" w:type="dxa"/>
            <w:tcBorders>
              <w:top w:val="single" w:sz="4" w:space="0" w:color="000000"/>
            </w:tcBorders>
            <w:shd w:val="clear" w:color="auto" w:fill="365F91" w:themeFill="accent1" w:themeFillShade="BF"/>
          </w:tcPr>
          <w:p w14:paraId="27EB31F4" w14:textId="77777777" w:rsidR="00D33157" w:rsidRPr="008D5C4D" w:rsidRDefault="00D33157" w:rsidP="001D3F88">
            <w:pPr>
              <w:pStyle w:val="PargrafodaLista"/>
              <w:widowControl/>
              <w:numPr>
                <w:ilvl w:val="0"/>
                <w:numId w:val="57"/>
              </w:numPr>
              <w:tabs>
                <w:tab w:val="clear" w:pos="567"/>
                <w:tab w:val="clear" w:pos="709"/>
                <w:tab w:val="clear" w:pos="970"/>
              </w:tabs>
              <w:autoSpaceDE/>
              <w:autoSpaceDN/>
              <w:spacing w:before="120"/>
              <w:rPr>
                <w:rFonts w:asciiTheme="minorHAnsi" w:hAnsiTheme="minorHAnsi" w:cstheme="minorHAnsi"/>
                <w:b/>
                <w:color w:val="FFFFFF" w:themeColor="background1"/>
                <w:sz w:val="24"/>
                <w:szCs w:val="24"/>
              </w:rPr>
            </w:pPr>
            <w:r w:rsidRPr="008D5C4D">
              <w:rPr>
                <w:rFonts w:asciiTheme="minorHAnsi" w:hAnsiTheme="minorHAnsi" w:cstheme="minorHAnsi"/>
                <w:b/>
                <w:color w:val="FFFFFF" w:themeColor="background1"/>
                <w:sz w:val="24"/>
                <w:szCs w:val="24"/>
              </w:rPr>
              <w:lastRenderedPageBreak/>
              <w:t>FUNDAMENTAÇÃO E DESCRIÇÃO DA NECESSIDADE DA CONTRATAÇÃO (art. 6º, inciso XXIII, alínea ‘b’, da Lei nº 14.133/2021).</w:t>
            </w:r>
          </w:p>
        </w:tc>
      </w:tr>
      <w:tr w:rsidR="00D33157" w:rsidRPr="008D5C4D" w14:paraId="0B1B0B66" w14:textId="77777777" w:rsidTr="001D3F88">
        <w:tc>
          <w:tcPr>
            <w:tcW w:w="9634" w:type="dxa"/>
            <w:tcBorders>
              <w:top w:val="single" w:sz="4" w:space="0" w:color="000000"/>
            </w:tcBorders>
          </w:tcPr>
          <w:p w14:paraId="565B5844" w14:textId="77777777" w:rsidR="00D33157" w:rsidRPr="008D5C4D" w:rsidRDefault="00D33157" w:rsidP="00846F3F">
            <w:pPr>
              <w:tabs>
                <w:tab w:val="left" w:pos="825"/>
              </w:tabs>
              <w:spacing w:line="360" w:lineRule="auto"/>
              <w:ind w:right="51" w:firstLine="851"/>
              <w:jc w:val="both"/>
              <w:rPr>
                <w:rFonts w:asciiTheme="minorHAnsi" w:hAnsiTheme="minorHAnsi" w:cstheme="minorHAnsi"/>
                <w:sz w:val="24"/>
                <w:szCs w:val="24"/>
              </w:rPr>
            </w:pPr>
            <w:r w:rsidRPr="008D5C4D">
              <w:rPr>
                <w:rFonts w:asciiTheme="minorHAnsi" w:hAnsiTheme="minorHAnsi" w:cstheme="minorHAnsi"/>
                <w:sz w:val="24"/>
                <w:szCs w:val="24"/>
              </w:rPr>
              <w:t>O Consórcio Intermunicipal de Saúde da 5ª Região de Saúde do Paraná – CIS5ªRS é formado por 20 (vinte) municípios: Boa Ventura de São Roque, Candói, Campina do Simão, Cantagalo, Foz do Jordão, Goioxim, Guarapuava, Laranjal, Laranjeiras do Sul, Marquinho, Nova Laranjeiras, Palmital, Pinhão, Pitanga, Porto Barreiro, Prudentópolis, Reserva do Iguaçu, Rio Bonito do Iguaçu, Turvo e Virmond.</w:t>
            </w:r>
          </w:p>
          <w:p w14:paraId="095618F3" w14:textId="77777777" w:rsidR="00D33157" w:rsidRPr="008D5C4D" w:rsidRDefault="00D33157" w:rsidP="00846F3F">
            <w:pPr>
              <w:tabs>
                <w:tab w:val="left" w:pos="825"/>
              </w:tabs>
              <w:spacing w:line="360" w:lineRule="auto"/>
              <w:ind w:right="51" w:firstLine="851"/>
              <w:jc w:val="both"/>
              <w:rPr>
                <w:rFonts w:asciiTheme="minorHAnsi" w:hAnsiTheme="minorHAnsi" w:cstheme="minorHAnsi"/>
                <w:sz w:val="24"/>
                <w:szCs w:val="24"/>
              </w:rPr>
            </w:pPr>
            <w:r w:rsidRPr="008D5C4D">
              <w:rPr>
                <w:rFonts w:asciiTheme="minorHAnsi" w:hAnsiTheme="minorHAnsi" w:cstheme="minorHAnsi"/>
                <w:sz w:val="24"/>
                <w:szCs w:val="24"/>
              </w:rPr>
              <w:t>A crescente demanda por serviços de saúde emergenciais na região do CIS5ªRS exige medidas estratégicas para garantir um atendimento ágil, eficiente e de qualidade à população. O credenciamento dos plantões médicos de urgência e emergência torna-se imprescindível para suprir as lacunas existentes na rede de assistência, proporcionando maior capacidade de resposta a situações críticas, como acidentes graves, infartos, AVCs e outros eventos de risco à vida.</w:t>
            </w:r>
          </w:p>
          <w:p w14:paraId="4707D980" w14:textId="77777777" w:rsidR="00D33157" w:rsidRPr="008D5C4D" w:rsidRDefault="00D33157" w:rsidP="00846F3F">
            <w:pPr>
              <w:tabs>
                <w:tab w:val="left" w:pos="825"/>
              </w:tabs>
              <w:spacing w:line="360" w:lineRule="auto"/>
              <w:ind w:right="51" w:firstLine="851"/>
              <w:jc w:val="both"/>
              <w:rPr>
                <w:rFonts w:asciiTheme="minorHAnsi" w:hAnsiTheme="minorHAnsi" w:cstheme="minorHAnsi"/>
                <w:sz w:val="24"/>
                <w:szCs w:val="24"/>
              </w:rPr>
            </w:pPr>
            <w:r w:rsidRPr="008D5C4D">
              <w:rPr>
                <w:rFonts w:asciiTheme="minorHAnsi" w:hAnsiTheme="minorHAnsi" w:cstheme="minorHAnsi"/>
                <w:sz w:val="24"/>
                <w:szCs w:val="24"/>
              </w:rPr>
              <w:t xml:space="preserve">A centralização do processo burocrático no CIS5ªRS possibilita a otimização da alocação de recursos humanos e materiais, garantindo a disponibilidade de profissionais qualificados e equipamentos essenciais. Além disso, fortalece a integração dos municípios consorciados, </w:t>
            </w:r>
            <w:r w:rsidRPr="008D5C4D">
              <w:rPr>
                <w:rFonts w:asciiTheme="minorHAnsi" w:hAnsiTheme="minorHAnsi" w:cstheme="minorHAnsi"/>
                <w:sz w:val="24"/>
                <w:szCs w:val="24"/>
              </w:rPr>
              <w:lastRenderedPageBreak/>
              <w:t>promovendo equidade no acesso aos serviços e atendendo às necessidades específicas de cada localidade, especialmente nas áreas mais remotas. Não obstante, o credenciamento permite que múltiplos profissionais interessados possam prestar serviços ao CIS5ªRS, garantindo maior flexibilidade e disponibilidade de médicos para cobrir os plantões, independentemente de sazonalidades ou aumento de demanda.</w:t>
            </w:r>
          </w:p>
          <w:p w14:paraId="132FD852" w14:textId="77777777" w:rsidR="00D33157" w:rsidRPr="008D5C4D" w:rsidRDefault="00D33157" w:rsidP="00846F3F">
            <w:pPr>
              <w:tabs>
                <w:tab w:val="left" w:pos="825"/>
              </w:tabs>
              <w:spacing w:line="360" w:lineRule="auto"/>
              <w:ind w:right="51" w:firstLine="851"/>
              <w:jc w:val="both"/>
              <w:rPr>
                <w:rFonts w:asciiTheme="minorHAnsi" w:hAnsiTheme="minorHAnsi" w:cstheme="minorHAnsi"/>
                <w:sz w:val="24"/>
                <w:szCs w:val="24"/>
              </w:rPr>
            </w:pPr>
            <w:r w:rsidRPr="008D5C4D">
              <w:rPr>
                <w:rFonts w:asciiTheme="minorHAnsi" w:hAnsiTheme="minorHAnsi" w:cstheme="minorHAnsi"/>
                <w:sz w:val="24"/>
                <w:szCs w:val="24"/>
              </w:rPr>
              <w:t>A realização dessa licitação é de suma importância para o interesse público, pois proporciona atendimento ágil e eficiente a pacientes em situação de urgência e emergência, reduzindo riscos à saúde e prevenindo complicações decorrentes da falta de assistência médica imediata. Além disso, o credenciamento possibilita a ampliação da rede de profissionais, evitando a sobrecarga de médicos e proporcionando melhores condições de trabalho, refletindo diretamente na qualidade do atendimento oferecido.</w:t>
            </w:r>
          </w:p>
          <w:p w14:paraId="2D8A8CF2" w14:textId="77777777" w:rsidR="00D33157" w:rsidRPr="008D5C4D" w:rsidRDefault="00D33157" w:rsidP="00846F3F">
            <w:pPr>
              <w:tabs>
                <w:tab w:val="left" w:pos="825"/>
              </w:tabs>
              <w:spacing w:line="360" w:lineRule="auto"/>
              <w:ind w:right="51" w:firstLine="851"/>
              <w:jc w:val="both"/>
              <w:rPr>
                <w:rFonts w:asciiTheme="minorHAnsi" w:hAnsiTheme="minorHAnsi" w:cstheme="minorHAnsi"/>
                <w:sz w:val="24"/>
                <w:szCs w:val="24"/>
              </w:rPr>
            </w:pPr>
            <w:r w:rsidRPr="008D5C4D">
              <w:rPr>
                <w:rFonts w:asciiTheme="minorHAnsi" w:hAnsiTheme="minorHAnsi" w:cstheme="minorHAnsi"/>
                <w:sz w:val="24"/>
                <w:szCs w:val="24"/>
              </w:rPr>
              <w:t>Para a administração pública, a adoção do credenciamento como modalidade de contratação apresenta vantagens significativas. Primeiramente, trata-se de um processo dinâmico e contínuo, permitindo a inclusão de novos profissionais conforme a necessidade. Além disso, essa forma de contratação viabiliza a economicidade e a eficiência na gestão de recursos públicos, uma vez que os pagamentos são realizados apenas pelos serviços efetivamente prestados, evitando custos fixos desnecessários.</w:t>
            </w:r>
          </w:p>
          <w:p w14:paraId="374DDA82" w14:textId="77777777" w:rsidR="00D33157" w:rsidRPr="008D5C4D" w:rsidRDefault="00D33157" w:rsidP="00846F3F">
            <w:pPr>
              <w:tabs>
                <w:tab w:val="left" w:pos="825"/>
              </w:tabs>
              <w:spacing w:line="360" w:lineRule="auto"/>
              <w:ind w:right="51" w:firstLine="851"/>
              <w:jc w:val="both"/>
              <w:rPr>
                <w:rFonts w:asciiTheme="minorHAnsi" w:hAnsiTheme="minorHAnsi" w:cstheme="minorHAnsi"/>
                <w:sz w:val="24"/>
                <w:szCs w:val="24"/>
              </w:rPr>
            </w:pPr>
            <w:r w:rsidRPr="008D5C4D">
              <w:rPr>
                <w:rFonts w:asciiTheme="minorHAnsi" w:hAnsiTheme="minorHAnsi" w:cstheme="minorHAnsi"/>
                <w:sz w:val="24"/>
                <w:szCs w:val="24"/>
              </w:rPr>
              <w:t>Dessa forma, a contratação por credenciamento de serviços de plantões médicos de urgência e emergência para o CIS5ªRS se justifica como uma medida essencial para garantir o direito à saúde da população, cumprir com os princípios da administração pública e otimizar a gestão dos serviços de saúde nos municípios consorciados.</w:t>
            </w:r>
          </w:p>
          <w:p w14:paraId="40C488B7" w14:textId="77777777" w:rsidR="00D33157" w:rsidRPr="008D5C4D" w:rsidRDefault="00D33157" w:rsidP="00846F3F">
            <w:pPr>
              <w:tabs>
                <w:tab w:val="left" w:pos="825"/>
              </w:tabs>
              <w:spacing w:line="360" w:lineRule="auto"/>
              <w:ind w:right="51" w:firstLine="851"/>
              <w:jc w:val="both"/>
              <w:rPr>
                <w:rFonts w:asciiTheme="minorHAnsi" w:hAnsiTheme="minorHAnsi" w:cstheme="minorHAnsi"/>
                <w:sz w:val="24"/>
                <w:szCs w:val="24"/>
              </w:rPr>
            </w:pPr>
            <w:r w:rsidRPr="008D5C4D">
              <w:rPr>
                <w:rFonts w:asciiTheme="minorHAnsi" w:hAnsiTheme="minorHAnsi" w:cstheme="minorHAnsi"/>
                <w:sz w:val="24"/>
                <w:szCs w:val="24"/>
              </w:rPr>
              <w:t>Esta iniciativa está em total alinhamento com os princípios do SUS, priorizando a universalidade, integralidade e descentralização do atendimento. O impacto esperado inclui a redução de taxas de mortalidade evitável, melhoria nos desfechos clínicos e eficiência no uso dos recursos públicos, assegurando um sistema de saúde mais robusto e humanizado para a região.</w:t>
            </w:r>
          </w:p>
          <w:p w14:paraId="4EBDA600" w14:textId="77777777" w:rsidR="00D33157" w:rsidRPr="008D5C4D" w:rsidRDefault="00D33157" w:rsidP="00846F3F">
            <w:pPr>
              <w:spacing w:line="360" w:lineRule="auto"/>
              <w:ind w:firstLine="851"/>
              <w:jc w:val="both"/>
              <w:rPr>
                <w:rFonts w:asciiTheme="minorHAnsi" w:eastAsia="Arial MT" w:hAnsiTheme="minorHAnsi" w:cstheme="minorHAnsi"/>
                <w:bCs/>
                <w:color w:val="000000"/>
                <w:sz w:val="24"/>
                <w:szCs w:val="24"/>
              </w:rPr>
            </w:pPr>
            <w:r w:rsidRPr="008D5C4D">
              <w:rPr>
                <w:rFonts w:asciiTheme="minorHAnsi" w:hAnsiTheme="minorHAnsi" w:cstheme="minorHAnsi"/>
                <w:sz w:val="24"/>
                <w:szCs w:val="24"/>
              </w:rPr>
              <w:t>O credenciamento não apenas reforça a segurança e a qualidade no atendimento à saúde, mas também contribui para a estabilidade social e econômica, reduzindo os custos associados a tratamentos tardios e afastamentos laborais. Portanto, a implementação desta medida representa um avanço significativo na consolidação de uma rede regional de saúde comprometida com o bem-estar e a dignidade da população dos municípios consorciados.</w:t>
            </w:r>
          </w:p>
          <w:p w14:paraId="5C963FD1" w14:textId="77777777" w:rsidR="00D33157" w:rsidRPr="008D5C4D" w:rsidRDefault="00D33157" w:rsidP="00846F3F">
            <w:pPr>
              <w:spacing w:line="360" w:lineRule="auto"/>
              <w:ind w:firstLine="851"/>
              <w:jc w:val="both"/>
              <w:rPr>
                <w:rFonts w:asciiTheme="minorHAnsi" w:eastAsia="Arial MT" w:hAnsiTheme="minorHAnsi" w:cstheme="minorHAnsi"/>
                <w:bCs/>
                <w:color w:val="000000"/>
                <w:sz w:val="24"/>
                <w:szCs w:val="24"/>
              </w:rPr>
            </w:pPr>
          </w:p>
        </w:tc>
      </w:tr>
      <w:tr w:rsidR="00D33157" w:rsidRPr="008D5C4D" w14:paraId="7DD53BAE" w14:textId="77777777" w:rsidTr="001D3F88">
        <w:tc>
          <w:tcPr>
            <w:tcW w:w="9634" w:type="dxa"/>
            <w:tcBorders>
              <w:top w:val="single" w:sz="4" w:space="0" w:color="000000"/>
            </w:tcBorders>
            <w:shd w:val="clear" w:color="auto" w:fill="365F91" w:themeFill="accent1" w:themeFillShade="BF"/>
          </w:tcPr>
          <w:p w14:paraId="2790ECB2" w14:textId="77777777" w:rsidR="00D33157" w:rsidRPr="008D5C4D" w:rsidRDefault="00D33157" w:rsidP="001D3F88">
            <w:pPr>
              <w:pStyle w:val="PargrafodaLista"/>
              <w:widowControl/>
              <w:numPr>
                <w:ilvl w:val="0"/>
                <w:numId w:val="57"/>
              </w:numPr>
              <w:tabs>
                <w:tab w:val="clear" w:pos="567"/>
                <w:tab w:val="clear" w:pos="709"/>
                <w:tab w:val="clear" w:pos="970"/>
              </w:tabs>
              <w:autoSpaceDE/>
              <w:autoSpaceDN/>
              <w:spacing w:before="120"/>
              <w:rPr>
                <w:rFonts w:asciiTheme="minorHAnsi" w:hAnsiTheme="minorHAnsi" w:cstheme="minorHAnsi"/>
                <w:b/>
                <w:color w:val="FFFFFF" w:themeColor="background1"/>
                <w:sz w:val="24"/>
                <w:szCs w:val="24"/>
              </w:rPr>
            </w:pPr>
            <w:r w:rsidRPr="008D5C4D">
              <w:rPr>
                <w:rFonts w:asciiTheme="minorHAnsi" w:hAnsiTheme="minorHAnsi" w:cstheme="minorHAnsi"/>
                <w:b/>
                <w:color w:val="FFFFFF" w:themeColor="background1"/>
                <w:sz w:val="24"/>
                <w:szCs w:val="24"/>
              </w:rPr>
              <w:lastRenderedPageBreak/>
              <w:t>DESCRIÇÃO DA SOLUÇÃO COMO UM TODO CONSIDERADO O CICLO DE VIDA DO OBJETO E ESPECIFICAÇÃO DO PRODUTO (art. 6º, inciso XXIII, alínea ‘c’, e art. 40, §1º, inciso I, da Lei nº 14.133/2021)</w:t>
            </w:r>
          </w:p>
        </w:tc>
      </w:tr>
      <w:tr w:rsidR="00D33157" w:rsidRPr="008D5C4D" w14:paraId="5B4CCA51" w14:textId="77777777" w:rsidTr="001D3F88">
        <w:tc>
          <w:tcPr>
            <w:tcW w:w="9634" w:type="dxa"/>
            <w:tcBorders>
              <w:top w:val="single" w:sz="4" w:space="0" w:color="000000"/>
            </w:tcBorders>
          </w:tcPr>
          <w:p w14:paraId="785F8C4D" w14:textId="77777777" w:rsidR="00D33157" w:rsidRPr="00F4401E" w:rsidRDefault="00D33157" w:rsidP="00846F3F">
            <w:pPr>
              <w:pStyle w:val="Default"/>
              <w:spacing w:line="276" w:lineRule="auto"/>
              <w:ind w:left="159" w:right="186"/>
              <w:jc w:val="both"/>
              <w:rPr>
                <w:rFonts w:asciiTheme="minorHAnsi" w:hAnsiTheme="minorHAnsi" w:cstheme="minorHAnsi"/>
              </w:rPr>
            </w:pPr>
          </w:p>
          <w:p w14:paraId="04965D30" w14:textId="75D4CB67" w:rsidR="00D33157" w:rsidRPr="00F4401E" w:rsidRDefault="00D33157" w:rsidP="00846F3F">
            <w:pPr>
              <w:spacing w:line="360" w:lineRule="auto"/>
              <w:ind w:firstLine="851"/>
              <w:jc w:val="both"/>
              <w:rPr>
                <w:rFonts w:asciiTheme="minorHAnsi" w:hAnsiTheme="minorHAnsi" w:cstheme="minorHAnsi"/>
                <w:sz w:val="24"/>
                <w:szCs w:val="24"/>
              </w:rPr>
            </w:pPr>
            <w:r w:rsidRPr="00F4401E">
              <w:rPr>
                <w:rFonts w:asciiTheme="minorHAnsi" w:hAnsiTheme="minorHAnsi" w:cstheme="minorHAnsi"/>
                <w:sz w:val="24"/>
                <w:szCs w:val="24"/>
              </w:rPr>
              <w:t xml:space="preserve">A contratação será realizada mediante inexigibilidade de licitação, com fundamento no art. 74, inciso IV, da Lei nº 14.133/2021, considerando a inviabilidade de competição em razão da natureza do objeto e pluralidade de prestadores aptos, nos termos da legislação vigente, e em atendimento à solicitação da Diretoria Executiva, conforme </w:t>
            </w:r>
            <w:r w:rsidRPr="00A53308">
              <w:rPr>
                <w:rFonts w:asciiTheme="minorHAnsi" w:hAnsiTheme="minorHAnsi" w:cstheme="minorHAnsi"/>
                <w:b/>
                <w:bCs/>
                <w:sz w:val="24"/>
                <w:szCs w:val="24"/>
              </w:rPr>
              <w:t xml:space="preserve">Requisição Preliminar nº </w:t>
            </w:r>
            <w:r w:rsidR="00F4401E" w:rsidRPr="00A53308">
              <w:rPr>
                <w:rFonts w:asciiTheme="minorHAnsi" w:hAnsiTheme="minorHAnsi" w:cstheme="minorHAnsi"/>
                <w:b/>
                <w:bCs/>
                <w:sz w:val="24"/>
                <w:szCs w:val="24"/>
              </w:rPr>
              <w:t>009</w:t>
            </w:r>
            <w:r w:rsidRPr="00A53308">
              <w:rPr>
                <w:rFonts w:asciiTheme="minorHAnsi" w:hAnsiTheme="minorHAnsi" w:cstheme="minorHAnsi"/>
                <w:b/>
                <w:bCs/>
                <w:sz w:val="24"/>
                <w:szCs w:val="24"/>
              </w:rPr>
              <w:t>/2025.</w:t>
            </w:r>
          </w:p>
          <w:p w14:paraId="1781AD9E" w14:textId="77777777" w:rsidR="00D33157" w:rsidRPr="00F4401E" w:rsidRDefault="00D33157" w:rsidP="00846F3F">
            <w:pPr>
              <w:tabs>
                <w:tab w:val="left" w:pos="741"/>
                <w:tab w:val="left" w:pos="970"/>
              </w:tabs>
              <w:spacing w:line="360" w:lineRule="auto"/>
              <w:ind w:right="667"/>
              <w:jc w:val="both"/>
              <w:rPr>
                <w:rFonts w:asciiTheme="minorHAnsi" w:hAnsiTheme="minorHAnsi" w:cstheme="minorHAnsi"/>
                <w:b/>
                <w:bCs/>
                <w:sz w:val="24"/>
                <w:szCs w:val="24"/>
              </w:rPr>
            </w:pPr>
          </w:p>
          <w:p w14:paraId="64EE3C32" w14:textId="77777777" w:rsidR="00D33157" w:rsidRPr="00F4401E" w:rsidRDefault="00D33157" w:rsidP="00846F3F">
            <w:pPr>
              <w:tabs>
                <w:tab w:val="left" w:pos="741"/>
                <w:tab w:val="left" w:pos="970"/>
              </w:tabs>
              <w:spacing w:line="360" w:lineRule="auto"/>
              <w:ind w:right="667"/>
              <w:jc w:val="both"/>
              <w:rPr>
                <w:rFonts w:asciiTheme="minorHAnsi" w:hAnsiTheme="minorHAnsi" w:cstheme="minorHAnsi"/>
                <w:b/>
                <w:bCs/>
                <w:sz w:val="24"/>
                <w:szCs w:val="24"/>
              </w:rPr>
            </w:pPr>
            <w:r w:rsidRPr="00F4401E">
              <w:rPr>
                <w:rFonts w:asciiTheme="minorHAnsi" w:hAnsiTheme="minorHAnsi" w:cstheme="minorHAnsi"/>
                <w:b/>
                <w:bCs/>
                <w:sz w:val="24"/>
                <w:szCs w:val="24"/>
              </w:rPr>
              <w:t>5.1. DOS TIPOS DE PLANTONISTAS:</w:t>
            </w:r>
          </w:p>
          <w:p w14:paraId="2288340A" w14:textId="77777777" w:rsidR="00D33157" w:rsidRPr="00F4401E" w:rsidRDefault="00D33157" w:rsidP="00846F3F">
            <w:pPr>
              <w:tabs>
                <w:tab w:val="left" w:pos="741"/>
                <w:tab w:val="left" w:pos="970"/>
              </w:tabs>
              <w:spacing w:line="360" w:lineRule="auto"/>
              <w:ind w:left="174" w:right="114"/>
              <w:jc w:val="both"/>
              <w:rPr>
                <w:rFonts w:asciiTheme="minorHAnsi" w:hAnsiTheme="minorHAnsi" w:cstheme="minorHAnsi"/>
                <w:sz w:val="24"/>
                <w:szCs w:val="24"/>
              </w:rPr>
            </w:pPr>
            <w:r w:rsidRPr="00F4401E">
              <w:rPr>
                <w:rFonts w:asciiTheme="minorHAnsi" w:hAnsiTheme="minorHAnsi" w:cstheme="minorHAnsi"/>
                <w:sz w:val="24"/>
                <w:szCs w:val="24"/>
              </w:rPr>
              <w:t>Os procedimentos operacionais padrão (POP) do departamento de urgência e emergência foram publicados no diário oficial do município de Guarapuava nº 2731 de 17 de outubro de 2023, com o objetivo de garantir uma assistência médica de qualidade, bem como redução significativa nas intercorrências. Diante disto o município utiliza o sistema de atendimento horizontal (médico A) e vertical (médicos B, C, D e E).</w:t>
            </w:r>
          </w:p>
          <w:p w14:paraId="5E41305C" w14:textId="77777777" w:rsidR="00D33157" w:rsidRPr="00F4401E" w:rsidRDefault="00D33157" w:rsidP="00846F3F">
            <w:pPr>
              <w:tabs>
                <w:tab w:val="left" w:pos="741"/>
                <w:tab w:val="left" w:pos="970"/>
              </w:tabs>
              <w:spacing w:line="360" w:lineRule="auto"/>
              <w:ind w:left="174" w:right="114"/>
              <w:jc w:val="both"/>
              <w:rPr>
                <w:rFonts w:asciiTheme="minorHAnsi" w:hAnsiTheme="minorHAnsi" w:cstheme="minorHAnsi"/>
                <w:sz w:val="24"/>
                <w:szCs w:val="24"/>
              </w:rPr>
            </w:pPr>
          </w:p>
          <w:p w14:paraId="05E91344" w14:textId="77777777" w:rsidR="00D33157" w:rsidRPr="00F4401E" w:rsidRDefault="00D33157" w:rsidP="00846F3F">
            <w:pPr>
              <w:tabs>
                <w:tab w:val="left" w:pos="741"/>
                <w:tab w:val="left" w:pos="970"/>
              </w:tabs>
              <w:spacing w:line="360" w:lineRule="auto"/>
              <w:ind w:left="174" w:right="114"/>
              <w:jc w:val="both"/>
              <w:rPr>
                <w:rFonts w:asciiTheme="minorHAnsi" w:hAnsiTheme="minorHAnsi" w:cstheme="minorHAnsi"/>
                <w:sz w:val="24"/>
                <w:szCs w:val="24"/>
              </w:rPr>
            </w:pPr>
            <w:r w:rsidRPr="00F4401E">
              <w:rPr>
                <w:rFonts w:asciiTheme="minorHAnsi" w:hAnsiTheme="minorHAnsi" w:cstheme="minorHAnsi"/>
                <w:sz w:val="24"/>
                <w:szCs w:val="24"/>
              </w:rPr>
              <w:t>Sendo as atribuições e obrigações descritas:</w:t>
            </w:r>
          </w:p>
          <w:p w14:paraId="5994C303" w14:textId="77777777" w:rsidR="00D33157" w:rsidRPr="00F4401E" w:rsidRDefault="00D33157" w:rsidP="00846F3F">
            <w:pPr>
              <w:tabs>
                <w:tab w:val="left" w:pos="741"/>
                <w:tab w:val="left" w:pos="970"/>
              </w:tabs>
              <w:spacing w:line="360" w:lineRule="auto"/>
              <w:ind w:left="174" w:right="114"/>
              <w:jc w:val="both"/>
              <w:rPr>
                <w:rFonts w:asciiTheme="minorHAnsi" w:hAnsiTheme="minorHAnsi" w:cstheme="minorHAnsi"/>
                <w:sz w:val="24"/>
                <w:szCs w:val="24"/>
              </w:rPr>
            </w:pPr>
          </w:p>
          <w:p w14:paraId="3B0A237B" w14:textId="77777777" w:rsidR="00D33157" w:rsidRPr="00F4401E" w:rsidRDefault="00D33157" w:rsidP="00846F3F">
            <w:pPr>
              <w:tabs>
                <w:tab w:val="left" w:pos="316"/>
                <w:tab w:val="left" w:pos="970"/>
              </w:tabs>
              <w:spacing w:line="360" w:lineRule="auto"/>
              <w:ind w:right="114"/>
              <w:jc w:val="both"/>
              <w:rPr>
                <w:rFonts w:asciiTheme="minorHAnsi" w:hAnsiTheme="minorHAnsi" w:cstheme="minorHAnsi"/>
                <w:sz w:val="24"/>
                <w:szCs w:val="24"/>
              </w:rPr>
            </w:pPr>
            <w:r w:rsidRPr="00F4401E">
              <w:rPr>
                <w:rFonts w:asciiTheme="minorHAnsi" w:hAnsiTheme="minorHAnsi" w:cstheme="minorHAnsi"/>
                <w:b/>
                <w:bCs/>
                <w:sz w:val="24"/>
                <w:szCs w:val="24"/>
              </w:rPr>
              <w:t>5.1.1 MÉDICO A OU MÉDICO HORIZONTAL:</w:t>
            </w:r>
            <w:r w:rsidRPr="00F4401E">
              <w:rPr>
                <w:rFonts w:asciiTheme="minorHAnsi" w:hAnsiTheme="minorHAnsi" w:cstheme="minorHAnsi"/>
                <w:sz w:val="24"/>
                <w:szCs w:val="24"/>
              </w:rPr>
              <w:t xml:space="preserve"> Será responsável pela sala de emergência e pela sala de observação, avaliando os pacientes que estão aguardando internamento e/ou reavaliando os pacientes remanescentes dos plantões anteriores, também devem elaborar e atualizar diariamente as prescrições de medicamento e exames. Também é de sua responsabilidade o contato médico a médico com SAMU e CENTRAL  ESTADUAL DE REGULAÇÃO (CERL) e alimentar o sistema utilizado referente aos pacientes sob seu atendimento. O médico A deve orientar e cobrar dos plantonistas B, C e D casos como ociosidade no atendiemento da fila ou solicitações e condutas em que haja erro, contradições ou sejam mal redigidas. É atribuição do médico A a passagem de término e inicio de plantões de todos os pacientes em observação que estarão aguardando internamento e também os atendidos por ele.</w:t>
            </w:r>
          </w:p>
          <w:p w14:paraId="0EFFF3E9" w14:textId="77777777" w:rsidR="00D33157" w:rsidRPr="00F4401E" w:rsidRDefault="00D33157" w:rsidP="00846F3F">
            <w:pPr>
              <w:tabs>
                <w:tab w:val="left" w:pos="316"/>
                <w:tab w:val="left" w:pos="970"/>
              </w:tabs>
              <w:spacing w:line="360" w:lineRule="auto"/>
              <w:ind w:right="114"/>
              <w:jc w:val="both"/>
              <w:rPr>
                <w:rFonts w:asciiTheme="minorHAnsi" w:hAnsiTheme="minorHAnsi" w:cstheme="minorHAnsi"/>
                <w:sz w:val="24"/>
                <w:szCs w:val="24"/>
              </w:rPr>
            </w:pPr>
            <w:r w:rsidRPr="00F4401E">
              <w:rPr>
                <w:rFonts w:asciiTheme="minorHAnsi" w:hAnsiTheme="minorHAnsi" w:cstheme="minorHAnsi"/>
                <w:b/>
                <w:bCs/>
                <w:sz w:val="24"/>
                <w:szCs w:val="24"/>
              </w:rPr>
              <w:t>5.1.2. MÉDICO B:</w:t>
            </w:r>
            <w:r w:rsidRPr="00F4401E">
              <w:rPr>
                <w:rFonts w:asciiTheme="minorHAnsi" w:hAnsiTheme="minorHAnsi" w:cstheme="minorHAnsi"/>
                <w:sz w:val="24"/>
                <w:szCs w:val="24"/>
              </w:rPr>
              <w:t xml:space="preserve"> É de responsabilidade deste plantonista realizar as suturas, auxiliar nos </w:t>
            </w:r>
            <w:r w:rsidRPr="00F4401E">
              <w:rPr>
                <w:rFonts w:asciiTheme="minorHAnsi" w:hAnsiTheme="minorHAnsi" w:cstheme="minorHAnsi"/>
                <w:sz w:val="24"/>
                <w:szCs w:val="24"/>
              </w:rPr>
              <w:lastRenderedPageBreak/>
              <w:t>atendimentos ao médico A e no atendimento da fila juntamente com os mpedicos C, D e E.</w:t>
            </w:r>
          </w:p>
          <w:p w14:paraId="0C3CFD67" w14:textId="77777777" w:rsidR="00D33157" w:rsidRPr="00F4401E" w:rsidRDefault="00D33157" w:rsidP="00846F3F">
            <w:pPr>
              <w:tabs>
                <w:tab w:val="left" w:pos="316"/>
                <w:tab w:val="left" w:pos="970"/>
              </w:tabs>
              <w:spacing w:line="360" w:lineRule="auto"/>
              <w:ind w:right="114"/>
              <w:jc w:val="both"/>
              <w:rPr>
                <w:rFonts w:asciiTheme="minorHAnsi" w:hAnsiTheme="minorHAnsi" w:cstheme="minorHAnsi"/>
                <w:sz w:val="24"/>
                <w:szCs w:val="24"/>
              </w:rPr>
            </w:pPr>
            <w:r w:rsidRPr="00F4401E">
              <w:rPr>
                <w:rFonts w:asciiTheme="minorHAnsi" w:hAnsiTheme="minorHAnsi" w:cstheme="minorHAnsi"/>
                <w:b/>
                <w:bCs/>
                <w:sz w:val="24"/>
                <w:szCs w:val="24"/>
              </w:rPr>
              <w:t>5.1.3. MÉDICOS C, D e E:</w:t>
            </w:r>
            <w:r w:rsidRPr="00F4401E">
              <w:rPr>
                <w:rFonts w:asciiTheme="minorHAnsi" w:hAnsiTheme="minorHAnsi" w:cstheme="minorHAnsi"/>
                <w:sz w:val="24"/>
                <w:szCs w:val="24"/>
              </w:rPr>
              <w:t xml:space="preserve"> São responsáveis pelo atendimento de consultas clínicas de livre demanda, bem como gerenciam os pacientes encaminhados até a observação. Vale ressaltar que devem encaminhar para observação e solicitar exames apenas para pacientes que realmente tenham necessidade ou indicação, tal recomendação é imprescindível para não colapsar a unidade. Também cabe a eles exigir que os prontuários estejam com registros dos sinais vitais e intercorrências de sua passagem pela unidade. O contato médico a médico com SAMU e CENTRAL ESTADUAL DE REGULAÇÃO (CERL) também fazem parte de suas obrigações.</w:t>
            </w:r>
          </w:p>
          <w:p w14:paraId="1AD1FE09" w14:textId="77777777" w:rsidR="00D33157" w:rsidRPr="00F4401E" w:rsidRDefault="00D33157" w:rsidP="00846F3F">
            <w:pPr>
              <w:tabs>
                <w:tab w:val="left" w:pos="316"/>
                <w:tab w:val="left" w:pos="883"/>
              </w:tabs>
              <w:spacing w:line="360" w:lineRule="auto"/>
              <w:ind w:right="114"/>
              <w:jc w:val="both"/>
              <w:rPr>
                <w:rFonts w:asciiTheme="minorHAnsi" w:hAnsiTheme="minorHAnsi" w:cstheme="minorHAnsi"/>
                <w:sz w:val="24"/>
                <w:szCs w:val="24"/>
              </w:rPr>
            </w:pPr>
            <w:r w:rsidRPr="00F4401E">
              <w:rPr>
                <w:rFonts w:asciiTheme="minorHAnsi" w:hAnsiTheme="minorHAnsi" w:cstheme="minorHAnsi"/>
                <w:b/>
                <w:bCs/>
                <w:sz w:val="24"/>
                <w:szCs w:val="24"/>
              </w:rPr>
              <w:t>5.2.</w:t>
            </w:r>
            <w:r w:rsidRPr="00F4401E">
              <w:rPr>
                <w:rFonts w:asciiTheme="minorHAnsi" w:hAnsiTheme="minorHAnsi" w:cstheme="minorHAnsi"/>
                <w:sz w:val="24"/>
                <w:szCs w:val="24"/>
              </w:rPr>
              <w:t xml:space="preserve"> Os plantonistas devem apresentar flexibilidade no trabalho e serem colaborativos em caso de sobrecarga em alguma das frentes.</w:t>
            </w:r>
          </w:p>
          <w:p w14:paraId="050B59CB" w14:textId="77777777" w:rsidR="00D33157" w:rsidRPr="00F4401E" w:rsidRDefault="00D33157" w:rsidP="00846F3F">
            <w:pPr>
              <w:tabs>
                <w:tab w:val="left" w:pos="316"/>
                <w:tab w:val="left" w:pos="883"/>
              </w:tabs>
              <w:spacing w:line="360" w:lineRule="auto"/>
              <w:ind w:right="114"/>
              <w:jc w:val="both"/>
              <w:rPr>
                <w:rFonts w:asciiTheme="minorHAnsi" w:hAnsiTheme="minorHAnsi" w:cstheme="minorHAnsi"/>
                <w:sz w:val="24"/>
                <w:szCs w:val="24"/>
              </w:rPr>
            </w:pPr>
            <w:r w:rsidRPr="00F4401E">
              <w:rPr>
                <w:rFonts w:asciiTheme="minorHAnsi" w:hAnsiTheme="minorHAnsi" w:cstheme="minorHAnsi"/>
                <w:b/>
                <w:bCs/>
                <w:sz w:val="24"/>
                <w:szCs w:val="24"/>
              </w:rPr>
              <w:t>5.3.</w:t>
            </w:r>
            <w:r w:rsidRPr="00F4401E">
              <w:rPr>
                <w:rFonts w:asciiTheme="minorHAnsi" w:hAnsiTheme="minorHAnsi" w:cstheme="minorHAnsi"/>
                <w:sz w:val="24"/>
                <w:szCs w:val="24"/>
              </w:rPr>
              <w:t xml:space="preserve"> O objeto desta contratação não se enquadra como sendo de luxo, conforme</w:t>
            </w:r>
            <w:r w:rsidRPr="00F4401E">
              <w:rPr>
                <w:rFonts w:asciiTheme="minorHAnsi" w:hAnsiTheme="minorHAnsi" w:cstheme="minorHAnsi"/>
                <w:spacing w:val="1"/>
                <w:sz w:val="24"/>
                <w:szCs w:val="24"/>
              </w:rPr>
              <w:t xml:space="preserve"> </w:t>
            </w:r>
            <w:r w:rsidRPr="00F4401E">
              <w:rPr>
                <w:rFonts w:asciiTheme="minorHAnsi" w:hAnsiTheme="minorHAnsi" w:cstheme="minorHAnsi"/>
                <w:sz w:val="24"/>
                <w:szCs w:val="24"/>
              </w:rPr>
              <w:t>Resolução</w:t>
            </w:r>
            <w:r w:rsidRPr="00F4401E">
              <w:rPr>
                <w:rFonts w:asciiTheme="minorHAnsi" w:hAnsiTheme="minorHAnsi" w:cstheme="minorHAnsi"/>
                <w:spacing w:val="-1"/>
                <w:sz w:val="24"/>
                <w:szCs w:val="24"/>
              </w:rPr>
              <w:t xml:space="preserve"> </w:t>
            </w:r>
            <w:r w:rsidRPr="00F4401E">
              <w:rPr>
                <w:rFonts w:asciiTheme="minorHAnsi" w:hAnsiTheme="minorHAnsi" w:cstheme="minorHAnsi"/>
                <w:sz w:val="24"/>
                <w:szCs w:val="24"/>
              </w:rPr>
              <w:t>nº</w:t>
            </w:r>
            <w:r w:rsidRPr="00F4401E">
              <w:rPr>
                <w:rFonts w:asciiTheme="minorHAnsi" w:hAnsiTheme="minorHAnsi" w:cstheme="minorHAnsi"/>
                <w:spacing w:val="1"/>
                <w:sz w:val="24"/>
                <w:szCs w:val="24"/>
              </w:rPr>
              <w:t xml:space="preserve"> </w:t>
            </w:r>
            <w:r w:rsidRPr="00F4401E">
              <w:rPr>
                <w:rFonts w:asciiTheme="minorHAnsi" w:hAnsiTheme="minorHAnsi" w:cstheme="minorHAnsi"/>
                <w:sz w:val="24"/>
                <w:szCs w:val="24"/>
              </w:rPr>
              <w:t>006/2023.</w:t>
            </w:r>
          </w:p>
          <w:p w14:paraId="1F806EE7" w14:textId="77777777" w:rsidR="00D33157" w:rsidRPr="00F4401E" w:rsidRDefault="00D33157" w:rsidP="00846F3F">
            <w:pPr>
              <w:tabs>
                <w:tab w:val="left" w:pos="316"/>
                <w:tab w:val="left" w:pos="883"/>
              </w:tabs>
              <w:spacing w:line="360" w:lineRule="auto"/>
              <w:ind w:right="114"/>
              <w:jc w:val="both"/>
              <w:rPr>
                <w:rFonts w:asciiTheme="minorHAnsi" w:hAnsiTheme="minorHAnsi" w:cstheme="minorHAnsi"/>
                <w:sz w:val="24"/>
                <w:szCs w:val="24"/>
              </w:rPr>
            </w:pPr>
            <w:r w:rsidRPr="00F4401E">
              <w:rPr>
                <w:rFonts w:asciiTheme="minorHAnsi" w:hAnsiTheme="minorHAnsi" w:cstheme="minorHAnsi"/>
                <w:b/>
                <w:bCs/>
                <w:sz w:val="24"/>
                <w:szCs w:val="24"/>
              </w:rPr>
              <w:t>5.4.</w:t>
            </w:r>
            <w:r w:rsidRPr="00F4401E">
              <w:rPr>
                <w:rFonts w:asciiTheme="minorHAnsi" w:hAnsiTheme="minorHAnsi" w:cstheme="minorHAnsi"/>
                <w:sz w:val="24"/>
                <w:szCs w:val="24"/>
              </w:rPr>
              <w:t xml:space="preserve"> O</w:t>
            </w:r>
            <w:r w:rsidRPr="00F4401E">
              <w:rPr>
                <w:rFonts w:asciiTheme="minorHAnsi" w:hAnsiTheme="minorHAnsi" w:cstheme="minorHAnsi"/>
                <w:spacing w:val="1"/>
                <w:sz w:val="24"/>
                <w:szCs w:val="24"/>
              </w:rPr>
              <w:t xml:space="preserve"> </w:t>
            </w:r>
            <w:r w:rsidRPr="00F4401E">
              <w:rPr>
                <w:rFonts w:asciiTheme="minorHAnsi" w:hAnsiTheme="minorHAnsi" w:cstheme="minorHAnsi"/>
                <w:sz w:val="24"/>
                <w:szCs w:val="24"/>
              </w:rPr>
              <w:t>prazo</w:t>
            </w:r>
            <w:r w:rsidRPr="00F4401E">
              <w:rPr>
                <w:rFonts w:asciiTheme="minorHAnsi" w:hAnsiTheme="minorHAnsi" w:cstheme="minorHAnsi"/>
                <w:spacing w:val="1"/>
                <w:sz w:val="24"/>
                <w:szCs w:val="24"/>
              </w:rPr>
              <w:t xml:space="preserve"> </w:t>
            </w:r>
            <w:r w:rsidRPr="00F4401E">
              <w:rPr>
                <w:rFonts w:asciiTheme="minorHAnsi" w:hAnsiTheme="minorHAnsi" w:cstheme="minorHAnsi"/>
                <w:sz w:val="24"/>
                <w:szCs w:val="24"/>
              </w:rPr>
              <w:t>de</w:t>
            </w:r>
            <w:r w:rsidRPr="00F4401E">
              <w:rPr>
                <w:rFonts w:asciiTheme="minorHAnsi" w:hAnsiTheme="minorHAnsi" w:cstheme="minorHAnsi"/>
                <w:spacing w:val="1"/>
                <w:sz w:val="24"/>
                <w:szCs w:val="24"/>
              </w:rPr>
              <w:t xml:space="preserve"> </w:t>
            </w:r>
            <w:r w:rsidRPr="00F4401E">
              <w:rPr>
                <w:rFonts w:asciiTheme="minorHAnsi" w:hAnsiTheme="minorHAnsi" w:cstheme="minorHAnsi"/>
                <w:sz w:val="24"/>
                <w:szCs w:val="24"/>
              </w:rPr>
              <w:t>vigência</w:t>
            </w:r>
            <w:r w:rsidRPr="00F4401E">
              <w:rPr>
                <w:rFonts w:asciiTheme="minorHAnsi" w:hAnsiTheme="minorHAnsi" w:cstheme="minorHAnsi"/>
                <w:spacing w:val="1"/>
                <w:sz w:val="24"/>
                <w:szCs w:val="24"/>
              </w:rPr>
              <w:t xml:space="preserve"> </w:t>
            </w:r>
            <w:r w:rsidRPr="00F4401E">
              <w:rPr>
                <w:rFonts w:asciiTheme="minorHAnsi" w:hAnsiTheme="minorHAnsi" w:cstheme="minorHAnsi"/>
                <w:sz w:val="24"/>
                <w:szCs w:val="24"/>
              </w:rPr>
              <w:t>da</w:t>
            </w:r>
            <w:r w:rsidRPr="00F4401E">
              <w:rPr>
                <w:rFonts w:asciiTheme="minorHAnsi" w:hAnsiTheme="minorHAnsi" w:cstheme="minorHAnsi"/>
                <w:spacing w:val="1"/>
                <w:sz w:val="24"/>
                <w:szCs w:val="24"/>
              </w:rPr>
              <w:t xml:space="preserve"> </w:t>
            </w:r>
            <w:r w:rsidRPr="00F4401E">
              <w:rPr>
                <w:rFonts w:asciiTheme="minorHAnsi" w:hAnsiTheme="minorHAnsi" w:cstheme="minorHAnsi"/>
                <w:sz w:val="24"/>
                <w:szCs w:val="24"/>
              </w:rPr>
              <w:t>contratação</w:t>
            </w:r>
            <w:r w:rsidRPr="00F4401E">
              <w:rPr>
                <w:rFonts w:asciiTheme="minorHAnsi" w:hAnsiTheme="minorHAnsi" w:cstheme="minorHAnsi"/>
                <w:spacing w:val="1"/>
                <w:sz w:val="24"/>
                <w:szCs w:val="24"/>
              </w:rPr>
              <w:t xml:space="preserve"> </w:t>
            </w:r>
            <w:r w:rsidRPr="00F4401E">
              <w:rPr>
                <w:rFonts w:asciiTheme="minorHAnsi" w:hAnsiTheme="minorHAnsi" w:cstheme="minorHAnsi"/>
                <w:sz w:val="24"/>
                <w:szCs w:val="24"/>
              </w:rPr>
              <w:t>será</w:t>
            </w:r>
            <w:r w:rsidRPr="00F4401E">
              <w:rPr>
                <w:rFonts w:asciiTheme="minorHAnsi" w:hAnsiTheme="minorHAnsi" w:cstheme="minorHAnsi"/>
                <w:spacing w:val="1"/>
                <w:sz w:val="24"/>
                <w:szCs w:val="24"/>
              </w:rPr>
              <w:t xml:space="preserve"> </w:t>
            </w:r>
            <w:r w:rsidRPr="00F4401E">
              <w:rPr>
                <w:rFonts w:asciiTheme="minorHAnsi" w:hAnsiTheme="minorHAnsi" w:cstheme="minorHAnsi"/>
                <w:sz w:val="24"/>
                <w:szCs w:val="24"/>
              </w:rPr>
              <w:t>de 12 (doze) meses,</w:t>
            </w:r>
            <w:r w:rsidRPr="00F4401E">
              <w:rPr>
                <w:rFonts w:asciiTheme="minorHAnsi" w:hAnsiTheme="minorHAnsi" w:cstheme="minorHAnsi"/>
                <w:spacing w:val="1"/>
                <w:sz w:val="24"/>
                <w:szCs w:val="24"/>
              </w:rPr>
              <w:t xml:space="preserve"> </w:t>
            </w:r>
            <w:r w:rsidRPr="00F4401E">
              <w:rPr>
                <w:rFonts w:asciiTheme="minorHAnsi" w:hAnsiTheme="minorHAnsi" w:cstheme="minorHAnsi"/>
                <w:sz w:val="24"/>
                <w:szCs w:val="24"/>
              </w:rPr>
              <w:t>podendo</w:t>
            </w:r>
            <w:r w:rsidRPr="00F4401E">
              <w:rPr>
                <w:rFonts w:asciiTheme="minorHAnsi" w:hAnsiTheme="minorHAnsi" w:cstheme="minorHAnsi"/>
                <w:spacing w:val="1"/>
                <w:sz w:val="24"/>
                <w:szCs w:val="24"/>
              </w:rPr>
              <w:t xml:space="preserve"> </w:t>
            </w:r>
            <w:r w:rsidRPr="00F4401E">
              <w:rPr>
                <w:rFonts w:asciiTheme="minorHAnsi" w:hAnsiTheme="minorHAnsi" w:cstheme="minorHAnsi"/>
                <w:sz w:val="24"/>
                <w:szCs w:val="24"/>
              </w:rPr>
              <w:t>ser</w:t>
            </w:r>
            <w:r w:rsidRPr="00F4401E">
              <w:rPr>
                <w:rFonts w:asciiTheme="minorHAnsi" w:hAnsiTheme="minorHAnsi" w:cstheme="minorHAnsi"/>
                <w:spacing w:val="1"/>
                <w:sz w:val="24"/>
                <w:szCs w:val="24"/>
              </w:rPr>
              <w:t xml:space="preserve"> </w:t>
            </w:r>
            <w:r w:rsidRPr="00F4401E">
              <w:rPr>
                <w:rFonts w:asciiTheme="minorHAnsi" w:hAnsiTheme="minorHAnsi" w:cstheme="minorHAnsi"/>
                <w:sz w:val="24"/>
                <w:szCs w:val="24"/>
              </w:rPr>
              <w:t>prorrogado</w:t>
            </w:r>
            <w:r w:rsidRPr="00F4401E">
              <w:rPr>
                <w:rFonts w:asciiTheme="minorHAnsi" w:hAnsiTheme="minorHAnsi" w:cstheme="minorHAnsi"/>
                <w:spacing w:val="-1"/>
                <w:sz w:val="24"/>
                <w:szCs w:val="24"/>
              </w:rPr>
              <w:t xml:space="preserve"> </w:t>
            </w:r>
            <w:r w:rsidRPr="00F4401E">
              <w:rPr>
                <w:rFonts w:asciiTheme="minorHAnsi" w:hAnsiTheme="minorHAnsi" w:cstheme="minorHAnsi"/>
                <w:sz w:val="24"/>
                <w:szCs w:val="24"/>
              </w:rPr>
              <w:t>conforme lei.</w:t>
            </w:r>
          </w:p>
          <w:p w14:paraId="1D2B6990" w14:textId="77777777" w:rsidR="00D33157" w:rsidRPr="00F4401E" w:rsidRDefault="00D33157" w:rsidP="00846F3F">
            <w:pPr>
              <w:tabs>
                <w:tab w:val="left" w:pos="316"/>
                <w:tab w:val="left" w:pos="883"/>
              </w:tabs>
              <w:spacing w:line="360" w:lineRule="auto"/>
              <w:ind w:right="114"/>
              <w:jc w:val="both"/>
              <w:rPr>
                <w:rFonts w:asciiTheme="minorHAnsi" w:hAnsiTheme="minorHAnsi" w:cstheme="minorHAnsi"/>
                <w:sz w:val="24"/>
                <w:szCs w:val="24"/>
              </w:rPr>
            </w:pPr>
            <w:r w:rsidRPr="00F4401E">
              <w:rPr>
                <w:rFonts w:asciiTheme="minorHAnsi" w:hAnsiTheme="minorHAnsi" w:cstheme="minorHAnsi"/>
                <w:b/>
                <w:bCs/>
                <w:sz w:val="24"/>
                <w:szCs w:val="24"/>
              </w:rPr>
              <w:t>5.5.</w:t>
            </w:r>
            <w:r w:rsidRPr="00F4401E">
              <w:rPr>
                <w:rFonts w:asciiTheme="minorHAnsi" w:hAnsiTheme="minorHAnsi" w:cstheme="minorHAnsi"/>
                <w:sz w:val="24"/>
                <w:szCs w:val="24"/>
              </w:rPr>
              <w:t xml:space="preserve"> Por</w:t>
            </w:r>
            <w:r w:rsidRPr="00F4401E">
              <w:rPr>
                <w:rFonts w:asciiTheme="minorHAnsi" w:hAnsiTheme="minorHAnsi" w:cstheme="minorHAnsi"/>
                <w:spacing w:val="1"/>
                <w:sz w:val="24"/>
                <w:szCs w:val="24"/>
              </w:rPr>
              <w:t xml:space="preserve"> </w:t>
            </w:r>
            <w:r w:rsidRPr="00F4401E">
              <w:rPr>
                <w:rFonts w:asciiTheme="minorHAnsi" w:hAnsiTheme="minorHAnsi" w:cstheme="minorHAnsi"/>
                <w:sz w:val="24"/>
                <w:szCs w:val="24"/>
              </w:rPr>
              <w:t>se</w:t>
            </w:r>
            <w:r w:rsidRPr="00F4401E">
              <w:rPr>
                <w:rFonts w:asciiTheme="minorHAnsi" w:hAnsiTheme="minorHAnsi" w:cstheme="minorHAnsi"/>
                <w:spacing w:val="1"/>
                <w:sz w:val="24"/>
                <w:szCs w:val="24"/>
              </w:rPr>
              <w:t xml:space="preserve"> </w:t>
            </w:r>
            <w:r w:rsidRPr="00F4401E">
              <w:rPr>
                <w:rFonts w:asciiTheme="minorHAnsi" w:hAnsiTheme="minorHAnsi" w:cstheme="minorHAnsi"/>
                <w:sz w:val="24"/>
                <w:szCs w:val="24"/>
              </w:rPr>
              <w:t>tratar</w:t>
            </w:r>
            <w:r w:rsidRPr="00F4401E">
              <w:rPr>
                <w:rFonts w:asciiTheme="minorHAnsi" w:hAnsiTheme="minorHAnsi" w:cstheme="minorHAnsi"/>
                <w:spacing w:val="1"/>
                <w:sz w:val="24"/>
                <w:szCs w:val="24"/>
              </w:rPr>
              <w:t xml:space="preserve"> </w:t>
            </w:r>
            <w:r w:rsidRPr="00F4401E">
              <w:rPr>
                <w:rFonts w:asciiTheme="minorHAnsi" w:hAnsiTheme="minorHAnsi" w:cstheme="minorHAnsi"/>
                <w:sz w:val="24"/>
                <w:szCs w:val="24"/>
              </w:rPr>
              <w:t>de</w:t>
            </w:r>
            <w:r w:rsidRPr="00F4401E">
              <w:rPr>
                <w:rFonts w:asciiTheme="minorHAnsi" w:hAnsiTheme="minorHAnsi" w:cstheme="minorHAnsi"/>
                <w:spacing w:val="1"/>
                <w:sz w:val="24"/>
                <w:szCs w:val="24"/>
              </w:rPr>
              <w:t xml:space="preserve"> </w:t>
            </w:r>
            <w:r w:rsidRPr="00F4401E">
              <w:rPr>
                <w:rFonts w:asciiTheme="minorHAnsi" w:hAnsiTheme="minorHAnsi" w:cstheme="minorHAnsi"/>
                <w:sz w:val="24"/>
                <w:szCs w:val="24"/>
              </w:rPr>
              <w:t>serviços</w:t>
            </w:r>
            <w:r w:rsidRPr="00F4401E">
              <w:rPr>
                <w:rFonts w:asciiTheme="minorHAnsi" w:hAnsiTheme="minorHAnsi" w:cstheme="minorHAnsi"/>
                <w:spacing w:val="1"/>
                <w:sz w:val="24"/>
                <w:szCs w:val="24"/>
              </w:rPr>
              <w:t xml:space="preserve"> </w:t>
            </w:r>
            <w:r w:rsidRPr="00F4401E">
              <w:rPr>
                <w:rFonts w:asciiTheme="minorHAnsi" w:hAnsiTheme="minorHAnsi" w:cstheme="minorHAnsi"/>
                <w:sz w:val="24"/>
                <w:szCs w:val="24"/>
              </w:rPr>
              <w:t>o</w:t>
            </w:r>
            <w:r w:rsidRPr="00F4401E">
              <w:rPr>
                <w:rFonts w:asciiTheme="minorHAnsi" w:hAnsiTheme="minorHAnsi" w:cstheme="minorHAnsi"/>
                <w:spacing w:val="1"/>
                <w:sz w:val="24"/>
                <w:szCs w:val="24"/>
              </w:rPr>
              <w:t xml:space="preserve"> </w:t>
            </w:r>
            <w:r w:rsidRPr="00F4401E">
              <w:rPr>
                <w:rFonts w:asciiTheme="minorHAnsi" w:hAnsiTheme="minorHAnsi" w:cstheme="minorHAnsi"/>
                <w:sz w:val="24"/>
                <w:szCs w:val="24"/>
              </w:rPr>
              <w:t>objeto</w:t>
            </w:r>
            <w:r w:rsidRPr="00F4401E">
              <w:rPr>
                <w:rFonts w:asciiTheme="minorHAnsi" w:hAnsiTheme="minorHAnsi" w:cstheme="minorHAnsi"/>
                <w:spacing w:val="1"/>
                <w:sz w:val="24"/>
                <w:szCs w:val="24"/>
              </w:rPr>
              <w:t xml:space="preserve"> </w:t>
            </w:r>
            <w:r w:rsidRPr="00F4401E">
              <w:rPr>
                <w:rFonts w:asciiTheme="minorHAnsi" w:hAnsiTheme="minorHAnsi" w:cstheme="minorHAnsi"/>
                <w:sz w:val="24"/>
                <w:szCs w:val="24"/>
              </w:rPr>
              <w:t>deste</w:t>
            </w:r>
            <w:r w:rsidRPr="00F4401E">
              <w:rPr>
                <w:rFonts w:asciiTheme="minorHAnsi" w:hAnsiTheme="minorHAnsi" w:cstheme="minorHAnsi"/>
                <w:spacing w:val="1"/>
                <w:sz w:val="24"/>
                <w:szCs w:val="24"/>
              </w:rPr>
              <w:t xml:space="preserve"> </w:t>
            </w:r>
            <w:r w:rsidRPr="00F4401E">
              <w:rPr>
                <w:rFonts w:asciiTheme="minorHAnsi" w:hAnsiTheme="minorHAnsi" w:cstheme="minorHAnsi"/>
                <w:sz w:val="24"/>
                <w:szCs w:val="24"/>
              </w:rPr>
              <w:t>termo</w:t>
            </w:r>
            <w:r w:rsidRPr="00F4401E">
              <w:rPr>
                <w:rFonts w:asciiTheme="minorHAnsi" w:hAnsiTheme="minorHAnsi" w:cstheme="minorHAnsi"/>
                <w:spacing w:val="1"/>
                <w:sz w:val="24"/>
                <w:szCs w:val="24"/>
              </w:rPr>
              <w:t xml:space="preserve"> </w:t>
            </w:r>
            <w:r w:rsidRPr="00F4401E">
              <w:rPr>
                <w:rFonts w:asciiTheme="minorHAnsi" w:hAnsiTheme="minorHAnsi" w:cstheme="minorHAnsi"/>
                <w:sz w:val="24"/>
                <w:szCs w:val="24"/>
              </w:rPr>
              <w:t>não</w:t>
            </w:r>
            <w:r w:rsidRPr="00F4401E">
              <w:rPr>
                <w:rFonts w:asciiTheme="minorHAnsi" w:hAnsiTheme="minorHAnsi" w:cstheme="minorHAnsi"/>
                <w:spacing w:val="1"/>
                <w:sz w:val="24"/>
                <w:szCs w:val="24"/>
              </w:rPr>
              <w:t xml:space="preserve"> </w:t>
            </w:r>
            <w:r w:rsidRPr="00F4401E">
              <w:rPr>
                <w:rFonts w:asciiTheme="minorHAnsi" w:hAnsiTheme="minorHAnsi" w:cstheme="minorHAnsi"/>
                <w:sz w:val="24"/>
                <w:szCs w:val="24"/>
              </w:rPr>
              <w:t>possui</w:t>
            </w:r>
            <w:r w:rsidRPr="00F4401E">
              <w:rPr>
                <w:rFonts w:asciiTheme="minorHAnsi" w:hAnsiTheme="minorHAnsi" w:cstheme="minorHAnsi"/>
                <w:spacing w:val="1"/>
                <w:sz w:val="24"/>
                <w:szCs w:val="24"/>
              </w:rPr>
              <w:t xml:space="preserve"> </w:t>
            </w:r>
            <w:r w:rsidRPr="00F4401E">
              <w:rPr>
                <w:rFonts w:asciiTheme="minorHAnsi" w:hAnsiTheme="minorHAnsi" w:cstheme="minorHAnsi"/>
                <w:sz w:val="24"/>
                <w:szCs w:val="24"/>
              </w:rPr>
              <w:t>marca</w:t>
            </w:r>
            <w:r w:rsidRPr="00F4401E">
              <w:rPr>
                <w:rFonts w:asciiTheme="minorHAnsi" w:hAnsiTheme="minorHAnsi" w:cstheme="minorHAnsi"/>
                <w:spacing w:val="1"/>
                <w:sz w:val="24"/>
                <w:szCs w:val="24"/>
              </w:rPr>
              <w:t xml:space="preserve"> </w:t>
            </w:r>
            <w:r w:rsidRPr="00F4401E">
              <w:rPr>
                <w:rFonts w:asciiTheme="minorHAnsi" w:hAnsiTheme="minorHAnsi" w:cstheme="minorHAnsi"/>
                <w:sz w:val="24"/>
                <w:szCs w:val="24"/>
              </w:rPr>
              <w:t>nem</w:t>
            </w:r>
            <w:r w:rsidRPr="00F4401E">
              <w:rPr>
                <w:rFonts w:asciiTheme="minorHAnsi" w:hAnsiTheme="minorHAnsi" w:cstheme="minorHAnsi"/>
                <w:spacing w:val="1"/>
                <w:sz w:val="24"/>
                <w:szCs w:val="24"/>
              </w:rPr>
              <w:t xml:space="preserve"> </w:t>
            </w:r>
            <w:r w:rsidRPr="00F4401E">
              <w:rPr>
                <w:rFonts w:asciiTheme="minorHAnsi" w:hAnsiTheme="minorHAnsi" w:cstheme="minorHAnsi"/>
                <w:sz w:val="24"/>
                <w:szCs w:val="24"/>
              </w:rPr>
              <w:t>padronização.</w:t>
            </w:r>
          </w:p>
          <w:p w14:paraId="257D8465" w14:textId="77777777" w:rsidR="00D33157" w:rsidRPr="00F4401E" w:rsidRDefault="00D33157" w:rsidP="00846F3F">
            <w:pPr>
              <w:spacing w:line="360" w:lineRule="auto"/>
              <w:jc w:val="both"/>
              <w:rPr>
                <w:rFonts w:asciiTheme="minorHAnsi" w:hAnsiTheme="minorHAnsi" w:cstheme="minorHAnsi"/>
                <w:sz w:val="24"/>
                <w:szCs w:val="24"/>
              </w:rPr>
            </w:pPr>
            <w:r w:rsidRPr="00F4401E">
              <w:rPr>
                <w:rFonts w:asciiTheme="minorHAnsi" w:hAnsiTheme="minorHAnsi" w:cstheme="minorHAnsi"/>
                <w:b/>
                <w:bCs/>
                <w:sz w:val="24"/>
                <w:szCs w:val="24"/>
              </w:rPr>
              <w:t xml:space="preserve">5.6. </w:t>
            </w:r>
            <w:r w:rsidRPr="00F4401E">
              <w:rPr>
                <w:rFonts w:asciiTheme="minorHAnsi" w:hAnsiTheme="minorHAnsi" w:cstheme="minorHAnsi"/>
                <w:sz w:val="24"/>
                <w:szCs w:val="24"/>
              </w:rPr>
              <w:t>Os</w:t>
            </w:r>
            <w:r w:rsidRPr="00F4401E">
              <w:rPr>
                <w:rFonts w:asciiTheme="minorHAnsi" w:hAnsiTheme="minorHAnsi" w:cstheme="minorHAnsi"/>
                <w:spacing w:val="1"/>
                <w:sz w:val="24"/>
                <w:szCs w:val="24"/>
              </w:rPr>
              <w:t xml:space="preserve"> </w:t>
            </w:r>
            <w:r w:rsidRPr="00F4401E">
              <w:rPr>
                <w:rFonts w:asciiTheme="minorHAnsi" w:hAnsiTheme="minorHAnsi" w:cstheme="minorHAnsi"/>
                <w:sz w:val="24"/>
                <w:szCs w:val="24"/>
              </w:rPr>
              <w:t>plantões</w:t>
            </w:r>
            <w:r w:rsidRPr="00F4401E">
              <w:rPr>
                <w:rFonts w:asciiTheme="minorHAnsi" w:hAnsiTheme="minorHAnsi" w:cstheme="minorHAnsi"/>
                <w:spacing w:val="1"/>
                <w:sz w:val="24"/>
                <w:szCs w:val="24"/>
              </w:rPr>
              <w:t xml:space="preserve"> </w:t>
            </w:r>
            <w:r w:rsidRPr="00F4401E">
              <w:rPr>
                <w:rFonts w:asciiTheme="minorHAnsi" w:hAnsiTheme="minorHAnsi" w:cstheme="minorHAnsi"/>
                <w:sz w:val="24"/>
                <w:szCs w:val="24"/>
              </w:rPr>
              <w:t>ora</w:t>
            </w:r>
            <w:r w:rsidRPr="00F4401E">
              <w:rPr>
                <w:rFonts w:asciiTheme="minorHAnsi" w:hAnsiTheme="minorHAnsi" w:cstheme="minorHAnsi"/>
                <w:spacing w:val="1"/>
                <w:sz w:val="24"/>
                <w:szCs w:val="24"/>
              </w:rPr>
              <w:t xml:space="preserve"> </w:t>
            </w:r>
            <w:r w:rsidRPr="00F4401E">
              <w:rPr>
                <w:rFonts w:asciiTheme="minorHAnsi" w:hAnsiTheme="minorHAnsi" w:cstheme="minorHAnsi"/>
                <w:sz w:val="24"/>
                <w:szCs w:val="24"/>
              </w:rPr>
              <w:t>contratados</w:t>
            </w:r>
            <w:r w:rsidRPr="00F4401E">
              <w:rPr>
                <w:rFonts w:asciiTheme="minorHAnsi" w:hAnsiTheme="minorHAnsi" w:cstheme="minorHAnsi"/>
                <w:spacing w:val="1"/>
                <w:sz w:val="24"/>
                <w:szCs w:val="24"/>
              </w:rPr>
              <w:t xml:space="preserve"> </w:t>
            </w:r>
            <w:r w:rsidRPr="00F4401E">
              <w:rPr>
                <w:rFonts w:asciiTheme="minorHAnsi" w:hAnsiTheme="minorHAnsi" w:cstheme="minorHAnsi"/>
                <w:sz w:val="24"/>
                <w:szCs w:val="24"/>
              </w:rPr>
              <w:t>serão disponibilizados</w:t>
            </w:r>
            <w:r w:rsidRPr="00F4401E">
              <w:rPr>
                <w:rFonts w:asciiTheme="minorHAnsi" w:hAnsiTheme="minorHAnsi" w:cstheme="minorHAnsi"/>
                <w:spacing w:val="1"/>
                <w:sz w:val="24"/>
                <w:szCs w:val="24"/>
              </w:rPr>
              <w:t xml:space="preserve"> </w:t>
            </w:r>
            <w:r w:rsidRPr="00F4401E">
              <w:rPr>
                <w:rFonts w:asciiTheme="minorHAnsi" w:hAnsiTheme="minorHAnsi" w:cstheme="minorHAnsi"/>
                <w:sz w:val="24"/>
                <w:szCs w:val="24"/>
              </w:rPr>
              <w:t>compatibilizando-se com a</w:t>
            </w:r>
            <w:r w:rsidRPr="00F4401E">
              <w:rPr>
                <w:rFonts w:asciiTheme="minorHAnsi" w:hAnsiTheme="minorHAnsi" w:cstheme="minorHAnsi"/>
                <w:spacing w:val="1"/>
                <w:sz w:val="24"/>
                <w:szCs w:val="24"/>
              </w:rPr>
              <w:t xml:space="preserve"> </w:t>
            </w:r>
            <w:r w:rsidRPr="00F4401E">
              <w:rPr>
                <w:rFonts w:asciiTheme="minorHAnsi" w:hAnsiTheme="minorHAnsi" w:cstheme="minorHAnsi"/>
                <w:sz w:val="24"/>
                <w:szCs w:val="24"/>
              </w:rPr>
              <w:t>demanda</w:t>
            </w:r>
            <w:r w:rsidRPr="00F4401E">
              <w:rPr>
                <w:rFonts w:asciiTheme="minorHAnsi" w:hAnsiTheme="minorHAnsi" w:cstheme="minorHAnsi"/>
                <w:spacing w:val="1"/>
                <w:sz w:val="24"/>
                <w:szCs w:val="24"/>
              </w:rPr>
              <w:t xml:space="preserve"> </w:t>
            </w:r>
            <w:r w:rsidRPr="00F4401E">
              <w:rPr>
                <w:rFonts w:asciiTheme="minorHAnsi" w:hAnsiTheme="minorHAnsi" w:cstheme="minorHAnsi"/>
                <w:sz w:val="24"/>
                <w:szCs w:val="24"/>
              </w:rPr>
              <w:t>e</w:t>
            </w:r>
            <w:r w:rsidRPr="00F4401E">
              <w:rPr>
                <w:rFonts w:asciiTheme="minorHAnsi" w:hAnsiTheme="minorHAnsi" w:cstheme="minorHAnsi"/>
                <w:spacing w:val="-64"/>
                <w:sz w:val="24"/>
                <w:szCs w:val="24"/>
              </w:rPr>
              <w:t xml:space="preserve"> </w:t>
            </w:r>
            <w:r w:rsidRPr="00F4401E">
              <w:rPr>
                <w:rFonts w:asciiTheme="minorHAnsi" w:hAnsiTheme="minorHAnsi" w:cstheme="minorHAnsi"/>
                <w:sz w:val="24"/>
                <w:szCs w:val="24"/>
              </w:rPr>
              <w:t>disponibilidade</w:t>
            </w:r>
            <w:r w:rsidRPr="00F4401E">
              <w:rPr>
                <w:rFonts w:asciiTheme="minorHAnsi" w:hAnsiTheme="minorHAnsi" w:cstheme="minorHAnsi"/>
                <w:spacing w:val="-3"/>
                <w:sz w:val="24"/>
                <w:szCs w:val="24"/>
              </w:rPr>
              <w:t xml:space="preserve"> </w:t>
            </w:r>
            <w:r w:rsidRPr="00F4401E">
              <w:rPr>
                <w:rFonts w:asciiTheme="minorHAnsi" w:hAnsiTheme="minorHAnsi" w:cstheme="minorHAnsi"/>
                <w:sz w:val="24"/>
                <w:szCs w:val="24"/>
              </w:rPr>
              <w:t>de</w:t>
            </w:r>
            <w:r w:rsidRPr="00F4401E">
              <w:rPr>
                <w:rFonts w:asciiTheme="minorHAnsi" w:hAnsiTheme="minorHAnsi" w:cstheme="minorHAnsi"/>
                <w:spacing w:val="-2"/>
                <w:sz w:val="24"/>
                <w:szCs w:val="24"/>
              </w:rPr>
              <w:t xml:space="preserve"> </w:t>
            </w:r>
            <w:r w:rsidRPr="00F4401E">
              <w:rPr>
                <w:rFonts w:asciiTheme="minorHAnsi" w:hAnsiTheme="minorHAnsi" w:cstheme="minorHAnsi"/>
                <w:sz w:val="24"/>
                <w:szCs w:val="24"/>
              </w:rPr>
              <w:t>recursos financeiros do município.</w:t>
            </w:r>
          </w:p>
        </w:tc>
      </w:tr>
      <w:tr w:rsidR="00D33157" w:rsidRPr="008D5C4D" w14:paraId="4002DB6B" w14:textId="77777777" w:rsidTr="001D3F88">
        <w:tc>
          <w:tcPr>
            <w:tcW w:w="9634" w:type="dxa"/>
            <w:tcBorders>
              <w:top w:val="single" w:sz="4" w:space="0" w:color="000000"/>
            </w:tcBorders>
            <w:shd w:val="clear" w:color="auto" w:fill="365F91" w:themeFill="accent1" w:themeFillShade="BF"/>
          </w:tcPr>
          <w:p w14:paraId="2BFA6509" w14:textId="77777777" w:rsidR="00D33157" w:rsidRPr="00F4401E" w:rsidRDefault="00D33157" w:rsidP="001D3F88">
            <w:pPr>
              <w:pStyle w:val="PargrafodaLista"/>
              <w:widowControl/>
              <w:numPr>
                <w:ilvl w:val="0"/>
                <w:numId w:val="57"/>
              </w:numPr>
              <w:tabs>
                <w:tab w:val="clear" w:pos="567"/>
                <w:tab w:val="clear" w:pos="709"/>
                <w:tab w:val="clear" w:pos="970"/>
              </w:tabs>
              <w:autoSpaceDE/>
              <w:autoSpaceDN/>
              <w:spacing w:before="120"/>
              <w:jc w:val="left"/>
              <w:rPr>
                <w:rFonts w:asciiTheme="minorHAnsi" w:hAnsiTheme="minorHAnsi" w:cstheme="minorHAnsi"/>
                <w:b/>
                <w:color w:val="FFFFFF" w:themeColor="background1"/>
                <w:sz w:val="24"/>
                <w:szCs w:val="24"/>
                <w:lang w:val="pt-BR"/>
              </w:rPr>
            </w:pPr>
            <w:r w:rsidRPr="00F4401E">
              <w:rPr>
                <w:rFonts w:asciiTheme="minorHAnsi" w:hAnsiTheme="minorHAnsi" w:cstheme="minorHAnsi"/>
                <w:b/>
                <w:color w:val="FFFFFF" w:themeColor="background1"/>
                <w:sz w:val="24"/>
                <w:szCs w:val="24"/>
              </w:rPr>
              <w:lastRenderedPageBreak/>
              <w:t>REQUISITOS DA CONTRATAÇÃO (art. 6º, XXIII, alínea ‘d’, da Lei nº 14.133/21)</w:t>
            </w:r>
          </w:p>
        </w:tc>
      </w:tr>
      <w:tr w:rsidR="00D33157" w:rsidRPr="008D5C4D" w14:paraId="6837DD58" w14:textId="77777777" w:rsidTr="001D3F88">
        <w:tc>
          <w:tcPr>
            <w:tcW w:w="9634" w:type="dxa"/>
            <w:tcBorders>
              <w:top w:val="single" w:sz="4" w:space="0" w:color="000000"/>
            </w:tcBorders>
          </w:tcPr>
          <w:p w14:paraId="48A866D8" w14:textId="77777777" w:rsidR="00D33157" w:rsidRPr="008D5C4D" w:rsidRDefault="00D33157" w:rsidP="001D3F88">
            <w:pPr>
              <w:pStyle w:val="PargrafodaLista"/>
              <w:widowControl/>
              <w:numPr>
                <w:ilvl w:val="1"/>
                <w:numId w:val="58"/>
              </w:numPr>
              <w:tabs>
                <w:tab w:val="clear" w:pos="567"/>
                <w:tab w:val="clear" w:pos="709"/>
                <w:tab w:val="clear" w:pos="970"/>
              </w:tabs>
              <w:autoSpaceDE/>
              <w:autoSpaceDN/>
              <w:spacing w:before="120" w:line="360" w:lineRule="auto"/>
              <w:rPr>
                <w:rFonts w:asciiTheme="minorHAnsi" w:hAnsiTheme="minorHAnsi" w:cstheme="minorHAnsi"/>
                <w:b/>
                <w:bCs/>
                <w:sz w:val="24"/>
                <w:szCs w:val="24"/>
              </w:rPr>
            </w:pPr>
            <w:bookmarkStart w:id="7" w:name="_Hlk193892974"/>
            <w:r w:rsidRPr="008D5C4D">
              <w:rPr>
                <w:rFonts w:asciiTheme="minorHAnsi" w:hAnsiTheme="minorHAnsi" w:cstheme="minorHAnsi"/>
                <w:b/>
                <w:bCs/>
                <w:sz w:val="24"/>
                <w:szCs w:val="24"/>
              </w:rPr>
              <w:t>REQUISITOS BÁSICOS DO SERVIÇO</w:t>
            </w:r>
          </w:p>
          <w:p w14:paraId="7F7E578A" w14:textId="77777777" w:rsidR="00D33157" w:rsidRPr="008D5C4D" w:rsidRDefault="00D33157" w:rsidP="00846F3F">
            <w:pPr>
              <w:spacing w:line="360" w:lineRule="auto"/>
              <w:jc w:val="both"/>
              <w:rPr>
                <w:rFonts w:asciiTheme="minorHAnsi" w:hAnsiTheme="minorHAnsi" w:cstheme="minorHAnsi"/>
                <w:sz w:val="24"/>
                <w:szCs w:val="24"/>
              </w:rPr>
            </w:pPr>
            <w:r w:rsidRPr="008D5C4D">
              <w:rPr>
                <w:rFonts w:asciiTheme="minorHAnsi" w:hAnsiTheme="minorHAnsi" w:cstheme="minorHAnsi"/>
                <w:sz w:val="24"/>
                <w:szCs w:val="24"/>
              </w:rPr>
              <w:t>(X)  Exigência de qualificação técnica dos profissionais vinculados à contratada;</w:t>
            </w:r>
          </w:p>
          <w:p w14:paraId="2CF138A1" w14:textId="77777777" w:rsidR="00D33157" w:rsidRPr="008D5C4D" w:rsidRDefault="00D33157" w:rsidP="00846F3F">
            <w:pPr>
              <w:spacing w:line="360" w:lineRule="auto"/>
              <w:jc w:val="both"/>
              <w:rPr>
                <w:rFonts w:asciiTheme="minorHAnsi" w:hAnsiTheme="minorHAnsi" w:cstheme="minorHAnsi"/>
                <w:sz w:val="24"/>
                <w:szCs w:val="24"/>
              </w:rPr>
            </w:pPr>
            <w:r w:rsidRPr="008D5C4D">
              <w:rPr>
                <w:rFonts w:asciiTheme="minorHAnsi" w:hAnsiTheme="minorHAnsi" w:cstheme="minorHAnsi"/>
                <w:sz w:val="24"/>
                <w:szCs w:val="24"/>
              </w:rPr>
              <w:t>(X)  Padrões mínimos de qualidade dos serviços prestados;</w:t>
            </w:r>
          </w:p>
          <w:p w14:paraId="2C600D9E" w14:textId="7BF730CD" w:rsidR="006757A3" w:rsidRDefault="00D33157" w:rsidP="006757A3">
            <w:pPr>
              <w:jc w:val="both"/>
              <w:rPr>
                <w:rFonts w:asciiTheme="minorHAnsi" w:hAnsiTheme="minorHAnsi" w:cstheme="minorHAnsi"/>
                <w:sz w:val="24"/>
                <w:szCs w:val="24"/>
              </w:rPr>
            </w:pPr>
            <w:r w:rsidRPr="006757A3">
              <w:rPr>
                <w:rFonts w:asciiTheme="minorHAnsi" w:hAnsiTheme="minorHAnsi" w:cstheme="minorHAnsi"/>
                <w:sz w:val="24"/>
                <w:szCs w:val="24"/>
              </w:rPr>
              <w:t xml:space="preserve">(X)  Prazo de execução e entrega dos serviços conforme escala de plantões definida pelo </w:t>
            </w:r>
            <w:r w:rsidR="006757A3">
              <w:rPr>
                <w:rFonts w:asciiTheme="minorHAnsi" w:hAnsiTheme="minorHAnsi" w:cstheme="minorHAnsi"/>
                <w:sz w:val="24"/>
                <w:szCs w:val="24"/>
              </w:rPr>
              <w:t>respectivo município consorciado que ofertará a demanda</w:t>
            </w:r>
            <w:r w:rsidRPr="008D5C4D">
              <w:rPr>
                <w:rFonts w:asciiTheme="minorHAnsi" w:hAnsiTheme="minorHAnsi" w:cstheme="minorHAnsi"/>
                <w:sz w:val="24"/>
                <w:szCs w:val="24"/>
              </w:rPr>
              <w:t>;</w:t>
            </w:r>
          </w:p>
          <w:p w14:paraId="173CD04B" w14:textId="77777777" w:rsidR="006757A3" w:rsidRPr="008D5C4D" w:rsidRDefault="006757A3" w:rsidP="006757A3">
            <w:pPr>
              <w:jc w:val="both"/>
              <w:rPr>
                <w:rFonts w:asciiTheme="minorHAnsi" w:hAnsiTheme="minorHAnsi" w:cstheme="minorHAnsi"/>
                <w:sz w:val="24"/>
                <w:szCs w:val="24"/>
              </w:rPr>
            </w:pPr>
          </w:p>
          <w:p w14:paraId="183F61C8" w14:textId="77777777" w:rsidR="00D33157" w:rsidRPr="008D5C4D" w:rsidRDefault="00D33157" w:rsidP="00846F3F">
            <w:pPr>
              <w:spacing w:line="360" w:lineRule="auto"/>
              <w:jc w:val="both"/>
              <w:rPr>
                <w:rFonts w:asciiTheme="minorHAnsi" w:hAnsiTheme="minorHAnsi" w:cstheme="minorHAnsi"/>
                <w:sz w:val="24"/>
                <w:szCs w:val="24"/>
              </w:rPr>
            </w:pPr>
            <w:r w:rsidRPr="008D5C4D">
              <w:rPr>
                <w:rFonts w:asciiTheme="minorHAnsi" w:hAnsiTheme="minorHAnsi" w:cstheme="minorHAnsi"/>
                <w:sz w:val="24"/>
                <w:szCs w:val="24"/>
              </w:rPr>
              <w:t>(X)  Observância das normas legais e regulamentares aplicáveis à área da saúde;</w:t>
            </w:r>
          </w:p>
          <w:p w14:paraId="5296FD10" w14:textId="77777777" w:rsidR="00D33157" w:rsidRPr="008D5C4D" w:rsidRDefault="00D33157" w:rsidP="00846F3F">
            <w:pPr>
              <w:spacing w:line="360" w:lineRule="auto"/>
              <w:jc w:val="both"/>
              <w:rPr>
                <w:rFonts w:asciiTheme="minorHAnsi" w:hAnsiTheme="minorHAnsi" w:cstheme="minorHAnsi"/>
                <w:sz w:val="24"/>
                <w:szCs w:val="24"/>
              </w:rPr>
            </w:pPr>
            <w:r w:rsidRPr="008D5C4D">
              <w:rPr>
                <w:rFonts w:asciiTheme="minorHAnsi" w:hAnsiTheme="minorHAnsi" w:cstheme="minorHAnsi"/>
                <w:sz w:val="24"/>
                <w:szCs w:val="24"/>
              </w:rPr>
              <w:t xml:space="preserve">(X)  Apresentação de certificações técnicas obrigatórias pelos profissionais e estabelecimentos de saúde; </w:t>
            </w:r>
          </w:p>
          <w:p w14:paraId="05772CA0" w14:textId="77777777" w:rsidR="00D33157" w:rsidRPr="008D5C4D" w:rsidRDefault="00D33157" w:rsidP="001D3F88">
            <w:pPr>
              <w:pStyle w:val="PargrafodaLista"/>
              <w:widowControl/>
              <w:numPr>
                <w:ilvl w:val="1"/>
                <w:numId w:val="58"/>
              </w:numPr>
              <w:tabs>
                <w:tab w:val="clear" w:pos="567"/>
                <w:tab w:val="clear" w:pos="709"/>
                <w:tab w:val="clear" w:pos="970"/>
              </w:tabs>
              <w:autoSpaceDE/>
              <w:autoSpaceDN/>
              <w:spacing w:before="120" w:line="360" w:lineRule="auto"/>
              <w:rPr>
                <w:rFonts w:asciiTheme="minorHAnsi" w:hAnsiTheme="minorHAnsi" w:cstheme="minorHAnsi"/>
                <w:b/>
                <w:bCs/>
                <w:sz w:val="24"/>
                <w:szCs w:val="24"/>
              </w:rPr>
            </w:pPr>
            <w:r w:rsidRPr="008D5C4D">
              <w:rPr>
                <w:rFonts w:asciiTheme="minorHAnsi" w:hAnsiTheme="minorHAnsi" w:cstheme="minorHAnsi"/>
                <w:b/>
                <w:bCs/>
                <w:sz w:val="24"/>
                <w:szCs w:val="24"/>
              </w:rPr>
              <w:t>REQUISITOS BÁSICOS DE HABILITAÇÃO</w:t>
            </w:r>
          </w:p>
          <w:p w14:paraId="47F7B97C" w14:textId="77777777" w:rsidR="00D33157" w:rsidRPr="008D5C4D" w:rsidRDefault="00D33157" w:rsidP="00846F3F">
            <w:pPr>
              <w:spacing w:line="360" w:lineRule="auto"/>
              <w:jc w:val="both"/>
              <w:rPr>
                <w:rFonts w:asciiTheme="minorHAnsi" w:hAnsiTheme="minorHAnsi" w:cstheme="minorHAnsi"/>
                <w:sz w:val="24"/>
                <w:szCs w:val="24"/>
              </w:rPr>
            </w:pPr>
          </w:p>
          <w:p w14:paraId="0593AF34" w14:textId="77777777" w:rsidR="00D33157" w:rsidRPr="008D5C4D" w:rsidRDefault="00D33157" w:rsidP="00846F3F">
            <w:pPr>
              <w:spacing w:line="360" w:lineRule="auto"/>
              <w:jc w:val="both"/>
              <w:rPr>
                <w:rFonts w:asciiTheme="minorHAnsi" w:hAnsiTheme="minorHAnsi" w:cstheme="minorHAnsi"/>
                <w:sz w:val="24"/>
                <w:szCs w:val="24"/>
              </w:rPr>
            </w:pPr>
            <w:bookmarkStart w:id="8" w:name="_Hlk193893096"/>
            <w:r w:rsidRPr="008D5C4D">
              <w:rPr>
                <w:rFonts w:asciiTheme="minorHAnsi" w:hAnsiTheme="minorHAnsi" w:cstheme="minorHAnsi"/>
                <w:sz w:val="24"/>
                <w:szCs w:val="24"/>
              </w:rPr>
              <w:t xml:space="preserve">A habilitação no credenciamento deverá seguir as regras e a documentação estabelecidas no </w:t>
            </w:r>
            <w:r w:rsidRPr="008D5C4D">
              <w:rPr>
                <w:rFonts w:asciiTheme="minorHAnsi" w:hAnsiTheme="minorHAnsi" w:cstheme="minorHAnsi"/>
                <w:sz w:val="24"/>
                <w:szCs w:val="24"/>
              </w:rPr>
              <w:lastRenderedPageBreak/>
              <w:t>Capítulo VI do Título II da Lei Federal nº 14.133/2021 e no Decreto nº 10.086/2022 e Decreto 4507 - 01 de Abril de 2009.</w:t>
            </w:r>
          </w:p>
          <w:bookmarkEnd w:id="8"/>
          <w:p w14:paraId="0DB5199D" w14:textId="77777777" w:rsidR="00D33157" w:rsidRPr="008D5C4D" w:rsidRDefault="00D33157" w:rsidP="00846F3F">
            <w:pPr>
              <w:spacing w:line="360" w:lineRule="auto"/>
              <w:jc w:val="both"/>
              <w:rPr>
                <w:rFonts w:asciiTheme="minorHAnsi" w:hAnsiTheme="minorHAnsi" w:cstheme="minorHAnsi"/>
                <w:sz w:val="24"/>
                <w:szCs w:val="24"/>
              </w:rPr>
            </w:pPr>
          </w:p>
          <w:p w14:paraId="77A44697" w14:textId="77777777" w:rsidR="00D33157" w:rsidRPr="008D5C4D" w:rsidRDefault="00D33157" w:rsidP="001D3F88">
            <w:pPr>
              <w:pStyle w:val="PargrafodaLista"/>
              <w:widowControl/>
              <w:numPr>
                <w:ilvl w:val="1"/>
                <w:numId w:val="58"/>
              </w:numPr>
              <w:tabs>
                <w:tab w:val="clear" w:pos="567"/>
                <w:tab w:val="clear" w:pos="709"/>
                <w:tab w:val="clear" w:pos="970"/>
              </w:tabs>
              <w:autoSpaceDE/>
              <w:autoSpaceDN/>
              <w:spacing w:before="120" w:line="360" w:lineRule="auto"/>
              <w:rPr>
                <w:rFonts w:asciiTheme="minorHAnsi" w:hAnsiTheme="minorHAnsi" w:cstheme="minorHAnsi"/>
                <w:b/>
                <w:bCs/>
                <w:sz w:val="24"/>
                <w:szCs w:val="24"/>
              </w:rPr>
            </w:pPr>
            <w:bookmarkStart w:id="9" w:name="_Hlk193893015"/>
            <w:r w:rsidRPr="008D5C4D">
              <w:rPr>
                <w:rFonts w:asciiTheme="minorHAnsi" w:hAnsiTheme="minorHAnsi" w:cstheme="minorHAnsi"/>
                <w:b/>
                <w:bCs/>
                <w:sz w:val="24"/>
                <w:szCs w:val="24"/>
              </w:rPr>
              <w:t>HABILITAÇÃO JURÍDICA:</w:t>
            </w:r>
          </w:p>
          <w:p w14:paraId="743515A6" w14:textId="77777777" w:rsidR="00D33157" w:rsidRPr="008D5C4D" w:rsidRDefault="00D33157" w:rsidP="00846F3F">
            <w:pPr>
              <w:spacing w:line="360" w:lineRule="auto"/>
              <w:jc w:val="both"/>
              <w:rPr>
                <w:rFonts w:asciiTheme="minorHAnsi" w:hAnsiTheme="minorHAnsi" w:cstheme="minorHAnsi"/>
                <w:sz w:val="24"/>
                <w:szCs w:val="24"/>
              </w:rPr>
            </w:pPr>
            <w:r w:rsidRPr="008D5C4D">
              <w:rPr>
                <w:rFonts w:asciiTheme="minorHAnsi" w:hAnsiTheme="minorHAnsi" w:cstheme="minorHAnsi"/>
                <w:b/>
                <w:bCs/>
                <w:sz w:val="24"/>
                <w:szCs w:val="24"/>
              </w:rPr>
              <w:t xml:space="preserve">6.3.1 </w:t>
            </w:r>
            <w:bookmarkStart w:id="10" w:name="_Hlk193893161"/>
            <w:r w:rsidRPr="008D5C4D">
              <w:rPr>
                <w:rFonts w:asciiTheme="minorHAnsi" w:hAnsiTheme="minorHAnsi" w:cstheme="minorHAnsi"/>
                <w:sz w:val="24"/>
                <w:szCs w:val="24"/>
              </w:rPr>
              <w:t>Requerimento para credenciamento, conforme modelo ANEXO II; com especificação clara e detalhada dos serviços a serem prestados, discriminados conforme ANEXO I</w:t>
            </w:r>
            <w:bookmarkEnd w:id="10"/>
            <w:r w:rsidRPr="008D5C4D">
              <w:rPr>
                <w:rFonts w:asciiTheme="minorHAnsi" w:hAnsiTheme="minorHAnsi" w:cstheme="minorHAnsi"/>
                <w:sz w:val="24"/>
                <w:szCs w:val="24"/>
              </w:rPr>
              <w:t>;</w:t>
            </w:r>
          </w:p>
          <w:p w14:paraId="338C78D1" w14:textId="77777777" w:rsidR="00D33157" w:rsidRPr="008D5C4D" w:rsidRDefault="00D33157" w:rsidP="00846F3F">
            <w:pPr>
              <w:spacing w:line="360" w:lineRule="auto"/>
              <w:jc w:val="both"/>
              <w:rPr>
                <w:rFonts w:asciiTheme="minorHAnsi" w:hAnsiTheme="minorHAnsi" w:cstheme="minorHAnsi"/>
                <w:sz w:val="24"/>
                <w:szCs w:val="24"/>
              </w:rPr>
            </w:pPr>
            <w:r w:rsidRPr="008D5C4D">
              <w:rPr>
                <w:rFonts w:asciiTheme="minorHAnsi" w:hAnsiTheme="minorHAnsi" w:cstheme="minorHAnsi"/>
                <w:b/>
                <w:bCs/>
                <w:sz w:val="24"/>
                <w:szCs w:val="24"/>
              </w:rPr>
              <w:t>6.3.2</w:t>
            </w:r>
            <w:r w:rsidRPr="008D5C4D">
              <w:rPr>
                <w:rFonts w:asciiTheme="minorHAnsi" w:hAnsiTheme="minorHAnsi" w:cstheme="minorHAnsi"/>
                <w:sz w:val="24"/>
                <w:szCs w:val="24"/>
              </w:rPr>
              <w:t xml:space="preserve"> </w:t>
            </w:r>
            <w:bookmarkStart w:id="11" w:name="_Hlk193893253"/>
            <w:r w:rsidRPr="008D5C4D">
              <w:rPr>
                <w:rFonts w:asciiTheme="minorHAnsi" w:hAnsiTheme="minorHAnsi" w:cstheme="minorHAnsi"/>
                <w:sz w:val="24"/>
                <w:szCs w:val="24"/>
              </w:rPr>
              <w:t>Ato constitutivo, sendo estatuto social ou contrato social em vigor e alterações subsequentes ou última alteração consolidada, devidamente registrada, na Junta Comercial ou Cartório (conforme o caso) e ata registrada da Assembleia de Eleição da diretoria, quando houver;</w:t>
            </w:r>
            <w:bookmarkEnd w:id="11"/>
          </w:p>
          <w:p w14:paraId="2F03B8FA" w14:textId="77777777" w:rsidR="00D33157" w:rsidRPr="008D5C4D" w:rsidRDefault="00D33157" w:rsidP="00846F3F">
            <w:pPr>
              <w:spacing w:line="360" w:lineRule="auto"/>
              <w:jc w:val="both"/>
              <w:rPr>
                <w:rFonts w:asciiTheme="minorHAnsi" w:hAnsiTheme="minorHAnsi" w:cstheme="minorHAnsi"/>
                <w:sz w:val="24"/>
                <w:szCs w:val="24"/>
              </w:rPr>
            </w:pPr>
            <w:r w:rsidRPr="008D5C4D">
              <w:rPr>
                <w:rFonts w:asciiTheme="minorHAnsi" w:hAnsiTheme="minorHAnsi" w:cstheme="minorHAnsi"/>
                <w:b/>
                <w:bCs/>
                <w:sz w:val="24"/>
                <w:szCs w:val="24"/>
              </w:rPr>
              <w:t>6.3.3</w:t>
            </w:r>
            <w:r w:rsidRPr="008D5C4D">
              <w:rPr>
                <w:rFonts w:asciiTheme="minorHAnsi" w:hAnsiTheme="minorHAnsi" w:cstheme="minorHAnsi"/>
                <w:sz w:val="24"/>
                <w:szCs w:val="24"/>
              </w:rPr>
              <w:t xml:space="preserve"> Prova do Registro comercial, no caso de empresa individual;</w:t>
            </w:r>
          </w:p>
          <w:p w14:paraId="3CDC1A80" w14:textId="77777777" w:rsidR="00D33157" w:rsidRPr="008D5C4D" w:rsidRDefault="00D33157" w:rsidP="00846F3F">
            <w:pPr>
              <w:spacing w:line="360" w:lineRule="auto"/>
              <w:jc w:val="both"/>
              <w:rPr>
                <w:rFonts w:asciiTheme="minorHAnsi" w:hAnsiTheme="minorHAnsi" w:cstheme="minorHAnsi"/>
                <w:sz w:val="24"/>
                <w:szCs w:val="24"/>
              </w:rPr>
            </w:pPr>
            <w:r w:rsidRPr="008D5C4D">
              <w:rPr>
                <w:rFonts w:asciiTheme="minorHAnsi" w:hAnsiTheme="minorHAnsi" w:cstheme="minorHAnsi"/>
                <w:b/>
                <w:bCs/>
                <w:sz w:val="24"/>
                <w:szCs w:val="24"/>
              </w:rPr>
              <w:t>6.3.4</w:t>
            </w:r>
            <w:r w:rsidRPr="008D5C4D">
              <w:rPr>
                <w:rFonts w:asciiTheme="minorHAnsi" w:hAnsiTheme="minorHAnsi" w:cstheme="minorHAnsi"/>
                <w:sz w:val="24"/>
                <w:szCs w:val="24"/>
              </w:rPr>
              <w:t xml:space="preserve"> Cópia do RG e CPF ou outra equivalente, na forma da Lei dos sócios administradores;</w:t>
            </w:r>
          </w:p>
          <w:p w14:paraId="62F16582" w14:textId="77777777" w:rsidR="00D33157" w:rsidRPr="008D5C4D" w:rsidRDefault="00D33157" w:rsidP="00846F3F">
            <w:pPr>
              <w:spacing w:line="360" w:lineRule="auto"/>
              <w:jc w:val="both"/>
              <w:rPr>
                <w:rFonts w:asciiTheme="minorHAnsi" w:hAnsiTheme="minorHAnsi" w:cstheme="minorHAnsi"/>
                <w:sz w:val="24"/>
                <w:szCs w:val="24"/>
              </w:rPr>
            </w:pPr>
            <w:r w:rsidRPr="008D5C4D">
              <w:rPr>
                <w:rFonts w:asciiTheme="minorHAnsi" w:hAnsiTheme="minorHAnsi" w:cstheme="minorHAnsi"/>
                <w:b/>
                <w:bCs/>
                <w:sz w:val="24"/>
                <w:szCs w:val="24"/>
              </w:rPr>
              <w:t>6.3.5</w:t>
            </w:r>
            <w:r w:rsidRPr="008D5C4D">
              <w:rPr>
                <w:rFonts w:asciiTheme="minorHAnsi" w:hAnsiTheme="minorHAnsi" w:cstheme="minorHAnsi"/>
                <w:sz w:val="24"/>
                <w:szCs w:val="24"/>
              </w:rPr>
              <w:t xml:space="preserve"> Requerimento de inscrição, onde consta a declaração conhecimento do edital, seus anexos, instruções e procedimentos; </w:t>
            </w:r>
          </w:p>
          <w:p w14:paraId="61D0113A" w14:textId="77777777" w:rsidR="00D33157" w:rsidRPr="008D5C4D" w:rsidRDefault="00D33157" w:rsidP="00846F3F">
            <w:pPr>
              <w:spacing w:line="360" w:lineRule="auto"/>
              <w:jc w:val="both"/>
              <w:rPr>
                <w:rFonts w:asciiTheme="minorHAnsi" w:hAnsiTheme="minorHAnsi" w:cstheme="minorHAnsi"/>
                <w:sz w:val="24"/>
                <w:szCs w:val="24"/>
              </w:rPr>
            </w:pPr>
            <w:r w:rsidRPr="008D5C4D">
              <w:rPr>
                <w:rFonts w:asciiTheme="minorHAnsi" w:hAnsiTheme="minorHAnsi" w:cstheme="minorHAnsi"/>
                <w:b/>
                <w:bCs/>
                <w:sz w:val="24"/>
                <w:szCs w:val="24"/>
              </w:rPr>
              <w:t>6.3.6</w:t>
            </w:r>
            <w:r w:rsidRPr="008D5C4D">
              <w:rPr>
                <w:rFonts w:asciiTheme="minorHAnsi" w:hAnsiTheme="minorHAnsi" w:cstheme="minorHAnsi"/>
                <w:sz w:val="24"/>
                <w:szCs w:val="24"/>
              </w:rPr>
              <w:t xml:space="preserve"> Declaração de Capacidade Técnica;</w:t>
            </w:r>
          </w:p>
          <w:p w14:paraId="0631D895" w14:textId="77777777" w:rsidR="00D33157" w:rsidRPr="008D5C4D" w:rsidRDefault="00D33157" w:rsidP="00846F3F">
            <w:pPr>
              <w:spacing w:line="360" w:lineRule="auto"/>
              <w:jc w:val="both"/>
              <w:rPr>
                <w:rFonts w:asciiTheme="minorHAnsi" w:hAnsiTheme="minorHAnsi" w:cstheme="minorHAnsi"/>
                <w:sz w:val="24"/>
                <w:szCs w:val="24"/>
              </w:rPr>
            </w:pPr>
            <w:r w:rsidRPr="008D5C4D">
              <w:rPr>
                <w:rFonts w:asciiTheme="minorHAnsi" w:hAnsiTheme="minorHAnsi" w:cstheme="minorHAnsi"/>
                <w:b/>
                <w:bCs/>
                <w:sz w:val="24"/>
                <w:szCs w:val="24"/>
              </w:rPr>
              <w:t>6.3.7</w:t>
            </w:r>
            <w:r w:rsidRPr="008D5C4D">
              <w:rPr>
                <w:rFonts w:asciiTheme="minorHAnsi" w:hAnsiTheme="minorHAnsi" w:cstheme="minorHAnsi"/>
                <w:sz w:val="24"/>
                <w:szCs w:val="24"/>
              </w:rPr>
              <w:t xml:space="preserve"> Relação dos profissionais que prestarão os serviços; </w:t>
            </w:r>
          </w:p>
          <w:p w14:paraId="414E7EEE" w14:textId="77777777" w:rsidR="00D33157" w:rsidRPr="008D5C4D" w:rsidRDefault="00D33157" w:rsidP="00846F3F">
            <w:pPr>
              <w:spacing w:line="360" w:lineRule="auto"/>
              <w:jc w:val="both"/>
              <w:rPr>
                <w:rFonts w:asciiTheme="minorHAnsi" w:hAnsiTheme="minorHAnsi" w:cstheme="minorHAnsi"/>
                <w:sz w:val="24"/>
                <w:szCs w:val="24"/>
              </w:rPr>
            </w:pPr>
            <w:r w:rsidRPr="008D5C4D">
              <w:rPr>
                <w:rFonts w:asciiTheme="minorHAnsi" w:hAnsiTheme="minorHAnsi" w:cstheme="minorHAnsi"/>
                <w:b/>
                <w:bCs/>
                <w:sz w:val="24"/>
                <w:szCs w:val="24"/>
              </w:rPr>
              <w:t>6.3.8</w:t>
            </w:r>
            <w:r w:rsidRPr="008D5C4D">
              <w:rPr>
                <w:rFonts w:asciiTheme="minorHAnsi" w:hAnsiTheme="minorHAnsi" w:cstheme="minorHAnsi"/>
                <w:sz w:val="24"/>
                <w:szCs w:val="24"/>
              </w:rPr>
              <w:t xml:space="preserve"> Declaração de dados bancários;</w:t>
            </w:r>
          </w:p>
          <w:p w14:paraId="7B685024" w14:textId="77777777" w:rsidR="00D33157" w:rsidRPr="008D5C4D" w:rsidRDefault="00D33157" w:rsidP="00846F3F">
            <w:pPr>
              <w:spacing w:line="360" w:lineRule="auto"/>
              <w:jc w:val="both"/>
              <w:rPr>
                <w:rFonts w:asciiTheme="minorHAnsi" w:hAnsiTheme="minorHAnsi" w:cstheme="minorHAnsi"/>
                <w:sz w:val="24"/>
                <w:szCs w:val="24"/>
              </w:rPr>
            </w:pPr>
            <w:r w:rsidRPr="008D5C4D">
              <w:rPr>
                <w:rFonts w:asciiTheme="minorHAnsi" w:hAnsiTheme="minorHAnsi" w:cstheme="minorHAnsi"/>
                <w:b/>
                <w:bCs/>
                <w:sz w:val="24"/>
                <w:szCs w:val="24"/>
              </w:rPr>
              <w:t>6.3.9</w:t>
            </w:r>
            <w:r w:rsidRPr="008D5C4D">
              <w:rPr>
                <w:rFonts w:asciiTheme="minorHAnsi" w:hAnsiTheme="minorHAnsi" w:cstheme="minorHAnsi"/>
                <w:sz w:val="24"/>
                <w:szCs w:val="24"/>
              </w:rPr>
              <w:t xml:space="preserve"> Declaração de idoneidade;</w:t>
            </w:r>
          </w:p>
          <w:p w14:paraId="6BD7738E" w14:textId="77777777" w:rsidR="00D33157" w:rsidRPr="008D5C4D" w:rsidRDefault="00D33157" w:rsidP="00846F3F">
            <w:pPr>
              <w:spacing w:line="360" w:lineRule="auto"/>
              <w:jc w:val="both"/>
              <w:rPr>
                <w:rFonts w:asciiTheme="minorHAnsi" w:hAnsiTheme="minorHAnsi" w:cstheme="minorHAnsi"/>
                <w:sz w:val="24"/>
                <w:szCs w:val="24"/>
              </w:rPr>
            </w:pPr>
            <w:r w:rsidRPr="008D5C4D">
              <w:rPr>
                <w:rFonts w:asciiTheme="minorHAnsi" w:hAnsiTheme="minorHAnsi" w:cstheme="minorHAnsi"/>
                <w:b/>
                <w:bCs/>
                <w:sz w:val="24"/>
                <w:szCs w:val="24"/>
              </w:rPr>
              <w:t>6.3.10</w:t>
            </w:r>
            <w:r w:rsidRPr="008D5C4D">
              <w:rPr>
                <w:rFonts w:asciiTheme="minorHAnsi" w:hAnsiTheme="minorHAnsi" w:cstheme="minorHAnsi"/>
                <w:sz w:val="24"/>
                <w:szCs w:val="24"/>
              </w:rPr>
              <w:t xml:space="preserve"> Declaração da não existência de empregado em condições excepcionais em cumprimento do disposto no inciso XXXIII do art. 7 º da Constituição Federal;</w:t>
            </w:r>
          </w:p>
          <w:p w14:paraId="4378FFCD" w14:textId="77777777" w:rsidR="00D33157" w:rsidRPr="008D5C4D" w:rsidRDefault="00D33157" w:rsidP="00846F3F">
            <w:pPr>
              <w:spacing w:line="360" w:lineRule="auto"/>
              <w:jc w:val="both"/>
              <w:rPr>
                <w:rFonts w:asciiTheme="minorHAnsi" w:hAnsiTheme="minorHAnsi" w:cstheme="minorHAnsi"/>
                <w:sz w:val="24"/>
                <w:szCs w:val="24"/>
              </w:rPr>
            </w:pPr>
            <w:r w:rsidRPr="008D5C4D">
              <w:rPr>
                <w:rFonts w:asciiTheme="minorHAnsi" w:hAnsiTheme="minorHAnsi" w:cstheme="minorHAnsi"/>
                <w:b/>
                <w:bCs/>
                <w:sz w:val="24"/>
                <w:szCs w:val="24"/>
              </w:rPr>
              <w:t>6.3.11</w:t>
            </w:r>
            <w:r w:rsidRPr="008D5C4D">
              <w:rPr>
                <w:rFonts w:asciiTheme="minorHAnsi" w:hAnsiTheme="minorHAnsi" w:cstheme="minorHAnsi"/>
                <w:sz w:val="24"/>
                <w:szCs w:val="24"/>
              </w:rPr>
              <w:t xml:space="preserve"> Declaração de Parentesco.</w:t>
            </w:r>
          </w:p>
          <w:p w14:paraId="13FA46FF" w14:textId="77777777" w:rsidR="00D33157" w:rsidRPr="008D5C4D" w:rsidRDefault="00D33157" w:rsidP="00846F3F">
            <w:pPr>
              <w:spacing w:line="360" w:lineRule="auto"/>
              <w:jc w:val="both"/>
              <w:rPr>
                <w:rFonts w:asciiTheme="minorHAnsi" w:hAnsiTheme="minorHAnsi" w:cstheme="minorHAnsi"/>
                <w:sz w:val="24"/>
                <w:szCs w:val="24"/>
              </w:rPr>
            </w:pPr>
            <w:r w:rsidRPr="008D5C4D">
              <w:rPr>
                <w:rFonts w:asciiTheme="minorHAnsi" w:hAnsiTheme="minorHAnsi" w:cstheme="minorHAnsi"/>
                <w:b/>
                <w:bCs/>
                <w:sz w:val="24"/>
                <w:szCs w:val="24"/>
              </w:rPr>
              <w:t>6.3.12</w:t>
            </w:r>
            <w:r w:rsidRPr="008D5C4D">
              <w:rPr>
                <w:rFonts w:asciiTheme="minorHAnsi" w:hAnsiTheme="minorHAnsi" w:cstheme="minorHAnsi"/>
                <w:sz w:val="24"/>
                <w:szCs w:val="24"/>
              </w:rPr>
              <w:t xml:space="preserve"> Declaração Responsável pela empresa conforme contrato social e alterações, responsável técnico pela empresa, responsável para retirada de documentos e correspondências, faturamento e emissão da nota fiscal;</w:t>
            </w:r>
          </w:p>
          <w:p w14:paraId="03827138" w14:textId="77777777" w:rsidR="00D33157" w:rsidRPr="008D5C4D" w:rsidRDefault="00D33157" w:rsidP="00846F3F">
            <w:pPr>
              <w:spacing w:line="360" w:lineRule="auto"/>
              <w:jc w:val="both"/>
              <w:rPr>
                <w:rFonts w:asciiTheme="minorHAnsi" w:hAnsiTheme="minorHAnsi" w:cstheme="minorHAnsi"/>
                <w:sz w:val="24"/>
                <w:szCs w:val="24"/>
              </w:rPr>
            </w:pPr>
            <w:r w:rsidRPr="008D5C4D">
              <w:rPr>
                <w:rFonts w:asciiTheme="minorHAnsi" w:hAnsiTheme="minorHAnsi" w:cstheme="minorHAnsi"/>
                <w:b/>
                <w:bCs/>
                <w:sz w:val="24"/>
                <w:szCs w:val="24"/>
              </w:rPr>
              <w:t>6.3.13</w:t>
            </w:r>
            <w:r w:rsidRPr="008D5C4D">
              <w:rPr>
                <w:rFonts w:asciiTheme="minorHAnsi" w:hAnsiTheme="minorHAnsi" w:cstheme="minorHAnsi"/>
                <w:sz w:val="24"/>
                <w:szCs w:val="24"/>
              </w:rPr>
              <w:t xml:space="preserve"> Cadastro do Estabelecimento de Saúde no CNES com a relação de profissionais cadastrados na empresa;</w:t>
            </w:r>
          </w:p>
          <w:p w14:paraId="3E3E16E2" w14:textId="77777777" w:rsidR="00D33157" w:rsidRPr="008D5C4D" w:rsidRDefault="00D33157" w:rsidP="00846F3F">
            <w:pPr>
              <w:spacing w:line="360" w:lineRule="auto"/>
              <w:jc w:val="both"/>
              <w:rPr>
                <w:rFonts w:asciiTheme="minorHAnsi" w:hAnsiTheme="minorHAnsi" w:cstheme="minorHAnsi"/>
                <w:sz w:val="24"/>
                <w:szCs w:val="24"/>
              </w:rPr>
            </w:pPr>
          </w:p>
          <w:p w14:paraId="6F00B603" w14:textId="77777777" w:rsidR="00D33157" w:rsidRPr="008D5C4D" w:rsidRDefault="00D33157" w:rsidP="001D3F88">
            <w:pPr>
              <w:pStyle w:val="PargrafodaLista"/>
              <w:widowControl/>
              <w:numPr>
                <w:ilvl w:val="1"/>
                <w:numId w:val="58"/>
              </w:numPr>
              <w:tabs>
                <w:tab w:val="clear" w:pos="567"/>
                <w:tab w:val="clear" w:pos="709"/>
                <w:tab w:val="clear" w:pos="970"/>
              </w:tabs>
              <w:autoSpaceDE/>
              <w:autoSpaceDN/>
              <w:spacing w:before="120" w:line="360" w:lineRule="auto"/>
              <w:rPr>
                <w:rFonts w:asciiTheme="minorHAnsi" w:hAnsiTheme="minorHAnsi" w:cstheme="minorHAnsi"/>
                <w:b/>
                <w:bCs/>
                <w:sz w:val="24"/>
                <w:szCs w:val="24"/>
              </w:rPr>
            </w:pPr>
            <w:r w:rsidRPr="008D5C4D">
              <w:rPr>
                <w:rFonts w:asciiTheme="minorHAnsi" w:hAnsiTheme="minorHAnsi" w:cstheme="minorHAnsi"/>
                <w:sz w:val="24"/>
                <w:szCs w:val="24"/>
              </w:rPr>
              <w:t xml:space="preserve">  </w:t>
            </w:r>
            <w:r w:rsidRPr="008D5C4D">
              <w:rPr>
                <w:rFonts w:asciiTheme="minorHAnsi" w:hAnsiTheme="minorHAnsi" w:cstheme="minorHAnsi"/>
                <w:b/>
                <w:bCs/>
                <w:sz w:val="24"/>
                <w:szCs w:val="24"/>
              </w:rPr>
              <w:t>REGULARIDADE FISCAL E TRABALHISTA:</w:t>
            </w:r>
          </w:p>
          <w:p w14:paraId="09539019" w14:textId="4379FF35" w:rsidR="00D33157" w:rsidRPr="008D5C4D" w:rsidRDefault="00D33157" w:rsidP="00846F3F">
            <w:pPr>
              <w:spacing w:line="360" w:lineRule="auto"/>
              <w:jc w:val="both"/>
              <w:rPr>
                <w:rFonts w:asciiTheme="minorHAnsi" w:hAnsiTheme="minorHAnsi" w:cstheme="minorHAnsi"/>
                <w:sz w:val="24"/>
                <w:szCs w:val="24"/>
              </w:rPr>
            </w:pPr>
            <w:r w:rsidRPr="008D5C4D">
              <w:rPr>
                <w:rFonts w:asciiTheme="minorHAnsi" w:hAnsiTheme="minorHAnsi" w:cstheme="minorHAnsi"/>
                <w:b/>
                <w:bCs/>
                <w:sz w:val="24"/>
                <w:szCs w:val="24"/>
              </w:rPr>
              <w:t>6.4.1</w:t>
            </w:r>
            <w:r w:rsidRPr="008D5C4D">
              <w:rPr>
                <w:rFonts w:asciiTheme="minorHAnsi" w:hAnsiTheme="minorHAnsi" w:cstheme="minorHAnsi"/>
                <w:sz w:val="24"/>
                <w:szCs w:val="24"/>
              </w:rPr>
              <w:t xml:space="preserve"> Prova de inscrição no Cadastro Nacional de Pessoa Jurídica – CNPJ, expedido a no </w:t>
            </w:r>
            <w:r w:rsidR="003E4B7F">
              <w:rPr>
                <w:rFonts w:asciiTheme="minorHAnsi" w:hAnsiTheme="minorHAnsi" w:cstheme="minorHAnsi"/>
                <w:sz w:val="24"/>
                <w:szCs w:val="24"/>
              </w:rPr>
              <w:t xml:space="preserve">máximo </w:t>
            </w:r>
            <w:r w:rsidRPr="008D5C4D">
              <w:rPr>
                <w:rFonts w:asciiTheme="minorHAnsi" w:hAnsiTheme="minorHAnsi" w:cstheme="minorHAnsi"/>
                <w:sz w:val="24"/>
                <w:szCs w:val="24"/>
              </w:rPr>
              <w:t>30 (trinta) dias;</w:t>
            </w:r>
          </w:p>
          <w:p w14:paraId="65CBBE0F" w14:textId="77777777" w:rsidR="00D33157" w:rsidRPr="008D5C4D" w:rsidRDefault="00D33157" w:rsidP="00846F3F">
            <w:pPr>
              <w:spacing w:line="360" w:lineRule="auto"/>
              <w:jc w:val="both"/>
              <w:rPr>
                <w:rFonts w:asciiTheme="minorHAnsi" w:hAnsiTheme="minorHAnsi" w:cstheme="minorHAnsi"/>
                <w:sz w:val="24"/>
                <w:szCs w:val="24"/>
              </w:rPr>
            </w:pPr>
            <w:r w:rsidRPr="008D5C4D">
              <w:rPr>
                <w:rFonts w:asciiTheme="minorHAnsi" w:hAnsiTheme="minorHAnsi" w:cstheme="minorHAnsi"/>
                <w:b/>
                <w:bCs/>
                <w:sz w:val="24"/>
                <w:szCs w:val="24"/>
              </w:rPr>
              <w:lastRenderedPageBreak/>
              <w:t>6.4.2</w:t>
            </w:r>
            <w:r w:rsidRPr="008D5C4D">
              <w:rPr>
                <w:rFonts w:asciiTheme="minorHAnsi" w:hAnsiTheme="minorHAnsi" w:cstheme="minorHAnsi"/>
                <w:sz w:val="24"/>
                <w:szCs w:val="24"/>
              </w:rPr>
              <w:t xml:space="preserve"> A prova de regularidade com a Fazenda Federal será efetuada por meio da Certidão Conjunta Negativa de Débitos relativos a Tributos Federais e à Dívida Ativa da União, ou Certidão Conjunta Positiva com efeito negativo, expedida pela Secretaria da Receita Federal do Brasil - RFB e Procuradoria-Geral da Fazenda Nacional - PGFN, da sede do licitante.</w:t>
            </w:r>
          </w:p>
          <w:p w14:paraId="54474161" w14:textId="77777777" w:rsidR="00D33157" w:rsidRPr="008D5C4D" w:rsidRDefault="00D33157" w:rsidP="00846F3F">
            <w:pPr>
              <w:spacing w:line="360" w:lineRule="auto"/>
              <w:jc w:val="both"/>
              <w:rPr>
                <w:rFonts w:asciiTheme="minorHAnsi" w:hAnsiTheme="minorHAnsi" w:cstheme="minorHAnsi"/>
                <w:sz w:val="24"/>
                <w:szCs w:val="24"/>
              </w:rPr>
            </w:pPr>
            <w:r w:rsidRPr="008D5C4D">
              <w:rPr>
                <w:rFonts w:asciiTheme="minorHAnsi" w:hAnsiTheme="minorHAnsi" w:cstheme="minorHAnsi"/>
                <w:b/>
                <w:bCs/>
                <w:sz w:val="24"/>
                <w:szCs w:val="24"/>
              </w:rPr>
              <w:t>6.4.3</w:t>
            </w:r>
            <w:r w:rsidRPr="008D5C4D">
              <w:rPr>
                <w:rFonts w:asciiTheme="minorHAnsi" w:hAnsiTheme="minorHAnsi" w:cstheme="minorHAnsi"/>
                <w:sz w:val="24"/>
                <w:szCs w:val="24"/>
              </w:rPr>
              <w:t xml:space="preserve"> Prova de Regularidade para com a Fazenda Estadual, por meio de Certidão Negativa de Débito em relação a Tributos Estaduais, expedida pela Secretaria da Fazenda Estadual, do Estado sede da licitante;</w:t>
            </w:r>
          </w:p>
          <w:p w14:paraId="4CA410B6" w14:textId="77777777" w:rsidR="00D33157" w:rsidRPr="008D5C4D" w:rsidRDefault="00D33157" w:rsidP="00846F3F">
            <w:pPr>
              <w:spacing w:line="360" w:lineRule="auto"/>
              <w:jc w:val="both"/>
              <w:rPr>
                <w:rFonts w:asciiTheme="minorHAnsi" w:hAnsiTheme="minorHAnsi" w:cstheme="minorHAnsi"/>
                <w:sz w:val="24"/>
                <w:szCs w:val="24"/>
              </w:rPr>
            </w:pPr>
            <w:r w:rsidRPr="008D5C4D">
              <w:rPr>
                <w:rFonts w:asciiTheme="minorHAnsi" w:hAnsiTheme="minorHAnsi" w:cstheme="minorHAnsi"/>
                <w:b/>
                <w:bCs/>
                <w:sz w:val="24"/>
                <w:szCs w:val="24"/>
              </w:rPr>
              <w:t>6.4.4</w:t>
            </w:r>
            <w:r w:rsidRPr="008D5C4D">
              <w:rPr>
                <w:rFonts w:asciiTheme="minorHAnsi" w:hAnsiTheme="minorHAnsi" w:cstheme="minorHAnsi"/>
                <w:sz w:val="24"/>
                <w:szCs w:val="24"/>
              </w:rPr>
              <w:t xml:space="preserve"> Prova de Regularidade para com a Fazenda Municipal, por meio de Certidão Negativa de Débito em relação a tributos Municipais, expedida pelo Município sede ou domicílio da licitante;</w:t>
            </w:r>
          </w:p>
          <w:p w14:paraId="4D21F43A" w14:textId="77777777" w:rsidR="00D33157" w:rsidRPr="008D5C4D" w:rsidRDefault="00D33157" w:rsidP="00846F3F">
            <w:pPr>
              <w:spacing w:line="360" w:lineRule="auto"/>
              <w:jc w:val="both"/>
              <w:rPr>
                <w:rFonts w:asciiTheme="minorHAnsi" w:hAnsiTheme="minorHAnsi" w:cstheme="minorHAnsi"/>
                <w:sz w:val="24"/>
                <w:szCs w:val="24"/>
              </w:rPr>
            </w:pPr>
            <w:r w:rsidRPr="008D5C4D">
              <w:rPr>
                <w:rFonts w:asciiTheme="minorHAnsi" w:hAnsiTheme="minorHAnsi" w:cstheme="minorHAnsi"/>
                <w:b/>
                <w:bCs/>
                <w:sz w:val="24"/>
                <w:szCs w:val="24"/>
              </w:rPr>
              <w:t>6.4.5</w:t>
            </w:r>
            <w:r w:rsidRPr="008D5C4D">
              <w:rPr>
                <w:rFonts w:asciiTheme="minorHAnsi" w:hAnsiTheme="minorHAnsi" w:cstheme="minorHAnsi"/>
                <w:sz w:val="24"/>
                <w:szCs w:val="24"/>
              </w:rPr>
              <w:t xml:space="preserve"> Prova de Regularidade relativa ao FGTS, por meio de Certificado de Regularidade Fiscal (CRF), expedida pela Caixa Econômica Federal (www.caixa.gov.br) ou do documento denominado "Situação de Regularidade do Empregador";</w:t>
            </w:r>
          </w:p>
          <w:p w14:paraId="2AA3344E" w14:textId="77777777" w:rsidR="00D33157" w:rsidRPr="008D5C4D" w:rsidRDefault="00D33157" w:rsidP="00846F3F">
            <w:pPr>
              <w:spacing w:line="360" w:lineRule="auto"/>
              <w:jc w:val="both"/>
              <w:rPr>
                <w:rFonts w:asciiTheme="minorHAnsi" w:hAnsiTheme="minorHAnsi" w:cstheme="minorHAnsi"/>
                <w:sz w:val="24"/>
                <w:szCs w:val="24"/>
              </w:rPr>
            </w:pPr>
            <w:r w:rsidRPr="008D5C4D">
              <w:rPr>
                <w:rFonts w:asciiTheme="minorHAnsi" w:hAnsiTheme="minorHAnsi" w:cstheme="minorHAnsi"/>
                <w:b/>
                <w:bCs/>
                <w:sz w:val="24"/>
                <w:szCs w:val="24"/>
              </w:rPr>
              <w:t>6.4.6</w:t>
            </w:r>
            <w:r w:rsidRPr="008D5C4D">
              <w:rPr>
                <w:rFonts w:asciiTheme="minorHAnsi" w:hAnsiTheme="minorHAnsi" w:cstheme="minorHAnsi"/>
                <w:sz w:val="24"/>
                <w:szCs w:val="24"/>
              </w:rPr>
              <w:t xml:space="preserve"> Prova de Regularidade para com o Ministério do Trabalho, por meio da Certidão Negativa de Débitos Trabalhistas (CNDT), expedida pelo Ministério do Trabalho.</w:t>
            </w:r>
          </w:p>
          <w:p w14:paraId="521A6901" w14:textId="77777777" w:rsidR="00D33157" w:rsidRPr="008D5C4D" w:rsidRDefault="00D33157" w:rsidP="00846F3F">
            <w:pPr>
              <w:spacing w:line="360" w:lineRule="auto"/>
              <w:jc w:val="both"/>
              <w:rPr>
                <w:rFonts w:asciiTheme="minorHAnsi" w:hAnsiTheme="minorHAnsi" w:cstheme="minorHAnsi"/>
                <w:sz w:val="24"/>
                <w:szCs w:val="24"/>
              </w:rPr>
            </w:pPr>
            <w:r w:rsidRPr="008D5C4D">
              <w:rPr>
                <w:rFonts w:asciiTheme="minorHAnsi" w:hAnsiTheme="minorHAnsi" w:cstheme="minorHAnsi"/>
                <w:b/>
                <w:bCs/>
                <w:sz w:val="24"/>
                <w:szCs w:val="24"/>
              </w:rPr>
              <w:t>6.4.7</w:t>
            </w:r>
            <w:r w:rsidRPr="008D5C4D">
              <w:rPr>
                <w:rFonts w:asciiTheme="minorHAnsi" w:hAnsiTheme="minorHAnsi" w:cstheme="minorHAnsi"/>
                <w:sz w:val="24"/>
                <w:szCs w:val="24"/>
              </w:rPr>
              <w:t xml:space="preserve"> Apresentar declaração de regime de enquadramento fiscal de pessoa jurídica;</w:t>
            </w:r>
          </w:p>
          <w:p w14:paraId="5A3B2EF1" w14:textId="77777777" w:rsidR="00D33157" w:rsidRPr="008D5C4D" w:rsidRDefault="00D33157" w:rsidP="00846F3F">
            <w:pPr>
              <w:spacing w:line="360" w:lineRule="auto"/>
              <w:jc w:val="both"/>
              <w:rPr>
                <w:rFonts w:asciiTheme="minorHAnsi" w:hAnsiTheme="minorHAnsi" w:cstheme="minorHAnsi"/>
                <w:sz w:val="24"/>
                <w:szCs w:val="24"/>
              </w:rPr>
            </w:pPr>
            <w:r w:rsidRPr="008D5C4D">
              <w:rPr>
                <w:rFonts w:asciiTheme="minorHAnsi" w:hAnsiTheme="minorHAnsi" w:cstheme="minorHAnsi"/>
                <w:b/>
                <w:bCs/>
                <w:sz w:val="24"/>
                <w:szCs w:val="24"/>
              </w:rPr>
              <w:t>6.4.8</w:t>
            </w:r>
            <w:r w:rsidRPr="008D5C4D">
              <w:rPr>
                <w:rFonts w:asciiTheme="minorHAnsi" w:hAnsiTheme="minorHAnsi" w:cstheme="minorHAnsi"/>
                <w:sz w:val="24"/>
                <w:szCs w:val="24"/>
              </w:rPr>
              <w:t xml:space="preserve"> Prova de inscrição no cadastro de contribuinte municipal ou alvará de funcionamento relativo ao domicílio ou sede do proponente, pertinente ao ramo de atividade e compatível com o objeto da presente licitação;</w:t>
            </w:r>
          </w:p>
          <w:p w14:paraId="2B84BCC0" w14:textId="2F208339" w:rsidR="00D33157" w:rsidRPr="008D5C4D" w:rsidRDefault="00D33157" w:rsidP="00846F3F">
            <w:pPr>
              <w:spacing w:line="360" w:lineRule="auto"/>
              <w:jc w:val="both"/>
              <w:rPr>
                <w:rFonts w:asciiTheme="minorHAnsi" w:hAnsiTheme="minorHAnsi" w:cstheme="minorHAnsi"/>
                <w:sz w:val="24"/>
                <w:szCs w:val="24"/>
              </w:rPr>
            </w:pPr>
            <w:r w:rsidRPr="008D5C4D">
              <w:rPr>
                <w:rFonts w:asciiTheme="minorHAnsi" w:hAnsiTheme="minorHAnsi" w:cstheme="minorHAnsi"/>
                <w:b/>
                <w:bCs/>
                <w:sz w:val="24"/>
                <w:szCs w:val="24"/>
              </w:rPr>
              <w:t>6.4.9</w:t>
            </w:r>
            <w:r w:rsidRPr="008D5C4D">
              <w:rPr>
                <w:rFonts w:asciiTheme="minorHAnsi" w:hAnsiTheme="minorHAnsi" w:cstheme="minorHAnsi"/>
                <w:sz w:val="24"/>
                <w:szCs w:val="24"/>
              </w:rPr>
              <w:t xml:space="preserve"> Cópia d</w:t>
            </w:r>
            <w:r w:rsidR="00DB0492">
              <w:rPr>
                <w:rFonts w:asciiTheme="minorHAnsi" w:hAnsiTheme="minorHAnsi" w:cstheme="minorHAnsi"/>
                <w:sz w:val="24"/>
                <w:szCs w:val="24"/>
              </w:rPr>
              <w:t>a</w:t>
            </w:r>
            <w:r w:rsidRPr="008D5C4D">
              <w:rPr>
                <w:rFonts w:asciiTheme="minorHAnsi" w:hAnsiTheme="minorHAnsi" w:cstheme="minorHAnsi"/>
                <w:sz w:val="24"/>
                <w:szCs w:val="24"/>
              </w:rPr>
              <w:t xml:space="preserve"> Licença Sanitária</w:t>
            </w:r>
            <w:r w:rsidR="00DB0492">
              <w:rPr>
                <w:rFonts w:asciiTheme="minorHAnsi" w:hAnsiTheme="minorHAnsi" w:cstheme="minorHAnsi"/>
                <w:sz w:val="24"/>
                <w:szCs w:val="24"/>
              </w:rPr>
              <w:t xml:space="preserve"> do estabelecimento ou </w:t>
            </w:r>
            <w:r w:rsidR="00471491">
              <w:rPr>
                <w:rFonts w:asciiTheme="minorHAnsi" w:hAnsiTheme="minorHAnsi" w:cstheme="minorHAnsi"/>
                <w:sz w:val="24"/>
                <w:szCs w:val="24"/>
              </w:rPr>
              <w:t>Certificado de I</w:t>
            </w:r>
            <w:r w:rsidR="00DB0492">
              <w:rPr>
                <w:rFonts w:asciiTheme="minorHAnsi" w:hAnsiTheme="minorHAnsi" w:cstheme="minorHAnsi"/>
                <w:sz w:val="24"/>
                <w:szCs w:val="24"/>
              </w:rPr>
              <w:t>senção</w:t>
            </w:r>
            <w:r w:rsidRPr="008D5C4D">
              <w:rPr>
                <w:rFonts w:asciiTheme="minorHAnsi" w:hAnsiTheme="minorHAnsi" w:cstheme="minorHAnsi"/>
                <w:sz w:val="24"/>
                <w:szCs w:val="24"/>
              </w:rPr>
              <w:t>, dentro do prazo de validade;</w:t>
            </w:r>
          </w:p>
          <w:p w14:paraId="1E49EC7E" w14:textId="77777777" w:rsidR="00D33157" w:rsidRPr="008D5C4D" w:rsidRDefault="00D33157" w:rsidP="00846F3F">
            <w:pPr>
              <w:spacing w:line="360" w:lineRule="auto"/>
              <w:jc w:val="both"/>
              <w:rPr>
                <w:rFonts w:asciiTheme="minorHAnsi" w:hAnsiTheme="minorHAnsi" w:cstheme="minorHAnsi"/>
                <w:sz w:val="24"/>
                <w:szCs w:val="24"/>
              </w:rPr>
            </w:pPr>
            <w:r w:rsidRPr="008D5C4D">
              <w:rPr>
                <w:rFonts w:asciiTheme="minorHAnsi" w:hAnsiTheme="minorHAnsi" w:cstheme="minorHAnsi"/>
                <w:b/>
                <w:bCs/>
                <w:sz w:val="24"/>
                <w:szCs w:val="24"/>
              </w:rPr>
              <w:t>6.4.10</w:t>
            </w:r>
            <w:r w:rsidRPr="008D5C4D">
              <w:rPr>
                <w:rFonts w:asciiTheme="minorHAnsi" w:hAnsiTheme="minorHAnsi" w:cstheme="minorHAnsi"/>
                <w:sz w:val="24"/>
                <w:szCs w:val="24"/>
              </w:rPr>
              <w:t xml:space="preserve"> As certidões que não contiverem prazo de validade, serão consideradas vencidas em 90 (noventa) dias após a data da emissão.</w:t>
            </w:r>
          </w:p>
          <w:p w14:paraId="15024FFA" w14:textId="77777777" w:rsidR="00D33157" w:rsidRPr="008D5C4D" w:rsidRDefault="00D33157" w:rsidP="00846F3F">
            <w:pPr>
              <w:spacing w:line="360" w:lineRule="auto"/>
              <w:jc w:val="both"/>
              <w:rPr>
                <w:rFonts w:asciiTheme="minorHAnsi" w:hAnsiTheme="minorHAnsi" w:cstheme="minorHAnsi"/>
                <w:sz w:val="24"/>
                <w:szCs w:val="24"/>
              </w:rPr>
            </w:pPr>
          </w:p>
          <w:p w14:paraId="14C2F820" w14:textId="77777777" w:rsidR="00D33157" w:rsidRPr="008D5C4D" w:rsidRDefault="00D33157" w:rsidP="001D3F88">
            <w:pPr>
              <w:pStyle w:val="PargrafodaLista"/>
              <w:widowControl/>
              <w:numPr>
                <w:ilvl w:val="1"/>
                <w:numId w:val="58"/>
              </w:numPr>
              <w:tabs>
                <w:tab w:val="clear" w:pos="567"/>
                <w:tab w:val="clear" w:pos="709"/>
                <w:tab w:val="clear" w:pos="970"/>
              </w:tabs>
              <w:autoSpaceDE/>
              <w:autoSpaceDN/>
              <w:spacing w:before="120" w:line="360" w:lineRule="auto"/>
              <w:rPr>
                <w:rFonts w:asciiTheme="minorHAnsi" w:hAnsiTheme="minorHAnsi" w:cstheme="minorHAnsi"/>
                <w:b/>
                <w:bCs/>
                <w:sz w:val="24"/>
                <w:szCs w:val="24"/>
              </w:rPr>
            </w:pPr>
            <w:r w:rsidRPr="008D5C4D">
              <w:rPr>
                <w:rFonts w:asciiTheme="minorHAnsi" w:hAnsiTheme="minorHAnsi" w:cstheme="minorHAnsi"/>
                <w:b/>
                <w:bCs/>
                <w:sz w:val="24"/>
                <w:szCs w:val="24"/>
              </w:rPr>
              <w:t>QUALIFICAÇÃO TÉCNICA:</w:t>
            </w:r>
          </w:p>
          <w:p w14:paraId="72763375" w14:textId="77777777" w:rsidR="00CB0E89" w:rsidRPr="00CB0E89" w:rsidRDefault="00CB0E89" w:rsidP="00CB0E89">
            <w:pPr>
              <w:spacing w:line="360" w:lineRule="auto"/>
              <w:jc w:val="both"/>
              <w:rPr>
                <w:rFonts w:asciiTheme="minorHAnsi" w:hAnsiTheme="minorHAnsi" w:cstheme="minorHAnsi"/>
                <w:sz w:val="24"/>
                <w:szCs w:val="24"/>
              </w:rPr>
            </w:pPr>
            <w:r w:rsidRPr="00CB0E89">
              <w:rPr>
                <w:rFonts w:asciiTheme="minorHAnsi" w:hAnsiTheme="minorHAnsi" w:cstheme="minorHAnsi"/>
                <w:b/>
                <w:bCs/>
                <w:sz w:val="24"/>
                <w:szCs w:val="24"/>
              </w:rPr>
              <w:t>6.5.1</w:t>
            </w:r>
            <w:r w:rsidRPr="00CB0E89">
              <w:rPr>
                <w:rFonts w:asciiTheme="minorHAnsi" w:hAnsiTheme="minorHAnsi" w:cstheme="minorHAnsi"/>
                <w:sz w:val="24"/>
                <w:szCs w:val="24"/>
              </w:rPr>
              <w:t xml:space="preserve"> Documentos pessoais dos profissionais que executarão os serviços;</w:t>
            </w:r>
          </w:p>
          <w:p w14:paraId="3BA0FB67" w14:textId="77777777" w:rsidR="00CB0E89" w:rsidRPr="00CB0E89" w:rsidRDefault="00CB0E89" w:rsidP="00CB0E89">
            <w:pPr>
              <w:pStyle w:val="PargrafodaLista"/>
              <w:widowControl/>
              <w:numPr>
                <w:ilvl w:val="2"/>
                <w:numId w:val="63"/>
              </w:numPr>
              <w:tabs>
                <w:tab w:val="clear" w:pos="567"/>
                <w:tab w:val="clear" w:pos="709"/>
                <w:tab w:val="clear" w:pos="970"/>
              </w:tabs>
              <w:autoSpaceDE/>
              <w:autoSpaceDN/>
              <w:spacing w:before="120" w:line="360" w:lineRule="auto"/>
              <w:rPr>
                <w:rFonts w:asciiTheme="minorHAnsi" w:hAnsiTheme="minorHAnsi" w:cstheme="minorHAnsi"/>
                <w:sz w:val="24"/>
                <w:szCs w:val="24"/>
              </w:rPr>
            </w:pPr>
            <w:r w:rsidRPr="00CB0E89">
              <w:rPr>
                <w:rFonts w:asciiTheme="minorHAnsi" w:hAnsiTheme="minorHAnsi" w:cstheme="minorHAnsi"/>
                <w:sz w:val="24"/>
                <w:szCs w:val="24"/>
              </w:rPr>
              <w:t xml:space="preserve">Cópia do diploma ou certificado de conclusão do curso superior inerente à área de atuação; </w:t>
            </w:r>
          </w:p>
          <w:p w14:paraId="29D9677A" w14:textId="77777777" w:rsidR="00CB0E89" w:rsidRPr="00CB0E89" w:rsidRDefault="00CB0E89" w:rsidP="00CB0E89">
            <w:pPr>
              <w:spacing w:line="360" w:lineRule="auto"/>
              <w:jc w:val="both"/>
              <w:rPr>
                <w:rFonts w:asciiTheme="minorHAnsi" w:hAnsiTheme="minorHAnsi" w:cstheme="minorHAnsi"/>
                <w:sz w:val="24"/>
                <w:szCs w:val="24"/>
              </w:rPr>
            </w:pPr>
            <w:r w:rsidRPr="00CB0E89">
              <w:rPr>
                <w:rFonts w:asciiTheme="minorHAnsi" w:hAnsiTheme="minorHAnsi" w:cstheme="minorHAnsi"/>
                <w:b/>
                <w:bCs/>
                <w:sz w:val="24"/>
                <w:szCs w:val="24"/>
              </w:rPr>
              <w:t>6.5.3</w:t>
            </w:r>
            <w:r w:rsidRPr="00CB0E89">
              <w:rPr>
                <w:rFonts w:asciiTheme="minorHAnsi" w:hAnsiTheme="minorHAnsi" w:cstheme="minorHAnsi"/>
                <w:sz w:val="24"/>
                <w:szCs w:val="24"/>
              </w:rPr>
              <w:t xml:space="preserve"> Cópia da Carteira de Registro no Conselho Regional de Medicina do Paraná da Categoria;</w:t>
            </w:r>
          </w:p>
          <w:p w14:paraId="14636A9F" w14:textId="77777777" w:rsidR="00CB0E89" w:rsidRPr="00CB0E89" w:rsidRDefault="00CB0E89" w:rsidP="00CB0E89">
            <w:pPr>
              <w:pStyle w:val="PargrafodaLista"/>
              <w:tabs>
                <w:tab w:val="clear" w:pos="567"/>
                <w:tab w:val="clear" w:pos="970"/>
                <w:tab w:val="left" w:pos="142"/>
                <w:tab w:val="left" w:pos="284"/>
              </w:tabs>
              <w:spacing w:line="276" w:lineRule="auto"/>
              <w:ind w:left="0"/>
              <w:rPr>
                <w:rFonts w:asciiTheme="minorHAnsi" w:hAnsiTheme="minorHAnsi" w:cstheme="minorHAnsi"/>
                <w:color w:val="000009"/>
                <w:sz w:val="24"/>
                <w:szCs w:val="24"/>
              </w:rPr>
            </w:pPr>
            <w:r w:rsidRPr="00CB0E89">
              <w:rPr>
                <w:rFonts w:asciiTheme="minorHAnsi" w:hAnsiTheme="minorHAnsi" w:cstheme="minorHAnsi"/>
                <w:b/>
                <w:bCs/>
                <w:sz w:val="24"/>
                <w:szCs w:val="24"/>
              </w:rPr>
              <w:t xml:space="preserve">6.5.4 Para Técnico em Radiologia: </w:t>
            </w:r>
          </w:p>
          <w:p w14:paraId="44FE0B30" w14:textId="77777777" w:rsidR="00CB0E89" w:rsidRPr="00CB0E89" w:rsidRDefault="00CB0E89" w:rsidP="00CB0E89">
            <w:pPr>
              <w:pStyle w:val="PargrafodaLista"/>
              <w:tabs>
                <w:tab w:val="left" w:pos="142"/>
                <w:tab w:val="left" w:pos="284"/>
              </w:tabs>
              <w:spacing w:line="276" w:lineRule="auto"/>
              <w:ind w:left="0"/>
              <w:rPr>
                <w:rFonts w:asciiTheme="minorHAnsi" w:hAnsiTheme="minorHAnsi" w:cstheme="minorHAnsi"/>
                <w:sz w:val="24"/>
                <w:szCs w:val="24"/>
              </w:rPr>
            </w:pPr>
            <w:r w:rsidRPr="00CB0E89">
              <w:rPr>
                <w:rFonts w:asciiTheme="minorHAnsi" w:hAnsiTheme="minorHAnsi" w:cstheme="minorHAnsi"/>
                <w:b/>
                <w:bCs/>
                <w:sz w:val="24"/>
                <w:szCs w:val="24"/>
              </w:rPr>
              <w:lastRenderedPageBreak/>
              <w:t>a)</w:t>
            </w:r>
            <w:r w:rsidRPr="00CB0E89">
              <w:rPr>
                <w:rFonts w:asciiTheme="minorHAnsi" w:hAnsiTheme="minorHAnsi" w:cstheme="minorHAnsi"/>
                <w:sz w:val="24"/>
                <w:szCs w:val="24"/>
              </w:rPr>
              <w:t xml:space="preserve"> Cópia do diploma ou certificado de conclusão do curso técnico em radiologia,                reconehcido pelo Ministério da Educação (MEC);</w:t>
            </w:r>
          </w:p>
          <w:p w14:paraId="60FFF778" w14:textId="77777777" w:rsidR="00CB0E89" w:rsidRPr="00CB0E89" w:rsidRDefault="00CB0E89" w:rsidP="00CB0E89">
            <w:pPr>
              <w:pStyle w:val="PargrafodaLista"/>
              <w:tabs>
                <w:tab w:val="clear" w:pos="567"/>
                <w:tab w:val="clear" w:pos="970"/>
                <w:tab w:val="left" w:pos="142"/>
                <w:tab w:val="left" w:pos="284"/>
              </w:tabs>
              <w:spacing w:line="276" w:lineRule="auto"/>
              <w:ind w:left="0"/>
              <w:rPr>
                <w:rFonts w:asciiTheme="minorHAnsi" w:hAnsiTheme="minorHAnsi" w:cstheme="minorHAnsi"/>
                <w:sz w:val="24"/>
                <w:szCs w:val="24"/>
              </w:rPr>
            </w:pPr>
            <w:r w:rsidRPr="00CB0E89">
              <w:rPr>
                <w:rFonts w:asciiTheme="minorHAnsi" w:hAnsiTheme="minorHAnsi" w:cstheme="minorHAnsi"/>
                <w:b/>
                <w:bCs/>
                <w:sz w:val="24"/>
                <w:szCs w:val="24"/>
              </w:rPr>
              <w:t>b)</w:t>
            </w:r>
            <w:r w:rsidRPr="00CB0E89">
              <w:rPr>
                <w:rFonts w:asciiTheme="minorHAnsi" w:hAnsiTheme="minorHAnsi" w:cstheme="minorHAnsi"/>
                <w:sz w:val="24"/>
                <w:szCs w:val="24"/>
              </w:rPr>
              <w:t xml:space="preserve"> Cópia do Registro profissional no Conselho Regional de Ténicos em Radiologia (CRTR);</w:t>
            </w:r>
          </w:p>
          <w:p w14:paraId="56C597ED" w14:textId="77777777" w:rsidR="00CB0E89" w:rsidRPr="00CB0E89" w:rsidRDefault="00CB0E89" w:rsidP="00CB0E89">
            <w:pPr>
              <w:pStyle w:val="PargrafodaLista"/>
              <w:numPr>
                <w:ilvl w:val="2"/>
                <w:numId w:val="64"/>
              </w:numPr>
              <w:tabs>
                <w:tab w:val="clear" w:pos="567"/>
                <w:tab w:val="clear" w:pos="709"/>
                <w:tab w:val="clear" w:pos="970"/>
                <w:tab w:val="left" w:pos="142"/>
                <w:tab w:val="left" w:pos="284"/>
                <w:tab w:val="left" w:pos="596"/>
              </w:tabs>
              <w:spacing w:line="276" w:lineRule="auto"/>
              <w:ind w:hanging="2131"/>
              <w:rPr>
                <w:rFonts w:asciiTheme="minorHAnsi" w:hAnsiTheme="minorHAnsi" w:cstheme="minorHAnsi"/>
                <w:color w:val="000009"/>
                <w:sz w:val="24"/>
                <w:szCs w:val="24"/>
              </w:rPr>
            </w:pPr>
            <w:r w:rsidRPr="00CB0E89">
              <w:rPr>
                <w:rFonts w:asciiTheme="minorHAnsi" w:hAnsiTheme="minorHAnsi" w:cstheme="minorHAnsi"/>
                <w:b/>
                <w:bCs/>
                <w:color w:val="000009"/>
                <w:sz w:val="24"/>
                <w:szCs w:val="24"/>
              </w:rPr>
              <w:t xml:space="preserve">Para médico Pediatra e médico Ortopedista: </w:t>
            </w:r>
          </w:p>
          <w:p w14:paraId="7562370F" w14:textId="77777777" w:rsidR="00CB0E89" w:rsidRPr="00CB0E89" w:rsidRDefault="00CB0E89" w:rsidP="00CB0E89">
            <w:pPr>
              <w:pStyle w:val="PargrafodaLista"/>
              <w:tabs>
                <w:tab w:val="clear" w:pos="567"/>
                <w:tab w:val="clear" w:pos="970"/>
                <w:tab w:val="left" w:pos="142"/>
                <w:tab w:val="left" w:pos="284"/>
              </w:tabs>
              <w:spacing w:line="276" w:lineRule="auto"/>
              <w:ind w:left="0"/>
              <w:rPr>
                <w:rFonts w:asciiTheme="minorHAnsi" w:hAnsiTheme="minorHAnsi" w:cstheme="minorHAnsi"/>
                <w:color w:val="000009"/>
                <w:sz w:val="24"/>
                <w:szCs w:val="24"/>
              </w:rPr>
            </w:pPr>
            <w:r w:rsidRPr="00CB0E89">
              <w:rPr>
                <w:rFonts w:asciiTheme="minorHAnsi" w:hAnsiTheme="minorHAnsi" w:cstheme="minorHAnsi"/>
                <w:b/>
                <w:bCs/>
                <w:color w:val="000009"/>
                <w:sz w:val="24"/>
                <w:szCs w:val="24"/>
              </w:rPr>
              <w:t>a)</w:t>
            </w:r>
            <w:r w:rsidRPr="00CB0E89">
              <w:rPr>
                <w:rFonts w:asciiTheme="minorHAnsi" w:hAnsiTheme="minorHAnsi" w:cstheme="minorHAnsi"/>
                <w:color w:val="000009"/>
                <w:sz w:val="24"/>
                <w:szCs w:val="24"/>
              </w:rPr>
              <w:t xml:space="preserve"> Comprovação da especialidade através de Registro de Qualificação de Especialidade (RQE);</w:t>
            </w:r>
          </w:p>
          <w:p w14:paraId="53E74417" w14:textId="77777777" w:rsidR="00CB0E89" w:rsidRPr="00CB0E89" w:rsidRDefault="00CB0E89" w:rsidP="00CB0E89">
            <w:pPr>
              <w:spacing w:line="360" w:lineRule="auto"/>
              <w:jc w:val="both"/>
              <w:rPr>
                <w:rFonts w:asciiTheme="minorHAnsi" w:hAnsiTheme="minorHAnsi" w:cstheme="minorHAnsi"/>
                <w:sz w:val="24"/>
                <w:szCs w:val="24"/>
              </w:rPr>
            </w:pPr>
          </w:p>
          <w:p w14:paraId="6A2C1A1E" w14:textId="77777777" w:rsidR="00CB0E89" w:rsidRPr="00CB0E89" w:rsidRDefault="00CB0E89" w:rsidP="00CB0E89">
            <w:pPr>
              <w:spacing w:line="360" w:lineRule="auto"/>
              <w:jc w:val="both"/>
              <w:rPr>
                <w:rFonts w:asciiTheme="minorHAnsi" w:hAnsiTheme="minorHAnsi" w:cstheme="minorHAnsi"/>
                <w:sz w:val="24"/>
                <w:szCs w:val="24"/>
              </w:rPr>
            </w:pPr>
            <w:r w:rsidRPr="00CB0E89">
              <w:rPr>
                <w:rFonts w:asciiTheme="minorHAnsi" w:hAnsiTheme="minorHAnsi" w:cstheme="minorHAnsi"/>
                <w:b/>
                <w:bCs/>
                <w:sz w:val="24"/>
                <w:szCs w:val="24"/>
              </w:rPr>
              <w:t>6.5.6</w:t>
            </w:r>
            <w:r w:rsidRPr="00CB0E89">
              <w:rPr>
                <w:rFonts w:asciiTheme="minorHAnsi" w:hAnsiTheme="minorHAnsi" w:cstheme="minorHAnsi"/>
                <w:sz w:val="24"/>
                <w:szCs w:val="24"/>
              </w:rPr>
              <w:t xml:space="preserve"> Cópia da Carteira de Registro no Conselho Regional de Medicina do Paraná da Categoria;</w:t>
            </w:r>
          </w:p>
          <w:p w14:paraId="38F2E317" w14:textId="77777777" w:rsidR="00CB0E89" w:rsidRPr="00CB0E89" w:rsidRDefault="00CB0E89" w:rsidP="00CB0E89">
            <w:pPr>
              <w:tabs>
                <w:tab w:val="left" w:pos="142"/>
                <w:tab w:val="left" w:pos="567"/>
                <w:tab w:val="left" w:pos="709"/>
              </w:tabs>
              <w:spacing w:line="360" w:lineRule="auto"/>
              <w:jc w:val="both"/>
              <w:rPr>
                <w:rFonts w:asciiTheme="minorHAnsi" w:hAnsiTheme="minorHAnsi" w:cstheme="minorHAnsi"/>
                <w:sz w:val="24"/>
                <w:szCs w:val="24"/>
              </w:rPr>
            </w:pPr>
            <w:r w:rsidRPr="00CB0E89">
              <w:rPr>
                <w:rFonts w:asciiTheme="minorHAnsi" w:hAnsiTheme="minorHAnsi" w:cstheme="minorHAnsi"/>
                <w:b/>
                <w:bCs/>
                <w:sz w:val="24"/>
                <w:szCs w:val="24"/>
              </w:rPr>
              <w:t>6.5.7 Das opções para comprovar a qualificação (Somente para o médico plantonista horizontal A):</w:t>
            </w:r>
            <w:r w:rsidRPr="00CB0E89">
              <w:rPr>
                <w:rFonts w:asciiTheme="minorHAnsi" w:hAnsiTheme="minorHAnsi" w:cstheme="minorHAnsi"/>
                <w:sz w:val="24"/>
                <w:szCs w:val="24"/>
              </w:rPr>
              <w:t xml:space="preserve"> </w:t>
            </w:r>
          </w:p>
          <w:p w14:paraId="58FEBC4D" w14:textId="77777777" w:rsidR="00CB0E89" w:rsidRPr="00CB0E89" w:rsidRDefault="00CB0E89" w:rsidP="00CB0E89">
            <w:pPr>
              <w:tabs>
                <w:tab w:val="left" w:pos="142"/>
                <w:tab w:val="left" w:pos="567"/>
                <w:tab w:val="left" w:pos="709"/>
              </w:tabs>
              <w:spacing w:line="360" w:lineRule="auto"/>
              <w:jc w:val="both"/>
              <w:rPr>
                <w:rFonts w:asciiTheme="minorHAnsi" w:hAnsiTheme="minorHAnsi" w:cstheme="minorHAnsi"/>
                <w:sz w:val="24"/>
                <w:szCs w:val="24"/>
              </w:rPr>
            </w:pPr>
            <w:r w:rsidRPr="00CB0E89">
              <w:rPr>
                <w:rFonts w:asciiTheme="minorHAnsi" w:hAnsiTheme="minorHAnsi" w:cstheme="minorHAnsi"/>
                <w:b/>
                <w:bCs/>
                <w:sz w:val="24"/>
                <w:szCs w:val="24"/>
              </w:rPr>
              <w:t>6.5.8</w:t>
            </w:r>
            <w:r w:rsidRPr="00CB0E89">
              <w:rPr>
                <w:rFonts w:asciiTheme="minorHAnsi" w:hAnsiTheme="minorHAnsi" w:cstheme="minorHAnsi"/>
                <w:sz w:val="24"/>
                <w:szCs w:val="24"/>
              </w:rPr>
              <w:t xml:space="preserve"> Cópia do diploma ou certificado de conclusão do curso em Urgência e Emergência (Residência Médica ou Pós-Graduação em Urgência e Emergência, Intensivismo);</w:t>
            </w:r>
          </w:p>
          <w:p w14:paraId="3F8AB2BC" w14:textId="77777777" w:rsidR="00CB0E89" w:rsidRPr="00CB0E89" w:rsidRDefault="00CB0E89" w:rsidP="00CB0E89">
            <w:pPr>
              <w:pStyle w:val="PargrafodaLista"/>
              <w:tabs>
                <w:tab w:val="left" w:pos="142"/>
              </w:tabs>
              <w:spacing w:line="360" w:lineRule="auto"/>
              <w:ind w:left="0"/>
              <w:rPr>
                <w:rFonts w:asciiTheme="minorHAnsi" w:hAnsiTheme="minorHAnsi" w:cstheme="minorHAnsi"/>
                <w:sz w:val="24"/>
                <w:szCs w:val="24"/>
                <w:lang w:val="pt-BR"/>
              </w:rPr>
            </w:pPr>
            <w:r w:rsidRPr="00CB0E89">
              <w:rPr>
                <w:rFonts w:asciiTheme="minorHAnsi" w:hAnsiTheme="minorHAnsi" w:cstheme="minorHAnsi"/>
                <w:b/>
                <w:bCs/>
                <w:sz w:val="24"/>
                <w:szCs w:val="24"/>
              </w:rPr>
              <w:t>6.5.9</w:t>
            </w:r>
            <w:r w:rsidRPr="00CB0E89">
              <w:rPr>
                <w:rFonts w:asciiTheme="minorHAnsi" w:hAnsiTheme="minorHAnsi" w:cstheme="minorHAnsi"/>
                <w:sz w:val="24"/>
                <w:szCs w:val="24"/>
              </w:rPr>
              <w:t xml:space="preserve"> </w:t>
            </w:r>
            <w:r w:rsidRPr="00CB0E89">
              <w:rPr>
                <w:rFonts w:asciiTheme="minorHAnsi" w:hAnsiTheme="minorHAnsi" w:cstheme="minorHAnsi"/>
                <w:sz w:val="24"/>
                <w:szCs w:val="24"/>
                <w:lang w:val="pt-BR"/>
              </w:rPr>
              <w:t>C</w:t>
            </w:r>
            <w:r w:rsidRPr="00CB0E89">
              <w:rPr>
                <w:rFonts w:asciiTheme="minorHAnsi" w:hAnsiTheme="minorHAnsi" w:cstheme="minorHAnsi"/>
                <w:sz w:val="24"/>
                <w:szCs w:val="24"/>
              </w:rPr>
              <w:t>omprovar experiência através da atuação de no mínimo 2 (dois) anos em unidades de urgência e emergência</w:t>
            </w:r>
            <w:r w:rsidRPr="00CB0E89">
              <w:rPr>
                <w:rFonts w:asciiTheme="minorHAnsi" w:hAnsiTheme="minorHAnsi" w:cstheme="minorHAnsi"/>
                <w:sz w:val="24"/>
                <w:szCs w:val="24"/>
                <w:lang w:val="pt-BR"/>
              </w:rPr>
              <w:t xml:space="preserve"> e possuir o curso ACLS ou ATLS ou AMLS;</w:t>
            </w:r>
          </w:p>
          <w:p w14:paraId="46F7AB31" w14:textId="77777777" w:rsidR="00CB0E89" w:rsidRPr="00CB0E89" w:rsidRDefault="00CB0E89" w:rsidP="00CB0E89">
            <w:pPr>
              <w:pStyle w:val="PargrafodaLista"/>
              <w:tabs>
                <w:tab w:val="left" w:pos="142"/>
              </w:tabs>
              <w:spacing w:line="360" w:lineRule="auto"/>
              <w:ind w:left="0"/>
              <w:rPr>
                <w:rFonts w:asciiTheme="minorHAnsi" w:hAnsiTheme="minorHAnsi" w:cstheme="minorHAnsi"/>
                <w:sz w:val="24"/>
                <w:szCs w:val="24"/>
              </w:rPr>
            </w:pPr>
            <w:r w:rsidRPr="00CB0E89">
              <w:rPr>
                <w:rFonts w:asciiTheme="minorHAnsi" w:hAnsiTheme="minorHAnsi" w:cstheme="minorHAnsi"/>
                <w:b/>
                <w:bCs/>
                <w:sz w:val="24"/>
                <w:szCs w:val="24"/>
              </w:rPr>
              <w:t>6.5.10</w:t>
            </w:r>
            <w:r w:rsidRPr="00CB0E89">
              <w:rPr>
                <w:rFonts w:asciiTheme="minorHAnsi" w:hAnsiTheme="minorHAnsi" w:cstheme="minorHAnsi"/>
                <w:sz w:val="24"/>
                <w:szCs w:val="24"/>
              </w:rPr>
              <w:t xml:space="preserve"> </w:t>
            </w:r>
            <w:r w:rsidRPr="00CB0E89">
              <w:rPr>
                <w:rFonts w:asciiTheme="minorHAnsi" w:hAnsiTheme="minorHAnsi" w:cstheme="minorHAnsi"/>
                <w:sz w:val="24"/>
                <w:szCs w:val="24"/>
                <w:lang w:val="pt-BR"/>
              </w:rPr>
              <w:t>C</w:t>
            </w:r>
            <w:r w:rsidRPr="00CB0E89">
              <w:rPr>
                <w:rFonts w:asciiTheme="minorHAnsi" w:hAnsiTheme="minorHAnsi" w:cstheme="minorHAnsi"/>
                <w:sz w:val="24"/>
                <w:szCs w:val="24"/>
              </w:rPr>
              <w:t>omprovar experiência através da atuação de no mínimo 5 (dois) anos em unidades de urgência e emergência.</w:t>
            </w:r>
          </w:p>
          <w:p w14:paraId="266F48ED" w14:textId="77777777" w:rsidR="00CB0E89" w:rsidRPr="00CB0E89" w:rsidRDefault="00CB0E89" w:rsidP="00CB0E89">
            <w:pPr>
              <w:spacing w:line="360" w:lineRule="auto"/>
              <w:jc w:val="both"/>
              <w:rPr>
                <w:rFonts w:asciiTheme="minorHAnsi" w:hAnsiTheme="minorHAnsi" w:cstheme="minorHAnsi"/>
                <w:sz w:val="24"/>
                <w:szCs w:val="24"/>
              </w:rPr>
            </w:pPr>
            <w:r w:rsidRPr="00CB0E89">
              <w:rPr>
                <w:rFonts w:asciiTheme="minorHAnsi" w:hAnsiTheme="minorHAnsi" w:cstheme="minorHAnsi"/>
                <w:b/>
                <w:bCs/>
                <w:sz w:val="24"/>
                <w:szCs w:val="24"/>
              </w:rPr>
              <w:t>6.5.11</w:t>
            </w:r>
            <w:r w:rsidRPr="00CB0E89">
              <w:rPr>
                <w:rFonts w:asciiTheme="minorHAnsi" w:hAnsiTheme="minorHAnsi" w:cstheme="minorHAnsi"/>
                <w:sz w:val="24"/>
                <w:szCs w:val="24"/>
              </w:rPr>
              <w:t xml:space="preserve"> Certidão de Antecedentes Criminais do profissional da Comarca onde reside;</w:t>
            </w:r>
          </w:p>
          <w:p w14:paraId="164D6293" w14:textId="77777777" w:rsidR="00CB0E89" w:rsidRPr="00CB0E89" w:rsidRDefault="00CB0E89" w:rsidP="00CB0E89">
            <w:pPr>
              <w:spacing w:line="360" w:lineRule="auto"/>
              <w:jc w:val="both"/>
              <w:rPr>
                <w:rFonts w:asciiTheme="minorHAnsi" w:hAnsiTheme="minorHAnsi" w:cstheme="minorHAnsi"/>
                <w:sz w:val="24"/>
                <w:szCs w:val="24"/>
              </w:rPr>
            </w:pPr>
            <w:r w:rsidRPr="00CB0E89">
              <w:rPr>
                <w:rFonts w:asciiTheme="minorHAnsi" w:hAnsiTheme="minorHAnsi" w:cstheme="minorHAnsi"/>
                <w:b/>
                <w:bCs/>
                <w:sz w:val="24"/>
                <w:szCs w:val="24"/>
              </w:rPr>
              <w:t>6.5.12</w:t>
            </w:r>
            <w:r w:rsidRPr="00CB0E89">
              <w:rPr>
                <w:rFonts w:asciiTheme="minorHAnsi" w:hAnsiTheme="minorHAnsi" w:cstheme="minorHAnsi"/>
                <w:sz w:val="24"/>
                <w:szCs w:val="24"/>
              </w:rPr>
              <w:t xml:space="preserve"> Cópia do Comprovante de Residência dos profissionais que executarão os serviços;</w:t>
            </w:r>
          </w:p>
          <w:p w14:paraId="31CB56E7" w14:textId="77777777" w:rsidR="00CB0E89" w:rsidRPr="00CB0E89" w:rsidRDefault="00CB0E89" w:rsidP="00CB0E89">
            <w:pPr>
              <w:spacing w:line="360" w:lineRule="auto"/>
              <w:jc w:val="both"/>
              <w:rPr>
                <w:rFonts w:asciiTheme="minorHAnsi" w:hAnsiTheme="minorHAnsi" w:cstheme="minorHAnsi"/>
                <w:sz w:val="24"/>
                <w:szCs w:val="24"/>
              </w:rPr>
            </w:pPr>
            <w:r w:rsidRPr="00CB0E89">
              <w:rPr>
                <w:rFonts w:asciiTheme="minorHAnsi" w:hAnsiTheme="minorHAnsi" w:cstheme="minorHAnsi"/>
                <w:b/>
                <w:bCs/>
                <w:sz w:val="24"/>
                <w:szCs w:val="24"/>
              </w:rPr>
              <w:t>6.5.13</w:t>
            </w:r>
            <w:r w:rsidRPr="00CB0E89">
              <w:rPr>
                <w:rFonts w:asciiTheme="minorHAnsi" w:hAnsiTheme="minorHAnsi" w:cstheme="minorHAnsi"/>
                <w:sz w:val="24"/>
                <w:szCs w:val="24"/>
              </w:rPr>
              <w:t xml:space="preserve"> Cópia do Cartão Nacional de Saúde (cartão do SUS) dos profissionais que executarão os serviços;</w:t>
            </w:r>
          </w:p>
          <w:p w14:paraId="60D1A9EB" w14:textId="77777777" w:rsidR="00CB0E89" w:rsidRPr="00CB0E89" w:rsidRDefault="00CB0E89" w:rsidP="00CB0E89">
            <w:pPr>
              <w:spacing w:line="360" w:lineRule="auto"/>
              <w:jc w:val="both"/>
              <w:rPr>
                <w:rFonts w:asciiTheme="minorHAnsi" w:hAnsiTheme="minorHAnsi" w:cstheme="minorHAnsi"/>
                <w:sz w:val="24"/>
                <w:szCs w:val="24"/>
              </w:rPr>
            </w:pPr>
            <w:r w:rsidRPr="00CB0E89">
              <w:rPr>
                <w:rFonts w:asciiTheme="minorHAnsi" w:hAnsiTheme="minorHAnsi" w:cstheme="minorHAnsi"/>
                <w:b/>
                <w:bCs/>
                <w:sz w:val="24"/>
                <w:szCs w:val="24"/>
              </w:rPr>
              <w:t>6.5.14</w:t>
            </w:r>
            <w:r w:rsidRPr="00CB0E89">
              <w:rPr>
                <w:rFonts w:asciiTheme="minorHAnsi" w:hAnsiTheme="minorHAnsi" w:cstheme="minorHAnsi"/>
                <w:sz w:val="24"/>
                <w:szCs w:val="24"/>
              </w:rPr>
              <w:t xml:space="preserve"> Prova de vínculo contratual do profissional com a licitante;</w:t>
            </w:r>
          </w:p>
          <w:p w14:paraId="460475E2" w14:textId="77777777" w:rsidR="00D33157" w:rsidRPr="008D5C4D" w:rsidRDefault="00D33157" w:rsidP="001D3F88">
            <w:pPr>
              <w:pStyle w:val="PargrafodaLista"/>
              <w:widowControl/>
              <w:numPr>
                <w:ilvl w:val="1"/>
                <w:numId w:val="58"/>
              </w:numPr>
              <w:tabs>
                <w:tab w:val="clear" w:pos="567"/>
                <w:tab w:val="clear" w:pos="709"/>
                <w:tab w:val="clear" w:pos="970"/>
              </w:tabs>
              <w:autoSpaceDE/>
              <w:autoSpaceDN/>
              <w:spacing w:before="120" w:line="360" w:lineRule="auto"/>
              <w:rPr>
                <w:rFonts w:asciiTheme="minorHAnsi" w:hAnsiTheme="minorHAnsi" w:cstheme="minorHAnsi"/>
                <w:b/>
                <w:bCs/>
                <w:sz w:val="24"/>
                <w:szCs w:val="24"/>
              </w:rPr>
            </w:pPr>
            <w:r w:rsidRPr="008D5C4D">
              <w:rPr>
                <w:rFonts w:asciiTheme="minorHAnsi" w:hAnsiTheme="minorHAnsi" w:cstheme="minorHAnsi"/>
                <w:b/>
                <w:bCs/>
                <w:sz w:val="24"/>
                <w:szCs w:val="24"/>
              </w:rPr>
              <w:t>QUALIFICAÇÃO ECONÔMICO-FINANCEIRA:</w:t>
            </w:r>
          </w:p>
          <w:p w14:paraId="342B4335" w14:textId="77777777" w:rsidR="00D33157" w:rsidRPr="008D5C4D" w:rsidRDefault="00D33157" w:rsidP="00846F3F">
            <w:pPr>
              <w:spacing w:line="360" w:lineRule="auto"/>
              <w:jc w:val="both"/>
              <w:rPr>
                <w:rFonts w:asciiTheme="minorHAnsi" w:hAnsiTheme="minorHAnsi" w:cstheme="minorHAnsi"/>
                <w:sz w:val="24"/>
                <w:szCs w:val="24"/>
              </w:rPr>
            </w:pPr>
            <w:r w:rsidRPr="008D5C4D">
              <w:rPr>
                <w:rFonts w:asciiTheme="minorHAnsi" w:hAnsiTheme="minorHAnsi" w:cstheme="minorHAnsi"/>
                <w:b/>
                <w:bCs/>
                <w:sz w:val="24"/>
                <w:szCs w:val="24"/>
              </w:rPr>
              <w:t>6.6.1</w:t>
            </w:r>
            <w:r w:rsidRPr="008D5C4D">
              <w:rPr>
                <w:rFonts w:asciiTheme="minorHAnsi" w:hAnsiTheme="minorHAnsi" w:cstheme="minorHAnsi"/>
                <w:sz w:val="24"/>
                <w:szCs w:val="24"/>
              </w:rPr>
              <w:t xml:space="preserve"> Certidão negativa de falência ou concordata expedida pelo distribuidor da sede da pessoa jurídica, com data de expedição não superior a 60 (sessenta) dias, contados da data de apresentação dos documentos;</w:t>
            </w:r>
          </w:p>
          <w:p w14:paraId="7ABE1580" w14:textId="77777777" w:rsidR="00D33157" w:rsidRPr="008D5C4D" w:rsidRDefault="00D33157" w:rsidP="00846F3F">
            <w:pPr>
              <w:spacing w:line="360" w:lineRule="auto"/>
              <w:jc w:val="both"/>
              <w:rPr>
                <w:rFonts w:asciiTheme="minorHAnsi" w:hAnsiTheme="minorHAnsi" w:cstheme="minorHAnsi"/>
                <w:sz w:val="24"/>
                <w:szCs w:val="24"/>
              </w:rPr>
            </w:pPr>
            <w:r w:rsidRPr="008D5C4D">
              <w:rPr>
                <w:rFonts w:asciiTheme="minorHAnsi" w:hAnsiTheme="minorHAnsi" w:cstheme="minorHAnsi"/>
                <w:b/>
                <w:bCs/>
                <w:sz w:val="24"/>
                <w:szCs w:val="24"/>
              </w:rPr>
              <w:t>6.6.2</w:t>
            </w:r>
            <w:r w:rsidRPr="008D5C4D">
              <w:rPr>
                <w:rFonts w:asciiTheme="minorHAnsi" w:hAnsiTheme="minorHAnsi" w:cstheme="minorHAnsi"/>
                <w:sz w:val="24"/>
                <w:szCs w:val="24"/>
              </w:rPr>
              <w:t xml:space="preserve"> </w:t>
            </w:r>
            <w:bookmarkStart w:id="12" w:name="_Hlk193895010"/>
            <w:r w:rsidRPr="008D5C4D">
              <w:rPr>
                <w:rFonts w:asciiTheme="minorHAnsi" w:hAnsiTheme="minorHAnsi" w:cstheme="minorHAnsi"/>
                <w:sz w:val="24"/>
                <w:szCs w:val="24"/>
              </w:rPr>
              <w:t>Todos os documentos acima relacionados devem estar dentro de sua validade, conforme o caso e deverão ser apresentados em original para autenticação por funcionário designado ou por cópia autenticada por cartório competente.</w:t>
            </w:r>
            <w:bookmarkEnd w:id="12"/>
          </w:p>
          <w:p w14:paraId="694BDA1D" w14:textId="77777777" w:rsidR="00D33157" w:rsidRPr="008D5C4D" w:rsidRDefault="00D33157" w:rsidP="00846F3F">
            <w:pPr>
              <w:spacing w:line="360" w:lineRule="auto"/>
              <w:jc w:val="both"/>
              <w:rPr>
                <w:rFonts w:asciiTheme="minorHAnsi" w:hAnsiTheme="minorHAnsi" w:cstheme="minorHAnsi"/>
                <w:b/>
                <w:bCs/>
                <w:sz w:val="24"/>
                <w:szCs w:val="24"/>
              </w:rPr>
            </w:pPr>
          </w:p>
          <w:p w14:paraId="1DFB8C3D" w14:textId="77777777" w:rsidR="00D33157" w:rsidRPr="008D5C4D" w:rsidRDefault="00D33157" w:rsidP="001D3F88">
            <w:pPr>
              <w:pStyle w:val="PargrafodaLista"/>
              <w:widowControl/>
              <w:numPr>
                <w:ilvl w:val="1"/>
                <w:numId w:val="58"/>
              </w:numPr>
              <w:tabs>
                <w:tab w:val="clear" w:pos="567"/>
                <w:tab w:val="clear" w:pos="709"/>
                <w:tab w:val="clear" w:pos="970"/>
              </w:tabs>
              <w:autoSpaceDE/>
              <w:autoSpaceDN/>
              <w:spacing w:before="120" w:line="360" w:lineRule="auto"/>
              <w:rPr>
                <w:rFonts w:asciiTheme="minorHAnsi" w:hAnsiTheme="minorHAnsi" w:cstheme="minorHAnsi"/>
                <w:b/>
                <w:bCs/>
                <w:sz w:val="24"/>
                <w:szCs w:val="24"/>
              </w:rPr>
            </w:pPr>
            <w:r w:rsidRPr="008D5C4D">
              <w:rPr>
                <w:rFonts w:asciiTheme="minorHAnsi" w:hAnsiTheme="minorHAnsi" w:cstheme="minorHAnsi"/>
                <w:b/>
                <w:bCs/>
                <w:sz w:val="24"/>
                <w:szCs w:val="24"/>
              </w:rPr>
              <w:t>REQUISITOS COMPLEMENTARES</w:t>
            </w:r>
          </w:p>
          <w:p w14:paraId="563FC3BF" w14:textId="77777777" w:rsidR="00D33157" w:rsidRPr="008D5C4D" w:rsidRDefault="00D33157" w:rsidP="00846F3F">
            <w:pPr>
              <w:spacing w:line="360" w:lineRule="auto"/>
              <w:jc w:val="both"/>
              <w:rPr>
                <w:rFonts w:asciiTheme="minorHAnsi" w:hAnsiTheme="minorHAnsi" w:cstheme="minorHAnsi"/>
                <w:sz w:val="24"/>
                <w:szCs w:val="24"/>
              </w:rPr>
            </w:pPr>
          </w:p>
          <w:p w14:paraId="67454A14" w14:textId="77777777" w:rsidR="00D33157" w:rsidRPr="008D5C4D" w:rsidRDefault="00D33157" w:rsidP="00846F3F">
            <w:pPr>
              <w:spacing w:line="360" w:lineRule="auto"/>
              <w:jc w:val="both"/>
              <w:rPr>
                <w:rFonts w:asciiTheme="minorHAnsi" w:hAnsiTheme="minorHAnsi" w:cstheme="minorHAnsi"/>
                <w:sz w:val="24"/>
                <w:szCs w:val="24"/>
              </w:rPr>
            </w:pPr>
            <w:r w:rsidRPr="008D5C4D">
              <w:rPr>
                <w:rFonts w:asciiTheme="minorHAnsi" w:hAnsiTheme="minorHAnsi" w:cstheme="minorHAnsi"/>
                <w:b/>
                <w:bCs/>
                <w:sz w:val="24"/>
                <w:szCs w:val="24"/>
              </w:rPr>
              <w:lastRenderedPageBreak/>
              <w:t>6.7.1</w:t>
            </w:r>
            <w:r w:rsidRPr="008D5C4D">
              <w:rPr>
                <w:rFonts w:asciiTheme="minorHAnsi" w:hAnsiTheme="minorHAnsi" w:cstheme="minorHAnsi"/>
                <w:sz w:val="24"/>
                <w:szCs w:val="24"/>
              </w:rPr>
              <w:t xml:space="preserve"> Declaração Unificada, conforme Anexo do Edital.</w:t>
            </w:r>
            <w:bookmarkEnd w:id="9"/>
          </w:p>
        </w:tc>
      </w:tr>
      <w:bookmarkEnd w:id="7"/>
      <w:tr w:rsidR="00D33157" w:rsidRPr="008D5C4D" w14:paraId="4A916C1B" w14:textId="77777777" w:rsidTr="001D3F88">
        <w:tc>
          <w:tcPr>
            <w:tcW w:w="9634" w:type="dxa"/>
            <w:tcBorders>
              <w:top w:val="single" w:sz="4" w:space="0" w:color="000000"/>
            </w:tcBorders>
            <w:shd w:val="clear" w:color="auto" w:fill="365F91" w:themeFill="accent1" w:themeFillShade="BF"/>
          </w:tcPr>
          <w:p w14:paraId="42337161" w14:textId="77777777" w:rsidR="00D33157" w:rsidRPr="008D5C4D" w:rsidRDefault="00D33157" w:rsidP="001D3F88">
            <w:pPr>
              <w:pStyle w:val="PargrafodaLista"/>
              <w:widowControl/>
              <w:numPr>
                <w:ilvl w:val="0"/>
                <w:numId w:val="58"/>
              </w:numPr>
              <w:tabs>
                <w:tab w:val="clear" w:pos="567"/>
                <w:tab w:val="clear" w:pos="709"/>
                <w:tab w:val="clear" w:pos="970"/>
              </w:tabs>
              <w:autoSpaceDE/>
              <w:autoSpaceDN/>
              <w:spacing w:before="120"/>
              <w:rPr>
                <w:rFonts w:asciiTheme="minorHAnsi" w:hAnsiTheme="minorHAnsi" w:cstheme="minorHAnsi"/>
                <w:b/>
                <w:color w:val="FFFFFF" w:themeColor="background1"/>
                <w:sz w:val="24"/>
                <w:szCs w:val="24"/>
              </w:rPr>
            </w:pPr>
            <w:r w:rsidRPr="008D5C4D">
              <w:rPr>
                <w:rFonts w:asciiTheme="minorHAnsi" w:hAnsiTheme="minorHAnsi" w:cstheme="minorHAnsi"/>
                <w:b/>
                <w:color w:val="FFFFFF" w:themeColor="background1"/>
                <w:sz w:val="24"/>
                <w:szCs w:val="24"/>
              </w:rPr>
              <w:lastRenderedPageBreak/>
              <w:t>MODELO DE EXECUÇÃO DO OBJETO  (art. 6º, XXIII, alínea ‘e’, da Lei nº 14.133/21)</w:t>
            </w:r>
          </w:p>
        </w:tc>
      </w:tr>
      <w:tr w:rsidR="00D33157" w:rsidRPr="008D5C4D" w14:paraId="51CA673E" w14:textId="77777777" w:rsidTr="001D3F88">
        <w:tc>
          <w:tcPr>
            <w:tcW w:w="9634" w:type="dxa"/>
            <w:tcBorders>
              <w:top w:val="single" w:sz="4" w:space="0" w:color="000000"/>
            </w:tcBorders>
          </w:tcPr>
          <w:p w14:paraId="47ED27CB" w14:textId="77777777" w:rsidR="00D33157" w:rsidRPr="008D5C4D" w:rsidRDefault="00D33157" w:rsidP="001D3F88">
            <w:pPr>
              <w:pStyle w:val="PargrafodaLista"/>
              <w:widowControl/>
              <w:numPr>
                <w:ilvl w:val="1"/>
                <w:numId w:val="58"/>
              </w:numPr>
              <w:tabs>
                <w:tab w:val="clear" w:pos="567"/>
                <w:tab w:val="clear" w:pos="709"/>
                <w:tab w:val="clear" w:pos="970"/>
              </w:tabs>
              <w:autoSpaceDE/>
              <w:autoSpaceDN/>
              <w:spacing w:before="120" w:line="360" w:lineRule="auto"/>
              <w:rPr>
                <w:rFonts w:asciiTheme="minorHAnsi" w:hAnsiTheme="minorHAnsi" w:cstheme="minorHAnsi"/>
                <w:bCs/>
                <w:sz w:val="24"/>
                <w:szCs w:val="24"/>
              </w:rPr>
            </w:pPr>
            <w:r w:rsidRPr="008D5C4D">
              <w:rPr>
                <w:rFonts w:asciiTheme="minorHAnsi" w:hAnsiTheme="minorHAnsi" w:cstheme="minorHAnsi"/>
                <w:bCs/>
                <w:sz w:val="24"/>
                <w:szCs w:val="24"/>
              </w:rPr>
              <w:t>A presente contratação será realizada por meio do modelo de credenciamento, nos termos do art. 79, inciso I, da Lei nº 14.133/2021, aplicável às hipóteses de inexigibilidade de licitação, conforme disposto no art. 74, inciso IV, da mesma norma legal, nos casos em que for inviável a competição, notadamente em razão da natureza do serviço, da pluralidade de prestadores e da observância a critérios previamente estabelecidos. O procedimento de credenciamento compreenderá as seguintes etapas:</w:t>
            </w:r>
          </w:p>
          <w:p w14:paraId="701C645F" w14:textId="77777777" w:rsidR="00D33157" w:rsidRPr="008D5C4D" w:rsidRDefault="00D33157" w:rsidP="001D3F88">
            <w:pPr>
              <w:pStyle w:val="PargrafodaLista"/>
              <w:widowControl/>
              <w:numPr>
                <w:ilvl w:val="0"/>
                <w:numId w:val="56"/>
              </w:numPr>
              <w:tabs>
                <w:tab w:val="clear" w:pos="567"/>
                <w:tab w:val="clear" w:pos="709"/>
                <w:tab w:val="clear" w:pos="970"/>
              </w:tabs>
              <w:autoSpaceDE/>
              <w:autoSpaceDN/>
              <w:spacing w:before="120" w:line="360" w:lineRule="auto"/>
              <w:rPr>
                <w:rFonts w:asciiTheme="minorHAnsi" w:hAnsiTheme="minorHAnsi" w:cstheme="minorHAnsi"/>
                <w:bCs/>
                <w:sz w:val="24"/>
                <w:szCs w:val="24"/>
              </w:rPr>
            </w:pPr>
            <w:r w:rsidRPr="008D5C4D">
              <w:rPr>
                <w:rFonts w:asciiTheme="minorHAnsi" w:hAnsiTheme="minorHAnsi" w:cstheme="minorHAnsi"/>
                <w:bCs/>
                <w:sz w:val="24"/>
                <w:szCs w:val="24"/>
              </w:rPr>
              <w:t>Publicação e ampla divulgação do Chamamento Público;</w:t>
            </w:r>
          </w:p>
          <w:p w14:paraId="0C43713F" w14:textId="77777777" w:rsidR="00D33157" w:rsidRPr="008D5C4D" w:rsidRDefault="00D33157" w:rsidP="001D3F88">
            <w:pPr>
              <w:pStyle w:val="PargrafodaLista"/>
              <w:widowControl/>
              <w:numPr>
                <w:ilvl w:val="0"/>
                <w:numId w:val="56"/>
              </w:numPr>
              <w:tabs>
                <w:tab w:val="clear" w:pos="567"/>
                <w:tab w:val="clear" w:pos="709"/>
                <w:tab w:val="clear" w:pos="970"/>
              </w:tabs>
              <w:autoSpaceDE/>
              <w:autoSpaceDN/>
              <w:spacing w:before="120" w:line="360" w:lineRule="auto"/>
              <w:rPr>
                <w:rFonts w:asciiTheme="minorHAnsi" w:hAnsiTheme="minorHAnsi" w:cstheme="minorHAnsi"/>
                <w:bCs/>
                <w:sz w:val="24"/>
                <w:szCs w:val="24"/>
              </w:rPr>
            </w:pPr>
            <w:r w:rsidRPr="008D5C4D">
              <w:rPr>
                <w:rFonts w:asciiTheme="minorHAnsi" w:hAnsiTheme="minorHAnsi" w:cstheme="minorHAnsi"/>
                <w:bCs/>
                <w:sz w:val="24"/>
                <w:szCs w:val="24"/>
              </w:rPr>
              <w:t>Recebimento das manifestações de interesse e da documentação exigida;</w:t>
            </w:r>
          </w:p>
          <w:p w14:paraId="125C448C" w14:textId="77777777" w:rsidR="00D33157" w:rsidRPr="008D5C4D" w:rsidRDefault="00D33157" w:rsidP="001D3F88">
            <w:pPr>
              <w:pStyle w:val="PargrafodaLista"/>
              <w:widowControl/>
              <w:numPr>
                <w:ilvl w:val="0"/>
                <w:numId w:val="56"/>
              </w:numPr>
              <w:tabs>
                <w:tab w:val="clear" w:pos="567"/>
                <w:tab w:val="clear" w:pos="709"/>
                <w:tab w:val="clear" w:pos="970"/>
              </w:tabs>
              <w:autoSpaceDE/>
              <w:autoSpaceDN/>
              <w:spacing w:before="120" w:line="360" w:lineRule="auto"/>
              <w:rPr>
                <w:rFonts w:asciiTheme="minorHAnsi" w:hAnsiTheme="minorHAnsi" w:cstheme="minorHAnsi"/>
                <w:bCs/>
                <w:sz w:val="24"/>
                <w:szCs w:val="24"/>
              </w:rPr>
            </w:pPr>
            <w:r w:rsidRPr="008D5C4D">
              <w:rPr>
                <w:rFonts w:asciiTheme="minorHAnsi" w:hAnsiTheme="minorHAnsi" w:cstheme="minorHAnsi"/>
                <w:bCs/>
                <w:sz w:val="24"/>
                <w:szCs w:val="24"/>
              </w:rPr>
              <w:t>Análise da documentação de habilitação;</w:t>
            </w:r>
          </w:p>
          <w:p w14:paraId="78BE6D59" w14:textId="77777777" w:rsidR="00D33157" w:rsidRPr="008D5C4D" w:rsidRDefault="00D33157" w:rsidP="001D3F88">
            <w:pPr>
              <w:pStyle w:val="PargrafodaLista"/>
              <w:widowControl/>
              <w:numPr>
                <w:ilvl w:val="0"/>
                <w:numId w:val="56"/>
              </w:numPr>
              <w:tabs>
                <w:tab w:val="clear" w:pos="567"/>
                <w:tab w:val="clear" w:pos="709"/>
                <w:tab w:val="clear" w:pos="970"/>
              </w:tabs>
              <w:autoSpaceDE/>
              <w:autoSpaceDN/>
              <w:spacing w:before="120" w:line="360" w:lineRule="auto"/>
              <w:rPr>
                <w:rFonts w:asciiTheme="minorHAnsi" w:hAnsiTheme="minorHAnsi" w:cstheme="minorHAnsi"/>
                <w:bCs/>
                <w:sz w:val="24"/>
                <w:szCs w:val="24"/>
              </w:rPr>
            </w:pPr>
            <w:r w:rsidRPr="008D5C4D">
              <w:rPr>
                <w:rFonts w:asciiTheme="minorHAnsi" w:hAnsiTheme="minorHAnsi" w:cstheme="minorHAnsi"/>
                <w:bCs/>
                <w:sz w:val="24"/>
                <w:szCs w:val="24"/>
              </w:rPr>
              <w:t>Formalização da inexigibilidade de licitação;</w:t>
            </w:r>
          </w:p>
          <w:p w14:paraId="3C75DBE7" w14:textId="77777777" w:rsidR="00D33157" w:rsidRPr="008D5C4D" w:rsidRDefault="00D33157" w:rsidP="001D3F88">
            <w:pPr>
              <w:pStyle w:val="PargrafodaLista"/>
              <w:widowControl/>
              <w:numPr>
                <w:ilvl w:val="0"/>
                <w:numId w:val="56"/>
              </w:numPr>
              <w:tabs>
                <w:tab w:val="clear" w:pos="567"/>
                <w:tab w:val="clear" w:pos="709"/>
                <w:tab w:val="clear" w:pos="970"/>
              </w:tabs>
              <w:autoSpaceDE/>
              <w:autoSpaceDN/>
              <w:spacing w:before="120" w:line="360" w:lineRule="auto"/>
              <w:rPr>
                <w:rFonts w:asciiTheme="minorHAnsi" w:hAnsiTheme="minorHAnsi" w:cstheme="minorHAnsi"/>
                <w:bCs/>
                <w:sz w:val="24"/>
                <w:szCs w:val="24"/>
              </w:rPr>
            </w:pPr>
            <w:r w:rsidRPr="008D5C4D">
              <w:rPr>
                <w:rFonts w:asciiTheme="minorHAnsi" w:hAnsiTheme="minorHAnsi" w:cstheme="minorHAnsi"/>
                <w:bCs/>
                <w:sz w:val="24"/>
                <w:szCs w:val="24"/>
              </w:rPr>
              <w:t>Formalização do respectivo contrato;</w:t>
            </w:r>
          </w:p>
          <w:p w14:paraId="10820E67" w14:textId="77777777" w:rsidR="00D33157" w:rsidRPr="008D5C4D" w:rsidRDefault="00D33157" w:rsidP="001D3F88">
            <w:pPr>
              <w:pStyle w:val="PargrafodaLista"/>
              <w:widowControl/>
              <w:numPr>
                <w:ilvl w:val="0"/>
                <w:numId w:val="56"/>
              </w:numPr>
              <w:tabs>
                <w:tab w:val="clear" w:pos="567"/>
                <w:tab w:val="clear" w:pos="709"/>
                <w:tab w:val="clear" w:pos="970"/>
              </w:tabs>
              <w:autoSpaceDE/>
              <w:autoSpaceDN/>
              <w:spacing w:before="120" w:line="360" w:lineRule="auto"/>
              <w:rPr>
                <w:rFonts w:asciiTheme="minorHAnsi" w:hAnsiTheme="minorHAnsi" w:cstheme="minorHAnsi"/>
                <w:bCs/>
                <w:sz w:val="24"/>
                <w:szCs w:val="24"/>
              </w:rPr>
            </w:pPr>
            <w:r w:rsidRPr="008D5C4D">
              <w:rPr>
                <w:rFonts w:asciiTheme="minorHAnsi" w:hAnsiTheme="minorHAnsi" w:cstheme="minorHAnsi"/>
                <w:bCs/>
                <w:sz w:val="24"/>
                <w:szCs w:val="24"/>
              </w:rPr>
              <w:t>Publicação do extrato contratual.</w:t>
            </w:r>
          </w:p>
          <w:p w14:paraId="686F44F4" w14:textId="77777777" w:rsidR="00D33157" w:rsidRPr="008D5C4D" w:rsidRDefault="00D33157" w:rsidP="00846F3F">
            <w:pPr>
              <w:spacing w:line="360" w:lineRule="auto"/>
              <w:rPr>
                <w:rFonts w:asciiTheme="minorHAnsi" w:hAnsiTheme="minorHAnsi" w:cstheme="minorHAnsi"/>
                <w:bCs/>
                <w:sz w:val="24"/>
                <w:szCs w:val="24"/>
              </w:rPr>
            </w:pPr>
          </w:p>
          <w:p w14:paraId="0FB5460C" w14:textId="77777777" w:rsidR="00D33157" w:rsidRPr="00A617B8" w:rsidRDefault="00D33157" w:rsidP="001D3F88">
            <w:pPr>
              <w:pStyle w:val="PargrafodaLista"/>
              <w:widowControl/>
              <w:numPr>
                <w:ilvl w:val="1"/>
                <w:numId w:val="58"/>
              </w:numPr>
              <w:tabs>
                <w:tab w:val="clear" w:pos="567"/>
                <w:tab w:val="clear" w:pos="709"/>
                <w:tab w:val="clear" w:pos="970"/>
              </w:tabs>
              <w:autoSpaceDE/>
              <w:autoSpaceDN/>
              <w:spacing w:before="120" w:line="360" w:lineRule="auto"/>
              <w:ind w:left="0" w:firstLine="11"/>
              <w:rPr>
                <w:rFonts w:asciiTheme="minorHAnsi" w:hAnsiTheme="minorHAnsi" w:cstheme="minorHAnsi"/>
                <w:bCs/>
                <w:sz w:val="24"/>
                <w:szCs w:val="24"/>
              </w:rPr>
            </w:pPr>
            <w:r w:rsidRPr="00A617B8">
              <w:rPr>
                <w:rFonts w:asciiTheme="minorHAnsi" w:hAnsiTheme="minorHAnsi" w:cstheme="minorHAnsi"/>
                <w:bCs/>
                <w:sz w:val="24"/>
                <w:szCs w:val="24"/>
              </w:rPr>
              <w:t>Os prestadores receberão exclusivamente pelos serviços prestados, pelos valores previstos neste edital, mediante a comprovação de comparecimento no dia da escala de plantão..</w:t>
            </w:r>
          </w:p>
          <w:p w14:paraId="384CE212" w14:textId="77777777" w:rsidR="00D33157" w:rsidRPr="00A617B8" w:rsidRDefault="00D33157" w:rsidP="001D3F88">
            <w:pPr>
              <w:pStyle w:val="PargrafodaLista"/>
              <w:widowControl/>
              <w:numPr>
                <w:ilvl w:val="1"/>
                <w:numId w:val="58"/>
              </w:numPr>
              <w:tabs>
                <w:tab w:val="clear" w:pos="567"/>
                <w:tab w:val="clear" w:pos="709"/>
                <w:tab w:val="clear" w:pos="970"/>
              </w:tabs>
              <w:autoSpaceDE/>
              <w:autoSpaceDN/>
              <w:spacing w:before="120" w:line="360" w:lineRule="auto"/>
              <w:ind w:left="0" w:firstLine="11"/>
              <w:rPr>
                <w:rFonts w:asciiTheme="minorHAnsi" w:hAnsiTheme="minorHAnsi" w:cstheme="minorHAnsi"/>
                <w:bCs/>
                <w:sz w:val="24"/>
                <w:szCs w:val="24"/>
              </w:rPr>
            </w:pPr>
            <w:r w:rsidRPr="00A617B8">
              <w:rPr>
                <w:rFonts w:asciiTheme="minorHAnsi" w:hAnsiTheme="minorHAnsi" w:cstheme="minorHAnsi"/>
                <w:bCs/>
                <w:sz w:val="24"/>
                <w:szCs w:val="24"/>
              </w:rPr>
              <w:t>Os prestadores atenderão nos municípios consorciados que aderirem ao Credenciamento.</w:t>
            </w:r>
          </w:p>
          <w:p w14:paraId="7889B0B7" w14:textId="77777777" w:rsidR="00D33157" w:rsidRPr="00A617B8" w:rsidRDefault="00D33157" w:rsidP="001D3F88">
            <w:pPr>
              <w:pStyle w:val="PargrafodaLista"/>
              <w:widowControl/>
              <w:numPr>
                <w:ilvl w:val="1"/>
                <w:numId w:val="58"/>
              </w:numPr>
              <w:tabs>
                <w:tab w:val="clear" w:pos="567"/>
                <w:tab w:val="clear" w:pos="709"/>
                <w:tab w:val="clear" w:pos="970"/>
              </w:tabs>
              <w:autoSpaceDE/>
              <w:autoSpaceDN/>
              <w:spacing w:before="120" w:line="360" w:lineRule="auto"/>
              <w:ind w:left="0" w:firstLine="11"/>
              <w:rPr>
                <w:rFonts w:asciiTheme="minorHAnsi" w:hAnsiTheme="minorHAnsi" w:cstheme="minorHAnsi"/>
                <w:bCs/>
                <w:sz w:val="24"/>
                <w:szCs w:val="24"/>
              </w:rPr>
            </w:pPr>
            <w:r w:rsidRPr="00A617B8">
              <w:rPr>
                <w:rFonts w:asciiTheme="minorHAnsi" w:hAnsiTheme="minorHAnsi" w:cstheme="minorHAnsi"/>
                <w:sz w:val="24"/>
                <w:szCs w:val="24"/>
              </w:rPr>
              <w:t>Por</w:t>
            </w:r>
            <w:r w:rsidRPr="00A617B8">
              <w:rPr>
                <w:rFonts w:asciiTheme="minorHAnsi" w:hAnsiTheme="minorHAnsi" w:cstheme="minorHAnsi"/>
                <w:spacing w:val="1"/>
                <w:sz w:val="24"/>
                <w:szCs w:val="24"/>
              </w:rPr>
              <w:t xml:space="preserve"> </w:t>
            </w:r>
            <w:r w:rsidRPr="00A617B8">
              <w:rPr>
                <w:rFonts w:asciiTheme="minorHAnsi" w:hAnsiTheme="minorHAnsi" w:cstheme="minorHAnsi"/>
                <w:sz w:val="24"/>
                <w:szCs w:val="24"/>
              </w:rPr>
              <w:t>se</w:t>
            </w:r>
            <w:r w:rsidRPr="00A617B8">
              <w:rPr>
                <w:rFonts w:asciiTheme="minorHAnsi" w:hAnsiTheme="minorHAnsi" w:cstheme="minorHAnsi"/>
                <w:spacing w:val="1"/>
                <w:sz w:val="24"/>
                <w:szCs w:val="24"/>
              </w:rPr>
              <w:t xml:space="preserve"> </w:t>
            </w:r>
            <w:r w:rsidRPr="00A617B8">
              <w:rPr>
                <w:rFonts w:asciiTheme="minorHAnsi" w:hAnsiTheme="minorHAnsi" w:cstheme="minorHAnsi"/>
                <w:sz w:val="24"/>
                <w:szCs w:val="24"/>
              </w:rPr>
              <w:t>tratar</w:t>
            </w:r>
            <w:r w:rsidRPr="00A617B8">
              <w:rPr>
                <w:rFonts w:asciiTheme="minorHAnsi" w:hAnsiTheme="minorHAnsi" w:cstheme="minorHAnsi"/>
                <w:spacing w:val="1"/>
                <w:sz w:val="24"/>
                <w:szCs w:val="24"/>
              </w:rPr>
              <w:t xml:space="preserve"> </w:t>
            </w:r>
            <w:r w:rsidRPr="00A617B8">
              <w:rPr>
                <w:rFonts w:asciiTheme="minorHAnsi" w:hAnsiTheme="minorHAnsi" w:cstheme="minorHAnsi"/>
                <w:sz w:val="24"/>
                <w:szCs w:val="24"/>
              </w:rPr>
              <w:t>de</w:t>
            </w:r>
            <w:r w:rsidRPr="00A617B8">
              <w:rPr>
                <w:rFonts w:asciiTheme="minorHAnsi" w:hAnsiTheme="minorHAnsi" w:cstheme="minorHAnsi"/>
                <w:spacing w:val="1"/>
                <w:sz w:val="24"/>
                <w:szCs w:val="24"/>
              </w:rPr>
              <w:t xml:space="preserve"> </w:t>
            </w:r>
            <w:r w:rsidRPr="00A617B8">
              <w:rPr>
                <w:rFonts w:asciiTheme="minorHAnsi" w:hAnsiTheme="minorHAnsi" w:cstheme="minorHAnsi"/>
                <w:sz w:val="24"/>
                <w:szCs w:val="24"/>
              </w:rPr>
              <w:t>serviços</w:t>
            </w:r>
            <w:r w:rsidRPr="00A617B8">
              <w:rPr>
                <w:rFonts w:asciiTheme="minorHAnsi" w:hAnsiTheme="minorHAnsi" w:cstheme="minorHAnsi"/>
                <w:spacing w:val="1"/>
                <w:sz w:val="24"/>
                <w:szCs w:val="24"/>
              </w:rPr>
              <w:t xml:space="preserve"> </w:t>
            </w:r>
            <w:r w:rsidRPr="00A617B8">
              <w:rPr>
                <w:rFonts w:asciiTheme="minorHAnsi" w:hAnsiTheme="minorHAnsi" w:cstheme="minorHAnsi"/>
                <w:sz w:val="24"/>
                <w:szCs w:val="24"/>
              </w:rPr>
              <w:t>o</w:t>
            </w:r>
            <w:r w:rsidRPr="00A617B8">
              <w:rPr>
                <w:rFonts w:asciiTheme="minorHAnsi" w:hAnsiTheme="minorHAnsi" w:cstheme="minorHAnsi"/>
                <w:spacing w:val="1"/>
                <w:sz w:val="24"/>
                <w:szCs w:val="24"/>
              </w:rPr>
              <w:t xml:space="preserve"> </w:t>
            </w:r>
            <w:r w:rsidRPr="00A617B8">
              <w:rPr>
                <w:rFonts w:asciiTheme="minorHAnsi" w:hAnsiTheme="minorHAnsi" w:cstheme="minorHAnsi"/>
                <w:sz w:val="24"/>
                <w:szCs w:val="24"/>
              </w:rPr>
              <w:t>objeto</w:t>
            </w:r>
            <w:r w:rsidRPr="00A617B8">
              <w:rPr>
                <w:rFonts w:asciiTheme="minorHAnsi" w:hAnsiTheme="minorHAnsi" w:cstheme="minorHAnsi"/>
                <w:spacing w:val="1"/>
                <w:sz w:val="24"/>
                <w:szCs w:val="24"/>
              </w:rPr>
              <w:t xml:space="preserve"> </w:t>
            </w:r>
            <w:r w:rsidRPr="00A617B8">
              <w:rPr>
                <w:rFonts w:asciiTheme="minorHAnsi" w:hAnsiTheme="minorHAnsi" w:cstheme="minorHAnsi"/>
                <w:sz w:val="24"/>
                <w:szCs w:val="24"/>
              </w:rPr>
              <w:t>deste</w:t>
            </w:r>
            <w:r w:rsidRPr="00A617B8">
              <w:rPr>
                <w:rFonts w:asciiTheme="minorHAnsi" w:hAnsiTheme="minorHAnsi" w:cstheme="minorHAnsi"/>
                <w:spacing w:val="1"/>
                <w:sz w:val="24"/>
                <w:szCs w:val="24"/>
              </w:rPr>
              <w:t xml:space="preserve"> </w:t>
            </w:r>
            <w:r w:rsidRPr="00A617B8">
              <w:rPr>
                <w:rFonts w:asciiTheme="minorHAnsi" w:hAnsiTheme="minorHAnsi" w:cstheme="minorHAnsi"/>
                <w:sz w:val="24"/>
                <w:szCs w:val="24"/>
              </w:rPr>
              <w:t>termo</w:t>
            </w:r>
            <w:r w:rsidRPr="00A617B8">
              <w:rPr>
                <w:rFonts w:asciiTheme="minorHAnsi" w:hAnsiTheme="minorHAnsi" w:cstheme="minorHAnsi"/>
                <w:spacing w:val="1"/>
                <w:sz w:val="24"/>
                <w:szCs w:val="24"/>
              </w:rPr>
              <w:t xml:space="preserve"> </w:t>
            </w:r>
            <w:r w:rsidRPr="00A617B8">
              <w:rPr>
                <w:rFonts w:asciiTheme="minorHAnsi" w:hAnsiTheme="minorHAnsi" w:cstheme="minorHAnsi"/>
                <w:sz w:val="24"/>
                <w:szCs w:val="24"/>
              </w:rPr>
              <w:t>não</w:t>
            </w:r>
            <w:r w:rsidRPr="00A617B8">
              <w:rPr>
                <w:rFonts w:asciiTheme="minorHAnsi" w:hAnsiTheme="minorHAnsi" w:cstheme="minorHAnsi"/>
                <w:spacing w:val="1"/>
                <w:sz w:val="24"/>
                <w:szCs w:val="24"/>
              </w:rPr>
              <w:t xml:space="preserve"> </w:t>
            </w:r>
            <w:r w:rsidRPr="00A617B8">
              <w:rPr>
                <w:rFonts w:asciiTheme="minorHAnsi" w:hAnsiTheme="minorHAnsi" w:cstheme="minorHAnsi"/>
                <w:sz w:val="24"/>
                <w:szCs w:val="24"/>
              </w:rPr>
              <w:t>possui</w:t>
            </w:r>
            <w:r w:rsidRPr="00A617B8">
              <w:rPr>
                <w:rFonts w:asciiTheme="minorHAnsi" w:hAnsiTheme="minorHAnsi" w:cstheme="minorHAnsi"/>
                <w:spacing w:val="1"/>
                <w:sz w:val="24"/>
                <w:szCs w:val="24"/>
              </w:rPr>
              <w:t xml:space="preserve"> </w:t>
            </w:r>
            <w:r w:rsidRPr="00A617B8">
              <w:rPr>
                <w:rFonts w:asciiTheme="minorHAnsi" w:hAnsiTheme="minorHAnsi" w:cstheme="minorHAnsi"/>
                <w:sz w:val="24"/>
                <w:szCs w:val="24"/>
              </w:rPr>
              <w:t>marca</w:t>
            </w:r>
            <w:r w:rsidRPr="00A617B8">
              <w:rPr>
                <w:rFonts w:asciiTheme="minorHAnsi" w:hAnsiTheme="minorHAnsi" w:cstheme="minorHAnsi"/>
                <w:spacing w:val="1"/>
                <w:sz w:val="24"/>
                <w:szCs w:val="24"/>
              </w:rPr>
              <w:t xml:space="preserve"> </w:t>
            </w:r>
            <w:r w:rsidRPr="00A617B8">
              <w:rPr>
                <w:rFonts w:asciiTheme="minorHAnsi" w:hAnsiTheme="minorHAnsi" w:cstheme="minorHAnsi"/>
                <w:sz w:val="24"/>
                <w:szCs w:val="24"/>
              </w:rPr>
              <w:t>nem</w:t>
            </w:r>
            <w:r w:rsidRPr="00A617B8">
              <w:rPr>
                <w:rFonts w:asciiTheme="minorHAnsi" w:hAnsiTheme="minorHAnsi" w:cstheme="minorHAnsi"/>
                <w:spacing w:val="1"/>
                <w:sz w:val="24"/>
                <w:szCs w:val="24"/>
              </w:rPr>
              <w:t xml:space="preserve"> </w:t>
            </w:r>
            <w:r w:rsidRPr="00A617B8">
              <w:rPr>
                <w:rFonts w:asciiTheme="minorHAnsi" w:hAnsiTheme="minorHAnsi" w:cstheme="minorHAnsi"/>
                <w:sz w:val="24"/>
                <w:szCs w:val="24"/>
              </w:rPr>
              <w:t>padronização.</w:t>
            </w:r>
          </w:p>
          <w:p w14:paraId="554D5710" w14:textId="77777777" w:rsidR="00D33157" w:rsidRPr="00A617B8" w:rsidRDefault="00D33157" w:rsidP="001D3F88">
            <w:pPr>
              <w:pStyle w:val="PargrafodaLista"/>
              <w:widowControl/>
              <w:numPr>
                <w:ilvl w:val="1"/>
                <w:numId w:val="58"/>
              </w:numPr>
              <w:tabs>
                <w:tab w:val="clear" w:pos="567"/>
                <w:tab w:val="clear" w:pos="709"/>
                <w:tab w:val="clear" w:pos="970"/>
              </w:tabs>
              <w:autoSpaceDE/>
              <w:autoSpaceDN/>
              <w:spacing w:before="120" w:line="360" w:lineRule="auto"/>
              <w:ind w:left="0" w:firstLine="11"/>
              <w:rPr>
                <w:rFonts w:asciiTheme="minorHAnsi" w:hAnsiTheme="minorHAnsi" w:cstheme="minorHAnsi"/>
                <w:bCs/>
                <w:sz w:val="24"/>
                <w:szCs w:val="24"/>
              </w:rPr>
            </w:pPr>
            <w:r w:rsidRPr="00A617B8">
              <w:rPr>
                <w:rFonts w:asciiTheme="minorHAnsi" w:hAnsiTheme="minorHAnsi" w:cstheme="minorHAnsi"/>
                <w:sz w:val="24"/>
                <w:szCs w:val="24"/>
              </w:rPr>
              <w:t xml:space="preserve"> Os</w:t>
            </w:r>
            <w:r w:rsidRPr="00A617B8">
              <w:rPr>
                <w:rFonts w:asciiTheme="minorHAnsi" w:hAnsiTheme="minorHAnsi" w:cstheme="minorHAnsi"/>
                <w:spacing w:val="1"/>
                <w:sz w:val="24"/>
                <w:szCs w:val="24"/>
              </w:rPr>
              <w:t xml:space="preserve"> </w:t>
            </w:r>
            <w:r w:rsidRPr="00A617B8">
              <w:rPr>
                <w:rFonts w:asciiTheme="minorHAnsi" w:hAnsiTheme="minorHAnsi" w:cstheme="minorHAnsi"/>
                <w:sz w:val="24"/>
                <w:szCs w:val="24"/>
              </w:rPr>
              <w:t>plantões</w:t>
            </w:r>
            <w:r w:rsidRPr="00A617B8">
              <w:rPr>
                <w:rFonts w:asciiTheme="minorHAnsi" w:hAnsiTheme="minorHAnsi" w:cstheme="minorHAnsi"/>
                <w:spacing w:val="1"/>
                <w:sz w:val="24"/>
                <w:szCs w:val="24"/>
              </w:rPr>
              <w:t xml:space="preserve"> </w:t>
            </w:r>
            <w:r w:rsidRPr="00A617B8">
              <w:rPr>
                <w:rFonts w:asciiTheme="minorHAnsi" w:hAnsiTheme="minorHAnsi" w:cstheme="minorHAnsi"/>
                <w:sz w:val="24"/>
                <w:szCs w:val="24"/>
              </w:rPr>
              <w:t>ora</w:t>
            </w:r>
            <w:r w:rsidRPr="00A617B8">
              <w:rPr>
                <w:rFonts w:asciiTheme="minorHAnsi" w:hAnsiTheme="minorHAnsi" w:cstheme="minorHAnsi"/>
                <w:spacing w:val="1"/>
                <w:sz w:val="24"/>
                <w:szCs w:val="24"/>
              </w:rPr>
              <w:t xml:space="preserve"> </w:t>
            </w:r>
            <w:r w:rsidRPr="00A617B8">
              <w:rPr>
                <w:rFonts w:asciiTheme="minorHAnsi" w:hAnsiTheme="minorHAnsi" w:cstheme="minorHAnsi"/>
                <w:sz w:val="24"/>
                <w:szCs w:val="24"/>
              </w:rPr>
              <w:t>contratados</w:t>
            </w:r>
            <w:r w:rsidRPr="00A617B8">
              <w:rPr>
                <w:rFonts w:asciiTheme="minorHAnsi" w:hAnsiTheme="minorHAnsi" w:cstheme="minorHAnsi"/>
                <w:spacing w:val="1"/>
                <w:sz w:val="24"/>
                <w:szCs w:val="24"/>
              </w:rPr>
              <w:t xml:space="preserve"> </w:t>
            </w:r>
            <w:r w:rsidRPr="00A617B8">
              <w:rPr>
                <w:rFonts w:asciiTheme="minorHAnsi" w:hAnsiTheme="minorHAnsi" w:cstheme="minorHAnsi"/>
                <w:sz w:val="24"/>
                <w:szCs w:val="24"/>
              </w:rPr>
              <w:t>serão disponibilizados</w:t>
            </w:r>
            <w:r w:rsidRPr="00A617B8">
              <w:rPr>
                <w:rFonts w:asciiTheme="minorHAnsi" w:hAnsiTheme="minorHAnsi" w:cstheme="minorHAnsi"/>
                <w:spacing w:val="1"/>
                <w:sz w:val="24"/>
                <w:szCs w:val="24"/>
              </w:rPr>
              <w:t xml:space="preserve"> </w:t>
            </w:r>
            <w:r w:rsidRPr="00A617B8">
              <w:rPr>
                <w:rFonts w:asciiTheme="minorHAnsi" w:hAnsiTheme="minorHAnsi" w:cstheme="minorHAnsi"/>
                <w:sz w:val="24"/>
                <w:szCs w:val="24"/>
              </w:rPr>
              <w:t>compatibilizando-se com a</w:t>
            </w:r>
            <w:r w:rsidRPr="00A617B8">
              <w:rPr>
                <w:rFonts w:asciiTheme="minorHAnsi" w:hAnsiTheme="minorHAnsi" w:cstheme="minorHAnsi"/>
                <w:spacing w:val="1"/>
                <w:sz w:val="24"/>
                <w:szCs w:val="24"/>
              </w:rPr>
              <w:t xml:space="preserve"> </w:t>
            </w:r>
            <w:r w:rsidRPr="00A617B8">
              <w:rPr>
                <w:rFonts w:asciiTheme="minorHAnsi" w:hAnsiTheme="minorHAnsi" w:cstheme="minorHAnsi"/>
                <w:sz w:val="24"/>
                <w:szCs w:val="24"/>
              </w:rPr>
              <w:t>demanda</w:t>
            </w:r>
            <w:r w:rsidRPr="00A617B8">
              <w:rPr>
                <w:rFonts w:asciiTheme="minorHAnsi" w:hAnsiTheme="minorHAnsi" w:cstheme="minorHAnsi"/>
                <w:spacing w:val="1"/>
                <w:sz w:val="24"/>
                <w:szCs w:val="24"/>
              </w:rPr>
              <w:t xml:space="preserve"> </w:t>
            </w:r>
            <w:r w:rsidRPr="00A617B8">
              <w:rPr>
                <w:rFonts w:asciiTheme="minorHAnsi" w:hAnsiTheme="minorHAnsi" w:cstheme="minorHAnsi"/>
                <w:sz w:val="24"/>
                <w:szCs w:val="24"/>
              </w:rPr>
              <w:t xml:space="preserve">e </w:t>
            </w:r>
            <w:r w:rsidRPr="00A617B8">
              <w:rPr>
                <w:rFonts w:asciiTheme="minorHAnsi" w:hAnsiTheme="minorHAnsi" w:cstheme="minorHAnsi"/>
                <w:spacing w:val="-64"/>
                <w:sz w:val="24"/>
                <w:szCs w:val="24"/>
              </w:rPr>
              <w:t xml:space="preserve"> </w:t>
            </w:r>
            <w:r w:rsidRPr="00A617B8">
              <w:rPr>
                <w:rFonts w:asciiTheme="minorHAnsi" w:hAnsiTheme="minorHAnsi" w:cstheme="minorHAnsi"/>
                <w:sz w:val="24"/>
                <w:szCs w:val="24"/>
              </w:rPr>
              <w:t>disponibilidade</w:t>
            </w:r>
            <w:r w:rsidRPr="00A617B8">
              <w:rPr>
                <w:rFonts w:asciiTheme="minorHAnsi" w:hAnsiTheme="minorHAnsi" w:cstheme="minorHAnsi"/>
                <w:spacing w:val="-3"/>
                <w:sz w:val="24"/>
                <w:szCs w:val="24"/>
              </w:rPr>
              <w:t xml:space="preserve"> </w:t>
            </w:r>
            <w:r w:rsidRPr="00A617B8">
              <w:rPr>
                <w:rFonts w:asciiTheme="minorHAnsi" w:hAnsiTheme="minorHAnsi" w:cstheme="minorHAnsi"/>
                <w:sz w:val="24"/>
                <w:szCs w:val="24"/>
              </w:rPr>
              <w:t>de</w:t>
            </w:r>
            <w:r w:rsidRPr="00A617B8">
              <w:rPr>
                <w:rFonts w:asciiTheme="minorHAnsi" w:hAnsiTheme="minorHAnsi" w:cstheme="minorHAnsi"/>
                <w:spacing w:val="-2"/>
                <w:sz w:val="24"/>
                <w:szCs w:val="24"/>
              </w:rPr>
              <w:t xml:space="preserve"> </w:t>
            </w:r>
            <w:r w:rsidRPr="00A617B8">
              <w:rPr>
                <w:rFonts w:asciiTheme="minorHAnsi" w:hAnsiTheme="minorHAnsi" w:cstheme="minorHAnsi"/>
                <w:sz w:val="24"/>
                <w:szCs w:val="24"/>
              </w:rPr>
              <w:t>recursos financeiros do respectivo município consorciado.</w:t>
            </w:r>
          </w:p>
          <w:p w14:paraId="1311E0F3" w14:textId="77777777" w:rsidR="00D33157" w:rsidRPr="00A617B8" w:rsidRDefault="00D33157" w:rsidP="001D3F88">
            <w:pPr>
              <w:pStyle w:val="PargrafodaLista"/>
              <w:widowControl/>
              <w:numPr>
                <w:ilvl w:val="1"/>
                <w:numId w:val="58"/>
              </w:numPr>
              <w:tabs>
                <w:tab w:val="clear" w:pos="567"/>
                <w:tab w:val="clear" w:pos="709"/>
                <w:tab w:val="clear" w:pos="970"/>
              </w:tabs>
              <w:autoSpaceDE/>
              <w:autoSpaceDN/>
              <w:spacing w:before="120" w:line="360" w:lineRule="auto"/>
              <w:ind w:left="0" w:firstLine="11"/>
              <w:rPr>
                <w:rFonts w:asciiTheme="minorHAnsi" w:hAnsiTheme="minorHAnsi" w:cstheme="minorHAnsi"/>
                <w:bCs/>
                <w:sz w:val="24"/>
                <w:szCs w:val="24"/>
              </w:rPr>
            </w:pPr>
            <w:r w:rsidRPr="00A617B8">
              <w:rPr>
                <w:rFonts w:asciiTheme="minorHAnsi" w:hAnsiTheme="minorHAnsi" w:cstheme="minorHAnsi"/>
                <w:sz w:val="24"/>
                <w:szCs w:val="24"/>
              </w:rPr>
              <w:t>Os plantões diurnos iniciam-se às 07h00m e encerram-se às 19h00m, plantões noturnos iniciam-se às 19h00m e encerram-se às 07h00m.</w:t>
            </w:r>
          </w:p>
          <w:p w14:paraId="2FEF7F7A" w14:textId="77777777" w:rsidR="00D33157" w:rsidRPr="00A617B8" w:rsidRDefault="00D33157" w:rsidP="001D3F88">
            <w:pPr>
              <w:pStyle w:val="PargrafodaLista"/>
              <w:widowControl/>
              <w:numPr>
                <w:ilvl w:val="1"/>
                <w:numId w:val="58"/>
              </w:numPr>
              <w:tabs>
                <w:tab w:val="clear" w:pos="567"/>
                <w:tab w:val="clear" w:pos="709"/>
                <w:tab w:val="clear" w:pos="970"/>
              </w:tabs>
              <w:autoSpaceDE/>
              <w:autoSpaceDN/>
              <w:spacing w:before="120" w:line="360" w:lineRule="auto"/>
              <w:ind w:left="0" w:firstLine="11"/>
              <w:rPr>
                <w:rFonts w:asciiTheme="minorHAnsi" w:hAnsiTheme="minorHAnsi" w:cstheme="minorHAnsi"/>
                <w:bCs/>
                <w:sz w:val="24"/>
                <w:szCs w:val="24"/>
              </w:rPr>
            </w:pPr>
            <w:r w:rsidRPr="00A617B8">
              <w:rPr>
                <w:rFonts w:asciiTheme="minorHAnsi" w:hAnsiTheme="minorHAnsi" w:cstheme="minorHAnsi"/>
                <w:sz w:val="24"/>
                <w:szCs w:val="24"/>
              </w:rPr>
              <w:t>Em casos excepcionais, em que o profissional ultrapasse a carga horária do plantão, a remuneração será proporcional as horas a mais efetuadas, da mesma forma que em casos excepcionais de horas a menor executadas, a remuneração será proporcionalmente reduzida.</w:t>
            </w:r>
          </w:p>
          <w:p w14:paraId="11FA43D0" w14:textId="77777777" w:rsidR="00D33157" w:rsidRPr="00A617B8" w:rsidRDefault="00D33157" w:rsidP="001D3F88">
            <w:pPr>
              <w:pStyle w:val="PargrafodaLista"/>
              <w:widowControl/>
              <w:numPr>
                <w:ilvl w:val="1"/>
                <w:numId w:val="58"/>
              </w:numPr>
              <w:tabs>
                <w:tab w:val="clear" w:pos="567"/>
                <w:tab w:val="clear" w:pos="709"/>
                <w:tab w:val="clear" w:pos="970"/>
              </w:tabs>
              <w:autoSpaceDE/>
              <w:autoSpaceDN/>
              <w:spacing w:before="120" w:line="360" w:lineRule="auto"/>
              <w:ind w:left="0" w:firstLine="11"/>
              <w:rPr>
                <w:rFonts w:asciiTheme="minorHAnsi" w:hAnsiTheme="minorHAnsi" w:cstheme="minorHAnsi"/>
                <w:bCs/>
                <w:sz w:val="24"/>
                <w:szCs w:val="24"/>
              </w:rPr>
            </w:pPr>
            <w:r w:rsidRPr="00A617B8">
              <w:rPr>
                <w:rFonts w:asciiTheme="minorHAnsi" w:hAnsiTheme="minorHAnsi" w:cstheme="minorHAnsi"/>
                <w:sz w:val="24"/>
                <w:szCs w:val="24"/>
              </w:rPr>
              <w:lastRenderedPageBreak/>
              <w:t>Para fins de Pagamento o valor do plantão será pago considerando-se o horário e dia do início do plantão.</w:t>
            </w:r>
          </w:p>
          <w:p w14:paraId="490849E5" w14:textId="77777777" w:rsidR="00D33157" w:rsidRPr="00A617B8" w:rsidRDefault="00D33157" w:rsidP="001D3F88">
            <w:pPr>
              <w:pStyle w:val="PargrafodaLista"/>
              <w:widowControl/>
              <w:numPr>
                <w:ilvl w:val="1"/>
                <w:numId w:val="58"/>
              </w:numPr>
              <w:tabs>
                <w:tab w:val="clear" w:pos="567"/>
                <w:tab w:val="clear" w:pos="709"/>
                <w:tab w:val="clear" w:pos="970"/>
              </w:tabs>
              <w:autoSpaceDE/>
              <w:autoSpaceDN/>
              <w:spacing w:before="120" w:line="360" w:lineRule="auto"/>
              <w:ind w:left="0" w:firstLine="11"/>
              <w:rPr>
                <w:rFonts w:asciiTheme="minorHAnsi" w:hAnsiTheme="minorHAnsi" w:cstheme="minorHAnsi"/>
                <w:bCs/>
                <w:sz w:val="24"/>
                <w:szCs w:val="24"/>
              </w:rPr>
            </w:pPr>
            <w:r w:rsidRPr="00A617B8">
              <w:rPr>
                <w:rFonts w:asciiTheme="minorHAnsi" w:hAnsiTheme="minorHAnsi" w:cstheme="minorHAnsi"/>
                <w:sz w:val="24"/>
                <w:szCs w:val="24"/>
              </w:rPr>
              <w:t>Para fins de pagamento dos plantões realizados nos feriados e recessos, serão considerados aqueles adotados pelo respectivo município consorciado.</w:t>
            </w:r>
          </w:p>
          <w:p w14:paraId="5E07AD08" w14:textId="77777777" w:rsidR="00D33157" w:rsidRPr="00A617B8" w:rsidRDefault="00D33157" w:rsidP="001D3F88">
            <w:pPr>
              <w:pStyle w:val="PargrafodaLista"/>
              <w:widowControl/>
              <w:numPr>
                <w:ilvl w:val="1"/>
                <w:numId w:val="58"/>
              </w:numPr>
              <w:tabs>
                <w:tab w:val="clear" w:pos="567"/>
                <w:tab w:val="clear" w:pos="709"/>
                <w:tab w:val="clear" w:pos="970"/>
              </w:tabs>
              <w:autoSpaceDE/>
              <w:autoSpaceDN/>
              <w:spacing w:before="120" w:line="360" w:lineRule="auto"/>
              <w:ind w:left="0" w:firstLine="11"/>
              <w:rPr>
                <w:rFonts w:asciiTheme="minorHAnsi" w:hAnsiTheme="minorHAnsi" w:cstheme="minorHAnsi"/>
                <w:bCs/>
                <w:sz w:val="24"/>
                <w:szCs w:val="24"/>
              </w:rPr>
            </w:pPr>
            <w:r w:rsidRPr="00A617B8">
              <w:rPr>
                <w:rFonts w:asciiTheme="minorHAnsi" w:hAnsiTheme="minorHAnsi" w:cstheme="minorHAnsi"/>
                <w:sz w:val="24"/>
                <w:szCs w:val="24"/>
              </w:rPr>
              <w:t>Para fins de descanso, nos termos do Artigo 8º, § 1º da Lei Federal 3.999/1961, o profissional médico terá 20 (vinte) minutos de descanso para plantões de 6 (seis) horas e 1:20h (uma hora e vinte minutos) de descanso, para plantões de 12 (doze) horas. Ressaltando-se a impossibilidade de ausentar-se do local de prestação do serviço durante todo o período de plantão, inclusive no horário de descanso, nos termos da Resolução CFM n.º 2.056/2013, artigo 26, inciso IV.</w:t>
            </w:r>
          </w:p>
          <w:p w14:paraId="6785F9C0" w14:textId="77777777" w:rsidR="00D33157" w:rsidRPr="00A617B8" w:rsidRDefault="00D33157" w:rsidP="001D3F88">
            <w:pPr>
              <w:pStyle w:val="PargrafodaLista"/>
              <w:widowControl/>
              <w:numPr>
                <w:ilvl w:val="1"/>
                <w:numId w:val="58"/>
              </w:numPr>
              <w:tabs>
                <w:tab w:val="clear" w:pos="567"/>
                <w:tab w:val="clear" w:pos="709"/>
                <w:tab w:val="clear" w:pos="970"/>
              </w:tabs>
              <w:autoSpaceDE/>
              <w:autoSpaceDN/>
              <w:spacing w:before="120" w:line="360" w:lineRule="auto"/>
              <w:ind w:left="0" w:firstLine="11"/>
              <w:rPr>
                <w:rFonts w:asciiTheme="minorHAnsi" w:hAnsiTheme="minorHAnsi" w:cstheme="minorHAnsi"/>
                <w:bCs/>
                <w:sz w:val="24"/>
                <w:szCs w:val="24"/>
              </w:rPr>
            </w:pPr>
            <w:r w:rsidRPr="00A617B8">
              <w:rPr>
                <w:rFonts w:asciiTheme="minorHAnsi" w:hAnsiTheme="minorHAnsi" w:cstheme="minorHAnsi"/>
                <w:sz w:val="24"/>
                <w:szCs w:val="24"/>
              </w:rPr>
              <w:t>Os plantonistas devem apresentar flexibilidade no trabalho e serem colaborativos em caso de sobrecarga em alguma das frentes.</w:t>
            </w:r>
          </w:p>
          <w:p w14:paraId="19CB1F88" w14:textId="77777777" w:rsidR="00D33157" w:rsidRPr="00A617B8" w:rsidRDefault="00D33157" w:rsidP="001D3F88">
            <w:pPr>
              <w:pStyle w:val="PargrafodaLista"/>
              <w:widowControl/>
              <w:numPr>
                <w:ilvl w:val="1"/>
                <w:numId w:val="58"/>
              </w:numPr>
              <w:tabs>
                <w:tab w:val="clear" w:pos="567"/>
                <w:tab w:val="clear" w:pos="709"/>
                <w:tab w:val="clear" w:pos="970"/>
              </w:tabs>
              <w:autoSpaceDE/>
              <w:autoSpaceDN/>
              <w:spacing w:before="120" w:line="360" w:lineRule="auto"/>
              <w:ind w:left="0" w:firstLine="11"/>
              <w:rPr>
                <w:rFonts w:asciiTheme="minorHAnsi" w:hAnsiTheme="minorHAnsi" w:cstheme="minorHAnsi"/>
                <w:bCs/>
                <w:sz w:val="24"/>
                <w:szCs w:val="24"/>
              </w:rPr>
            </w:pPr>
            <w:r w:rsidRPr="00A617B8">
              <w:rPr>
                <w:rFonts w:asciiTheme="minorHAnsi" w:hAnsiTheme="minorHAnsi" w:cstheme="minorHAnsi"/>
                <w:sz w:val="24"/>
                <w:szCs w:val="24"/>
              </w:rPr>
              <w:t xml:space="preserve">As escalas de trabalho serão elaboradas com base na disponibilidade dos profissionais, conforme apresentado no ANEXO II, sempre respeitada a rotatividade entre todos os profissionais credenciados. </w:t>
            </w:r>
          </w:p>
          <w:p w14:paraId="208563A6" w14:textId="77777777" w:rsidR="00D33157" w:rsidRPr="00A617B8" w:rsidRDefault="00D33157" w:rsidP="001D3F88">
            <w:pPr>
              <w:pStyle w:val="PargrafodaLista"/>
              <w:widowControl/>
              <w:numPr>
                <w:ilvl w:val="1"/>
                <w:numId w:val="58"/>
              </w:numPr>
              <w:tabs>
                <w:tab w:val="clear" w:pos="567"/>
                <w:tab w:val="clear" w:pos="709"/>
                <w:tab w:val="clear" w:pos="970"/>
              </w:tabs>
              <w:autoSpaceDE/>
              <w:autoSpaceDN/>
              <w:spacing w:before="120" w:line="360" w:lineRule="auto"/>
              <w:ind w:left="0" w:firstLine="11"/>
              <w:rPr>
                <w:rFonts w:asciiTheme="minorHAnsi" w:hAnsiTheme="minorHAnsi" w:cstheme="minorHAnsi"/>
                <w:bCs/>
                <w:sz w:val="24"/>
                <w:szCs w:val="24"/>
              </w:rPr>
            </w:pPr>
            <w:r w:rsidRPr="00A617B8">
              <w:rPr>
                <w:rFonts w:asciiTheme="minorHAnsi" w:hAnsiTheme="minorHAnsi" w:cstheme="minorHAnsi"/>
                <w:sz w:val="24"/>
                <w:szCs w:val="24"/>
              </w:rPr>
              <w:t xml:space="preserve">Eventuais alterações de disponibilidade do profissional credenciado, deverão ser encaminhadas formalmente, conforme ANEXO VI do Edital, com antecedência mínima de 72 horas antes do fechamento das escalas do mês, a qual se dará até o dia 20 do mês anterior a prestação do serviço. </w:t>
            </w:r>
          </w:p>
          <w:p w14:paraId="384C9678" w14:textId="77777777" w:rsidR="00D33157" w:rsidRPr="00A617B8" w:rsidRDefault="00D33157" w:rsidP="001D3F88">
            <w:pPr>
              <w:pStyle w:val="PargrafodaLista"/>
              <w:widowControl/>
              <w:numPr>
                <w:ilvl w:val="1"/>
                <w:numId w:val="58"/>
              </w:numPr>
              <w:tabs>
                <w:tab w:val="clear" w:pos="567"/>
                <w:tab w:val="clear" w:pos="709"/>
                <w:tab w:val="clear" w:pos="970"/>
              </w:tabs>
              <w:autoSpaceDE/>
              <w:autoSpaceDN/>
              <w:spacing w:before="120" w:line="360" w:lineRule="auto"/>
              <w:ind w:left="0" w:firstLine="11"/>
              <w:rPr>
                <w:rFonts w:asciiTheme="minorHAnsi" w:hAnsiTheme="minorHAnsi" w:cstheme="minorHAnsi"/>
                <w:bCs/>
                <w:sz w:val="24"/>
                <w:szCs w:val="24"/>
              </w:rPr>
            </w:pPr>
            <w:r w:rsidRPr="00A617B8">
              <w:rPr>
                <w:rFonts w:asciiTheme="minorHAnsi" w:hAnsiTheme="minorHAnsi" w:cstheme="minorHAnsi"/>
                <w:sz w:val="24"/>
                <w:szCs w:val="24"/>
              </w:rPr>
              <w:t>Os valores estimados não implicam em nenhuma previsão de crédito em favor dos</w:t>
            </w:r>
            <w:r w:rsidRPr="00A617B8">
              <w:rPr>
                <w:rFonts w:asciiTheme="minorHAnsi" w:hAnsiTheme="minorHAnsi" w:cstheme="minorHAnsi"/>
                <w:spacing w:val="1"/>
                <w:sz w:val="24"/>
                <w:szCs w:val="24"/>
              </w:rPr>
              <w:t xml:space="preserve"> </w:t>
            </w:r>
            <w:r w:rsidRPr="00A617B8">
              <w:rPr>
                <w:rFonts w:asciiTheme="minorHAnsi" w:hAnsiTheme="minorHAnsi" w:cstheme="minorHAnsi"/>
                <w:sz w:val="24"/>
                <w:szCs w:val="24"/>
              </w:rPr>
              <w:t>credenciados,</w:t>
            </w:r>
            <w:r w:rsidRPr="00A617B8">
              <w:rPr>
                <w:rFonts w:asciiTheme="minorHAnsi" w:hAnsiTheme="minorHAnsi" w:cstheme="minorHAnsi"/>
                <w:spacing w:val="1"/>
                <w:sz w:val="24"/>
                <w:szCs w:val="24"/>
              </w:rPr>
              <w:t xml:space="preserve"> </w:t>
            </w:r>
            <w:r w:rsidRPr="00A617B8">
              <w:rPr>
                <w:rFonts w:asciiTheme="minorHAnsi" w:hAnsiTheme="minorHAnsi" w:cstheme="minorHAnsi"/>
                <w:sz w:val="24"/>
                <w:szCs w:val="24"/>
              </w:rPr>
              <w:t>que</w:t>
            </w:r>
            <w:r w:rsidRPr="00A617B8">
              <w:rPr>
                <w:rFonts w:asciiTheme="minorHAnsi" w:hAnsiTheme="minorHAnsi" w:cstheme="minorHAnsi"/>
                <w:spacing w:val="1"/>
                <w:sz w:val="24"/>
                <w:szCs w:val="24"/>
              </w:rPr>
              <w:t xml:space="preserve"> </w:t>
            </w:r>
            <w:r w:rsidRPr="00A617B8">
              <w:rPr>
                <w:rFonts w:asciiTheme="minorHAnsi" w:hAnsiTheme="minorHAnsi" w:cstheme="minorHAnsi"/>
                <w:sz w:val="24"/>
                <w:szCs w:val="24"/>
              </w:rPr>
              <w:t>só</w:t>
            </w:r>
            <w:r w:rsidRPr="00A617B8">
              <w:rPr>
                <w:rFonts w:asciiTheme="minorHAnsi" w:hAnsiTheme="minorHAnsi" w:cstheme="minorHAnsi"/>
                <w:spacing w:val="1"/>
                <w:sz w:val="24"/>
                <w:szCs w:val="24"/>
              </w:rPr>
              <w:t xml:space="preserve"> </w:t>
            </w:r>
            <w:r w:rsidRPr="00A617B8">
              <w:rPr>
                <w:rFonts w:asciiTheme="minorHAnsi" w:hAnsiTheme="minorHAnsi" w:cstheme="minorHAnsi"/>
                <w:sz w:val="24"/>
                <w:szCs w:val="24"/>
              </w:rPr>
              <w:t>farão</w:t>
            </w:r>
            <w:r w:rsidRPr="00A617B8">
              <w:rPr>
                <w:rFonts w:asciiTheme="minorHAnsi" w:hAnsiTheme="minorHAnsi" w:cstheme="minorHAnsi"/>
                <w:spacing w:val="1"/>
                <w:sz w:val="24"/>
                <w:szCs w:val="24"/>
              </w:rPr>
              <w:t xml:space="preserve"> </w:t>
            </w:r>
            <w:r w:rsidRPr="00A617B8">
              <w:rPr>
                <w:rFonts w:asciiTheme="minorHAnsi" w:hAnsiTheme="minorHAnsi" w:cstheme="minorHAnsi"/>
                <w:sz w:val="24"/>
                <w:szCs w:val="24"/>
              </w:rPr>
              <w:t>jus</w:t>
            </w:r>
            <w:r w:rsidRPr="00A617B8">
              <w:rPr>
                <w:rFonts w:asciiTheme="minorHAnsi" w:hAnsiTheme="minorHAnsi" w:cstheme="minorHAnsi"/>
                <w:spacing w:val="1"/>
                <w:sz w:val="24"/>
                <w:szCs w:val="24"/>
              </w:rPr>
              <w:t xml:space="preserve"> </w:t>
            </w:r>
            <w:r w:rsidRPr="00A617B8">
              <w:rPr>
                <w:rFonts w:asciiTheme="minorHAnsi" w:hAnsiTheme="minorHAnsi" w:cstheme="minorHAnsi"/>
                <w:sz w:val="24"/>
                <w:szCs w:val="24"/>
              </w:rPr>
              <w:t>aos</w:t>
            </w:r>
            <w:r w:rsidRPr="00A617B8">
              <w:rPr>
                <w:rFonts w:asciiTheme="minorHAnsi" w:hAnsiTheme="minorHAnsi" w:cstheme="minorHAnsi"/>
                <w:spacing w:val="1"/>
                <w:sz w:val="24"/>
                <w:szCs w:val="24"/>
              </w:rPr>
              <w:t xml:space="preserve"> </w:t>
            </w:r>
            <w:r w:rsidRPr="00A617B8">
              <w:rPr>
                <w:rFonts w:asciiTheme="minorHAnsi" w:hAnsiTheme="minorHAnsi" w:cstheme="minorHAnsi"/>
                <w:sz w:val="24"/>
                <w:szCs w:val="24"/>
              </w:rPr>
              <w:t>valores</w:t>
            </w:r>
            <w:r w:rsidRPr="00A617B8">
              <w:rPr>
                <w:rFonts w:asciiTheme="minorHAnsi" w:hAnsiTheme="minorHAnsi" w:cstheme="minorHAnsi"/>
                <w:spacing w:val="1"/>
                <w:sz w:val="24"/>
                <w:szCs w:val="24"/>
              </w:rPr>
              <w:t xml:space="preserve"> </w:t>
            </w:r>
            <w:r w:rsidRPr="00A617B8">
              <w:rPr>
                <w:rFonts w:asciiTheme="minorHAnsi" w:hAnsiTheme="minorHAnsi" w:cstheme="minorHAnsi"/>
                <w:sz w:val="24"/>
                <w:szCs w:val="24"/>
              </w:rPr>
              <w:t>correspondentes</w:t>
            </w:r>
            <w:r w:rsidRPr="00A617B8">
              <w:rPr>
                <w:rFonts w:asciiTheme="minorHAnsi" w:hAnsiTheme="minorHAnsi" w:cstheme="minorHAnsi"/>
                <w:spacing w:val="1"/>
                <w:sz w:val="24"/>
                <w:szCs w:val="24"/>
              </w:rPr>
              <w:t xml:space="preserve"> </w:t>
            </w:r>
            <w:r w:rsidRPr="00A617B8">
              <w:rPr>
                <w:rFonts w:asciiTheme="minorHAnsi" w:hAnsiTheme="minorHAnsi" w:cstheme="minorHAnsi"/>
                <w:sz w:val="24"/>
                <w:szCs w:val="24"/>
              </w:rPr>
              <w:t>aos</w:t>
            </w:r>
            <w:r w:rsidRPr="00A617B8">
              <w:rPr>
                <w:rFonts w:asciiTheme="minorHAnsi" w:hAnsiTheme="minorHAnsi" w:cstheme="minorHAnsi"/>
                <w:spacing w:val="1"/>
                <w:sz w:val="24"/>
                <w:szCs w:val="24"/>
              </w:rPr>
              <w:t xml:space="preserve"> </w:t>
            </w:r>
            <w:r w:rsidRPr="00A617B8">
              <w:rPr>
                <w:rFonts w:asciiTheme="minorHAnsi" w:hAnsiTheme="minorHAnsi" w:cstheme="minorHAnsi"/>
                <w:sz w:val="24"/>
                <w:szCs w:val="24"/>
              </w:rPr>
              <w:t>serviços</w:t>
            </w:r>
            <w:r w:rsidRPr="00A617B8">
              <w:rPr>
                <w:rFonts w:asciiTheme="minorHAnsi" w:hAnsiTheme="minorHAnsi" w:cstheme="minorHAnsi"/>
                <w:spacing w:val="1"/>
                <w:sz w:val="24"/>
                <w:szCs w:val="24"/>
              </w:rPr>
              <w:t xml:space="preserve"> </w:t>
            </w:r>
            <w:r w:rsidRPr="00A617B8">
              <w:rPr>
                <w:rFonts w:asciiTheme="minorHAnsi" w:hAnsiTheme="minorHAnsi" w:cstheme="minorHAnsi"/>
                <w:sz w:val="24"/>
                <w:szCs w:val="24"/>
              </w:rPr>
              <w:t>efetivamente</w:t>
            </w:r>
            <w:r w:rsidRPr="00A617B8">
              <w:rPr>
                <w:rFonts w:asciiTheme="minorHAnsi" w:hAnsiTheme="minorHAnsi" w:cstheme="minorHAnsi"/>
                <w:spacing w:val="1"/>
                <w:sz w:val="24"/>
                <w:szCs w:val="24"/>
              </w:rPr>
              <w:t xml:space="preserve"> </w:t>
            </w:r>
            <w:r w:rsidRPr="00A617B8">
              <w:rPr>
                <w:rFonts w:asciiTheme="minorHAnsi" w:hAnsiTheme="minorHAnsi" w:cstheme="minorHAnsi"/>
                <w:sz w:val="24"/>
                <w:szCs w:val="24"/>
              </w:rPr>
              <w:t>prestados, desde que autorizados e aprovados pelo Consórcio, nos termos do edital e</w:t>
            </w:r>
            <w:r w:rsidRPr="00A617B8">
              <w:rPr>
                <w:rFonts w:asciiTheme="minorHAnsi" w:hAnsiTheme="minorHAnsi" w:cstheme="minorHAnsi"/>
                <w:spacing w:val="1"/>
                <w:sz w:val="24"/>
                <w:szCs w:val="24"/>
              </w:rPr>
              <w:t xml:space="preserve"> </w:t>
            </w:r>
            <w:r w:rsidRPr="00A617B8">
              <w:rPr>
                <w:rFonts w:asciiTheme="minorHAnsi" w:hAnsiTheme="minorHAnsi" w:cstheme="minorHAnsi"/>
                <w:sz w:val="24"/>
                <w:szCs w:val="24"/>
              </w:rPr>
              <w:t>anexos.</w:t>
            </w:r>
          </w:p>
          <w:p w14:paraId="6D355827" w14:textId="77777777" w:rsidR="00D33157" w:rsidRPr="00A617B8" w:rsidRDefault="00D33157" w:rsidP="001D3F88">
            <w:pPr>
              <w:pStyle w:val="PargrafodaLista"/>
              <w:widowControl/>
              <w:numPr>
                <w:ilvl w:val="1"/>
                <w:numId w:val="58"/>
              </w:numPr>
              <w:tabs>
                <w:tab w:val="clear" w:pos="567"/>
                <w:tab w:val="clear" w:pos="709"/>
                <w:tab w:val="clear" w:pos="970"/>
              </w:tabs>
              <w:autoSpaceDE/>
              <w:autoSpaceDN/>
              <w:spacing w:before="120" w:line="360" w:lineRule="auto"/>
              <w:ind w:left="0" w:firstLine="11"/>
              <w:rPr>
                <w:rStyle w:val="WW8Num13z1"/>
                <w:rFonts w:asciiTheme="minorHAnsi" w:hAnsiTheme="minorHAnsi" w:cstheme="minorHAnsi"/>
                <w:bCs/>
                <w:sz w:val="24"/>
                <w:szCs w:val="24"/>
              </w:rPr>
            </w:pPr>
            <w:r w:rsidRPr="00A617B8">
              <w:rPr>
                <w:rStyle w:val="WW8Num13z1"/>
                <w:rFonts w:asciiTheme="minorHAnsi" w:hAnsiTheme="minorHAnsi" w:cstheme="minorHAnsi"/>
                <w:sz w:val="24"/>
                <w:szCs w:val="24"/>
              </w:rPr>
              <w:t>A convocação dos CREDENCIADOS para prestação dos serviços será realizada de forma rotativa, seguindo a ordem cronológica da publicação da homologação do processo de Inexigibilidade, ou seja, o primeiro CREDENCIADO será convocado primeiramente, e assim sucessivamente.</w:t>
            </w:r>
          </w:p>
          <w:p w14:paraId="3283B2DA" w14:textId="77777777" w:rsidR="00D33157" w:rsidRPr="00A617B8" w:rsidRDefault="00D33157" w:rsidP="001D3F88">
            <w:pPr>
              <w:pStyle w:val="PargrafodaLista"/>
              <w:widowControl/>
              <w:numPr>
                <w:ilvl w:val="1"/>
                <w:numId w:val="58"/>
              </w:numPr>
              <w:tabs>
                <w:tab w:val="clear" w:pos="567"/>
                <w:tab w:val="clear" w:pos="709"/>
                <w:tab w:val="clear" w:pos="970"/>
              </w:tabs>
              <w:autoSpaceDE/>
              <w:autoSpaceDN/>
              <w:spacing w:before="120" w:line="360" w:lineRule="auto"/>
              <w:ind w:left="0" w:firstLine="11"/>
              <w:rPr>
                <w:rStyle w:val="WW8Num13z1"/>
                <w:rFonts w:asciiTheme="minorHAnsi" w:hAnsiTheme="minorHAnsi" w:cstheme="minorHAnsi"/>
                <w:bCs/>
                <w:sz w:val="24"/>
                <w:szCs w:val="24"/>
              </w:rPr>
            </w:pPr>
            <w:r w:rsidRPr="00A617B8">
              <w:rPr>
                <w:rStyle w:val="WW8Num13z1"/>
                <w:rFonts w:asciiTheme="minorHAnsi" w:hAnsiTheme="minorHAnsi" w:cstheme="minorHAnsi"/>
                <w:sz w:val="24"/>
                <w:szCs w:val="24"/>
              </w:rPr>
              <w:lastRenderedPageBreak/>
              <w:t xml:space="preserve">A rotatividade para elaboração das escalas, será realizada por profissional existente, vinculado a pessoa jurídica credenciada ou ao profissional credenciado como pessoa física, sendo escalado 1 (um) profissional de cada credenciado por vez, seguindo a rotatividade ao próximo contratado, até que haja o fechamento da escala. </w:t>
            </w:r>
          </w:p>
          <w:p w14:paraId="01711138" w14:textId="77777777" w:rsidR="00D33157" w:rsidRPr="00A617B8" w:rsidRDefault="00D33157" w:rsidP="001D3F88">
            <w:pPr>
              <w:pStyle w:val="PargrafodaLista"/>
              <w:widowControl/>
              <w:numPr>
                <w:ilvl w:val="1"/>
                <w:numId w:val="58"/>
              </w:numPr>
              <w:tabs>
                <w:tab w:val="clear" w:pos="567"/>
                <w:tab w:val="clear" w:pos="709"/>
                <w:tab w:val="clear" w:pos="970"/>
              </w:tabs>
              <w:autoSpaceDE/>
              <w:autoSpaceDN/>
              <w:spacing w:before="120" w:line="360" w:lineRule="auto"/>
              <w:ind w:left="0" w:firstLine="11"/>
              <w:rPr>
                <w:rStyle w:val="WW8Num13z1"/>
                <w:rFonts w:asciiTheme="minorHAnsi" w:hAnsiTheme="minorHAnsi" w:cstheme="minorHAnsi"/>
                <w:bCs/>
                <w:sz w:val="24"/>
                <w:szCs w:val="24"/>
              </w:rPr>
            </w:pPr>
            <w:r w:rsidRPr="00A617B8">
              <w:rPr>
                <w:rStyle w:val="WW8Num13z1"/>
                <w:rFonts w:asciiTheme="minorHAnsi" w:hAnsiTheme="minorHAnsi" w:cstheme="minorHAnsi"/>
                <w:sz w:val="24"/>
                <w:szCs w:val="24"/>
              </w:rPr>
              <w:t>Ocorrendo homologação simultânea de credenciamento de um mesmo lote, será dada prioridade à ordem crescente de data e hora protocolização dos documentos junto ao Consórcio.</w:t>
            </w:r>
          </w:p>
          <w:p w14:paraId="69AE3169" w14:textId="77777777" w:rsidR="00D33157" w:rsidRPr="00A617B8" w:rsidRDefault="00D33157" w:rsidP="001D3F88">
            <w:pPr>
              <w:pStyle w:val="PargrafodaLista"/>
              <w:widowControl/>
              <w:numPr>
                <w:ilvl w:val="1"/>
                <w:numId w:val="58"/>
              </w:numPr>
              <w:tabs>
                <w:tab w:val="clear" w:pos="567"/>
                <w:tab w:val="clear" w:pos="709"/>
                <w:tab w:val="clear" w:pos="970"/>
              </w:tabs>
              <w:autoSpaceDE/>
              <w:autoSpaceDN/>
              <w:spacing w:before="120" w:line="360" w:lineRule="auto"/>
              <w:ind w:left="0" w:firstLine="11"/>
              <w:rPr>
                <w:rStyle w:val="WW8Num13z1"/>
                <w:rFonts w:asciiTheme="minorHAnsi" w:hAnsiTheme="minorHAnsi" w:cstheme="minorHAnsi"/>
                <w:bCs/>
                <w:sz w:val="24"/>
                <w:szCs w:val="24"/>
              </w:rPr>
            </w:pPr>
            <w:r w:rsidRPr="00A617B8">
              <w:rPr>
                <w:rStyle w:val="WW8Num13z1"/>
                <w:rFonts w:asciiTheme="minorHAnsi" w:hAnsiTheme="minorHAnsi" w:cstheme="minorHAnsi"/>
                <w:sz w:val="24"/>
                <w:szCs w:val="24"/>
              </w:rPr>
              <w:t>Os novos profissionais que se credenciarem, após o fechamento da escala serão incluídos na lista no mês subsequente, respeitada a rotatividade e a equidade na distribuição dos plantões.</w:t>
            </w:r>
          </w:p>
          <w:p w14:paraId="5AAA7F75" w14:textId="77777777" w:rsidR="00D33157" w:rsidRPr="00A617B8" w:rsidRDefault="00D33157" w:rsidP="001D3F88">
            <w:pPr>
              <w:pStyle w:val="PargrafodaLista"/>
              <w:widowControl/>
              <w:numPr>
                <w:ilvl w:val="1"/>
                <w:numId w:val="58"/>
              </w:numPr>
              <w:tabs>
                <w:tab w:val="clear" w:pos="567"/>
                <w:tab w:val="clear" w:pos="709"/>
                <w:tab w:val="clear" w:pos="970"/>
              </w:tabs>
              <w:autoSpaceDE/>
              <w:autoSpaceDN/>
              <w:spacing w:before="120" w:line="360" w:lineRule="auto"/>
              <w:ind w:left="0" w:firstLine="11"/>
              <w:rPr>
                <w:rStyle w:val="WW8Num13z1"/>
                <w:rFonts w:asciiTheme="minorHAnsi" w:hAnsiTheme="minorHAnsi" w:cstheme="minorHAnsi"/>
                <w:bCs/>
                <w:sz w:val="24"/>
                <w:szCs w:val="24"/>
              </w:rPr>
            </w:pPr>
            <w:r w:rsidRPr="00A617B8">
              <w:rPr>
                <w:rStyle w:val="WW8Num13z1"/>
                <w:rFonts w:asciiTheme="minorHAnsi" w:hAnsiTheme="minorHAnsi" w:cstheme="minorHAnsi"/>
                <w:b/>
                <w:bCs/>
                <w:sz w:val="24"/>
                <w:szCs w:val="24"/>
              </w:rPr>
              <w:t>Responsabilidade do credenciado quanto à confirmação da escala:</w:t>
            </w:r>
          </w:p>
          <w:p w14:paraId="59E8898A" w14:textId="77777777" w:rsidR="00D33157" w:rsidRPr="00A617B8" w:rsidRDefault="00D33157" w:rsidP="001D3F88">
            <w:pPr>
              <w:pStyle w:val="PargrafodaLista"/>
              <w:widowControl/>
              <w:numPr>
                <w:ilvl w:val="0"/>
                <w:numId w:val="59"/>
              </w:numPr>
              <w:tabs>
                <w:tab w:val="clear" w:pos="567"/>
                <w:tab w:val="clear" w:pos="709"/>
                <w:tab w:val="clear" w:pos="970"/>
              </w:tabs>
              <w:autoSpaceDE/>
              <w:autoSpaceDN/>
              <w:spacing w:before="120" w:line="360" w:lineRule="auto"/>
              <w:rPr>
                <w:rStyle w:val="WW8Num13z1"/>
                <w:rFonts w:asciiTheme="minorHAnsi" w:hAnsiTheme="minorHAnsi" w:cstheme="minorHAnsi"/>
                <w:bCs/>
                <w:sz w:val="24"/>
                <w:szCs w:val="24"/>
              </w:rPr>
            </w:pPr>
            <w:r w:rsidRPr="00A617B8">
              <w:rPr>
                <w:rStyle w:val="WW8Num13z1"/>
                <w:rFonts w:asciiTheme="minorHAnsi" w:hAnsiTheme="minorHAnsi" w:cstheme="minorHAnsi"/>
                <w:sz w:val="24"/>
                <w:szCs w:val="24"/>
              </w:rPr>
              <w:t>A partir da liberação da escala de plantões, o profissional médico mencionado na escala terá 4 horas para confirmar sua presença.</w:t>
            </w:r>
          </w:p>
          <w:p w14:paraId="48F14B66" w14:textId="77777777" w:rsidR="00D33157" w:rsidRPr="00A617B8" w:rsidRDefault="00D33157" w:rsidP="001D3F88">
            <w:pPr>
              <w:pStyle w:val="PargrafodaLista"/>
              <w:widowControl/>
              <w:numPr>
                <w:ilvl w:val="0"/>
                <w:numId w:val="59"/>
              </w:numPr>
              <w:tabs>
                <w:tab w:val="clear" w:pos="567"/>
                <w:tab w:val="clear" w:pos="709"/>
                <w:tab w:val="clear" w:pos="970"/>
              </w:tabs>
              <w:autoSpaceDE/>
              <w:autoSpaceDN/>
              <w:spacing w:before="120" w:line="360" w:lineRule="auto"/>
              <w:rPr>
                <w:rStyle w:val="WW8Num13z1"/>
                <w:rFonts w:asciiTheme="minorHAnsi" w:hAnsiTheme="minorHAnsi" w:cstheme="minorHAnsi"/>
                <w:bCs/>
                <w:sz w:val="24"/>
                <w:szCs w:val="24"/>
              </w:rPr>
            </w:pPr>
            <w:r w:rsidRPr="00A617B8">
              <w:rPr>
                <w:rStyle w:val="WW8Num13z1"/>
                <w:rFonts w:asciiTheme="minorHAnsi" w:hAnsiTheme="minorHAnsi" w:cstheme="minorHAnsi"/>
                <w:sz w:val="24"/>
                <w:szCs w:val="24"/>
              </w:rPr>
              <w:t>Se não houver confirmação o próximo da lista será convocado, respeitada a rotatividade entre todos os credenciados.</w:t>
            </w:r>
          </w:p>
          <w:p w14:paraId="6BE660D8" w14:textId="77777777" w:rsidR="00D33157" w:rsidRPr="00A617B8" w:rsidRDefault="00D33157" w:rsidP="00846F3F">
            <w:pPr>
              <w:spacing w:line="360" w:lineRule="auto"/>
              <w:jc w:val="both"/>
              <w:rPr>
                <w:rStyle w:val="WW8Num13z1"/>
                <w:rFonts w:asciiTheme="minorHAnsi" w:hAnsiTheme="minorHAnsi" w:cstheme="minorHAnsi"/>
                <w:b/>
                <w:bCs/>
                <w:sz w:val="24"/>
                <w:szCs w:val="24"/>
              </w:rPr>
            </w:pPr>
            <w:r w:rsidRPr="00A617B8">
              <w:rPr>
                <w:rStyle w:val="WW8Num13z1"/>
                <w:rFonts w:asciiTheme="minorHAnsi" w:hAnsiTheme="minorHAnsi" w:cstheme="minorHAnsi"/>
                <w:b/>
                <w:bCs/>
                <w:sz w:val="24"/>
                <w:szCs w:val="24"/>
              </w:rPr>
              <w:t xml:space="preserve"> 7.20.</w:t>
            </w:r>
            <w:r w:rsidRPr="00A617B8">
              <w:rPr>
                <w:rStyle w:val="WW8Num13z1"/>
                <w:rFonts w:asciiTheme="minorHAnsi" w:hAnsiTheme="minorHAnsi" w:cstheme="minorHAnsi"/>
                <w:sz w:val="24"/>
                <w:szCs w:val="24"/>
              </w:rPr>
              <w:t xml:space="preserve"> </w:t>
            </w:r>
            <w:r w:rsidRPr="00A617B8">
              <w:rPr>
                <w:rStyle w:val="WW8Num13z1"/>
                <w:rFonts w:asciiTheme="minorHAnsi" w:hAnsiTheme="minorHAnsi" w:cstheme="minorHAnsi"/>
                <w:b/>
                <w:bCs/>
                <w:sz w:val="24"/>
                <w:szCs w:val="24"/>
              </w:rPr>
              <w:t xml:space="preserve"> Quanto às substituições dos plantões:</w:t>
            </w:r>
          </w:p>
          <w:p w14:paraId="001E21AE" w14:textId="77777777" w:rsidR="00D33157" w:rsidRPr="00A617B8" w:rsidRDefault="00D33157" w:rsidP="001D3F88">
            <w:pPr>
              <w:pStyle w:val="PargrafodaLista"/>
              <w:widowControl/>
              <w:numPr>
                <w:ilvl w:val="0"/>
                <w:numId w:val="60"/>
              </w:numPr>
              <w:tabs>
                <w:tab w:val="clear" w:pos="567"/>
                <w:tab w:val="clear" w:pos="709"/>
                <w:tab w:val="clear" w:pos="970"/>
              </w:tabs>
              <w:autoSpaceDE/>
              <w:autoSpaceDN/>
              <w:spacing w:before="120" w:line="360" w:lineRule="auto"/>
              <w:rPr>
                <w:rStyle w:val="WW8Num13z1"/>
                <w:rFonts w:asciiTheme="minorHAnsi" w:hAnsiTheme="minorHAnsi" w:cstheme="minorHAnsi"/>
                <w:sz w:val="24"/>
                <w:szCs w:val="24"/>
              </w:rPr>
            </w:pPr>
            <w:r w:rsidRPr="00A617B8">
              <w:rPr>
                <w:rStyle w:val="WW8Num13z1"/>
                <w:rFonts w:asciiTheme="minorHAnsi" w:hAnsiTheme="minorHAnsi" w:cstheme="minorHAnsi"/>
                <w:sz w:val="24"/>
                <w:szCs w:val="24"/>
              </w:rPr>
              <w:t xml:space="preserve">A partir da confirmação, aquele plantão é de reponsabilidade do profissional médico escalado, portanto, em caso de necessidade, deverá indicar seu substituto, dentre os profissionais credenciados no CIS5ªRS, no item que necessita substituição. </w:t>
            </w:r>
          </w:p>
          <w:p w14:paraId="1EFEB035" w14:textId="77777777" w:rsidR="00D33157" w:rsidRPr="00A617B8" w:rsidRDefault="00D33157" w:rsidP="001D3F88">
            <w:pPr>
              <w:pStyle w:val="PargrafodaLista"/>
              <w:widowControl/>
              <w:numPr>
                <w:ilvl w:val="0"/>
                <w:numId w:val="60"/>
              </w:numPr>
              <w:tabs>
                <w:tab w:val="clear" w:pos="567"/>
                <w:tab w:val="clear" w:pos="709"/>
                <w:tab w:val="clear" w:pos="970"/>
              </w:tabs>
              <w:autoSpaceDE/>
              <w:autoSpaceDN/>
              <w:spacing w:before="120" w:line="360" w:lineRule="auto"/>
              <w:rPr>
                <w:rStyle w:val="WW8Num13z1"/>
                <w:rFonts w:asciiTheme="minorHAnsi" w:hAnsiTheme="minorHAnsi" w:cstheme="minorHAnsi"/>
                <w:sz w:val="24"/>
                <w:szCs w:val="24"/>
              </w:rPr>
            </w:pPr>
            <w:r w:rsidRPr="00A617B8">
              <w:rPr>
                <w:rStyle w:val="WW8Num13z1"/>
                <w:rFonts w:asciiTheme="minorHAnsi" w:hAnsiTheme="minorHAnsi" w:cstheme="minorHAnsi"/>
                <w:sz w:val="24"/>
                <w:szCs w:val="24"/>
              </w:rPr>
              <w:t xml:space="preserve">  Caberá ao profissional médico escalado originalmente comprovar a aceitação e a confirmação do profissional substituto até 2 horas antes do início do plantão.</w:t>
            </w:r>
          </w:p>
          <w:p w14:paraId="2BBAAA3D" w14:textId="77777777" w:rsidR="00D33157" w:rsidRPr="00A617B8" w:rsidRDefault="00D33157" w:rsidP="00846F3F">
            <w:pPr>
              <w:pStyle w:val="PargrafodaLista"/>
              <w:tabs>
                <w:tab w:val="left" w:pos="880"/>
              </w:tabs>
              <w:spacing w:line="360" w:lineRule="auto"/>
              <w:ind w:left="159" w:rightChars="128" w:right="282"/>
              <w:rPr>
                <w:rStyle w:val="WW8Num13z1"/>
                <w:rFonts w:asciiTheme="minorHAnsi" w:hAnsiTheme="minorHAnsi" w:cstheme="minorHAnsi"/>
                <w:b/>
                <w:bCs/>
                <w:sz w:val="24"/>
                <w:szCs w:val="24"/>
              </w:rPr>
            </w:pPr>
            <w:r w:rsidRPr="00A617B8">
              <w:rPr>
                <w:rStyle w:val="WW8Num13z1"/>
                <w:rFonts w:asciiTheme="minorHAnsi" w:hAnsiTheme="minorHAnsi" w:cstheme="minorHAnsi"/>
                <w:b/>
                <w:bCs/>
                <w:sz w:val="24"/>
                <w:szCs w:val="24"/>
              </w:rPr>
              <w:t>7.21.  Da exclusão ou inclusão dos Profissionais:</w:t>
            </w:r>
          </w:p>
          <w:p w14:paraId="3321A4E0" w14:textId="77777777" w:rsidR="00D33157" w:rsidRPr="00A617B8" w:rsidRDefault="00D33157" w:rsidP="001D3F88">
            <w:pPr>
              <w:pStyle w:val="PargrafodaLista"/>
              <w:widowControl/>
              <w:numPr>
                <w:ilvl w:val="0"/>
                <w:numId w:val="61"/>
              </w:numPr>
              <w:tabs>
                <w:tab w:val="clear" w:pos="567"/>
                <w:tab w:val="clear" w:pos="970"/>
                <w:tab w:val="left" w:pos="880"/>
              </w:tabs>
              <w:autoSpaceDE/>
              <w:autoSpaceDN/>
              <w:spacing w:line="360" w:lineRule="auto"/>
              <w:ind w:rightChars="128" w:right="282"/>
              <w:rPr>
                <w:rStyle w:val="WW8Num13z1"/>
                <w:rFonts w:asciiTheme="minorHAnsi" w:hAnsiTheme="minorHAnsi" w:cstheme="minorHAnsi"/>
                <w:b/>
                <w:bCs/>
                <w:sz w:val="24"/>
                <w:szCs w:val="24"/>
              </w:rPr>
            </w:pPr>
            <w:r w:rsidRPr="00A617B8">
              <w:rPr>
                <w:rStyle w:val="WW8Num13z1"/>
                <w:rFonts w:asciiTheme="minorHAnsi" w:hAnsiTheme="minorHAnsi" w:cstheme="minorHAnsi"/>
                <w:sz w:val="24"/>
                <w:szCs w:val="24"/>
              </w:rPr>
              <w:t xml:space="preserve">O Contratado poderá solicitar a exclusão de profissionais já relacionados no Requerimento de Inscrição ou inclusão de novos profissionais, conforme </w:t>
            </w:r>
            <w:r w:rsidRPr="00A617B8">
              <w:rPr>
                <w:rStyle w:val="WW8Num13z1"/>
                <w:rFonts w:asciiTheme="minorHAnsi" w:hAnsiTheme="minorHAnsi" w:cstheme="minorHAnsi"/>
                <w:b/>
                <w:bCs/>
                <w:sz w:val="24"/>
                <w:szCs w:val="24"/>
              </w:rPr>
              <w:t>ANEXO V</w:t>
            </w:r>
            <w:r w:rsidRPr="00A617B8">
              <w:rPr>
                <w:rStyle w:val="WW8Num13z1"/>
                <w:rFonts w:asciiTheme="minorHAnsi" w:hAnsiTheme="minorHAnsi" w:cstheme="minorHAnsi"/>
                <w:sz w:val="24"/>
                <w:szCs w:val="24"/>
              </w:rPr>
              <w:t xml:space="preserve"> do presente edital.</w:t>
            </w:r>
          </w:p>
          <w:p w14:paraId="2CBF007D" w14:textId="77777777" w:rsidR="00D33157" w:rsidRPr="00A617B8" w:rsidRDefault="00D33157" w:rsidP="001D3F88">
            <w:pPr>
              <w:pStyle w:val="PargrafodaLista"/>
              <w:widowControl/>
              <w:numPr>
                <w:ilvl w:val="0"/>
                <w:numId w:val="61"/>
              </w:numPr>
              <w:tabs>
                <w:tab w:val="clear" w:pos="567"/>
                <w:tab w:val="clear" w:pos="970"/>
                <w:tab w:val="left" w:pos="880"/>
              </w:tabs>
              <w:autoSpaceDE/>
              <w:autoSpaceDN/>
              <w:spacing w:line="360" w:lineRule="auto"/>
              <w:ind w:rightChars="128" w:right="282"/>
              <w:rPr>
                <w:rStyle w:val="WW8Num13z1"/>
                <w:rFonts w:asciiTheme="minorHAnsi" w:hAnsiTheme="minorHAnsi" w:cstheme="minorHAnsi"/>
                <w:b/>
                <w:bCs/>
                <w:sz w:val="24"/>
                <w:szCs w:val="24"/>
              </w:rPr>
            </w:pPr>
            <w:r w:rsidRPr="00A617B8">
              <w:rPr>
                <w:rStyle w:val="WW8Num13z1"/>
                <w:rFonts w:asciiTheme="minorHAnsi" w:hAnsiTheme="minorHAnsi" w:cstheme="minorHAnsi"/>
                <w:sz w:val="24"/>
                <w:szCs w:val="24"/>
              </w:rPr>
              <w:t xml:space="preserve">Em caso de inclusão, declarará que os profissionais a serem incluídos possuem capacidade técnica e estão disponíveis a prestar o atendimento aos usuários do CIS5ªRS, apresentando juntamente com o Requerimento, todos os documentos do profissional constantes no Item 7. Habilitação do Edital. </w:t>
            </w:r>
          </w:p>
          <w:p w14:paraId="36829074" w14:textId="77777777" w:rsidR="00D33157" w:rsidRPr="00A617B8" w:rsidRDefault="00D33157" w:rsidP="001D3F88">
            <w:pPr>
              <w:pStyle w:val="PargrafodaLista"/>
              <w:widowControl/>
              <w:numPr>
                <w:ilvl w:val="0"/>
                <w:numId w:val="61"/>
              </w:numPr>
              <w:tabs>
                <w:tab w:val="clear" w:pos="567"/>
                <w:tab w:val="clear" w:pos="970"/>
                <w:tab w:val="left" w:pos="880"/>
              </w:tabs>
              <w:autoSpaceDE/>
              <w:autoSpaceDN/>
              <w:spacing w:line="360" w:lineRule="auto"/>
              <w:ind w:rightChars="128" w:right="282"/>
              <w:rPr>
                <w:rStyle w:val="WW8Num13z1"/>
                <w:rFonts w:asciiTheme="minorHAnsi" w:hAnsiTheme="minorHAnsi" w:cstheme="minorHAnsi"/>
                <w:b/>
                <w:bCs/>
                <w:sz w:val="24"/>
                <w:szCs w:val="24"/>
              </w:rPr>
            </w:pPr>
            <w:r w:rsidRPr="00A617B8">
              <w:rPr>
                <w:rStyle w:val="WW8Num13z1"/>
                <w:rFonts w:asciiTheme="minorHAnsi" w:hAnsiTheme="minorHAnsi" w:cstheme="minorHAnsi"/>
                <w:sz w:val="24"/>
                <w:szCs w:val="24"/>
              </w:rPr>
              <w:lastRenderedPageBreak/>
              <w:t xml:space="preserve"> Em caso de exclusão deverá os profissionais, prestar os serviços para os quais já se encontram escalados, sendo que a exclusão se dará nas escalas do mês subsequente a apresentação do pedido de exclusão. </w:t>
            </w:r>
          </w:p>
          <w:p w14:paraId="49EC9233" w14:textId="77777777" w:rsidR="00D33157" w:rsidRPr="00A617B8" w:rsidRDefault="00D33157" w:rsidP="00846F3F">
            <w:pPr>
              <w:pStyle w:val="PargrafodaLista"/>
              <w:tabs>
                <w:tab w:val="left" w:pos="880"/>
              </w:tabs>
              <w:spacing w:line="360" w:lineRule="auto"/>
              <w:ind w:left="159" w:rightChars="128" w:right="282"/>
              <w:rPr>
                <w:rStyle w:val="WW8Num13z1"/>
                <w:rFonts w:asciiTheme="minorHAnsi" w:hAnsiTheme="minorHAnsi" w:cstheme="minorHAnsi"/>
                <w:b/>
                <w:bCs/>
                <w:sz w:val="24"/>
                <w:szCs w:val="24"/>
              </w:rPr>
            </w:pPr>
            <w:r w:rsidRPr="00A617B8">
              <w:rPr>
                <w:rStyle w:val="WW8Num13z1"/>
                <w:rFonts w:asciiTheme="minorHAnsi" w:hAnsiTheme="minorHAnsi" w:cstheme="minorHAnsi"/>
                <w:b/>
                <w:bCs/>
                <w:sz w:val="24"/>
                <w:szCs w:val="24"/>
              </w:rPr>
              <w:t>7.22. Da Inclusão, Exclusão ou Alteração de Itens e/ou dias:</w:t>
            </w:r>
          </w:p>
          <w:p w14:paraId="13B18320" w14:textId="77777777" w:rsidR="00D33157" w:rsidRPr="00A617B8" w:rsidRDefault="00D33157" w:rsidP="001D3F88">
            <w:pPr>
              <w:pStyle w:val="PargrafodaLista"/>
              <w:widowControl/>
              <w:numPr>
                <w:ilvl w:val="0"/>
                <w:numId w:val="62"/>
              </w:numPr>
              <w:tabs>
                <w:tab w:val="clear" w:pos="567"/>
                <w:tab w:val="clear" w:pos="970"/>
                <w:tab w:val="left" w:pos="880"/>
              </w:tabs>
              <w:autoSpaceDE/>
              <w:autoSpaceDN/>
              <w:spacing w:line="360" w:lineRule="auto"/>
              <w:ind w:rightChars="128" w:right="282"/>
              <w:rPr>
                <w:rStyle w:val="WW8Num13z1"/>
                <w:rFonts w:asciiTheme="minorHAnsi" w:hAnsiTheme="minorHAnsi" w:cstheme="minorHAnsi"/>
                <w:b/>
                <w:bCs/>
                <w:sz w:val="24"/>
                <w:szCs w:val="24"/>
              </w:rPr>
            </w:pPr>
            <w:r w:rsidRPr="00A617B8">
              <w:rPr>
                <w:rStyle w:val="WW8Num13z1"/>
                <w:rFonts w:asciiTheme="minorHAnsi" w:hAnsiTheme="minorHAnsi" w:cstheme="minorHAnsi"/>
                <w:sz w:val="24"/>
                <w:szCs w:val="24"/>
              </w:rPr>
              <w:t>O Contratado poderá solicitar a inclusão, exclusão ou alteração de itens ou dias, dos profissionais já relacionados no Requerimento de Inscrição, conforme ANEXO VI do presente edital, os quais passarão a vigorar para as escalas do mês subsequente a apresentação do pedido de alteração.</w:t>
            </w:r>
          </w:p>
          <w:p w14:paraId="1C0018E0" w14:textId="77777777" w:rsidR="00D33157" w:rsidRPr="00A617B8" w:rsidRDefault="00D33157" w:rsidP="001D3F88">
            <w:pPr>
              <w:pStyle w:val="PargrafodaLista"/>
              <w:widowControl/>
              <w:numPr>
                <w:ilvl w:val="0"/>
                <w:numId w:val="62"/>
              </w:numPr>
              <w:tabs>
                <w:tab w:val="clear" w:pos="567"/>
                <w:tab w:val="clear" w:pos="970"/>
                <w:tab w:val="left" w:pos="880"/>
              </w:tabs>
              <w:autoSpaceDE/>
              <w:autoSpaceDN/>
              <w:spacing w:line="360" w:lineRule="auto"/>
              <w:ind w:rightChars="128" w:right="282"/>
              <w:rPr>
                <w:rFonts w:asciiTheme="minorHAnsi" w:hAnsiTheme="minorHAnsi" w:cstheme="minorHAnsi"/>
                <w:b/>
                <w:bCs/>
                <w:sz w:val="24"/>
                <w:szCs w:val="24"/>
              </w:rPr>
            </w:pPr>
            <w:r w:rsidRPr="00A617B8">
              <w:rPr>
                <w:rFonts w:asciiTheme="minorHAnsi" w:hAnsiTheme="minorHAnsi" w:cstheme="minorHAnsi"/>
                <w:sz w:val="24"/>
                <w:szCs w:val="24"/>
              </w:rPr>
              <w:t>Descrição dos requisitos necessários e suficientes à escolha da solução. (inciso III do § 1° do art. 18 da Lei 14.133/2021 e Art. 7°, inciso II da IN 40/2020).</w:t>
            </w:r>
          </w:p>
          <w:p w14:paraId="4AC71055" w14:textId="77777777" w:rsidR="00D33157" w:rsidRPr="008D5C4D" w:rsidRDefault="00D33157" w:rsidP="001D3F88">
            <w:pPr>
              <w:pStyle w:val="PargrafodaLista"/>
              <w:widowControl/>
              <w:numPr>
                <w:ilvl w:val="0"/>
                <w:numId w:val="62"/>
              </w:numPr>
              <w:tabs>
                <w:tab w:val="clear" w:pos="567"/>
                <w:tab w:val="clear" w:pos="970"/>
                <w:tab w:val="left" w:pos="880"/>
              </w:tabs>
              <w:autoSpaceDE/>
              <w:autoSpaceDN/>
              <w:spacing w:line="360" w:lineRule="auto"/>
              <w:ind w:rightChars="128" w:right="282"/>
              <w:rPr>
                <w:rFonts w:asciiTheme="minorHAnsi" w:hAnsiTheme="minorHAnsi" w:cstheme="minorHAnsi"/>
                <w:b/>
                <w:bCs/>
                <w:sz w:val="24"/>
                <w:szCs w:val="24"/>
              </w:rPr>
            </w:pPr>
            <w:r w:rsidRPr="00A617B8">
              <w:rPr>
                <w:rFonts w:asciiTheme="minorHAnsi" w:hAnsiTheme="minorHAnsi" w:cstheme="minorHAnsi"/>
                <w:sz w:val="24"/>
                <w:szCs w:val="24"/>
              </w:rPr>
              <w:t xml:space="preserve"> A Contratação dependerá do cumprimento integral de todas as fases anteriores, com a devida habilitação do contratado e homologação publicada.</w:t>
            </w:r>
          </w:p>
        </w:tc>
      </w:tr>
      <w:tr w:rsidR="00D33157" w:rsidRPr="008D5C4D" w14:paraId="3AC9F094" w14:textId="77777777" w:rsidTr="001D3F88">
        <w:tc>
          <w:tcPr>
            <w:tcW w:w="9634" w:type="dxa"/>
            <w:tcBorders>
              <w:top w:val="single" w:sz="4" w:space="0" w:color="000000"/>
            </w:tcBorders>
            <w:shd w:val="clear" w:color="auto" w:fill="365F91" w:themeFill="accent1" w:themeFillShade="BF"/>
          </w:tcPr>
          <w:p w14:paraId="5CE7919C" w14:textId="77777777" w:rsidR="00D33157" w:rsidRPr="008D5C4D" w:rsidRDefault="00D33157" w:rsidP="001D3F88">
            <w:pPr>
              <w:pStyle w:val="PargrafodaLista"/>
              <w:widowControl/>
              <w:numPr>
                <w:ilvl w:val="0"/>
                <w:numId w:val="58"/>
              </w:numPr>
              <w:tabs>
                <w:tab w:val="clear" w:pos="567"/>
                <w:tab w:val="clear" w:pos="709"/>
                <w:tab w:val="clear" w:pos="970"/>
              </w:tabs>
              <w:autoSpaceDE/>
              <w:autoSpaceDN/>
              <w:spacing w:before="120"/>
              <w:rPr>
                <w:rFonts w:asciiTheme="minorHAnsi" w:hAnsiTheme="minorHAnsi" w:cstheme="minorHAnsi"/>
                <w:b/>
                <w:color w:val="FFFFFF" w:themeColor="background1"/>
                <w:sz w:val="24"/>
                <w:szCs w:val="24"/>
                <w:lang w:val="pt-BR"/>
              </w:rPr>
            </w:pPr>
            <w:r w:rsidRPr="008D5C4D">
              <w:rPr>
                <w:rFonts w:asciiTheme="minorHAnsi" w:hAnsiTheme="minorHAnsi" w:cstheme="minorHAnsi"/>
                <w:b/>
                <w:color w:val="FFFFFF" w:themeColor="background1"/>
                <w:sz w:val="24"/>
                <w:szCs w:val="24"/>
                <w:lang w:val="pt-BR"/>
              </w:rPr>
              <w:lastRenderedPageBreak/>
              <w:t>MODELO DE GESTÃO DO CONTRATO</w:t>
            </w:r>
            <w:r w:rsidRPr="008D5C4D">
              <w:rPr>
                <w:rFonts w:asciiTheme="minorHAnsi" w:hAnsiTheme="minorHAnsi" w:cstheme="minorHAnsi"/>
                <w:b/>
                <w:color w:val="FFFFFF" w:themeColor="background1"/>
                <w:sz w:val="24"/>
                <w:szCs w:val="24"/>
              </w:rPr>
              <w:t xml:space="preserve"> (art. 6º, XXIII, alínea ‘f’, da Lei nº 14.133/21)</w:t>
            </w:r>
          </w:p>
        </w:tc>
      </w:tr>
      <w:tr w:rsidR="00D33157" w:rsidRPr="008D5C4D" w14:paraId="42B32B35" w14:textId="77777777" w:rsidTr="001D3F88">
        <w:tc>
          <w:tcPr>
            <w:tcW w:w="9634" w:type="dxa"/>
            <w:tcBorders>
              <w:top w:val="single" w:sz="4" w:space="0" w:color="000000"/>
            </w:tcBorders>
          </w:tcPr>
          <w:p w14:paraId="701F2E9C" w14:textId="77777777" w:rsidR="00D33157" w:rsidRPr="008D5C4D" w:rsidRDefault="00D33157" w:rsidP="00846F3F">
            <w:pPr>
              <w:pStyle w:val="PargrafodaLista"/>
              <w:ind w:left="360"/>
              <w:rPr>
                <w:rFonts w:asciiTheme="minorHAnsi" w:hAnsiTheme="minorHAnsi" w:cstheme="minorHAnsi"/>
                <w:bCs/>
                <w:sz w:val="24"/>
                <w:szCs w:val="24"/>
                <w:lang w:val="pt-BR"/>
              </w:rPr>
            </w:pPr>
          </w:p>
          <w:p w14:paraId="56092576" w14:textId="77777777" w:rsidR="00753676" w:rsidRPr="00E851E6" w:rsidRDefault="00753676" w:rsidP="00753676">
            <w:pPr>
              <w:pStyle w:val="PargrafodaLista"/>
              <w:widowControl/>
              <w:numPr>
                <w:ilvl w:val="1"/>
                <w:numId w:val="58"/>
              </w:numPr>
              <w:tabs>
                <w:tab w:val="clear" w:pos="567"/>
                <w:tab w:val="clear" w:pos="709"/>
                <w:tab w:val="clear" w:pos="970"/>
              </w:tabs>
              <w:autoSpaceDE/>
              <w:autoSpaceDN/>
              <w:spacing w:before="120"/>
              <w:jc w:val="left"/>
              <w:rPr>
                <w:rFonts w:ascii="Arial" w:hAnsi="Arial" w:cs="Arial"/>
                <w:bCs/>
                <w:lang w:val="pt-BR"/>
              </w:rPr>
            </w:pPr>
            <w:r w:rsidRPr="00915774">
              <w:rPr>
                <w:rFonts w:ascii="Arial" w:hAnsi="Arial" w:cs="Arial"/>
                <w:b/>
              </w:rPr>
              <w:t>Gestor do Contrato:</w:t>
            </w:r>
            <w:r w:rsidRPr="00915774">
              <w:rPr>
                <w:rFonts w:ascii="Arial" w:hAnsi="Arial" w:cs="Arial"/>
                <w:bCs/>
              </w:rPr>
              <w:t xml:space="preserve"> </w:t>
            </w:r>
            <w:bookmarkStart w:id="13" w:name="_Hlk198303800"/>
            <w:r w:rsidRPr="00E851E6">
              <w:rPr>
                <w:rFonts w:ascii="Arial" w:hAnsi="Arial" w:cs="Arial"/>
              </w:rPr>
              <w:t>Eliziane Guibes Neves</w:t>
            </w:r>
            <w:r>
              <w:rPr>
                <w:rFonts w:ascii="Arial" w:hAnsi="Arial" w:cs="Arial"/>
              </w:rPr>
              <w:t xml:space="preserve"> – </w:t>
            </w:r>
            <w:r w:rsidRPr="00E851E6">
              <w:rPr>
                <w:rFonts w:ascii="Arial" w:eastAsia="Arial MT" w:hAnsi="Arial" w:cs="Arial"/>
                <w:bCs/>
              </w:rPr>
              <w:t>Gerente de Unidade de Saúde do Ambulatório Médico de Especialidades – AME</w:t>
            </w:r>
            <w:r>
              <w:rPr>
                <w:rFonts w:ascii="Arial" w:hAnsi="Arial" w:cs="Arial"/>
                <w:bCs/>
              </w:rPr>
              <w:t>/</w:t>
            </w:r>
            <w:r w:rsidRPr="00E851E6">
              <w:rPr>
                <w:rFonts w:ascii="Arial" w:eastAsia="Arial MT" w:hAnsi="Arial" w:cs="Arial"/>
                <w:bCs/>
              </w:rPr>
              <w:t>CIS5ªRS</w:t>
            </w:r>
          </w:p>
          <w:bookmarkEnd w:id="13"/>
          <w:p w14:paraId="37EEFE21" w14:textId="77777777" w:rsidR="00753676" w:rsidRPr="00753676" w:rsidRDefault="00753676" w:rsidP="00753676">
            <w:pPr>
              <w:pStyle w:val="PargrafodaLista"/>
              <w:widowControl/>
              <w:numPr>
                <w:ilvl w:val="1"/>
                <w:numId w:val="58"/>
              </w:numPr>
              <w:tabs>
                <w:tab w:val="clear" w:pos="567"/>
                <w:tab w:val="clear" w:pos="709"/>
                <w:tab w:val="clear" w:pos="970"/>
              </w:tabs>
              <w:autoSpaceDE/>
              <w:autoSpaceDN/>
              <w:spacing w:before="120"/>
              <w:jc w:val="left"/>
              <w:rPr>
                <w:rFonts w:asciiTheme="minorBidi" w:hAnsiTheme="minorBidi" w:cstheme="minorBidi"/>
                <w:bCs/>
              </w:rPr>
            </w:pPr>
            <w:r w:rsidRPr="00753676">
              <w:rPr>
                <w:rFonts w:asciiTheme="minorBidi" w:hAnsiTheme="minorBidi" w:cstheme="minorBidi"/>
                <w:b/>
              </w:rPr>
              <w:t>Fiscal Administrativo do Contrato:</w:t>
            </w:r>
            <w:r w:rsidRPr="00753676">
              <w:rPr>
                <w:rFonts w:asciiTheme="minorBidi" w:hAnsiTheme="minorBidi" w:cstheme="minorBidi"/>
                <w:bCs/>
              </w:rPr>
              <w:t xml:space="preserve"> </w:t>
            </w:r>
            <w:r w:rsidRPr="00753676">
              <w:rPr>
                <w:rFonts w:asciiTheme="minorBidi" w:hAnsiTheme="minorBidi" w:cstheme="minorBidi"/>
              </w:rPr>
              <w:t xml:space="preserve"> Mariana de Campos Massuqueto</w:t>
            </w:r>
            <w:r w:rsidRPr="00753676">
              <w:rPr>
                <w:rFonts w:asciiTheme="minorBidi" w:hAnsiTheme="minorBidi" w:cstheme="minorBidi"/>
                <w:bCs/>
              </w:rPr>
              <w:t xml:space="preserve"> – Agente Administrativo</w:t>
            </w:r>
          </w:p>
          <w:p w14:paraId="6697FECB" w14:textId="77777777" w:rsidR="00753676" w:rsidRDefault="00753676" w:rsidP="00753676">
            <w:pPr>
              <w:pStyle w:val="PargrafodaLista"/>
              <w:widowControl/>
              <w:numPr>
                <w:ilvl w:val="1"/>
                <w:numId w:val="58"/>
              </w:numPr>
              <w:tabs>
                <w:tab w:val="clear" w:pos="567"/>
                <w:tab w:val="clear" w:pos="709"/>
                <w:tab w:val="clear" w:pos="970"/>
              </w:tabs>
              <w:autoSpaceDE/>
              <w:autoSpaceDN/>
              <w:spacing w:before="120"/>
              <w:jc w:val="left"/>
              <w:rPr>
                <w:rFonts w:ascii="Arial" w:hAnsi="Arial" w:cs="Arial"/>
                <w:bCs/>
              </w:rPr>
            </w:pPr>
            <w:r w:rsidRPr="00753676">
              <w:rPr>
                <w:rFonts w:ascii="Arial" w:hAnsi="Arial" w:cs="Arial"/>
                <w:b/>
              </w:rPr>
              <w:t>Fiscais Técnicos do Contrato:</w:t>
            </w:r>
            <w:r>
              <w:rPr>
                <w:rFonts w:ascii="Arial" w:hAnsi="Arial" w:cs="Arial"/>
                <w:bCs/>
              </w:rPr>
              <w:t xml:space="preserve"> </w:t>
            </w:r>
          </w:p>
          <w:p w14:paraId="7016A489" w14:textId="77777777" w:rsidR="00753676" w:rsidRPr="00753676" w:rsidRDefault="00753676" w:rsidP="00753676">
            <w:pPr>
              <w:spacing w:line="276" w:lineRule="auto"/>
              <w:ind w:left="738"/>
              <w:jc w:val="both"/>
              <w:rPr>
                <w:rFonts w:asciiTheme="minorBidi" w:hAnsiTheme="minorBidi" w:cstheme="minorBidi"/>
              </w:rPr>
            </w:pPr>
            <w:r w:rsidRPr="00753676">
              <w:rPr>
                <w:rFonts w:asciiTheme="minorBidi" w:hAnsiTheme="minorBidi" w:cstheme="minorBidi"/>
              </w:rPr>
              <w:t>Katia Knebel Rucker, matrícula nº 4071— Técnico em Enfermagem;</w:t>
            </w:r>
          </w:p>
          <w:p w14:paraId="2FB3001A" w14:textId="77777777" w:rsidR="00753676" w:rsidRPr="00753676" w:rsidRDefault="00753676" w:rsidP="00753676">
            <w:pPr>
              <w:spacing w:line="276" w:lineRule="auto"/>
              <w:ind w:left="738"/>
              <w:jc w:val="both"/>
              <w:rPr>
                <w:rFonts w:asciiTheme="minorBidi" w:hAnsiTheme="minorBidi" w:cstheme="minorBidi"/>
              </w:rPr>
            </w:pPr>
            <w:r w:rsidRPr="00753676">
              <w:rPr>
                <w:rFonts w:asciiTheme="minorBidi" w:hAnsiTheme="minorBidi" w:cstheme="minorBidi"/>
              </w:rPr>
              <w:t>Andreia Correia dos Santos, matrícula nº 3711 — Agente Administrativo;</w:t>
            </w:r>
          </w:p>
          <w:p w14:paraId="0117A151" w14:textId="77777777" w:rsidR="00753676" w:rsidRPr="00753676" w:rsidRDefault="00753676" w:rsidP="00753676">
            <w:pPr>
              <w:spacing w:line="276" w:lineRule="auto"/>
              <w:ind w:left="738"/>
              <w:jc w:val="both"/>
              <w:rPr>
                <w:rFonts w:asciiTheme="minorBidi" w:hAnsiTheme="minorBidi" w:cstheme="minorBidi"/>
              </w:rPr>
            </w:pPr>
            <w:r w:rsidRPr="00753676">
              <w:rPr>
                <w:rFonts w:asciiTheme="minorBidi" w:hAnsiTheme="minorBidi" w:cstheme="minorBidi"/>
              </w:rPr>
              <w:t>Cleonice Parteka Adamowski, matrícula nº 4021 — Agente Administrativo;</w:t>
            </w:r>
          </w:p>
          <w:p w14:paraId="773B911C" w14:textId="5579F5CE" w:rsidR="00D33157" w:rsidRPr="00753676" w:rsidRDefault="00753676" w:rsidP="00753676">
            <w:pPr>
              <w:spacing w:line="276" w:lineRule="auto"/>
              <w:ind w:left="738"/>
              <w:jc w:val="both"/>
              <w:rPr>
                <w:rFonts w:asciiTheme="minorBidi" w:hAnsiTheme="minorBidi" w:cstheme="minorBidi"/>
                <w:b/>
                <w:bCs/>
              </w:rPr>
            </w:pPr>
            <w:r w:rsidRPr="00753676">
              <w:rPr>
                <w:rFonts w:asciiTheme="minorBidi" w:hAnsiTheme="minorBidi" w:cstheme="minorBidi"/>
              </w:rPr>
              <w:t>Deborah Denize Folda, matrícula nº 3911</w:t>
            </w:r>
            <w:r w:rsidRPr="00E851E6">
              <w:rPr>
                <w:rFonts w:asciiTheme="minorBidi" w:hAnsiTheme="minorBidi" w:cstheme="minorBidi"/>
                <w:b/>
                <w:bCs/>
              </w:rPr>
              <w:t xml:space="preserve"> </w:t>
            </w:r>
            <w:r w:rsidRPr="00E851E6">
              <w:rPr>
                <w:rFonts w:asciiTheme="minorBidi" w:hAnsiTheme="minorBidi" w:cstheme="minorBidi"/>
              </w:rPr>
              <w:t>— Agente Administrativo;</w:t>
            </w:r>
          </w:p>
          <w:p w14:paraId="433AD09D" w14:textId="77777777" w:rsidR="00D33157" w:rsidRPr="008D5C4D" w:rsidRDefault="00D33157" w:rsidP="001D3F88">
            <w:pPr>
              <w:pStyle w:val="PargrafodaLista"/>
              <w:widowControl/>
              <w:numPr>
                <w:ilvl w:val="1"/>
                <w:numId w:val="58"/>
              </w:numPr>
              <w:tabs>
                <w:tab w:val="clear" w:pos="567"/>
                <w:tab w:val="clear" w:pos="709"/>
                <w:tab w:val="clear" w:pos="970"/>
              </w:tabs>
              <w:autoSpaceDE/>
              <w:autoSpaceDN/>
              <w:spacing w:before="120"/>
              <w:rPr>
                <w:rFonts w:asciiTheme="minorHAnsi" w:hAnsiTheme="minorHAnsi" w:cstheme="minorHAnsi"/>
                <w:b/>
                <w:sz w:val="24"/>
                <w:szCs w:val="24"/>
              </w:rPr>
            </w:pPr>
            <w:r w:rsidRPr="008D5C4D">
              <w:rPr>
                <w:rFonts w:asciiTheme="minorHAnsi" w:hAnsiTheme="minorHAnsi" w:cstheme="minorHAnsi"/>
                <w:b/>
                <w:sz w:val="24"/>
                <w:szCs w:val="24"/>
              </w:rPr>
              <w:t>DAS ATRIBUIÇÕES DO GESTOR DE CONTRATO (DECRETO 10086 - 17 DE JANEIRO DE 2022)</w:t>
            </w:r>
          </w:p>
          <w:p w14:paraId="4261F12D" w14:textId="77777777" w:rsidR="00D33157" w:rsidRPr="008D5C4D" w:rsidRDefault="00D33157" w:rsidP="00846F3F">
            <w:pPr>
              <w:pStyle w:val="PargrafodaLista"/>
              <w:ind w:left="360"/>
              <w:rPr>
                <w:rFonts w:asciiTheme="minorHAnsi" w:hAnsiTheme="minorHAnsi" w:cstheme="minorHAnsi"/>
                <w:bCs/>
                <w:sz w:val="24"/>
                <w:szCs w:val="24"/>
                <w:highlight w:val="yellow"/>
                <w:lang w:val="pt-BR"/>
              </w:rPr>
            </w:pPr>
          </w:p>
          <w:p w14:paraId="426E1288" w14:textId="77777777" w:rsidR="00D33157" w:rsidRPr="008D5C4D" w:rsidRDefault="00D33157" w:rsidP="00846F3F">
            <w:pPr>
              <w:ind w:left="731"/>
              <w:jc w:val="both"/>
              <w:rPr>
                <w:rFonts w:asciiTheme="minorHAnsi" w:hAnsiTheme="minorHAnsi" w:cstheme="minorHAnsi"/>
                <w:bCs/>
                <w:sz w:val="24"/>
                <w:szCs w:val="24"/>
              </w:rPr>
            </w:pPr>
            <w:r w:rsidRPr="008D5C4D">
              <w:rPr>
                <w:rFonts w:asciiTheme="minorHAnsi" w:hAnsiTheme="minorHAnsi" w:cstheme="minorHAnsi"/>
                <w:bCs/>
                <w:sz w:val="24"/>
                <w:szCs w:val="24"/>
              </w:rPr>
              <w:t>Art. 10. O gestor do contrato é o gerente funcional, designado pela autoridade máxima, ou por quem ela delegar, com atribuições administrativas e a função de administrar o contrato, desde sua concepção até a finalização, especialmente:</w:t>
            </w:r>
          </w:p>
          <w:p w14:paraId="13C9B451" w14:textId="77777777" w:rsidR="00D33157" w:rsidRPr="008D5C4D" w:rsidRDefault="00D33157" w:rsidP="00846F3F">
            <w:pPr>
              <w:ind w:left="731"/>
              <w:jc w:val="both"/>
              <w:rPr>
                <w:rFonts w:asciiTheme="minorHAnsi" w:hAnsiTheme="minorHAnsi" w:cstheme="minorHAnsi"/>
                <w:bCs/>
                <w:sz w:val="24"/>
                <w:szCs w:val="24"/>
              </w:rPr>
            </w:pPr>
          </w:p>
          <w:p w14:paraId="3C1730C9" w14:textId="77777777" w:rsidR="00D33157" w:rsidRPr="008D5C4D" w:rsidRDefault="00D33157" w:rsidP="00846F3F">
            <w:pPr>
              <w:ind w:left="731"/>
              <w:jc w:val="both"/>
              <w:rPr>
                <w:rFonts w:asciiTheme="minorHAnsi" w:hAnsiTheme="minorHAnsi" w:cstheme="minorHAnsi"/>
                <w:bCs/>
                <w:sz w:val="24"/>
                <w:szCs w:val="24"/>
              </w:rPr>
            </w:pPr>
            <w:r w:rsidRPr="008D5C4D">
              <w:rPr>
                <w:rFonts w:asciiTheme="minorHAnsi" w:hAnsiTheme="minorHAnsi" w:cstheme="minorHAnsi"/>
                <w:bCs/>
                <w:sz w:val="24"/>
                <w:szCs w:val="24"/>
              </w:rPr>
              <w:t>I - analisar a documentação que antecede o pagamento;</w:t>
            </w:r>
          </w:p>
          <w:p w14:paraId="60B7730C" w14:textId="77777777" w:rsidR="00D33157" w:rsidRPr="008D5C4D" w:rsidRDefault="00D33157" w:rsidP="00846F3F">
            <w:pPr>
              <w:ind w:left="731"/>
              <w:jc w:val="both"/>
              <w:rPr>
                <w:rFonts w:asciiTheme="minorHAnsi" w:hAnsiTheme="minorHAnsi" w:cstheme="minorHAnsi"/>
                <w:bCs/>
                <w:sz w:val="24"/>
                <w:szCs w:val="24"/>
              </w:rPr>
            </w:pPr>
            <w:r w:rsidRPr="008D5C4D">
              <w:rPr>
                <w:rFonts w:asciiTheme="minorHAnsi" w:hAnsiTheme="minorHAnsi" w:cstheme="minorHAnsi"/>
                <w:bCs/>
                <w:sz w:val="24"/>
                <w:szCs w:val="24"/>
              </w:rPr>
              <w:t>II - analisar os pedidos de reequilíbrio econômico-financeiro do contrato;</w:t>
            </w:r>
          </w:p>
          <w:p w14:paraId="78C58001" w14:textId="77777777" w:rsidR="00D33157" w:rsidRPr="008D5C4D" w:rsidRDefault="00D33157" w:rsidP="00846F3F">
            <w:pPr>
              <w:ind w:left="731"/>
              <w:jc w:val="both"/>
              <w:rPr>
                <w:rFonts w:asciiTheme="minorHAnsi" w:hAnsiTheme="minorHAnsi" w:cstheme="minorHAnsi"/>
                <w:bCs/>
                <w:sz w:val="24"/>
                <w:szCs w:val="24"/>
              </w:rPr>
            </w:pPr>
            <w:r w:rsidRPr="008D5C4D">
              <w:rPr>
                <w:rFonts w:asciiTheme="minorHAnsi" w:hAnsiTheme="minorHAnsi" w:cstheme="minorHAnsi"/>
                <w:bCs/>
                <w:sz w:val="24"/>
                <w:szCs w:val="24"/>
              </w:rPr>
              <w:t>III - analisar eventuais alterações contratuais, após ouvido o fiscal do contrato;</w:t>
            </w:r>
          </w:p>
          <w:p w14:paraId="4BCC8EBD" w14:textId="77777777" w:rsidR="00D33157" w:rsidRPr="008D5C4D" w:rsidRDefault="00D33157" w:rsidP="00846F3F">
            <w:pPr>
              <w:ind w:left="731"/>
              <w:jc w:val="both"/>
              <w:rPr>
                <w:rFonts w:asciiTheme="minorHAnsi" w:hAnsiTheme="minorHAnsi" w:cstheme="minorHAnsi"/>
                <w:bCs/>
                <w:sz w:val="24"/>
                <w:szCs w:val="24"/>
              </w:rPr>
            </w:pPr>
            <w:r w:rsidRPr="008D5C4D">
              <w:rPr>
                <w:rFonts w:asciiTheme="minorHAnsi" w:hAnsiTheme="minorHAnsi" w:cstheme="minorHAnsi"/>
                <w:bCs/>
                <w:sz w:val="24"/>
                <w:szCs w:val="24"/>
              </w:rPr>
              <w:t>IV - analisar os documentos referentes ao recebimento do objeto contratado;</w:t>
            </w:r>
          </w:p>
          <w:p w14:paraId="018CC38D" w14:textId="77777777" w:rsidR="00D33157" w:rsidRPr="008D5C4D" w:rsidRDefault="00D33157" w:rsidP="00846F3F">
            <w:pPr>
              <w:ind w:left="731"/>
              <w:jc w:val="both"/>
              <w:rPr>
                <w:rFonts w:asciiTheme="minorHAnsi" w:hAnsiTheme="minorHAnsi" w:cstheme="minorHAnsi"/>
                <w:bCs/>
                <w:sz w:val="24"/>
                <w:szCs w:val="24"/>
              </w:rPr>
            </w:pPr>
            <w:r w:rsidRPr="008D5C4D">
              <w:rPr>
                <w:rFonts w:asciiTheme="minorHAnsi" w:hAnsiTheme="minorHAnsi" w:cstheme="minorHAnsi"/>
                <w:bCs/>
                <w:sz w:val="24"/>
                <w:szCs w:val="24"/>
              </w:rPr>
              <w:t>V - acompanhar o desenvolvimento da execução através de relatórios e demais documentos relativos ao objeto contratado;</w:t>
            </w:r>
          </w:p>
          <w:p w14:paraId="1036B85D" w14:textId="77777777" w:rsidR="00D33157" w:rsidRPr="008D5C4D" w:rsidRDefault="00D33157" w:rsidP="00846F3F">
            <w:pPr>
              <w:ind w:left="731"/>
              <w:jc w:val="both"/>
              <w:rPr>
                <w:rFonts w:asciiTheme="minorHAnsi" w:hAnsiTheme="minorHAnsi" w:cstheme="minorHAnsi"/>
                <w:bCs/>
                <w:sz w:val="24"/>
                <w:szCs w:val="24"/>
              </w:rPr>
            </w:pPr>
            <w:r w:rsidRPr="008D5C4D">
              <w:rPr>
                <w:rFonts w:asciiTheme="minorHAnsi" w:hAnsiTheme="minorHAnsi" w:cstheme="minorHAnsi"/>
                <w:bCs/>
                <w:sz w:val="24"/>
                <w:szCs w:val="24"/>
              </w:rPr>
              <w:t>VI - decidir provisoriamente a suspensão da entrega de bens ou a realização de serviços;</w:t>
            </w:r>
          </w:p>
          <w:p w14:paraId="1E4B8DD9" w14:textId="77777777" w:rsidR="00D33157" w:rsidRPr="008D5C4D" w:rsidRDefault="00D33157" w:rsidP="00846F3F">
            <w:pPr>
              <w:ind w:left="731"/>
              <w:jc w:val="both"/>
              <w:rPr>
                <w:rFonts w:asciiTheme="minorHAnsi" w:hAnsiTheme="minorHAnsi" w:cstheme="minorHAnsi"/>
                <w:bCs/>
                <w:sz w:val="24"/>
                <w:szCs w:val="24"/>
              </w:rPr>
            </w:pPr>
            <w:r w:rsidRPr="008D5C4D">
              <w:rPr>
                <w:rFonts w:asciiTheme="minorHAnsi" w:hAnsiTheme="minorHAnsi" w:cstheme="minorHAnsi"/>
                <w:bCs/>
                <w:sz w:val="24"/>
                <w:szCs w:val="24"/>
              </w:rPr>
              <w:t>(...)</w:t>
            </w:r>
          </w:p>
          <w:p w14:paraId="538D7671" w14:textId="77777777" w:rsidR="00D33157" w:rsidRPr="008D5C4D" w:rsidRDefault="00D33157" w:rsidP="00846F3F">
            <w:pPr>
              <w:ind w:left="731"/>
              <w:jc w:val="both"/>
              <w:rPr>
                <w:rFonts w:asciiTheme="minorHAnsi" w:hAnsiTheme="minorHAnsi" w:cstheme="minorHAnsi"/>
                <w:bCs/>
                <w:sz w:val="24"/>
                <w:szCs w:val="24"/>
              </w:rPr>
            </w:pPr>
            <w:r w:rsidRPr="008D5C4D">
              <w:rPr>
                <w:rFonts w:asciiTheme="minorHAnsi" w:hAnsiTheme="minorHAnsi" w:cstheme="minorHAnsi"/>
                <w:bCs/>
                <w:sz w:val="24"/>
                <w:szCs w:val="24"/>
              </w:rPr>
              <w:lastRenderedPageBreak/>
              <w:t>VIII - preencher o termo de avaliação de contratos administrativos disponibilizado pelo setor responsável pelo sistema de gestão de materiais e serviços; (Redação dada pelo Decreto 7389 de 23/09/2024)</w:t>
            </w:r>
          </w:p>
          <w:p w14:paraId="75059C82" w14:textId="77777777" w:rsidR="00D33157" w:rsidRPr="008D5C4D" w:rsidRDefault="00D33157" w:rsidP="00846F3F">
            <w:pPr>
              <w:ind w:left="731"/>
              <w:jc w:val="both"/>
              <w:rPr>
                <w:rFonts w:asciiTheme="minorHAnsi" w:hAnsiTheme="minorHAnsi" w:cstheme="minorHAnsi"/>
                <w:bCs/>
                <w:sz w:val="24"/>
                <w:szCs w:val="24"/>
              </w:rPr>
            </w:pPr>
            <w:r w:rsidRPr="008D5C4D">
              <w:rPr>
                <w:rFonts w:asciiTheme="minorHAnsi" w:hAnsiTheme="minorHAnsi" w:cstheme="minorHAnsi"/>
                <w:bCs/>
                <w:sz w:val="24"/>
                <w:szCs w:val="24"/>
              </w:rPr>
              <w:t>IX - inserir os dados referentes aos contratos administrativos no Portal Nacional de Contratações Públicas (PNCP);</w:t>
            </w:r>
          </w:p>
          <w:p w14:paraId="73522C72" w14:textId="77777777" w:rsidR="00D33157" w:rsidRPr="008D5C4D" w:rsidRDefault="00D33157" w:rsidP="00846F3F">
            <w:pPr>
              <w:ind w:left="731"/>
              <w:jc w:val="both"/>
              <w:rPr>
                <w:rFonts w:asciiTheme="minorHAnsi" w:hAnsiTheme="minorHAnsi" w:cstheme="minorHAnsi"/>
                <w:bCs/>
                <w:sz w:val="24"/>
                <w:szCs w:val="24"/>
              </w:rPr>
            </w:pPr>
            <w:r w:rsidRPr="008D5C4D">
              <w:rPr>
                <w:rFonts w:asciiTheme="minorHAnsi" w:hAnsiTheme="minorHAnsi" w:cstheme="minorHAnsi"/>
                <w:bCs/>
                <w:sz w:val="24"/>
                <w:szCs w:val="24"/>
              </w:rPr>
              <w:t>X - outras atividades compatíveis com a função.</w:t>
            </w:r>
          </w:p>
          <w:p w14:paraId="3280101E" w14:textId="77777777" w:rsidR="00D33157" w:rsidRPr="008D5C4D" w:rsidRDefault="00D33157" w:rsidP="00846F3F">
            <w:pPr>
              <w:ind w:left="731"/>
              <w:jc w:val="both"/>
              <w:rPr>
                <w:rFonts w:asciiTheme="minorHAnsi" w:hAnsiTheme="minorHAnsi" w:cstheme="minorHAnsi"/>
                <w:bCs/>
                <w:sz w:val="24"/>
                <w:szCs w:val="24"/>
              </w:rPr>
            </w:pPr>
            <w:r w:rsidRPr="008D5C4D">
              <w:rPr>
                <w:rFonts w:asciiTheme="minorHAnsi" w:hAnsiTheme="minorHAnsi" w:cstheme="minorHAnsi"/>
                <w:bCs/>
                <w:sz w:val="24"/>
                <w:szCs w:val="24"/>
              </w:rPr>
              <w:t>(...)</w:t>
            </w:r>
          </w:p>
          <w:p w14:paraId="75F72EBB" w14:textId="77777777" w:rsidR="00D33157" w:rsidRPr="008D5C4D" w:rsidRDefault="00D33157" w:rsidP="00846F3F">
            <w:pPr>
              <w:pStyle w:val="PargrafodaLista"/>
              <w:ind w:left="360"/>
              <w:rPr>
                <w:rFonts w:asciiTheme="minorHAnsi" w:hAnsiTheme="minorHAnsi" w:cstheme="minorHAnsi"/>
                <w:bCs/>
                <w:sz w:val="24"/>
                <w:szCs w:val="24"/>
                <w:highlight w:val="yellow"/>
              </w:rPr>
            </w:pPr>
          </w:p>
          <w:p w14:paraId="26C8A1FD" w14:textId="77777777" w:rsidR="00D33157" w:rsidRPr="008D5C4D" w:rsidRDefault="00D33157" w:rsidP="001D3F88">
            <w:pPr>
              <w:pStyle w:val="PargrafodaLista"/>
              <w:widowControl/>
              <w:numPr>
                <w:ilvl w:val="1"/>
                <w:numId w:val="58"/>
              </w:numPr>
              <w:tabs>
                <w:tab w:val="clear" w:pos="567"/>
                <w:tab w:val="clear" w:pos="709"/>
                <w:tab w:val="clear" w:pos="970"/>
              </w:tabs>
              <w:autoSpaceDE/>
              <w:autoSpaceDN/>
              <w:spacing w:before="120"/>
              <w:rPr>
                <w:rFonts w:asciiTheme="minorHAnsi" w:hAnsiTheme="minorHAnsi" w:cstheme="minorHAnsi"/>
                <w:b/>
                <w:sz w:val="24"/>
                <w:szCs w:val="24"/>
              </w:rPr>
            </w:pPr>
            <w:r w:rsidRPr="008D5C4D">
              <w:rPr>
                <w:rFonts w:asciiTheme="minorHAnsi" w:hAnsiTheme="minorHAnsi" w:cstheme="minorHAnsi"/>
                <w:b/>
                <w:sz w:val="24"/>
                <w:szCs w:val="24"/>
              </w:rPr>
              <w:t>DAS ATRIBUIÇÕES DO FISCAL DE CONTRATO (DECRETO 10086 - 17 DE JANEIRO DE 2022</w:t>
            </w:r>
          </w:p>
          <w:p w14:paraId="79FB29AB" w14:textId="77777777" w:rsidR="00D33157" w:rsidRPr="008D5C4D" w:rsidRDefault="00D33157" w:rsidP="00846F3F">
            <w:pPr>
              <w:pStyle w:val="PargrafodaLista"/>
              <w:rPr>
                <w:rFonts w:asciiTheme="minorHAnsi" w:hAnsiTheme="minorHAnsi" w:cstheme="minorHAnsi"/>
                <w:b/>
                <w:sz w:val="24"/>
                <w:szCs w:val="24"/>
                <w:lang w:val="pt-BR"/>
              </w:rPr>
            </w:pPr>
          </w:p>
          <w:p w14:paraId="337A7F41" w14:textId="77777777" w:rsidR="00D33157" w:rsidRPr="008D5C4D" w:rsidRDefault="00D33157" w:rsidP="00846F3F">
            <w:pPr>
              <w:ind w:left="731"/>
              <w:jc w:val="both"/>
              <w:rPr>
                <w:rFonts w:asciiTheme="minorHAnsi" w:hAnsiTheme="minorHAnsi" w:cstheme="minorHAnsi"/>
                <w:bCs/>
                <w:sz w:val="24"/>
                <w:szCs w:val="24"/>
              </w:rPr>
            </w:pPr>
            <w:r w:rsidRPr="008D5C4D">
              <w:rPr>
                <w:rFonts w:asciiTheme="minorHAnsi" w:hAnsiTheme="minorHAnsi" w:cstheme="minorHAnsi"/>
                <w:bCs/>
                <w:sz w:val="24"/>
                <w:szCs w:val="24"/>
              </w:rPr>
              <w:t>Art. 11. Cabe ao fiscal do contrato acompanhar e fiscalizar a prestação dos serviços.</w:t>
            </w:r>
          </w:p>
          <w:p w14:paraId="7D70BD72" w14:textId="77777777" w:rsidR="00D33157" w:rsidRPr="008D5C4D" w:rsidRDefault="00D33157" w:rsidP="00846F3F">
            <w:pPr>
              <w:ind w:left="731"/>
              <w:jc w:val="both"/>
              <w:rPr>
                <w:rFonts w:asciiTheme="minorHAnsi" w:hAnsiTheme="minorHAnsi" w:cstheme="minorHAnsi"/>
                <w:bCs/>
                <w:sz w:val="24"/>
                <w:szCs w:val="24"/>
              </w:rPr>
            </w:pPr>
            <w:r w:rsidRPr="008D5C4D">
              <w:rPr>
                <w:rFonts w:asciiTheme="minorHAnsi" w:hAnsiTheme="minorHAnsi" w:cstheme="minorHAnsi"/>
                <w:bCs/>
                <w:sz w:val="24"/>
                <w:szCs w:val="24"/>
              </w:rPr>
              <w:t>(Redação dada pelo Decreto 4967 de 23/02/2024)</w:t>
            </w:r>
          </w:p>
          <w:p w14:paraId="6920C0A3" w14:textId="77777777" w:rsidR="00D33157" w:rsidRPr="008D5C4D" w:rsidRDefault="00D33157" w:rsidP="00846F3F">
            <w:pPr>
              <w:ind w:left="731"/>
              <w:jc w:val="both"/>
              <w:rPr>
                <w:rFonts w:asciiTheme="minorHAnsi" w:hAnsiTheme="minorHAnsi" w:cstheme="minorHAnsi"/>
                <w:bCs/>
                <w:sz w:val="24"/>
                <w:szCs w:val="24"/>
              </w:rPr>
            </w:pPr>
          </w:p>
          <w:p w14:paraId="288B21BB" w14:textId="77777777" w:rsidR="00D33157" w:rsidRPr="008D5C4D" w:rsidRDefault="00D33157" w:rsidP="00846F3F">
            <w:pPr>
              <w:ind w:left="731"/>
              <w:jc w:val="both"/>
              <w:rPr>
                <w:rFonts w:asciiTheme="minorHAnsi" w:hAnsiTheme="minorHAnsi" w:cstheme="minorHAnsi"/>
                <w:bCs/>
                <w:sz w:val="24"/>
                <w:szCs w:val="24"/>
              </w:rPr>
            </w:pPr>
            <w:r w:rsidRPr="008D5C4D">
              <w:rPr>
                <w:rFonts w:asciiTheme="minorHAnsi" w:hAnsiTheme="minorHAnsi" w:cstheme="minorHAnsi"/>
                <w:bCs/>
                <w:sz w:val="24"/>
                <w:szCs w:val="24"/>
              </w:rPr>
              <w:t>§ 1º O fiscal de contrato deve anotar, em registro, próprio todas as ocorrências relacionadas com a execução e determinará o que for necessário à regularização de falhas ou defeitos observados.</w:t>
            </w:r>
          </w:p>
          <w:p w14:paraId="7C99C7B7" w14:textId="77777777" w:rsidR="00D33157" w:rsidRPr="008D5C4D" w:rsidRDefault="00D33157" w:rsidP="00846F3F">
            <w:pPr>
              <w:ind w:left="731"/>
              <w:jc w:val="both"/>
              <w:rPr>
                <w:rFonts w:asciiTheme="minorHAnsi" w:hAnsiTheme="minorHAnsi" w:cstheme="minorHAnsi"/>
                <w:bCs/>
                <w:sz w:val="24"/>
                <w:szCs w:val="24"/>
              </w:rPr>
            </w:pPr>
            <w:r w:rsidRPr="008D5C4D">
              <w:rPr>
                <w:rFonts w:asciiTheme="minorHAnsi" w:hAnsiTheme="minorHAnsi" w:cstheme="minorHAnsi"/>
                <w:bCs/>
                <w:sz w:val="24"/>
                <w:szCs w:val="24"/>
              </w:rPr>
              <w:t>§ 2º A verificação da adequação do cumprimento do contrato deverá ser realizada com base nos critérios previstos neste Regulamento.</w:t>
            </w:r>
          </w:p>
          <w:p w14:paraId="328FADF1" w14:textId="77777777" w:rsidR="00D33157" w:rsidRPr="008D5C4D" w:rsidRDefault="00D33157" w:rsidP="00846F3F">
            <w:pPr>
              <w:ind w:left="731"/>
              <w:jc w:val="both"/>
              <w:rPr>
                <w:rFonts w:asciiTheme="minorHAnsi" w:hAnsiTheme="minorHAnsi" w:cstheme="minorHAnsi"/>
                <w:bCs/>
                <w:sz w:val="24"/>
                <w:szCs w:val="24"/>
              </w:rPr>
            </w:pPr>
            <w:r w:rsidRPr="008D5C4D">
              <w:rPr>
                <w:rFonts w:asciiTheme="minorHAnsi" w:hAnsiTheme="minorHAnsi" w:cstheme="minorHAnsi"/>
                <w:bCs/>
                <w:sz w:val="24"/>
                <w:szCs w:val="24"/>
              </w:rPr>
              <w:t>(...)</w:t>
            </w:r>
          </w:p>
          <w:p w14:paraId="4D10D722" w14:textId="77777777" w:rsidR="00D33157" w:rsidRPr="008D5C4D" w:rsidRDefault="00D33157" w:rsidP="00846F3F">
            <w:pPr>
              <w:ind w:left="731"/>
              <w:jc w:val="both"/>
              <w:rPr>
                <w:rFonts w:asciiTheme="minorHAnsi" w:hAnsiTheme="minorHAnsi" w:cstheme="minorHAnsi"/>
                <w:bCs/>
                <w:sz w:val="24"/>
                <w:szCs w:val="24"/>
              </w:rPr>
            </w:pPr>
          </w:p>
          <w:p w14:paraId="1A1A125D" w14:textId="77777777" w:rsidR="00D33157" w:rsidRPr="008D5C4D" w:rsidRDefault="00D33157" w:rsidP="00846F3F">
            <w:pPr>
              <w:ind w:left="731"/>
              <w:jc w:val="both"/>
              <w:rPr>
                <w:rFonts w:asciiTheme="minorHAnsi" w:hAnsiTheme="minorHAnsi" w:cstheme="minorHAnsi"/>
                <w:bCs/>
                <w:sz w:val="24"/>
                <w:szCs w:val="24"/>
              </w:rPr>
            </w:pPr>
            <w:r w:rsidRPr="008D5C4D">
              <w:rPr>
                <w:rFonts w:asciiTheme="minorHAnsi" w:hAnsiTheme="minorHAnsi" w:cstheme="minorHAnsi"/>
                <w:bCs/>
                <w:sz w:val="24"/>
                <w:szCs w:val="24"/>
              </w:rPr>
              <w:t>Art. 12. A função de fiscal de contrato deve ser atribuída a servidor com experiência e conhecimento na área relativa ao objeto contratado, designado para auxiliar o gestor do contrato quanto à fiscalização dos aspectos administrativos e técnicos do contrato, e especialmente:</w:t>
            </w:r>
          </w:p>
          <w:p w14:paraId="753F398C" w14:textId="77777777" w:rsidR="00D33157" w:rsidRPr="008D5C4D" w:rsidRDefault="00D33157" w:rsidP="00846F3F">
            <w:pPr>
              <w:ind w:left="731"/>
              <w:jc w:val="both"/>
              <w:rPr>
                <w:rFonts w:asciiTheme="minorHAnsi" w:hAnsiTheme="minorHAnsi" w:cstheme="minorHAnsi"/>
                <w:bCs/>
                <w:sz w:val="24"/>
                <w:szCs w:val="24"/>
              </w:rPr>
            </w:pPr>
            <w:r w:rsidRPr="008D5C4D">
              <w:rPr>
                <w:rFonts w:asciiTheme="minorHAnsi" w:hAnsiTheme="minorHAnsi" w:cstheme="minorHAnsi"/>
                <w:bCs/>
                <w:sz w:val="24"/>
                <w:szCs w:val="24"/>
              </w:rPr>
              <w:t>I - esclarecer prontamente as dúvidas administrativas e técnicas e divergências surgidas na execução do objeto contratado;</w:t>
            </w:r>
          </w:p>
          <w:p w14:paraId="158F9FCE" w14:textId="77777777" w:rsidR="00D33157" w:rsidRPr="008D5C4D" w:rsidRDefault="00D33157" w:rsidP="00846F3F">
            <w:pPr>
              <w:ind w:left="731"/>
              <w:jc w:val="both"/>
              <w:rPr>
                <w:rFonts w:asciiTheme="minorHAnsi" w:hAnsiTheme="minorHAnsi" w:cstheme="minorHAnsi"/>
                <w:bCs/>
                <w:sz w:val="24"/>
                <w:szCs w:val="24"/>
              </w:rPr>
            </w:pPr>
            <w:r w:rsidRPr="008D5C4D">
              <w:rPr>
                <w:rFonts w:asciiTheme="minorHAnsi" w:hAnsiTheme="minorHAnsi" w:cstheme="minorHAnsi"/>
                <w:bCs/>
                <w:sz w:val="24"/>
                <w:szCs w:val="24"/>
              </w:rPr>
              <w:t>II - expedir, através de notificações e/ou relatório de vistoria, as ocorrências e fazer as determinações e comunicações necessárias à perfeita execução dos serviços;</w:t>
            </w:r>
          </w:p>
          <w:p w14:paraId="41F263B3" w14:textId="77777777" w:rsidR="00D33157" w:rsidRPr="008D5C4D" w:rsidRDefault="00D33157" w:rsidP="00846F3F">
            <w:pPr>
              <w:ind w:left="731"/>
              <w:jc w:val="both"/>
              <w:rPr>
                <w:rFonts w:asciiTheme="minorHAnsi" w:hAnsiTheme="minorHAnsi" w:cstheme="minorHAnsi"/>
                <w:bCs/>
                <w:sz w:val="24"/>
                <w:szCs w:val="24"/>
              </w:rPr>
            </w:pPr>
            <w:r w:rsidRPr="008D5C4D">
              <w:rPr>
                <w:rFonts w:asciiTheme="minorHAnsi" w:hAnsiTheme="minorHAnsi" w:cstheme="minorHAnsi"/>
                <w:bCs/>
                <w:sz w:val="24"/>
                <w:szCs w:val="24"/>
              </w:rPr>
              <w:t>III - proceder, conforme cronograma físico-financeiro, as medições dos serviços executados e aprovar a planilha de medição emitida pela contratada ou conforme disposto em contrato;</w:t>
            </w:r>
          </w:p>
          <w:p w14:paraId="0AE796E8" w14:textId="77777777" w:rsidR="00D33157" w:rsidRPr="008D5C4D" w:rsidRDefault="00D33157" w:rsidP="00846F3F">
            <w:pPr>
              <w:ind w:left="731"/>
              <w:jc w:val="both"/>
              <w:rPr>
                <w:rFonts w:asciiTheme="minorHAnsi" w:hAnsiTheme="minorHAnsi" w:cstheme="minorHAnsi"/>
                <w:bCs/>
                <w:sz w:val="24"/>
                <w:szCs w:val="24"/>
              </w:rPr>
            </w:pPr>
            <w:r w:rsidRPr="008D5C4D">
              <w:rPr>
                <w:rFonts w:asciiTheme="minorHAnsi" w:hAnsiTheme="minorHAnsi" w:cstheme="minorHAnsi"/>
                <w:bCs/>
                <w:sz w:val="24"/>
                <w:szCs w:val="24"/>
              </w:rPr>
              <w:t>IV - adotar as medidas preventivas de controle dos contratos, inclusive manifestar-se a respeito da suspensão da entrega de bens, a realização de serviços ou a execução de obras;</w:t>
            </w:r>
          </w:p>
          <w:p w14:paraId="719503B1" w14:textId="77777777" w:rsidR="00D33157" w:rsidRPr="008D5C4D" w:rsidRDefault="00D33157" w:rsidP="00846F3F">
            <w:pPr>
              <w:ind w:left="731"/>
              <w:jc w:val="both"/>
              <w:rPr>
                <w:rFonts w:asciiTheme="minorHAnsi" w:hAnsiTheme="minorHAnsi" w:cstheme="minorHAnsi"/>
                <w:bCs/>
                <w:sz w:val="24"/>
                <w:szCs w:val="24"/>
              </w:rPr>
            </w:pPr>
            <w:r w:rsidRPr="008D5C4D">
              <w:rPr>
                <w:rFonts w:asciiTheme="minorHAnsi" w:hAnsiTheme="minorHAnsi" w:cstheme="minorHAnsi"/>
                <w:bCs/>
                <w:sz w:val="24"/>
                <w:szCs w:val="24"/>
              </w:rPr>
              <w:t>V - conferir e certificar as faturas relativas às aquisições, serviços ou obras;</w:t>
            </w:r>
          </w:p>
          <w:p w14:paraId="7CBB8D17" w14:textId="77777777" w:rsidR="00D33157" w:rsidRPr="008D5C4D" w:rsidRDefault="00D33157" w:rsidP="00846F3F">
            <w:pPr>
              <w:ind w:left="731"/>
              <w:jc w:val="both"/>
              <w:rPr>
                <w:rFonts w:asciiTheme="minorHAnsi" w:hAnsiTheme="minorHAnsi" w:cstheme="minorHAnsi"/>
                <w:bCs/>
                <w:sz w:val="24"/>
                <w:szCs w:val="24"/>
              </w:rPr>
            </w:pPr>
            <w:r w:rsidRPr="008D5C4D">
              <w:rPr>
                <w:rFonts w:asciiTheme="minorHAnsi" w:hAnsiTheme="minorHAnsi" w:cstheme="minorHAnsi"/>
                <w:bCs/>
                <w:sz w:val="24"/>
                <w:szCs w:val="24"/>
              </w:rPr>
              <w:t>VI - proceder as avaliações dos serviços executados pela contratada;</w:t>
            </w:r>
          </w:p>
          <w:p w14:paraId="4220ABDC" w14:textId="77777777" w:rsidR="00D33157" w:rsidRPr="008D5C4D" w:rsidRDefault="00D33157" w:rsidP="00846F3F">
            <w:pPr>
              <w:ind w:left="731"/>
              <w:jc w:val="both"/>
              <w:rPr>
                <w:rFonts w:asciiTheme="minorHAnsi" w:hAnsiTheme="minorHAnsi" w:cstheme="minorHAnsi"/>
                <w:bCs/>
                <w:sz w:val="24"/>
                <w:szCs w:val="24"/>
              </w:rPr>
            </w:pPr>
            <w:r w:rsidRPr="008D5C4D">
              <w:rPr>
                <w:rFonts w:asciiTheme="minorHAnsi" w:hAnsiTheme="minorHAnsi" w:cstheme="minorHAnsi"/>
                <w:bCs/>
                <w:sz w:val="24"/>
                <w:szCs w:val="24"/>
              </w:rPr>
              <w:t>VII - determinar por todos os meios adequados a observância das normas técnicas e legais, especificações e métodos de execução dos serviços exigíveis para a perfeita execução do objeto;</w:t>
            </w:r>
          </w:p>
          <w:p w14:paraId="7A6DDE2D" w14:textId="77777777" w:rsidR="00D33157" w:rsidRPr="008D5C4D" w:rsidRDefault="00D33157" w:rsidP="00846F3F">
            <w:pPr>
              <w:ind w:left="731"/>
              <w:jc w:val="both"/>
              <w:rPr>
                <w:rFonts w:asciiTheme="minorHAnsi" w:hAnsiTheme="minorHAnsi" w:cstheme="minorHAnsi"/>
                <w:bCs/>
                <w:sz w:val="24"/>
                <w:szCs w:val="24"/>
              </w:rPr>
            </w:pPr>
            <w:r w:rsidRPr="008D5C4D">
              <w:rPr>
                <w:rFonts w:asciiTheme="minorHAnsi" w:hAnsiTheme="minorHAnsi" w:cstheme="minorHAnsi"/>
                <w:bCs/>
                <w:sz w:val="24"/>
                <w:szCs w:val="24"/>
              </w:rPr>
              <w:t>VIII - exigir o uso correto dos equipamentos de proteção individual e coletiva de segurança do trabalho;</w:t>
            </w:r>
          </w:p>
          <w:p w14:paraId="63F15A95" w14:textId="77777777" w:rsidR="00D33157" w:rsidRPr="008D5C4D" w:rsidRDefault="00D33157" w:rsidP="00846F3F">
            <w:pPr>
              <w:ind w:left="731"/>
              <w:jc w:val="both"/>
              <w:rPr>
                <w:rFonts w:asciiTheme="minorHAnsi" w:hAnsiTheme="minorHAnsi" w:cstheme="minorHAnsi"/>
                <w:bCs/>
                <w:sz w:val="24"/>
                <w:szCs w:val="24"/>
              </w:rPr>
            </w:pPr>
            <w:r w:rsidRPr="008D5C4D">
              <w:rPr>
                <w:rFonts w:asciiTheme="minorHAnsi" w:hAnsiTheme="minorHAnsi" w:cstheme="minorHAnsi"/>
                <w:bCs/>
                <w:sz w:val="24"/>
                <w:szCs w:val="24"/>
              </w:rPr>
              <w:t>IX - determinar a retirada de qualquer empregado subordinado direta ou indiretamente à contratada, inclusive empregados de eventuais subcontratadas, ou as próprias subcontratadas, que, a seu critério, comprometam o bom andamento dos serviços;</w:t>
            </w:r>
          </w:p>
          <w:p w14:paraId="3D2CF83F" w14:textId="77777777" w:rsidR="00D33157" w:rsidRPr="008D5C4D" w:rsidRDefault="00D33157" w:rsidP="00846F3F">
            <w:pPr>
              <w:ind w:left="731"/>
              <w:jc w:val="both"/>
              <w:rPr>
                <w:rFonts w:asciiTheme="minorHAnsi" w:hAnsiTheme="minorHAnsi" w:cstheme="minorHAnsi"/>
                <w:bCs/>
                <w:sz w:val="24"/>
                <w:szCs w:val="24"/>
              </w:rPr>
            </w:pPr>
            <w:r w:rsidRPr="008D5C4D">
              <w:rPr>
                <w:rFonts w:asciiTheme="minorHAnsi" w:hAnsiTheme="minorHAnsi" w:cstheme="minorHAnsi"/>
                <w:bCs/>
                <w:sz w:val="24"/>
                <w:szCs w:val="24"/>
              </w:rPr>
              <w:lastRenderedPageBreak/>
              <w:t>X - receber designação e manter contato com o preposto da contratada, e se for necessário, promover reuniões periódicas ou especiais para a resolução de problemas na entrega dos bens ou na execução dos serviços ou das obras;</w:t>
            </w:r>
          </w:p>
          <w:p w14:paraId="013C54DE" w14:textId="77777777" w:rsidR="00D33157" w:rsidRPr="008D5C4D" w:rsidRDefault="00D33157" w:rsidP="00846F3F">
            <w:pPr>
              <w:ind w:left="731"/>
              <w:jc w:val="both"/>
              <w:rPr>
                <w:rFonts w:asciiTheme="minorHAnsi" w:hAnsiTheme="minorHAnsi" w:cstheme="minorHAnsi"/>
                <w:bCs/>
                <w:sz w:val="24"/>
                <w:szCs w:val="24"/>
              </w:rPr>
            </w:pPr>
            <w:r w:rsidRPr="008D5C4D">
              <w:rPr>
                <w:rFonts w:asciiTheme="minorHAnsi" w:hAnsiTheme="minorHAnsi" w:cstheme="minorHAnsi"/>
                <w:bCs/>
                <w:sz w:val="24"/>
                <w:szCs w:val="24"/>
              </w:rPr>
              <w:t>XI - dar parecer técnico nos pedidos de alterações contratuais;</w:t>
            </w:r>
          </w:p>
          <w:p w14:paraId="0290832C" w14:textId="77777777" w:rsidR="00D33157" w:rsidRPr="008D5C4D" w:rsidRDefault="00D33157" w:rsidP="00846F3F">
            <w:pPr>
              <w:ind w:left="731"/>
              <w:jc w:val="both"/>
              <w:rPr>
                <w:rFonts w:asciiTheme="minorHAnsi" w:hAnsiTheme="minorHAnsi" w:cstheme="minorHAnsi"/>
                <w:bCs/>
                <w:sz w:val="24"/>
                <w:szCs w:val="24"/>
              </w:rPr>
            </w:pPr>
            <w:r w:rsidRPr="008D5C4D">
              <w:rPr>
                <w:rFonts w:asciiTheme="minorHAnsi" w:hAnsiTheme="minorHAnsi" w:cstheme="minorHAnsi"/>
                <w:bCs/>
                <w:sz w:val="24"/>
                <w:szCs w:val="24"/>
              </w:rPr>
              <w:t>XII - verificar a correta aplicação dos materiais;</w:t>
            </w:r>
          </w:p>
          <w:p w14:paraId="7D04DD23" w14:textId="77777777" w:rsidR="00D33157" w:rsidRPr="008D5C4D" w:rsidRDefault="00D33157" w:rsidP="00846F3F">
            <w:pPr>
              <w:ind w:left="731"/>
              <w:jc w:val="both"/>
              <w:rPr>
                <w:rFonts w:asciiTheme="minorHAnsi" w:hAnsiTheme="minorHAnsi" w:cstheme="minorHAnsi"/>
                <w:bCs/>
                <w:sz w:val="24"/>
                <w:szCs w:val="24"/>
              </w:rPr>
            </w:pPr>
            <w:r w:rsidRPr="008D5C4D">
              <w:rPr>
                <w:rFonts w:asciiTheme="minorHAnsi" w:hAnsiTheme="minorHAnsi" w:cstheme="minorHAnsi"/>
                <w:bCs/>
                <w:sz w:val="24"/>
                <w:szCs w:val="24"/>
              </w:rPr>
              <w:t>XIII - requerer das empresas testes, exames e ensaios quando necessários, no sentido de promoção de controle de qualidade da execução das obras e serviços ou dos bens a serem adquiridos;</w:t>
            </w:r>
          </w:p>
          <w:p w14:paraId="3EA48F39" w14:textId="77777777" w:rsidR="00D33157" w:rsidRPr="008D5C4D" w:rsidRDefault="00D33157" w:rsidP="00846F3F">
            <w:pPr>
              <w:ind w:left="731"/>
              <w:jc w:val="both"/>
              <w:rPr>
                <w:rFonts w:asciiTheme="minorHAnsi" w:hAnsiTheme="minorHAnsi" w:cstheme="minorHAnsi"/>
                <w:bCs/>
                <w:sz w:val="24"/>
                <w:szCs w:val="24"/>
              </w:rPr>
            </w:pPr>
            <w:r w:rsidRPr="008D5C4D">
              <w:rPr>
                <w:rFonts w:asciiTheme="minorHAnsi" w:hAnsiTheme="minorHAnsi" w:cstheme="minorHAnsi"/>
                <w:bCs/>
                <w:sz w:val="24"/>
                <w:szCs w:val="24"/>
              </w:rPr>
              <w:t>XIV - realizar, na forma do art. 140 da Lei Federal n.º 14.133, de 2021, o recebimento do objeto contratado, quando for o caso;</w:t>
            </w:r>
          </w:p>
          <w:p w14:paraId="4A174078" w14:textId="77777777" w:rsidR="00D33157" w:rsidRPr="008D5C4D" w:rsidRDefault="00D33157" w:rsidP="00846F3F">
            <w:pPr>
              <w:ind w:left="731"/>
              <w:jc w:val="both"/>
              <w:rPr>
                <w:rFonts w:asciiTheme="minorHAnsi" w:hAnsiTheme="minorHAnsi" w:cstheme="minorHAnsi"/>
                <w:bCs/>
                <w:sz w:val="24"/>
                <w:szCs w:val="24"/>
              </w:rPr>
            </w:pPr>
            <w:r w:rsidRPr="008D5C4D">
              <w:rPr>
                <w:rFonts w:asciiTheme="minorHAnsi" w:hAnsiTheme="minorHAnsi" w:cstheme="minorHAnsi"/>
                <w:bCs/>
                <w:sz w:val="24"/>
                <w:szCs w:val="24"/>
              </w:rPr>
              <w:t>XV - propor à autoridade competente a abertura de procedimento administrativo para apuração de responsabilidade;</w:t>
            </w:r>
          </w:p>
          <w:p w14:paraId="79110F5C" w14:textId="77777777" w:rsidR="00D33157" w:rsidRPr="008D5C4D" w:rsidRDefault="00D33157" w:rsidP="00846F3F">
            <w:pPr>
              <w:ind w:left="731"/>
              <w:jc w:val="both"/>
              <w:rPr>
                <w:rFonts w:asciiTheme="minorHAnsi" w:hAnsiTheme="minorHAnsi" w:cstheme="minorHAnsi"/>
                <w:bCs/>
                <w:sz w:val="24"/>
                <w:szCs w:val="24"/>
              </w:rPr>
            </w:pPr>
            <w:r w:rsidRPr="008D5C4D">
              <w:rPr>
                <w:rFonts w:asciiTheme="minorHAnsi" w:hAnsiTheme="minorHAnsi" w:cstheme="minorHAnsi"/>
                <w:bCs/>
                <w:sz w:val="24"/>
                <w:szCs w:val="24"/>
              </w:rPr>
              <w:t>(...)</w:t>
            </w:r>
          </w:p>
          <w:p w14:paraId="1E873F79" w14:textId="77777777" w:rsidR="00D33157" w:rsidRPr="008D5C4D" w:rsidRDefault="00D33157" w:rsidP="00846F3F">
            <w:pPr>
              <w:ind w:left="731"/>
              <w:jc w:val="both"/>
              <w:rPr>
                <w:rFonts w:asciiTheme="minorHAnsi" w:hAnsiTheme="minorHAnsi" w:cstheme="minorHAnsi"/>
                <w:bCs/>
                <w:sz w:val="24"/>
                <w:szCs w:val="24"/>
              </w:rPr>
            </w:pPr>
            <w:r w:rsidRPr="008D5C4D">
              <w:rPr>
                <w:rFonts w:asciiTheme="minorHAnsi" w:hAnsiTheme="minorHAnsi" w:cstheme="minorHAnsi"/>
                <w:bCs/>
                <w:sz w:val="24"/>
                <w:szCs w:val="24"/>
              </w:rPr>
              <w:t>XVII - outras atividades compatíveis com a função.</w:t>
            </w:r>
          </w:p>
          <w:p w14:paraId="459AD2F5" w14:textId="77777777" w:rsidR="00D33157" w:rsidRPr="008D5C4D" w:rsidRDefault="00D33157" w:rsidP="00846F3F">
            <w:pPr>
              <w:ind w:left="731"/>
              <w:jc w:val="both"/>
              <w:rPr>
                <w:rFonts w:asciiTheme="minorHAnsi" w:hAnsiTheme="minorHAnsi" w:cstheme="minorHAnsi"/>
                <w:bCs/>
                <w:sz w:val="24"/>
                <w:szCs w:val="24"/>
              </w:rPr>
            </w:pPr>
            <w:r w:rsidRPr="008D5C4D">
              <w:rPr>
                <w:rFonts w:asciiTheme="minorHAnsi" w:hAnsiTheme="minorHAnsi" w:cstheme="minorHAnsi"/>
                <w:bCs/>
                <w:sz w:val="24"/>
                <w:szCs w:val="24"/>
              </w:rPr>
              <w:t>(...)</w:t>
            </w:r>
          </w:p>
          <w:p w14:paraId="5F9BDE37" w14:textId="77777777" w:rsidR="00D33157" w:rsidRPr="008D5C4D" w:rsidRDefault="00D33157" w:rsidP="00846F3F">
            <w:pPr>
              <w:ind w:left="731"/>
              <w:jc w:val="both"/>
              <w:rPr>
                <w:rFonts w:asciiTheme="minorHAnsi" w:hAnsiTheme="minorHAnsi" w:cstheme="minorHAnsi"/>
                <w:bCs/>
                <w:sz w:val="24"/>
                <w:szCs w:val="24"/>
              </w:rPr>
            </w:pPr>
            <w:r w:rsidRPr="008D5C4D">
              <w:rPr>
                <w:rFonts w:asciiTheme="minorHAnsi" w:hAnsiTheme="minorHAnsi" w:cstheme="minorHAnsi"/>
                <w:bCs/>
                <w:sz w:val="24"/>
                <w:szCs w:val="24"/>
              </w:rPr>
              <w:t>§ 2º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79A8BC51" w14:textId="77777777" w:rsidR="00D33157" w:rsidRPr="008D5C4D" w:rsidRDefault="00D33157" w:rsidP="00846F3F">
            <w:pPr>
              <w:ind w:left="731"/>
              <w:jc w:val="both"/>
              <w:rPr>
                <w:rFonts w:asciiTheme="minorHAnsi" w:hAnsiTheme="minorHAnsi" w:cstheme="minorHAnsi"/>
                <w:bCs/>
                <w:sz w:val="24"/>
                <w:szCs w:val="24"/>
              </w:rPr>
            </w:pPr>
            <w:r w:rsidRPr="008D5C4D">
              <w:rPr>
                <w:rFonts w:asciiTheme="minorHAnsi" w:hAnsiTheme="minorHAnsi" w:cstheme="minorHAnsi"/>
                <w:bCs/>
                <w:sz w:val="24"/>
                <w:szCs w:val="24"/>
              </w:rPr>
              <w:t>§ 3º A execução dos contratos deverá ser acompanhada e fiscalizada por meio de instrumentos de controle, que compreendam a mensuração dos seguintes aspectos, no que couber:</w:t>
            </w:r>
          </w:p>
          <w:p w14:paraId="594D758C" w14:textId="77777777" w:rsidR="00D33157" w:rsidRPr="008D5C4D" w:rsidRDefault="00D33157" w:rsidP="00846F3F">
            <w:pPr>
              <w:ind w:left="731"/>
              <w:jc w:val="both"/>
              <w:rPr>
                <w:rFonts w:asciiTheme="minorHAnsi" w:hAnsiTheme="minorHAnsi" w:cstheme="minorHAnsi"/>
                <w:bCs/>
                <w:sz w:val="24"/>
                <w:szCs w:val="24"/>
              </w:rPr>
            </w:pPr>
          </w:p>
          <w:p w14:paraId="0BA35B19" w14:textId="77777777" w:rsidR="00D33157" w:rsidRPr="008D5C4D" w:rsidRDefault="00D33157" w:rsidP="00846F3F">
            <w:pPr>
              <w:ind w:left="731"/>
              <w:jc w:val="both"/>
              <w:rPr>
                <w:rFonts w:asciiTheme="minorHAnsi" w:hAnsiTheme="minorHAnsi" w:cstheme="minorHAnsi"/>
                <w:bCs/>
                <w:sz w:val="24"/>
                <w:szCs w:val="24"/>
              </w:rPr>
            </w:pPr>
            <w:r w:rsidRPr="008D5C4D">
              <w:rPr>
                <w:rFonts w:asciiTheme="minorHAnsi" w:hAnsiTheme="minorHAnsi" w:cstheme="minorHAnsi"/>
                <w:bCs/>
                <w:sz w:val="24"/>
                <w:szCs w:val="24"/>
              </w:rPr>
              <w:t>I - os resultados alcançados em relação à contratada, com a verificação dos prazos de execução e da qualidade demandada;</w:t>
            </w:r>
          </w:p>
          <w:p w14:paraId="14EA7C64" w14:textId="77777777" w:rsidR="00D33157" w:rsidRPr="008D5C4D" w:rsidRDefault="00D33157" w:rsidP="00846F3F">
            <w:pPr>
              <w:ind w:left="731"/>
              <w:jc w:val="both"/>
              <w:rPr>
                <w:rFonts w:asciiTheme="minorHAnsi" w:hAnsiTheme="minorHAnsi" w:cstheme="minorHAnsi"/>
                <w:bCs/>
                <w:sz w:val="24"/>
                <w:szCs w:val="24"/>
              </w:rPr>
            </w:pPr>
            <w:r w:rsidRPr="008D5C4D">
              <w:rPr>
                <w:rFonts w:asciiTheme="minorHAnsi" w:hAnsiTheme="minorHAnsi" w:cstheme="minorHAnsi"/>
                <w:bCs/>
                <w:sz w:val="24"/>
                <w:szCs w:val="24"/>
              </w:rPr>
              <w:t>II - os recursos humanos empregados, em função da quantidade e da formação profissional exigidas;</w:t>
            </w:r>
          </w:p>
          <w:p w14:paraId="02B2C58C" w14:textId="77777777" w:rsidR="00D33157" w:rsidRPr="008D5C4D" w:rsidRDefault="00D33157" w:rsidP="00846F3F">
            <w:pPr>
              <w:ind w:left="731"/>
              <w:jc w:val="both"/>
              <w:rPr>
                <w:rFonts w:asciiTheme="minorHAnsi" w:hAnsiTheme="minorHAnsi" w:cstheme="minorHAnsi"/>
                <w:bCs/>
                <w:sz w:val="24"/>
                <w:szCs w:val="24"/>
              </w:rPr>
            </w:pPr>
            <w:r w:rsidRPr="008D5C4D">
              <w:rPr>
                <w:rFonts w:asciiTheme="minorHAnsi" w:hAnsiTheme="minorHAnsi" w:cstheme="minorHAnsi"/>
                <w:bCs/>
                <w:sz w:val="24"/>
                <w:szCs w:val="24"/>
              </w:rPr>
              <w:t>III - a qualidade e quantidade dos recursos materiais utilizados;</w:t>
            </w:r>
          </w:p>
          <w:p w14:paraId="1F514EB3" w14:textId="77777777" w:rsidR="00D33157" w:rsidRPr="008D5C4D" w:rsidRDefault="00D33157" w:rsidP="00846F3F">
            <w:pPr>
              <w:ind w:left="731"/>
              <w:jc w:val="both"/>
              <w:rPr>
                <w:rFonts w:asciiTheme="minorHAnsi" w:hAnsiTheme="minorHAnsi" w:cstheme="minorHAnsi"/>
                <w:bCs/>
                <w:sz w:val="24"/>
                <w:szCs w:val="24"/>
              </w:rPr>
            </w:pPr>
            <w:r w:rsidRPr="008D5C4D">
              <w:rPr>
                <w:rFonts w:asciiTheme="minorHAnsi" w:hAnsiTheme="minorHAnsi" w:cstheme="minorHAnsi"/>
                <w:bCs/>
                <w:sz w:val="24"/>
                <w:szCs w:val="24"/>
              </w:rPr>
              <w:t>IV - a adequação dos serviços prestados à rotina de execução estabelecida;</w:t>
            </w:r>
          </w:p>
          <w:p w14:paraId="0D44DD68" w14:textId="77777777" w:rsidR="00D33157" w:rsidRPr="008D5C4D" w:rsidRDefault="00D33157" w:rsidP="00846F3F">
            <w:pPr>
              <w:ind w:left="731"/>
              <w:jc w:val="both"/>
              <w:rPr>
                <w:rFonts w:asciiTheme="minorHAnsi" w:hAnsiTheme="minorHAnsi" w:cstheme="minorHAnsi"/>
                <w:bCs/>
                <w:sz w:val="24"/>
                <w:szCs w:val="24"/>
              </w:rPr>
            </w:pPr>
            <w:r w:rsidRPr="008D5C4D">
              <w:rPr>
                <w:rFonts w:asciiTheme="minorHAnsi" w:hAnsiTheme="minorHAnsi" w:cstheme="minorHAnsi"/>
                <w:bCs/>
                <w:sz w:val="24"/>
                <w:szCs w:val="24"/>
              </w:rPr>
              <w:t>V - o cumprimento das demais obrigações decorrentes do contrato; e</w:t>
            </w:r>
          </w:p>
          <w:p w14:paraId="25EEA7FD" w14:textId="77777777" w:rsidR="00D33157" w:rsidRPr="008D5C4D" w:rsidRDefault="00D33157" w:rsidP="00846F3F">
            <w:pPr>
              <w:ind w:left="731"/>
              <w:jc w:val="both"/>
              <w:rPr>
                <w:rFonts w:asciiTheme="minorHAnsi" w:hAnsiTheme="minorHAnsi" w:cstheme="minorHAnsi"/>
                <w:bCs/>
                <w:sz w:val="24"/>
                <w:szCs w:val="24"/>
              </w:rPr>
            </w:pPr>
            <w:r w:rsidRPr="008D5C4D">
              <w:rPr>
                <w:rFonts w:asciiTheme="minorHAnsi" w:hAnsiTheme="minorHAnsi" w:cstheme="minorHAnsi"/>
                <w:bCs/>
                <w:sz w:val="24"/>
                <w:szCs w:val="24"/>
              </w:rPr>
              <w:t>VI - a satisfação do público usuário.</w:t>
            </w:r>
          </w:p>
          <w:p w14:paraId="4FAF5A25" w14:textId="77777777" w:rsidR="00D33157" w:rsidRPr="008D5C4D" w:rsidRDefault="00D33157" w:rsidP="00846F3F">
            <w:pPr>
              <w:ind w:left="731"/>
              <w:jc w:val="both"/>
              <w:rPr>
                <w:rFonts w:asciiTheme="minorHAnsi" w:hAnsiTheme="minorHAnsi" w:cstheme="minorHAnsi"/>
                <w:bCs/>
                <w:sz w:val="24"/>
                <w:szCs w:val="24"/>
              </w:rPr>
            </w:pPr>
          </w:p>
          <w:p w14:paraId="152210FD" w14:textId="77777777" w:rsidR="00D33157" w:rsidRPr="008D5C4D" w:rsidRDefault="00D33157" w:rsidP="00846F3F">
            <w:pPr>
              <w:ind w:left="731"/>
              <w:jc w:val="both"/>
              <w:rPr>
                <w:rFonts w:asciiTheme="minorHAnsi" w:hAnsiTheme="minorHAnsi" w:cstheme="minorHAnsi"/>
                <w:bCs/>
                <w:sz w:val="24"/>
                <w:szCs w:val="24"/>
              </w:rPr>
            </w:pPr>
            <w:r w:rsidRPr="008D5C4D">
              <w:rPr>
                <w:rFonts w:asciiTheme="minorHAnsi" w:hAnsiTheme="minorHAnsi" w:cstheme="minorHAnsi"/>
                <w:bCs/>
                <w:sz w:val="24"/>
                <w:szCs w:val="24"/>
              </w:rPr>
              <w:t>§ 4º O fiscal do contrato deverá verificar se houve subdimensionamento da produtividade pactuada, sem perda da qualidade na execução do serviço e, em caso positivo, deverá comunicar à autoridade responsável para que esta promova a adequação contratual à produtividade efetivamente realizada, respeitando-se os limites de alteração dos valores contratuais previstos no Capítulo VII da Lei Federal n.º 14.133, de 2021.</w:t>
            </w:r>
          </w:p>
          <w:p w14:paraId="56F281B1" w14:textId="77777777" w:rsidR="00D33157" w:rsidRPr="008D5C4D" w:rsidRDefault="00D33157" w:rsidP="00846F3F">
            <w:pPr>
              <w:ind w:left="731"/>
              <w:jc w:val="both"/>
              <w:rPr>
                <w:rFonts w:asciiTheme="minorHAnsi" w:hAnsiTheme="minorHAnsi" w:cstheme="minorHAnsi"/>
                <w:bCs/>
                <w:sz w:val="24"/>
                <w:szCs w:val="24"/>
              </w:rPr>
            </w:pPr>
            <w:r w:rsidRPr="008D5C4D">
              <w:rPr>
                <w:rFonts w:asciiTheme="minorHAnsi" w:hAnsiTheme="minorHAnsi" w:cstheme="minorHAnsi"/>
                <w:bCs/>
                <w:sz w:val="24"/>
                <w:szCs w:val="24"/>
              </w:rPr>
              <w:t>§ 5º A conformidade do material a ser utilizado na execução dos serviços deverá ser verificada com o documento da contratada que contenha a relação detalhada deles, de acordo com o estabelecido no contrato, informando as respectivas quantidades e especificações técnicas, tais como: marca, qualidade e forma de uso.</w:t>
            </w:r>
          </w:p>
          <w:p w14:paraId="30663D97" w14:textId="77777777" w:rsidR="00D33157" w:rsidRPr="008D5C4D" w:rsidRDefault="00D33157" w:rsidP="00846F3F">
            <w:pPr>
              <w:ind w:left="731"/>
              <w:jc w:val="both"/>
              <w:rPr>
                <w:rFonts w:asciiTheme="minorHAnsi" w:hAnsiTheme="minorHAnsi" w:cstheme="minorHAnsi"/>
                <w:bCs/>
                <w:sz w:val="24"/>
                <w:szCs w:val="24"/>
              </w:rPr>
            </w:pPr>
            <w:r w:rsidRPr="008D5C4D">
              <w:rPr>
                <w:rFonts w:asciiTheme="minorHAnsi" w:hAnsiTheme="minorHAnsi" w:cstheme="minorHAnsi"/>
                <w:bCs/>
                <w:sz w:val="24"/>
                <w:szCs w:val="24"/>
              </w:rPr>
              <w:t>(...)</w:t>
            </w:r>
          </w:p>
          <w:p w14:paraId="5D559EF9" w14:textId="77777777" w:rsidR="00D33157" w:rsidRPr="008D5C4D" w:rsidRDefault="00D33157" w:rsidP="00846F3F">
            <w:pPr>
              <w:ind w:left="731"/>
              <w:jc w:val="both"/>
              <w:rPr>
                <w:rFonts w:asciiTheme="minorHAnsi" w:hAnsiTheme="minorHAnsi" w:cstheme="minorHAnsi"/>
                <w:bCs/>
                <w:sz w:val="24"/>
                <w:szCs w:val="24"/>
              </w:rPr>
            </w:pPr>
            <w:r w:rsidRPr="008D5C4D">
              <w:rPr>
                <w:rFonts w:asciiTheme="minorHAnsi" w:hAnsiTheme="minorHAnsi" w:cstheme="minorHAnsi"/>
                <w:bCs/>
                <w:sz w:val="24"/>
                <w:szCs w:val="24"/>
              </w:rPr>
              <w:t xml:space="preserve">§ 7º Na fiscalização do cumprimento das obrigações trabalhistas e sociais nas contratações continuadas com dedicação exclusiva dos trabalhadores da contratada, exigir-se-á, dentre </w:t>
            </w:r>
            <w:r w:rsidRPr="008D5C4D">
              <w:rPr>
                <w:rFonts w:asciiTheme="minorHAnsi" w:hAnsiTheme="minorHAnsi" w:cstheme="minorHAnsi"/>
                <w:bCs/>
                <w:sz w:val="24"/>
                <w:szCs w:val="24"/>
              </w:rPr>
              <w:lastRenderedPageBreak/>
              <w:t>outras, as seguintes comprovações:</w:t>
            </w:r>
          </w:p>
          <w:p w14:paraId="38C09D7C" w14:textId="77777777" w:rsidR="00D33157" w:rsidRPr="008D5C4D" w:rsidRDefault="00D33157" w:rsidP="00846F3F">
            <w:pPr>
              <w:ind w:left="731"/>
              <w:jc w:val="both"/>
              <w:rPr>
                <w:rFonts w:asciiTheme="minorHAnsi" w:hAnsiTheme="minorHAnsi" w:cstheme="minorHAnsi"/>
                <w:bCs/>
                <w:sz w:val="24"/>
                <w:szCs w:val="24"/>
              </w:rPr>
            </w:pPr>
          </w:p>
          <w:p w14:paraId="50666E85" w14:textId="77777777" w:rsidR="00D33157" w:rsidRPr="008D5C4D" w:rsidRDefault="00D33157" w:rsidP="00846F3F">
            <w:pPr>
              <w:ind w:left="731"/>
              <w:jc w:val="both"/>
              <w:rPr>
                <w:rFonts w:asciiTheme="minorHAnsi" w:hAnsiTheme="minorHAnsi" w:cstheme="minorHAnsi"/>
                <w:bCs/>
                <w:sz w:val="24"/>
                <w:szCs w:val="24"/>
              </w:rPr>
            </w:pPr>
            <w:r w:rsidRPr="008D5C4D">
              <w:rPr>
                <w:rFonts w:asciiTheme="minorHAnsi" w:hAnsiTheme="minorHAnsi" w:cstheme="minorHAnsi"/>
                <w:bCs/>
                <w:sz w:val="24"/>
                <w:szCs w:val="24"/>
              </w:rPr>
              <w:t>I - no caso de empresas regidas pela Consolidação das Leis Trabalhistas:</w:t>
            </w:r>
          </w:p>
          <w:p w14:paraId="04AAC14E" w14:textId="77777777" w:rsidR="00D33157" w:rsidRPr="008D5C4D" w:rsidRDefault="00D33157" w:rsidP="00846F3F">
            <w:pPr>
              <w:ind w:left="731"/>
              <w:jc w:val="both"/>
              <w:rPr>
                <w:rFonts w:asciiTheme="minorHAnsi" w:hAnsiTheme="minorHAnsi" w:cstheme="minorHAnsi"/>
                <w:bCs/>
                <w:sz w:val="24"/>
                <w:szCs w:val="24"/>
              </w:rPr>
            </w:pPr>
            <w:r w:rsidRPr="008D5C4D">
              <w:rPr>
                <w:rFonts w:asciiTheme="minorHAnsi" w:hAnsiTheme="minorHAnsi" w:cstheme="minorHAnsi"/>
                <w:bCs/>
                <w:sz w:val="24"/>
                <w:szCs w:val="24"/>
              </w:rPr>
              <w:t>a) recolhimento da contribuição previdenciária estabelecida para o empregador e de seus empregados, conforme dispõe o artigo 195, §3º da Constituição Federal, sob pena de rescisão contratual;</w:t>
            </w:r>
          </w:p>
          <w:p w14:paraId="25C690C6" w14:textId="77777777" w:rsidR="00D33157" w:rsidRPr="008D5C4D" w:rsidRDefault="00D33157" w:rsidP="00846F3F">
            <w:pPr>
              <w:ind w:left="731"/>
              <w:jc w:val="both"/>
              <w:rPr>
                <w:rFonts w:asciiTheme="minorHAnsi" w:hAnsiTheme="minorHAnsi" w:cstheme="minorHAnsi"/>
                <w:bCs/>
                <w:sz w:val="24"/>
                <w:szCs w:val="24"/>
              </w:rPr>
            </w:pPr>
            <w:r w:rsidRPr="008D5C4D">
              <w:rPr>
                <w:rFonts w:asciiTheme="minorHAnsi" w:hAnsiTheme="minorHAnsi" w:cstheme="minorHAnsi"/>
                <w:bCs/>
                <w:sz w:val="24"/>
                <w:szCs w:val="24"/>
              </w:rPr>
              <w:t>b) recolhimento do FGTS, referente ao mês anterior;</w:t>
            </w:r>
          </w:p>
          <w:p w14:paraId="4DACC1B0" w14:textId="77777777" w:rsidR="00D33157" w:rsidRPr="008D5C4D" w:rsidRDefault="00D33157" w:rsidP="00846F3F">
            <w:pPr>
              <w:ind w:left="731"/>
              <w:jc w:val="both"/>
              <w:rPr>
                <w:rFonts w:asciiTheme="minorHAnsi" w:hAnsiTheme="minorHAnsi" w:cstheme="minorHAnsi"/>
                <w:bCs/>
                <w:sz w:val="24"/>
                <w:szCs w:val="24"/>
              </w:rPr>
            </w:pPr>
            <w:r w:rsidRPr="008D5C4D">
              <w:rPr>
                <w:rFonts w:asciiTheme="minorHAnsi" w:hAnsiTheme="minorHAnsi" w:cstheme="minorHAnsi"/>
                <w:bCs/>
                <w:sz w:val="24"/>
                <w:szCs w:val="24"/>
              </w:rPr>
              <w:t>c) pagamento de salários no prazo previsto em Lei, referente ao mês anterior;</w:t>
            </w:r>
          </w:p>
          <w:p w14:paraId="778F5AE5" w14:textId="77777777" w:rsidR="00D33157" w:rsidRPr="008D5C4D" w:rsidRDefault="00D33157" w:rsidP="00846F3F">
            <w:pPr>
              <w:ind w:left="731"/>
              <w:jc w:val="both"/>
              <w:rPr>
                <w:rFonts w:asciiTheme="minorHAnsi" w:hAnsiTheme="minorHAnsi" w:cstheme="minorHAnsi"/>
                <w:bCs/>
                <w:sz w:val="24"/>
                <w:szCs w:val="24"/>
              </w:rPr>
            </w:pPr>
            <w:r w:rsidRPr="008D5C4D">
              <w:rPr>
                <w:rFonts w:asciiTheme="minorHAnsi" w:hAnsiTheme="minorHAnsi" w:cstheme="minorHAnsi"/>
                <w:bCs/>
                <w:sz w:val="24"/>
                <w:szCs w:val="24"/>
              </w:rPr>
              <w:t>d) fornecimento de vale-transporte e auxílio-alimentação, quando cabível;</w:t>
            </w:r>
          </w:p>
          <w:p w14:paraId="519EFADA" w14:textId="77777777" w:rsidR="00D33157" w:rsidRPr="008D5C4D" w:rsidRDefault="00D33157" w:rsidP="00846F3F">
            <w:pPr>
              <w:ind w:left="731"/>
              <w:jc w:val="both"/>
              <w:rPr>
                <w:rFonts w:asciiTheme="minorHAnsi" w:hAnsiTheme="minorHAnsi" w:cstheme="minorHAnsi"/>
                <w:bCs/>
                <w:sz w:val="24"/>
                <w:szCs w:val="24"/>
              </w:rPr>
            </w:pPr>
            <w:r w:rsidRPr="008D5C4D">
              <w:rPr>
                <w:rFonts w:asciiTheme="minorHAnsi" w:hAnsiTheme="minorHAnsi" w:cstheme="minorHAnsi"/>
                <w:bCs/>
                <w:sz w:val="24"/>
                <w:szCs w:val="24"/>
              </w:rPr>
              <w:t>e) pagamento do 13º salário;</w:t>
            </w:r>
          </w:p>
          <w:p w14:paraId="5B0A5A2E" w14:textId="77777777" w:rsidR="00D33157" w:rsidRPr="008D5C4D" w:rsidRDefault="00D33157" w:rsidP="00846F3F">
            <w:pPr>
              <w:ind w:left="731"/>
              <w:jc w:val="both"/>
              <w:rPr>
                <w:rFonts w:asciiTheme="minorHAnsi" w:hAnsiTheme="minorHAnsi" w:cstheme="minorHAnsi"/>
                <w:bCs/>
                <w:sz w:val="24"/>
                <w:szCs w:val="24"/>
              </w:rPr>
            </w:pPr>
            <w:r w:rsidRPr="008D5C4D">
              <w:rPr>
                <w:rFonts w:asciiTheme="minorHAnsi" w:hAnsiTheme="minorHAnsi" w:cstheme="minorHAnsi"/>
                <w:bCs/>
                <w:sz w:val="24"/>
                <w:szCs w:val="24"/>
              </w:rPr>
              <w:t>f) concessão de férias e correspondente pagamento do adicional de férias, na forma da Lei;</w:t>
            </w:r>
          </w:p>
          <w:p w14:paraId="37328083" w14:textId="77777777" w:rsidR="00D33157" w:rsidRPr="008D5C4D" w:rsidRDefault="00D33157" w:rsidP="00846F3F">
            <w:pPr>
              <w:ind w:left="731"/>
              <w:jc w:val="both"/>
              <w:rPr>
                <w:rFonts w:asciiTheme="minorHAnsi" w:hAnsiTheme="minorHAnsi" w:cstheme="minorHAnsi"/>
                <w:bCs/>
                <w:sz w:val="24"/>
                <w:szCs w:val="24"/>
              </w:rPr>
            </w:pPr>
            <w:r w:rsidRPr="008D5C4D">
              <w:rPr>
                <w:rFonts w:asciiTheme="minorHAnsi" w:hAnsiTheme="minorHAnsi" w:cstheme="minorHAnsi"/>
                <w:bCs/>
                <w:sz w:val="24"/>
                <w:szCs w:val="24"/>
              </w:rPr>
              <w:t>g) realização de exames admissionais e demissionais e periódicos, quando for o caso;</w:t>
            </w:r>
          </w:p>
          <w:p w14:paraId="2778E75A" w14:textId="77777777" w:rsidR="00D33157" w:rsidRPr="008D5C4D" w:rsidRDefault="00D33157" w:rsidP="00846F3F">
            <w:pPr>
              <w:ind w:left="731"/>
              <w:jc w:val="both"/>
              <w:rPr>
                <w:rFonts w:asciiTheme="minorHAnsi" w:hAnsiTheme="minorHAnsi" w:cstheme="minorHAnsi"/>
                <w:bCs/>
                <w:sz w:val="24"/>
                <w:szCs w:val="24"/>
              </w:rPr>
            </w:pPr>
            <w:r w:rsidRPr="008D5C4D">
              <w:rPr>
                <w:rFonts w:asciiTheme="minorHAnsi" w:hAnsiTheme="minorHAnsi" w:cstheme="minorHAnsi"/>
                <w:bCs/>
                <w:sz w:val="24"/>
                <w:szCs w:val="24"/>
              </w:rPr>
              <w:t>h) eventuais cursos de treinamento e reciclagem;</w:t>
            </w:r>
          </w:p>
          <w:p w14:paraId="64501F4A" w14:textId="77777777" w:rsidR="00D33157" w:rsidRPr="008D5C4D" w:rsidRDefault="00D33157" w:rsidP="00846F3F">
            <w:pPr>
              <w:ind w:left="731"/>
              <w:jc w:val="both"/>
              <w:rPr>
                <w:rFonts w:asciiTheme="minorHAnsi" w:hAnsiTheme="minorHAnsi" w:cstheme="minorHAnsi"/>
                <w:bCs/>
                <w:sz w:val="24"/>
                <w:szCs w:val="24"/>
              </w:rPr>
            </w:pPr>
            <w:r w:rsidRPr="008D5C4D">
              <w:rPr>
                <w:rFonts w:asciiTheme="minorHAnsi" w:hAnsiTheme="minorHAnsi" w:cstheme="minorHAnsi"/>
                <w:bCs/>
                <w:sz w:val="24"/>
                <w:szCs w:val="24"/>
              </w:rPr>
              <w:t>i) encaminhamento das informações trabalhistas exigidas pela legislação, tais como a RAIS e o CAGED;</w:t>
            </w:r>
          </w:p>
          <w:p w14:paraId="70CD518A" w14:textId="77777777" w:rsidR="00D33157" w:rsidRPr="008D5C4D" w:rsidRDefault="00D33157" w:rsidP="00846F3F">
            <w:pPr>
              <w:ind w:left="731"/>
              <w:jc w:val="both"/>
              <w:rPr>
                <w:rFonts w:asciiTheme="minorHAnsi" w:hAnsiTheme="minorHAnsi" w:cstheme="minorHAnsi"/>
                <w:bCs/>
                <w:sz w:val="24"/>
                <w:szCs w:val="24"/>
              </w:rPr>
            </w:pPr>
            <w:r w:rsidRPr="008D5C4D">
              <w:rPr>
                <w:rFonts w:asciiTheme="minorHAnsi" w:hAnsiTheme="minorHAnsi" w:cstheme="minorHAnsi"/>
                <w:bCs/>
                <w:sz w:val="24"/>
                <w:szCs w:val="24"/>
              </w:rPr>
              <w:t>j) cumprimento das obrigações contidas em convenção coletiva, acordo coletivo ou sentença normativa em dissídio coletivo de trabalho; e</w:t>
            </w:r>
          </w:p>
          <w:p w14:paraId="0FBE1E69" w14:textId="77777777" w:rsidR="00D33157" w:rsidRPr="008D5C4D" w:rsidRDefault="00D33157" w:rsidP="00846F3F">
            <w:pPr>
              <w:ind w:left="731"/>
              <w:jc w:val="both"/>
              <w:rPr>
                <w:rFonts w:asciiTheme="minorHAnsi" w:hAnsiTheme="minorHAnsi" w:cstheme="minorHAnsi"/>
                <w:bCs/>
                <w:sz w:val="24"/>
                <w:szCs w:val="24"/>
              </w:rPr>
            </w:pPr>
            <w:r w:rsidRPr="008D5C4D">
              <w:rPr>
                <w:rFonts w:asciiTheme="minorHAnsi" w:hAnsiTheme="minorHAnsi" w:cstheme="minorHAnsi"/>
                <w:bCs/>
                <w:sz w:val="24"/>
                <w:szCs w:val="24"/>
              </w:rPr>
              <w:t>k) cumprimento das demais obrigações dispostas na CLT em relação aos empregados vinculados ao contrato.</w:t>
            </w:r>
          </w:p>
          <w:p w14:paraId="0BA15E9D" w14:textId="77777777" w:rsidR="00D33157" w:rsidRPr="008D5C4D" w:rsidRDefault="00D33157" w:rsidP="00846F3F">
            <w:pPr>
              <w:ind w:left="731"/>
              <w:jc w:val="both"/>
              <w:rPr>
                <w:rFonts w:asciiTheme="minorHAnsi" w:hAnsiTheme="minorHAnsi" w:cstheme="minorHAnsi"/>
                <w:bCs/>
                <w:sz w:val="24"/>
                <w:szCs w:val="24"/>
              </w:rPr>
            </w:pPr>
          </w:p>
          <w:p w14:paraId="48B776EA" w14:textId="77777777" w:rsidR="00D33157" w:rsidRPr="008D5C4D" w:rsidRDefault="00D33157" w:rsidP="00846F3F">
            <w:pPr>
              <w:ind w:left="731"/>
              <w:jc w:val="both"/>
              <w:rPr>
                <w:rFonts w:asciiTheme="minorHAnsi" w:hAnsiTheme="minorHAnsi" w:cstheme="minorHAnsi"/>
                <w:bCs/>
                <w:sz w:val="24"/>
                <w:szCs w:val="24"/>
              </w:rPr>
            </w:pPr>
            <w:r w:rsidRPr="008D5C4D">
              <w:rPr>
                <w:rFonts w:asciiTheme="minorHAnsi" w:hAnsiTheme="minorHAnsi" w:cstheme="minorHAnsi"/>
                <w:bCs/>
                <w:sz w:val="24"/>
                <w:szCs w:val="24"/>
              </w:rPr>
              <w:t>II - No caso de cooperativas:</w:t>
            </w:r>
          </w:p>
          <w:p w14:paraId="4159CC98" w14:textId="77777777" w:rsidR="00D33157" w:rsidRPr="008D5C4D" w:rsidRDefault="00D33157" w:rsidP="00846F3F">
            <w:pPr>
              <w:ind w:left="731"/>
              <w:jc w:val="both"/>
              <w:rPr>
                <w:rFonts w:asciiTheme="minorHAnsi" w:hAnsiTheme="minorHAnsi" w:cstheme="minorHAnsi"/>
                <w:bCs/>
                <w:sz w:val="24"/>
                <w:szCs w:val="24"/>
              </w:rPr>
            </w:pPr>
            <w:r w:rsidRPr="008D5C4D">
              <w:rPr>
                <w:rFonts w:asciiTheme="minorHAnsi" w:hAnsiTheme="minorHAnsi" w:cstheme="minorHAnsi"/>
                <w:bCs/>
                <w:sz w:val="24"/>
                <w:szCs w:val="24"/>
              </w:rPr>
              <w:t>a) recolhimento da contribuição previdenciária do INSS em relação à parcela de responsabilidade do cooperado;</w:t>
            </w:r>
          </w:p>
          <w:p w14:paraId="2D0AB80A" w14:textId="77777777" w:rsidR="00D33157" w:rsidRPr="008D5C4D" w:rsidRDefault="00D33157" w:rsidP="00846F3F">
            <w:pPr>
              <w:ind w:left="731"/>
              <w:jc w:val="both"/>
              <w:rPr>
                <w:rFonts w:asciiTheme="minorHAnsi" w:hAnsiTheme="minorHAnsi" w:cstheme="minorHAnsi"/>
                <w:bCs/>
                <w:sz w:val="24"/>
                <w:szCs w:val="24"/>
              </w:rPr>
            </w:pPr>
            <w:r w:rsidRPr="008D5C4D">
              <w:rPr>
                <w:rFonts w:asciiTheme="minorHAnsi" w:hAnsiTheme="minorHAnsi" w:cstheme="minorHAnsi"/>
                <w:bCs/>
                <w:sz w:val="24"/>
                <w:szCs w:val="24"/>
              </w:rPr>
              <w:t>b) recolhimento da contribuição previdenciária em relação à parcela de responsabilidade da Cooperativa;</w:t>
            </w:r>
          </w:p>
          <w:p w14:paraId="0F4322CA" w14:textId="77777777" w:rsidR="00D33157" w:rsidRPr="008D5C4D" w:rsidRDefault="00D33157" w:rsidP="00846F3F">
            <w:pPr>
              <w:ind w:left="731"/>
              <w:jc w:val="both"/>
              <w:rPr>
                <w:rFonts w:asciiTheme="minorHAnsi" w:hAnsiTheme="minorHAnsi" w:cstheme="minorHAnsi"/>
                <w:bCs/>
                <w:sz w:val="24"/>
                <w:szCs w:val="24"/>
              </w:rPr>
            </w:pPr>
            <w:r w:rsidRPr="008D5C4D">
              <w:rPr>
                <w:rFonts w:asciiTheme="minorHAnsi" w:hAnsiTheme="minorHAnsi" w:cstheme="minorHAnsi"/>
                <w:bCs/>
                <w:sz w:val="24"/>
                <w:szCs w:val="24"/>
              </w:rPr>
              <w:t>c) comprovante de distribuição de sobras e produção;</w:t>
            </w:r>
          </w:p>
          <w:p w14:paraId="1D9A59FB" w14:textId="77777777" w:rsidR="00D33157" w:rsidRPr="008D5C4D" w:rsidRDefault="00D33157" w:rsidP="00846F3F">
            <w:pPr>
              <w:ind w:left="731"/>
              <w:jc w:val="both"/>
              <w:rPr>
                <w:rFonts w:asciiTheme="minorHAnsi" w:hAnsiTheme="minorHAnsi" w:cstheme="minorHAnsi"/>
                <w:bCs/>
                <w:sz w:val="24"/>
                <w:szCs w:val="24"/>
              </w:rPr>
            </w:pPr>
            <w:r w:rsidRPr="008D5C4D">
              <w:rPr>
                <w:rFonts w:asciiTheme="minorHAnsi" w:hAnsiTheme="minorHAnsi" w:cstheme="minorHAnsi"/>
                <w:bCs/>
                <w:sz w:val="24"/>
                <w:szCs w:val="24"/>
              </w:rPr>
              <w:t>d) comprovante da aplicação do FATES – Fundo Assistência Técnica Educacional e Social;</w:t>
            </w:r>
          </w:p>
          <w:p w14:paraId="457AA74F" w14:textId="77777777" w:rsidR="00D33157" w:rsidRPr="008D5C4D" w:rsidRDefault="00D33157" w:rsidP="00846F3F">
            <w:pPr>
              <w:ind w:left="731"/>
              <w:jc w:val="both"/>
              <w:rPr>
                <w:rFonts w:asciiTheme="minorHAnsi" w:hAnsiTheme="minorHAnsi" w:cstheme="minorHAnsi"/>
                <w:bCs/>
                <w:sz w:val="24"/>
                <w:szCs w:val="24"/>
              </w:rPr>
            </w:pPr>
            <w:r w:rsidRPr="008D5C4D">
              <w:rPr>
                <w:rFonts w:asciiTheme="minorHAnsi" w:hAnsiTheme="minorHAnsi" w:cstheme="minorHAnsi"/>
                <w:bCs/>
                <w:sz w:val="24"/>
                <w:szCs w:val="24"/>
              </w:rPr>
              <w:t>e) comprovante da aplicação em fundo de reserva;</w:t>
            </w:r>
          </w:p>
          <w:p w14:paraId="0D71533A" w14:textId="77777777" w:rsidR="00D33157" w:rsidRPr="008D5C4D" w:rsidRDefault="00D33157" w:rsidP="00846F3F">
            <w:pPr>
              <w:ind w:left="731"/>
              <w:jc w:val="both"/>
              <w:rPr>
                <w:rFonts w:asciiTheme="minorHAnsi" w:hAnsiTheme="minorHAnsi" w:cstheme="minorHAnsi"/>
                <w:bCs/>
                <w:sz w:val="24"/>
                <w:szCs w:val="24"/>
              </w:rPr>
            </w:pPr>
            <w:r w:rsidRPr="008D5C4D">
              <w:rPr>
                <w:rFonts w:asciiTheme="minorHAnsi" w:hAnsiTheme="minorHAnsi" w:cstheme="minorHAnsi"/>
                <w:bCs/>
                <w:sz w:val="24"/>
                <w:szCs w:val="24"/>
              </w:rPr>
              <w:t>f) comprovação de criação do fundo para pagamento do 13º salário e férias; e</w:t>
            </w:r>
          </w:p>
          <w:p w14:paraId="4F927D29" w14:textId="77777777" w:rsidR="00D33157" w:rsidRPr="008D5C4D" w:rsidRDefault="00D33157" w:rsidP="00846F3F">
            <w:pPr>
              <w:ind w:left="731"/>
              <w:jc w:val="both"/>
              <w:rPr>
                <w:rFonts w:asciiTheme="minorHAnsi" w:hAnsiTheme="minorHAnsi" w:cstheme="minorHAnsi"/>
                <w:bCs/>
                <w:sz w:val="24"/>
                <w:szCs w:val="24"/>
              </w:rPr>
            </w:pPr>
            <w:r w:rsidRPr="008D5C4D">
              <w:rPr>
                <w:rFonts w:asciiTheme="minorHAnsi" w:hAnsiTheme="minorHAnsi" w:cstheme="minorHAnsi"/>
                <w:bCs/>
                <w:sz w:val="24"/>
                <w:szCs w:val="24"/>
              </w:rPr>
              <w:t>g) eventuais obrigações decorrentes da legislação que rege as sociedades cooperativas.</w:t>
            </w:r>
          </w:p>
          <w:p w14:paraId="41D8645D" w14:textId="77777777" w:rsidR="00D33157" w:rsidRPr="008D5C4D" w:rsidRDefault="00D33157" w:rsidP="00846F3F">
            <w:pPr>
              <w:ind w:left="731"/>
              <w:jc w:val="both"/>
              <w:rPr>
                <w:rFonts w:asciiTheme="minorHAnsi" w:hAnsiTheme="minorHAnsi" w:cstheme="minorHAnsi"/>
                <w:bCs/>
                <w:sz w:val="24"/>
                <w:szCs w:val="24"/>
              </w:rPr>
            </w:pPr>
          </w:p>
          <w:p w14:paraId="258F0ECA" w14:textId="77777777" w:rsidR="00D33157" w:rsidRPr="008D5C4D" w:rsidRDefault="00D33157" w:rsidP="00846F3F">
            <w:pPr>
              <w:ind w:left="731"/>
              <w:jc w:val="both"/>
              <w:rPr>
                <w:rFonts w:asciiTheme="minorHAnsi" w:hAnsiTheme="minorHAnsi" w:cstheme="minorHAnsi"/>
                <w:bCs/>
                <w:sz w:val="24"/>
                <w:szCs w:val="24"/>
              </w:rPr>
            </w:pPr>
            <w:r w:rsidRPr="008D5C4D">
              <w:rPr>
                <w:rFonts w:asciiTheme="minorHAnsi" w:hAnsiTheme="minorHAnsi" w:cstheme="minorHAnsi"/>
                <w:bCs/>
                <w:sz w:val="24"/>
                <w:szCs w:val="24"/>
              </w:rPr>
              <w:t>III - No caso de sociedades diversas, tais como as Organizações Sociais Civis de Interesse Público – OSCIP’s e as Organizações Sociais, será exigida a comprovação de atendimento a eventuais obrigações decorrentes da legislação que rege as respectivas organizações.</w:t>
            </w:r>
          </w:p>
          <w:p w14:paraId="7C372E66" w14:textId="77777777" w:rsidR="00D33157" w:rsidRPr="008D5C4D" w:rsidRDefault="00D33157" w:rsidP="00846F3F">
            <w:pPr>
              <w:ind w:left="731"/>
              <w:jc w:val="both"/>
              <w:rPr>
                <w:rFonts w:asciiTheme="minorHAnsi" w:hAnsiTheme="minorHAnsi" w:cstheme="minorHAnsi"/>
                <w:bCs/>
                <w:sz w:val="24"/>
                <w:szCs w:val="24"/>
              </w:rPr>
            </w:pPr>
          </w:p>
          <w:p w14:paraId="6BFC0925" w14:textId="77777777" w:rsidR="00D33157" w:rsidRPr="008D5C4D" w:rsidRDefault="00D33157" w:rsidP="00846F3F">
            <w:pPr>
              <w:ind w:left="731"/>
              <w:jc w:val="both"/>
              <w:rPr>
                <w:rFonts w:asciiTheme="minorHAnsi" w:hAnsiTheme="minorHAnsi" w:cstheme="minorHAnsi"/>
                <w:bCs/>
                <w:sz w:val="24"/>
                <w:szCs w:val="24"/>
              </w:rPr>
            </w:pPr>
            <w:r w:rsidRPr="008D5C4D">
              <w:rPr>
                <w:rFonts w:asciiTheme="minorHAnsi" w:hAnsiTheme="minorHAnsi" w:cstheme="minorHAnsi"/>
                <w:bCs/>
                <w:sz w:val="24"/>
                <w:szCs w:val="24"/>
              </w:rPr>
              <w:t>§ 8º Além do cumprimento do §7º deste artigo, na fiscalização do cumprimento das obrigações trabalhistas e sociais nas contratações continuadas com dedicação exclusiva, serão realizadas entrevistas, a partir de seleção por amostragem, com os trabalhadores da contratada para verificar as anotações contidas em, CTPS, devendo ser observadas, entre outras questões, a data de início do contrato de trabalho, função exercida, a remuneração, gozo de férias, horas extras, eventuais alterações dos contratos de trabalho e, se necessário, fiscalizar no local de trabalho do empregado.</w:t>
            </w:r>
          </w:p>
          <w:p w14:paraId="3EF7C7A7" w14:textId="77777777" w:rsidR="00D33157" w:rsidRPr="008D5C4D" w:rsidRDefault="00D33157" w:rsidP="00846F3F">
            <w:pPr>
              <w:pStyle w:val="PargrafodaLista"/>
              <w:ind w:left="360"/>
              <w:rPr>
                <w:rFonts w:asciiTheme="minorHAnsi" w:hAnsiTheme="minorHAnsi" w:cstheme="minorHAnsi"/>
                <w:b/>
                <w:sz w:val="24"/>
                <w:szCs w:val="24"/>
              </w:rPr>
            </w:pPr>
          </w:p>
        </w:tc>
      </w:tr>
      <w:tr w:rsidR="00D33157" w:rsidRPr="008D5C4D" w14:paraId="42850862" w14:textId="77777777" w:rsidTr="001D3F88">
        <w:tc>
          <w:tcPr>
            <w:tcW w:w="9634" w:type="dxa"/>
            <w:tcBorders>
              <w:top w:val="single" w:sz="4" w:space="0" w:color="000000"/>
            </w:tcBorders>
            <w:shd w:val="clear" w:color="auto" w:fill="365F91" w:themeFill="accent1" w:themeFillShade="BF"/>
          </w:tcPr>
          <w:p w14:paraId="6E8D6C6A" w14:textId="77777777" w:rsidR="00D33157" w:rsidRPr="008D5C4D" w:rsidRDefault="00D33157" w:rsidP="001D3F88">
            <w:pPr>
              <w:pStyle w:val="PargrafodaLista"/>
              <w:widowControl/>
              <w:numPr>
                <w:ilvl w:val="0"/>
                <w:numId w:val="58"/>
              </w:numPr>
              <w:tabs>
                <w:tab w:val="clear" w:pos="567"/>
                <w:tab w:val="clear" w:pos="709"/>
                <w:tab w:val="clear" w:pos="970"/>
              </w:tabs>
              <w:autoSpaceDE/>
              <w:autoSpaceDN/>
              <w:spacing w:before="120"/>
              <w:rPr>
                <w:rFonts w:asciiTheme="minorHAnsi" w:hAnsiTheme="minorHAnsi" w:cstheme="minorHAnsi"/>
                <w:b/>
                <w:color w:val="FFFFFF" w:themeColor="background1"/>
                <w:sz w:val="24"/>
                <w:szCs w:val="24"/>
                <w:lang w:val="pt-BR"/>
              </w:rPr>
            </w:pPr>
            <w:r w:rsidRPr="008D5C4D">
              <w:rPr>
                <w:rFonts w:asciiTheme="minorHAnsi" w:hAnsiTheme="minorHAnsi" w:cstheme="minorHAnsi"/>
                <w:b/>
                <w:color w:val="FFFFFF" w:themeColor="background1"/>
                <w:sz w:val="24"/>
                <w:szCs w:val="24"/>
                <w:lang w:val="pt-BR"/>
              </w:rPr>
              <w:lastRenderedPageBreak/>
              <w:t>CRITÉRIOS DE MEDIÇÃO E DE PAGAMENTO</w:t>
            </w:r>
            <w:r w:rsidRPr="008D5C4D">
              <w:rPr>
                <w:rFonts w:asciiTheme="minorHAnsi" w:hAnsiTheme="minorHAnsi" w:cstheme="minorHAnsi"/>
                <w:b/>
                <w:color w:val="FFFFFF" w:themeColor="background1"/>
                <w:sz w:val="24"/>
                <w:szCs w:val="24"/>
              </w:rPr>
              <w:t xml:space="preserve"> (art. 6º, XXIII, alínea ‘g’, da Lei nº 14.133/21)</w:t>
            </w:r>
          </w:p>
        </w:tc>
      </w:tr>
      <w:tr w:rsidR="00D33157" w:rsidRPr="008D5C4D" w14:paraId="27A1A8B6" w14:textId="77777777" w:rsidTr="001D3F88">
        <w:tc>
          <w:tcPr>
            <w:tcW w:w="9634" w:type="dxa"/>
            <w:tcBorders>
              <w:top w:val="single" w:sz="4" w:space="0" w:color="000000"/>
            </w:tcBorders>
          </w:tcPr>
          <w:p w14:paraId="049F6468" w14:textId="77777777" w:rsidR="00D33157" w:rsidRPr="008D5C4D" w:rsidRDefault="00D33157" w:rsidP="001D3F88">
            <w:pPr>
              <w:pStyle w:val="PargrafodaLista"/>
              <w:widowControl/>
              <w:numPr>
                <w:ilvl w:val="1"/>
                <w:numId w:val="58"/>
              </w:numPr>
              <w:tabs>
                <w:tab w:val="clear" w:pos="567"/>
                <w:tab w:val="clear" w:pos="709"/>
                <w:tab w:val="clear" w:pos="970"/>
                <w:tab w:val="left" w:pos="240"/>
                <w:tab w:val="left" w:pos="313"/>
                <w:tab w:val="left" w:pos="480"/>
              </w:tabs>
              <w:autoSpaceDE/>
              <w:autoSpaceDN/>
              <w:spacing w:before="120" w:line="360" w:lineRule="auto"/>
              <w:ind w:right="39"/>
              <w:rPr>
                <w:rFonts w:asciiTheme="minorHAnsi" w:hAnsiTheme="minorHAnsi" w:cstheme="minorHAnsi"/>
                <w:bCs/>
                <w:sz w:val="24"/>
                <w:szCs w:val="24"/>
              </w:rPr>
            </w:pPr>
            <w:r w:rsidRPr="008D5C4D">
              <w:rPr>
                <w:rFonts w:asciiTheme="minorHAnsi" w:hAnsiTheme="minorHAnsi" w:cstheme="minorHAnsi"/>
                <w:bCs/>
                <w:sz w:val="24"/>
                <w:szCs w:val="24"/>
              </w:rPr>
              <w:t xml:space="preserve">Os profissionais serão acionados para execução dos plantões por escala, onde serão previamente definidas e deverão seguir todos os critérios descritos neste termo e adendos, assim como edital.   </w:t>
            </w:r>
          </w:p>
          <w:p w14:paraId="71DBA439" w14:textId="77777777" w:rsidR="00D33157" w:rsidRPr="008D5C4D" w:rsidRDefault="00D33157" w:rsidP="001D3F88">
            <w:pPr>
              <w:pStyle w:val="PargrafodaLista"/>
              <w:widowControl/>
              <w:numPr>
                <w:ilvl w:val="1"/>
                <w:numId w:val="58"/>
              </w:numPr>
              <w:tabs>
                <w:tab w:val="clear" w:pos="567"/>
                <w:tab w:val="clear" w:pos="709"/>
                <w:tab w:val="clear" w:pos="970"/>
              </w:tabs>
              <w:autoSpaceDE/>
              <w:autoSpaceDN/>
              <w:spacing w:before="120" w:line="360" w:lineRule="auto"/>
              <w:rPr>
                <w:rFonts w:asciiTheme="minorHAnsi" w:hAnsiTheme="minorHAnsi" w:cstheme="minorHAnsi"/>
                <w:bCs/>
                <w:sz w:val="24"/>
                <w:szCs w:val="24"/>
              </w:rPr>
            </w:pPr>
            <w:r w:rsidRPr="008D5C4D">
              <w:rPr>
                <w:rFonts w:asciiTheme="minorHAnsi" w:hAnsiTheme="minorHAnsi" w:cstheme="minorHAnsi"/>
                <w:bCs/>
                <w:sz w:val="24"/>
                <w:szCs w:val="24"/>
              </w:rPr>
              <w:t>Os profissionais serão fiscalizados quanto ao</w:t>
            </w:r>
            <w:r w:rsidRPr="008D5C4D">
              <w:rPr>
                <w:rFonts w:asciiTheme="minorHAnsi" w:hAnsiTheme="minorHAnsi" w:cstheme="minorHAnsi"/>
                <w:bCs/>
                <w:sz w:val="24"/>
                <w:szCs w:val="24"/>
                <w:lang w:val="pt-BR"/>
              </w:rPr>
              <w:t xml:space="preserve"> efetivo</w:t>
            </w:r>
            <w:r w:rsidRPr="008D5C4D">
              <w:rPr>
                <w:rFonts w:asciiTheme="minorHAnsi" w:hAnsiTheme="minorHAnsi" w:cstheme="minorHAnsi"/>
                <w:bCs/>
                <w:sz w:val="24"/>
                <w:szCs w:val="24"/>
              </w:rPr>
              <w:t xml:space="preserve"> cumprimento das escalas </w:t>
            </w:r>
            <w:r w:rsidRPr="008D5C4D">
              <w:rPr>
                <w:rFonts w:asciiTheme="minorHAnsi" w:hAnsiTheme="minorHAnsi" w:cstheme="minorHAnsi"/>
                <w:bCs/>
                <w:sz w:val="24"/>
                <w:szCs w:val="24"/>
                <w:lang w:val="pt-BR"/>
              </w:rPr>
              <w:t>de plantões.</w:t>
            </w:r>
          </w:p>
          <w:p w14:paraId="123812A0" w14:textId="77777777" w:rsidR="00D33157" w:rsidRPr="008D5C4D" w:rsidRDefault="00D33157" w:rsidP="001D3F88">
            <w:pPr>
              <w:pStyle w:val="PargrafodaLista"/>
              <w:widowControl/>
              <w:numPr>
                <w:ilvl w:val="1"/>
                <w:numId w:val="58"/>
              </w:numPr>
              <w:tabs>
                <w:tab w:val="clear" w:pos="567"/>
                <w:tab w:val="clear" w:pos="709"/>
                <w:tab w:val="clear" w:pos="970"/>
              </w:tabs>
              <w:autoSpaceDE/>
              <w:autoSpaceDN/>
              <w:spacing w:before="120" w:line="360" w:lineRule="auto"/>
              <w:rPr>
                <w:rFonts w:asciiTheme="minorHAnsi" w:hAnsiTheme="minorHAnsi" w:cstheme="minorHAnsi"/>
                <w:bCs/>
                <w:sz w:val="24"/>
                <w:szCs w:val="24"/>
              </w:rPr>
            </w:pPr>
            <w:r w:rsidRPr="008D5C4D">
              <w:rPr>
                <w:rFonts w:asciiTheme="minorHAnsi" w:hAnsiTheme="minorHAnsi" w:cstheme="minorHAnsi"/>
                <w:bCs/>
                <w:sz w:val="24"/>
                <w:szCs w:val="24"/>
              </w:rPr>
              <w:t xml:space="preserve"> Prazo de liquidação do documento fiscal: Após recebimento da NF.</w:t>
            </w:r>
          </w:p>
          <w:p w14:paraId="0C2F379B" w14:textId="77777777" w:rsidR="00D33157" w:rsidRPr="008D5C4D" w:rsidRDefault="00D33157" w:rsidP="001D3F88">
            <w:pPr>
              <w:pStyle w:val="PargrafodaLista"/>
              <w:widowControl/>
              <w:numPr>
                <w:ilvl w:val="1"/>
                <w:numId w:val="58"/>
              </w:numPr>
              <w:tabs>
                <w:tab w:val="clear" w:pos="567"/>
                <w:tab w:val="clear" w:pos="709"/>
                <w:tab w:val="clear" w:pos="970"/>
              </w:tabs>
              <w:autoSpaceDE/>
              <w:autoSpaceDN/>
              <w:spacing w:before="120" w:line="360" w:lineRule="auto"/>
              <w:rPr>
                <w:rFonts w:asciiTheme="minorHAnsi" w:hAnsiTheme="minorHAnsi" w:cstheme="minorHAnsi"/>
                <w:bCs/>
                <w:sz w:val="24"/>
                <w:szCs w:val="24"/>
              </w:rPr>
            </w:pPr>
            <w:r w:rsidRPr="008D5C4D">
              <w:rPr>
                <w:rFonts w:asciiTheme="minorHAnsi" w:hAnsiTheme="minorHAnsi" w:cstheme="minorHAnsi"/>
                <w:bCs/>
                <w:sz w:val="24"/>
                <w:szCs w:val="24"/>
              </w:rPr>
              <w:t xml:space="preserve">Prazo de pagamento: </w:t>
            </w:r>
            <w:r w:rsidRPr="008D5C4D">
              <w:rPr>
                <w:rFonts w:asciiTheme="minorHAnsi" w:hAnsiTheme="minorHAnsi" w:cstheme="minorHAnsi"/>
                <w:color w:val="000009"/>
                <w:spacing w:val="-1"/>
                <w:sz w:val="24"/>
                <w:szCs w:val="24"/>
              </w:rPr>
              <w:t xml:space="preserve"> Após</w:t>
            </w:r>
            <w:r w:rsidRPr="008D5C4D">
              <w:rPr>
                <w:rFonts w:asciiTheme="minorHAnsi" w:hAnsiTheme="minorHAnsi" w:cstheme="minorHAnsi"/>
                <w:color w:val="000009"/>
                <w:spacing w:val="-12"/>
                <w:sz w:val="24"/>
                <w:szCs w:val="24"/>
              </w:rPr>
              <w:t xml:space="preserve"> </w:t>
            </w:r>
            <w:r w:rsidRPr="008D5C4D">
              <w:rPr>
                <w:rFonts w:asciiTheme="minorHAnsi" w:hAnsiTheme="minorHAnsi" w:cstheme="minorHAnsi"/>
                <w:color w:val="000009"/>
                <w:spacing w:val="-1"/>
                <w:sz w:val="24"/>
                <w:szCs w:val="24"/>
              </w:rPr>
              <w:t>a</w:t>
            </w:r>
            <w:r w:rsidRPr="008D5C4D">
              <w:rPr>
                <w:rFonts w:asciiTheme="minorHAnsi" w:hAnsiTheme="minorHAnsi" w:cstheme="minorHAnsi"/>
                <w:color w:val="000009"/>
                <w:spacing w:val="-11"/>
                <w:sz w:val="24"/>
                <w:szCs w:val="24"/>
              </w:rPr>
              <w:t xml:space="preserve"> </w:t>
            </w:r>
            <w:r w:rsidRPr="008D5C4D">
              <w:rPr>
                <w:rFonts w:asciiTheme="minorHAnsi" w:hAnsiTheme="minorHAnsi" w:cstheme="minorHAnsi"/>
                <w:color w:val="000009"/>
                <w:spacing w:val="-1"/>
                <w:sz w:val="24"/>
                <w:szCs w:val="24"/>
              </w:rPr>
              <w:t>entrega</w:t>
            </w:r>
            <w:r w:rsidRPr="008D5C4D">
              <w:rPr>
                <w:rFonts w:asciiTheme="minorHAnsi" w:hAnsiTheme="minorHAnsi" w:cstheme="minorHAnsi"/>
                <w:color w:val="000009"/>
                <w:spacing w:val="-10"/>
                <w:sz w:val="24"/>
                <w:szCs w:val="24"/>
              </w:rPr>
              <w:t xml:space="preserve"> </w:t>
            </w:r>
            <w:r w:rsidRPr="008D5C4D">
              <w:rPr>
                <w:rFonts w:asciiTheme="minorHAnsi" w:hAnsiTheme="minorHAnsi" w:cstheme="minorHAnsi"/>
                <w:color w:val="000009"/>
                <w:spacing w:val="-1"/>
                <w:sz w:val="24"/>
                <w:szCs w:val="24"/>
              </w:rPr>
              <w:t>do</w:t>
            </w:r>
            <w:r w:rsidRPr="008D5C4D">
              <w:rPr>
                <w:rFonts w:asciiTheme="minorHAnsi" w:hAnsiTheme="minorHAnsi" w:cstheme="minorHAnsi"/>
                <w:color w:val="000009"/>
                <w:spacing w:val="-7"/>
                <w:sz w:val="24"/>
                <w:szCs w:val="24"/>
              </w:rPr>
              <w:t xml:space="preserve"> </w:t>
            </w:r>
            <w:r w:rsidRPr="008D5C4D">
              <w:rPr>
                <w:rFonts w:asciiTheme="minorHAnsi" w:hAnsiTheme="minorHAnsi" w:cstheme="minorHAnsi"/>
                <w:color w:val="000009"/>
                <w:spacing w:val="-1"/>
                <w:sz w:val="24"/>
                <w:szCs w:val="24"/>
              </w:rPr>
              <w:t>documento</w:t>
            </w:r>
            <w:r w:rsidRPr="008D5C4D">
              <w:rPr>
                <w:rFonts w:asciiTheme="minorHAnsi" w:hAnsiTheme="minorHAnsi" w:cstheme="minorHAnsi"/>
                <w:color w:val="000009"/>
                <w:spacing w:val="-7"/>
                <w:sz w:val="24"/>
                <w:szCs w:val="24"/>
              </w:rPr>
              <w:t xml:space="preserve"> </w:t>
            </w:r>
            <w:r w:rsidRPr="008D5C4D">
              <w:rPr>
                <w:rFonts w:asciiTheme="minorHAnsi" w:hAnsiTheme="minorHAnsi" w:cstheme="minorHAnsi"/>
                <w:color w:val="000009"/>
                <w:spacing w:val="-1"/>
                <w:sz w:val="24"/>
                <w:szCs w:val="24"/>
              </w:rPr>
              <w:t>fiscal,</w:t>
            </w:r>
            <w:r w:rsidRPr="008D5C4D">
              <w:rPr>
                <w:rFonts w:asciiTheme="minorHAnsi" w:hAnsiTheme="minorHAnsi" w:cstheme="minorHAnsi"/>
                <w:color w:val="000009"/>
                <w:spacing w:val="-10"/>
                <w:sz w:val="24"/>
                <w:szCs w:val="24"/>
              </w:rPr>
              <w:t xml:space="preserve"> </w:t>
            </w:r>
            <w:r w:rsidRPr="008D5C4D">
              <w:rPr>
                <w:rFonts w:asciiTheme="minorHAnsi" w:hAnsiTheme="minorHAnsi" w:cstheme="minorHAnsi"/>
                <w:color w:val="000009"/>
                <w:spacing w:val="-1"/>
                <w:sz w:val="24"/>
                <w:szCs w:val="24"/>
              </w:rPr>
              <w:t>o</w:t>
            </w:r>
            <w:r w:rsidRPr="008D5C4D">
              <w:rPr>
                <w:rFonts w:asciiTheme="minorHAnsi" w:hAnsiTheme="minorHAnsi" w:cstheme="minorHAnsi"/>
                <w:color w:val="000009"/>
                <w:spacing w:val="-7"/>
                <w:sz w:val="24"/>
                <w:szCs w:val="24"/>
              </w:rPr>
              <w:t xml:space="preserve"> </w:t>
            </w:r>
            <w:r w:rsidRPr="008D5C4D">
              <w:rPr>
                <w:rFonts w:asciiTheme="minorHAnsi" w:hAnsiTheme="minorHAnsi" w:cstheme="minorHAnsi"/>
                <w:color w:val="000009"/>
                <w:spacing w:val="-1"/>
                <w:sz w:val="24"/>
                <w:szCs w:val="24"/>
              </w:rPr>
              <w:t>setor</w:t>
            </w:r>
            <w:r w:rsidRPr="008D5C4D">
              <w:rPr>
                <w:rFonts w:asciiTheme="minorHAnsi" w:hAnsiTheme="minorHAnsi" w:cstheme="minorHAnsi"/>
                <w:color w:val="000009"/>
                <w:spacing w:val="-9"/>
                <w:sz w:val="24"/>
                <w:szCs w:val="24"/>
              </w:rPr>
              <w:t xml:space="preserve"> </w:t>
            </w:r>
            <w:r w:rsidRPr="008D5C4D">
              <w:rPr>
                <w:rFonts w:asciiTheme="minorHAnsi" w:hAnsiTheme="minorHAnsi" w:cstheme="minorHAnsi"/>
                <w:color w:val="000009"/>
                <w:spacing w:val="-1"/>
                <w:sz w:val="24"/>
                <w:szCs w:val="24"/>
              </w:rPr>
              <w:t>financeiro</w:t>
            </w:r>
            <w:r w:rsidRPr="008D5C4D">
              <w:rPr>
                <w:rFonts w:asciiTheme="minorHAnsi" w:hAnsiTheme="minorHAnsi" w:cstheme="minorHAnsi"/>
                <w:color w:val="000009"/>
                <w:spacing w:val="-7"/>
                <w:sz w:val="24"/>
                <w:szCs w:val="24"/>
              </w:rPr>
              <w:t xml:space="preserve"> </w:t>
            </w:r>
            <w:r w:rsidRPr="008D5C4D">
              <w:rPr>
                <w:rFonts w:asciiTheme="minorHAnsi" w:hAnsiTheme="minorHAnsi" w:cstheme="minorHAnsi"/>
                <w:color w:val="000009"/>
                <w:spacing w:val="-1"/>
                <w:sz w:val="24"/>
                <w:szCs w:val="24"/>
              </w:rPr>
              <w:t>providenciará</w:t>
            </w:r>
            <w:r w:rsidRPr="008D5C4D">
              <w:rPr>
                <w:rFonts w:asciiTheme="minorHAnsi" w:hAnsiTheme="minorHAnsi" w:cstheme="minorHAnsi"/>
                <w:color w:val="000009"/>
                <w:spacing w:val="-9"/>
                <w:sz w:val="24"/>
                <w:szCs w:val="24"/>
              </w:rPr>
              <w:t xml:space="preserve"> </w:t>
            </w:r>
            <w:r w:rsidRPr="008D5C4D">
              <w:rPr>
                <w:rFonts w:asciiTheme="minorHAnsi" w:hAnsiTheme="minorHAnsi" w:cstheme="minorHAnsi"/>
                <w:color w:val="000009"/>
                <w:spacing w:val="-1"/>
                <w:sz w:val="24"/>
                <w:szCs w:val="24"/>
              </w:rPr>
              <w:t>o</w:t>
            </w:r>
            <w:r w:rsidRPr="008D5C4D">
              <w:rPr>
                <w:rFonts w:asciiTheme="minorHAnsi" w:hAnsiTheme="minorHAnsi" w:cstheme="minorHAnsi"/>
                <w:color w:val="000009"/>
                <w:spacing w:val="-8"/>
                <w:sz w:val="24"/>
                <w:szCs w:val="24"/>
              </w:rPr>
              <w:t xml:space="preserve"> </w:t>
            </w:r>
            <w:r w:rsidRPr="008D5C4D">
              <w:rPr>
                <w:rFonts w:asciiTheme="minorHAnsi" w:hAnsiTheme="minorHAnsi" w:cstheme="minorHAnsi"/>
                <w:color w:val="000009"/>
                <w:spacing w:val="-1"/>
                <w:sz w:val="24"/>
                <w:szCs w:val="24"/>
              </w:rPr>
              <w:t>pagamento</w:t>
            </w:r>
            <w:r w:rsidRPr="008D5C4D">
              <w:rPr>
                <w:rFonts w:asciiTheme="minorHAnsi" w:hAnsiTheme="minorHAnsi" w:cstheme="minorHAnsi"/>
                <w:color w:val="000009"/>
                <w:spacing w:val="-47"/>
                <w:sz w:val="24"/>
                <w:szCs w:val="24"/>
              </w:rPr>
              <w:t xml:space="preserve">        </w:t>
            </w:r>
            <w:r w:rsidRPr="008D5C4D">
              <w:rPr>
                <w:rFonts w:asciiTheme="minorHAnsi" w:hAnsiTheme="minorHAnsi" w:cstheme="minorHAnsi"/>
                <w:color w:val="000009"/>
                <w:sz w:val="24"/>
                <w:szCs w:val="24"/>
              </w:rPr>
              <w:t>através</w:t>
            </w:r>
            <w:r w:rsidRPr="008D5C4D">
              <w:rPr>
                <w:rFonts w:asciiTheme="minorHAnsi" w:hAnsiTheme="minorHAnsi" w:cstheme="minorHAnsi"/>
                <w:color w:val="000009"/>
                <w:spacing w:val="-1"/>
                <w:sz w:val="24"/>
                <w:szCs w:val="24"/>
              </w:rPr>
              <w:t xml:space="preserve"> </w:t>
            </w:r>
            <w:r w:rsidRPr="008D5C4D">
              <w:rPr>
                <w:rFonts w:asciiTheme="minorHAnsi" w:hAnsiTheme="minorHAnsi" w:cstheme="minorHAnsi"/>
                <w:color w:val="000009"/>
                <w:sz w:val="24"/>
                <w:szCs w:val="24"/>
              </w:rPr>
              <w:t>de</w:t>
            </w:r>
            <w:r w:rsidRPr="008D5C4D">
              <w:rPr>
                <w:rFonts w:asciiTheme="minorHAnsi" w:hAnsiTheme="minorHAnsi" w:cstheme="minorHAnsi"/>
                <w:color w:val="000009"/>
                <w:spacing w:val="-4"/>
                <w:sz w:val="24"/>
                <w:szCs w:val="24"/>
              </w:rPr>
              <w:t xml:space="preserve"> </w:t>
            </w:r>
            <w:r w:rsidRPr="008D5C4D">
              <w:rPr>
                <w:rFonts w:asciiTheme="minorHAnsi" w:hAnsiTheme="minorHAnsi" w:cstheme="minorHAnsi"/>
                <w:color w:val="000009"/>
                <w:sz w:val="24"/>
                <w:szCs w:val="24"/>
              </w:rPr>
              <w:t>transferência</w:t>
            </w:r>
            <w:r w:rsidRPr="008D5C4D">
              <w:rPr>
                <w:rFonts w:asciiTheme="minorHAnsi" w:hAnsiTheme="minorHAnsi" w:cstheme="minorHAnsi"/>
                <w:color w:val="000009"/>
                <w:spacing w:val="-1"/>
                <w:sz w:val="24"/>
                <w:szCs w:val="24"/>
              </w:rPr>
              <w:t xml:space="preserve"> </w:t>
            </w:r>
            <w:r w:rsidRPr="008D5C4D">
              <w:rPr>
                <w:rFonts w:asciiTheme="minorHAnsi" w:hAnsiTheme="minorHAnsi" w:cstheme="minorHAnsi"/>
                <w:color w:val="000009"/>
                <w:sz w:val="24"/>
                <w:szCs w:val="24"/>
              </w:rPr>
              <w:t>bancária</w:t>
            </w:r>
            <w:r w:rsidRPr="008D5C4D">
              <w:rPr>
                <w:rFonts w:asciiTheme="minorHAnsi" w:hAnsiTheme="minorHAnsi" w:cstheme="minorHAnsi"/>
                <w:color w:val="000009"/>
                <w:spacing w:val="-2"/>
                <w:sz w:val="24"/>
                <w:szCs w:val="24"/>
              </w:rPr>
              <w:t xml:space="preserve"> </w:t>
            </w:r>
            <w:r w:rsidRPr="008D5C4D">
              <w:rPr>
                <w:rFonts w:asciiTheme="minorHAnsi" w:hAnsiTheme="minorHAnsi" w:cstheme="minorHAnsi"/>
                <w:color w:val="000009"/>
                <w:sz w:val="24"/>
                <w:szCs w:val="24"/>
              </w:rPr>
              <w:t>preferencialmente</w:t>
            </w:r>
            <w:r w:rsidRPr="008D5C4D">
              <w:rPr>
                <w:rFonts w:asciiTheme="minorHAnsi" w:hAnsiTheme="minorHAnsi" w:cstheme="minorHAnsi"/>
                <w:color w:val="000009"/>
                <w:spacing w:val="-3"/>
                <w:sz w:val="24"/>
                <w:szCs w:val="24"/>
              </w:rPr>
              <w:t xml:space="preserve"> </w:t>
            </w:r>
            <w:r w:rsidRPr="008D5C4D">
              <w:rPr>
                <w:rFonts w:asciiTheme="minorHAnsi" w:hAnsiTheme="minorHAnsi" w:cstheme="minorHAnsi"/>
                <w:color w:val="000009"/>
                <w:sz w:val="24"/>
                <w:szCs w:val="24"/>
              </w:rPr>
              <w:t>até</w:t>
            </w:r>
            <w:r w:rsidRPr="008D5C4D">
              <w:rPr>
                <w:rFonts w:asciiTheme="minorHAnsi" w:hAnsiTheme="minorHAnsi" w:cstheme="minorHAnsi"/>
                <w:color w:val="000009"/>
                <w:spacing w:val="-3"/>
                <w:sz w:val="24"/>
                <w:szCs w:val="24"/>
              </w:rPr>
              <w:t xml:space="preserve"> </w:t>
            </w:r>
            <w:r w:rsidRPr="008D5C4D">
              <w:rPr>
                <w:rFonts w:asciiTheme="minorHAnsi" w:hAnsiTheme="minorHAnsi" w:cstheme="minorHAnsi"/>
                <w:color w:val="000009"/>
                <w:sz w:val="24"/>
                <w:szCs w:val="24"/>
              </w:rPr>
              <w:t>o</w:t>
            </w:r>
            <w:r w:rsidRPr="008D5C4D">
              <w:rPr>
                <w:rFonts w:asciiTheme="minorHAnsi" w:hAnsiTheme="minorHAnsi" w:cstheme="minorHAnsi"/>
                <w:color w:val="000009"/>
                <w:spacing w:val="-1"/>
                <w:sz w:val="24"/>
                <w:szCs w:val="24"/>
              </w:rPr>
              <w:t xml:space="preserve"> </w:t>
            </w:r>
            <w:r w:rsidRPr="008D5C4D">
              <w:rPr>
                <w:rFonts w:asciiTheme="minorHAnsi" w:hAnsiTheme="minorHAnsi" w:cstheme="minorHAnsi"/>
                <w:color w:val="000009"/>
                <w:sz w:val="24"/>
                <w:szCs w:val="24"/>
              </w:rPr>
              <w:t>dia</w:t>
            </w:r>
            <w:r w:rsidRPr="008D5C4D">
              <w:rPr>
                <w:rFonts w:asciiTheme="minorHAnsi" w:hAnsiTheme="minorHAnsi" w:cstheme="minorHAnsi"/>
                <w:color w:val="000009"/>
                <w:spacing w:val="-4"/>
                <w:sz w:val="24"/>
                <w:szCs w:val="24"/>
              </w:rPr>
              <w:t xml:space="preserve"> </w:t>
            </w:r>
            <w:r w:rsidRPr="008D5C4D">
              <w:rPr>
                <w:rFonts w:asciiTheme="minorHAnsi" w:hAnsiTheme="minorHAnsi" w:cstheme="minorHAnsi"/>
                <w:color w:val="000009"/>
                <w:sz w:val="24"/>
                <w:szCs w:val="24"/>
              </w:rPr>
              <w:t>30</w:t>
            </w:r>
            <w:r w:rsidRPr="008D5C4D">
              <w:rPr>
                <w:rFonts w:asciiTheme="minorHAnsi" w:hAnsiTheme="minorHAnsi" w:cstheme="minorHAnsi"/>
                <w:color w:val="000009"/>
                <w:spacing w:val="-2"/>
                <w:sz w:val="24"/>
                <w:szCs w:val="24"/>
              </w:rPr>
              <w:t xml:space="preserve"> </w:t>
            </w:r>
            <w:r w:rsidRPr="008D5C4D">
              <w:rPr>
                <w:rFonts w:asciiTheme="minorHAnsi" w:hAnsiTheme="minorHAnsi" w:cstheme="minorHAnsi"/>
                <w:color w:val="000009"/>
                <w:sz w:val="24"/>
                <w:szCs w:val="24"/>
              </w:rPr>
              <w:t>do</w:t>
            </w:r>
            <w:r w:rsidRPr="008D5C4D">
              <w:rPr>
                <w:rFonts w:asciiTheme="minorHAnsi" w:hAnsiTheme="minorHAnsi" w:cstheme="minorHAnsi"/>
                <w:color w:val="000009"/>
                <w:spacing w:val="-1"/>
                <w:sz w:val="24"/>
                <w:szCs w:val="24"/>
              </w:rPr>
              <w:t xml:space="preserve"> </w:t>
            </w:r>
            <w:r w:rsidRPr="008D5C4D">
              <w:rPr>
                <w:rFonts w:asciiTheme="minorHAnsi" w:hAnsiTheme="minorHAnsi" w:cstheme="minorHAnsi"/>
                <w:color w:val="000009"/>
                <w:sz w:val="24"/>
                <w:szCs w:val="24"/>
              </w:rPr>
              <w:t>mês</w:t>
            </w:r>
            <w:r w:rsidRPr="008D5C4D">
              <w:rPr>
                <w:rFonts w:asciiTheme="minorHAnsi" w:hAnsiTheme="minorHAnsi" w:cstheme="minorHAnsi"/>
                <w:color w:val="000009"/>
                <w:spacing w:val="-3"/>
                <w:sz w:val="24"/>
                <w:szCs w:val="24"/>
              </w:rPr>
              <w:t xml:space="preserve"> </w:t>
            </w:r>
            <w:r w:rsidRPr="008D5C4D">
              <w:rPr>
                <w:rFonts w:asciiTheme="minorHAnsi" w:hAnsiTheme="minorHAnsi" w:cstheme="minorHAnsi"/>
                <w:color w:val="000009"/>
                <w:sz w:val="24"/>
                <w:szCs w:val="24"/>
              </w:rPr>
              <w:t>subsequente</w:t>
            </w:r>
            <w:r w:rsidRPr="008D5C4D">
              <w:rPr>
                <w:rFonts w:asciiTheme="minorHAnsi" w:hAnsiTheme="minorHAnsi" w:cstheme="minorHAnsi"/>
                <w:bCs/>
                <w:sz w:val="24"/>
                <w:szCs w:val="24"/>
              </w:rPr>
              <w:t>.</w:t>
            </w:r>
          </w:p>
          <w:p w14:paraId="0A74E09F" w14:textId="77777777" w:rsidR="00D33157" w:rsidRPr="008D5C4D" w:rsidRDefault="00D33157" w:rsidP="001D3F88">
            <w:pPr>
              <w:pStyle w:val="PargrafodaLista"/>
              <w:widowControl/>
              <w:numPr>
                <w:ilvl w:val="1"/>
                <w:numId w:val="58"/>
              </w:numPr>
              <w:tabs>
                <w:tab w:val="clear" w:pos="567"/>
                <w:tab w:val="clear" w:pos="709"/>
                <w:tab w:val="clear" w:pos="970"/>
              </w:tabs>
              <w:autoSpaceDE/>
              <w:autoSpaceDN/>
              <w:spacing w:before="120" w:line="360" w:lineRule="auto"/>
              <w:rPr>
                <w:rFonts w:asciiTheme="minorHAnsi" w:eastAsia="Times New Roman" w:hAnsiTheme="minorHAnsi" w:cstheme="minorHAnsi"/>
                <w:bCs/>
                <w:sz w:val="24"/>
                <w:szCs w:val="24"/>
                <w:lang w:val="pt-BR" w:eastAsia="pt-BR"/>
              </w:rPr>
            </w:pPr>
            <w:r w:rsidRPr="008D5C4D">
              <w:rPr>
                <w:rFonts w:asciiTheme="minorHAnsi" w:hAnsiTheme="minorHAnsi" w:cstheme="minorHAnsi"/>
                <w:bCs/>
                <w:sz w:val="24"/>
                <w:szCs w:val="24"/>
              </w:rPr>
              <w:t>Eventual necessidade de alterações dos plantões realizados nos relatórios enviados, deverão ser oficialmente notificados ao CONTRATADO que avaliará a possibilidade de inclusão/alteração na fatura do mês e, em não havendo tempo hábil, será contabilizado no mês subsequente.</w:t>
            </w:r>
          </w:p>
          <w:p w14:paraId="40D9E6CA" w14:textId="77777777" w:rsidR="00D33157" w:rsidRPr="008D5C4D" w:rsidRDefault="00D33157" w:rsidP="001D3F88">
            <w:pPr>
              <w:pStyle w:val="PargrafodaLista"/>
              <w:widowControl/>
              <w:numPr>
                <w:ilvl w:val="1"/>
                <w:numId w:val="58"/>
              </w:numPr>
              <w:tabs>
                <w:tab w:val="clear" w:pos="567"/>
                <w:tab w:val="clear" w:pos="709"/>
                <w:tab w:val="clear" w:pos="970"/>
              </w:tabs>
              <w:autoSpaceDE/>
              <w:autoSpaceDN/>
              <w:spacing w:before="120" w:line="360" w:lineRule="auto"/>
              <w:rPr>
                <w:rFonts w:asciiTheme="minorHAnsi" w:eastAsia="Times New Roman" w:hAnsiTheme="minorHAnsi" w:cstheme="minorHAnsi"/>
                <w:bCs/>
                <w:sz w:val="24"/>
                <w:szCs w:val="24"/>
                <w:lang w:val="pt-BR" w:eastAsia="pt-BR"/>
              </w:rPr>
            </w:pPr>
            <w:r w:rsidRPr="008D5C4D">
              <w:rPr>
                <w:rFonts w:asciiTheme="minorHAnsi" w:eastAsia="Times New Roman" w:hAnsiTheme="minorHAnsi" w:cstheme="minorHAnsi"/>
                <w:bCs/>
                <w:sz w:val="24"/>
                <w:szCs w:val="24"/>
                <w:lang w:val="pt-BR" w:eastAsia="pt-BR"/>
              </w:rPr>
              <w:t xml:space="preserve">As faturas que forem apresentadas após a data estipulada, serão recebidas pelo CIS5ªRS, porém os pagamentos das mesmas serão efetuados no próximo faturamento; </w:t>
            </w:r>
          </w:p>
          <w:p w14:paraId="0277A19D" w14:textId="77777777" w:rsidR="00D33157" w:rsidRPr="008D5C4D" w:rsidRDefault="00D33157" w:rsidP="001D3F88">
            <w:pPr>
              <w:pStyle w:val="PargrafodaLista"/>
              <w:widowControl/>
              <w:numPr>
                <w:ilvl w:val="1"/>
                <w:numId w:val="58"/>
              </w:numPr>
              <w:tabs>
                <w:tab w:val="clear" w:pos="567"/>
                <w:tab w:val="clear" w:pos="709"/>
                <w:tab w:val="clear" w:pos="970"/>
              </w:tabs>
              <w:autoSpaceDE/>
              <w:autoSpaceDN/>
              <w:spacing w:before="120" w:line="360" w:lineRule="auto"/>
              <w:rPr>
                <w:rFonts w:asciiTheme="minorHAnsi" w:eastAsia="Times New Roman" w:hAnsiTheme="minorHAnsi" w:cstheme="minorHAnsi"/>
                <w:bCs/>
                <w:sz w:val="24"/>
                <w:szCs w:val="24"/>
                <w:lang w:val="pt-BR" w:eastAsia="pt-BR"/>
              </w:rPr>
            </w:pPr>
            <w:r w:rsidRPr="008D5C4D">
              <w:rPr>
                <w:rFonts w:asciiTheme="minorHAnsi" w:eastAsia="Times New Roman" w:hAnsiTheme="minorHAnsi" w:cstheme="minorHAnsi"/>
                <w:bCs/>
                <w:sz w:val="24"/>
                <w:szCs w:val="24"/>
                <w:lang w:val="pt-BR" w:eastAsia="pt-BR"/>
              </w:rPr>
              <w:t xml:space="preserve"> A nota fiscal deverá ser entregue ao departamento financeiro em até no máximo 5 (cinco) dias após a solicitação; </w:t>
            </w:r>
          </w:p>
          <w:p w14:paraId="427FA96D" w14:textId="77777777" w:rsidR="00D33157" w:rsidRPr="008D5C4D" w:rsidRDefault="00D33157" w:rsidP="001D3F88">
            <w:pPr>
              <w:pStyle w:val="PargrafodaLista"/>
              <w:widowControl/>
              <w:numPr>
                <w:ilvl w:val="1"/>
                <w:numId w:val="58"/>
              </w:numPr>
              <w:tabs>
                <w:tab w:val="clear" w:pos="567"/>
                <w:tab w:val="clear" w:pos="709"/>
                <w:tab w:val="clear" w:pos="970"/>
              </w:tabs>
              <w:autoSpaceDE/>
              <w:autoSpaceDN/>
              <w:spacing w:before="120"/>
              <w:rPr>
                <w:rFonts w:asciiTheme="minorHAnsi" w:eastAsia="Times New Roman" w:hAnsiTheme="minorHAnsi" w:cstheme="minorHAnsi"/>
                <w:bCs/>
                <w:sz w:val="24"/>
                <w:szCs w:val="24"/>
                <w:lang w:val="pt-BR" w:eastAsia="pt-BR"/>
              </w:rPr>
            </w:pPr>
            <w:r w:rsidRPr="008D5C4D">
              <w:rPr>
                <w:rFonts w:asciiTheme="minorHAnsi" w:eastAsia="Times New Roman" w:hAnsiTheme="minorHAnsi" w:cstheme="minorHAnsi"/>
                <w:bCs/>
                <w:sz w:val="24"/>
                <w:szCs w:val="24"/>
                <w:lang w:val="pt-BR" w:eastAsia="pt-BR"/>
              </w:rPr>
              <w:t>A entrega do documento fiscal fora da data estipulada implicará o pagamento com atraso, tendo em vista que a contabilidade do CIS5ªRS segue as normas da Lei Federal nº 4.320de 17 de março de 1964 e do Tribunal de Contas do Estado do Paraná</w:t>
            </w:r>
          </w:p>
          <w:p w14:paraId="36938694" w14:textId="77777777" w:rsidR="00D33157" w:rsidRPr="008D5C4D" w:rsidRDefault="00D33157" w:rsidP="001D3F88">
            <w:pPr>
              <w:pStyle w:val="PargrafodaLista"/>
              <w:widowControl/>
              <w:numPr>
                <w:ilvl w:val="1"/>
                <w:numId w:val="58"/>
              </w:numPr>
              <w:tabs>
                <w:tab w:val="clear" w:pos="567"/>
                <w:tab w:val="clear" w:pos="709"/>
                <w:tab w:val="clear" w:pos="970"/>
              </w:tabs>
              <w:autoSpaceDE/>
              <w:autoSpaceDN/>
              <w:spacing w:before="120"/>
              <w:rPr>
                <w:rFonts w:asciiTheme="minorHAnsi" w:eastAsia="Times New Roman" w:hAnsiTheme="minorHAnsi" w:cstheme="minorHAnsi"/>
                <w:bCs/>
                <w:sz w:val="24"/>
                <w:szCs w:val="24"/>
                <w:lang w:val="pt-BR" w:eastAsia="pt-BR"/>
              </w:rPr>
            </w:pPr>
            <w:r w:rsidRPr="008D5C4D">
              <w:rPr>
                <w:rFonts w:asciiTheme="minorHAnsi" w:eastAsia="Times New Roman" w:hAnsiTheme="minorHAnsi" w:cstheme="minorHAnsi"/>
                <w:bCs/>
                <w:sz w:val="24"/>
                <w:szCs w:val="24"/>
                <w:lang w:val="pt-BR" w:eastAsia="pt-BR"/>
              </w:rPr>
              <w:t xml:space="preserve">Caberá, exclusivamente, a contratada a confecção da Nota Fiscal de prestação de serviço, bem como a elaboração dos cálculos devidos, a título de imposto de qualquer natureza, cabendo o CIS5ªRS apenas a verificação do resultado obtido, sendo obrigatório para a aceitação da nota fiscal pelo setor financeiro o preenchimento correto devendo constar CONSÓRCIO INTERMUNICIPAL DE SAÚDE DA 5ª REGIÃO DE SAÚDE DO PARANÁ, Endereço Rua Brigadeiro Rocha, Nº 901,Bairro-Trianon, CEP: 85.012-260, Cidade: Guarapuava, Estado: Paraná CNPJ: 36.330.988/0001-02, Inscrição Estadual: ISENTO, DEVERÁ ESTAR DISCRIMINADO na nota fiscal número do contrato e o número do processo licitatório referente a prestação de serviço; </w:t>
            </w:r>
          </w:p>
          <w:p w14:paraId="549EAD49" w14:textId="77777777" w:rsidR="00D33157" w:rsidRPr="008D5C4D" w:rsidRDefault="00D33157" w:rsidP="001D3F88">
            <w:pPr>
              <w:pStyle w:val="PargrafodaLista"/>
              <w:widowControl/>
              <w:numPr>
                <w:ilvl w:val="1"/>
                <w:numId w:val="58"/>
              </w:numPr>
              <w:tabs>
                <w:tab w:val="clear" w:pos="567"/>
                <w:tab w:val="clear" w:pos="709"/>
                <w:tab w:val="clear" w:pos="970"/>
              </w:tabs>
              <w:autoSpaceDE/>
              <w:autoSpaceDN/>
              <w:spacing w:before="120"/>
              <w:rPr>
                <w:rFonts w:asciiTheme="minorHAnsi" w:eastAsia="Times New Roman" w:hAnsiTheme="minorHAnsi" w:cstheme="minorHAnsi"/>
                <w:bCs/>
                <w:sz w:val="24"/>
                <w:szCs w:val="24"/>
                <w:lang w:val="pt-BR" w:eastAsia="pt-BR"/>
              </w:rPr>
            </w:pPr>
            <w:r w:rsidRPr="008D5C4D">
              <w:rPr>
                <w:rFonts w:asciiTheme="minorHAnsi" w:eastAsia="Times New Roman" w:hAnsiTheme="minorHAnsi" w:cstheme="minorHAnsi"/>
                <w:bCs/>
                <w:sz w:val="24"/>
                <w:szCs w:val="24"/>
                <w:lang w:val="pt-BR" w:eastAsia="pt-BR"/>
              </w:rPr>
              <w:t xml:space="preserve">O pagamento será realizado em até 30 (trinta) dias após a apresentação do documento fiscal e serão efetuados exclusivamente através de crédito Bancário preferencialmente em </w:t>
            </w:r>
            <w:r w:rsidRPr="008D5C4D">
              <w:rPr>
                <w:rFonts w:asciiTheme="minorHAnsi" w:eastAsia="Times New Roman" w:hAnsiTheme="minorHAnsi" w:cstheme="minorHAnsi"/>
                <w:bCs/>
                <w:sz w:val="24"/>
                <w:szCs w:val="24"/>
                <w:lang w:val="pt-BR" w:eastAsia="pt-BR"/>
              </w:rPr>
              <w:lastRenderedPageBreak/>
              <w:t>conta corrente da Caixa Econômica Federal e obrigatoriamente em nome da empresa contratada.</w:t>
            </w:r>
          </w:p>
          <w:p w14:paraId="666ABB55" w14:textId="77777777" w:rsidR="00D33157" w:rsidRPr="008D5C4D" w:rsidRDefault="00D33157" w:rsidP="00846F3F">
            <w:pPr>
              <w:pStyle w:val="PargrafodaLista"/>
              <w:ind w:left="360"/>
              <w:rPr>
                <w:rFonts w:asciiTheme="minorHAnsi" w:hAnsiTheme="minorHAnsi" w:cstheme="minorHAnsi"/>
                <w:b/>
                <w:color w:val="FFFFFF" w:themeColor="background1"/>
                <w:sz w:val="24"/>
                <w:szCs w:val="24"/>
                <w:lang w:val="pt-BR"/>
              </w:rPr>
            </w:pPr>
          </w:p>
        </w:tc>
      </w:tr>
      <w:tr w:rsidR="00D33157" w:rsidRPr="008D5C4D" w14:paraId="3A1A8D48" w14:textId="77777777" w:rsidTr="001D3F88">
        <w:tc>
          <w:tcPr>
            <w:tcW w:w="9634" w:type="dxa"/>
            <w:tcBorders>
              <w:top w:val="single" w:sz="4" w:space="0" w:color="000000"/>
            </w:tcBorders>
            <w:shd w:val="clear" w:color="auto" w:fill="365F91" w:themeFill="accent1" w:themeFillShade="BF"/>
          </w:tcPr>
          <w:p w14:paraId="7FD2191E" w14:textId="77777777" w:rsidR="00D33157" w:rsidRPr="008D5C4D" w:rsidRDefault="00D33157" w:rsidP="001D3F88">
            <w:pPr>
              <w:pStyle w:val="PargrafodaLista"/>
              <w:widowControl/>
              <w:numPr>
                <w:ilvl w:val="0"/>
                <w:numId w:val="58"/>
              </w:numPr>
              <w:tabs>
                <w:tab w:val="clear" w:pos="567"/>
                <w:tab w:val="clear" w:pos="709"/>
                <w:tab w:val="clear" w:pos="970"/>
              </w:tabs>
              <w:autoSpaceDE/>
              <w:autoSpaceDN/>
              <w:spacing w:before="120"/>
              <w:jc w:val="left"/>
              <w:rPr>
                <w:rFonts w:asciiTheme="minorHAnsi" w:hAnsiTheme="minorHAnsi" w:cstheme="minorHAnsi"/>
                <w:b/>
                <w:color w:val="FFFFFF" w:themeColor="background1"/>
                <w:sz w:val="24"/>
                <w:szCs w:val="24"/>
                <w:lang w:val="pt-BR"/>
              </w:rPr>
            </w:pPr>
            <w:r w:rsidRPr="008D5C4D">
              <w:rPr>
                <w:rFonts w:asciiTheme="minorHAnsi" w:hAnsiTheme="minorHAnsi" w:cstheme="minorHAnsi"/>
                <w:b/>
                <w:color w:val="FFFFFF" w:themeColor="background1"/>
                <w:sz w:val="24"/>
                <w:szCs w:val="24"/>
                <w:lang w:val="pt-BR"/>
              </w:rPr>
              <w:lastRenderedPageBreak/>
              <w:t>FORMA E CRITÉRIOS DE SELEÇÃO DO FORNECEDOR</w:t>
            </w:r>
            <w:r w:rsidRPr="008D5C4D">
              <w:rPr>
                <w:rFonts w:asciiTheme="minorHAnsi" w:hAnsiTheme="minorHAnsi" w:cstheme="minorHAnsi"/>
                <w:b/>
                <w:color w:val="FFFFFF" w:themeColor="background1"/>
                <w:sz w:val="24"/>
                <w:szCs w:val="24"/>
              </w:rPr>
              <w:t xml:space="preserve"> (art. 6º, XXIII, alínea ‘h’, da Lei nº 14.133/21)</w:t>
            </w:r>
          </w:p>
        </w:tc>
      </w:tr>
      <w:tr w:rsidR="00D33157" w:rsidRPr="008D5C4D" w14:paraId="5A3FE189" w14:textId="77777777" w:rsidTr="001D3F88">
        <w:tc>
          <w:tcPr>
            <w:tcW w:w="9634" w:type="dxa"/>
            <w:tcBorders>
              <w:top w:val="single" w:sz="4" w:space="0" w:color="000000"/>
            </w:tcBorders>
          </w:tcPr>
          <w:p w14:paraId="27AAE6E3" w14:textId="77777777" w:rsidR="00D33157" w:rsidRPr="008D5C4D" w:rsidRDefault="00D33157" w:rsidP="001D3F88">
            <w:pPr>
              <w:pStyle w:val="PargrafodaLista"/>
              <w:widowControl/>
              <w:numPr>
                <w:ilvl w:val="1"/>
                <w:numId w:val="58"/>
              </w:numPr>
              <w:tabs>
                <w:tab w:val="clear" w:pos="567"/>
                <w:tab w:val="clear" w:pos="709"/>
                <w:tab w:val="clear" w:pos="970"/>
              </w:tabs>
              <w:autoSpaceDE/>
              <w:autoSpaceDN/>
              <w:spacing w:before="120"/>
              <w:ind w:left="22" w:firstLine="0"/>
              <w:rPr>
                <w:rFonts w:asciiTheme="minorHAnsi" w:eastAsia="Times New Roman" w:hAnsiTheme="minorHAnsi" w:cstheme="minorHAnsi"/>
                <w:bCs/>
                <w:sz w:val="24"/>
                <w:szCs w:val="24"/>
                <w:lang w:val="pt-BR" w:eastAsia="pt-BR"/>
              </w:rPr>
            </w:pPr>
            <w:r w:rsidRPr="008D5C4D">
              <w:rPr>
                <w:rFonts w:asciiTheme="minorHAnsi" w:eastAsia="Times New Roman" w:hAnsiTheme="minorHAnsi" w:cstheme="minorHAnsi"/>
                <w:bCs/>
                <w:sz w:val="24"/>
                <w:szCs w:val="24"/>
                <w:lang w:val="pt-BR" w:eastAsia="pt-BR"/>
              </w:rPr>
              <w:t>O cadastramento será amplamente divulgado e estará aberto aos interessados durante a vigência do edital, obrigando o CIS5ªRS a proceder, no mínimo, anualmente, a divulgação de edital através da imprensa oficial.</w:t>
            </w:r>
          </w:p>
          <w:p w14:paraId="6268633C" w14:textId="77777777" w:rsidR="00D33157" w:rsidRPr="008D5C4D" w:rsidRDefault="00D33157" w:rsidP="001D3F88">
            <w:pPr>
              <w:pStyle w:val="PargrafodaLista"/>
              <w:widowControl/>
              <w:numPr>
                <w:ilvl w:val="1"/>
                <w:numId w:val="58"/>
              </w:numPr>
              <w:tabs>
                <w:tab w:val="clear" w:pos="567"/>
                <w:tab w:val="clear" w:pos="709"/>
                <w:tab w:val="clear" w:pos="970"/>
              </w:tabs>
              <w:autoSpaceDE/>
              <w:autoSpaceDN/>
              <w:spacing w:before="120"/>
              <w:ind w:left="22" w:firstLine="0"/>
              <w:rPr>
                <w:rFonts w:asciiTheme="minorHAnsi" w:eastAsia="Times New Roman" w:hAnsiTheme="minorHAnsi" w:cstheme="minorHAnsi"/>
                <w:bCs/>
                <w:sz w:val="24"/>
                <w:szCs w:val="24"/>
                <w:lang w:val="pt-BR" w:eastAsia="pt-BR"/>
              </w:rPr>
            </w:pPr>
            <w:r w:rsidRPr="008D5C4D">
              <w:rPr>
                <w:rFonts w:asciiTheme="minorHAnsi" w:eastAsia="Times New Roman" w:hAnsiTheme="minorHAnsi" w:cstheme="minorHAnsi"/>
                <w:bCs/>
                <w:sz w:val="24"/>
                <w:szCs w:val="24"/>
                <w:lang w:val="pt-BR" w:eastAsia="pt-BR"/>
              </w:rPr>
              <w:t xml:space="preserve">Os interessados poderão inscrever-se para Credenciamento a partir da publicação do Aviso de Edital de Credenciamento Público na imprensa oficial e Diário Oficial Eletrônico do CIS5ªRS e no site de todos os entes consorciados ao CIS5ªRS. </w:t>
            </w:r>
          </w:p>
          <w:p w14:paraId="59B3EDA8" w14:textId="77777777" w:rsidR="00D33157" w:rsidRPr="008D5C4D" w:rsidRDefault="00D33157" w:rsidP="001D3F88">
            <w:pPr>
              <w:pStyle w:val="PargrafodaLista"/>
              <w:widowControl/>
              <w:numPr>
                <w:ilvl w:val="1"/>
                <w:numId w:val="58"/>
              </w:numPr>
              <w:tabs>
                <w:tab w:val="clear" w:pos="567"/>
                <w:tab w:val="clear" w:pos="709"/>
                <w:tab w:val="clear" w:pos="970"/>
              </w:tabs>
              <w:autoSpaceDE/>
              <w:autoSpaceDN/>
              <w:spacing w:before="120"/>
              <w:ind w:left="22" w:firstLine="0"/>
              <w:rPr>
                <w:rFonts w:asciiTheme="minorHAnsi" w:eastAsia="Times New Roman" w:hAnsiTheme="minorHAnsi" w:cstheme="minorHAnsi"/>
                <w:bCs/>
                <w:sz w:val="24"/>
                <w:szCs w:val="24"/>
                <w:lang w:val="pt-BR" w:eastAsia="pt-BR"/>
              </w:rPr>
            </w:pPr>
            <w:r w:rsidRPr="008D5C4D">
              <w:rPr>
                <w:rFonts w:asciiTheme="minorHAnsi" w:eastAsia="Times New Roman" w:hAnsiTheme="minorHAnsi" w:cstheme="minorHAnsi"/>
                <w:bCs/>
                <w:sz w:val="24"/>
                <w:szCs w:val="24"/>
                <w:lang w:val="pt-BR" w:eastAsia="pt-BR"/>
              </w:rPr>
              <w:t xml:space="preserve">Serão considerados credenciados os Profissionais Pessoa Jurídica, que apresentarem os documentos de habilitação exigidos; </w:t>
            </w:r>
          </w:p>
          <w:p w14:paraId="66B11F58" w14:textId="77777777" w:rsidR="00D33157" w:rsidRPr="008D5C4D" w:rsidRDefault="00D33157" w:rsidP="001D3F88">
            <w:pPr>
              <w:pStyle w:val="PargrafodaLista"/>
              <w:widowControl/>
              <w:numPr>
                <w:ilvl w:val="1"/>
                <w:numId w:val="58"/>
              </w:numPr>
              <w:tabs>
                <w:tab w:val="clear" w:pos="567"/>
                <w:tab w:val="clear" w:pos="709"/>
                <w:tab w:val="clear" w:pos="970"/>
              </w:tabs>
              <w:autoSpaceDE/>
              <w:autoSpaceDN/>
              <w:spacing w:before="120"/>
              <w:ind w:left="22" w:firstLine="0"/>
              <w:rPr>
                <w:rFonts w:asciiTheme="minorHAnsi" w:eastAsia="Times New Roman" w:hAnsiTheme="minorHAnsi" w:cstheme="minorHAnsi"/>
                <w:bCs/>
                <w:sz w:val="24"/>
                <w:szCs w:val="24"/>
                <w:lang w:val="pt-BR" w:eastAsia="pt-BR"/>
              </w:rPr>
            </w:pPr>
            <w:r w:rsidRPr="008D5C4D">
              <w:rPr>
                <w:rFonts w:asciiTheme="minorHAnsi" w:eastAsia="Times New Roman" w:hAnsiTheme="minorHAnsi" w:cstheme="minorHAnsi"/>
                <w:bCs/>
                <w:sz w:val="24"/>
                <w:szCs w:val="24"/>
                <w:lang w:val="pt-BR" w:eastAsia="pt-BR"/>
              </w:rPr>
              <w:t>Os interessados poderão solicitar a inscrição no Credenciamento, para o exercício de 2025 a qualquer momento a partir da data de lançamento deste edital e seus anexos, sendo suas inscrições proporcionalmente adequadas ao período remanescente de vigência do Credenciamento, não havendo número mínimo ou máximo de consultas a serem disponibilizados pelo CIS5ªRS, obedecendo à programação de serviços.</w:t>
            </w:r>
          </w:p>
          <w:p w14:paraId="340C6097" w14:textId="77777777" w:rsidR="00D33157" w:rsidRPr="008D5C4D" w:rsidRDefault="00D33157" w:rsidP="001D3F88">
            <w:pPr>
              <w:pStyle w:val="PargrafodaLista"/>
              <w:widowControl/>
              <w:numPr>
                <w:ilvl w:val="1"/>
                <w:numId w:val="58"/>
              </w:numPr>
              <w:tabs>
                <w:tab w:val="clear" w:pos="567"/>
                <w:tab w:val="clear" w:pos="709"/>
                <w:tab w:val="clear" w:pos="970"/>
              </w:tabs>
              <w:autoSpaceDE/>
              <w:autoSpaceDN/>
              <w:spacing w:before="120"/>
              <w:ind w:left="22" w:firstLine="0"/>
              <w:rPr>
                <w:rFonts w:asciiTheme="minorHAnsi" w:eastAsia="Times New Roman" w:hAnsiTheme="minorHAnsi" w:cstheme="minorHAnsi"/>
                <w:bCs/>
                <w:sz w:val="24"/>
                <w:szCs w:val="24"/>
                <w:lang w:val="pt-BR" w:eastAsia="pt-BR"/>
              </w:rPr>
            </w:pPr>
            <w:r w:rsidRPr="008D5C4D">
              <w:rPr>
                <w:rFonts w:asciiTheme="minorHAnsi" w:eastAsia="Times New Roman" w:hAnsiTheme="minorHAnsi" w:cstheme="minorHAnsi"/>
                <w:bCs/>
                <w:sz w:val="24"/>
                <w:szCs w:val="24"/>
                <w:lang w:val="pt-BR" w:eastAsia="pt-BR"/>
              </w:rPr>
              <w:t xml:space="preserve">O presente Edital estará à disposição dos interessados no setor de Compras e Licitações do CIS5ªRS, nos sites de todos os municípios consorciados e através do e-mail </w:t>
            </w:r>
            <w:hyperlink r:id="rId14" w:history="1">
              <w:r w:rsidRPr="008D5C4D">
                <w:rPr>
                  <w:rStyle w:val="Hyperlink"/>
                  <w:rFonts w:asciiTheme="minorHAnsi" w:eastAsia="Times New Roman" w:hAnsiTheme="minorHAnsi" w:cstheme="minorHAnsi"/>
                  <w:bCs/>
                  <w:sz w:val="24"/>
                  <w:szCs w:val="24"/>
                  <w:lang w:val="pt-BR" w:eastAsia="pt-BR"/>
                </w:rPr>
                <w:t>licitacaocis5rs@gmail.com</w:t>
              </w:r>
            </w:hyperlink>
            <w:r w:rsidRPr="008D5C4D">
              <w:rPr>
                <w:rFonts w:asciiTheme="minorHAnsi" w:eastAsia="Times New Roman" w:hAnsiTheme="minorHAnsi" w:cstheme="minorHAnsi"/>
                <w:bCs/>
                <w:sz w:val="24"/>
                <w:szCs w:val="24"/>
                <w:lang w:val="pt-BR" w:eastAsia="pt-BR"/>
              </w:rPr>
              <w:t xml:space="preserve">. </w:t>
            </w:r>
          </w:p>
          <w:p w14:paraId="59E250BA" w14:textId="77777777" w:rsidR="00D33157" w:rsidRPr="008D5C4D" w:rsidRDefault="00D33157" w:rsidP="00846F3F">
            <w:pPr>
              <w:pStyle w:val="PargrafodaLista"/>
              <w:ind w:left="360"/>
              <w:rPr>
                <w:rFonts w:asciiTheme="minorHAnsi" w:hAnsiTheme="minorHAnsi" w:cstheme="minorHAnsi"/>
                <w:b/>
                <w:sz w:val="24"/>
                <w:szCs w:val="24"/>
              </w:rPr>
            </w:pPr>
          </w:p>
        </w:tc>
      </w:tr>
      <w:tr w:rsidR="00D33157" w:rsidRPr="008D5C4D" w14:paraId="5084661C" w14:textId="77777777" w:rsidTr="001D3F88">
        <w:tc>
          <w:tcPr>
            <w:tcW w:w="9634" w:type="dxa"/>
            <w:tcBorders>
              <w:top w:val="single" w:sz="4" w:space="0" w:color="000000"/>
            </w:tcBorders>
            <w:shd w:val="clear" w:color="auto" w:fill="365F91" w:themeFill="accent1" w:themeFillShade="BF"/>
          </w:tcPr>
          <w:p w14:paraId="5FBC292C" w14:textId="77777777" w:rsidR="00D33157" w:rsidRPr="008D5C4D" w:rsidRDefault="00D33157" w:rsidP="001D3F88">
            <w:pPr>
              <w:pStyle w:val="PargrafodaLista"/>
              <w:widowControl/>
              <w:numPr>
                <w:ilvl w:val="0"/>
                <w:numId w:val="58"/>
              </w:numPr>
              <w:tabs>
                <w:tab w:val="clear" w:pos="567"/>
                <w:tab w:val="clear" w:pos="709"/>
                <w:tab w:val="clear" w:pos="970"/>
              </w:tabs>
              <w:autoSpaceDE/>
              <w:autoSpaceDN/>
              <w:spacing w:before="120"/>
              <w:jc w:val="left"/>
              <w:rPr>
                <w:rFonts w:asciiTheme="minorHAnsi" w:hAnsiTheme="minorHAnsi" w:cstheme="minorHAnsi"/>
                <w:b/>
                <w:color w:val="FFFFFF" w:themeColor="background1"/>
                <w:sz w:val="24"/>
                <w:szCs w:val="24"/>
              </w:rPr>
            </w:pPr>
            <w:r w:rsidRPr="008D5C4D">
              <w:rPr>
                <w:rFonts w:asciiTheme="minorHAnsi" w:hAnsiTheme="minorHAnsi" w:cstheme="minorHAnsi"/>
                <w:b/>
                <w:color w:val="FFFFFF" w:themeColor="background1"/>
                <w:sz w:val="24"/>
                <w:szCs w:val="24"/>
              </w:rPr>
              <w:t>ESTIMATIVAS DO VALOR DA CONTRATAÇÃO (art. 6º, XXIII, alínea ‘i’, da Lei nº 14.133/21)</w:t>
            </w:r>
          </w:p>
        </w:tc>
      </w:tr>
      <w:tr w:rsidR="00D33157" w:rsidRPr="008D5C4D" w14:paraId="6F59CC3A" w14:textId="77777777" w:rsidTr="001D3F88">
        <w:tc>
          <w:tcPr>
            <w:tcW w:w="9634" w:type="dxa"/>
            <w:tcBorders>
              <w:top w:val="single" w:sz="4" w:space="0" w:color="000000"/>
            </w:tcBorders>
          </w:tcPr>
          <w:p w14:paraId="024E13F2" w14:textId="77777777" w:rsidR="00D33157" w:rsidRPr="00E73B36" w:rsidRDefault="00D33157" w:rsidP="00E73B36">
            <w:pPr>
              <w:pStyle w:val="PargrafodaLista"/>
              <w:ind w:left="720"/>
              <w:rPr>
                <w:rFonts w:asciiTheme="minorHAnsi" w:hAnsiTheme="minorHAnsi" w:cstheme="minorHAnsi"/>
                <w:b/>
                <w:sz w:val="28"/>
                <w:szCs w:val="28"/>
              </w:rPr>
            </w:pPr>
          </w:p>
          <w:p w14:paraId="085FE13E" w14:textId="77777777" w:rsidR="00D33157" w:rsidRPr="00A53308" w:rsidRDefault="00D33157" w:rsidP="006413F4">
            <w:pPr>
              <w:pStyle w:val="TableParagraph"/>
              <w:framePr w:hSpace="0" w:wrap="auto" w:vAnchor="margin" w:hAnchor="text" w:yAlign="inline"/>
              <w:suppressOverlap w:val="0"/>
            </w:pPr>
            <w:r w:rsidRPr="00A53308">
              <w:t>Os valores para a contratação foram estabelecidos com base em um estudo comparativo dos preços praticados por outros Consórcios da região, garantindo alinhamento com a realidade do mercado. A definição dos valores seguiu a metodologia do Mapa de Formação de Preços, considerando a média dos valores adotados em contratações similares.</w:t>
            </w:r>
          </w:p>
          <w:p w14:paraId="1EAFCFF9" w14:textId="77777777" w:rsidR="00D33157" w:rsidRDefault="00D33157" w:rsidP="00846F3F">
            <w:pPr>
              <w:spacing w:line="360" w:lineRule="auto"/>
              <w:ind w:firstLine="589"/>
              <w:jc w:val="both"/>
              <w:rPr>
                <w:rFonts w:asciiTheme="minorHAnsi" w:hAnsiTheme="minorHAnsi" w:cstheme="minorHAnsi"/>
                <w:sz w:val="24"/>
                <w:szCs w:val="24"/>
              </w:rPr>
            </w:pPr>
            <w:r w:rsidRPr="008D5C4D">
              <w:rPr>
                <w:rFonts w:asciiTheme="minorHAnsi" w:hAnsiTheme="minorHAnsi" w:cstheme="minorHAnsi"/>
                <w:sz w:val="24"/>
                <w:szCs w:val="24"/>
              </w:rPr>
              <w:t>Além disso, os valores tiveram como base aqueles do Chamamento 001/2024 do próprio do CIS5ªRS, que tinha por objeto o serviço de plantões médicos de urgência e emergência para as Unidades de Pronto Atendimento do município de Guarapuava. Essa abordagem visa garantir a economicidade e viabilidade financeira da contratação, mantendo a qualidade dos serviços prestados à população dos municípios consorciados.</w:t>
            </w:r>
          </w:p>
          <w:p w14:paraId="3AF1D2C9" w14:textId="19CCA76E" w:rsidR="00EF71D6" w:rsidRPr="00EF71D6" w:rsidRDefault="00EF71D6" w:rsidP="00EF71D6">
            <w:pPr>
              <w:spacing w:line="360" w:lineRule="auto"/>
              <w:ind w:firstLine="589"/>
              <w:jc w:val="both"/>
              <w:rPr>
                <w:rFonts w:asciiTheme="minorHAnsi" w:hAnsiTheme="minorHAnsi" w:cstheme="minorHAnsi"/>
                <w:sz w:val="24"/>
                <w:szCs w:val="24"/>
                <w:lang w:val="pt-BR"/>
              </w:rPr>
            </w:pPr>
            <w:r w:rsidRPr="00EF71D6">
              <w:rPr>
                <w:rFonts w:asciiTheme="minorHAnsi" w:hAnsiTheme="minorHAnsi" w:cstheme="minorHAnsi"/>
                <w:sz w:val="24"/>
                <w:szCs w:val="24"/>
                <w:lang w:val="pt-BR"/>
              </w:rPr>
              <w:t xml:space="preserve">A manutenção dos valores constantes no </w:t>
            </w:r>
            <w:r>
              <w:rPr>
                <w:rFonts w:asciiTheme="minorHAnsi" w:hAnsiTheme="minorHAnsi" w:cstheme="minorHAnsi"/>
                <w:sz w:val="24"/>
                <w:szCs w:val="24"/>
                <w:lang w:val="pt-BR"/>
              </w:rPr>
              <w:t>processo de</w:t>
            </w:r>
            <w:r w:rsidRPr="00EF71D6">
              <w:rPr>
                <w:rFonts w:asciiTheme="minorHAnsi" w:hAnsiTheme="minorHAnsi" w:cstheme="minorHAnsi"/>
                <w:sz w:val="24"/>
                <w:szCs w:val="24"/>
                <w:lang w:val="pt-BR"/>
              </w:rPr>
              <w:t xml:space="preserve"> Credenciamento Público nº 004/2025 encontra-se devidamente justificada a partir da realização de nova pesquisa de preços, conduzida com base em processos de credenciamento promovidos por outros órgãos e entidades públicas, </w:t>
            </w:r>
            <w:r w:rsidRPr="00EF71D6">
              <w:rPr>
                <w:rFonts w:asciiTheme="minorHAnsi" w:hAnsiTheme="minorHAnsi" w:cstheme="minorHAnsi"/>
                <w:sz w:val="24"/>
                <w:szCs w:val="24"/>
                <w:lang w:val="pt-BR"/>
              </w:rPr>
              <w:lastRenderedPageBreak/>
              <w:t>tanto no exercício de 2025 quanto no de 2024.</w:t>
            </w:r>
          </w:p>
          <w:p w14:paraId="6A304A6D" w14:textId="5F6003CA" w:rsidR="00EF71D6" w:rsidRPr="00EF71D6" w:rsidRDefault="00EF71D6" w:rsidP="00EF71D6">
            <w:pPr>
              <w:spacing w:line="360" w:lineRule="auto"/>
              <w:ind w:firstLine="589"/>
              <w:jc w:val="both"/>
              <w:rPr>
                <w:rFonts w:asciiTheme="minorHAnsi" w:hAnsiTheme="minorHAnsi" w:cstheme="minorHAnsi"/>
                <w:sz w:val="24"/>
                <w:szCs w:val="24"/>
                <w:lang w:val="pt-BR"/>
              </w:rPr>
            </w:pPr>
            <w:r w:rsidRPr="00EF71D6">
              <w:rPr>
                <w:rFonts w:asciiTheme="minorHAnsi" w:hAnsiTheme="minorHAnsi" w:cstheme="minorHAnsi"/>
                <w:sz w:val="24"/>
                <w:szCs w:val="24"/>
                <w:lang w:val="pt-BR"/>
              </w:rPr>
              <w:t xml:space="preserve">Essa pesquisa comparativa teve por objetivo aferir a compatibilidade dos valores propostos com aqueles efetivamente praticados no mercado, considerando a natureza e a complexidade dos serviços, bem como as especificidades regionais e operacionais envolvidas. Verificou-se que os valores constantes no presente </w:t>
            </w:r>
            <w:r>
              <w:rPr>
                <w:rFonts w:asciiTheme="minorHAnsi" w:hAnsiTheme="minorHAnsi" w:cstheme="minorHAnsi"/>
                <w:sz w:val="24"/>
                <w:szCs w:val="24"/>
                <w:lang w:val="pt-BR"/>
              </w:rPr>
              <w:t>processo</w:t>
            </w:r>
            <w:r w:rsidRPr="00EF71D6">
              <w:rPr>
                <w:rFonts w:asciiTheme="minorHAnsi" w:hAnsiTheme="minorHAnsi" w:cstheme="minorHAnsi"/>
                <w:sz w:val="24"/>
                <w:szCs w:val="24"/>
                <w:lang w:val="pt-BR"/>
              </w:rPr>
              <w:t xml:space="preserve"> se mantêm dentro dos parâmetros de razoabilidade e compatibilidade com a média de preços praticada, respeitando os princípios da economicidade, eficiência e legalidade que regem a Administração Pública.</w:t>
            </w:r>
          </w:p>
          <w:p w14:paraId="6150AF16" w14:textId="7151B45C" w:rsidR="00E73B36" w:rsidRPr="008D5C4D" w:rsidRDefault="00EF71D6" w:rsidP="00EF71D6">
            <w:pPr>
              <w:spacing w:line="360" w:lineRule="auto"/>
              <w:ind w:firstLine="589"/>
              <w:jc w:val="both"/>
              <w:rPr>
                <w:rFonts w:asciiTheme="minorHAnsi" w:hAnsiTheme="minorHAnsi" w:cstheme="minorHAnsi"/>
                <w:b/>
                <w:color w:val="FFFFFF" w:themeColor="background1"/>
                <w:sz w:val="24"/>
                <w:szCs w:val="24"/>
              </w:rPr>
            </w:pPr>
            <w:r w:rsidRPr="00EF71D6">
              <w:rPr>
                <w:rFonts w:asciiTheme="minorHAnsi" w:hAnsiTheme="minorHAnsi" w:cstheme="minorHAnsi"/>
                <w:sz w:val="24"/>
                <w:szCs w:val="24"/>
                <w:lang w:val="pt-BR"/>
              </w:rPr>
              <w:t>Dessa forma, a decisão pela manutenção dos valores previamente definidos garante a segurança jurídica do certame, assegura a isonomia entre os interessados e preserva o interesse público.</w:t>
            </w:r>
          </w:p>
        </w:tc>
      </w:tr>
      <w:tr w:rsidR="00D33157" w:rsidRPr="008D5C4D" w14:paraId="141A2DAF" w14:textId="77777777" w:rsidTr="001D3F88">
        <w:tc>
          <w:tcPr>
            <w:tcW w:w="9634" w:type="dxa"/>
            <w:tcBorders>
              <w:top w:val="single" w:sz="4" w:space="0" w:color="000000"/>
            </w:tcBorders>
            <w:shd w:val="clear" w:color="auto" w:fill="365F91" w:themeFill="accent1" w:themeFillShade="BF"/>
          </w:tcPr>
          <w:p w14:paraId="62FCB78B" w14:textId="77777777" w:rsidR="00D33157" w:rsidRPr="008D5C4D" w:rsidRDefault="00D33157" w:rsidP="001D3F88">
            <w:pPr>
              <w:pStyle w:val="PargrafodaLista"/>
              <w:widowControl/>
              <w:numPr>
                <w:ilvl w:val="0"/>
                <w:numId w:val="58"/>
              </w:numPr>
              <w:tabs>
                <w:tab w:val="clear" w:pos="567"/>
                <w:tab w:val="clear" w:pos="709"/>
                <w:tab w:val="clear" w:pos="970"/>
              </w:tabs>
              <w:autoSpaceDE/>
              <w:autoSpaceDN/>
              <w:spacing w:before="120"/>
              <w:jc w:val="left"/>
              <w:rPr>
                <w:rFonts w:asciiTheme="minorHAnsi" w:hAnsiTheme="minorHAnsi" w:cstheme="minorHAnsi"/>
                <w:b/>
                <w:color w:val="FFFFFF" w:themeColor="background1"/>
                <w:sz w:val="24"/>
                <w:szCs w:val="24"/>
              </w:rPr>
            </w:pPr>
            <w:r w:rsidRPr="008D5C4D">
              <w:rPr>
                <w:rFonts w:asciiTheme="minorHAnsi" w:hAnsiTheme="minorHAnsi" w:cstheme="minorHAnsi"/>
                <w:b/>
                <w:color w:val="FFFFFF" w:themeColor="background1"/>
                <w:sz w:val="24"/>
                <w:szCs w:val="24"/>
              </w:rPr>
              <w:lastRenderedPageBreak/>
              <w:t>ADEQUAÇÃO ORÇAMENTÁRIA (art. 6º, XXIII, alínea ‘j’, da Lei nº 14.133/21)</w:t>
            </w:r>
          </w:p>
        </w:tc>
      </w:tr>
      <w:tr w:rsidR="00D33157" w:rsidRPr="008D5C4D" w14:paraId="747853F6" w14:textId="77777777" w:rsidTr="001D3F88">
        <w:tc>
          <w:tcPr>
            <w:tcW w:w="9634" w:type="dxa"/>
            <w:tcBorders>
              <w:top w:val="single" w:sz="4" w:space="0" w:color="000000"/>
            </w:tcBorders>
          </w:tcPr>
          <w:p w14:paraId="4B57526A" w14:textId="77777777" w:rsidR="00D33157" w:rsidRPr="008D5C4D" w:rsidRDefault="00D33157" w:rsidP="00846F3F">
            <w:pPr>
              <w:pStyle w:val="PargrafodaLista"/>
              <w:ind w:left="360"/>
              <w:rPr>
                <w:rFonts w:asciiTheme="minorHAnsi" w:hAnsiTheme="minorHAnsi" w:cstheme="minorHAnsi"/>
                <w:b/>
                <w:color w:val="FFFFFF" w:themeColor="background1"/>
                <w:sz w:val="24"/>
                <w:szCs w:val="24"/>
                <w:lang w:val="pt-BR"/>
              </w:rPr>
            </w:pPr>
          </w:p>
          <w:p w14:paraId="70017D0E" w14:textId="77777777" w:rsidR="00D33157" w:rsidRDefault="00D33157" w:rsidP="00846F3F">
            <w:pPr>
              <w:ind w:left="196"/>
              <w:jc w:val="both"/>
              <w:rPr>
                <w:rFonts w:asciiTheme="minorHAnsi" w:hAnsiTheme="minorHAnsi" w:cstheme="minorHAnsi"/>
                <w:bCs/>
                <w:sz w:val="24"/>
                <w:szCs w:val="24"/>
              </w:rPr>
            </w:pPr>
            <w:r w:rsidRPr="008D5C4D">
              <w:rPr>
                <w:rFonts w:asciiTheme="minorHAnsi" w:hAnsiTheme="minorHAnsi" w:cstheme="minorHAnsi"/>
                <w:bCs/>
                <w:sz w:val="24"/>
                <w:szCs w:val="24"/>
              </w:rPr>
              <w:t>As despesas correrão à conta das seguintes dotações orçamentárias:</w:t>
            </w:r>
          </w:p>
          <w:p w14:paraId="462BC324" w14:textId="77777777" w:rsidR="00EF71D6" w:rsidRPr="00112E82" w:rsidRDefault="00EF71D6" w:rsidP="00EF71D6">
            <w:pPr>
              <w:ind w:left="196"/>
              <w:jc w:val="both"/>
              <w:rPr>
                <w:rFonts w:ascii="Arial" w:hAnsi="Arial" w:cs="Arial"/>
                <w:bCs/>
              </w:rPr>
            </w:pPr>
            <w:bookmarkStart w:id="14" w:name="_Hlk198540169"/>
          </w:p>
          <w:tbl>
            <w:tblPr>
              <w:tblW w:w="93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1984"/>
              <w:gridCol w:w="1708"/>
              <w:gridCol w:w="3157"/>
              <w:gridCol w:w="2495"/>
            </w:tblGrid>
            <w:tr w:rsidR="00EF71D6" w:rsidRPr="00112E82" w14:paraId="658F0E90" w14:textId="77777777" w:rsidTr="007E020D">
              <w:trPr>
                <w:trHeight w:val="360"/>
              </w:trPr>
              <w:tc>
                <w:tcPr>
                  <w:tcW w:w="1984" w:type="dxa"/>
                  <w:shd w:val="clear" w:color="auto" w:fill="365F91" w:themeFill="accent1" w:themeFillShade="BF"/>
                </w:tcPr>
                <w:p w14:paraId="17EA255B" w14:textId="77777777" w:rsidR="00EF71D6" w:rsidRPr="00EF71D6" w:rsidRDefault="00EF71D6" w:rsidP="0065639E">
                  <w:pPr>
                    <w:pStyle w:val="TableParagraph"/>
                    <w:framePr w:hSpace="141" w:wrap="around" w:vAnchor="text" w:hAnchor="text" w:xAlign="center" w:y="1"/>
                    <w:rPr>
                      <w:lang w:val="pt-BR"/>
                    </w:rPr>
                  </w:pPr>
                  <w:r w:rsidRPr="00EF71D6">
                    <w:rPr>
                      <w:lang w:val="pt-BR"/>
                    </w:rPr>
                    <w:t>Entidade</w:t>
                  </w:r>
                </w:p>
              </w:tc>
              <w:tc>
                <w:tcPr>
                  <w:tcW w:w="1708" w:type="dxa"/>
                  <w:shd w:val="clear" w:color="auto" w:fill="365F91" w:themeFill="accent1" w:themeFillShade="BF"/>
                </w:tcPr>
                <w:p w14:paraId="0CA7CF68" w14:textId="77777777" w:rsidR="00EF71D6" w:rsidRPr="00EF71D6" w:rsidRDefault="00EF71D6" w:rsidP="0065639E">
                  <w:pPr>
                    <w:pStyle w:val="TableParagraph"/>
                    <w:framePr w:hSpace="141" w:wrap="around" w:vAnchor="text" w:hAnchor="text" w:xAlign="center" w:y="1"/>
                    <w:rPr>
                      <w:lang w:val="pt-BR"/>
                    </w:rPr>
                  </w:pPr>
                  <w:r w:rsidRPr="00EF71D6">
                    <w:rPr>
                      <w:lang w:val="pt-BR"/>
                    </w:rPr>
                    <w:t>Fonte de Recursos</w:t>
                  </w:r>
                </w:p>
              </w:tc>
              <w:tc>
                <w:tcPr>
                  <w:tcW w:w="3157" w:type="dxa"/>
                  <w:shd w:val="clear" w:color="auto" w:fill="365F91" w:themeFill="accent1" w:themeFillShade="BF"/>
                </w:tcPr>
                <w:p w14:paraId="1CCC76DD" w14:textId="77777777" w:rsidR="00EF71D6" w:rsidRPr="00EF71D6" w:rsidRDefault="00EF71D6" w:rsidP="0065639E">
                  <w:pPr>
                    <w:pStyle w:val="TableParagraph"/>
                    <w:framePr w:hSpace="141" w:wrap="around" w:vAnchor="text" w:hAnchor="text" w:xAlign="center" w:y="1"/>
                    <w:rPr>
                      <w:lang w:val="pt-BR"/>
                    </w:rPr>
                  </w:pPr>
                  <w:r w:rsidRPr="00EF71D6">
                    <w:rPr>
                      <w:lang w:val="pt-BR"/>
                    </w:rPr>
                    <w:t>Natureza da Despesa</w:t>
                  </w:r>
                </w:p>
              </w:tc>
              <w:tc>
                <w:tcPr>
                  <w:tcW w:w="2495" w:type="dxa"/>
                  <w:shd w:val="clear" w:color="auto" w:fill="365F91" w:themeFill="accent1" w:themeFillShade="BF"/>
                </w:tcPr>
                <w:p w14:paraId="6AF8CAF5" w14:textId="77777777" w:rsidR="00EF71D6" w:rsidRPr="00EF71D6" w:rsidRDefault="00EF71D6" w:rsidP="0065639E">
                  <w:pPr>
                    <w:pStyle w:val="TableParagraph"/>
                    <w:framePr w:hSpace="141" w:wrap="around" w:vAnchor="text" w:hAnchor="text" w:xAlign="center" w:y="1"/>
                    <w:rPr>
                      <w:lang w:val="pt-BR"/>
                    </w:rPr>
                  </w:pPr>
                  <w:r w:rsidRPr="00EF71D6">
                    <w:rPr>
                      <w:lang w:val="pt-BR"/>
                    </w:rPr>
                    <w:t>Descrição da Natureza</w:t>
                  </w:r>
                </w:p>
              </w:tc>
            </w:tr>
            <w:tr w:rsidR="00EF71D6" w:rsidRPr="00112E82" w14:paraId="6E46F1DF" w14:textId="77777777" w:rsidTr="007E020D">
              <w:trPr>
                <w:trHeight w:val="345"/>
              </w:trPr>
              <w:tc>
                <w:tcPr>
                  <w:tcW w:w="1984" w:type="dxa"/>
                </w:tcPr>
                <w:p w14:paraId="3C2EAA5E" w14:textId="77777777" w:rsidR="00EF71D6" w:rsidRPr="00FB043E" w:rsidRDefault="00EF71D6" w:rsidP="0065639E">
                  <w:pPr>
                    <w:pStyle w:val="TableParagraph"/>
                    <w:framePr w:hSpace="141" w:wrap="around" w:vAnchor="text" w:hAnchor="text" w:xAlign="center" w:y="1"/>
                    <w:rPr>
                      <w:lang w:val="pt-BR"/>
                    </w:rPr>
                  </w:pPr>
                  <w:r w:rsidRPr="00FB043E">
                    <w:rPr>
                      <w:lang w:val="pt-BR"/>
                    </w:rPr>
                    <w:t>CONSÓRCIO INTER</w:t>
                  </w:r>
                  <w:r>
                    <w:rPr>
                      <w:lang w:val="pt-BR"/>
                    </w:rPr>
                    <w:t>UNICIPAL</w:t>
                  </w:r>
                  <w:r w:rsidRPr="00FB043E">
                    <w:rPr>
                      <w:lang w:val="pt-BR"/>
                    </w:rPr>
                    <w:t xml:space="preserve"> DE SAÚDE DA 5ª REGIÃO DE SAÚDE DO PARANÁ</w:t>
                  </w:r>
                </w:p>
              </w:tc>
              <w:tc>
                <w:tcPr>
                  <w:tcW w:w="1708" w:type="dxa"/>
                </w:tcPr>
                <w:p w14:paraId="654A9BE2" w14:textId="77777777" w:rsidR="00EF71D6" w:rsidRPr="008A2781" w:rsidRDefault="00EF71D6" w:rsidP="0065639E">
                  <w:pPr>
                    <w:pStyle w:val="TableParagraph"/>
                    <w:framePr w:hSpace="141" w:wrap="around" w:vAnchor="text" w:hAnchor="text" w:xAlign="center" w:y="1"/>
                    <w:rPr>
                      <w:sz w:val="22"/>
                      <w:szCs w:val="22"/>
                      <w:highlight w:val="yellow"/>
                      <w:lang w:val="pt-BR"/>
                    </w:rPr>
                  </w:pPr>
                  <w:r w:rsidRPr="00761DDB">
                    <w:rPr>
                      <w:lang w:val="pt-BR"/>
                    </w:rPr>
                    <w:t>00001</w:t>
                  </w:r>
                </w:p>
              </w:tc>
              <w:tc>
                <w:tcPr>
                  <w:tcW w:w="3157" w:type="dxa"/>
                </w:tcPr>
                <w:p w14:paraId="7A4B0EBB" w14:textId="77777777" w:rsidR="00EF71D6" w:rsidRPr="008A2781" w:rsidRDefault="00EF71D6" w:rsidP="0065639E">
                  <w:pPr>
                    <w:pStyle w:val="TableParagraph"/>
                    <w:framePr w:hSpace="141" w:wrap="around" w:vAnchor="text" w:hAnchor="text" w:xAlign="center" w:y="1"/>
                    <w:rPr>
                      <w:sz w:val="22"/>
                      <w:szCs w:val="22"/>
                      <w:highlight w:val="yellow"/>
                      <w:lang w:val="pt-BR"/>
                    </w:rPr>
                  </w:pPr>
                  <w:r w:rsidRPr="00761DDB">
                    <w:rPr>
                      <w:lang w:val="pt-BR"/>
                    </w:rPr>
                    <w:t>3.3.90.39.00.00.00.00.00.00.00</w:t>
                  </w:r>
                </w:p>
              </w:tc>
              <w:tc>
                <w:tcPr>
                  <w:tcW w:w="2495" w:type="dxa"/>
                </w:tcPr>
                <w:p w14:paraId="2C810FC6" w14:textId="77777777" w:rsidR="00EF71D6" w:rsidRPr="008A2781" w:rsidRDefault="00EF71D6" w:rsidP="0065639E">
                  <w:pPr>
                    <w:pStyle w:val="TableParagraph"/>
                    <w:framePr w:hSpace="141" w:wrap="around" w:vAnchor="text" w:hAnchor="text" w:xAlign="center" w:y="1"/>
                    <w:rPr>
                      <w:sz w:val="22"/>
                      <w:szCs w:val="22"/>
                      <w:highlight w:val="yellow"/>
                      <w:lang w:val="pt-BR"/>
                    </w:rPr>
                  </w:pPr>
                  <w:r w:rsidRPr="00761DDB">
                    <w:rPr>
                      <w:lang w:val="pt-BR"/>
                    </w:rPr>
                    <w:t>Serviços de terceiros - PJ</w:t>
                  </w:r>
                  <w:r w:rsidRPr="008A2781">
                    <w:rPr>
                      <w:sz w:val="22"/>
                      <w:szCs w:val="22"/>
                      <w:highlight w:val="yellow"/>
                      <w:lang w:val="pt-BR"/>
                    </w:rPr>
                    <w:t xml:space="preserve"> </w:t>
                  </w:r>
                </w:p>
              </w:tc>
            </w:tr>
            <w:bookmarkEnd w:id="14"/>
          </w:tbl>
          <w:p w14:paraId="6001030B" w14:textId="77777777" w:rsidR="00D33157" w:rsidRPr="008D5C4D" w:rsidRDefault="00D33157" w:rsidP="00846F3F">
            <w:pPr>
              <w:pStyle w:val="PargrafodaLista"/>
              <w:ind w:left="360"/>
              <w:rPr>
                <w:rFonts w:asciiTheme="minorHAnsi" w:hAnsiTheme="minorHAnsi" w:cstheme="minorHAnsi"/>
                <w:b/>
                <w:color w:val="FFFFFF" w:themeColor="background1"/>
                <w:sz w:val="24"/>
                <w:szCs w:val="24"/>
                <w:lang w:val="pt-BR"/>
              </w:rPr>
            </w:pPr>
          </w:p>
          <w:p w14:paraId="21DE9EA1" w14:textId="77777777" w:rsidR="00D33157" w:rsidRPr="008D5C4D" w:rsidRDefault="00D33157" w:rsidP="00846F3F">
            <w:pPr>
              <w:pStyle w:val="PargrafodaLista"/>
              <w:ind w:left="360"/>
              <w:rPr>
                <w:rFonts w:asciiTheme="minorHAnsi" w:hAnsiTheme="minorHAnsi" w:cstheme="minorHAnsi"/>
                <w:b/>
                <w:color w:val="FFFFFF" w:themeColor="background1"/>
                <w:sz w:val="24"/>
                <w:szCs w:val="24"/>
                <w:lang w:val="pt-BR"/>
              </w:rPr>
            </w:pPr>
          </w:p>
        </w:tc>
      </w:tr>
      <w:tr w:rsidR="00D33157" w:rsidRPr="008D5C4D" w14:paraId="16BFF2F2" w14:textId="77777777" w:rsidTr="001D3F88">
        <w:tc>
          <w:tcPr>
            <w:tcW w:w="9634" w:type="dxa"/>
            <w:shd w:val="clear" w:color="auto" w:fill="365F91" w:themeFill="accent1" w:themeFillShade="BF"/>
          </w:tcPr>
          <w:p w14:paraId="4739FD87" w14:textId="77777777" w:rsidR="00D33157" w:rsidRPr="008D5C4D" w:rsidRDefault="00D33157" w:rsidP="001D3F88">
            <w:pPr>
              <w:pStyle w:val="PargrafodaLista"/>
              <w:widowControl/>
              <w:numPr>
                <w:ilvl w:val="0"/>
                <w:numId w:val="58"/>
              </w:numPr>
              <w:tabs>
                <w:tab w:val="clear" w:pos="567"/>
                <w:tab w:val="clear" w:pos="709"/>
                <w:tab w:val="clear" w:pos="970"/>
              </w:tabs>
              <w:autoSpaceDE/>
              <w:autoSpaceDN/>
              <w:spacing w:before="120"/>
              <w:rPr>
                <w:rFonts w:asciiTheme="minorHAnsi" w:hAnsiTheme="minorHAnsi" w:cstheme="minorHAnsi"/>
                <w:b/>
                <w:bCs/>
                <w:color w:val="FFFFFF" w:themeColor="background1"/>
                <w:sz w:val="24"/>
                <w:szCs w:val="24"/>
              </w:rPr>
            </w:pPr>
            <w:r w:rsidRPr="008D5C4D">
              <w:rPr>
                <w:rFonts w:asciiTheme="minorHAnsi" w:hAnsiTheme="minorHAnsi" w:cstheme="minorHAnsi"/>
                <w:b/>
                <w:bCs/>
                <w:color w:val="FFFFFF" w:themeColor="background1"/>
                <w:sz w:val="24"/>
                <w:szCs w:val="24"/>
              </w:rPr>
              <w:t>INDICAÇÃO RESPONSÁVEL NO ÓRGÃO PELOS ENCAMINHAMENTOS DE EVENTUAIS IMPUGNAÇÕES E/OU ESCLARECIMENTOS</w:t>
            </w:r>
          </w:p>
        </w:tc>
      </w:tr>
      <w:tr w:rsidR="00D33157" w:rsidRPr="008D5C4D" w14:paraId="07BDAE56" w14:textId="77777777" w:rsidTr="001D3F88">
        <w:tc>
          <w:tcPr>
            <w:tcW w:w="9634" w:type="dxa"/>
          </w:tcPr>
          <w:p w14:paraId="335F997E" w14:textId="77777777" w:rsidR="00A617B8" w:rsidRPr="00A617B8" w:rsidRDefault="00A617B8" w:rsidP="00A617B8">
            <w:pPr>
              <w:ind w:left="196"/>
              <w:jc w:val="both"/>
              <w:rPr>
                <w:rFonts w:asciiTheme="minorHAnsi" w:hAnsiTheme="minorHAnsi" w:cstheme="minorHAnsi"/>
                <w:sz w:val="24"/>
                <w:szCs w:val="24"/>
              </w:rPr>
            </w:pPr>
            <w:r w:rsidRPr="00A617B8">
              <w:rPr>
                <w:rFonts w:asciiTheme="minorHAnsi" w:hAnsiTheme="minorHAnsi" w:cstheme="minorHAnsi"/>
                <w:sz w:val="24"/>
                <w:szCs w:val="24"/>
              </w:rPr>
              <w:t>Nome: Marcos Cezar Traiano</w:t>
            </w:r>
          </w:p>
          <w:p w14:paraId="75905538" w14:textId="77777777" w:rsidR="00A617B8" w:rsidRPr="00A617B8" w:rsidRDefault="00A617B8" w:rsidP="00A617B8">
            <w:pPr>
              <w:ind w:left="196"/>
              <w:jc w:val="both"/>
              <w:rPr>
                <w:rFonts w:asciiTheme="minorHAnsi" w:hAnsiTheme="minorHAnsi" w:cstheme="minorHAnsi"/>
                <w:sz w:val="24"/>
                <w:szCs w:val="24"/>
              </w:rPr>
            </w:pPr>
            <w:r w:rsidRPr="00A617B8">
              <w:rPr>
                <w:rFonts w:asciiTheme="minorHAnsi" w:hAnsiTheme="minorHAnsi" w:cstheme="minorHAnsi"/>
                <w:sz w:val="24"/>
                <w:szCs w:val="24"/>
              </w:rPr>
              <w:t>E-mail: licitacaocis5rs@gmail.com</w:t>
            </w:r>
          </w:p>
          <w:p w14:paraId="3E060369" w14:textId="77777777" w:rsidR="00D33157" w:rsidRPr="008D5C4D" w:rsidRDefault="00D33157" w:rsidP="00846F3F">
            <w:pPr>
              <w:ind w:left="196"/>
              <w:jc w:val="both"/>
              <w:rPr>
                <w:rFonts w:asciiTheme="minorHAnsi" w:hAnsiTheme="minorHAnsi" w:cstheme="minorHAnsi"/>
                <w:sz w:val="24"/>
                <w:szCs w:val="24"/>
              </w:rPr>
            </w:pPr>
            <w:r w:rsidRPr="008D5C4D">
              <w:rPr>
                <w:rFonts w:asciiTheme="minorHAnsi" w:hAnsiTheme="minorHAnsi" w:cstheme="minorHAnsi"/>
                <w:sz w:val="24"/>
                <w:szCs w:val="24"/>
              </w:rPr>
              <w:t>Telefone institucional: 42 3141-2345</w:t>
            </w:r>
          </w:p>
        </w:tc>
      </w:tr>
    </w:tbl>
    <w:p w14:paraId="12D5CEE5" w14:textId="77777777" w:rsidR="00D33157" w:rsidRPr="008D5C4D" w:rsidRDefault="00D33157" w:rsidP="00D33157">
      <w:pPr>
        <w:rPr>
          <w:rFonts w:asciiTheme="minorHAnsi" w:hAnsiTheme="minorHAnsi" w:cstheme="minorHAnsi"/>
          <w:sz w:val="24"/>
          <w:szCs w:val="24"/>
        </w:rPr>
      </w:pPr>
    </w:p>
    <w:p w14:paraId="2F6EDCC4" w14:textId="21244770" w:rsidR="00D33157" w:rsidRPr="008D5C4D" w:rsidRDefault="00D33157" w:rsidP="00D33157">
      <w:pPr>
        <w:ind w:left="4248" w:right="-568" w:firstLine="708"/>
        <w:jc w:val="right"/>
        <w:rPr>
          <w:rFonts w:asciiTheme="minorHAnsi" w:hAnsiTheme="minorHAnsi" w:cstheme="minorHAnsi"/>
          <w:sz w:val="24"/>
          <w:szCs w:val="24"/>
        </w:rPr>
      </w:pPr>
      <w:r w:rsidRPr="008D5C4D">
        <w:rPr>
          <w:rFonts w:asciiTheme="minorHAnsi" w:hAnsiTheme="minorHAnsi" w:cstheme="minorHAnsi"/>
          <w:sz w:val="24"/>
          <w:szCs w:val="24"/>
        </w:rPr>
        <w:t xml:space="preserve"> </w:t>
      </w:r>
      <w:r w:rsidRPr="00A617B8">
        <w:rPr>
          <w:rFonts w:asciiTheme="minorHAnsi" w:hAnsiTheme="minorHAnsi" w:cstheme="minorHAnsi"/>
          <w:sz w:val="24"/>
          <w:szCs w:val="24"/>
        </w:rPr>
        <w:t xml:space="preserve">Guarapuava, </w:t>
      </w:r>
      <w:r w:rsidR="003B1962">
        <w:rPr>
          <w:rFonts w:asciiTheme="minorHAnsi" w:hAnsiTheme="minorHAnsi" w:cstheme="minorHAnsi"/>
          <w:sz w:val="24"/>
          <w:szCs w:val="24"/>
        </w:rPr>
        <w:t>15</w:t>
      </w:r>
      <w:r w:rsidR="006413F4">
        <w:rPr>
          <w:rFonts w:asciiTheme="minorHAnsi" w:hAnsiTheme="minorHAnsi" w:cstheme="minorHAnsi"/>
          <w:sz w:val="24"/>
          <w:szCs w:val="24"/>
        </w:rPr>
        <w:t xml:space="preserve"> </w:t>
      </w:r>
      <w:r w:rsidRPr="00A617B8">
        <w:rPr>
          <w:rFonts w:asciiTheme="minorHAnsi" w:hAnsiTheme="minorHAnsi" w:cstheme="minorHAnsi"/>
          <w:sz w:val="24"/>
          <w:szCs w:val="24"/>
        </w:rPr>
        <w:t xml:space="preserve">de </w:t>
      </w:r>
      <w:r w:rsidR="003B1962">
        <w:rPr>
          <w:rFonts w:asciiTheme="minorHAnsi" w:hAnsiTheme="minorHAnsi" w:cstheme="minorHAnsi"/>
          <w:sz w:val="24"/>
          <w:szCs w:val="24"/>
        </w:rPr>
        <w:t>setembro</w:t>
      </w:r>
      <w:r w:rsidRPr="00A617B8">
        <w:rPr>
          <w:rFonts w:asciiTheme="minorHAnsi" w:hAnsiTheme="minorHAnsi" w:cstheme="minorHAnsi"/>
          <w:sz w:val="24"/>
          <w:szCs w:val="24"/>
        </w:rPr>
        <w:t xml:space="preserve"> de 2025.</w:t>
      </w:r>
    </w:p>
    <w:p w14:paraId="5996BC61" w14:textId="77777777" w:rsidR="006413F4" w:rsidRDefault="006413F4" w:rsidP="00CB0E89">
      <w:pPr>
        <w:pStyle w:val="Corpodetexto"/>
      </w:pPr>
    </w:p>
    <w:p w14:paraId="0AEA8428" w14:textId="77777777" w:rsidR="006413F4" w:rsidRDefault="006413F4" w:rsidP="00CB0E89">
      <w:pPr>
        <w:pStyle w:val="Corpodetexto"/>
      </w:pPr>
    </w:p>
    <w:p w14:paraId="4B859618" w14:textId="0368A8BE" w:rsidR="006413F4" w:rsidRPr="002F7805" w:rsidRDefault="006413F4" w:rsidP="00CB0E89">
      <w:pPr>
        <w:pStyle w:val="Corpodetexto"/>
        <w:jc w:val="left"/>
      </w:pPr>
      <w:r w:rsidRPr="00F55033">
        <w:t>DANIEL DALZOTO DOS SANTOS</w:t>
      </w:r>
      <w:r>
        <w:t xml:space="preserve">                                                     </w:t>
      </w:r>
      <w:r w:rsidRPr="002F7805">
        <w:t>MARCOS CEZAR TRAIANO</w:t>
      </w:r>
      <w:r>
        <w:t xml:space="preserve">                </w:t>
      </w:r>
    </w:p>
    <w:p w14:paraId="3EC377B5" w14:textId="77777777" w:rsidR="00CB0E89" w:rsidRDefault="00CB0E89" w:rsidP="00CB0E89">
      <w:pPr>
        <w:pStyle w:val="Corpodetexto"/>
        <w:jc w:val="left"/>
        <w:rPr>
          <w:b w:val="0"/>
          <w:bCs w:val="0"/>
        </w:rPr>
      </w:pPr>
      <w:r>
        <w:rPr>
          <w:b w:val="0"/>
          <w:bCs w:val="0"/>
        </w:rPr>
        <w:t xml:space="preserve">       </w:t>
      </w:r>
      <w:r w:rsidR="006413F4" w:rsidRPr="00CB0E89">
        <w:rPr>
          <w:b w:val="0"/>
          <w:bCs w:val="0"/>
        </w:rPr>
        <w:t xml:space="preserve">Diretor Administrativo                                                Chefe de Divisão de Compra e Licitações      </w:t>
      </w:r>
    </w:p>
    <w:p w14:paraId="5EDBE82A" w14:textId="48C347AF" w:rsidR="006413F4" w:rsidRPr="00CB0E89" w:rsidRDefault="00CB0E89" w:rsidP="00CB0E89">
      <w:pPr>
        <w:pStyle w:val="Corpodetexto"/>
        <w:jc w:val="left"/>
        <w:rPr>
          <w:b w:val="0"/>
          <w:bCs w:val="0"/>
        </w:rPr>
      </w:pPr>
      <w:r>
        <w:rPr>
          <w:b w:val="0"/>
          <w:bCs w:val="0"/>
        </w:rPr>
        <w:t xml:space="preserve">                     CIS5ªRS</w:t>
      </w:r>
      <w:r w:rsidRPr="00CB0E89">
        <w:rPr>
          <w:b w:val="0"/>
          <w:bCs w:val="0"/>
        </w:rPr>
        <w:t xml:space="preserve">    </w:t>
      </w:r>
      <w:r>
        <w:rPr>
          <w:b w:val="0"/>
          <w:bCs w:val="0"/>
        </w:rPr>
        <w:t xml:space="preserve">                                                                                          CIS5ªRS</w:t>
      </w:r>
      <w:r w:rsidR="006413F4" w:rsidRPr="00CB0E89">
        <w:rPr>
          <w:b w:val="0"/>
          <w:bCs w:val="0"/>
        </w:rPr>
        <w:t xml:space="preserve">            </w:t>
      </w:r>
    </w:p>
    <w:p w14:paraId="35667E1B" w14:textId="2C6484B6" w:rsidR="006413F4" w:rsidRPr="00CB0E89" w:rsidRDefault="006413F4" w:rsidP="00CB0E89">
      <w:pPr>
        <w:pStyle w:val="Corpodetexto"/>
        <w:rPr>
          <w:rFonts w:ascii="Arial" w:hAnsi="Arial" w:cs="Arial"/>
          <w:b w:val="0"/>
          <w:bCs w:val="0"/>
        </w:rPr>
      </w:pPr>
      <w:r w:rsidRPr="00CB0E89">
        <w:rPr>
          <w:b w:val="0"/>
          <w:bCs w:val="0"/>
        </w:rPr>
        <w:lastRenderedPageBreak/>
        <w:t xml:space="preserve">           </w:t>
      </w:r>
      <w:r w:rsidR="00CB0E89">
        <w:rPr>
          <w:b w:val="0"/>
          <w:bCs w:val="0"/>
        </w:rPr>
        <w:t xml:space="preserve"> </w:t>
      </w:r>
      <w:r w:rsidRPr="00CB0E89">
        <w:rPr>
          <w:b w:val="0"/>
          <w:bCs w:val="0"/>
        </w:rPr>
        <w:t xml:space="preserve">                                                </w:t>
      </w:r>
    </w:p>
    <w:p w14:paraId="4B18202C" w14:textId="77777777" w:rsidR="00D33157" w:rsidRPr="008D5C4D" w:rsidRDefault="00D33157" w:rsidP="006413F4">
      <w:pPr>
        <w:ind w:left="4248" w:right="-568" w:firstLine="708"/>
        <w:rPr>
          <w:rFonts w:asciiTheme="minorHAnsi" w:hAnsiTheme="minorHAnsi" w:cstheme="minorHAnsi"/>
          <w:sz w:val="24"/>
          <w:szCs w:val="24"/>
        </w:rPr>
      </w:pPr>
    </w:p>
    <w:p w14:paraId="1B996F61" w14:textId="2D29F537" w:rsidR="008D30C2" w:rsidRPr="00F36E5F" w:rsidRDefault="0078605D">
      <w:pPr>
        <w:pStyle w:val="Default"/>
        <w:jc w:val="center"/>
        <w:rPr>
          <w:rFonts w:ascii="Calibri" w:hAnsi="Calibri" w:cs="Calibri"/>
          <w:b/>
          <w:bCs/>
          <w:sz w:val="44"/>
          <w:szCs w:val="44"/>
        </w:rPr>
      </w:pPr>
      <w:r w:rsidRPr="00F36E5F">
        <w:rPr>
          <w:rFonts w:ascii="Calibri" w:hAnsi="Calibri" w:cs="Calibri"/>
          <w:b/>
          <w:bCs/>
          <w:sz w:val="44"/>
          <w:szCs w:val="44"/>
        </w:rPr>
        <w:t>ANEXO</w:t>
      </w:r>
      <w:r w:rsidRPr="00F36E5F">
        <w:rPr>
          <w:rFonts w:ascii="Calibri" w:hAnsi="Calibri" w:cs="Calibri"/>
          <w:b/>
          <w:bCs/>
          <w:spacing w:val="-8"/>
          <w:sz w:val="44"/>
          <w:szCs w:val="44"/>
        </w:rPr>
        <w:t xml:space="preserve"> </w:t>
      </w:r>
      <w:r w:rsidRPr="00F36E5F">
        <w:rPr>
          <w:rFonts w:ascii="Calibri" w:hAnsi="Calibri" w:cs="Calibri"/>
          <w:b/>
          <w:bCs/>
          <w:sz w:val="44"/>
          <w:szCs w:val="44"/>
        </w:rPr>
        <w:t>II</w:t>
      </w:r>
    </w:p>
    <w:p w14:paraId="6852AEBB" w14:textId="77777777" w:rsidR="008D30C2" w:rsidRPr="00F36E5F" w:rsidRDefault="0078605D">
      <w:pPr>
        <w:pStyle w:val="Default"/>
        <w:jc w:val="center"/>
        <w:rPr>
          <w:rFonts w:ascii="Calibri" w:hAnsi="Calibri" w:cs="Calibri"/>
          <w:b/>
          <w:sz w:val="44"/>
          <w:szCs w:val="44"/>
        </w:rPr>
      </w:pPr>
      <w:r w:rsidRPr="00F36E5F">
        <w:rPr>
          <w:rFonts w:ascii="Calibri" w:hAnsi="Calibri" w:cs="Calibri"/>
          <w:b/>
          <w:sz w:val="44"/>
          <w:szCs w:val="44"/>
        </w:rPr>
        <w:t>REQUERIMENTO</w:t>
      </w:r>
      <w:r w:rsidRPr="00F36E5F">
        <w:rPr>
          <w:rFonts w:ascii="Calibri" w:hAnsi="Calibri" w:cs="Calibri"/>
          <w:b/>
          <w:spacing w:val="-10"/>
          <w:sz w:val="44"/>
          <w:szCs w:val="44"/>
        </w:rPr>
        <w:t xml:space="preserve"> </w:t>
      </w:r>
      <w:r w:rsidRPr="00F36E5F">
        <w:rPr>
          <w:rFonts w:ascii="Calibri" w:hAnsi="Calibri" w:cs="Calibri"/>
          <w:b/>
          <w:sz w:val="44"/>
          <w:szCs w:val="44"/>
        </w:rPr>
        <w:t>DE</w:t>
      </w:r>
      <w:r w:rsidRPr="00F36E5F">
        <w:rPr>
          <w:rFonts w:ascii="Calibri" w:hAnsi="Calibri" w:cs="Calibri"/>
          <w:b/>
          <w:spacing w:val="-10"/>
          <w:sz w:val="44"/>
          <w:szCs w:val="44"/>
        </w:rPr>
        <w:t xml:space="preserve"> </w:t>
      </w:r>
      <w:r w:rsidRPr="00F36E5F">
        <w:rPr>
          <w:rFonts w:ascii="Calibri" w:hAnsi="Calibri" w:cs="Calibri"/>
          <w:b/>
          <w:sz w:val="44"/>
          <w:szCs w:val="44"/>
        </w:rPr>
        <w:t>INSCRIÇÃO</w:t>
      </w:r>
    </w:p>
    <w:p w14:paraId="47063B9C" w14:textId="77777777" w:rsidR="008D30C2" w:rsidRDefault="008D30C2">
      <w:pPr>
        <w:pStyle w:val="Default"/>
        <w:jc w:val="both"/>
        <w:rPr>
          <w:bCs/>
          <w:color w:val="FF0000"/>
          <w:szCs w:val="14"/>
        </w:rPr>
      </w:pPr>
    </w:p>
    <w:p w14:paraId="5529BD4A" w14:textId="551C3119" w:rsidR="008D30C2" w:rsidRDefault="0078605D">
      <w:pPr>
        <w:pStyle w:val="Default"/>
        <w:jc w:val="both"/>
        <w:rPr>
          <w:rFonts w:asciiTheme="minorHAnsi" w:hAnsiTheme="minorHAnsi" w:cstheme="minorHAnsi"/>
          <w:spacing w:val="1"/>
          <w:sz w:val="22"/>
          <w:szCs w:val="22"/>
        </w:rPr>
      </w:pPr>
      <w:r>
        <w:rPr>
          <w:rFonts w:asciiTheme="minorHAnsi" w:hAnsiTheme="minorHAnsi" w:cstheme="minorHAnsi"/>
          <w:sz w:val="22"/>
          <w:szCs w:val="22"/>
        </w:rPr>
        <w:t xml:space="preserve">EDITAL DE CREDENCIAMENTO PÚBLICO </w:t>
      </w:r>
      <w:r w:rsidRPr="00B1208A">
        <w:rPr>
          <w:rFonts w:asciiTheme="minorHAnsi" w:hAnsiTheme="minorHAnsi" w:cstheme="minorHAnsi"/>
          <w:sz w:val="22"/>
          <w:szCs w:val="22"/>
        </w:rPr>
        <w:t xml:space="preserve">Nº. </w:t>
      </w:r>
      <w:r w:rsidR="00B1208A" w:rsidRPr="00B1208A">
        <w:rPr>
          <w:rFonts w:asciiTheme="minorHAnsi" w:hAnsiTheme="minorHAnsi" w:cstheme="minorHAnsi"/>
          <w:sz w:val="22"/>
          <w:szCs w:val="22"/>
        </w:rPr>
        <w:t>004</w:t>
      </w:r>
      <w:r w:rsidRPr="00B1208A">
        <w:rPr>
          <w:rFonts w:asciiTheme="minorHAnsi" w:hAnsiTheme="minorHAnsi" w:cstheme="minorHAnsi"/>
          <w:sz w:val="22"/>
          <w:szCs w:val="22"/>
        </w:rPr>
        <w:t>/202</w:t>
      </w:r>
      <w:r w:rsidR="006A136F" w:rsidRPr="00B1208A">
        <w:rPr>
          <w:rFonts w:asciiTheme="minorHAnsi" w:hAnsiTheme="minorHAnsi" w:cstheme="minorHAnsi"/>
          <w:sz w:val="22"/>
          <w:szCs w:val="22"/>
        </w:rPr>
        <w:t>5</w:t>
      </w:r>
      <w:r>
        <w:rPr>
          <w:rFonts w:asciiTheme="minorHAnsi" w:hAnsiTheme="minorHAnsi" w:cstheme="minorHAnsi"/>
          <w:sz w:val="22"/>
          <w:szCs w:val="22"/>
        </w:rPr>
        <w:t xml:space="preserve"> – CIS5ªRS</w:t>
      </w:r>
    </w:p>
    <w:p w14:paraId="3D4FB61F" w14:textId="77777777" w:rsidR="008D30C2" w:rsidRDefault="008D30C2">
      <w:pPr>
        <w:pStyle w:val="Default"/>
        <w:jc w:val="both"/>
        <w:rPr>
          <w:rFonts w:asciiTheme="minorHAnsi" w:hAnsiTheme="minorHAnsi" w:cstheme="minorHAnsi"/>
          <w:spacing w:val="1"/>
          <w:sz w:val="22"/>
          <w:szCs w:val="22"/>
        </w:rPr>
      </w:pPr>
    </w:p>
    <w:p w14:paraId="01417218" w14:textId="77777777" w:rsidR="006A136F" w:rsidRPr="006A136F" w:rsidRDefault="006A136F" w:rsidP="006A136F">
      <w:pPr>
        <w:jc w:val="both"/>
        <w:rPr>
          <w:rFonts w:asciiTheme="minorHAnsi" w:hAnsiTheme="minorHAnsi" w:cstheme="minorHAnsi"/>
          <w:b/>
          <w:bCs/>
        </w:rPr>
      </w:pPr>
      <w:bookmarkStart w:id="15" w:name="_Hlk163645362"/>
      <w:r w:rsidRPr="006A136F">
        <w:rPr>
          <w:rFonts w:asciiTheme="minorHAnsi" w:hAnsiTheme="minorHAnsi" w:cstheme="minorHAnsi"/>
          <w:b/>
          <w:bCs/>
        </w:rPr>
        <w:t>CREDENCIAMENTO DE PESSOAS JURÍDICAS DA ÁREA DE SAÚDE PARA A PRESTAÇÃO DE SERVIÇOS DE PLANTÕES MÉDICOS DE URGÊNCIA E EMERGÊNCIA, PARA ATUAÇÃO JUNTO AOS MUNICIPIOS CONSORCIADOS AO CIS5ªRS.</w:t>
      </w:r>
    </w:p>
    <w:p w14:paraId="360A8EDE" w14:textId="46C2B18D" w:rsidR="008D30C2" w:rsidRDefault="008D30C2">
      <w:pPr>
        <w:pStyle w:val="Default"/>
        <w:jc w:val="both"/>
        <w:rPr>
          <w:rFonts w:asciiTheme="minorHAnsi" w:hAnsiTheme="minorHAnsi" w:cstheme="minorHAnsi"/>
          <w:b/>
          <w:spacing w:val="-1"/>
          <w:sz w:val="22"/>
          <w:szCs w:val="22"/>
        </w:rPr>
      </w:pPr>
    </w:p>
    <w:bookmarkEnd w:id="15"/>
    <w:p w14:paraId="4E1798B0" w14:textId="77777777" w:rsidR="008D30C2" w:rsidRDefault="008D30C2">
      <w:pPr>
        <w:pStyle w:val="Default"/>
        <w:jc w:val="both"/>
        <w:rPr>
          <w:rFonts w:asciiTheme="minorHAnsi" w:hAnsiTheme="minorHAnsi" w:cstheme="minorHAnsi"/>
          <w:b/>
          <w:sz w:val="22"/>
          <w:szCs w:val="22"/>
        </w:rPr>
      </w:pPr>
    </w:p>
    <w:p w14:paraId="7A49810F" w14:textId="77777777" w:rsidR="008D30C2" w:rsidRDefault="0078605D">
      <w:pPr>
        <w:pStyle w:val="Default"/>
        <w:jc w:val="both"/>
        <w:rPr>
          <w:rFonts w:ascii="Calibri" w:hAnsi="Calibri" w:cs="Calibri"/>
          <w:sz w:val="22"/>
          <w:szCs w:val="22"/>
        </w:rPr>
      </w:pPr>
      <w:r>
        <w:rPr>
          <w:rFonts w:ascii="Calibri" w:hAnsi="Calibri" w:cs="Calibri"/>
          <w:spacing w:val="-1"/>
          <w:sz w:val="22"/>
          <w:szCs w:val="22"/>
        </w:rPr>
        <w:t>À</w:t>
      </w:r>
      <w:r>
        <w:rPr>
          <w:rFonts w:ascii="Calibri" w:hAnsi="Calibri" w:cs="Calibri"/>
          <w:spacing w:val="-11"/>
          <w:sz w:val="22"/>
          <w:szCs w:val="22"/>
        </w:rPr>
        <w:t xml:space="preserve"> </w:t>
      </w:r>
      <w:r>
        <w:rPr>
          <w:rFonts w:ascii="Calibri" w:hAnsi="Calibri" w:cs="Calibri"/>
          <w:spacing w:val="-1"/>
          <w:sz w:val="22"/>
          <w:szCs w:val="22"/>
        </w:rPr>
        <w:t>Comissão</w:t>
      </w:r>
      <w:r>
        <w:rPr>
          <w:rFonts w:ascii="Calibri" w:hAnsi="Calibri" w:cs="Calibri"/>
          <w:spacing w:val="-13"/>
          <w:sz w:val="22"/>
          <w:szCs w:val="22"/>
        </w:rPr>
        <w:t xml:space="preserve"> </w:t>
      </w:r>
      <w:r>
        <w:rPr>
          <w:rFonts w:ascii="Calibri" w:hAnsi="Calibri" w:cs="Calibri"/>
          <w:spacing w:val="-1"/>
          <w:sz w:val="22"/>
          <w:szCs w:val="22"/>
        </w:rPr>
        <w:t>de</w:t>
      </w:r>
      <w:r>
        <w:rPr>
          <w:rFonts w:ascii="Calibri" w:hAnsi="Calibri" w:cs="Calibri"/>
          <w:spacing w:val="-11"/>
          <w:sz w:val="22"/>
          <w:szCs w:val="22"/>
        </w:rPr>
        <w:t xml:space="preserve"> </w:t>
      </w:r>
      <w:r>
        <w:rPr>
          <w:rFonts w:ascii="Calibri" w:hAnsi="Calibri" w:cs="Calibri"/>
          <w:spacing w:val="-1"/>
          <w:sz w:val="22"/>
          <w:szCs w:val="22"/>
        </w:rPr>
        <w:t>Licitação</w:t>
      </w:r>
      <w:r>
        <w:rPr>
          <w:rFonts w:ascii="Calibri" w:hAnsi="Calibri" w:cs="Calibri"/>
          <w:spacing w:val="-13"/>
          <w:sz w:val="22"/>
          <w:szCs w:val="22"/>
        </w:rPr>
        <w:t xml:space="preserve"> </w:t>
      </w:r>
      <w:r>
        <w:rPr>
          <w:rFonts w:ascii="Calibri" w:hAnsi="Calibri" w:cs="Calibri"/>
          <w:spacing w:val="-1"/>
          <w:sz w:val="22"/>
          <w:szCs w:val="22"/>
        </w:rPr>
        <w:t>do</w:t>
      </w:r>
      <w:r>
        <w:rPr>
          <w:rFonts w:ascii="Calibri" w:hAnsi="Calibri" w:cs="Calibri"/>
          <w:spacing w:val="-11"/>
          <w:sz w:val="22"/>
          <w:szCs w:val="22"/>
        </w:rPr>
        <w:t xml:space="preserve"> </w:t>
      </w:r>
      <w:r>
        <w:rPr>
          <w:rFonts w:ascii="Calibri" w:hAnsi="Calibri" w:cs="Calibri"/>
          <w:spacing w:val="-1"/>
          <w:sz w:val="22"/>
          <w:szCs w:val="22"/>
        </w:rPr>
        <w:t>Consórcio</w:t>
      </w:r>
      <w:r>
        <w:rPr>
          <w:rFonts w:ascii="Calibri" w:hAnsi="Calibri" w:cs="Calibri"/>
          <w:spacing w:val="-11"/>
          <w:sz w:val="22"/>
          <w:szCs w:val="22"/>
        </w:rPr>
        <w:t xml:space="preserve"> </w:t>
      </w:r>
      <w:r>
        <w:rPr>
          <w:rFonts w:ascii="Calibri" w:hAnsi="Calibri" w:cs="Calibri"/>
          <w:spacing w:val="-1"/>
          <w:sz w:val="22"/>
          <w:szCs w:val="22"/>
        </w:rPr>
        <w:t>Intermunicipal</w:t>
      </w:r>
      <w:r>
        <w:rPr>
          <w:rFonts w:ascii="Calibri" w:hAnsi="Calibri" w:cs="Calibri"/>
          <w:spacing w:val="-12"/>
          <w:sz w:val="22"/>
          <w:szCs w:val="22"/>
        </w:rPr>
        <w:t xml:space="preserve"> </w:t>
      </w:r>
      <w:r>
        <w:rPr>
          <w:rFonts w:ascii="Calibri" w:hAnsi="Calibri" w:cs="Calibri"/>
          <w:spacing w:val="-1"/>
          <w:sz w:val="22"/>
          <w:szCs w:val="22"/>
        </w:rPr>
        <w:t>de</w:t>
      </w:r>
      <w:r>
        <w:rPr>
          <w:rFonts w:ascii="Calibri" w:hAnsi="Calibri" w:cs="Calibri"/>
          <w:spacing w:val="-13"/>
          <w:sz w:val="22"/>
          <w:szCs w:val="22"/>
        </w:rPr>
        <w:t xml:space="preserve"> </w:t>
      </w:r>
      <w:r>
        <w:rPr>
          <w:rFonts w:ascii="Calibri" w:hAnsi="Calibri" w:cs="Calibri"/>
          <w:spacing w:val="-1"/>
          <w:sz w:val="22"/>
          <w:szCs w:val="22"/>
        </w:rPr>
        <w:t>Saúde</w:t>
      </w:r>
      <w:r>
        <w:rPr>
          <w:rFonts w:ascii="Calibri" w:hAnsi="Calibri" w:cs="Calibri"/>
          <w:spacing w:val="-12"/>
          <w:sz w:val="22"/>
          <w:szCs w:val="22"/>
        </w:rPr>
        <w:t xml:space="preserve"> </w:t>
      </w:r>
      <w:r>
        <w:rPr>
          <w:rFonts w:ascii="Calibri" w:hAnsi="Calibri" w:cs="Calibri"/>
          <w:spacing w:val="-1"/>
          <w:sz w:val="22"/>
          <w:szCs w:val="22"/>
        </w:rPr>
        <w:t>da</w:t>
      </w:r>
      <w:r>
        <w:rPr>
          <w:rFonts w:ascii="Calibri" w:hAnsi="Calibri" w:cs="Calibri"/>
          <w:spacing w:val="-12"/>
          <w:sz w:val="22"/>
          <w:szCs w:val="22"/>
        </w:rPr>
        <w:t xml:space="preserve"> </w:t>
      </w:r>
      <w:r>
        <w:rPr>
          <w:rFonts w:ascii="Calibri" w:hAnsi="Calibri" w:cs="Calibri"/>
          <w:spacing w:val="-1"/>
          <w:sz w:val="22"/>
          <w:szCs w:val="22"/>
        </w:rPr>
        <w:t>5ª</w:t>
      </w:r>
      <w:r>
        <w:rPr>
          <w:rFonts w:ascii="Calibri" w:hAnsi="Calibri" w:cs="Calibri"/>
          <w:spacing w:val="-11"/>
          <w:sz w:val="22"/>
          <w:szCs w:val="22"/>
        </w:rPr>
        <w:t xml:space="preserve"> </w:t>
      </w:r>
      <w:r>
        <w:rPr>
          <w:rFonts w:ascii="Calibri" w:hAnsi="Calibri" w:cs="Calibri"/>
          <w:spacing w:val="-1"/>
          <w:sz w:val="22"/>
          <w:szCs w:val="22"/>
        </w:rPr>
        <w:t>Região</w:t>
      </w:r>
      <w:r>
        <w:rPr>
          <w:rFonts w:ascii="Calibri" w:hAnsi="Calibri" w:cs="Calibri"/>
          <w:spacing w:val="-13"/>
          <w:sz w:val="22"/>
          <w:szCs w:val="22"/>
        </w:rPr>
        <w:t xml:space="preserve"> </w:t>
      </w:r>
      <w:r>
        <w:rPr>
          <w:rFonts w:ascii="Calibri" w:hAnsi="Calibri" w:cs="Calibri"/>
          <w:spacing w:val="-1"/>
          <w:sz w:val="22"/>
          <w:szCs w:val="22"/>
        </w:rPr>
        <w:t>de</w:t>
      </w:r>
      <w:r>
        <w:rPr>
          <w:rFonts w:ascii="Calibri" w:hAnsi="Calibri" w:cs="Calibri"/>
          <w:spacing w:val="-11"/>
          <w:sz w:val="22"/>
          <w:szCs w:val="22"/>
        </w:rPr>
        <w:t xml:space="preserve"> </w:t>
      </w:r>
      <w:r>
        <w:rPr>
          <w:rFonts w:ascii="Calibri" w:hAnsi="Calibri" w:cs="Calibri"/>
          <w:spacing w:val="-1"/>
          <w:sz w:val="22"/>
          <w:szCs w:val="22"/>
        </w:rPr>
        <w:t>Saúde</w:t>
      </w:r>
      <w:r>
        <w:rPr>
          <w:rFonts w:ascii="Calibri" w:hAnsi="Calibri" w:cs="Calibri"/>
          <w:spacing w:val="-13"/>
          <w:sz w:val="22"/>
          <w:szCs w:val="22"/>
        </w:rPr>
        <w:t xml:space="preserve"> </w:t>
      </w:r>
      <w:r>
        <w:rPr>
          <w:rFonts w:ascii="Calibri" w:hAnsi="Calibri" w:cs="Calibri"/>
          <w:spacing w:val="-1"/>
          <w:sz w:val="22"/>
          <w:szCs w:val="22"/>
        </w:rPr>
        <w:t>do</w:t>
      </w:r>
      <w:r>
        <w:rPr>
          <w:rFonts w:ascii="Calibri" w:hAnsi="Calibri" w:cs="Calibri"/>
          <w:spacing w:val="-13"/>
          <w:sz w:val="22"/>
          <w:szCs w:val="22"/>
        </w:rPr>
        <w:t xml:space="preserve"> </w:t>
      </w:r>
      <w:r>
        <w:rPr>
          <w:rFonts w:ascii="Calibri" w:hAnsi="Calibri" w:cs="Calibri"/>
          <w:spacing w:val="-1"/>
          <w:sz w:val="22"/>
          <w:szCs w:val="22"/>
        </w:rPr>
        <w:t>Paraná,</w:t>
      </w:r>
    </w:p>
    <w:p w14:paraId="70E91694" w14:textId="77777777" w:rsidR="008D30C2" w:rsidRDefault="008D30C2">
      <w:pPr>
        <w:pStyle w:val="Default"/>
        <w:jc w:val="both"/>
        <w:rPr>
          <w:rFonts w:ascii="Calibri" w:hAnsi="Calibri" w:cs="Calibri"/>
          <w:sz w:val="22"/>
          <w:szCs w:val="22"/>
        </w:rPr>
      </w:pPr>
    </w:p>
    <w:p w14:paraId="39142EF7" w14:textId="54B17156" w:rsidR="008D30C2" w:rsidRDefault="0078605D">
      <w:pPr>
        <w:pStyle w:val="Default"/>
        <w:jc w:val="both"/>
        <w:rPr>
          <w:rFonts w:ascii="Calibri" w:hAnsi="Calibri" w:cs="Calibri"/>
          <w:b/>
          <w:spacing w:val="-1"/>
          <w:sz w:val="22"/>
          <w:szCs w:val="22"/>
        </w:rPr>
      </w:pPr>
      <w:r>
        <w:rPr>
          <w:rFonts w:ascii="Calibri" w:hAnsi="Calibri" w:cs="Calibri"/>
          <w:spacing w:val="-1"/>
          <w:sz w:val="22"/>
          <w:szCs w:val="22"/>
        </w:rPr>
        <w:t>O</w:t>
      </w:r>
      <w:r>
        <w:rPr>
          <w:rFonts w:ascii="Calibri" w:hAnsi="Calibri" w:cs="Calibri"/>
          <w:spacing w:val="-12"/>
          <w:sz w:val="22"/>
          <w:szCs w:val="22"/>
        </w:rPr>
        <w:t xml:space="preserve"> </w:t>
      </w:r>
      <w:r>
        <w:rPr>
          <w:rFonts w:ascii="Calibri" w:hAnsi="Calibri" w:cs="Calibri"/>
          <w:spacing w:val="-1"/>
          <w:sz w:val="22"/>
          <w:szCs w:val="22"/>
        </w:rPr>
        <w:t>interessado</w:t>
      </w:r>
      <w:r>
        <w:rPr>
          <w:rFonts w:ascii="Calibri" w:hAnsi="Calibri" w:cs="Calibri"/>
          <w:spacing w:val="-10"/>
          <w:sz w:val="22"/>
          <w:szCs w:val="22"/>
        </w:rPr>
        <w:t xml:space="preserve"> </w:t>
      </w:r>
      <w:r>
        <w:rPr>
          <w:rFonts w:ascii="Calibri" w:hAnsi="Calibri" w:cs="Calibri"/>
          <w:sz w:val="22"/>
          <w:szCs w:val="22"/>
        </w:rPr>
        <w:t>abaixo</w:t>
      </w:r>
      <w:r>
        <w:rPr>
          <w:rFonts w:ascii="Calibri" w:hAnsi="Calibri" w:cs="Calibri"/>
          <w:spacing w:val="-13"/>
          <w:sz w:val="22"/>
          <w:szCs w:val="22"/>
        </w:rPr>
        <w:t xml:space="preserve"> </w:t>
      </w:r>
      <w:r>
        <w:rPr>
          <w:rFonts w:ascii="Calibri" w:hAnsi="Calibri" w:cs="Calibri"/>
          <w:sz w:val="22"/>
          <w:szCs w:val="22"/>
        </w:rPr>
        <w:t>qualificado</w:t>
      </w:r>
      <w:r>
        <w:rPr>
          <w:rFonts w:ascii="Calibri" w:hAnsi="Calibri" w:cs="Calibri"/>
          <w:spacing w:val="-13"/>
          <w:sz w:val="22"/>
          <w:szCs w:val="22"/>
        </w:rPr>
        <w:t xml:space="preserve"> </w:t>
      </w:r>
      <w:r>
        <w:rPr>
          <w:rFonts w:ascii="Calibri" w:hAnsi="Calibri" w:cs="Calibri"/>
          <w:sz w:val="22"/>
          <w:szCs w:val="22"/>
        </w:rPr>
        <w:t>requer</w:t>
      </w:r>
      <w:r>
        <w:rPr>
          <w:rFonts w:ascii="Calibri" w:hAnsi="Calibri" w:cs="Calibri"/>
          <w:spacing w:val="-12"/>
          <w:sz w:val="22"/>
          <w:szCs w:val="22"/>
        </w:rPr>
        <w:t xml:space="preserve"> </w:t>
      </w:r>
      <w:r>
        <w:rPr>
          <w:rFonts w:ascii="Calibri" w:hAnsi="Calibri" w:cs="Calibri"/>
          <w:sz w:val="22"/>
          <w:szCs w:val="22"/>
        </w:rPr>
        <w:t>sua</w:t>
      </w:r>
      <w:r>
        <w:rPr>
          <w:rFonts w:ascii="Calibri" w:hAnsi="Calibri" w:cs="Calibri"/>
          <w:spacing w:val="-11"/>
          <w:sz w:val="22"/>
          <w:szCs w:val="22"/>
        </w:rPr>
        <w:t xml:space="preserve"> </w:t>
      </w:r>
      <w:r>
        <w:rPr>
          <w:rFonts w:ascii="Calibri" w:hAnsi="Calibri" w:cs="Calibri"/>
          <w:sz w:val="22"/>
          <w:szCs w:val="22"/>
        </w:rPr>
        <w:t>Inscrição</w:t>
      </w:r>
      <w:r>
        <w:rPr>
          <w:rFonts w:ascii="Calibri" w:hAnsi="Calibri" w:cs="Calibri"/>
          <w:spacing w:val="-11"/>
          <w:sz w:val="22"/>
          <w:szCs w:val="22"/>
        </w:rPr>
        <w:t xml:space="preserve"> </w:t>
      </w:r>
      <w:r>
        <w:rPr>
          <w:rFonts w:ascii="Calibri" w:hAnsi="Calibri" w:cs="Calibri"/>
          <w:sz w:val="22"/>
          <w:szCs w:val="22"/>
        </w:rPr>
        <w:t>no</w:t>
      </w:r>
      <w:r>
        <w:rPr>
          <w:rFonts w:ascii="Calibri" w:hAnsi="Calibri" w:cs="Calibri"/>
          <w:spacing w:val="-10"/>
          <w:sz w:val="22"/>
          <w:szCs w:val="22"/>
        </w:rPr>
        <w:t xml:space="preserve"> </w:t>
      </w:r>
      <w:r>
        <w:rPr>
          <w:rFonts w:ascii="Calibri" w:hAnsi="Calibri" w:cs="Calibri"/>
          <w:b/>
          <w:spacing w:val="-1"/>
          <w:sz w:val="22"/>
          <w:szCs w:val="22"/>
        </w:rPr>
        <w:t xml:space="preserve">CREDENCIAMENTO DE PESSOAS FÍSICAS OU JURÍDICAS DA ÁREA DE SAÚDE PARA A PRESTAÇÃO DE SERVIÇOS DE PLANTÕES MÉDICOS DE URGÊNCIA E EMERGÊNCIA, PARA ATUAÇÃO JUNTO AS UNIDADES DE PRONTO ATENDIMENTO E SERVIÇOS DE URGÊNCIA 24 HORAS DO MUNICIPIO DE GUARAPUAVA, </w:t>
      </w:r>
      <w:r>
        <w:rPr>
          <w:rFonts w:ascii="Calibri" w:hAnsi="Calibri" w:cs="Calibri"/>
          <w:sz w:val="22"/>
          <w:szCs w:val="22"/>
        </w:rPr>
        <w:t>divulgado pelo</w:t>
      </w:r>
      <w:r>
        <w:rPr>
          <w:rFonts w:ascii="Calibri" w:hAnsi="Calibri" w:cs="Calibri"/>
          <w:spacing w:val="1"/>
          <w:sz w:val="22"/>
          <w:szCs w:val="22"/>
        </w:rPr>
        <w:t xml:space="preserve"> </w:t>
      </w:r>
      <w:r>
        <w:rPr>
          <w:rFonts w:ascii="Calibri" w:hAnsi="Calibri" w:cs="Calibri"/>
          <w:sz w:val="22"/>
          <w:szCs w:val="22"/>
        </w:rPr>
        <w:t>consórcio intermunicipal de saúde da 5ª Região de Saúde do Paraná, nos termos do Edital de</w:t>
      </w:r>
      <w:r>
        <w:rPr>
          <w:rFonts w:ascii="Calibri" w:hAnsi="Calibri" w:cs="Calibri"/>
          <w:spacing w:val="1"/>
          <w:sz w:val="22"/>
          <w:szCs w:val="22"/>
        </w:rPr>
        <w:t xml:space="preserve"> </w:t>
      </w:r>
      <w:r>
        <w:rPr>
          <w:rFonts w:ascii="Calibri" w:hAnsi="Calibri" w:cs="Calibri"/>
          <w:sz w:val="22"/>
          <w:szCs w:val="22"/>
        </w:rPr>
        <w:t>Credenciamento</w:t>
      </w:r>
      <w:r>
        <w:rPr>
          <w:rFonts w:ascii="Calibri" w:hAnsi="Calibri" w:cs="Calibri"/>
          <w:spacing w:val="-2"/>
          <w:sz w:val="22"/>
          <w:szCs w:val="22"/>
        </w:rPr>
        <w:t xml:space="preserve"> </w:t>
      </w:r>
      <w:r>
        <w:rPr>
          <w:rFonts w:ascii="Calibri" w:hAnsi="Calibri" w:cs="Calibri"/>
          <w:sz w:val="22"/>
          <w:szCs w:val="22"/>
        </w:rPr>
        <w:t>Público</w:t>
      </w:r>
      <w:r>
        <w:rPr>
          <w:rFonts w:ascii="Calibri" w:hAnsi="Calibri" w:cs="Calibri"/>
          <w:spacing w:val="-1"/>
          <w:sz w:val="22"/>
          <w:szCs w:val="22"/>
        </w:rPr>
        <w:t xml:space="preserve"> </w:t>
      </w:r>
      <w:r>
        <w:rPr>
          <w:rFonts w:ascii="Calibri" w:hAnsi="Calibri" w:cs="Calibri"/>
          <w:sz w:val="22"/>
          <w:szCs w:val="22"/>
        </w:rPr>
        <w:t>nº.</w:t>
      </w:r>
      <w:r>
        <w:rPr>
          <w:rFonts w:ascii="Calibri" w:hAnsi="Calibri" w:cs="Calibri"/>
          <w:spacing w:val="-1"/>
          <w:sz w:val="22"/>
          <w:szCs w:val="22"/>
        </w:rPr>
        <w:t xml:space="preserve"> </w:t>
      </w:r>
      <w:r>
        <w:rPr>
          <w:rFonts w:ascii="Calibri" w:hAnsi="Calibri" w:cs="Calibri"/>
          <w:sz w:val="22"/>
          <w:szCs w:val="22"/>
        </w:rPr>
        <w:t>00</w:t>
      </w:r>
      <w:r w:rsidR="00BC3819">
        <w:rPr>
          <w:rFonts w:ascii="Calibri" w:hAnsi="Calibri" w:cs="Calibri"/>
          <w:sz w:val="22"/>
          <w:szCs w:val="22"/>
        </w:rPr>
        <w:t>4</w:t>
      </w:r>
      <w:r>
        <w:rPr>
          <w:rFonts w:ascii="Calibri" w:hAnsi="Calibri" w:cs="Calibri"/>
          <w:sz w:val="22"/>
          <w:szCs w:val="22"/>
        </w:rPr>
        <w:t>/202</w:t>
      </w:r>
      <w:r w:rsidR="00BC3819">
        <w:rPr>
          <w:rFonts w:ascii="Calibri" w:hAnsi="Calibri" w:cs="Calibri"/>
          <w:sz w:val="22"/>
          <w:szCs w:val="22"/>
        </w:rPr>
        <w:t>5</w:t>
      </w:r>
      <w:r>
        <w:rPr>
          <w:rFonts w:ascii="Calibri" w:hAnsi="Calibri" w:cs="Calibri"/>
          <w:sz w:val="22"/>
          <w:szCs w:val="22"/>
        </w:rPr>
        <w:t>.</w:t>
      </w:r>
    </w:p>
    <w:p w14:paraId="565A95AB" w14:textId="5B61ED8E" w:rsidR="008D30C2" w:rsidRDefault="0078605D" w:rsidP="00780288">
      <w:pPr>
        <w:pStyle w:val="Default"/>
        <w:rPr>
          <w:rFonts w:ascii="Calibri" w:hAnsi="Calibri" w:cs="Calibri"/>
          <w:sz w:val="22"/>
          <w:szCs w:val="22"/>
        </w:rPr>
      </w:pPr>
      <w:r>
        <w:rPr>
          <w:rFonts w:ascii="Calibri" w:hAnsi="Calibri" w:cs="Calibri"/>
          <w:sz w:val="22"/>
          <w:szCs w:val="22"/>
        </w:rPr>
        <w:t>Razão</w:t>
      </w:r>
      <w:r>
        <w:rPr>
          <w:rFonts w:ascii="Calibri" w:hAnsi="Calibri" w:cs="Calibri"/>
          <w:spacing w:val="-2"/>
          <w:sz w:val="22"/>
          <w:szCs w:val="22"/>
        </w:rPr>
        <w:t xml:space="preserve"> </w:t>
      </w:r>
      <w:r>
        <w:rPr>
          <w:rFonts w:ascii="Calibri" w:hAnsi="Calibri" w:cs="Calibri"/>
          <w:sz w:val="22"/>
          <w:szCs w:val="22"/>
        </w:rPr>
        <w:t>Social:</w:t>
      </w:r>
      <w:r>
        <w:rPr>
          <w:rFonts w:ascii="Calibri" w:hAnsi="Calibri" w:cs="Calibri"/>
          <w:spacing w:val="-1"/>
          <w:sz w:val="22"/>
          <w:szCs w:val="22"/>
        </w:rPr>
        <w:t xml:space="preserve"> </w:t>
      </w:r>
      <w:r>
        <w:rPr>
          <w:rFonts w:ascii="Calibri" w:hAnsi="Calibri" w:cs="Calibri"/>
          <w:sz w:val="22"/>
          <w:szCs w:val="22"/>
          <w:u w:val="single" w:color="000008"/>
        </w:rPr>
        <w:t>_________________________________________________________________________</w:t>
      </w:r>
      <w:r w:rsidR="00780288">
        <w:rPr>
          <w:rFonts w:ascii="Calibri" w:hAnsi="Calibri" w:cs="Calibri"/>
          <w:sz w:val="22"/>
          <w:szCs w:val="22"/>
          <w:u w:val="single" w:color="000008"/>
        </w:rPr>
        <w:t>_________</w:t>
      </w:r>
    </w:p>
    <w:p w14:paraId="0586C973" w14:textId="77777777" w:rsidR="008D30C2" w:rsidRDefault="0078605D" w:rsidP="00780288">
      <w:pPr>
        <w:pStyle w:val="Default"/>
        <w:jc w:val="both"/>
        <w:rPr>
          <w:rFonts w:ascii="Calibri" w:hAnsi="Calibri" w:cs="Calibri"/>
          <w:sz w:val="22"/>
          <w:szCs w:val="22"/>
        </w:rPr>
      </w:pPr>
      <w:r>
        <w:rPr>
          <w:rFonts w:ascii="Calibri" w:hAnsi="Calibri" w:cs="Calibri"/>
          <w:spacing w:val="-1"/>
          <w:sz w:val="22"/>
          <w:szCs w:val="22"/>
        </w:rPr>
        <w:t xml:space="preserve">Nome </w:t>
      </w:r>
      <w:r>
        <w:rPr>
          <w:rFonts w:ascii="Calibri" w:hAnsi="Calibri" w:cs="Calibri"/>
          <w:sz w:val="22"/>
          <w:szCs w:val="22"/>
        </w:rPr>
        <w:t>Fantasia:</w:t>
      </w:r>
    </w:p>
    <w:p w14:paraId="1EEAF335" w14:textId="58C673DF" w:rsidR="008D30C2" w:rsidRDefault="0078605D" w:rsidP="00780288">
      <w:pPr>
        <w:pStyle w:val="Default"/>
        <w:jc w:val="both"/>
        <w:rPr>
          <w:rFonts w:ascii="Calibri" w:hAnsi="Calibri" w:cs="Calibri"/>
          <w:sz w:val="22"/>
          <w:szCs w:val="22"/>
        </w:rPr>
      </w:pPr>
      <w:r>
        <w:rPr>
          <w:rFonts w:ascii="Calibri" w:hAnsi="Calibri" w:cs="Calibri"/>
          <w:sz w:val="22"/>
          <w:szCs w:val="22"/>
          <w:u w:val="single" w:color="000008"/>
        </w:rPr>
        <w:t>_________________________________________________________________________</w:t>
      </w:r>
      <w:r w:rsidR="00780288">
        <w:rPr>
          <w:rFonts w:ascii="Calibri" w:hAnsi="Calibri" w:cs="Calibri"/>
          <w:sz w:val="22"/>
          <w:szCs w:val="22"/>
          <w:u w:val="single" w:color="000008"/>
        </w:rPr>
        <w:t>_________</w:t>
      </w:r>
    </w:p>
    <w:p w14:paraId="0C478671" w14:textId="41B4A6D1" w:rsidR="008D30C2" w:rsidRDefault="0078605D" w:rsidP="00780288">
      <w:pPr>
        <w:pStyle w:val="Default"/>
        <w:jc w:val="both"/>
        <w:rPr>
          <w:rFonts w:ascii="Calibri" w:hAnsi="Calibri" w:cs="Calibri"/>
          <w:sz w:val="22"/>
          <w:szCs w:val="22"/>
        </w:rPr>
      </w:pPr>
      <w:r>
        <w:rPr>
          <w:rFonts w:ascii="Calibri" w:hAnsi="Calibri" w:cs="Calibri"/>
          <w:sz w:val="22"/>
          <w:szCs w:val="22"/>
        </w:rPr>
        <w:t>Endereço</w:t>
      </w:r>
      <w:r>
        <w:rPr>
          <w:rFonts w:ascii="Calibri" w:hAnsi="Calibri" w:cs="Calibri"/>
          <w:spacing w:val="-4"/>
          <w:sz w:val="22"/>
          <w:szCs w:val="22"/>
        </w:rPr>
        <w:t xml:space="preserve"> </w:t>
      </w:r>
      <w:proofErr w:type="spellStart"/>
      <w:r>
        <w:rPr>
          <w:rFonts w:ascii="Calibri" w:hAnsi="Calibri" w:cs="Calibri"/>
          <w:sz w:val="22"/>
          <w:szCs w:val="22"/>
        </w:rPr>
        <w:t>comercial:</w:t>
      </w:r>
      <w:r>
        <w:rPr>
          <w:rFonts w:ascii="Calibri" w:hAnsi="Calibri" w:cs="Calibri"/>
          <w:sz w:val="22"/>
          <w:szCs w:val="22"/>
          <w:u w:val="single" w:color="000008"/>
        </w:rPr>
        <w:t>___________________________________________</w:t>
      </w:r>
      <w:r>
        <w:rPr>
          <w:rFonts w:ascii="Calibri" w:hAnsi="Calibri" w:cs="Calibri"/>
          <w:sz w:val="22"/>
          <w:szCs w:val="22"/>
        </w:rPr>
        <w:t>nº</w:t>
      </w:r>
      <w:proofErr w:type="spellEnd"/>
      <w:r>
        <w:rPr>
          <w:rFonts w:ascii="Calibri" w:hAnsi="Calibri" w:cs="Calibri"/>
          <w:sz w:val="22"/>
          <w:szCs w:val="22"/>
          <w:u w:val="single" w:color="000008"/>
        </w:rPr>
        <w:t xml:space="preserve"> ___________</w:t>
      </w:r>
      <w:r w:rsidR="00780288">
        <w:rPr>
          <w:rFonts w:ascii="Calibri" w:hAnsi="Calibri" w:cs="Calibri"/>
          <w:sz w:val="22"/>
          <w:szCs w:val="22"/>
          <w:u w:val="single" w:color="000008"/>
        </w:rPr>
        <w:t>_________</w:t>
      </w:r>
    </w:p>
    <w:p w14:paraId="4A401799" w14:textId="350700A1" w:rsidR="008D30C2" w:rsidRDefault="0078605D" w:rsidP="00780288">
      <w:pPr>
        <w:pStyle w:val="Default"/>
        <w:jc w:val="both"/>
        <w:rPr>
          <w:rFonts w:ascii="Calibri" w:hAnsi="Calibri" w:cs="Calibri"/>
          <w:sz w:val="22"/>
          <w:szCs w:val="22"/>
        </w:rPr>
      </w:pPr>
      <w:proofErr w:type="spellStart"/>
      <w:r>
        <w:rPr>
          <w:rFonts w:ascii="Calibri" w:hAnsi="Calibri" w:cs="Calibri"/>
          <w:sz w:val="22"/>
          <w:szCs w:val="22"/>
        </w:rPr>
        <w:t>Complemento:</w:t>
      </w:r>
      <w:r>
        <w:rPr>
          <w:rFonts w:ascii="Calibri" w:hAnsi="Calibri" w:cs="Calibri"/>
          <w:sz w:val="22"/>
          <w:szCs w:val="22"/>
          <w:u w:val="single" w:color="000008"/>
        </w:rPr>
        <w:t>__________________________</w:t>
      </w:r>
      <w:r>
        <w:rPr>
          <w:rFonts w:ascii="Calibri" w:hAnsi="Calibri" w:cs="Calibri"/>
          <w:sz w:val="22"/>
          <w:szCs w:val="22"/>
        </w:rPr>
        <w:t>Bairro</w:t>
      </w:r>
      <w:proofErr w:type="spellEnd"/>
      <w:r>
        <w:rPr>
          <w:rFonts w:ascii="Calibri" w:hAnsi="Calibri" w:cs="Calibri"/>
          <w:sz w:val="22"/>
          <w:szCs w:val="22"/>
        </w:rPr>
        <w:t>:</w:t>
      </w:r>
      <w:r>
        <w:rPr>
          <w:rFonts w:ascii="Calibri" w:hAnsi="Calibri" w:cs="Calibri"/>
          <w:spacing w:val="6"/>
          <w:sz w:val="22"/>
          <w:szCs w:val="22"/>
        </w:rPr>
        <w:t xml:space="preserve"> </w:t>
      </w:r>
      <w:r>
        <w:rPr>
          <w:rFonts w:ascii="Calibri" w:hAnsi="Calibri" w:cs="Calibri"/>
          <w:sz w:val="22"/>
          <w:szCs w:val="22"/>
          <w:u w:val="single" w:color="000008"/>
        </w:rPr>
        <w:t>____________________________</w:t>
      </w:r>
      <w:r w:rsidR="00780288">
        <w:rPr>
          <w:rFonts w:ascii="Calibri" w:hAnsi="Calibri" w:cs="Calibri"/>
          <w:sz w:val="22"/>
          <w:szCs w:val="22"/>
          <w:u w:val="single" w:color="000008"/>
        </w:rPr>
        <w:t>_________</w:t>
      </w:r>
      <w:r>
        <w:rPr>
          <w:rFonts w:ascii="Calibri" w:hAnsi="Calibri" w:cs="Calibri"/>
          <w:sz w:val="22"/>
          <w:szCs w:val="22"/>
          <w:u w:val="single" w:color="000008"/>
        </w:rPr>
        <w:t>_</w:t>
      </w:r>
    </w:p>
    <w:p w14:paraId="0DDC306F" w14:textId="2200A168" w:rsidR="008D30C2" w:rsidRDefault="0078605D" w:rsidP="00780288">
      <w:pPr>
        <w:pStyle w:val="Default"/>
        <w:jc w:val="both"/>
        <w:rPr>
          <w:rFonts w:ascii="Calibri" w:hAnsi="Calibri" w:cs="Calibri"/>
          <w:sz w:val="22"/>
          <w:szCs w:val="22"/>
          <w:u w:val="single" w:color="000008"/>
        </w:rPr>
      </w:pPr>
      <w:r>
        <w:rPr>
          <w:rFonts w:ascii="Calibri" w:hAnsi="Calibri" w:cs="Calibri"/>
          <w:sz w:val="22"/>
          <w:szCs w:val="22"/>
        </w:rPr>
        <w:t>CEP:</w:t>
      </w:r>
      <w:r>
        <w:rPr>
          <w:rFonts w:ascii="Calibri" w:hAnsi="Calibri" w:cs="Calibri"/>
          <w:sz w:val="22"/>
          <w:szCs w:val="22"/>
          <w:u w:val="single" w:color="000008"/>
        </w:rPr>
        <w:t>_____________________</w:t>
      </w:r>
      <w:r>
        <w:rPr>
          <w:rFonts w:ascii="Calibri" w:hAnsi="Calibri" w:cs="Calibri"/>
          <w:sz w:val="22"/>
          <w:szCs w:val="22"/>
        </w:rPr>
        <w:t>Cidade:</w:t>
      </w:r>
      <w:r>
        <w:rPr>
          <w:rFonts w:ascii="Calibri" w:hAnsi="Calibri" w:cs="Calibri"/>
          <w:sz w:val="22"/>
          <w:szCs w:val="22"/>
          <w:u w:val="single" w:color="000008"/>
        </w:rPr>
        <w:t>__________________________________________</w:t>
      </w:r>
      <w:r w:rsidR="00780288">
        <w:rPr>
          <w:rFonts w:ascii="Calibri" w:hAnsi="Calibri" w:cs="Calibri"/>
          <w:sz w:val="22"/>
          <w:szCs w:val="22"/>
          <w:u w:val="single" w:color="000008"/>
        </w:rPr>
        <w:t>_________</w:t>
      </w:r>
    </w:p>
    <w:p w14:paraId="1269A823" w14:textId="10A212D8" w:rsidR="008D30C2" w:rsidRDefault="0078605D" w:rsidP="00780288">
      <w:pPr>
        <w:pStyle w:val="Default"/>
        <w:jc w:val="both"/>
        <w:rPr>
          <w:rFonts w:ascii="Calibri" w:hAnsi="Calibri" w:cs="Calibri"/>
          <w:sz w:val="22"/>
          <w:szCs w:val="22"/>
          <w:u w:val="single" w:color="000008"/>
        </w:rPr>
      </w:pPr>
      <w:r>
        <w:rPr>
          <w:rFonts w:ascii="Calibri" w:hAnsi="Calibri" w:cs="Calibri"/>
          <w:sz w:val="22"/>
          <w:szCs w:val="22"/>
        </w:rPr>
        <w:t>Estado:</w:t>
      </w:r>
      <w:r>
        <w:rPr>
          <w:rFonts w:ascii="Calibri" w:hAnsi="Calibri" w:cs="Calibri"/>
          <w:sz w:val="22"/>
          <w:szCs w:val="22"/>
          <w:u w:val="single" w:color="000008"/>
        </w:rPr>
        <w:t>_________________________</w:t>
      </w:r>
      <w:r>
        <w:rPr>
          <w:rFonts w:ascii="Calibri" w:hAnsi="Calibri" w:cs="Calibri"/>
          <w:sz w:val="22"/>
          <w:szCs w:val="22"/>
        </w:rPr>
        <w:t>CNPJ:</w:t>
      </w:r>
      <w:r>
        <w:rPr>
          <w:rFonts w:ascii="Calibri" w:hAnsi="Calibri" w:cs="Calibri"/>
          <w:sz w:val="22"/>
          <w:szCs w:val="22"/>
          <w:u w:val="single" w:color="000008"/>
        </w:rPr>
        <w:t>_____________________________________</w:t>
      </w:r>
      <w:r w:rsidR="00780288">
        <w:rPr>
          <w:rFonts w:ascii="Calibri" w:hAnsi="Calibri" w:cs="Calibri"/>
          <w:sz w:val="22"/>
          <w:szCs w:val="22"/>
          <w:u w:val="single" w:color="000008"/>
        </w:rPr>
        <w:t>_________</w:t>
      </w:r>
    </w:p>
    <w:p w14:paraId="69A44E69" w14:textId="77777777" w:rsidR="008D30C2" w:rsidRDefault="0078605D" w:rsidP="00780288">
      <w:pPr>
        <w:pStyle w:val="Default"/>
        <w:spacing w:line="360" w:lineRule="auto"/>
        <w:jc w:val="both"/>
        <w:rPr>
          <w:rFonts w:ascii="Calibri" w:hAnsi="Calibri" w:cs="Calibri"/>
          <w:spacing w:val="-4"/>
          <w:sz w:val="22"/>
          <w:szCs w:val="22"/>
        </w:rPr>
      </w:pPr>
      <w:r>
        <w:rPr>
          <w:rFonts w:ascii="Calibri" w:hAnsi="Calibri" w:cs="Calibri"/>
          <w:sz w:val="22"/>
          <w:szCs w:val="22"/>
        </w:rPr>
        <w:t>Inscrição</w:t>
      </w:r>
      <w:r>
        <w:rPr>
          <w:rFonts w:ascii="Calibri" w:hAnsi="Calibri" w:cs="Calibri"/>
          <w:spacing w:val="-4"/>
          <w:sz w:val="22"/>
          <w:szCs w:val="22"/>
        </w:rPr>
        <w:t xml:space="preserve"> </w:t>
      </w:r>
    </w:p>
    <w:p w14:paraId="5F60F160" w14:textId="60719C28" w:rsidR="008D30C2" w:rsidRDefault="0078605D" w:rsidP="00780288">
      <w:pPr>
        <w:pStyle w:val="Default"/>
        <w:spacing w:line="360" w:lineRule="auto"/>
        <w:jc w:val="both"/>
        <w:rPr>
          <w:rFonts w:ascii="Calibri" w:hAnsi="Calibri" w:cs="Calibri"/>
          <w:sz w:val="22"/>
          <w:szCs w:val="22"/>
          <w:u w:val="single" w:color="000008"/>
        </w:rPr>
      </w:pPr>
      <w:r>
        <w:rPr>
          <w:rFonts w:ascii="Calibri" w:hAnsi="Calibri" w:cs="Calibri"/>
          <w:sz w:val="22"/>
          <w:szCs w:val="22"/>
        </w:rPr>
        <w:t>Estadual:</w:t>
      </w:r>
      <w:r>
        <w:rPr>
          <w:rFonts w:ascii="Calibri" w:hAnsi="Calibri" w:cs="Calibri"/>
          <w:sz w:val="22"/>
          <w:szCs w:val="22"/>
          <w:u w:val="single" w:color="000008"/>
        </w:rPr>
        <w:t>__________________________</w:t>
      </w:r>
      <w:r>
        <w:rPr>
          <w:rFonts w:ascii="Calibri" w:hAnsi="Calibri" w:cs="Calibri"/>
          <w:sz w:val="22"/>
          <w:szCs w:val="22"/>
        </w:rPr>
        <w:t>CNES:</w:t>
      </w:r>
      <w:r>
        <w:rPr>
          <w:rFonts w:ascii="Calibri" w:hAnsi="Calibri" w:cs="Calibri"/>
          <w:sz w:val="22"/>
          <w:szCs w:val="22"/>
          <w:u w:val="single" w:color="000008"/>
        </w:rPr>
        <w:t>____________________________</w:t>
      </w:r>
      <w:r w:rsidR="00780288">
        <w:rPr>
          <w:rFonts w:ascii="Calibri" w:hAnsi="Calibri" w:cs="Calibri"/>
          <w:sz w:val="22"/>
          <w:szCs w:val="22"/>
          <w:u w:val="single" w:color="000008"/>
        </w:rPr>
        <w:t>_______________</w:t>
      </w:r>
    </w:p>
    <w:p w14:paraId="2518EAE9" w14:textId="0FD60EA9" w:rsidR="008D30C2" w:rsidRDefault="0078605D" w:rsidP="00780288">
      <w:pPr>
        <w:pStyle w:val="Default"/>
        <w:spacing w:line="360" w:lineRule="auto"/>
        <w:jc w:val="both"/>
        <w:rPr>
          <w:rFonts w:ascii="Calibri" w:hAnsi="Calibri" w:cs="Calibri"/>
          <w:sz w:val="22"/>
          <w:szCs w:val="22"/>
        </w:rPr>
      </w:pPr>
      <w:r>
        <w:rPr>
          <w:rFonts w:ascii="Calibri" w:hAnsi="Calibri" w:cs="Calibri"/>
          <w:sz w:val="22"/>
          <w:szCs w:val="22"/>
        </w:rPr>
        <w:t>Email:</w:t>
      </w:r>
      <w:r>
        <w:rPr>
          <w:rFonts w:ascii="Calibri" w:hAnsi="Calibri" w:cs="Calibri"/>
          <w:b/>
          <w:bCs/>
          <w:sz w:val="22"/>
          <w:szCs w:val="22"/>
        </w:rPr>
        <w:t>____________________________________________________________________</w:t>
      </w:r>
      <w:r w:rsidR="00780288">
        <w:rPr>
          <w:rFonts w:ascii="Calibri" w:hAnsi="Calibri" w:cs="Calibri"/>
          <w:b/>
          <w:bCs/>
          <w:sz w:val="22"/>
          <w:szCs w:val="22"/>
        </w:rPr>
        <w:t>________</w:t>
      </w:r>
    </w:p>
    <w:p w14:paraId="47F8A9DC" w14:textId="77777777" w:rsidR="008D30C2" w:rsidRDefault="0078605D">
      <w:pPr>
        <w:pStyle w:val="Default"/>
        <w:jc w:val="both"/>
        <w:rPr>
          <w:rFonts w:ascii="Calibri" w:hAnsi="Calibri" w:cs="Calibri"/>
          <w:sz w:val="22"/>
          <w:szCs w:val="22"/>
        </w:rPr>
      </w:pPr>
      <w:r>
        <w:rPr>
          <w:rFonts w:ascii="Calibri" w:hAnsi="Calibri" w:cs="Calibri"/>
          <w:sz w:val="22"/>
          <w:szCs w:val="22"/>
        </w:rPr>
        <w:t xml:space="preserve">O interessado declara que os profissionais relacionados possuem capacidade técnica e atende os requisitos do edital e estão disponíveis a prestar os serviços de plantões médicos. </w:t>
      </w:r>
    </w:p>
    <w:p w14:paraId="2999461F" w14:textId="77777777" w:rsidR="008D30C2" w:rsidRDefault="008D30C2">
      <w:pPr>
        <w:pStyle w:val="Default"/>
        <w:jc w:val="both"/>
        <w:rPr>
          <w:rFonts w:ascii="Calibri" w:hAnsi="Calibri" w:cs="Calibri"/>
          <w:sz w:val="22"/>
          <w:szCs w:val="22"/>
        </w:rPr>
      </w:pPr>
    </w:p>
    <w:p w14:paraId="156E4E91" w14:textId="77777777" w:rsidR="008D30C2" w:rsidRDefault="0078605D">
      <w:pPr>
        <w:pStyle w:val="Default"/>
        <w:jc w:val="both"/>
        <w:rPr>
          <w:rFonts w:ascii="Calibri" w:hAnsi="Calibri" w:cs="Calibri"/>
          <w:sz w:val="22"/>
          <w:szCs w:val="22"/>
        </w:rPr>
      </w:pPr>
      <w:r>
        <w:rPr>
          <w:rFonts w:ascii="Calibri" w:hAnsi="Calibri" w:cs="Calibri"/>
          <w:sz w:val="22"/>
          <w:szCs w:val="22"/>
        </w:rPr>
        <w:t xml:space="preserve">A tabela em anexo representa a disponibilidade do profissional, não vinculando o Contratação, a qual levará em consideração a necessidade do serviço, bem como a rotatividade entre os profissionais credenciados. </w:t>
      </w:r>
    </w:p>
    <w:tbl>
      <w:tblPr>
        <w:tblStyle w:val="TableNormal"/>
        <w:tblpPr w:leftFromText="180" w:rightFromText="180" w:vertAnchor="page" w:horzAnchor="margin" w:tblpY="3142"/>
        <w:tblOverlap w:val="never"/>
        <w:tblW w:w="9175"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firstRow="1" w:lastRow="0" w:firstColumn="1" w:lastColumn="0" w:noHBand="0" w:noVBand="1"/>
      </w:tblPr>
      <w:tblGrid>
        <w:gridCol w:w="983"/>
        <w:gridCol w:w="2385"/>
        <w:gridCol w:w="2829"/>
        <w:gridCol w:w="1150"/>
        <w:gridCol w:w="1828"/>
      </w:tblGrid>
      <w:tr w:rsidR="008D30C2" w14:paraId="76654321" w14:textId="77777777">
        <w:trPr>
          <w:trHeight w:val="23"/>
        </w:trPr>
        <w:tc>
          <w:tcPr>
            <w:tcW w:w="983" w:type="dxa"/>
            <w:tcBorders>
              <w:left w:val="single" w:sz="4" w:space="0" w:color="000000"/>
              <w:right w:val="single" w:sz="4" w:space="0" w:color="000000"/>
            </w:tcBorders>
          </w:tcPr>
          <w:p w14:paraId="43C8DF20" w14:textId="77777777" w:rsidR="008D30C2" w:rsidRDefault="0078605D" w:rsidP="006413F4">
            <w:pPr>
              <w:pStyle w:val="TableParagraph"/>
              <w:framePr w:hSpace="0" w:wrap="auto" w:vAnchor="margin" w:hAnchor="text" w:yAlign="inline"/>
              <w:suppressOverlap w:val="0"/>
              <w:rPr>
                <w:lang w:val="pt-BR"/>
              </w:rPr>
            </w:pPr>
            <w:r>
              <w:rPr>
                <w:lang w:val="pt-BR"/>
              </w:rPr>
              <w:lastRenderedPageBreak/>
              <w:t>NOME</w:t>
            </w:r>
          </w:p>
        </w:tc>
        <w:tc>
          <w:tcPr>
            <w:tcW w:w="8192" w:type="dxa"/>
            <w:gridSpan w:val="4"/>
            <w:tcBorders>
              <w:left w:val="single" w:sz="4" w:space="0" w:color="000000"/>
              <w:right w:val="single" w:sz="4" w:space="0" w:color="000000"/>
            </w:tcBorders>
          </w:tcPr>
          <w:p w14:paraId="0C24AF49" w14:textId="77777777" w:rsidR="008D30C2" w:rsidRDefault="008D30C2" w:rsidP="006413F4">
            <w:pPr>
              <w:pStyle w:val="TableParagraph"/>
              <w:framePr w:hSpace="0" w:wrap="auto" w:vAnchor="margin" w:hAnchor="text" w:yAlign="inline"/>
              <w:suppressOverlap w:val="0"/>
              <w:rPr>
                <w:lang w:val="pt-BR"/>
              </w:rPr>
            </w:pPr>
          </w:p>
        </w:tc>
      </w:tr>
      <w:tr w:rsidR="008D30C2" w14:paraId="1796476E" w14:textId="77777777">
        <w:trPr>
          <w:trHeight w:val="23"/>
        </w:trPr>
        <w:tc>
          <w:tcPr>
            <w:tcW w:w="983" w:type="dxa"/>
            <w:tcBorders>
              <w:left w:val="single" w:sz="4" w:space="0" w:color="000000"/>
              <w:right w:val="single" w:sz="4" w:space="0" w:color="000000"/>
            </w:tcBorders>
          </w:tcPr>
          <w:p w14:paraId="25CD515C" w14:textId="77777777" w:rsidR="008D30C2" w:rsidRDefault="0078605D" w:rsidP="006413F4">
            <w:pPr>
              <w:pStyle w:val="TableParagraph"/>
              <w:framePr w:hSpace="0" w:wrap="auto" w:vAnchor="margin" w:hAnchor="text" w:yAlign="inline"/>
              <w:suppressOverlap w:val="0"/>
              <w:rPr>
                <w:lang w:val="pt-BR"/>
              </w:rPr>
            </w:pPr>
            <w:r>
              <w:rPr>
                <w:lang w:val="pt-BR"/>
              </w:rPr>
              <w:t>CRM</w:t>
            </w:r>
          </w:p>
        </w:tc>
        <w:tc>
          <w:tcPr>
            <w:tcW w:w="8192" w:type="dxa"/>
            <w:gridSpan w:val="4"/>
            <w:tcBorders>
              <w:left w:val="single" w:sz="4" w:space="0" w:color="000000"/>
              <w:right w:val="single" w:sz="4" w:space="0" w:color="000000"/>
            </w:tcBorders>
          </w:tcPr>
          <w:p w14:paraId="50B70060" w14:textId="77777777" w:rsidR="008D30C2" w:rsidRDefault="008D30C2" w:rsidP="006413F4">
            <w:pPr>
              <w:pStyle w:val="TableParagraph"/>
              <w:framePr w:hSpace="0" w:wrap="auto" w:vAnchor="margin" w:hAnchor="text" w:yAlign="inline"/>
              <w:suppressOverlap w:val="0"/>
              <w:rPr>
                <w:lang w:val="pt-BR"/>
              </w:rPr>
            </w:pPr>
          </w:p>
        </w:tc>
      </w:tr>
      <w:tr w:rsidR="008D30C2" w14:paraId="2201302C" w14:textId="77777777">
        <w:trPr>
          <w:trHeight w:val="23"/>
        </w:trPr>
        <w:tc>
          <w:tcPr>
            <w:tcW w:w="983" w:type="dxa"/>
            <w:tcBorders>
              <w:left w:val="single" w:sz="4" w:space="0" w:color="000000"/>
              <w:right w:val="single" w:sz="4" w:space="0" w:color="000000"/>
            </w:tcBorders>
          </w:tcPr>
          <w:p w14:paraId="7B3F17A8" w14:textId="77777777" w:rsidR="008D30C2" w:rsidRDefault="0078605D" w:rsidP="006413F4">
            <w:pPr>
              <w:pStyle w:val="TableParagraph"/>
              <w:framePr w:hSpace="0" w:wrap="auto" w:vAnchor="margin" w:hAnchor="text" w:yAlign="inline"/>
              <w:suppressOverlap w:val="0"/>
              <w:rPr>
                <w:lang w:val="pt-BR"/>
              </w:rPr>
            </w:pPr>
            <w:r>
              <w:rPr>
                <w:lang w:val="pt-BR"/>
              </w:rPr>
              <w:t>TELEFONE</w:t>
            </w:r>
          </w:p>
        </w:tc>
        <w:tc>
          <w:tcPr>
            <w:tcW w:w="8192" w:type="dxa"/>
            <w:gridSpan w:val="4"/>
            <w:tcBorders>
              <w:left w:val="single" w:sz="4" w:space="0" w:color="000000"/>
              <w:right w:val="single" w:sz="4" w:space="0" w:color="000000"/>
            </w:tcBorders>
          </w:tcPr>
          <w:p w14:paraId="3E7B79EC" w14:textId="77777777" w:rsidR="008D30C2" w:rsidRDefault="008D30C2" w:rsidP="006413F4">
            <w:pPr>
              <w:pStyle w:val="TableParagraph"/>
              <w:framePr w:hSpace="0" w:wrap="auto" w:vAnchor="margin" w:hAnchor="text" w:yAlign="inline"/>
              <w:suppressOverlap w:val="0"/>
              <w:rPr>
                <w:lang w:val="pt-BR"/>
              </w:rPr>
            </w:pPr>
          </w:p>
        </w:tc>
      </w:tr>
      <w:tr w:rsidR="008D30C2" w14:paraId="683A9EC5" w14:textId="77777777">
        <w:trPr>
          <w:trHeight w:val="611"/>
        </w:trPr>
        <w:tc>
          <w:tcPr>
            <w:tcW w:w="983" w:type="dxa"/>
            <w:tcBorders>
              <w:left w:val="single" w:sz="4" w:space="0" w:color="000000"/>
              <w:right w:val="single" w:sz="4" w:space="0" w:color="000000"/>
            </w:tcBorders>
          </w:tcPr>
          <w:p w14:paraId="22A1CEDE" w14:textId="77777777" w:rsidR="008D30C2" w:rsidRDefault="0078605D" w:rsidP="006413F4">
            <w:pPr>
              <w:pStyle w:val="TableParagraph"/>
              <w:framePr w:hSpace="0" w:wrap="auto" w:vAnchor="margin" w:hAnchor="text" w:yAlign="inline"/>
              <w:suppressOverlap w:val="0"/>
              <w:rPr>
                <w:lang w:val="pt-BR"/>
              </w:rPr>
            </w:pPr>
            <w:r>
              <w:rPr>
                <w:lang w:val="pt-BR"/>
              </w:rPr>
              <w:t>ITEM</w:t>
            </w:r>
          </w:p>
        </w:tc>
        <w:tc>
          <w:tcPr>
            <w:tcW w:w="2385" w:type="dxa"/>
            <w:tcBorders>
              <w:left w:val="single" w:sz="4" w:space="0" w:color="000000"/>
              <w:right w:val="single" w:sz="4" w:space="0" w:color="000000"/>
            </w:tcBorders>
          </w:tcPr>
          <w:p w14:paraId="3489EE0B" w14:textId="77777777" w:rsidR="008D30C2" w:rsidRDefault="0078605D" w:rsidP="006413F4">
            <w:pPr>
              <w:pStyle w:val="TableParagraph"/>
              <w:framePr w:hSpace="0" w:wrap="auto" w:vAnchor="margin" w:hAnchor="text" w:yAlign="inline"/>
              <w:suppressOverlap w:val="0"/>
            </w:pPr>
            <w:r>
              <w:rPr>
                <w:lang w:val="pt-BR"/>
              </w:rPr>
              <w:t>DESCRIÇÃO/</w:t>
            </w:r>
            <w:r>
              <w:t>PLANTÃO</w:t>
            </w:r>
          </w:p>
        </w:tc>
        <w:tc>
          <w:tcPr>
            <w:tcW w:w="2829" w:type="dxa"/>
            <w:tcBorders>
              <w:left w:val="single" w:sz="4" w:space="0" w:color="000000"/>
              <w:right w:val="single" w:sz="4" w:space="0" w:color="000000"/>
            </w:tcBorders>
            <w:textDirection w:val="lrTbV"/>
          </w:tcPr>
          <w:p w14:paraId="3E41396C" w14:textId="1386F1C8" w:rsidR="008D30C2" w:rsidRDefault="0078605D" w:rsidP="006413F4">
            <w:pPr>
              <w:pStyle w:val="TableParagraph"/>
              <w:framePr w:hSpace="0" w:wrap="auto" w:vAnchor="margin" w:hAnchor="text" w:yAlign="inline"/>
              <w:suppressOverlap w:val="0"/>
              <w:rPr>
                <w:lang w:val="pt-BR"/>
              </w:rPr>
            </w:pPr>
            <w:r>
              <w:rPr>
                <w:lang w:val="pt-BR"/>
              </w:rPr>
              <w:t>DIA DA SEMANA</w:t>
            </w:r>
          </w:p>
        </w:tc>
        <w:tc>
          <w:tcPr>
            <w:tcW w:w="1150" w:type="dxa"/>
            <w:tcBorders>
              <w:left w:val="single" w:sz="4" w:space="0" w:color="000000"/>
              <w:right w:val="single" w:sz="4" w:space="0" w:color="000000"/>
            </w:tcBorders>
            <w:vAlign w:val="center"/>
          </w:tcPr>
          <w:p w14:paraId="6744B89A" w14:textId="20251831" w:rsidR="008D30C2" w:rsidRDefault="0078605D" w:rsidP="006413F4">
            <w:pPr>
              <w:pStyle w:val="TableParagraph"/>
              <w:framePr w:hSpace="0" w:wrap="auto" w:vAnchor="margin" w:hAnchor="text" w:yAlign="inline"/>
              <w:suppressOverlap w:val="0"/>
              <w:rPr>
                <w:lang w:val="pt-BR"/>
              </w:rPr>
            </w:pPr>
            <w:r>
              <w:rPr>
                <w:lang w:val="pt-BR"/>
              </w:rPr>
              <w:t xml:space="preserve"> MÉDICO A</w:t>
            </w:r>
          </w:p>
        </w:tc>
        <w:tc>
          <w:tcPr>
            <w:tcW w:w="1828" w:type="dxa"/>
            <w:tcBorders>
              <w:left w:val="single" w:sz="4" w:space="0" w:color="000000"/>
              <w:right w:val="single" w:sz="4" w:space="0" w:color="000000"/>
            </w:tcBorders>
            <w:vAlign w:val="center"/>
          </w:tcPr>
          <w:p w14:paraId="526ADA04" w14:textId="77777777" w:rsidR="008D30C2" w:rsidRDefault="0078605D" w:rsidP="006413F4">
            <w:pPr>
              <w:pStyle w:val="TableParagraph"/>
              <w:framePr w:hSpace="0" w:wrap="auto" w:vAnchor="margin" w:hAnchor="text" w:yAlign="inline"/>
              <w:suppressOverlap w:val="0"/>
              <w:rPr>
                <w:lang w:val="pt-BR"/>
              </w:rPr>
            </w:pPr>
            <w:r>
              <w:rPr>
                <w:lang w:val="pt-BR"/>
              </w:rPr>
              <w:t xml:space="preserve">MÉDICO B, C, D e </w:t>
            </w:r>
            <w:proofErr w:type="spellStart"/>
            <w:r>
              <w:rPr>
                <w:lang w:val="pt-BR"/>
              </w:rPr>
              <w:t>E</w:t>
            </w:r>
            <w:proofErr w:type="spellEnd"/>
          </w:p>
        </w:tc>
      </w:tr>
      <w:tr w:rsidR="008D30C2" w14:paraId="4FC3CF22" w14:textId="77777777">
        <w:trPr>
          <w:trHeight w:val="299"/>
        </w:trPr>
        <w:tc>
          <w:tcPr>
            <w:tcW w:w="983" w:type="dxa"/>
            <w:tcBorders>
              <w:left w:val="single" w:sz="4" w:space="0" w:color="000000"/>
              <w:right w:val="single" w:sz="4" w:space="0" w:color="000000"/>
            </w:tcBorders>
          </w:tcPr>
          <w:p w14:paraId="2BE9EB2C" w14:textId="77777777" w:rsidR="008D30C2" w:rsidRDefault="008D30C2" w:rsidP="006413F4">
            <w:pPr>
              <w:pStyle w:val="TableParagraph"/>
              <w:framePr w:hSpace="0" w:wrap="auto" w:vAnchor="margin" w:hAnchor="text" w:yAlign="inline"/>
              <w:suppressOverlap w:val="0"/>
            </w:pPr>
          </w:p>
        </w:tc>
        <w:tc>
          <w:tcPr>
            <w:tcW w:w="2385" w:type="dxa"/>
            <w:tcBorders>
              <w:left w:val="single" w:sz="4" w:space="0" w:color="000000"/>
              <w:right w:val="single" w:sz="4" w:space="0" w:color="000000"/>
            </w:tcBorders>
          </w:tcPr>
          <w:p w14:paraId="47EFB746" w14:textId="77777777" w:rsidR="008D30C2" w:rsidRDefault="008D30C2" w:rsidP="006413F4">
            <w:pPr>
              <w:pStyle w:val="TableParagraph"/>
              <w:framePr w:hSpace="0" w:wrap="auto" w:vAnchor="margin" w:hAnchor="text" w:yAlign="inline"/>
              <w:suppressOverlap w:val="0"/>
            </w:pPr>
          </w:p>
        </w:tc>
        <w:tc>
          <w:tcPr>
            <w:tcW w:w="2829" w:type="dxa"/>
            <w:tcBorders>
              <w:left w:val="single" w:sz="4" w:space="0" w:color="000000"/>
              <w:right w:val="single" w:sz="4" w:space="0" w:color="000000"/>
            </w:tcBorders>
          </w:tcPr>
          <w:p w14:paraId="5256CC6C" w14:textId="77777777" w:rsidR="008D30C2" w:rsidRDefault="008D30C2" w:rsidP="006413F4">
            <w:pPr>
              <w:pStyle w:val="TableParagraph"/>
              <w:framePr w:hSpace="0" w:wrap="auto" w:vAnchor="margin" w:hAnchor="text" w:yAlign="inline"/>
              <w:suppressOverlap w:val="0"/>
            </w:pPr>
          </w:p>
        </w:tc>
        <w:tc>
          <w:tcPr>
            <w:tcW w:w="1150" w:type="dxa"/>
            <w:tcBorders>
              <w:left w:val="single" w:sz="4" w:space="0" w:color="000000"/>
              <w:right w:val="single" w:sz="4" w:space="0" w:color="000000"/>
            </w:tcBorders>
          </w:tcPr>
          <w:p w14:paraId="66ED3CD3" w14:textId="77777777" w:rsidR="008D30C2" w:rsidRDefault="008D30C2" w:rsidP="006413F4">
            <w:pPr>
              <w:pStyle w:val="TableParagraph"/>
              <w:framePr w:hSpace="0" w:wrap="auto" w:vAnchor="margin" w:hAnchor="text" w:yAlign="inline"/>
              <w:suppressOverlap w:val="0"/>
            </w:pPr>
          </w:p>
        </w:tc>
        <w:tc>
          <w:tcPr>
            <w:tcW w:w="1828" w:type="dxa"/>
            <w:tcBorders>
              <w:left w:val="single" w:sz="4" w:space="0" w:color="000000"/>
              <w:right w:val="single" w:sz="4" w:space="0" w:color="000000"/>
            </w:tcBorders>
          </w:tcPr>
          <w:p w14:paraId="36435294" w14:textId="77777777" w:rsidR="008D30C2" w:rsidRDefault="008D30C2" w:rsidP="006413F4">
            <w:pPr>
              <w:pStyle w:val="TableParagraph"/>
              <w:framePr w:hSpace="0" w:wrap="auto" w:vAnchor="margin" w:hAnchor="text" w:yAlign="inline"/>
              <w:suppressOverlap w:val="0"/>
            </w:pPr>
          </w:p>
        </w:tc>
      </w:tr>
      <w:tr w:rsidR="008D30C2" w14:paraId="1C206B07" w14:textId="77777777">
        <w:trPr>
          <w:trHeight w:val="299"/>
        </w:trPr>
        <w:tc>
          <w:tcPr>
            <w:tcW w:w="983" w:type="dxa"/>
            <w:tcBorders>
              <w:left w:val="single" w:sz="4" w:space="0" w:color="000000"/>
              <w:right w:val="single" w:sz="4" w:space="0" w:color="000000"/>
            </w:tcBorders>
          </w:tcPr>
          <w:p w14:paraId="25EE1D40" w14:textId="77777777" w:rsidR="008D30C2" w:rsidRDefault="008D30C2" w:rsidP="006413F4">
            <w:pPr>
              <w:pStyle w:val="TableParagraph"/>
              <w:framePr w:hSpace="0" w:wrap="auto" w:vAnchor="margin" w:hAnchor="text" w:yAlign="inline"/>
              <w:suppressOverlap w:val="0"/>
            </w:pPr>
          </w:p>
        </w:tc>
        <w:tc>
          <w:tcPr>
            <w:tcW w:w="2385" w:type="dxa"/>
            <w:tcBorders>
              <w:left w:val="single" w:sz="4" w:space="0" w:color="000000"/>
              <w:right w:val="single" w:sz="4" w:space="0" w:color="000000"/>
            </w:tcBorders>
          </w:tcPr>
          <w:p w14:paraId="3AE4E82F" w14:textId="77777777" w:rsidR="008D30C2" w:rsidRDefault="008D30C2" w:rsidP="006413F4">
            <w:pPr>
              <w:pStyle w:val="TableParagraph"/>
              <w:framePr w:hSpace="0" w:wrap="auto" w:vAnchor="margin" w:hAnchor="text" w:yAlign="inline"/>
              <w:suppressOverlap w:val="0"/>
            </w:pPr>
          </w:p>
        </w:tc>
        <w:tc>
          <w:tcPr>
            <w:tcW w:w="2829" w:type="dxa"/>
            <w:tcBorders>
              <w:left w:val="single" w:sz="4" w:space="0" w:color="000000"/>
              <w:right w:val="single" w:sz="4" w:space="0" w:color="000000"/>
            </w:tcBorders>
          </w:tcPr>
          <w:p w14:paraId="7AAC14EF" w14:textId="77777777" w:rsidR="008D30C2" w:rsidRDefault="008D30C2" w:rsidP="006413F4">
            <w:pPr>
              <w:pStyle w:val="TableParagraph"/>
              <w:framePr w:hSpace="0" w:wrap="auto" w:vAnchor="margin" w:hAnchor="text" w:yAlign="inline"/>
              <w:suppressOverlap w:val="0"/>
            </w:pPr>
          </w:p>
        </w:tc>
        <w:tc>
          <w:tcPr>
            <w:tcW w:w="1150" w:type="dxa"/>
            <w:tcBorders>
              <w:left w:val="single" w:sz="4" w:space="0" w:color="000000"/>
              <w:right w:val="single" w:sz="4" w:space="0" w:color="000000"/>
            </w:tcBorders>
          </w:tcPr>
          <w:p w14:paraId="36AC0811" w14:textId="77777777" w:rsidR="008D30C2" w:rsidRDefault="008D30C2" w:rsidP="006413F4">
            <w:pPr>
              <w:pStyle w:val="TableParagraph"/>
              <w:framePr w:hSpace="0" w:wrap="auto" w:vAnchor="margin" w:hAnchor="text" w:yAlign="inline"/>
              <w:suppressOverlap w:val="0"/>
            </w:pPr>
          </w:p>
        </w:tc>
        <w:tc>
          <w:tcPr>
            <w:tcW w:w="1828" w:type="dxa"/>
            <w:tcBorders>
              <w:left w:val="single" w:sz="4" w:space="0" w:color="000000"/>
              <w:right w:val="single" w:sz="4" w:space="0" w:color="000000"/>
            </w:tcBorders>
          </w:tcPr>
          <w:p w14:paraId="00BE35BE" w14:textId="77777777" w:rsidR="008D30C2" w:rsidRDefault="008D30C2" w:rsidP="006413F4">
            <w:pPr>
              <w:pStyle w:val="TableParagraph"/>
              <w:framePr w:hSpace="0" w:wrap="auto" w:vAnchor="margin" w:hAnchor="text" w:yAlign="inline"/>
              <w:suppressOverlap w:val="0"/>
            </w:pPr>
          </w:p>
        </w:tc>
      </w:tr>
      <w:tr w:rsidR="008D30C2" w14:paraId="7A5D4CBB" w14:textId="77777777">
        <w:trPr>
          <w:trHeight w:val="299"/>
        </w:trPr>
        <w:tc>
          <w:tcPr>
            <w:tcW w:w="983" w:type="dxa"/>
            <w:tcBorders>
              <w:left w:val="single" w:sz="4" w:space="0" w:color="000000"/>
              <w:right w:val="single" w:sz="4" w:space="0" w:color="000000"/>
            </w:tcBorders>
          </w:tcPr>
          <w:p w14:paraId="22B6BD71" w14:textId="77777777" w:rsidR="008D30C2" w:rsidRDefault="008D30C2" w:rsidP="006413F4">
            <w:pPr>
              <w:pStyle w:val="TableParagraph"/>
              <w:framePr w:hSpace="0" w:wrap="auto" w:vAnchor="margin" w:hAnchor="text" w:yAlign="inline"/>
              <w:suppressOverlap w:val="0"/>
            </w:pPr>
          </w:p>
        </w:tc>
        <w:tc>
          <w:tcPr>
            <w:tcW w:w="2385" w:type="dxa"/>
            <w:tcBorders>
              <w:left w:val="single" w:sz="4" w:space="0" w:color="000000"/>
              <w:right w:val="single" w:sz="4" w:space="0" w:color="000000"/>
            </w:tcBorders>
          </w:tcPr>
          <w:p w14:paraId="578E6B7B" w14:textId="77777777" w:rsidR="008D30C2" w:rsidRDefault="008D30C2" w:rsidP="006413F4">
            <w:pPr>
              <w:pStyle w:val="TableParagraph"/>
              <w:framePr w:hSpace="0" w:wrap="auto" w:vAnchor="margin" w:hAnchor="text" w:yAlign="inline"/>
              <w:suppressOverlap w:val="0"/>
            </w:pPr>
          </w:p>
        </w:tc>
        <w:tc>
          <w:tcPr>
            <w:tcW w:w="2829" w:type="dxa"/>
            <w:tcBorders>
              <w:left w:val="single" w:sz="4" w:space="0" w:color="000000"/>
              <w:right w:val="single" w:sz="4" w:space="0" w:color="000000"/>
            </w:tcBorders>
          </w:tcPr>
          <w:p w14:paraId="0DBE4490" w14:textId="77777777" w:rsidR="008D30C2" w:rsidRDefault="008D30C2" w:rsidP="006413F4">
            <w:pPr>
              <w:pStyle w:val="TableParagraph"/>
              <w:framePr w:hSpace="0" w:wrap="auto" w:vAnchor="margin" w:hAnchor="text" w:yAlign="inline"/>
              <w:suppressOverlap w:val="0"/>
            </w:pPr>
          </w:p>
        </w:tc>
        <w:tc>
          <w:tcPr>
            <w:tcW w:w="1150" w:type="dxa"/>
            <w:tcBorders>
              <w:left w:val="single" w:sz="4" w:space="0" w:color="000000"/>
              <w:right w:val="single" w:sz="4" w:space="0" w:color="000000"/>
            </w:tcBorders>
          </w:tcPr>
          <w:p w14:paraId="5758EF46" w14:textId="77777777" w:rsidR="008D30C2" w:rsidRDefault="008D30C2" w:rsidP="006413F4">
            <w:pPr>
              <w:pStyle w:val="TableParagraph"/>
              <w:framePr w:hSpace="0" w:wrap="auto" w:vAnchor="margin" w:hAnchor="text" w:yAlign="inline"/>
              <w:suppressOverlap w:val="0"/>
            </w:pPr>
          </w:p>
        </w:tc>
        <w:tc>
          <w:tcPr>
            <w:tcW w:w="1828" w:type="dxa"/>
            <w:tcBorders>
              <w:left w:val="single" w:sz="4" w:space="0" w:color="000000"/>
              <w:right w:val="single" w:sz="4" w:space="0" w:color="000000"/>
            </w:tcBorders>
          </w:tcPr>
          <w:p w14:paraId="09E03BA8" w14:textId="77777777" w:rsidR="008D30C2" w:rsidRDefault="008D30C2" w:rsidP="006413F4">
            <w:pPr>
              <w:pStyle w:val="TableParagraph"/>
              <w:framePr w:hSpace="0" w:wrap="auto" w:vAnchor="margin" w:hAnchor="text" w:yAlign="inline"/>
              <w:suppressOverlap w:val="0"/>
            </w:pPr>
          </w:p>
        </w:tc>
      </w:tr>
      <w:tr w:rsidR="008D30C2" w14:paraId="12B47DBF" w14:textId="77777777">
        <w:trPr>
          <w:trHeight w:val="299"/>
        </w:trPr>
        <w:tc>
          <w:tcPr>
            <w:tcW w:w="983" w:type="dxa"/>
            <w:tcBorders>
              <w:left w:val="single" w:sz="4" w:space="0" w:color="000000"/>
              <w:right w:val="single" w:sz="4" w:space="0" w:color="000000"/>
            </w:tcBorders>
          </w:tcPr>
          <w:p w14:paraId="6855A4AE" w14:textId="77777777" w:rsidR="008D30C2" w:rsidRDefault="008D30C2" w:rsidP="006413F4">
            <w:pPr>
              <w:pStyle w:val="TableParagraph"/>
              <w:framePr w:hSpace="0" w:wrap="auto" w:vAnchor="margin" w:hAnchor="text" w:yAlign="inline"/>
              <w:suppressOverlap w:val="0"/>
            </w:pPr>
          </w:p>
        </w:tc>
        <w:tc>
          <w:tcPr>
            <w:tcW w:w="2385" w:type="dxa"/>
            <w:tcBorders>
              <w:left w:val="single" w:sz="4" w:space="0" w:color="000000"/>
              <w:right w:val="single" w:sz="4" w:space="0" w:color="000000"/>
            </w:tcBorders>
          </w:tcPr>
          <w:p w14:paraId="389BA611" w14:textId="77777777" w:rsidR="008D30C2" w:rsidRDefault="008D30C2" w:rsidP="006413F4">
            <w:pPr>
              <w:pStyle w:val="TableParagraph"/>
              <w:framePr w:hSpace="0" w:wrap="auto" w:vAnchor="margin" w:hAnchor="text" w:yAlign="inline"/>
              <w:suppressOverlap w:val="0"/>
            </w:pPr>
          </w:p>
        </w:tc>
        <w:tc>
          <w:tcPr>
            <w:tcW w:w="2829" w:type="dxa"/>
            <w:tcBorders>
              <w:left w:val="single" w:sz="4" w:space="0" w:color="000000"/>
              <w:right w:val="single" w:sz="4" w:space="0" w:color="000000"/>
            </w:tcBorders>
          </w:tcPr>
          <w:p w14:paraId="463EA182" w14:textId="77777777" w:rsidR="008D30C2" w:rsidRDefault="008D30C2" w:rsidP="006413F4">
            <w:pPr>
              <w:pStyle w:val="TableParagraph"/>
              <w:framePr w:hSpace="0" w:wrap="auto" w:vAnchor="margin" w:hAnchor="text" w:yAlign="inline"/>
              <w:suppressOverlap w:val="0"/>
            </w:pPr>
          </w:p>
        </w:tc>
        <w:tc>
          <w:tcPr>
            <w:tcW w:w="1150" w:type="dxa"/>
            <w:tcBorders>
              <w:left w:val="single" w:sz="4" w:space="0" w:color="000000"/>
              <w:right w:val="single" w:sz="4" w:space="0" w:color="000000"/>
            </w:tcBorders>
          </w:tcPr>
          <w:p w14:paraId="6BC6CF11" w14:textId="77777777" w:rsidR="008D30C2" w:rsidRDefault="008D30C2" w:rsidP="006413F4">
            <w:pPr>
              <w:pStyle w:val="TableParagraph"/>
              <w:framePr w:hSpace="0" w:wrap="auto" w:vAnchor="margin" w:hAnchor="text" w:yAlign="inline"/>
              <w:suppressOverlap w:val="0"/>
            </w:pPr>
          </w:p>
        </w:tc>
        <w:tc>
          <w:tcPr>
            <w:tcW w:w="1828" w:type="dxa"/>
            <w:tcBorders>
              <w:left w:val="single" w:sz="4" w:space="0" w:color="000000"/>
              <w:right w:val="single" w:sz="4" w:space="0" w:color="000000"/>
            </w:tcBorders>
          </w:tcPr>
          <w:p w14:paraId="4502AD05" w14:textId="77777777" w:rsidR="008D30C2" w:rsidRDefault="008D30C2" w:rsidP="006413F4">
            <w:pPr>
              <w:pStyle w:val="TableParagraph"/>
              <w:framePr w:hSpace="0" w:wrap="auto" w:vAnchor="margin" w:hAnchor="text" w:yAlign="inline"/>
              <w:suppressOverlap w:val="0"/>
            </w:pPr>
          </w:p>
        </w:tc>
      </w:tr>
      <w:tr w:rsidR="008D30C2" w14:paraId="35E4B162" w14:textId="77777777">
        <w:trPr>
          <w:trHeight w:val="299"/>
        </w:trPr>
        <w:tc>
          <w:tcPr>
            <w:tcW w:w="983" w:type="dxa"/>
            <w:tcBorders>
              <w:left w:val="single" w:sz="4" w:space="0" w:color="000000"/>
              <w:right w:val="single" w:sz="4" w:space="0" w:color="000000"/>
            </w:tcBorders>
          </w:tcPr>
          <w:p w14:paraId="3148D590" w14:textId="77777777" w:rsidR="008D30C2" w:rsidRDefault="008D30C2" w:rsidP="006413F4">
            <w:pPr>
              <w:pStyle w:val="TableParagraph"/>
              <w:framePr w:hSpace="0" w:wrap="auto" w:vAnchor="margin" w:hAnchor="text" w:yAlign="inline"/>
              <w:suppressOverlap w:val="0"/>
            </w:pPr>
          </w:p>
        </w:tc>
        <w:tc>
          <w:tcPr>
            <w:tcW w:w="2385" w:type="dxa"/>
            <w:tcBorders>
              <w:left w:val="single" w:sz="4" w:space="0" w:color="000000"/>
              <w:right w:val="single" w:sz="4" w:space="0" w:color="000000"/>
            </w:tcBorders>
          </w:tcPr>
          <w:p w14:paraId="5235D299" w14:textId="77777777" w:rsidR="008D30C2" w:rsidRDefault="008D30C2" w:rsidP="006413F4">
            <w:pPr>
              <w:pStyle w:val="TableParagraph"/>
              <w:framePr w:hSpace="0" w:wrap="auto" w:vAnchor="margin" w:hAnchor="text" w:yAlign="inline"/>
              <w:suppressOverlap w:val="0"/>
            </w:pPr>
          </w:p>
        </w:tc>
        <w:tc>
          <w:tcPr>
            <w:tcW w:w="2829" w:type="dxa"/>
            <w:tcBorders>
              <w:left w:val="single" w:sz="4" w:space="0" w:color="000000"/>
              <w:right w:val="single" w:sz="4" w:space="0" w:color="000000"/>
            </w:tcBorders>
          </w:tcPr>
          <w:p w14:paraId="75DD16E3" w14:textId="77777777" w:rsidR="008D30C2" w:rsidRDefault="008D30C2" w:rsidP="006413F4">
            <w:pPr>
              <w:pStyle w:val="TableParagraph"/>
              <w:framePr w:hSpace="0" w:wrap="auto" w:vAnchor="margin" w:hAnchor="text" w:yAlign="inline"/>
              <w:suppressOverlap w:val="0"/>
            </w:pPr>
          </w:p>
        </w:tc>
        <w:tc>
          <w:tcPr>
            <w:tcW w:w="1150" w:type="dxa"/>
            <w:tcBorders>
              <w:left w:val="single" w:sz="4" w:space="0" w:color="000000"/>
              <w:right w:val="single" w:sz="4" w:space="0" w:color="000000"/>
            </w:tcBorders>
          </w:tcPr>
          <w:p w14:paraId="3DC40477" w14:textId="77777777" w:rsidR="008D30C2" w:rsidRDefault="008D30C2" w:rsidP="006413F4">
            <w:pPr>
              <w:pStyle w:val="TableParagraph"/>
              <w:framePr w:hSpace="0" w:wrap="auto" w:vAnchor="margin" w:hAnchor="text" w:yAlign="inline"/>
              <w:suppressOverlap w:val="0"/>
            </w:pPr>
          </w:p>
        </w:tc>
        <w:tc>
          <w:tcPr>
            <w:tcW w:w="1828" w:type="dxa"/>
            <w:tcBorders>
              <w:left w:val="single" w:sz="4" w:space="0" w:color="000000"/>
              <w:right w:val="single" w:sz="4" w:space="0" w:color="000000"/>
            </w:tcBorders>
          </w:tcPr>
          <w:p w14:paraId="23EC28C4" w14:textId="77777777" w:rsidR="008D30C2" w:rsidRDefault="008D30C2" w:rsidP="006413F4">
            <w:pPr>
              <w:pStyle w:val="TableParagraph"/>
              <w:framePr w:hSpace="0" w:wrap="auto" w:vAnchor="margin" w:hAnchor="text" w:yAlign="inline"/>
              <w:suppressOverlap w:val="0"/>
            </w:pPr>
          </w:p>
        </w:tc>
      </w:tr>
      <w:tr w:rsidR="008D30C2" w14:paraId="5EC8F21D" w14:textId="77777777">
        <w:trPr>
          <w:trHeight w:val="299"/>
        </w:trPr>
        <w:tc>
          <w:tcPr>
            <w:tcW w:w="983" w:type="dxa"/>
            <w:tcBorders>
              <w:left w:val="single" w:sz="4" w:space="0" w:color="000000"/>
              <w:right w:val="single" w:sz="4" w:space="0" w:color="000000"/>
            </w:tcBorders>
          </w:tcPr>
          <w:p w14:paraId="2175CFB3" w14:textId="77777777" w:rsidR="008D30C2" w:rsidRDefault="008D30C2" w:rsidP="006413F4">
            <w:pPr>
              <w:pStyle w:val="TableParagraph"/>
              <w:framePr w:hSpace="0" w:wrap="auto" w:vAnchor="margin" w:hAnchor="text" w:yAlign="inline"/>
              <w:suppressOverlap w:val="0"/>
            </w:pPr>
          </w:p>
        </w:tc>
        <w:tc>
          <w:tcPr>
            <w:tcW w:w="2385" w:type="dxa"/>
            <w:tcBorders>
              <w:left w:val="single" w:sz="4" w:space="0" w:color="000000"/>
              <w:right w:val="single" w:sz="4" w:space="0" w:color="000000"/>
            </w:tcBorders>
          </w:tcPr>
          <w:p w14:paraId="3FADCA5D" w14:textId="77777777" w:rsidR="008D30C2" w:rsidRDefault="008D30C2" w:rsidP="006413F4">
            <w:pPr>
              <w:pStyle w:val="TableParagraph"/>
              <w:framePr w:hSpace="0" w:wrap="auto" w:vAnchor="margin" w:hAnchor="text" w:yAlign="inline"/>
              <w:suppressOverlap w:val="0"/>
            </w:pPr>
          </w:p>
        </w:tc>
        <w:tc>
          <w:tcPr>
            <w:tcW w:w="2829" w:type="dxa"/>
            <w:tcBorders>
              <w:left w:val="single" w:sz="4" w:space="0" w:color="000000"/>
              <w:right w:val="single" w:sz="4" w:space="0" w:color="000000"/>
            </w:tcBorders>
          </w:tcPr>
          <w:p w14:paraId="09391E71" w14:textId="77777777" w:rsidR="008D30C2" w:rsidRDefault="008D30C2" w:rsidP="006413F4">
            <w:pPr>
              <w:pStyle w:val="TableParagraph"/>
              <w:framePr w:hSpace="0" w:wrap="auto" w:vAnchor="margin" w:hAnchor="text" w:yAlign="inline"/>
              <w:suppressOverlap w:val="0"/>
            </w:pPr>
          </w:p>
        </w:tc>
        <w:tc>
          <w:tcPr>
            <w:tcW w:w="1150" w:type="dxa"/>
            <w:tcBorders>
              <w:left w:val="single" w:sz="4" w:space="0" w:color="000000"/>
              <w:right w:val="single" w:sz="4" w:space="0" w:color="000000"/>
            </w:tcBorders>
          </w:tcPr>
          <w:p w14:paraId="6F51818E" w14:textId="77777777" w:rsidR="008D30C2" w:rsidRDefault="008D30C2" w:rsidP="006413F4">
            <w:pPr>
              <w:pStyle w:val="TableParagraph"/>
              <w:framePr w:hSpace="0" w:wrap="auto" w:vAnchor="margin" w:hAnchor="text" w:yAlign="inline"/>
              <w:suppressOverlap w:val="0"/>
            </w:pPr>
          </w:p>
        </w:tc>
        <w:tc>
          <w:tcPr>
            <w:tcW w:w="1828" w:type="dxa"/>
            <w:tcBorders>
              <w:left w:val="single" w:sz="4" w:space="0" w:color="000000"/>
              <w:right w:val="single" w:sz="4" w:space="0" w:color="000000"/>
            </w:tcBorders>
          </w:tcPr>
          <w:p w14:paraId="24E420BE" w14:textId="77777777" w:rsidR="008D30C2" w:rsidRDefault="008D30C2" w:rsidP="006413F4">
            <w:pPr>
              <w:pStyle w:val="TableParagraph"/>
              <w:framePr w:hSpace="0" w:wrap="auto" w:vAnchor="margin" w:hAnchor="text" w:yAlign="inline"/>
              <w:suppressOverlap w:val="0"/>
            </w:pPr>
          </w:p>
        </w:tc>
      </w:tr>
      <w:tr w:rsidR="008D30C2" w14:paraId="2CC7CE49" w14:textId="77777777">
        <w:trPr>
          <w:trHeight w:val="299"/>
        </w:trPr>
        <w:tc>
          <w:tcPr>
            <w:tcW w:w="983" w:type="dxa"/>
            <w:tcBorders>
              <w:left w:val="single" w:sz="4" w:space="0" w:color="000000"/>
              <w:right w:val="single" w:sz="4" w:space="0" w:color="000000"/>
            </w:tcBorders>
          </w:tcPr>
          <w:p w14:paraId="5DFD1B40" w14:textId="77777777" w:rsidR="008D30C2" w:rsidRDefault="008D30C2" w:rsidP="006413F4">
            <w:pPr>
              <w:pStyle w:val="TableParagraph"/>
              <w:framePr w:hSpace="0" w:wrap="auto" w:vAnchor="margin" w:hAnchor="text" w:yAlign="inline"/>
              <w:suppressOverlap w:val="0"/>
            </w:pPr>
          </w:p>
        </w:tc>
        <w:tc>
          <w:tcPr>
            <w:tcW w:w="2385" w:type="dxa"/>
            <w:tcBorders>
              <w:left w:val="single" w:sz="4" w:space="0" w:color="000000"/>
              <w:right w:val="single" w:sz="4" w:space="0" w:color="000000"/>
            </w:tcBorders>
          </w:tcPr>
          <w:p w14:paraId="520B427C" w14:textId="77777777" w:rsidR="008D30C2" w:rsidRDefault="008D30C2" w:rsidP="006413F4">
            <w:pPr>
              <w:pStyle w:val="TableParagraph"/>
              <w:framePr w:hSpace="0" w:wrap="auto" w:vAnchor="margin" w:hAnchor="text" w:yAlign="inline"/>
              <w:suppressOverlap w:val="0"/>
            </w:pPr>
          </w:p>
        </w:tc>
        <w:tc>
          <w:tcPr>
            <w:tcW w:w="2829" w:type="dxa"/>
            <w:tcBorders>
              <w:left w:val="single" w:sz="4" w:space="0" w:color="000000"/>
              <w:right w:val="single" w:sz="4" w:space="0" w:color="000000"/>
            </w:tcBorders>
          </w:tcPr>
          <w:p w14:paraId="15027FE4" w14:textId="77777777" w:rsidR="008D30C2" w:rsidRDefault="008D30C2" w:rsidP="006413F4">
            <w:pPr>
              <w:pStyle w:val="TableParagraph"/>
              <w:framePr w:hSpace="0" w:wrap="auto" w:vAnchor="margin" w:hAnchor="text" w:yAlign="inline"/>
              <w:suppressOverlap w:val="0"/>
            </w:pPr>
          </w:p>
        </w:tc>
        <w:tc>
          <w:tcPr>
            <w:tcW w:w="1150" w:type="dxa"/>
            <w:tcBorders>
              <w:left w:val="single" w:sz="4" w:space="0" w:color="000000"/>
              <w:right w:val="single" w:sz="4" w:space="0" w:color="000000"/>
            </w:tcBorders>
          </w:tcPr>
          <w:p w14:paraId="1BF11670" w14:textId="77777777" w:rsidR="008D30C2" w:rsidRDefault="008D30C2" w:rsidP="006413F4">
            <w:pPr>
              <w:pStyle w:val="TableParagraph"/>
              <w:framePr w:hSpace="0" w:wrap="auto" w:vAnchor="margin" w:hAnchor="text" w:yAlign="inline"/>
              <w:suppressOverlap w:val="0"/>
            </w:pPr>
          </w:p>
        </w:tc>
        <w:tc>
          <w:tcPr>
            <w:tcW w:w="1828" w:type="dxa"/>
            <w:tcBorders>
              <w:left w:val="single" w:sz="4" w:space="0" w:color="000000"/>
              <w:right w:val="single" w:sz="4" w:space="0" w:color="000000"/>
            </w:tcBorders>
          </w:tcPr>
          <w:p w14:paraId="0AF67A8B" w14:textId="77777777" w:rsidR="008D30C2" w:rsidRDefault="008D30C2" w:rsidP="006413F4">
            <w:pPr>
              <w:pStyle w:val="TableParagraph"/>
              <w:framePr w:hSpace="0" w:wrap="auto" w:vAnchor="margin" w:hAnchor="text" w:yAlign="inline"/>
              <w:suppressOverlap w:val="0"/>
            </w:pPr>
          </w:p>
        </w:tc>
      </w:tr>
      <w:tr w:rsidR="008D30C2" w14:paraId="16298978" w14:textId="77777777">
        <w:trPr>
          <w:trHeight w:val="299"/>
        </w:trPr>
        <w:tc>
          <w:tcPr>
            <w:tcW w:w="983" w:type="dxa"/>
            <w:tcBorders>
              <w:left w:val="single" w:sz="4" w:space="0" w:color="000000"/>
              <w:right w:val="single" w:sz="4" w:space="0" w:color="000000"/>
            </w:tcBorders>
          </w:tcPr>
          <w:p w14:paraId="08418B4F" w14:textId="77777777" w:rsidR="008D30C2" w:rsidRDefault="008D30C2" w:rsidP="006413F4">
            <w:pPr>
              <w:pStyle w:val="TableParagraph"/>
              <w:framePr w:hSpace="0" w:wrap="auto" w:vAnchor="margin" w:hAnchor="text" w:yAlign="inline"/>
              <w:suppressOverlap w:val="0"/>
            </w:pPr>
          </w:p>
        </w:tc>
        <w:tc>
          <w:tcPr>
            <w:tcW w:w="2385" w:type="dxa"/>
            <w:tcBorders>
              <w:left w:val="single" w:sz="4" w:space="0" w:color="000000"/>
              <w:right w:val="single" w:sz="4" w:space="0" w:color="000000"/>
            </w:tcBorders>
          </w:tcPr>
          <w:p w14:paraId="5589FF6F" w14:textId="77777777" w:rsidR="008D30C2" w:rsidRDefault="008D30C2" w:rsidP="006413F4">
            <w:pPr>
              <w:pStyle w:val="TableParagraph"/>
              <w:framePr w:hSpace="0" w:wrap="auto" w:vAnchor="margin" w:hAnchor="text" w:yAlign="inline"/>
              <w:suppressOverlap w:val="0"/>
            </w:pPr>
          </w:p>
        </w:tc>
        <w:tc>
          <w:tcPr>
            <w:tcW w:w="2829" w:type="dxa"/>
            <w:tcBorders>
              <w:left w:val="single" w:sz="4" w:space="0" w:color="000000"/>
              <w:right w:val="single" w:sz="4" w:space="0" w:color="000000"/>
            </w:tcBorders>
          </w:tcPr>
          <w:p w14:paraId="2A1925D5" w14:textId="77777777" w:rsidR="008D30C2" w:rsidRDefault="008D30C2" w:rsidP="006413F4">
            <w:pPr>
              <w:pStyle w:val="TableParagraph"/>
              <w:framePr w:hSpace="0" w:wrap="auto" w:vAnchor="margin" w:hAnchor="text" w:yAlign="inline"/>
              <w:suppressOverlap w:val="0"/>
            </w:pPr>
          </w:p>
        </w:tc>
        <w:tc>
          <w:tcPr>
            <w:tcW w:w="1150" w:type="dxa"/>
            <w:tcBorders>
              <w:left w:val="single" w:sz="4" w:space="0" w:color="000000"/>
              <w:right w:val="single" w:sz="4" w:space="0" w:color="000000"/>
            </w:tcBorders>
          </w:tcPr>
          <w:p w14:paraId="21CD346C" w14:textId="77777777" w:rsidR="008D30C2" w:rsidRDefault="008D30C2" w:rsidP="006413F4">
            <w:pPr>
              <w:pStyle w:val="TableParagraph"/>
              <w:framePr w:hSpace="0" w:wrap="auto" w:vAnchor="margin" w:hAnchor="text" w:yAlign="inline"/>
              <w:suppressOverlap w:val="0"/>
            </w:pPr>
          </w:p>
        </w:tc>
        <w:tc>
          <w:tcPr>
            <w:tcW w:w="1828" w:type="dxa"/>
            <w:tcBorders>
              <w:left w:val="single" w:sz="4" w:space="0" w:color="000000"/>
              <w:right w:val="single" w:sz="4" w:space="0" w:color="000000"/>
            </w:tcBorders>
          </w:tcPr>
          <w:p w14:paraId="5860D71E" w14:textId="77777777" w:rsidR="008D30C2" w:rsidRDefault="008D30C2" w:rsidP="006413F4">
            <w:pPr>
              <w:pStyle w:val="TableParagraph"/>
              <w:framePr w:hSpace="0" w:wrap="auto" w:vAnchor="margin" w:hAnchor="text" w:yAlign="inline"/>
              <w:suppressOverlap w:val="0"/>
            </w:pPr>
          </w:p>
        </w:tc>
      </w:tr>
      <w:tr w:rsidR="008D30C2" w14:paraId="2E9B927F" w14:textId="77777777">
        <w:trPr>
          <w:trHeight w:val="299"/>
        </w:trPr>
        <w:tc>
          <w:tcPr>
            <w:tcW w:w="983" w:type="dxa"/>
            <w:tcBorders>
              <w:left w:val="single" w:sz="4" w:space="0" w:color="000000"/>
              <w:right w:val="single" w:sz="4" w:space="0" w:color="000000"/>
            </w:tcBorders>
          </w:tcPr>
          <w:p w14:paraId="528B85D4" w14:textId="77777777" w:rsidR="008D30C2" w:rsidRDefault="008D30C2" w:rsidP="006413F4">
            <w:pPr>
              <w:pStyle w:val="TableParagraph"/>
              <w:framePr w:hSpace="0" w:wrap="auto" w:vAnchor="margin" w:hAnchor="text" w:yAlign="inline"/>
              <w:suppressOverlap w:val="0"/>
            </w:pPr>
          </w:p>
        </w:tc>
        <w:tc>
          <w:tcPr>
            <w:tcW w:w="2385" w:type="dxa"/>
            <w:tcBorders>
              <w:left w:val="single" w:sz="4" w:space="0" w:color="000000"/>
              <w:right w:val="single" w:sz="4" w:space="0" w:color="000000"/>
            </w:tcBorders>
          </w:tcPr>
          <w:p w14:paraId="4D99E98F" w14:textId="77777777" w:rsidR="008D30C2" w:rsidRDefault="008D30C2" w:rsidP="006413F4">
            <w:pPr>
              <w:pStyle w:val="TableParagraph"/>
              <w:framePr w:hSpace="0" w:wrap="auto" w:vAnchor="margin" w:hAnchor="text" w:yAlign="inline"/>
              <w:suppressOverlap w:val="0"/>
            </w:pPr>
          </w:p>
        </w:tc>
        <w:tc>
          <w:tcPr>
            <w:tcW w:w="2829" w:type="dxa"/>
            <w:tcBorders>
              <w:left w:val="single" w:sz="4" w:space="0" w:color="000000"/>
              <w:right w:val="single" w:sz="4" w:space="0" w:color="000000"/>
            </w:tcBorders>
          </w:tcPr>
          <w:p w14:paraId="24A20119" w14:textId="77777777" w:rsidR="008D30C2" w:rsidRDefault="008D30C2" w:rsidP="006413F4">
            <w:pPr>
              <w:pStyle w:val="TableParagraph"/>
              <w:framePr w:hSpace="0" w:wrap="auto" w:vAnchor="margin" w:hAnchor="text" w:yAlign="inline"/>
              <w:suppressOverlap w:val="0"/>
            </w:pPr>
          </w:p>
        </w:tc>
        <w:tc>
          <w:tcPr>
            <w:tcW w:w="1150" w:type="dxa"/>
            <w:tcBorders>
              <w:left w:val="single" w:sz="4" w:space="0" w:color="000000"/>
              <w:right w:val="single" w:sz="4" w:space="0" w:color="000000"/>
            </w:tcBorders>
          </w:tcPr>
          <w:p w14:paraId="7610D001" w14:textId="77777777" w:rsidR="008D30C2" w:rsidRDefault="008D30C2" w:rsidP="006413F4">
            <w:pPr>
              <w:pStyle w:val="TableParagraph"/>
              <w:framePr w:hSpace="0" w:wrap="auto" w:vAnchor="margin" w:hAnchor="text" w:yAlign="inline"/>
              <w:suppressOverlap w:val="0"/>
            </w:pPr>
          </w:p>
        </w:tc>
        <w:tc>
          <w:tcPr>
            <w:tcW w:w="1828" w:type="dxa"/>
            <w:tcBorders>
              <w:left w:val="single" w:sz="4" w:space="0" w:color="000000"/>
              <w:right w:val="single" w:sz="4" w:space="0" w:color="000000"/>
            </w:tcBorders>
          </w:tcPr>
          <w:p w14:paraId="7E08B1D7" w14:textId="77777777" w:rsidR="008D30C2" w:rsidRDefault="008D30C2" w:rsidP="006413F4">
            <w:pPr>
              <w:pStyle w:val="TableParagraph"/>
              <w:framePr w:hSpace="0" w:wrap="auto" w:vAnchor="margin" w:hAnchor="text" w:yAlign="inline"/>
              <w:suppressOverlap w:val="0"/>
            </w:pPr>
          </w:p>
        </w:tc>
      </w:tr>
      <w:tr w:rsidR="008D30C2" w14:paraId="32089B0D" w14:textId="77777777">
        <w:trPr>
          <w:trHeight w:val="299"/>
        </w:trPr>
        <w:tc>
          <w:tcPr>
            <w:tcW w:w="983" w:type="dxa"/>
            <w:tcBorders>
              <w:left w:val="single" w:sz="4" w:space="0" w:color="000000"/>
              <w:bottom w:val="single" w:sz="4" w:space="0" w:color="000000"/>
              <w:right w:val="single" w:sz="4" w:space="0" w:color="000000"/>
            </w:tcBorders>
          </w:tcPr>
          <w:p w14:paraId="214FE2B0" w14:textId="77777777" w:rsidR="008D30C2" w:rsidRDefault="008D30C2" w:rsidP="006413F4">
            <w:pPr>
              <w:pStyle w:val="TableParagraph"/>
              <w:framePr w:hSpace="0" w:wrap="auto" w:vAnchor="margin" w:hAnchor="text" w:yAlign="inline"/>
              <w:suppressOverlap w:val="0"/>
            </w:pPr>
          </w:p>
        </w:tc>
        <w:tc>
          <w:tcPr>
            <w:tcW w:w="2385" w:type="dxa"/>
            <w:tcBorders>
              <w:left w:val="single" w:sz="4" w:space="0" w:color="000000"/>
              <w:bottom w:val="single" w:sz="4" w:space="0" w:color="000000"/>
              <w:right w:val="single" w:sz="4" w:space="0" w:color="000000"/>
            </w:tcBorders>
          </w:tcPr>
          <w:p w14:paraId="10B83788" w14:textId="77777777" w:rsidR="008D30C2" w:rsidRDefault="008D30C2" w:rsidP="006413F4">
            <w:pPr>
              <w:pStyle w:val="TableParagraph"/>
              <w:framePr w:hSpace="0" w:wrap="auto" w:vAnchor="margin" w:hAnchor="text" w:yAlign="inline"/>
              <w:suppressOverlap w:val="0"/>
            </w:pPr>
          </w:p>
        </w:tc>
        <w:tc>
          <w:tcPr>
            <w:tcW w:w="2829" w:type="dxa"/>
            <w:tcBorders>
              <w:left w:val="single" w:sz="4" w:space="0" w:color="000000"/>
              <w:bottom w:val="single" w:sz="4" w:space="0" w:color="000000"/>
              <w:right w:val="single" w:sz="4" w:space="0" w:color="000000"/>
            </w:tcBorders>
          </w:tcPr>
          <w:p w14:paraId="06371BB9" w14:textId="77777777" w:rsidR="008D30C2" w:rsidRDefault="008D30C2" w:rsidP="006413F4">
            <w:pPr>
              <w:pStyle w:val="TableParagraph"/>
              <w:framePr w:hSpace="0" w:wrap="auto" w:vAnchor="margin" w:hAnchor="text" w:yAlign="inline"/>
              <w:suppressOverlap w:val="0"/>
            </w:pPr>
          </w:p>
        </w:tc>
        <w:tc>
          <w:tcPr>
            <w:tcW w:w="1150" w:type="dxa"/>
            <w:tcBorders>
              <w:left w:val="single" w:sz="4" w:space="0" w:color="000000"/>
              <w:bottom w:val="single" w:sz="4" w:space="0" w:color="000000"/>
              <w:right w:val="single" w:sz="4" w:space="0" w:color="000000"/>
            </w:tcBorders>
          </w:tcPr>
          <w:p w14:paraId="0B2F4E58" w14:textId="77777777" w:rsidR="008D30C2" w:rsidRDefault="008D30C2" w:rsidP="006413F4">
            <w:pPr>
              <w:pStyle w:val="TableParagraph"/>
              <w:framePr w:hSpace="0" w:wrap="auto" w:vAnchor="margin" w:hAnchor="text" w:yAlign="inline"/>
              <w:suppressOverlap w:val="0"/>
            </w:pPr>
          </w:p>
        </w:tc>
        <w:tc>
          <w:tcPr>
            <w:tcW w:w="1828" w:type="dxa"/>
            <w:tcBorders>
              <w:left w:val="single" w:sz="4" w:space="0" w:color="000000"/>
              <w:bottom w:val="single" w:sz="4" w:space="0" w:color="000000"/>
              <w:right w:val="single" w:sz="4" w:space="0" w:color="000000"/>
            </w:tcBorders>
          </w:tcPr>
          <w:p w14:paraId="30DD3A0C" w14:textId="77777777" w:rsidR="008D30C2" w:rsidRDefault="008D30C2" w:rsidP="006413F4">
            <w:pPr>
              <w:pStyle w:val="TableParagraph"/>
              <w:framePr w:hSpace="0" w:wrap="auto" w:vAnchor="margin" w:hAnchor="text" w:yAlign="inline"/>
              <w:suppressOverlap w:val="0"/>
            </w:pPr>
          </w:p>
        </w:tc>
      </w:tr>
    </w:tbl>
    <w:p w14:paraId="092F9FA8" w14:textId="77777777" w:rsidR="008D30C2" w:rsidRDefault="008D30C2">
      <w:pPr>
        <w:tabs>
          <w:tab w:val="left" w:pos="3163"/>
        </w:tabs>
      </w:pPr>
    </w:p>
    <w:p w14:paraId="030C9679" w14:textId="77777777" w:rsidR="008D30C2" w:rsidRDefault="008D30C2" w:rsidP="00CB0E89">
      <w:pPr>
        <w:pStyle w:val="Corpodetexto"/>
      </w:pPr>
    </w:p>
    <w:p w14:paraId="14F55A67" w14:textId="0933123B" w:rsidR="008D30C2" w:rsidRDefault="0078605D" w:rsidP="00CB0E89">
      <w:pPr>
        <w:pStyle w:val="Corpodetexto"/>
      </w:pPr>
      <w:r>
        <w:t>O interessado declara conhecer o edital de Chamamento Público nº 00</w:t>
      </w:r>
      <w:r w:rsidR="00FE354A">
        <w:t>4</w:t>
      </w:r>
      <w:r>
        <w:t>/202</w:t>
      </w:r>
      <w:r w:rsidR="00CB0E89">
        <w:t>5</w:t>
      </w:r>
      <w:r>
        <w:t xml:space="preserve"> e seus anexos,</w:t>
      </w:r>
      <w:r>
        <w:rPr>
          <w:spacing w:val="-52"/>
        </w:rPr>
        <w:t xml:space="preserve"> </w:t>
      </w:r>
      <w:r>
        <w:t>e que a inscrição para a participação neste Credenciamento implica na aceitação integral e</w:t>
      </w:r>
      <w:r>
        <w:rPr>
          <w:spacing w:val="1"/>
        </w:rPr>
        <w:t xml:space="preserve"> </w:t>
      </w:r>
      <w:r>
        <w:t>irrestrita das suas</w:t>
      </w:r>
      <w:r>
        <w:rPr>
          <w:spacing w:val="1"/>
        </w:rPr>
        <w:t xml:space="preserve"> </w:t>
      </w:r>
      <w:r>
        <w:t>condições. No</w:t>
      </w:r>
      <w:r>
        <w:rPr>
          <w:spacing w:val="1"/>
        </w:rPr>
        <w:t xml:space="preserve"> </w:t>
      </w:r>
      <w:r>
        <w:t>mesmo sentido, declara que</w:t>
      </w:r>
      <w:r>
        <w:rPr>
          <w:spacing w:val="1"/>
        </w:rPr>
        <w:t xml:space="preserve"> </w:t>
      </w:r>
      <w:r>
        <w:t>conhece</w:t>
      </w:r>
      <w:r>
        <w:rPr>
          <w:spacing w:val="1"/>
        </w:rPr>
        <w:t xml:space="preserve"> </w:t>
      </w:r>
      <w:r>
        <w:t>que</w:t>
      </w:r>
      <w:r>
        <w:rPr>
          <w:spacing w:val="1"/>
        </w:rPr>
        <w:t xml:space="preserve"> </w:t>
      </w:r>
      <w:r>
        <w:t>a forma de</w:t>
      </w:r>
      <w:r>
        <w:rPr>
          <w:spacing w:val="1"/>
        </w:rPr>
        <w:t xml:space="preserve"> </w:t>
      </w:r>
      <w:r>
        <w:t>pagamento dos prestadores que será realizado SOMENTE através de transferência bancária</w:t>
      </w:r>
      <w:r>
        <w:rPr>
          <w:spacing w:val="1"/>
        </w:rPr>
        <w:t xml:space="preserve"> </w:t>
      </w:r>
      <w:r>
        <w:t>em conta corrente de titularidade da Empresa CONTRATADA, preferencialmente na Caixa</w:t>
      </w:r>
      <w:r>
        <w:rPr>
          <w:spacing w:val="1"/>
        </w:rPr>
        <w:t xml:space="preserve"> </w:t>
      </w:r>
      <w:r>
        <w:t>Econômica</w:t>
      </w:r>
      <w:r>
        <w:rPr>
          <w:spacing w:val="-1"/>
        </w:rPr>
        <w:t xml:space="preserve"> </w:t>
      </w:r>
      <w:r>
        <w:t>Federal.</w:t>
      </w:r>
    </w:p>
    <w:p w14:paraId="2399EEF9" w14:textId="77777777" w:rsidR="008D30C2" w:rsidRDefault="008D30C2" w:rsidP="00CB0E89">
      <w:pPr>
        <w:pStyle w:val="Corpodetexto"/>
      </w:pPr>
    </w:p>
    <w:p w14:paraId="637190DC" w14:textId="77777777" w:rsidR="008D30C2" w:rsidRDefault="008D30C2" w:rsidP="00CB0E89">
      <w:pPr>
        <w:pStyle w:val="Corpodetexto"/>
      </w:pPr>
    </w:p>
    <w:p w14:paraId="16CF2FED" w14:textId="77777777" w:rsidR="008D30C2" w:rsidRDefault="0078605D" w:rsidP="00CB0E89">
      <w:pPr>
        <w:pStyle w:val="Corpodetexto"/>
      </w:pPr>
      <w:r>
        <w:t>Desta</w:t>
      </w:r>
      <w:r>
        <w:rPr>
          <w:spacing w:val="-8"/>
        </w:rPr>
        <w:t xml:space="preserve"> </w:t>
      </w:r>
      <w:r>
        <w:t>forma,</w:t>
      </w:r>
      <w:r>
        <w:rPr>
          <w:spacing w:val="-8"/>
        </w:rPr>
        <w:t xml:space="preserve"> </w:t>
      </w:r>
      <w:r>
        <w:t>a</w:t>
      </w:r>
      <w:r>
        <w:rPr>
          <w:spacing w:val="-7"/>
        </w:rPr>
        <w:t xml:space="preserve"> </w:t>
      </w:r>
      <w:r>
        <w:t>agência</w:t>
      </w:r>
      <w:r>
        <w:rPr>
          <w:spacing w:val="-6"/>
        </w:rPr>
        <w:t xml:space="preserve"> </w:t>
      </w:r>
      <w:r>
        <w:t>de</w:t>
      </w:r>
      <w:r>
        <w:rPr>
          <w:spacing w:val="-7"/>
        </w:rPr>
        <w:t xml:space="preserve"> </w:t>
      </w:r>
      <w:r>
        <w:t>deposito</w:t>
      </w:r>
      <w:r>
        <w:rPr>
          <w:spacing w:val="-8"/>
        </w:rPr>
        <w:t xml:space="preserve"> </w:t>
      </w:r>
      <w:r>
        <w:t>referente</w:t>
      </w:r>
      <w:r>
        <w:rPr>
          <w:spacing w:val="-6"/>
        </w:rPr>
        <w:t xml:space="preserve"> </w:t>
      </w:r>
      <w:r>
        <w:t>aos</w:t>
      </w:r>
      <w:r>
        <w:rPr>
          <w:spacing w:val="-8"/>
        </w:rPr>
        <w:t xml:space="preserve"> </w:t>
      </w:r>
      <w:r>
        <w:t>serviços</w:t>
      </w:r>
      <w:r>
        <w:rPr>
          <w:spacing w:val="-7"/>
        </w:rPr>
        <w:t xml:space="preserve"> </w:t>
      </w:r>
      <w:r>
        <w:t>prestados</w:t>
      </w:r>
      <w:r>
        <w:rPr>
          <w:spacing w:val="-8"/>
        </w:rPr>
        <w:t xml:space="preserve"> </w:t>
      </w:r>
      <w:r>
        <w:t xml:space="preserve">de titularidade do Contratado, seja Pessoa Física ou Jurídica: </w:t>
      </w:r>
    </w:p>
    <w:p w14:paraId="13DC3351" w14:textId="77777777" w:rsidR="008D30C2" w:rsidRDefault="0078605D" w:rsidP="00CB0E89">
      <w:pPr>
        <w:pStyle w:val="Corpodetexto"/>
        <w:rPr>
          <w:rFonts w:ascii="Times New Roman" w:hAnsi="Times New Roman"/>
        </w:rPr>
      </w:pPr>
      <w:r>
        <w:lastRenderedPageBreak/>
        <w:t>Banco:</w:t>
      </w:r>
      <w:r>
        <w:rPr>
          <w:spacing w:val="1"/>
        </w:rPr>
        <w:t xml:space="preserve"> </w:t>
      </w:r>
      <w:r>
        <w:rPr>
          <w:rFonts w:ascii="Times New Roman" w:hAnsi="Times New Roman"/>
          <w:u w:val="single" w:color="000008"/>
        </w:rPr>
        <w:t xml:space="preserve"> </w:t>
      </w:r>
      <w:r>
        <w:rPr>
          <w:rFonts w:ascii="Times New Roman" w:hAnsi="Times New Roman"/>
          <w:u w:val="single" w:color="000008"/>
        </w:rPr>
        <w:tab/>
      </w:r>
    </w:p>
    <w:p w14:paraId="01A972BC" w14:textId="77777777" w:rsidR="008D30C2" w:rsidRDefault="0078605D" w:rsidP="00CB0E89">
      <w:pPr>
        <w:pStyle w:val="Corpodetexto"/>
        <w:rPr>
          <w:rFonts w:ascii="Times New Roman" w:hAnsi="Times New Roman"/>
        </w:rPr>
      </w:pPr>
      <w:r>
        <w:t>Agência:</w:t>
      </w:r>
      <w:r>
        <w:rPr>
          <w:spacing w:val="1"/>
        </w:rPr>
        <w:t xml:space="preserve"> </w:t>
      </w:r>
      <w:r>
        <w:rPr>
          <w:rFonts w:ascii="Times New Roman" w:hAnsi="Times New Roman"/>
          <w:u w:val="single" w:color="000008"/>
        </w:rPr>
        <w:t xml:space="preserve"> </w:t>
      </w:r>
      <w:r>
        <w:rPr>
          <w:rFonts w:ascii="Times New Roman" w:hAnsi="Times New Roman"/>
          <w:u w:val="single" w:color="000008"/>
        </w:rPr>
        <w:tab/>
      </w:r>
    </w:p>
    <w:p w14:paraId="5CA354A3" w14:textId="77777777" w:rsidR="008D30C2" w:rsidRDefault="0078605D" w:rsidP="00CB0E89">
      <w:pPr>
        <w:pStyle w:val="Corpodetexto"/>
        <w:rPr>
          <w:rFonts w:ascii="Times New Roman"/>
        </w:rPr>
      </w:pPr>
      <w:r>
        <w:t>Conta</w:t>
      </w:r>
      <w:r>
        <w:rPr>
          <w:spacing w:val="-7"/>
        </w:rPr>
        <w:t xml:space="preserve"> </w:t>
      </w:r>
      <w:r>
        <w:t>Corrente:</w:t>
      </w:r>
      <w:r>
        <w:rPr>
          <w:spacing w:val="1"/>
        </w:rPr>
        <w:t xml:space="preserve"> </w:t>
      </w:r>
      <w:r>
        <w:rPr>
          <w:rFonts w:ascii="Times New Roman"/>
          <w:u w:val="single" w:color="000008"/>
        </w:rPr>
        <w:t xml:space="preserve"> </w:t>
      </w:r>
      <w:r>
        <w:rPr>
          <w:rFonts w:ascii="Times New Roman"/>
          <w:u w:val="single" w:color="000008"/>
        </w:rPr>
        <w:tab/>
      </w:r>
    </w:p>
    <w:p w14:paraId="00F2CFDB" w14:textId="77777777" w:rsidR="008D30C2" w:rsidRDefault="008D30C2" w:rsidP="00CB0E89">
      <w:pPr>
        <w:pStyle w:val="Corpodetexto"/>
      </w:pPr>
    </w:p>
    <w:p w14:paraId="7E1CACF1" w14:textId="77777777" w:rsidR="008D30C2" w:rsidRDefault="008D30C2" w:rsidP="00CB0E89">
      <w:pPr>
        <w:pStyle w:val="Corpodetexto"/>
      </w:pPr>
    </w:p>
    <w:p w14:paraId="2D239616" w14:textId="767D6680" w:rsidR="008D30C2" w:rsidRDefault="0078605D" w:rsidP="00CB0E89">
      <w:pPr>
        <w:pStyle w:val="Corpodetexto"/>
      </w:pPr>
      <w:r>
        <w:t xml:space="preserve">Guarapuava, </w:t>
      </w:r>
      <w:r>
        <w:rPr>
          <w:rFonts w:ascii="Times New Roman"/>
          <w:u w:val="single" w:color="000008"/>
        </w:rPr>
        <w:t xml:space="preserve">__ </w:t>
      </w:r>
      <w:r>
        <w:t>de ____________ de 202</w:t>
      </w:r>
      <w:r w:rsidR="006A136F">
        <w:t>5</w:t>
      </w:r>
      <w:r>
        <w:t>.</w:t>
      </w:r>
    </w:p>
    <w:p w14:paraId="494184A9" w14:textId="77777777" w:rsidR="008D30C2" w:rsidRDefault="008D30C2" w:rsidP="00CB0E89">
      <w:pPr>
        <w:pStyle w:val="Corpodetexto"/>
      </w:pPr>
    </w:p>
    <w:p w14:paraId="718B29D9" w14:textId="77777777" w:rsidR="008D30C2" w:rsidRDefault="008D30C2" w:rsidP="00CB0E89">
      <w:pPr>
        <w:pStyle w:val="Corpodetexto"/>
      </w:pPr>
    </w:p>
    <w:p w14:paraId="55E52FAE" w14:textId="77777777" w:rsidR="006413F4" w:rsidRDefault="006413F4" w:rsidP="00CB0E89">
      <w:pPr>
        <w:pStyle w:val="Corpodetexto"/>
      </w:pPr>
    </w:p>
    <w:p w14:paraId="78CB98F0" w14:textId="77777777" w:rsidR="006413F4" w:rsidRDefault="006413F4" w:rsidP="00CB0E89">
      <w:pPr>
        <w:pStyle w:val="Corpodetexto"/>
      </w:pPr>
    </w:p>
    <w:p w14:paraId="4F06A80F" w14:textId="77777777" w:rsidR="006413F4" w:rsidRDefault="006413F4" w:rsidP="00CB0E89">
      <w:pPr>
        <w:pStyle w:val="Corpodetexto"/>
      </w:pPr>
    </w:p>
    <w:p w14:paraId="7B60C77E" w14:textId="77777777" w:rsidR="006413F4" w:rsidRDefault="006413F4" w:rsidP="00CB0E89">
      <w:pPr>
        <w:pStyle w:val="Corpodetexto"/>
      </w:pPr>
    </w:p>
    <w:p w14:paraId="79C6FF27" w14:textId="77777777" w:rsidR="006413F4" w:rsidRDefault="006413F4" w:rsidP="00CB0E89">
      <w:pPr>
        <w:pStyle w:val="Corpodetexto"/>
      </w:pPr>
    </w:p>
    <w:p w14:paraId="01EA06DA" w14:textId="77777777" w:rsidR="006413F4" w:rsidRDefault="006413F4" w:rsidP="00CB0E89">
      <w:pPr>
        <w:pStyle w:val="Corpodetexto"/>
      </w:pPr>
    </w:p>
    <w:p w14:paraId="02D15D9A" w14:textId="77777777" w:rsidR="008D30C2" w:rsidRDefault="0078605D" w:rsidP="00A45268">
      <w:pPr>
        <w:tabs>
          <w:tab w:val="left" w:pos="5103"/>
        </w:tabs>
        <w:spacing w:line="261" w:lineRule="auto"/>
        <w:ind w:right="770"/>
        <w:jc w:val="center"/>
        <w:rPr>
          <w:b/>
          <w:color w:val="000009"/>
        </w:rPr>
      </w:pPr>
      <w:r>
        <w:rPr>
          <w:b/>
          <w:color w:val="000009"/>
        </w:rPr>
        <w:t>Assinatura</w:t>
      </w:r>
      <w:r>
        <w:rPr>
          <w:b/>
          <w:color w:val="000009"/>
          <w:spacing w:val="-10"/>
        </w:rPr>
        <w:t xml:space="preserve"> </w:t>
      </w:r>
      <w:r>
        <w:rPr>
          <w:b/>
          <w:color w:val="000009"/>
        </w:rPr>
        <w:t>do</w:t>
      </w:r>
      <w:r>
        <w:rPr>
          <w:b/>
          <w:color w:val="000009"/>
          <w:spacing w:val="-8"/>
        </w:rPr>
        <w:t xml:space="preserve"> </w:t>
      </w:r>
      <w:r>
        <w:rPr>
          <w:b/>
          <w:color w:val="000009"/>
        </w:rPr>
        <w:t>representante</w:t>
      </w:r>
      <w:r>
        <w:rPr>
          <w:b/>
          <w:color w:val="000009"/>
          <w:spacing w:val="-10"/>
        </w:rPr>
        <w:t xml:space="preserve"> </w:t>
      </w:r>
      <w:r>
        <w:rPr>
          <w:b/>
          <w:color w:val="000009"/>
        </w:rPr>
        <w:t>legal da</w:t>
      </w:r>
      <w:r>
        <w:rPr>
          <w:b/>
          <w:color w:val="000009"/>
          <w:spacing w:val="-10"/>
        </w:rPr>
        <w:t xml:space="preserve"> </w:t>
      </w:r>
      <w:r>
        <w:rPr>
          <w:b/>
          <w:color w:val="000009"/>
        </w:rPr>
        <w:t>empresa</w:t>
      </w:r>
    </w:p>
    <w:p w14:paraId="3500827C" w14:textId="4E1273F4" w:rsidR="008D30C2" w:rsidRDefault="0078605D" w:rsidP="00A45268">
      <w:pPr>
        <w:spacing w:line="261" w:lineRule="auto"/>
        <w:ind w:right="770"/>
        <w:jc w:val="center"/>
        <w:rPr>
          <w:b/>
        </w:rPr>
      </w:pPr>
      <w:r>
        <w:rPr>
          <w:b/>
          <w:color w:val="000009"/>
        </w:rPr>
        <w:t>Nome completo do representante legal</w:t>
      </w:r>
      <w:r>
        <w:rPr>
          <w:b/>
          <w:color w:val="000009"/>
          <w:spacing w:val="1"/>
        </w:rPr>
        <w:t xml:space="preserve"> </w:t>
      </w:r>
      <w:r>
        <w:rPr>
          <w:b/>
          <w:color w:val="000009"/>
        </w:rPr>
        <w:t>Carimbo</w:t>
      </w:r>
      <w:r>
        <w:rPr>
          <w:b/>
          <w:color w:val="000009"/>
          <w:spacing w:val="-2"/>
        </w:rPr>
        <w:t xml:space="preserve"> </w:t>
      </w:r>
      <w:r>
        <w:rPr>
          <w:b/>
          <w:color w:val="000009"/>
        </w:rPr>
        <w:t>da</w:t>
      </w:r>
      <w:r>
        <w:rPr>
          <w:b/>
          <w:color w:val="000009"/>
          <w:spacing w:val="-1"/>
        </w:rPr>
        <w:t xml:space="preserve"> </w:t>
      </w:r>
      <w:r>
        <w:rPr>
          <w:b/>
          <w:color w:val="000009"/>
        </w:rPr>
        <w:t>empresa</w:t>
      </w:r>
    </w:p>
    <w:p w14:paraId="6F9AA8F6" w14:textId="77777777" w:rsidR="008D30C2" w:rsidRDefault="008D30C2" w:rsidP="00CB0E89">
      <w:pPr>
        <w:pStyle w:val="Corpodetexto"/>
      </w:pPr>
    </w:p>
    <w:p w14:paraId="1B50D503" w14:textId="77777777" w:rsidR="008D30C2" w:rsidRDefault="008D30C2" w:rsidP="00CB0E89">
      <w:pPr>
        <w:pStyle w:val="Corpodetexto"/>
      </w:pPr>
    </w:p>
    <w:p w14:paraId="1CD9193B" w14:textId="77777777" w:rsidR="006413F4" w:rsidRDefault="006413F4" w:rsidP="00296510">
      <w:pPr>
        <w:spacing w:before="7"/>
        <w:jc w:val="center"/>
        <w:rPr>
          <w:b/>
          <w:color w:val="000009"/>
          <w:sz w:val="36"/>
          <w:szCs w:val="36"/>
        </w:rPr>
      </w:pPr>
    </w:p>
    <w:p w14:paraId="3920A28D" w14:textId="77777777" w:rsidR="006413F4" w:rsidRDefault="006413F4" w:rsidP="00296510">
      <w:pPr>
        <w:spacing w:before="7"/>
        <w:jc w:val="center"/>
        <w:rPr>
          <w:b/>
          <w:color w:val="000009"/>
          <w:sz w:val="36"/>
          <w:szCs w:val="36"/>
        </w:rPr>
      </w:pPr>
    </w:p>
    <w:p w14:paraId="50028E15" w14:textId="77777777" w:rsidR="006413F4" w:rsidRDefault="006413F4" w:rsidP="00296510">
      <w:pPr>
        <w:spacing w:before="7"/>
        <w:jc w:val="center"/>
        <w:rPr>
          <w:b/>
          <w:color w:val="000009"/>
          <w:sz w:val="36"/>
          <w:szCs w:val="36"/>
        </w:rPr>
      </w:pPr>
    </w:p>
    <w:p w14:paraId="7635930C" w14:textId="77777777" w:rsidR="006413F4" w:rsidRDefault="006413F4" w:rsidP="00296510">
      <w:pPr>
        <w:spacing w:before="7"/>
        <w:jc w:val="center"/>
        <w:rPr>
          <w:b/>
          <w:color w:val="000009"/>
          <w:sz w:val="36"/>
          <w:szCs w:val="36"/>
        </w:rPr>
      </w:pPr>
    </w:p>
    <w:p w14:paraId="2C2B4F71" w14:textId="77777777" w:rsidR="006413F4" w:rsidRDefault="006413F4" w:rsidP="00296510">
      <w:pPr>
        <w:spacing w:before="7"/>
        <w:jc w:val="center"/>
        <w:rPr>
          <w:b/>
          <w:color w:val="000009"/>
          <w:sz w:val="36"/>
          <w:szCs w:val="36"/>
        </w:rPr>
      </w:pPr>
    </w:p>
    <w:p w14:paraId="792FD7F1" w14:textId="77777777" w:rsidR="006413F4" w:rsidRDefault="006413F4" w:rsidP="00296510">
      <w:pPr>
        <w:spacing w:before="7"/>
        <w:jc w:val="center"/>
        <w:rPr>
          <w:b/>
          <w:color w:val="000009"/>
          <w:sz w:val="36"/>
          <w:szCs w:val="36"/>
        </w:rPr>
      </w:pPr>
    </w:p>
    <w:p w14:paraId="290CE51B" w14:textId="77777777" w:rsidR="006413F4" w:rsidRDefault="006413F4" w:rsidP="00296510">
      <w:pPr>
        <w:spacing w:before="7"/>
        <w:jc w:val="center"/>
        <w:rPr>
          <w:b/>
          <w:color w:val="000009"/>
          <w:sz w:val="36"/>
          <w:szCs w:val="36"/>
        </w:rPr>
      </w:pPr>
    </w:p>
    <w:p w14:paraId="08788988" w14:textId="77777777" w:rsidR="006413F4" w:rsidRDefault="006413F4" w:rsidP="00296510">
      <w:pPr>
        <w:spacing w:before="7"/>
        <w:jc w:val="center"/>
        <w:rPr>
          <w:b/>
          <w:color w:val="000009"/>
          <w:sz w:val="36"/>
          <w:szCs w:val="36"/>
        </w:rPr>
      </w:pPr>
    </w:p>
    <w:p w14:paraId="38C2D27C" w14:textId="77777777" w:rsidR="006413F4" w:rsidRDefault="006413F4" w:rsidP="00296510">
      <w:pPr>
        <w:spacing w:before="7"/>
        <w:jc w:val="center"/>
        <w:rPr>
          <w:b/>
          <w:color w:val="000009"/>
          <w:sz w:val="36"/>
          <w:szCs w:val="36"/>
        </w:rPr>
      </w:pPr>
    </w:p>
    <w:p w14:paraId="3056D786" w14:textId="77777777" w:rsidR="006413F4" w:rsidRDefault="006413F4" w:rsidP="00296510">
      <w:pPr>
        <w:spacing w:before="7"/>
        <w:jc w:val="center"/>
        <w:rPr>
          <w:b/>
          <w:color w:val="000009"/>
          <w:sz w:val="36"/>
          <w:szCs w:val="36"/>
        </w:rPr>
      </w:pPr>
    </w:p>
    <w:p w14:paraId="4FABEF26" w14:textId="77777777" w:rsidR="006413F4" w:rsidRDefault="006413F4" w:rsidP="00296510">
      <w:pPr>
        <w:spacing w:before="7"/>
        <w:jc w:val="center"/>
        <w:rPr>
          <w:b/>
          <w:color w:val="000009"/>
          <w:sz w:val="36"/>
          <w:szCs w:val="36"/>
        </w:rPr>
      </w:pPr>
    </w:p>
    <w:p w14:paraId="0001311A" w14:textId="77777777" w:rsidR="006413F4" w:rsidRDefault="006413F4" w:rsidP="00296510">
      <w:pPr>
        <w:spacing w:before="7"/>
        <w:jc w:val="center"/>
        <w:rPr>
          <w:b/>
          <w:color w:val="000009"/>
          <w:sz w:val="36"/>
          <w:szCs w:val="36"/>
        </w:rPr>
      </w:pPr>
    </w:p>
    <w:p w14:paraId="555A3DA2" w14:textId="77777777" w:rsidR="006413F4" w:rsidRDefault="006413F4" w:rsidP="00296510">
      <w:pPr>
        <w:spacing w:before="7"/>
        <w:jc w:val="center"/>
        <w:rPr>
          <w:b/>
          <w:color w:val="000009"/>
          <w:sz w:val="36"/>
          <w:szCs w:val="36"/>
        </w:rPr>
      </w:pPr>
    </w:p>
    <w:p w14:paraId="23E19376" w14:textId="77777777" w:rsidR="006413F4" w:rsidRDefault="006413F4" w:rsidP="00296510">
      <w:pPr>
        <w:spacing w:before="7"/>
        <w:jc w:val="center"/>
        <w:rPr>
          <w:b/>
          <w:color w:val="000009"/>
          <w:sz w:val="36"/>
          <w:szCs w:val="36"/>
        </w:rPr>
      </w:pPr>
    </w:p>
    <w:p w14:paraId="5D3B9C26" w14:textId="77777777" w:rsidR="006413F4" w:rsidRDefault="006413F4" w:rsidP="00296510">
      <w:pPr>
        <w:spacing w:before="7"/>
        <w:jc w:val="center"/>
        <w:rPr>
          <w:b/>
          <w:color w:val="000009"/>
          <w:sz w:val="36"/>
          <w:szCs w:val="36"/>
        </w:rPr>
      </w:pPr>
    </w:p>
    <w:p w14:paraId="5A4EB013" w14:textId="26EE81CD" w:rsidR="008D30C2" w:rsidRDefault="0078605D" w:rsidP="00296510">
      <w:pPr>
        <w:spacing w:before="7"/>
        <w:jc w:val="center"/>
        <w:rPr>
          <w:b/>
          <w:color w:val="000009"/>
          <w:sz w:val="36"/>
          <w:szCs w:val="36"/>
        </w:rPr>
      </w:pPr>
      <w:r>
        <w:rPr>
          <w:b/>
          <w:color w:val="000009"/>
          <w:sz w:val="36"/>
          <w:szCs w:val="36"/>
        </w:rPr>
        <w:lastRenderedPageBreak/>
        <w:t>ANEXO III</w:t>
      </w:r>
    </w:p>
    <w:p w14:paraId="17C5B6D3" w14:textId="77777777" w:rsidR="008D30C2" w:rsidRDefault="0078605D" w:rsidP="00296510">
      <w:pPr>
        <w:spacing w:before="7"/>
        <w:jc w:val="center"/>
        <w:rPr>
          <w:b/>
          <w:sz w:val="28"/>
        </w:rPr>
      </w:pPr>
      <w:r>
        <w:rPr>
          <w:b/>
          <w:color w:val="000009"/>
          <w:sz w:val="28"/>
        </w:rPr>
        <w:t>DECLARAÇÃO</w:t>
      </w:r>
      <w:r>
        <w:rPr>
          <w:b/>
          <w:color w:val="000009"/>
          <w:spacing w:val="-9"/>
          <w:sz w:val="28"/>
        </w:rPr>
        <w:t xml:space="preserve"> </w:t>
      </w:r>
      <w:r>
        <w:rPr>
          <w:b/>
          <w:color w:val="000009"/>
          <w:sz w:val="28"/>
        </w:rPr>
        <w:t>DE</w:t>
      </w:r>
      <w:r>
        <w:rPr>
          <w:b/>
          <w:color w:val="000009"/>
          <w:spacing w:val="-7"/>
          <w:sz w:val="28"/>
        </w:rPr>
        <w:t xml:space="preserve"> </w:t>
      </w:r>
      <w:r>
        <w:rPr>
          <w:b/>
          <w:color w:val="000009"/>
          <w:sz w:val="28"/>
        </w:rPr>
        <w:t>IDONEIDADE,</w:t>
      </w:r>
      <w:r>
        <w:rPr>
          <w:b/>
          <w:color w:val="000009"/>
          <w:spacing w:val="-8"/>
          <w:sz w:val="28"/>
        </w:rPr>
        <w:t xml:space="preserve"> </w:t>
      </w:r>
      <w:r>
        <w:rPr>
          <w:b/>
          <w:color w:val="000009"/>
          <w:sz w:val="28"/>
        </w:rPr>
        <w:t>DA</w:t>
      </w:r>
      <w:r>
        <w:rPr>
          <w:b/>
          <w:color w:val="000009"/>
          <w:spacing w:val="-6"/>
          <w:sz w:val="28"/>
        </w:rPr>
        <w:t xml:space="preserve"> </w:t>
      </w:r>
      <w:r>
        <w:rPr>
          <w:b/>
          <w:color w:val="000009"/>
          <w:sz w:val="28"/>
        </w:rPr>
        <w:t>NÃO</w:t>
      </w:r>
      <w:r>
        <w:rPr>
          <w:b/>
          <w:color w:val="000009"/>
          <w:spacing w:val="-8"/>
          <w:sz w:val="28"/>
        </w:rPr>
        <w:t xml:space="preserve"> </w:t>
      </w:r>
      <w:r>
        <w:rPr>
          <w:b/>
          <w:color w:val="000009"/>
          <w:sz w:val="28"/>
        </w:rPr>
        <w:t>EXISTÊNCIA</w:t>
      </w:r>
      <w:r>
        <w:rPr>
          <w:b/>
          <w:color w:val="000009"/>
          <w:spacing w:val="-8"/>
          <w:sz w:val="28"/>
        </w:rPr>
        <w:t xml:space="preserve"> </w:t>
      </w:r>
      <w:r>
        <w:rPr>
          <w:b/>
          <w:color w:val="000009"/>
          <w:sz w:val="28"/>
        </w:rPr>
        <w:t>DE</w:t>
      </w:r>
      <w:r>
        <w:rPr>
          <w:b/>
          <w:color w:val="000009"/>
          <w:spacing w:val="-7"/>
          <w:sz w:val="28"/>
        </w:rPr>
        <w:t xml:space="preserve"> </w:t>
      </w:r>
      <w:r>
        <w:rPr>
          <w:b/>
          <w:color w:val="000009"/>
          <w:sz w:val="28"/>
        </w:rPr>
        <w:t>EMPREGADOS</w:t>
      </w:r>
      <w:r>
        <w:rPr>
          <w:b/>
          <w:color w:val="000009"/>
          <w:spacing w:val="-9"/>
          <w:sz w:val="28"/>
        </w:rPr>
        <w:t xml:space="preserve"> </w:t>
      </w:r>
      <w:r>
        <w:rPr>
          <w:b/>
          <w:color w:val="000009"/>
          <w:sz w:val="28"/>
        </w:rPr>
        <w:t>EM</w:t>
      </w:r>
      <w:r>
        <w:rPr>
          <w:b/>
          <w:color w:val="000009"/>
          <w:spacing w:val="-60"/>
          <w:sz w:val="28"/>
        </w:rPr>
        <w:t xml:space="preserve"> </w:t>
      </w:r>
      <w:r>
        <w:rPr>
          <w:b/>
          <w:color w:val="000009"/>
          <w:sz w:val="28"/>
        </w:rPr>
        <w:t>CONDIÇÕES</w:t>
      </w:r>
      <w:r>
        <w:rPr>
          <w:b/>
          <w:color w:val="000009"/>
          <w:spacing w:val="-4"/>
          <w:sz w:val="28"/>
        </w:rPr>
        <w:t xml:space="preserve"> </w:t>
      </w:r>
      <w:r>
        <w:rPr>
          <w:b/>
          <w:color w:val="000009"/>
          <w:sz w:val="28"/>
        </w:rPr>
        <w:t>EXCEPCIONAIS</w:t>
      </w:r>
      <w:r>
        <w:rPr>
          <w:b/>
          <w:color w:val="000009"/>
          <w:spacing w:val="-5"/>
          <w:sz w:val="28"/>
        </w:rPr>
        <w:t xml:space="preserve"> </w:t>
      </w:r>
      <w:r>
        <w:rPr>
          <w:b/>
          <w:color w:val="000009"/>
          <w:sz w:val="28"/>
        </w:rPr>
        <w:t>E</w:t>
      </w:r>
      <w:r>
        <w:rPr>
          <w:b/>
          <w:color w:val="000009"/>
          <w:spacing w:val="-4"/>
          <w:sz w:val="28"/>
        </w:rPr>
        <w:t xml:space="preserve"> </w:t>
      </w:r>
      <w:r>
        <w:rPr>
          <w:b/>
          <w:color w:val="000009"/>
          <w:sz w:val="28"/>
        </w:rPr>
        <w:t>DE</w:t>
      </w:r>
      <w:r>
        <w:rPr>
          <w:b/>
          <w:color w:val="000009"/>
          <w:spacing w:val="-2"/>
          <w:sz w:val="28"/>
        </w:rPr>
        <w:t xml:space="preserve"> </w:t>
      </w:r>
      <w:r>
        <w:rPr>
          <w:b/>
          <w:color w:val="000009"/>
          <w:sz w:val="28"/>
        </w:rPr>
        <w:t>PARENTESCO</w:t>
      </w:r>
    </w:p>
    <w:p w14:paraId="1703820A" w14:textId="77777777" w:rsidR="008D30C2" w:rsidRDefault="008D30C2" w:rsidP="00CB0E89">
      <w:pPr>
        <w:pStyle w:val="Corpodetexto"/>
      </w:pPr>
    </w:p>
    <w:p w14:paraId="7CA074BF" w14:textId="77777777" w:rsidR="008D30C2" w:rsidRDefault="0078605D" w:rsidP="00CB0E89">
      <w:pPr>
        <w:pStyle w:val="Corpodetexto"/>
      </w:pPr>
      <w:r>
        <w:t>Ao</w:t>
      </w:r>
      <w:r>
        <w:rPr>
          <w:spacing w:val="-5"/>
        </w:rPr>
        <w:t xml:space="preserve"> </w:t>
      </w:r>
      <w:r>
        <w:t>Consórcio</w:t>
      </w:r>
      <w:r>
        <w:rPr>
          <w:spacing w:val="-4"/>
        </w:rPr>
        <w:t xml:space="preserve"> </w:t>
      </w:r>
      <w:r>
        <w:t>Intermunicipal</w:t>
      </w:r>
      <w:r>
        <w:rPr>
          <w:spacing w:val="-4"/>
        </w:rPr>
        <w:t xml:space="preserve"> </w:t>
      </w:r>
      <w:r>
        <w:t>de</w:t>
      </w:r>
      <w:r>
        <w:rPr>
          <w:spacing w:val="-7"/>
        </w:rPr>
        <w:t xml:space="preserve"> </w:t>
      </w:r>
      <w:r>
        <w:t>Saúde</w:t>
      </w:r>
      <w:r>
        <w:rPr>
          <w:spacing w:val="-6"/>
        </w:rPr>
        <w:t xml:space="preserve"> </w:t>
      </w:r>
      <w:r>
        <w:t>da</w:t>
      </w:r>
      <w:r>
        <w:rPr>
          <w:spacing w:val="-7"/>
        </w:rPr>
        <w:t xml:space="preserve"> </w:t>
      </w:r>
      <w:r>
        <w:t>5ª</w:t>
      </w:r>
      <w:r>
        <w:rPr>
          <w:spacing w:val="-4"/>
        </w:rPr>
        <w:t xml:space="preserve"> </w:t>
      </w:r>
      <w:r>
        <w:t>Regional</w:t>
      </w:r>
      <w:r>
        <w:rPr>
          <w:spacing w:val="-5"/>
        </w:rPr>
        <w:t xml:space="preserve"> </w:t>
      </w:r>
      <w:r>
        <w:t>de</w:t>
      </w:r>
      <w:r>
        <w:rPr>
          <w:spacing w:val="-7"/>
        </w:rPr>
        <w:t xml:space="preserve"> </w:t>
      </w:r>
      <w:r>
        <w:t>Saúde</w:t>
      </w:r>
      <w:r>
        <w:rPr>
          <w:spacing w:val="-6"/>
        </w:rPr>
        <w:t xml:space="preserve"> </w:t>
      </w:r>
      <w:r>
        <w:t>do</w:t>
      </w:r>
      <w:r>
        <w:rPr>
          <w:spacing w:val="-6"/>
        </w:rPr>
        <w:t xml:space="preserve"> </w:t>
      </w:r>
      <w:r>
        <w:t>Paraná –</w:t>
      </w:r>
      <w:r>
        <w:rPr>
          <w:spacing w:val="-9"/>
        </w:rPr>
        <w:t xml:space="preserve"> </w:t>
      </w:r>
      <w:r>
        <w:t>CIS5ªRS</w:t>
      </w:r>
      <w:r>
        <w:rPr>
          <w:spacing w:val="-51"/>
        </w:rPr>
        <w:t xml:space="preserve"> </w:t>
      </w:r>
      <w:r>
        <w:t>Departamento</w:t>
      </w:r>
      <w:r>
        <w:rPr>
          <w:spacing w:val="-2"/>
        </w:rPr>
        <w:t xml:space="preserve"> </w:t>
      </w:r>
      <w:r>
        <w:t>de</w:t>
      </w:r>
      <w:r>
        <w:rPr>
          <w:spacing w:val="1"/>
        </w:rPr>
        <w:t xml:space="preserve"> </w:t>
      </w:r>
      <w:r>
        <w:t>Compras</w:t>
      </w:r>
      <w:r>
        <w:rPr>
          <w:spacing w:val="-1"/>
        </w:rPr>
        <w:t xml:space="preserve"> </w:t>
      </w:r>
      <w:r>
        <w:t>e</w:t>
      </w:r>
      <w:r>
        <w:rPr>
          <w:spacing w:val="1"/>
        </w:rPr>
        <w:t xml:space="preserve"> </w:t>
      </w:r>
      <w:r>
        <w:t>Licitações</w:t>
      </w:r>
    </w:p>
    <w:p w14:paraId="32ABCFA7" w14:textId="77777777" w:rsidR="008D30C2" w:rsidRDefault="008D30C2" w:rsidP="00CB0E89">
      <w:pPr>
        <w:pStyle w:val="Corpodetexto"/>
      </w:pPr>
    </w:p>
    <w:p w14:paraId="044A14B6" w14:textId="77777777" w:rsidR="008D30C2" w:rsidRDefault="0078605D" w:rsidP="00CB0E89">
      <w:pPr>
        <w:pStyle w:val="Corpodetexto"/>
      </w:pPr>
      <w:r>
        <w:t>O</w:t>
      </w:r>
      <w:r>
        <w:rPr>
          <w:spacing w:val="-5"/>
        </w:rPr>
        <w:t xml:space="preserve"> </w:t>
      </w:r>
      <w:r>
        <w:t>interessado</w:t>
      </w:r>
      <w:r>
        <w:rPr>
          <w:spacing w:val="-5"/>
        </w:rPr>
        <w:t xml:space="preserve"> </w:t>
      </w:r>
      <w:r>
        <w:t>DECLARA,</w:t>
      </w:r>
      <w:r>
        <w:rPr>
          <w:spacing w:val="-5"/>
        </w:rPr>
        <w:t xml:space="preserve"> </w:t>
      </w:r>
      <w:r>
        <w:t>para</w:t>
      </w:r>
      <w:r>
        <w:rPr>
          <w:spacing w:val="-4"/>
        </w:rPr>
        <w:t xml:space="preserve"> </w:t>
      </w:r>
      <w:r>
        <w:t>os</w:t>
      </w:r>
      <w:r>
        <w:rPr>
          <w:spacing w:val="-5"/>
        </w:rPr>
        <w:t xml:space="preserve"> </w:t>
      </w:r>
      <w:r>
        <w:t>devidos</w:t>
      </w:r>
      <w:r>
        <w:rPr>
          <w:spacing w:val="-4"/>
        </w:rPr>
        <w:t xml:space="preserve"> </w:t>
      </w:r>
      <w:r>
        <w:t>fins</w:t>
      </w:r>
      <w:r>
        <w:rPr>
          <w:spacing w:val="-5"/>
        </w:rPr>
        <w:t xml:space="preserve"> </w:t>
      </w:r>
      <w:r>
        <w:t>de</w:t>
      </w:r>
      <w:r>
        <w:rPr>
          <w:spacing w:val="-5"/>
        </w:rPr>
        <w:t xml:space="preserve"> </w:t>
      </w:r>
      <w:r>
        <w:t>direito,</w:t>
      </w:r>
      <w:r>
        <w:rPr>
          <w:spacing w:val="-5"/>
        </w:rPr>
        <w:t xml:space="preserve"> </w:t>
      </w:r>
      <w:r>
        <w:t>que:</w:t>
      </w:r>
    </w:p>
    <w:p w14:paraId="290931D5" w14:textId="77777777" w:rsidR="008D30C2" w:rsidRDefault="008D30C2" w:rsidP="00CB0E89">
      <w:pPr>
        <w:pStyle w:val="Corpodetexto"/>
      </w:pPr>
    </w:p>
    <w:p w14:paraId="60C97631" w14:textId="03A23416" w:rsidR="008D30C2" w:rsidRDefault="0078605D" w:rsidP="00CB0E89">
      <w:pPr>
        <w:pStyle w:val="Corpodetexto"/>
      </w:pPr>
      <w:r>
        <w:t>Na qualidade de solicitante de cadastramento na área de saúde, que não foi</w:t>
      </w:r>
      <w:r>
        <w:rPr>
          <w:spacing w:val="1"/>
        </w:rPr>
        <w:t xml:space="preserve"> </w:t>
      </w:r>
      <w:r>
        <w:rPr>
          <w:spacing w:val="-1"/>
        </w:rPr>
        <w:t>declarado</w:t>
      </w:r>
      <w:r>
        <w:rPr>
          <w:spacing w:val="-11"/>
        </w:rPr>
        <w:t xml:space="preserve"> </w:t>
      </w:r>
      <w:r>
        <w:rPr>
          <w:spacing w:val="-1"/>
        </w:rPr>
        <w:t>inidôneo</w:t>
      </w:r>
      <w:r>
        <w:rPr>
          <w:spacing w:val="-11"/>
        </w:rPr>
        <w:t xml:space="preserve"> </w:t>
      </w:r>
      <w:r>
        <w:rPr>
          <w:spacing w:val="-1"/>
        </w:rPr>
        <w:t>para</w:t>
      </w:r>
      <w:r>
        <w:rPr>
          <w:spacing w:val="-11"/>
        </w:rPr>
        <w:t xml:space="preserve"> </w:t>
      </w:r>
      <w:r>
        <w:rPr>
          <w:spacing w:val="-1"/>
        </w:rPr>
        <w:t>licitar</w:t>
      </w:r>
      <w:r>
        <w:rPr>
          <w:spacing w:val="-10"/>
        </w:rPr>
        <w:t xml:space="preserve"> </w:t>
      </w:r>
      <w:r>
        <w:rPr>
          <w:spacing w:val="-1"/>
        </w:rPr>
        <w:t>ou</w:t>
      </w:r>
      <w:r>
        <w:rPr>
          <w:spacing w:val="-11"/>
        </w:rPr>
        <w:t xml:space="preserve"> </w:t>
      </w:r>
      <w:r>
        <w:rPr>
          <w:spacing w:val="-1"/>
        </w:rPr>
        <w:t>contratar</w:t>
      </w:r>
      <w:r>
        <w:rPr>
          <w:spacing w:val="-11"/>
        </w:rPr>
        <w:t xml:space="preserve"> </w:t>
      </w:r>
      <w:r>
        <w:rPr>
          <w:spacing w:val="-1"/>
        </w:rPr>
        <w:t>com</w:t>
      </w:r>
      <w:r>
        <w:rPr>
          <w:spacing w:val="-12"/>
        </w:rPr>
        <w:t xml:space="preserve"> </w:t>
      </w:r>
      <w:r>
        <w:rPr>
          <w:spacing w:val="-1"/>
        </w:rPr>
        <w:t>o</w:t>
      </w:r>
      <w:r>
        <w:rPr>
          <w:spacing w:val="-12"/>
        </w:rPr>
        <w:t xml:space="preserve"> </w:t>
      </w:r>
      <w:r>
        <w:rPr>
          <w:spacing w:val="-1"/>
        </w:rPr>
        <w:t>Poder</w:t>
      </w:r>
      <w:r>
        <w:rPr>
          <w:spacing w:val="-13"/>
        </w:rPr>
        <w:t xml:space="preserve"> </w:t>
      </w:r>
      <w:r>
        <w:rPr>
          <w:spacing w:val="-1"/>
        </w:rPr>
        <w:t>Público,</w:t>
      </w:r>
      <w:r>
        <w:rPr>
          <w:spacing w:val="-12"/>
        </w:rPr>
        <w:t xml:space="preserve"> </w:t>
      </w:r>
      <w:r>
        <w:rPr>
          <w:spacing w:val="-1"/>
        </w:rPr>
        <w:t>em</w:t>
      </w:r>
      <w:r>
        <w:rPr>
          <w:spacing w:val="-12"/>
        </w:rPr>
        <w:t xml:space="preserve"> </w:t>
      </w:r>
      <w:r>
        <w:rPr>
          <w:spacing w:val="-1"/>
        </w:rPr>
        <w:t>qualquer</w:t>
      </w:r>
      <w:r>
        <w:rPr>
          <w:spacing w:val="-13"/>
        </w:rPr>
        <w:t xml:space="preserve"> </w:t>
      </w:r>
      <w:r>
        <w:t>de</w:t>
      </w:r>
      <w:r>
        <w:rPr>
          <w:spacing w:val="-12"/>
        </w:rPr>
        <w:t xml:space="preserve"> </w:t>
      </w:r>
      <w:r>
        <w:t>suas</w:t>
      </w:r>
      <w:r>
        <w:rPr>
          <w:spacing w:val="-13"/>
        </w:rPr>
        <w:t xml:space="preserve"> </w:t>
      </w:r>
      <w:r>
        <w:t>esferas</w:t>
      </w:r>
      <w:r w:rsidR="008145FF">
        <w:t>.</w:t>
      </w:r>
    </w:p>
    <w:p w14:paraId="2BC83063" w14:textId="3875AE06" w:rsidR="008D30C2" w:rsidRDefault="0078605D" w:rsidP="006757A3">
      <w:pPr>
        <w:pStyle w:val="SemEspaamento"/>
      </w:pPr>
      <w:r>
        <w:t>Cumpre com as exigências de reserva de cargos para pessoa com deficiência e para reabilitado da Previdência Social, previstas em lei e em outras normas específicas</w:t>
      </w:r>
      <w:r w:rsidR="008145FF">
        <w:t>.</w:t>
      </w:r>
    </w:p>
    <w:p w14:paraId="39F4FFBC" w14:textId="7E995B48" w:rsidR="008D30C2" w:rsidRDefault="0078605D" w:rsidP="006757A3">
      <w:pPr>
        <w:pStyle w:val="SemEspaamento"/>
      </w:pPr>
      <w:r>
        <w:t>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8145FF">
        <w:t>.</w:t>
      </w:r>
    </w:p>
    <w:p w14:paraId="0703AADD" w14:textId="7C38E846" w:rsidR="008D30C2" w:rsidRDefault="0078605D" w:rsidP="006757A3">
      <w:pPr>
        <w:pStyle w:val="SemEspaamento"/>
        <w:rPr>
          <w:lang w:val="pt-BR"/>
        </w:rPr>
      </w:pPr>
      <w:r>
        <w:t>Os proprietários, sócios e/ou dirigentes da referida empresa ou a pessoa física contratada NÃO possuem grau de parentesco  consanguíneo ou por afinidade até o terceiro grau, com SERVIDORES EFETIVOS INVESTIDOS DE  CARGOS DE DIREÇÃO, CHEFIA E ASSESSORAMENTO, OU EXERÇAM FUNÇÃO GRATIFICADA E AINDA  QUE FAÇAM PARTE DO DEPARTAMENTO DE COMPRAS, LICITAÇÕES E CONTRATOS, SEJA  PREGOEIRO E OU MEMBRO DA EQUIPE DE APOIO, E DA COMISSÃO PERMANENTE DE LICITAÇÕES  DO CIS5ªRS OU QUE EXERÇAM FUNÇÃO DE FISCALIZAÇÃO E GESTÃO DE CONTRATOS ORIUNDO DO  PRESENTE PROCESSO LICITATÓRIO, AGENTES POLÍTICOS, PREFEITO, VICE-PREFEITO E OCUPANTES  DE CARGOS EM COMISSÃO DO CIS5ªRS</w:t>
      </w:r>
      <w:r w:rsidR="00780288">
        <w:t xml:space="preserve"> ATÉ TERCEIRO GRAU</w:t>
      </w:r>
      <w:r w:rsidR="008145FF">
        <w:rPr>
          <w:lang w:val="pt-BR"/>
        </w:rPr>
        <w:t>.</w:t>
      </w:r>
    </w:p>
    <w:p w14:paraId="32BE926A" w14:textId="13A1C4A2" w:rsidR="008D30C2" w:rsidRDefault="0078605D" w:rsidP="006757A3">
      <w:pPr>
        <w:pStyle w:val="SemEspaamento"/>
      </w:pPr>
      <w:r>
        <w:t>Não há sanções vigentes que legalmente proíbam a participante de licitar e/ou contratar com o Órgão/Entidade contratante</w:t>
      </w:r>
      <w:r w:rsidR="008145FF">
        <w:t>.</w:t>
      </w:r>
    </w:p>
    <w:p w14:paraId="5403B3D7" w14:textId="0949B375" w:rsidR="008D30C2" w:rsidRDefault="0078605D" w:rsidP="006757A3">
      <w:pPr>
        <w:pStyle w:val="SemEspaamento"/>
      </w:pPr>
      <w:r>
        <w:t>Não possui em seu quadro de pessoal empregados (s) com menos de 18 (dezoito) anos em trabalho noturno, perigoso ou insalubre, e menores de 16 (dezesseis) anos, em qualquer trabalho, salvo na condição de aprendiz, a partir de 14 (quatorze) anos, nos termos do inciso XXXIII do art. 7 º da Constituição Federal e inciso VI, artigo 68 da Lei nº 14.133/2021</w:t>
      </w:r>
      <w:r w:rsidR="008145FF">
        <w:t>.</w:t>
      </w:r>
    </w:p>
    <w:p w14:paraId="2D1715F3" w14:textId="77777777" w:rsidR="008D30C2" w:rsidRDefault="0078605D" w:rsidP="006757A3">
      <w:pPr>
        <w:pStyle w:val="SemEspaamento"/>
      </w:pPr>
      <w:r>
        <w:t>Não possui, em sua cadeia produtiva, empregados executando trabalho degradante ou forçado, observando o disposto nos incisos III e IV do art.1º e no inciso III do art. 5º da Constituição Federal.</w:t>
      </w:r>
    </w:p>
    <w:p w14:paraId="69B1D2C2" w14:textId="77777777" w:rsidR="008D30C2" w:rsidRDefault="0078605D" w:rsidP="00CB0E89">
      <w:pPr>
        <w:pStyle w:val="Corpodetexto"/>
      </w:pPr>
      <w:r>
        <w:t>Por</w:t>
      </w:r>
      <w:r>
        <w:rPr>
          <w:spacing w:val="-4"/>
        </w:rPr>
        <w:t xml:space="preserve"> </w:t>
      </w:r>
      <w:r>
        <w:t>ser</w:t>
      </w:r>
      <w:r>
        <w:rPr>
          <w:spacing w:val="-6"/>
        </w:rPr>
        <w:t xml:space="preserve"> </w:t>
      </w:r>
      <w:r>
        <w:t>expressão</w:t>
      </w:r>
      <w:r>
        <w:rPr>
          <w:spacing w:val="-5"/>
        </w:rPr>
        <w:t xml:space="preserve"> </w:t>
      </w:r>
      <w:r>
        <w:t>da</w:t>
      </w:r>
      <w:r>
        <w:rPr>
          <w:spacing w:val="-6"/>
        </w:rPr>
        <w:t xml:space="preserve"> </w:t>
      </w:r>
      <w:r>
        <w:t>verdade,</w:t>
      </w:r>
      <w:r>
        <w:rPr>
          <w:spacing w:val="-6"/>
        </w:rPr>
        <w:t xml:space="preserve"> </w:t>
      </w:r>
      <w:r>
        <w:t>firmo</w:t>
      </w:r>
      <w:r>
        <w:rPr>
          <w:spacing w:val="-3"/>
        </w:rPr>
        <w:t xml:space="preserve"> </w:t>
      </w:r>
      <w:r>
        <w:t>o</w:t>
      </w:r>
      <w:r>
        <w:rPr>
          <w:spacing w:val="-6"/>
        </w:rPr>
        <w:t xml:space="preserve"> </w:t>
      </w:r>
      <w:r>
        <w:t>presente.</w:t>
      </w:r>
    </w:p>
    <w:p w14:paraId="2E1A9E77" w14:textId="315F8358" w:rsidR="0013376E" w:rsidRDefault="0078605D" w:rsidP="006A136F">
      <w:pPr>
        <w:pStyle w:val="Ttulo1"/>
        <w:spacing w:before="11" w:line="537" w:lineRule="exact"/>
        <w:ind w:right="770"/>
        <w:jc w:val="right"/>
        <w:rPr>
          <w:b w:val="0"/>
          <w:color w:val="000009"/>
        </w:rPr>
      </w:pPr>
      <w:r>
        <w:rPr>
          <w:b w:val="0"/>
          <w:bCs w:val="0"/>
          <w:color w:val="000009"/>
          <w:sz w:val="22"/>
          <w:szCs w:val="22"/>
        </w:rPr>
        <w:t>Guarapuava,___ de_______________ de 202</w:t>
      </w:r>
      <w:r w:rsidR="006A136F">
        <w:rPr>
          <w:b w:val="0"/>
          <w:bCs w:val="0"/>
          <w:color w:val="000009"/>
          <w:sz w:val="22"/>
          <w:szCs w:val="22"/>
        </w:rPr>
        <w:t>5</w:t>
      </w:r>
      <w:r>
        <w:rPr>
          <w:b w:val="0"/>
          <w:bCs w:val="0"/>
          <w:color w:val="000009"/>
          <w:sz w:val="22"/>
          <w:szCs w:val="22"/>
        </w:rPr>
        <w:t>.</w:t>
      </w:r>
      <w:r w:rsidR="008145FF">
        <w:rPr>
          <w:b w:val="0"/>
          <w:bCs w:val="0"/>
          <w:color w:val="000009"/>
          <w:sz w:val="22"/>
          <w:szCs w:val="22"/>
        </w:rPr>
        <w:t xml:space="preserve">    </w:t>
      </w:r>
    </w:p>
    <w:p w14:paraId="3C84DEB0" w14:textId="77777777" w:rsidR="0013376E" w:rsidRDefault="0013376E" w:rsidP="00296510">
      <w:pPr>
        <w:tabs>
          <w:tab w:val="left" w:pos="5103"/>
        </w:tabs>
        <w:spacing w:line="261" w:lineRule="auto"/>
        <w:ind w:right="770"/>
        <w:jc w:val="center"/>
        <w:rPr>
          <w:b/>
          <w:color w:val="000009"/>
        </w:rPr>
      </w:pPr>
    </w:p>
    <w:p w14:paraId="1C467B32" w14:textId="77777777" w:rsidR="008145FF" w:rsidRDefault="008145FF" w:rsidP="00296510">
      <w:pPr>
        <w:tabs>
          <w:tab w:val="left" w:pos="5103"/>
        </w:tabs>
        <w:spacing w:line="261" w:lineRule="auto"/>
        <w:ind w:right="770"/>
        <w:jc w:val="center"/>
        <w:rPr>
          <w:b/>
          <w:color w:val="000009"/>
        </w:rPr>
      </w:pPr>
    </w:p>
    <w:p w14:paraId="754DD510" w14:textId="77777777" w:rsidR="008145FF" w:rsidRDefault="008145FF" w:rsidP="00296510">
      <w:pPr>
        <w:tabs>
          <w:tab w:val="left" w:pos="5103"/>
        </w:tabs>
        <w:spacing w:line="261" w:lineRule="auto"/>
        <w:ind w:right="770"/>
        <w:jc w:val="center"/>
        <w:rPr>
          <w:b/>
          <w:color w:val="000009"/>
        </w:rPr>
      </w:pPr>
    </w:p>
    <w:p w14:paraId="3551A8C0" w14:textId="77777777" w:rsidR="008145FF" w:rsidRDefault="008145FF" w:rsidP="00296510">
      <w:pPr>
        <w:tabs>
          <w:tab w:val="left" w:pos="5103"/>
        </w:tabs>
        <w:spacing w:line="261" w:lineRule="auto"/>
        <w:ind w:right="770"/>
        <w:jc w:val="center"/>
        <w:rPr>
          <w:b/>
          <w:color w:val="000009"/>
        </w:rPr>
      </w:pPr>
    </w:p>
    <w:p w14:paraId="26A74038" w14:textId="4E3E064F" w:rsidR="008D30C2" w:rsidRDefault="0078605D" w:rsidP="00296510">
      <w:pPr>
        <w:tabs>
          <w:tab w:val="left" w:pos="5103"/>
        </w:tabs>
        <w:spacing w:line="261" w:lineRule="auto"/>
        <w:ind w:right="770"/>
        <w:jc w:val="center"/>
        <w:rPr>
          <w:b/>
          <w:color w:val="000009"/>
        </w:rPr>
      </w:pPr>
      <w:r>
        <w:rPr>
          <w:b/>
          <w:color w:val="000009"/>
        </w:rPr>
        <w:t>Assinatura</w:t>
      </w:r>
      <w:r>
        <w:rPr>
          <w:b/>
          <w:color w:val="000009"/>
          <w:spacing w:val="-10"/>
        </w:rPr>
        <w:t xml:space="preserve"> </w:t>
      </w:r>
      <w:r>
        <w:rPr>
          <w:b/>
          <w:color w:val="000009"/>
        </w:rPr>
        <w:t>do</w:t>
      </w:r>
      <w:r>
        <w:rPr>
          <w:b/>
          <w:color w:val="000009"/>
          <w:spacing w:val="-8"/>
        </w:rPr>
        <w:t xml:space="preserve"> </w:t>
      </w:r>
      <w:r>
        <w:rPr>
          <w:b/>
          <w:color w:val="000009"/>
        </w:rPr>
        <w:t>representante</w:t>
      </w:r>
      <w:r>
        <w:rPr>
          <w:b/>
          <w:color w:val="000009"/>
          <w:spacing w:val="-10"/>
        </w:rPr>
        <w:t xml:space="preserve"> </w:t>
      </w:r>
      <w:r>
        <w:rPr>
          <w:b/>
          <w:color w:val="000009"/>
        </w:rPr>
        <w:t>legal da</w:t>
      </w:r>
      <w:r>
        <w:rPr>
          <w:b/>
          <w:color w:val="000009"/>
          <w:spacing w:val="-10"/>
        </w:rPr>
        <w:t xml:space="preserve"> </w:t>
      </w:r>
      <w:r>
        <w:rPr>
          <w:b/>
          <w:color w:val="000009"/>
        </w:rPr>
        <w:t>empresa</w:t>
      </w:r>
    </w:p>
    <w:p w14:paraId="79576381" w14:textId="77777777" w:rsidR="008D30C2" w:rsidRDefault="0078605D" w:rsidP="00296510">
      <w:pPr>
        <w:spacing w:line="261" w:lineRule="auto"/>
        <w:ind w:right="770"/>
        <w:jc w:val="center"/>
        <w:rPr>
          <w:b/>
          <w:bCs/>
          <w:color w:val="000009"/>
        </w:rPr>
      </w:pPr>
      <w:r>
        <w:rPr>
          <w:b/>
          <w:color w:val="000009"/>
          <w:spacing w:val="-51"/>
        </w:rPr>
        <w:t xml:space="preserve"> </w:t>
      </w:r>
      <w:r>
        <w:rPr>
          <w:b/>
          <w:color w:val="000009"/>
        </w:rPr>
        <w:t>Nome completo do representante legal</w:t>
      </w:r>
      <w:r>
        <w:rPr>
          <w:b/>
          <w:color w:val="000009"/>
          <w:spacing w:val="1"/>
        </w:rPr>
        <w:t xml:space="preserve"> </w:t>
      </w:r>
      <w:r>
        <w:rPr>
          <w:b/>
          <w:color w:val="000009"/>
        </w:rPr>
        <w:t>Carimbo</w:t>
      </w:r>
      <w:r>
        <w:rPr>
          <w:b/>
          <w:color w:val="000009"/>
          <w:spacing w:val="-2"/>
        </w:rPr>
        <w:t xml:space="preserve"> </w:t>
      </w:r>
      <w:r>
        <w:rPr>
          <w:b/>
          <w:color w:val="000009"/>
        </w:rPr>
        <w:t>da</w:t>
      </w:r>
      <w:r>
        <w:rPr>
          <w:b/>
          <w:color w:val="000009"/>
          <w:spacing w:val="-1"/>
        </w:rPr>
        <w:t xml:space="preserve"> </w:t>
      </w:r>
      <w:r>
        <w:rPr>
          <w:b/>
          <w:color w:val="000009"/>
        </w:rPr>
        <w:t>empresa</w:t>
      </w:r>
    </w:p>
    <w:p w14:paraId="289150CA" w14:textId="77777777" w:rsidR="008D30C2" w:rsidRDefault="008D30C2">
      <w:pPr>
        <w:pStyle w:val="Ttulo1"/>
        <w:spacing w:before="11" w:line="537" w:lineRule="exact"/>
        <w:ind w:right="770"/>
        <w:jc w:val="right"/>
        <w:rPr>
          <w:b w:val="0"/>
          <w:bCs w:val="0"/>
          <w:color w:val="000009"/>
          <w:sz w:val="24"/>
          <w:szCs w:val="24"/>
        </w:rPr>
        <w:sectPr w:rsidR="008D30C2" w:rsidSect="00075110">
          <w:pgSz w:w="11910" w:h="16840"/>
          <w:pgMar w:top="1560" w:right="1134" w:bottom="1701" w:left="1701" w:header="355" w:footer="1237" w:gutter="0"/>
          <w:cols w:space="720"/>
          <w:docGrid w:linePitch="299"/>
        </w:sectPr>
      </w:pPr>
    </w:p>
    <w:p w14:paraId="69D511D9" w14:textId="77777777" w:rsidR="008D30C2" w:rsidRDefault="0078605D">
      <w:pPr>
        <w:pStyle w:val="Default"/>
        <w:jc w:val="center"/>
        <w:rPr>
          <w:rFonts w:asciiTheme="minorHAnsi" w:hAnsiTheme="minorHAnsi" w:cstheme="minorHAnsi"/>
          <w:b/>
          <w:bCs/>
          <w:sz w:val="32"/>
          <w:szCs w:val="32"/>
        </w:rPr>
      </w:pPr>
      <w:r>
        <w:rPr>
          <w:rFonts w:asciiTheme="minorHAnsi" w:hAnsiTheme="minorHAnsi" w:cstheme="minorHAnsi"/>
          <w:b/>
          <w:bCs/>
          <w:sz w:val="32"/>
          <w:szCs w:val="32"/>
        </w:rPr>
        <w:lastRenderedPageBreak/>
        <w:t>ANEXO IV</w:t>
      </w:r>
    </w:p>
    <w:p w14:paraId="2E1AA213" w14:textId="77777777" w:rsidR="008D30C2" w:rsidRDefault="0078605D">
      <w:pPr>
        <w:pStyle w:val="Default"/>
        <w:jc w:val="center"/>
        <w:rPr>
          <w:rFonts w:asciiTheme="minorHAnsi" w:hAnsiTheme="minorHAnsi" w:cstheme="minorHAnsi"/>
          <w:b/>
          <w:bCs/>
          <w:color w:val="auto"/>
        </w:rPr>
      </w:pPr>
      <w:r>
        <w:rPr>
          <w:rFonts w:asciiTheme="minorHAnsi" w:hAnsiTheme="minorHAnsi" w:cstheme="minorHAnsi"/>
          <w:b/>
          <w:bCs/>
          <w:color w:val="auto"/>
          <w:spacing w:val="-1"/>
        </w:rPr>
        <w:t>DECLARAÇÃO DO RESPONSÁVEL</w:t>
      </w:r>
      <w:r>
        <w:rPr>
          <w:rFonts w:asciiTheme="minorHAnsi" w:hAnsiTheme="minorHAnsi" w:cstheme="minorHAnsi"/>
          <w:b/>
          <w:bCs/>
          <w:color w:val="auto"/>
          <w:spacing w:val="-12"/>
        </w:rPr>
        <w:t xml:space="preserve"> </w:t>
      </w:r>
      <w:r>
        <w:rPr>
          <w:rFonts w:asciiTheme="minorHAnsi" w:hAnsiTheme="minorHAnsi" w:cstheme="minorHAnsi"/>
          <w:b/>
          <w:bCs/>
          <w:color w:val="auto"/>
          <w:spacing w:val="-1"/>
        </w:rPr>
        <w:t>PELA</w:t>
      </w:r>
      <w:r>
        <w:rPr>
          <w:rFonts w:asciiTheme="minorHAnsi" w:hAnsiTheme="minorHAnsi" w:cstheme="minorHAnsi"/>
          <w:b/>
          <w:bCs/>
          <w:color w:val="auto"/>
          <w:spacing w:val="-10"/>
        </w:rPr>
        <w:t xml:space="preserve"> </w:t>
      </w:r>
      <w:r>
        <w:rPr>
          <w:rFonts w:asciiTheme="minorHAnsi" w:hAnsiTheme="minorHAnsi" w:cstheme="minorHAnsi"/>
          <w:b/>
          <w:bCs/>
          <w:color w:val="auto"/>
        </w:rPr>
        <w:t>EMPRESA</w:t>
      </w:r>
      <w:r>
        <w:rPr>
          <w:rFonts w:asciiTheme="minorHAnsi" w:hAnsiTheme="minorHAnsi" w:cstheme="minorHAnsi"/>
          <w:b/>
          <w:bCs/>
          <w:color w:val="auto"/>
          <w:spacing w:val="-10"/>
        </w:rPr>
        <w:t xml:space="preserve"> </w:t>
      </w:r>
      <w:r>
        <w:rPr>
          <w:rFonts w:asciiTheme="minorHAnsi" w:hAnsiTheme="minorHAnsi" w:cstheme="minorHAnsi"/>
          <w:b/>
          <w:bCs/>
          <w:color w:val="auto"/>
        </w:rPr>
        <w:t>CONFORME</w:t>
      </w:r>
      <w:r>
        <w:rPr>
          <w:rFonts w:asciiTheme="minorHAnsi" w:hAnsiTheme="minorHAnsi" w:cstheme="minorHAnsi"/>
          <w:b/>
          <w:bCs/>
          <w:color w:val="auto"/>
          <w:spacing w:val="-10"/>
        </w:rPr>
        <w:t xml:space="preserve"> </w:t>
      </w:r>
      <w:r>
        <w:rPr>
          <w:rFonts w:asciiTheme="minorHAnsi" w:hAnsiTheme="minorHAnsi" w:cstheme="minorHAnsi"/>
          <w:b/>
          <w:bCs/>
          <w:color w:val="auto"/>
        </w:rPr>
        <w:t>CONTRATO</w:t>
      </w:r>
      <w:r>
        <w:rPr>
          <w:rFonts w:asciiTheme="minorHAnsi" w:hAnsiTheme="minorHAnsi" w:cstheme="minorHAnsi"/>
          <w:b/>
          <w:bCs/>
          <w:color w:val="auto"/>
          <w:spacing w:val="-10"/>
        </w:rPr>
        <w:t xml:space="preserve"> </w:t>
      </w:r>
      <w:r>
        <w:rPr>
          <w:rFonts w:asciiTheme="minorHAnsi" w:hAnsiTheme="minorHAnsi" w:cstheme="minorHAnsi"/>
          <w:b/>
          <w:bCs/>
          <w:color w:val="auto"/>
        </w:rPr>
        <w:t>SOCIAL</w:t>
      </w:r>
      <w:r>
        <w:rPr>
          <w:rFonts w:asciiTheme="minorHAnsi" w:hAnsiTheme="minorHAnsi" w:cstheme="minorHAnsi"/>
          <w:b/>
          <w:bCs/>
          <w:color w:val="auto"/>
          <w:spacing w:val="-13"/>
        </w:rPr>
        <w:t xml:space="preserve"> </w:t>
      </w:r>
      <w:r>
        <w:rPr>
          <w:rFonts w:asciiTheme="minorHAnsi" w:hAnsiTheme="minorHAnsi" w:cstheme="minorHAnsi"/>
          <w:b/>
          <w:bCs/>
          <w:color w:val="auto"/>
        </w:rPr>
        <w:t>E</w:t>
      </w:r>
      <w:r>
        <w:rPr>
          <w:rFonts w:asciiTheme="minorHAnsi" w:hAnsiTheme="minorHAnsi" w:cstheme="minorHAnsi"/>
          <w:b/>
          <w:bCs/>
          <w:color w:val="auto"/>
          <w:spacing w:val="-11"/>
        </w:rPr>
        <w:t xml:space="preserve"> </w:t>
      </w:r>
      <w:r>
        <w:rPr>
          <w:rFonts w:asciiTheme="minorHAnsi" w:hAnsiTheme="minorHAnsi" w:cstheme="minorHAnsi"/>
          <w:b/>
          <w:bCs/>
          <w:color w:val="auto"/>
        </w:rPr>
        <w:t>ALTERAÇÕES, RESPONSÁVEL</w:t>
      </w:r>
      <w:r>
        <w:rPr>
          <w:rFonts w:asciiTheme="minorHAnsi" w:hAnsiTheme="minorHAnsi" w:cstheme="minorHAnsi"/>
          <w:b/>
          <w:bCs/>
          <w:color w:val="auto"/>
          <w:spacing w:val="-14"/>
        </w:rPr>
        <w:t xml:space="preserve"> </w:t>
      </w:r>
      <w:r>
        <w:rPr>
          <w:rFonts w:asciiTheme="minorHAnsi" w:hAnsiTheme="minorHAnsi" w:cstheme="minorHAnsi"/>
          <w:b/>
          <w:bCs/>
          <w:color w:val="auto"/>
        </w:rPr>
        <w:t>TÉCNICO</w:t>
      </w:r>
      <w:r>
        <w:rPr>
          <w:rFonts w:asciiTheme="minorHAnsi" w:hAnsiTheme="minorHAnsi" w:cstheme="minorHAnsi"/>
          <w:b/>
          <w:bCs/>
          <w:color w:val="auto"/>
          <w:spacing w:val="-13"/>
        </w:rPr>
        <w:t xml:space="preserve"> </w:t>
      </w:r>
      <w:r>
        <w:rPr>
          <w:rFonts w:asciiTheme="minorHAnsi" w:hAnsiTheme="minorHAnsi" w:cstheme="minorHAnsi"/>
          <w:b/>
          <w:bCs/>
          <w:color w:val="auto"/>
        </w:rPr>
        <w:t>PELA</w:t>
      </w:r>
      <w:r>
        <w:rPr>
          <w:rFonts w:asciiTheme="minorHAnsi" w:hAnsiTheme="minorHAnsi" w:cstheme="minorHAnsi"/>
          <w:b/>
          <w:bCs/>
          <w:color w:val="auto"/>
          <w:spacing w:val="-12"/>
        </w:rPr>
        <w:t xml:space="preserve"> </w:t>
      </w:r>
      <w:r>
        <w:rPr>
          <w:rFonts w:asciiTheme="minorHAnsi" w:hAnsiTheme="minorHAnsi" w:cstheme="minorHAnsi"/>
          <w:b/>
          <w:bCs/>
          <w:color w:val="auto"/>
        </w:rPr>
        <w:t>EMPRESA,</w:t>
      </w:r>
      <w:r>
        <w:rPr>
          <w:rFonts w:asciiTheme="minorHAnsi" w:hAnsiTheme="minorHAnsi" w:cstheme="minorHAnsi"/>
          <w:b/>
          <w:bCs/>
          <w:color w:val="auto"/>
          <w:spacing w:val="-11"/>
        </w:rPr>
        <w:t xml:space="preserve"> </w:t>
      </w:r>
      <w:r>
        <w:rPr>
          <w:rFonts w:asciiTheme="minorHAnsi" w:hAnsiTheme="minorHAnsi" w:cstheme="minorHAnsi"/>
          <w:b/>
          <w:bCs/>
          <w:color w:val="auto"/>
        </w:rPr>
        <w:t>RESPONSÁVEL</w:t>
      </w:r>
      <w:r>
        <w:rPr>
          <w:rFonts w:asciiTheme="minorHAnsi" w:hAnsiTheme="minorHAnsi" w:cstheme="minorHAnsi"/>
          <w:b/>
          <w:bCs/>
          <w:color w:val="auto"/>
          <w:spacing w:val="-14"/>
        </w:rPr>
        <w:t xml:space="preserve"> </w:t>
      </w:r>
      <w:r>
        <w:rPr>
          <w:rFonts w:asciiTheme="minorHAnsi" w:hAnsiTheme="minorHAnsi" w:cstheme="minorHAnsi"/>
          <w:b/>
          <w:bCs/>
          <w:color w:val="auto"/>
        </w:rPr>
        <w:t>PARA</w:t>
      </w:r>
      <w:r>
        <w:rPr>
          <w:rFonts w:asciiTheme="minorHAnsi" w:hAnsiTheme="minorHAnsi" w:cstheme="minorHAnsi"/>
          <w:b/>
          <w:bCs/>
          <w:color w:val="auto"/>
          <w:spacing w:val="-11"/>
        </w:rPr>
        <w:t xml:space="preserve"> </w:t>
      </w:r>
      <w:r>
        <w:rPr>
          <w:rFonts w:asciiTheme="minorHAnsi" w:hAnsiTheme="minorHAnsi" w:cstheme="minorHAnsi"/>
          <w:b/>
          <w:bCs/>
          <w:color w:val="auto"/>
        </w:rPr>
        <w:t>RETIRADA</w:t>
      </w:r>
      <w:r>
        <w:rPr>
          <w:rFonts w:asciiTheme="minorHAnsi" w:hAnsiTheme="minorHAnsi" w:cstheme="minorHAnsi"/>
          <w:b/>
          <w:bCs/>
          <w:color w:val="auto"/>
          <w:spacing w:val="-14"/>
        </w:rPr>
        <w:t xml:space="preserve"> </w:t>
      </w:r>
      <w:r>
        <w:rPr>
          <w:rFonts w:asciiTheme="minorHAnsi" w:hAnsiTheme="minorHAnsi" w:cstheme="minorHAnsi"/>
          <w:b/>
          <w:bCs/>
          <w:color w:val="auto"/>
        </w:rPr>
        <w:t>DE</w:t>
      </w:r>
      <w:r>
        <w:rPr>
          <w:rFonts w:asciiTheme="minorHAnsi" w:hAnsiTheme="minorHAnsi" w:cstheme="minorHAnsi"/>
          <w:b/>
          <w:bCs/>
          <w:color w:val="auto"/>
          <w:spacing w:val="-11"/>
        </w:rPr>
        <w:t xml:space="preserve"> </w:t>
      </w:r>
      <w:r>
        <w:rPr>
          <w:rFonts w:asciiTheme="minorHAnsi" w:hAnsiTheme="minorHAnsi" w:cstheme="minorHAnsi"/>
          <w:b/>
          <w:bCs/>
          <w:color w:val="auto"/>
        </w:rPr>
        <w:t>DOCUMENTOS,</w:t>
      </w:r>
      <w:r>
        <w:rPr>
          <w:rFonts w:asciiTheme="minorHAnsi" w:hAnsiTheme="minorHAnsi" w:cstheme="minorHAnsi"/>
          <w:b/>
          <w:bCs/>
          <w:color w:val="auto"/>
          <w:spacing w:val="-52"/>
        </w:rPr>
        <w:t xml:space="preserve"> </w:t>
      </w:r>
      <w:r>
        <w:rPr>
          <w:rFonts w:asciiTheme="minorHAnsi" w:hAnsiTheme="minorHAnsi" w:cstheme="minorHAnsi"/>
          <w:b/>
          <w:bCs/>
          <w:color w:val="auto"/>
        </w:rPr>
        <w:t>CORRESPONDÊNCIAS E FATURAMENTO JUNTO AO CIS5ªRS RESPONSÁVEL PELA EMISSÃO</w:t>
      </w:r>
      <w:r>
        <w:rPr>
          <w:rFonts w:asciiTheme="minorHAnsi" w:hAnsiTheme="minorHAnsi" w:cstheme="minorHAnsi"/>
          <w:b/>
          <w:bCs/>
          <w:color w:val="auto"/>
          <w:spacing w:val="1"/>
        </w:rPr>
        <w:t xml:space="preserve"> </w:t>
      </w:r>
      <w:r>
        <w:rPr>
          <w:rFonts w:asciiTheme="minorHAnsi" w:hAnsiTheme="minorHAnsi" w:cstheme="minorHAnsi"/>
          <w:b/>
          <w:bCs/>
          <w:color w:val="auto"/>
        </w:rPr>
        <w:t>DA NOTA</w:t>
      </w:r>
      <w:r>
        <w:rPr>
          <w:rFonts w:asciiTheme="minorHAnsi" w:hAnsiTheme="minorHAnsi" w:cstheme="minorHAnsi"/>
          <w:b/>
          <w:bCs/>
          <w:color w:val="auto"/>
          <w:spacing w:val="1"/>
        </w:rPr>
        <w:t xml:space="preserve"> </w:t>
      </w:r>
      <w:r>
        <w:rPr>
          <w:rFonts w:asciiTheme="minorHAnsi" w:hAnsiTheme="minorHAnsi" w:cstheme="minorHAnsi"/>
          <w:b/>
          <w:bCs/>
          <w:color w:val="auto"/>
        </w:rPr>
        <w:t>FISCAL.</w:t>
      </w:r>
    </w:p>
    <w:p w14:paraId="4EC8907D" w14:textId="77777777" w:rsidR="008D30C2" w:rsidRDefault="008D30C2" w:rsidP="00CB0E89">
      <w:pPr>
        <w:pStyle w:val="Corpodetexto"/>
      </w:pPr>
    </w:p>
    <w:p w14:paraId="7F5BE03A" w14:textId="77777777" w:rsidR="008D30C2" w:rsidRDefault="0078605D" w:rsidP="00CB0E89">
      <w:pPr>
        <w:pStyle w:val="Corpodetexto"/>
      </w:pPr>
      <w:r>
        <w:t>Ao</w:t>
      </w:r>
      <w:r>
        <w:rPr>
          <w:spacing w:val="-5"/>
        </w:rPr>
        <w:t xml:space="preserve"> </w:t>
      </w:r>
      <w:r>
        <w:t>Consórcio</w:t>
      </w:r>
      <w:r>
        <w:rPr>
          <w:spacing w:val="-4"/>
        </w:rPr>
        <w:t xml:space="preserve"> </w:t>
      </w:r>
      <w:r>
        <w:t>Intermunicipal</w:t>
      </w:r>
      <w:r>
        <w:rPr>
          <w:spacing w:val="-4"/>
        </w:rPr>
        <w:t xml:space="preserve"> </w:t>
      </w:r>
      <w:r>
        <w:t>de</w:t>
      </w:r>
      <w:r>
        <w:rPr>
          <w:spacing w:val="-7"/>
        </w:rPr>
        <w:t xml:space="preserve"> </w:t>
      </w:r>
      <w:r>
        <w:t>Saúde</w:t>
      </w:r>
      <w:r>
        <w:rPr>
          <w:spacing w:val="-6"/>
        </w:rPr>
        <w:t xml:space="preserve"> </w:t>
      </w:r>
      <w:r>
        <w:t>da</w:t>
      </w:r>
      <w:r>
        <w:rPr>
          <w:spacing w:val="-7"/>
        </w:rPr>
        <w:t xml:space="preserve"> </w:t>
      </w:r>
      <w:r>
        <w:t>5ª</w:t>
      </w:r>
      <w:r>
        <w:rPr>
          <w:spacing w:val="-4"/>
        </w:rPr>
        <w:t xml:space="preserve"> </w:t>
      </w:r>
      <w:r>
        <w:t>Regional</w:t>
      </w:r>
      <w:r>
        <w:rPr>
          <w:spacing w:val="-5"/>
        </w:rPr>
        <w:t xml:space="preserve"> </w:t>
      </w:r>
      <w:r>
        <w:t>de</w:t>
      </w:r>
      <w:r>
        <w:rPr>
          <w:spacing w:val="-7"/>
        </w:rPr>
        <w:t xml:space="preserve"> </w:t>
      </w:r>
      <w:r>
        <w:t>Saúde</w:t>
      </w:r>
      <w:r>
        <w:rPr>
          <w:spacing w:val="-6"/>
        </w:rPr>
        <w:t xml:space="preserve"> </w:t>
      </w:r>
      <w:r>
        <w:t>do</w:t>
      </w:r>
      <w:r>
        <w:rPr>
          <w:spacing w:val="-6"/>
        </w:rPr>
        <w:t xml:space="preserve"> </w:t>
      </w:r>
      <w:r>
        <w:t>Paraná –</w:t>
      </w:r>
      <w:r>
        <w:rPr>
          <w:spacing w:val="-9"/>
        </w:rPr>
        <w:t xml:space="preserve"> </w:t>
      </w:r>
      <w:r>
        <w:t>CIS5ªRS</w:t>
      </w:r>
      <w:r>
        <w:rPr>
          <w:spacing w:val="-51"/>
        </w:rPr>
        <w:t xml:space="preserve"> </w:t>
      </w:r>
      <w:r>
        <w:t>Departamento</w:t>
      </w:r>
      <w:r>
        <w:rPr>
          <w:spacing w:val="-2"/>
        </w:rPr>
        <w:t xml:space="preserve"> </w:t>
      </w:r>
      <w:r>
        <w:t>de</w:t>
      </w:r>
      <w:r>
        <w:rPr>
          <w:spacing w:val="1"/>
        </w:rPr>
        <w:t xml:space="preserve"> </w:t>
      </w:r>
      <w:r>
        <w:t>Compras</w:t>
      </w:r>
      <w:r>
        <w:rPr>
          <w:spacing w:val="-1"/>
        </w:rPr>
        <w:t xml:space="preserve"> </w:t>
      </w:r>
      <w:r>
        <w:t>e</w:t>
      </w:r>
      <w:r>
        <w:rPr>
          <w:spacing w:val="1"/>
        </w:rPr>
        <w:t xml:space="preserve"> </w:t>
      </w:r>
      <w:r>
        <w:t>Licitações</w:t>
      </w:r>
    </w:p>
    <w:p w14:paraId="02B60297" w14:textId="77777777" w:rsidR="008D30C2" w:rsidRDefault="008D30C2" w:rsidP="00CB0E89">
      <w:pPr>
        <w:pStyle w:val="Corpodetexto"/>
      </w:pPr>
    </w:p>
    <w:p w14:paraId="1B8E1587" w14:textId="77777777" w:rsidR="008D30C2" w:rsidRDefault="0078605D">
      <w:pPr>
        <w:spacing w:before="1"/>
        <w:ind w:right="770"/>
        <w:jc w:val="center"/>
        <w:rPr>
          <w:b/>
        </w:rPr>
      </w:pPr>
      <w:r>
        <w:rPr>
          <w:b/>
          <w:color w:val="000009"/>
          <w:spacing w:val="-1"/>
        </w:rPr>
        <w:t>RESPONSÁVEL</w:t>
      </w:r>
      <w:r>
        <w:rPr>
          <w:b/>
          <w:color w:val="000009"/>
          <w:spacing w:val="-12"/>
        </w:rPr>
        <w:t xml:space="preserve"> </w:t>
      </w:r>
      <w:r>
        <w:rPr>
          <w:b/>
          <w:color w:val="000009"/>
        </w:rPr>
        <w:t>PELA</w:t>
      </w:r>
      <w:r>
        <w:rPr>
          <w:b/>
          <w:color w:val="000009"/>
          <w:spacing w:val="-9"/>
        </w:rPr>
        <w:t xml:space="preserve"> </w:t>
      </w:r>
      <w:r>
        <w:rPr>
          <w:b/>
          <w:color w:val="000009"/>
        </w:rPr>
        <w:t>EMPRESA</w:t>
      </w:r>
      <w:r>
        <w:rPr>
          <w:b/>
          <w:color w:val="000009"/>
          <w:spacing w:val="-9"/>
        </w:rPr>
        <w:t xml:space="preserve"> </w:t>
      </w:r>
      <w:r>
        <w:rPr>
          <w:b/>
          <w:color w:val="000009"/>
        </w:rPr>
        <w:t>CONFORME</w:t>
      </w:r>
      <w:r>
        <w:rPr>
          <w:b/>
          <w:color w:val="000009"/>
          <w:spacing w:val="-10"/>
        </w:rPr>
        <w:t xml:space="preserve"> </w:t>
      </w:r>
      <w:r>
        <w:rPr>
          <w:b/>
          <w:color w:val="000009"/>
        </w:rPr>
        <w:t>CONTRATO</w:t>
      </w:r>
      <w:r>
        <w:rPr>
          <w:b/>
          <w:color w:val="000009"/>
          <w:spacing w:val="-9"/>
        </w:rPr>
        <w:t xml:space="preserve"> </w:t>
      </w:r>
      <w:r>
        <w:rPr>
          <w:b/>
          <w:color w:val="000009"/>
        </w:rPr>
        <w:t>SOCIAL</w:t>
      </w:r>
      <w:r>
        <w:rPr>
          <w:b/>
          <w:color w:val="000009"/>
          <w:spacing w:val="-10"/>
        </w:rPr>
        <w:t xml:space="preserve"> </w:t>
      </w:r>
      <w:r>
        <w:rPr>
          <w:b/>
          <w:color w:val="000009"/>
        </w:rPr>
        <w:t>E</w:t>
      </w:r>
      <w:r>
        <w:rPr>
          <w:b/>
          <w:color w:val="000009"/>
          <w:spacing w:val="-12"/>
        </w:rPr>
        <w:t xml:space="preserve"> </w:t>
      </w:r>
      <w:r>
        <w:rPr>
          <w:b/>
          <w:color w:val="000009"/>
        </w:rPr>
        <w:t>ALTERAÇÕES</w:t>
      </w:r>
    </w:p>
    <w:p w14:paraId="34DC9824" w14:textId="77777777" w:rsidR="008D30C2" w:rsidRDefault="008D30C2" w:rsidP="00CB0E89">
      <w:pPr>
        <w:pStyle w:val="Corpodetexto"/>
      </w:pPr>
    </w:p>
    <w:p w14:paraId="0DC55B1F" w14:textId="77777777" w:rsidR="008D30C2" w:rsidRDefault="0078605D" w:rsidP="00CB0E89">
      <w:pPr>
        <w:pStyle w:val="Corpodetexto"/>
      </w:pPr>
      <w:r>
        <w:t>Nome</w:t>
      </w:r>
      <w:r>
        <w:rPr>
          <w:spacing w:val="-10"/>
        </w:rPr>
        <w:t xml:space="preserve"> </w:t>
      </w:r>
      <w:r>
        <w:t>do</w:t>
      </w:r>
      <w:r>
        <w:rPr>
          <w:spacing w:val="-9"/>
        </w:rPr>
        <w:t xml:space="preserve"> </w:t>
      </w:r>
      <w:r>
        <w:t>responsável:</w:t>
      </w:r>
      <w:r>
        <w:rPr>
          <w:spacing w:val="1"/>
        </w:rPr>
        <w:t xml:space="preserve"> </w:t>
      </w:r>
      <w:r>
        <w:rPr>
          <w:u w:color="000008"/>
        </w:rPr>
        <w:t xml:space="preserve"> ___________________________________________________</w:t>
      </w:r>
    </w:p>
    <w:p w14:paraId="67457705" w14:textId="77777777" w:rsidR="008D30C2" w:rsidRDefault="008D30C2" w:rsidP="00CB0E89">
      <w:pPr>
        <w:pStyle w:val="Corpodetexto"/>
      </w:pPr>
    </w:p>
    <w:p w14:paraId="6EF3F4F2" w14:textId="77777777" w:rsidR="008D30C2" w:rsidRDefault="0078605D" w:rsidP="00CB0E89">
      <w:pPr>
        <w:pStyle w:val="Corpodetexto"/>
      </w:pPr>
      <w:r>
        <w:t>RG:</w:t>
      </w:r>
      <w:r>
        <w:rPr>
          <w:rFonts w:ascii="Times New Roman"/>
          <w:u w:val="single" w:color="000008"/>
        </w:rPr>
        <w:t>__________________</w:t>
      </w:r>
      <w:r>
        <w:t>CPF:</w:t>
      </w:r>
      <w:r>
        <w:rPr>
          <w:rFonts w:ascii="Times New Roman"/>
          <w:u w:val="single" w:color="000008"/>
        </w:rPr>
        <w:t xml:space="preserve"> _________________ </w:t>
      </w:r>
      <w:r>
        <w:t>Email:_______________________</w:t>
      </w:r>
    </w:p>
    <w:p w14:paraId="2008EAF7" w14:textId="77777777" w:rsidR="008D30C2" w:rsidRDefault="0078605D" w:rsidP="00CB0E89">
      <w:pPr>
        <w:pStyle w:val="Corpodetexto"/>
        <w:rPr>
          <w:rFonts w:ascii="Times New Roman"/>
        </w:rPr>
      </w:pPr>
      <w:r>
        <w:t>Celular:</w:t>
      </w:r>
      <w:r>
        <w:rPr>
          <w:rFonts w:ascii="Times New Roman"/>
          <w:u w:val="single" w:color="000008"/>
        </w:rPr>
        <w:t xml:space="preserve"> </w:t>
      </w:r>
      <w:r>
        <w:rPr>
          <w:rFonts w:ascii="Times New Roman"/>
          <w:u w:val="single" w:color="000008"/>
        </w:rPr>
        <w:tab/>
      </w:r>
    </w:p>
    <w:p w14:paraId="33098A25" w14:textId="77777777" w:rsidR="008D30C2" w:rsidRDefault="0078605D">
      <w:pPr>
        <w:spacing w:before="57"/>
        <w:ind w:right="770"/>
        <w:jc w:val="center"/>
        <w:rPr>
          <w:b/>
        </w:rPr>
      </w:pPr>
      <w:r>
        <w:rPr>
          <w:b/>
          <w:color w:val="000009"/>
        </w:rPr>
        <w:t>RESPONSÁVEL</w:t>
      </w:r>
      <w:r>
        <w:rPr>
          <w:b/>
          <w:color w:val="000009"/>
          <w:spacing w:val="-10"/>
        </w:rPr>
        <w:t xml:space="preserve"> </w:t>
      </w:r>
      <w:r>
        <w:rPr>
          <w:b/>
          <w:color w:val="000009"/>
        </w:rPr>
        <w:t>TÉCNICO</w:t>
      </w:r>
      <w:r>
        <w:rPr>
          <w:b/>
          <w:color w:val="000009"/>
          <w:spacing w:val="-8"/>
        </w:rPr>
        <w:t xml:space="preserve"> </w:t>
      </w:r>
      <w:r>
        <w:rPr>
          <w:b/>
          <w:color w:val="000009"/>
        </w:rPr>
        <w:t>PELA</w:t>
      </w:r>
      <w:r>
        <w:rPr>
          <w:b/>
          <w:color w:val="000009"/>
          <w:spacing w:val="-8"/>
        </w:rPr>
        <w:t xml:space="preserve"> </w:t>
      </w:r>
      <w:r>
        <w:rPr>
          <w:b/>
          <w:color w:val="000009"/>
        </w:rPr>
        <w:t>EMPRESA</w:t>
      </w:r>
    </w:p>
    <w:p w14:paraId="100585C9" w14:textId="77777777" w:rsidR="008D30C2" w:rsidRDefault="008D30C2" w:rsidP="00CB0E89">
      <w:pPr>
        <w:pStyle w:val="Corpodetexto"/>
      </w:pPr>
    </w:p>
    <w:p w14:paraId="3EEA296A" w14:textId="77777777" w:rsidR="008D30C2" w:rsidRDefault="0078605D" w:rsidP="00CB0E89">
      <w:pPr>
        <w:pStyle w:val="Corpodetexto"/>
      </w:pPr>
      <w:r>
        <w:t>Nome</w:t>
      </w:r>
      <w:r>
        <w:rPr>
          <w:spacing w:val="-10"/>
        </w:rPr>
        <w:t xml:space="preserve"> </w:t>
      </w:r>
      <w:r>
        <w:t>do</w:t>
      </w:r>
      <w:r>
        <w:rPr>
          <w:spacing w:val="-9"/>
        </w:rPr>
        <w:t xml:space="preserve"> </w:t>
      </w:r>
      <w:r>
        <w:t>responsável:</w:t>
      </w:r>
      <w:r>
        <w:rPr>
          <w:spacing w:val="1"/>
        </w:rPr>
        <w:t xml:space="preserve"> </w:t>
      </w:r>
      <w:r>
        <w:rPr>
          <w:u w:color="000008"/>
        </w:rPr>
        <w:t xml:space="preserve"> ____________________________________________________</w:t>
      </w:r>
    </w:p>
    <w:p w14:paraId="3843A698" w14:textId="77777777" w:rsidR="008D30C2" w:rsidRDefault="008D30C2" w:rsidP="00CB0E89">
      <w:pPr>
        <w:pStyle w:val="Corpodetexto"/>
      </w:pPr>
    </w:p>
    <w:p w14:paraId="165ADBF4" w14:textId="77777777" w:rsidR="008D30C2" w:rsidRDefault="0078605D" w:rsidP="00CB0E89">
      <w:pPr>
        <w:pStyle w:val="Corpodetexto"/>
      </w:pPr>
      <w:r>
        <w:t>RG:</w:t>
      </w:r>
      <w:r>
        <w:rPr>
          <w:rFonts w:ascii="Times New Roman"/>
          <w:u w:val="single" w:color="000008"/>
        </w:rPr>
        <w:t>__________________</w:t>
      </w:r>
      <w:r>
        <w:t>CPF:</w:t>
      </w:r>
      <w:r>
        <w:rPr>
          <w:rFonts w:ascii="Times New Roman"/>
          <w:u w:val="single" w:color="000008"/>
        </w:rPr>
        <w:t xml:space="preserve"> _________________ </w:t>
      </w:r>
      <w:r>
        <w:t>Email:________________________</w:t>
      </w:r>
    </w:p>
    <w:p w14:paraId="36B4E51A" w14:textId="77777777" w:rsidR="008D30C2" w:rsidRDefault="0078605D" w:rsidP="00CB0E89">
      <w:pPr>
        <w:pStyle w:val="Corpodetexto"/>
        <w:rPr>
          <w:rFonts w:ascii="Times New Roman"/>
        </w:rPr>
      </w:pPr>
      <w:r>
        <w:t xml:space="preserve">Celular:____________________ </w:t>
      </w:r>
      <w:r>
        <w:rPr>
          <w:spacing w:val="-1"/>
        </w:rPr>
        <w:t>Registro</w:t>
      </w:r>
      <w:r>
        <w:rPr>
          <w:spacing w:val="-10"/>
        </w:rPr>
        <w:t xml:space="preserve"> </w:t>
      </w:r>
      <w:r>
        <w:t>Profissional</w:t>
      </w:r>
      <w:r>
        <w:rPr>
          <w:spacing w:val="-12"/>
        </w:rPr>
        <w:t xml:space="preserve"> </w:t>
      </w:r>
      <w:r>
        <w:t>(CRM/CREFITO/CRO/CRFA):______</w:t>
      </w:r>
    </w:p>
    <w:p w14:paraId="54C5D888" w14:textId="77777777" w:rsidR="008D30C2" w:rsidRDefault="008D30C2" w:rsidP="00CB0E89">
      <w:pPr>
        <w:pStyle w:val="Corpodetexto"/>
      </w:pPr>
    </w:p>
    <w:p w14:paraId="4510BB30" w14:textId="77777777" w:rsidR="008D30C2" w:rsidRDefault="0078605D">
      <w:pPr>
        <w:spacing w:before="56" w:line="242" w:lineRule="auto"/>
        <w:ind w:left="3322" w:hanging="3038"/>
        <w:jc w:val="both"/>
        <w:rPr>
          <w:b/>
        </w:rPr>
      </w:pPr>
      <w:r>
        <w:rPr>
          <w:b/>
          <w:color w:val="000009"/>
        </w:rPr>
        <w:t>RESPONSÁVEL</w:t>
      </w:r>
      <w:r>
        <w:rPr>
          <w:b/>
          <w:color w:val="000009"/>
          <w:spacing w:val="-10"/>
        </w:rPr>
        <w:t xml:space="preserve"> </w:t>
      </w:r>
      <w:r>
        <w:rPr>
          <w:b/>
          <w:color w:val="000009"/>
        </w:rPr>
        <w:t>PELA</w:t>
      </w:r>
      <w:r>
        <w:rPr>
          <w:b/>
          <w:color w:val="000009"/>
          <w:spacing w:val="-8"/>
        </w:rPr>
        <w:t xml:space="preserve"> </w:t>
      </w:r>
      <w:r>
        <w:rPr>
          <w:b/>
          <w:color w:val="000009"/>
        </w:rPr>
        <w:t>RETIRADA</w:t>
      </w:r>
      <w:r>
        <w:rPr>
          <w:b/>
          <w:color w:val="000009"/>
          <w:spacing w:val="-9"/>
        </w:rPr>
        <w:t xml:space="preserve"> </w:t>
      </w:r>
      <w:r>
        <w:rPr>
          <w:b/>
          <w:color w:val="000009"/>
        </w:rPr>
        <w:t>DE</w:t>
      </w:r>
      <w:r>
        <w:rPr>
          <w:b/>
          <w:color w:val="000009"/>
          <w:spacing w:val="-10"/>
        </w:rPr>
        <w:t xml:space="preserve"> </w:t>
      </w:r>
      <w:r>
        <w:rPr>
          <w:b/>
          <w:color w:val="000009"/>
        </w:rPr>
        <w:t>DOCUMENTOS,</w:t>
      </w:r>
      <w:r>
        <w:rPr>
          <w:b/>
          <w:color w:val="000009"/>
          <w:spacing w:val="-7"/>
        </w:rPr>
        <w:t xml:space="preserve"> </w:t>
      </w:r>
      <w:r>
        <w:rPr>
          <w:b/>
          <w:color w:val="000009"/>
        </w:rPr>
        <w:t>CORRESPONDÊNCIAS</w:t>
      </w:r>
      <w:r>
        <w:rPr>
          <w:b/>
          <w:color w:val="000009"/>
          <w:spacing w:val="-8"/>
        </w:rPr>
        <w:t xml:space="preserve"> </w:t>
      </w:r>
      <w:r>
        <w:rPr>
          <w:b/>
          <w:color w:val="000009"/>
        </w:rPr>
        <w:t>E</w:t>
      </w:r>
      <w:r>
        <w:rPr>
          <w:b/>
          <w:color w:val="000009"/>
          <w:spacing w:val="-10"/>
        </w:rPr>
        <w:t xml:space="preserve"> </w:t>
      </w:r>
      <w:r>
        <w:rPr>
          <w:b/>
          <w:color w:val="000009"/>
        </w:rPr>
        <w:t>RECEBIMENTO</w:t>
      </w:r>
      <w:r>
        <w:rPr>
          <w:b/>
          <w:color w:val="000009"/>
          <w:spacing w:val="-11"/>
        </w:rPr>
        <w:t xml:space="preserve"> </w:t>
      </w:r>
      <w:r>
        <w:rPr>
          <w:b/>
          <w:color w:val="000009"/>
        </w:rPr>
        <w:t>DE</w:t>
      </w:r>
      <w:r>
        <w:rPr>
          <w:b/>
          <w:color w:val="000009"/>
          <w:spacing w:val="-47"/>
        </w:rPr>
        <w:t xml:space="preserve"> </w:t>
      </w:r>
      <w:r>
        <w:rPr>
          <w:b/>
          <w:color w:val="000009"/>
        </w:rPr>
        <w:t>PAGAMENTO</w:t>
      </w:r>
      <w:r>
        <w:rPr>
          <w:b/>
          <w:color w:val="000009"/>
          <w:spacing w:val="-1"/>
        </w:rPr>
        <w:t xml:space="preserve"> </w:t>
      </w:r>
      <w:r>
        <w:rPr>
          <w:b/>
          <w:color w:val="000009"/>
        </w:rPr>
        <w:t>JUNTO</w:t>
      </w:r>
      <w:r>
        <w:rPr>
          <w:b/>
          <w:color w:val="000009"/>
          <w:spacing w:val="-1"/>
        </w:rPr>
        <w:t xml:space="preserve"> </w:t>
      </w:r>
      <w:r>
        <w:rPr>
          <w:b/>
          <w:color w:val="000009"/>
        </w:rPr>
        <w:t>AO</w:t>
      </w:r>
      <w:r>
        <w:rPr>
          <w:b/>
          <w:color w:val="000009"/>
          <w:spacing w:val="-1"/>
        </w:rPr>
        <w:t xml:space="preserve"> </w:t>
      </w:r>
      <w:r>
        <w:rPr>
          <w:b/>
          <w:color w:val="000009"/>
        </w:rPr>
        <w:t>CIS5ªRS</w:t>
      </w:r>
    </w:p>
    <w:p w14:paraId="2DE9FBDA" w14:textId="77777777" w:rsidR="008D30C2" w:rsidRDefault="0078605D" w:rsidP="00CB0E89">
      <w:pPr>
        <w:pStyle w:val="Corpodetexto"/>
      </w:pPr>
      <w:r>
        <w:t>Nome</w:t>
      </w:r>
      <w:r>
        <w:rPr>
          <w:spacing w:val="-10"/>
        </w:rPr>
        <w:t xml:space="preserve"> </w:t>
      </w:r>
      <w:r>
        <w:t>do</w:t>
      </w:r>
      <w:r>
        <w:rPr>
          <w:spacing w:val="-9"/>
        </w:rPr>
        <w:t xml:space="preserve"> </w:t>
      </w:r>
      <w:r>
        <w:t>responsável:</w:t>
      </w:r>
      <w:r>
        <w:rPr>
          <w:spacing w:val="1"/>
        </w:rPr>
        <w:t xml:space="preserve"> </w:t>
      </w:r>
      <w:r>
        <w:rPr>
          <w:u w:color="000008"/>
        </w:rPr>
        <w:t xml:space="preserve"> ____________________________________________________</w:t>
      </w:r>
    </w:p>
    <w:p w14:paraId="046FA4C1" w14:textId="77777777" w:rsidR="008D30C2" w:rsidRDefault="008D30C2" w:rsidP="00CB0E89">
      <w:pPr>
        <w:pStyle w:val="Corpodetexto"/>
      </w:pPr>
    </w:p>
    <w:p w14:paraId="4A102953" w14:textId="77777777" w:rsidR="008D30C2" w:rsidRDefault="0078605D" w:rsidP="00CB0E89">
      <w:pPr>
        <w:pStyle w:val="Corpodetexto"/>
      </w:pPr>
      <w:r>
        <w:t>RG:</w:t>
      </w:r>
      <w:r>
        <w:rPr>
          <w:rFonts w:ascii="Times New Roman"/>
          <w:u w:val="single" w:color="000008"/>
        </w:rPr>
        <w:t>__________________</w:t>
      </w:r>
      <w:r>
        <w:t>CPF:</w:t>
      </w:r>
      <w:r>
        <w:rPr>
          <w:rFonts w:ascii="Times New Roman"/>
          <w:u w:val="single" w:color="000008"/>
        </w:rPr>
        <w:t xml:space="preserve"> _________________ </w:t>
      </w:r>
      <w:r>
        <w:t>Email:________________________</w:t>
      </w:r>
    </w:p>
    <w:p w14:paraId="690E2B3E" w14:textId="77777777" w:rsidR="008D30C2" w:rsidRDefault="0078605D" w:rsidP="00CB0E89">
      <w:pPr>
        <w:pStyle w:val="Corpodetexto"/>
        <w:rPr>
          <w:rFonts w:ascii="Times New Roman"/>
        </w:rPr>
      </w:pPr>
      <w:r>
        <w:t>Celular:____________________</w:t>
      </w:r>
    </w:p>
    <w:p w14:paraId="466A49C5" w14:textId="77777777" w:rsidR="008D30C2" w:rsidRDefault="008D30C2" w:rsidP="00CB0E89">
      <w:pPr>
        <w:pStyle w:val="Corpodetexto"/>
      </w:pPr>
    </w:p>
    <w:p w14:paraId="769CEC6B" w14:textId="77777777" w:rsidR="008D30C2" w:rsidRDefault="0078605D">
      <w:pPr>
        <w:spacing w:before="56"/>
        <w:ind w:left="298" w:right="770"/>
        <w:jc w:val="center"/>
        <w:rPr>
          <w:b/>
        </w:rPr>
      </w:pPr>
      <w:r>
        <w:rPr>
          <w:b/>
          <w:color w:val="000009"/>
        </w:rPr>
        <w:t>RESPONSÁVEL</w:t>
      </w:r>
      <w:r>
        <w:rPr>
          <w:b/>
          <w:color w:val="000009"/>
          <w:spacing w:val="-12"/>
        </w:rPr>
        <w:t xml:space="preserve"> </w:t>
      </w:r>
      <w:r>
        <w:rPr>
          <w:b/>
          <w:color w:val="000009"/>
        </w:rPr>
        <w:t>PELA</w:t>
      </w:r>
      <w:r>
        <w:rPr>
          <w:b/>
          <w:color w:val="000009"/>
          <w:spacing w:val="-10"/>
        </w:rPr>
        <w:t xml:space="preserve"> </w:t>
      </w:r>
      <w:r>
        <w:rPr>
          <w:b/>
          <w:color w:val="000009"/>
        </w:rPr>
        <w:t>EMISSÃO</w:t>
      </w:r>
      <w:r>
        <w:rPr>
          <w:b/>
          <w:color w:val="000009"/>
          <w:spacing w:val="-10"/>
        </w:rPr>
        <w:t xml:space="preserve"> </w:t>
      </w:r>
      <w:r>
        <w:rPr>
          <w:b/>
          <w:color w:val="000009"/>
        </w:rPr>
        <w:t>DA</w:t>
      </w:r>
      <w:r>
        <w:rPr>
          <w:b/>
          <w:color w:val="000009"/>
          <w:spacing w:val="-11"/>
        </w:rPr>
        <w:t xml:space="preserve"> </w:t>
      </w:r>
      <w:r>
        <w:rPr>
          <w:b/>
          <w:color w:val="000009"/>
        </w:rPr>
        <w:t>NOTA</w:t>
      </w:r>
      <w:r>
        <w:rPr>
          <w:b/>
          <w:color w:val="000009"/>
          <w:spacing w:val="-10"/>
        </w:rPr>
        <w:t xml:space="preserve"> </w:t>
      </w:r>
      <w:r>
        <w:rPr>
          <w:b/>
          <w:color w:val="000009"/>
        </w:rPr>
        <w:t>FISCAL</w:t>
      </w:r>
    </w:p>
    <w:p w14:paraId="7D26CD9D" w14:textId="77777777" w:rsidR="008D30C2" w:rsidRDefault="008D30C2" w:rsidP="00CB0E89">
      <w:pPr>
        <w:pStyle w:val="Corpodetexto"/>
      </w:pPr>
    </w:p>
    <w:p w14:paraId="54AAECE8" w14:textId="77777777" w:rsidR="008D30C2" w:rsidRDefault="0078605D" w:rsidP="00CB0E89">
      <w:pPr>
        <w:pStyle w:val="Corpodetexto"/>
      </w:pPr>
      <w:r>
        <w:t>Nome</w:t>
      </w:r>
      <w:r>
        <w:rPr>
          <w:spacing w:val="-10"/>
        </w:rPr>
        <w:t xml:space="preserve"> </w:t>
      </w:r>
      <w:r>
        <w:t>do</w:t>
      </w:r>
      <w:r>
        <w:rPr>
          <w:spacing w:val="-9"/>
        </w:rPr>
        <w:t xml:space="preserve"> </w:t>
      </w:r>
      <w:r>
        <w:t>responsável:</w:t>
      </w:r>
      <w:r>
        <w:rPr>
          <w:spacing w:val="1"/>
        </w:rPr>
        <w:t xml:space="preserve"> </w:t>
      </w:r>
      <w:r>
        <w:rPr>
          <w:u w:color="000008"/>
        </w:rPr>
        <w:t xml:space="preserve"> ____________________________________________________</w:t>
      </w:r>
    </w:p>
    <w:p w14:paraId="3C4F5746" w14:textId="77777777" w:rsidR="008D30C2" w:rsidRDefault="008D30C2" w:rsidP="00CB0E89">
      <w:pPr>
        <w:pStyle w:val="Corpodetexto"/>
      </w:pPr>
    </w:p>
    <w:p w14:paraId="4AD3EDD9" w14:textId="77777777" w:rsidR="008D30C2" w:rsidRDefault="0078605D" w:rsidP="00CB0E89">
      <w:pPr>
        <w:pStyle w:val="Corpodetexto"/>
      </w:pPr>
      <w:r>
        <w:t>RG:</w:t>
      </w:r>
      <w:r>
        <w:rPr>
          <w:rFonts w:ascii="Times New Roman"/>
          <w:u w:val="single" w:color="000008"/>
        </w:rPr>
        <w:t>__________________</w:t>
      </w:r>
      <w:r>
        <w:t>CPF:</w:t>
      </w:r>
      <w:r>
        <w:rPr>
          <w:rFonts w:ascii="Times New Roman"/>
          <w:u w:val="single" w:color="000008"/>
        </w:rPr>
        <w:t xml:space="preserve"> _________________ </w:t>
      </w:r>
      <w:r>
        <w:t>Email:________________________</w:t>
      </w:r>
    </w:p>
    <w:p w14:paraId="3F587A5E" w14:textId="77777777" w:rsidR="008D30C2" w:rsidRDefault="0078605D" w:rsidP="00CB0E89">
      <w:pPr>
        <w:pStyle w:val="Corpodetexto"/>
        <w:rPr>
          <w:rFonts w:ascii="Times New Roman"/>
        </w:rPr>
      </w:pPr>
      <w:r>
        <w:t xml:space="preserve">Celular:____________________ </w:t>
      </w:r>
      <w:r>
        <w:rPr>
          <w:spacing w:val="-1"/>
        </w:rPr>
        <w:t>Registro</w:t>
      </w:r>
      <w:r>
        <w:rPr>
          <w:spacing w:val="-10"/>
        </w:rPr>
        <w:t xml:space="preserve"> </w:t>
      </w:r>
      <w:r>
        <w:t>Profissional</w:t>
      </w:r>
      <w:r>
        <w:rPr>
          <w:spacing w:val="-12"/>
        </w:rPr>
        <w:t xml:space="preserve"> </w:t>
      </w:r>
      <w:r>
        <w:t>(CRM/CREFITO/CRO/CRFA):______</w:t>
      </w:r>
    </w:p>
    <w:p w14:paraId="59E53942" w14:textId="6F23BF11" w:rsidR="008D30C2" w:rsidRDefault="0078605D">
      <w:pPr>
        <w:pStyle w:val="Ttulo1"/>
        <w:spacing w:before="11" w:line="537" w:lineRule="exact"/>
        <w:ind w:right="770"/>
        <w:jc w:val="right"/>
        <w:rPr>
          <w:b w:val="0"/>
          <w:bCs w:val="0"/>
          <w:color w:val="000009"/>
          <w:sz w:val="24"/>
          <w:szCs w:val="24"/>
        </w:rPr>
      </w:pPr>
      <w:r>
        <w:rPr>
          <w:b w:val="0"/>
          <w:bCs w:val="0"/>
          <w:color w:val="000009"/>
          <w:sz w:val="24"/>
          <w:szCs w:val="24"/>
        </w:rPr>
        <w:t>Guarapuava,___ de_______________ de 202</w:t>
      </w:r>
      <w:r w:rsidR="007D4793">
        <w:rPr>
          <w:b w:val="0"/>
          <w:bCs w:val="0"/>
          <w:color w:val="000009"/>
          <w:sz w:val="24"/>
          <w:szCs w:val="24"/>
        </w:rPr>
        <w:t>5</w:t>
      </w:r>
      <w:r>
        <w:rPr>
          <w:b w:val="0"/>
          <w:bCs w:val="0"/>
          <w:color w:val="000009"/>
          <w:sz w:val="24"/>
          <w:szCs w:val="24"/>
        </w:rPr>
        <w:t>.</w:t>
      </w:r>
    </w:p>
    <w:p w14:paraId="12633F25" w14:textId="77777777" w:rsidR="00DC2CBD" w:rsidRDefault="00DC2CBD" w:rsidP="00A45268">
      <w:pPr>
        <w:tabs>
          <w:tab w:val="left" w:pos="5103"/>
        </w:tabs>
        <w:spacing w:line="261" w:lineRule="auto"/>
        <w:ind w:right="770"/>
        <w:jc w:val="center"/>
        <w:rPr>
          <w:b/>
          <w:color w:val="000009"/>
          <w:sz w:val="24"/>
        </w:rPr>
      </w:pPr>
    </w:p>
    <w:p w14:paraId="49D27F67" w14:textId="0406C293" w:rsidR="008D30C2" w:rsidRDefault="0078605D" w:rsidP="00A45268">
      <w:pPr>
        <w:tabs>
          <w:tab w:val="left" w:pos="5103"/>
        </w:tabs>
        <w:spacing w:line="261" w:lineRule="auto"/>
        <w:ind w:right="770"/>
        <w:jc w:val="center"/>
        <w:rPr>
          <w:b/>
          <w:color w:val="000009"/>
          <w:sz w:val="24"/>
        </w:rPr>
      </w:pPr>
      <w:r>
        <w:rPr>
          <w:b/>
          <w:color w:val="000009"/>
          <w:sz w:val="24"/>
        </w:rPr>
        <w:t>Assinatura</w:t>
      </w:r>
      <w:r>
        <w:rPr>
          <w:b/>
          <w:color w:val="000009"/>
          <w:spacing w:val="-10"/>
          <w:sz w:val="24"/>
        </w:rPr>
        <w:t xml:space="preserve"> </w:t>
      </w:r>
      <w:r>
        <w:rPr>
          <w:b/>
          <w:color w:val="000009"/>
          <w:sz w:val="24"/>
        </w:rPr>
        <w:t>do</w:t>
      </w:r>
      <w:r>
        <w:rPr>
          <w:b/>
          <w:color w:val="000009"/>
          <w:spacing w:val="-8"/>
          <w:sz w:val="24"/>
        </w:rPr>
        <w:t xml:space="preserve"> </w:t>
      </w:r>
      <w:r>
        <w:rPr>
          <w:b/>
          <w:color w:val="000009"/>
          <w:sz w:val="24"/>
        </w:rPr>
        <w:t>representante</w:t>
      </w:r>
      <w:r>
        <w:rPr>
          <w:b/>
          <w:color w:val="000009"/>
          <w:spacing w:val="-10"/>
          <w:sz w:val="24"/>
        </w:rPr>
        <w:t xml:space="preserve"> </w:t>
      </w:r>
      <w:r>
        <w:rPr>
          <w:b/>
          <w:color w:val="000009"/>
          <w:sz w:val="24"/>
        </w:rPr>
        <w:t>legal da</w:t>
      </w:r>
      <w:r>
        <w:rPr>
          <w:b/>
          <w:color w:val="000009"/>
          <w:spacing w:val="-10"/>
          <w:sz w:val="24"/>
        </w:rPr>
        <w:t xml:space="preserve"> </w:t>
      </w:r>
      <w:r>
        <w:rPr>
          <w:b/>
          <w:color w:val="000009"/>
          <w:sz w:val="24"/>
        </w:rPr>
        <w:t>empresa</w:t>
      </w:r>
    </w:p>
    <w:p w14:paraId="2B6E77DF" w14:textId="77777777" w:rsidR="008D30C2" w:rsidRDefault="0078605D" w:rsidP="00A45268">
      <w:pPr>
        <w:spacing w:line="261" w:lineRule="auto"/>
        <w:ind w:right="770"/>
        <w:jc w:val="center"/>
        <w:rPr>
          <w:b/>
          <w:sz w:val="24"/>
        </w:rPr>
      </w:pPr>
      <w:r>
        <w:rPr>
          <w:b/>
          <w:color w:val="000009"/>
          <w:spacing w:val="-51"/>
          <w:sz w:val="24"/>
        </w:rPr>
        <w:t xml:space="preserve"> </w:t>
      </w:r>
      <w:r>
        <w:rPr>
          <w:b/>
          <w:color w:val="000009"/>
          <w:sz w:val="24"/>
        </w:rPr>
        <w:t>Nome completo do representante legal</w:t>
      </w:r>
      <w:r>
        <w:rPr>
          <w:b/>
          <w:color w:val="000009"/>
          <w:spacing w:val="1"/>
          <w:sz w:val="24"/>
        </w:rPr>
        <w:t xml:space="preserve"> </w:t>
      </w:r>
      <w:r>
        <w:rPr>
          <w:b/>
          <w:color w:val="000009"/>
          <w:sz w:val="24"/>
        </w:rPr>
        <w:t>Carimbo</w:t>
      </w:r>
      <w:r>
        <w:rPr>
          <w:b/>
          <w:color w:val="000009"/>
          <w:spacing w:val="-2"/>
          <w:sz w:val="24"/>
        </w:rPr>
        <w:t xml:space="preserve"> </w:t>
      </w:r>
      <w:r>
        <w:rPr>
          <w:b/>
          <w:color w:val="000009"/>
          <w:sz w:val="24"/>
        </w:rPr>
        <w:t>da</w:t>
      </w:r>
      <w:r>
        <w:rPr>
          <w:b/>
          <w:color w:val="000009"/>
          <w:spacing w:val="-1"/>
          <w:sz w:val="24"/>
        </w:rPr>
        <w:t xml:space="preserve"> </w:t>
      </w:r>
      <w:r>
        <w:rPr>
          <w:b/>
          <w:color w:val="000009"/>
          <w:sz w:val="24"/>
        </w:rPr>
        <w:t>empresa</w:t>
      </w:r>
    </w:p>
    <w:p w14:paraId="47F97D9A" w14:textId="77777777" w:rsidR="008D30C2" w:rsidRDefault="008D30C2">
      <w:pPr>
        <w:pStyle w:val="Ttulo1"/>
        <w:spacing w:before="11" w:line="537" w:lineRule="exact"/>
        <w:ind w:right="770"/>
        <w:jc w:val="right"/>
        <w:rPr>
          <w:b w:val="0"/>
          <w:bCs w:val="0"/>
          <w:color w:val="000009"/>
          <w:sz w:val="24"/>
          <w:szCs w:val="24"/>
        </w:rPr>
        <w:sectPr w:rsidR="008D30C2" w:rsidSect="00075110">
          <w:pgSz w:w="11910" w:h="16840"/>
          <w:pgMar w:top="1701" w:right="1134" w:bottom="1701" w:left="1701" w:header="355" w:footer="1237" w:gutter="0"/>
          <w:cols w:space="720"/>
          <w:docGrid w:linePitch="299"/>
        </w:sectPr>
      </w:pPr>
    </w:p>
    <w:p w14:paraId="45837851" w14:textId="77777777" w:rsidR="008D30C2" w:rsidRPr="008145FF" w:rsidRDefault="0078605D">
      <w:pPr>
        <w:pStyle w:val="Default"/>
        <w:jc w:val="center"/>
        <w:rPr>
          <w:rFonts w:ascii="Calibri" w:hAnsi="Calibri" w:cs="Calibri"/>
          <w:b/>
          <w:bCs/>
        </w:rPr>
      </w:pPr>
      <w:r w:rsidRPr="008145FF">
        <w:rPr>
          <w:rFonts w:ascii="Calibri" w:hAnsi="Calibri" w:cs="Calibri"/>
          <w:b/>
          <w:bCs/>
        </w:rPr>
        <w:lastRenderedPageBreak/>
        <w:t>ANEXO</w:t>
      </w:r>
      <w:r w:rsidRPr="008145FF">
        <w:rPr>
          <w:rFonts w:ascii="Calibri" w:hAnsi="Calibri" w:cs="Calibri"/>
          <w:b/>
          <w:bCs/>
          <w:spacing w:val="-7"/>
        </w:rPr>
        <w:t xml:space="preserve"> </w:t>
      </w:r>
      <w:r w:rsidRPr="008145FF">
        <w:rPr>
          <w:rFonts w:ascii="Calibri" w:hAnsi="Calibri" w:cs="Calibri"/>
          <w:b/>
          <w:bCs/>
        </w:rPr>
        <w:t>V</w:t>
      </w:r>
    </w:p>
    <w:p w14:paraId="5FABA4C6" w14:textId="77777777" w:rsidR="008D30C2" w:rsidRPr="008145FF" w:rsidRDefault="0078605D">
      <w:pPr>
        <w:pStyle w:val="Default"/>
        <w:jc w:val="center"/>
        <w:rPr>
          <w:rFonts w:ascii="Calibri" w:hAnsi="Calibri" w:cs="Calibri"/>
          <w:b/>
          <w:bCs/>
          <w:color w:val="FF0000"/>
        </w:rPr>
      </w:pPr>
      <w:r w:rsidRPr="008145FF">
        <w:rPr>
          <w:rFonts w:ascii="Calibri" w:hAnsi="Calibri" w:cs="Calibri"/>
          <w:b/>
          <w:bCs/>
        </w:rPr>
        <w:t>(SOMENTE PARA OS JÁ CREDENCIADOS)</w:t>
      </w:r>
    </w:p>
    <w:p w14:paraId="56DD289A" w14:textId="77777777" w:rsidR="008D30C2" w:rsidRPr="008145FF" w:rsidRDefault="0078605D">
      <w:pPr>
        <w:pStyle w:val="Default"/>
        <w:jc w:val="center"/>
        <w:rPr>
          <w:b/>
          <w:szCs w:val="20"/>
        </w:rPr>
      </w:pPr>
      <w:r w:rsidRPr="008145FF">
        <w:rPr>
          <w:rFonts w:ascii="Calibri" w:hAnsi="Calibri" w:cs="Calibri"/>
          <w:b/>
          <w:bCs/>
          <w:spacing w:val="-1"/>
        </w:rPr>
        <w:t>REQUERIMENTO</w:t>
      </w:r>
      <w:r w:rsidRPr="008145FF">
        <w:rPr>
          <w:rFonts w:ascii="Calibri" w:hAnsi="Calibri" w:cs="Calibri"/>
          <w:b/>
          <w:bCs/>
          <w:spacing w:val="-17"/>
        </w:rPr>
        <w:t xml:space="preserve"> </w:t>
      </w:r>
      <w:r w:rsidRPr="008145FF">
        <w:rPr>
          <w:rFonts w:ascii="Calibri" w:hAnsi="Calibri" w:cs="Calibri"/>
          <w:b/>
          <w:bCs/>
          <w:spacing w:val="-1"/>
        </w:rPr>
        <w:t>PARA</w:t>
      </w:r>
      <w:r w:rsidRPr="008145FF">
        <w:rPr>
          <w:rFonts w:ascii="Calibri" w:hAnsi="Calibri" w:cs="Calibri"/>
          <w:b/>
          <w:bCs/>
          <w:spacing w:val="-16"/>
        </w:rPr>
        <w:t xml:space="preserve"> </w:t>
      </w:r>
      <w:r w:rsidRPr="008145FF">
        <w:rPr>
          <w:rFonts w:ascii="Calibri" w:hAnsi="Calibri" w:cs="Calibri"/>
          <w:b/>
          <w:bCs/>
        </w:rPr>
        <w:t>INCLUSÃO OU EXCLUSÃO</w:t>
      </w:r>
      <w:r w:rsidRPr="008145FF">
        <w:rPr>
          <w:rFonts w:ascii="Calibri" w:hAnsi="Calibri" w:cs="Calibri"/>
          <w:b/>
          <w:bCs/>
          <w:spacing w:val="-17"/>
        </w:rPr>
        <w:t xml:space="preserve"> </w:t>
      </w:r>
      <w:r w:rsidRPr="008145FF">
        <w:rPr>
          <w:rFonts w:ascii="Calibri" w:hAnsi="Calibri" w:cs="Calibri"/>
          <w:b/>
          <w:bCs/>
        </w:rPr>
        <w:t>DE</w:t>
      </w:r>
      <w:r w:rsidRPr="008145FF">
        <w:rPr>
          <w:rFonts w:ascii="Calibri" w:hAnsi="Calibri" w:cs="Calibri"/>
          <w:b/>
          <w:bCs/>
          <w:spacing w:val="-17"/>
        </w:rPr>
        <w:t xml:space="preserve"> </w:t>
      </w:r>
      <w:r w:rsidRPr="008145FF">
        <w:rPr>
          <w:rFonts w:ascii="Calibri" w:hAnsi="Calibri" w:cs="Calibri"/>
          <w:b/>
          <w:bCs/>
        </w:rPr>
        <w:t>PROFISSIONAIS</w:t>
      </w:r>
    </w:p>
    <w:p w14:paraId="7D6B92A1" w14:textId="77777777" w:rsidR="008D30C2" w:rsidRPr="008145FF" w:rsidRDefault="008D30C2">
      <w:pPr>
        <w:pStyle w:val="Default"/>
        <w:rPr>
          <w:b/>
          <w:sz w:val="12"/>
          <w:szCs w:val="2"/>
        </w:rPr>
      </w:pPr>
    </w:p>
    <w:p w14:paraId="22E51FE7" w14:textId="264B3001" w:rsidR="008D30C2" w:rsidRPr="008145FF" w:rsidRDefault="0078605D">
      <w:pPr>
        <w:pStyle w:val="Default"/>
        <w:jc w:val="both"/>
        <w:rPr>
          <w:rFonts w:ascii="Calibri" w:hAnsi="Calibri" w:cs="Calibri"/>
          <w:spacing w:val="1"/>
          <w:sz w:val="18"/>
          <w:szCs w:val="18"/>
        </w:rPr>
      </w:pPr>
      <w:r w:rsidRPr="008145FF">
        <w:rPr>
          <w:rFonts w:ascii="Calibri" w:hAnsi="Calibri" w:cs="Calibri"/>
          <w:sz w:val="18"/>
          <w:szCs w:val="18"/>
        </w:rPr>
        <w:t>EDITAL DE CREDENCIAMENTO PÚBLICO Nº. 00</w:t>
      </w:r>
      <w:r w:rsidR="00BC3819">
        <w:rPr>
          <w:rFonts w:ascii="Calibri" w:hAnsi="Calibri" w:cs="Calibri"/>
          <w:sz w:val="18"/>
          <w:szCs w:val="18"/>
        </w:rPr>
        <w:t>4</w:t>
      </w:r>
      <w:r w:rsidRPr="008145FF">
        <w:rPr>
          <w:rFonts w:ascii="Calibri" w:hAnsi="Calibri" w:cs="Calibri"/>
          <w:sz w:val="18"/>
          <w:szCs w:val="18"/>
        </w:rPr>
        <w:t>/202</w:t>
      </w:r>
      <w:r w:rsidR="00BC3819">
        <w:rPr>
          <w:rFonts w:ascii="Calibri" w:hAnsi="Calibri" w:cs="Calibri"/>
          <w:sz w:val="18"/>
          <w:szCs w:val="18"/>
        </w:rPr>
        <w:t>5</w:t>
      </w:r>
      <w:r w:rsidRPr="008145FF">
        <w:rPr>
          <w:rFonts w:ascii="Calibri" w:hAnsi="Calibri" w:cs="Calibri"/>
          <w:sz w:val="18"/>
          <w:szCs w:val="18"/>
        </w:rPr>
        <w:t xml:space="preserve"> – CIS5ªRS</w:t>
      </w:r>
      <w:r w:rsidRPr="008145FF">
        <w:rPr>
          <w:rFonts w:ascii="Calibri" w:hAnsi="Calibri" w:cs="Calibri"/>
          <w:spacing w:val="1"/>
          <w:sz w:val="18"/>
          <w:szCs w:val="18"/>
        </w:rPr>
        <w:t xml:space="preserve"> </w:t>
      </w:r>
    </w:p>
    <w:p w14:paraId="4B05ACAC" w14:textId="77777777" w:rsidR="008D30C2" w:rsidRPr="008145FF" w:rsidRDefault="008D30C2">
      <w:pPr>
        <w:pStyle w:val="Default"/>
        <w:jc w:val="both"/>
        <w:rPr>
          <w:rFonts w:ascii="Calibri" w:hAnsi="Calibri" w:cs="Calibri"/>
          <w:b/>
          <w:spacing w:val="-1"/>
          <w:sz w:val="18"/>
          <w:szCs w:val="18"/>
        </w:rPr>
      </w:pPr>
    </w:p>
    <w:p w14:paraId="33BE0E76" w14:textId="77777777" w:rsidR="008D30C2" w:rsidRPr="008145FF" w:rsidRDefault="0078605D">
      <w:pPr>
        <w:pStyle w:val="Default"/>
        <w:jc w:val="both"/>
        <w:rPr>
          <w:rFonts w:ascii="Calibri" w:hAnsi="Calibri" w:cs="Calibri"/>
          <w:sz w:val="18"/>
          <w:szCs w:val="18"/>
        </w:rPr>
      </w:pPr>
      <w:r w:rsidRPr="008145FF">
        <w:rPr>
          <w:rFonts w:ascii="Calibri" w:hAnsi="Calibri" w:cs="Calibri"/>
          <w:spacing w:val="-1"/>
          <w:sz w:val="18"/>
          <w:szCs w:val="18"/>
        </w:rPr>
        <w:t>À</w:t>
      </w:r>
      <w:r w:rsidRPr="008145FF">
        <w:rPr>
          <w:rFonts w:ascii="Calibri" w:hAnsi="Calibri" w:cs="Calibri"/>
          <w:spacing w:val="-8"/>
          <w:sz w:val="18"/>
          <w:szCs w:val="18"/>
        </w:rPr>
        <w:t xml:space="preserve"> </w:t>
      </w:r>
      <w:r w:rsidRPr="008145FF">
        <w:rPr>
          <w:rFonts w:ascii="Calibri" w:hAnsi="Calibri" w:cs="Calibri"/>
          <w:spacing w:val="-1"/>
          <w:sz w:val="18"/>
          <w:szCs w:val="18"/>
        </w:rPr>
        <w:t>Comissão</w:t>
      </w:r>
      <w:r w:rsidRPr="008145FF">
        <w:rPr>
          <w:rFonts w:ascii="Calibri" w:hAnsi="Calibri" w:cs="Calibri"/>
          <w:spacing w:val="-10"/>
          <w:sz w:val="18"/>
          <w:szCs w:val="18"/>
        </w:rPr>
        <w:t xml:space="preserve"> </w:t>
      </w:r>
      <w:r w:rsidRPr="008145FF">
        <w:rPr>
          <w:rFonts w:ascii="Calibri" w:hAnsi="Calibri" w:cs="Calibri"/>
          <w:spacing w:val="-1"/>
          <w:sz w:val="18"/>
          <w:szCs w:val="18"/>
        </w:rPr>
        <w:t>de</w:t>
      </w:r>
      <w:r w:rsidRPr="008145FF">
        <w:rPr>
          <w:rFonts w:ascii="Calibri" w:hAnsi="Calibri" w:cs="Calibri"/>
          <w:spacing w:val="-8"/>
          <w:sz w:val="18"/>
          <w:szCs w:val="18"/>
        </w:rPr>
        <w:t xml:space="preserve"> </w:t>
      </w:r>
      <w:r w:rsidRPr="008145FF">
        <w:rPr>
          <w:rFonts w:ascii="Calibri" w:hAnsi="Calibri" w:cs="Calibri"/>
          <w:spacing w:val="-1"/>
          <w:sz w:val="18"/>
          <w:szCs w:val="18"/>
        </w:rPr>
        <w:t>Licitação</w:t>
      </w:r>
      <w:r w:rsidRPr="008145FF">
        <w:rPr>
          <w:rFonts w:ascii="Calibri" w:hAnsi="Calibri" w:cs="Calibri"/>
          <w:spacing w:val="-12"/>
          <w:sz w:val="18"/>
          <w:szCs w:val="18"/>
        </w:rPr>
        <w:t xml:space="preserve"> </w:t>
      </w:r>
      <w:r w:rsidRPr="008145FF">
        <w:rPr>
          <w:rFonts w:ascii="Calibri" w:hAnsi="Calibri" w:cs="Calibri"/>
          <w:spacing w:val="-1"/>
          <w:sz w:val="18"/>
          <w:szCs w:val="18"/>
        </w:rPr>
        <w:t>do</w:t>
      </w:r>
      <w:r w:rsidRPr="008145FF">
        <w:rPr>
          <w:rFonts w:ascii="Calibri" w:hAnsi="Calibri" w:cs="Calibri"/>
          <w:spacing w:val="-8"/>
          <w:sz w:val="18"/>
          <w:szCs w:val="18"/>
        </w:rPr>
        <w:t xml:space="preserve"> </w:t>
      </w:r>
      <w:r w:rsidRPr="008145FF">
        <w:rPr>
          <w:rFonts w:ascii="Calibri" w:hAnsi="Calibri" w:cs="Calibri"/>
          <w:spacing w:val="-1"/>
          <w:sz w:val="18"/>
          <w:szCs w:val="18"/>
        </w:rPr>
        <w:t>Consórcio</w:t>
      </w:r>
      <w:r w:rsidRPr="008145FF">
        <w:rPr>
          <w:rFonts w:ascii="Calibri" w:hAnsi="Calibri" w:cs="Calibri"/>
          <w:spacing w:val="-7"/>
          <w:sz w:val="18"/>
          <w:szCs w:val="18"/>
        </w:rPr>
        <w:t xml:space="preserve"> </w:t>
      </w:r>
      <w:r w:rsidRPr="008145FF">
        <w:rPr>
          <w:rFonts w:ascii="Calibri" w:hAnsi="Calibri" w:cs="Calibri"/>
          <w:spacing w:val="-1"/>
          <w:sz w:val="18"/>
          <w:szCs w:val="18"/>
        </w:rPr>
        <w:t>Intermunicipal</w:t>
      </w:r>
      <w:r w:rsidRPr="008145FF">
        <w:rPr>
          <w:rFonts w:ascii="Calibri" w:hAnsi="Calibri" w:cs="Calibri"/>
          <w:spacing w:val="-8"/>
          <w:sz w:val="18"/>
          <w:szCs w:val="18"/>
        </w:rPr>
        <w:t xml:space="preserve"> </w:t>
      </w:r>
      <w:r w:rsidRPr="008145FF">
        <w:rPr>
          <w:rFonts w:ascii="Calibri" w:hAnsi="Calibri" w:cs="Calibri"/>
          <w:spacing w:val="-1"/>
          <w:sz w:val="18"/>
          <w:szCs w:val="18"/>
        </w:rPr>
        <w:t>de</w:t>
      </w:r>
      <w:r w:rsidRPr="008145FF">
        <w:rPr>
          <w:rFonts w:ascii="Calibri" w:hAnsi="Calibri" w:cs="Calibri"/>
          <w:spacing w:val="-7"/>
          <w:sz w:val="18"/>
          <w:szCs w:val="18"/>
        </w:rPr>
        <w:t xml:space="preserve"> </w:t>
      </w:r>
      <w:r w:rsidRPr="008145FF">
        <w:rPr>
          <w:rFonts w:ascii="Calibri" w:hAnsi="Calibri" w:cs="Calibri"/>
          <w:spacing w:val="-1"/>
          <w:sz w:val="18"/>
          <w:szCs w:val="18"/>
        </w:rPr>
        <w:t>Saúde</w:t>
      </w:r>
      <w:r w:rsidRPr="008145FF">
        <w:rPr>
          <w:rFonts w:ascii="Calibri" w:hAnsi="Calibri" w:cs="Calibri"/>
          <w:spacing w:val="-10"/>
          <w:sz w:val="18"/>
          <w:szCs w:val="18"/>
        </w:rPr>
        <w:t xml:space="preserve"> </w:t>
      </w:r>
      <w:r w:rsidRPr="008145FF">
        <w:rPr>
          <w:rFonts w:ascii="Calibri" w:hAnsi="Calibri" w:cs="Calibri"/>
          <w:sz w:val="18"/>
          <w:szCs w:val="18"/>
        </w:rPr>
        <w:t>da</w:t>
      </w:r>
      <w:r w:rsidRPr="008145FF">
        <w:rPr>
          <w:rFonts w:ascii="Calibri" w:hAnsi="Calibri" w:cs="Calibri"/>
          <w:spacing w:val="-10"/>
          <w:sz w:val="18"/>
          <w:szCs w:val="18"/>
        </w:rPr>
        <w:t xml:space="preserve"> </w:t>
      </w:r>
      <w:r w:rsidRPr="008145FF">
        <w:rPr>
          <w:rFonts w:ascii="Calibri" w:hAnsi="Calibri" w:cs="Calibri"/>
          <w:sz w:val="18"/>
          <w:szCs w:val="18"/>
        </w:rPr>
        <w:t>5ª</w:t>
      </w:r>
      <w:r w:rsidRPr="008145FF">
        <w:rPr>
          <w:rFonts w:ascii="Calibri" w:hAnsi="Calibri" w:cs="Calibri"/>
          <w:spacing w:val="-10"/>
          <w:sz w:val="18"/>
          <w:szCs w:val="18"/>
        </w:rPr>
        <w:t xml:space="preserve"> </w:t>
      </w:r>
      <w:r w:rsidRPr="008145FF">
        <w:rPr>
          <w:rFonts w:ascii="Calibri" w:hAnsi="Calibri" w:cs="Calibri"/>
          <w:sz w:val="18"/>
          <w:szCs w:val="18"/>
        </w:rPr>
        <w:t>Região</w:t>
      </w:r>
      <w:r w:rsidRPr="008145FF">
        <w:rPr>
          <w:rFonts w:ascii="Calibri" w:hAnsi="Calibri" w:cs="Calibri"/>
          <w:spacing w:val="-11"/>
          <w:sz w:val="18"/>
          <w:szCs w:val="18"/>
        </w:rPr>
        <w:t xml:space="preserve"> </w:t>
      </w:r>
      <w:r w:rsidRPr="008145FF">
        <w:rPr>
          <w:rFonts w:ascii="Calibri" w:hAnsi="Calibri" w:cs="Calibri"/>
          <w:sz w:val="18"/>
          <w:szCs w:val="18"/>
        </w:rPr>
        <w:t>de</w:t>
      </w:r>
      <w:r w:rsidRPr="008145FF">
        <w:rPr>
          <w:rFonts w:ascii="Calibri" w:hAnsi="Calibri" w:cs="Calibri"/>
          <w:spacing w:val="-9"/>
          <w:sz w:val="18"/>
          <w:szCs w:val="18"/>
        </w:rPr>
        <w:t xml:space="preserve"> </w:t>
      </w:r>
      <w:r w:rsidRPr="008145FF">
        <w:rPr>
          <w:rFonts w:ascii="Calibri" w:hAnsi="Calibri" w:cs="Calibri"/>
          <w:sz w:val="18"/>
          <w:szCs w:val="18"/>
        </w:rPr>
        <w:t>Saúde</w:t>
      </w:r>
      <w:r w:rsidRPr="008145FF">
        <w:rPr>
          <w:rFonts w:ascii="Calibri" w:hAnsi="Calibri" w:cs="Calibri"/>
          <w:spacing w:val="-10"/>
          <w:sz w:val="18"/>
          <w:szCs w:val="18"/>
        </w:rPr>
        <w:t xml:space="preserve"> </w:t>
      </w:r>
      <w:r w:rsidRPr="008145FF">
        <w:rPr>
          <w:rFonts w:ascii="Calibri" w:hAnsi="Calibri" w:cs="Calibri"/>
          <w:sz w:val="18"/>
          <w:szCs w:val="18"/>
        </w:rPr>
        <w:t>do</w:t>
      </w:r>
      <w:r w:rsidRPr="008145FF">
        <w:rPr>
          <w:rFonts w:ascii="Calibri" w:hAnsi="Calibri" w:cs="Calibri"/>
          <w:spacing w:val="-12"/>
          <w:sz w:val="18"/>
          <w:szCs w:val="18"/>
        </w:rPr>
        <w:t xml:space="preserve"> </w:t>
      </w:r>
      <w:r w:rsidRPr="008145FF">
        <w:rPr>
          <w:rFonts w:ascii="Calibri" w:hAnsi="Calibri" w:cs="Calibri"/>
          <w:sz w:val="18"/>
          <w:szCs w:val="18"/>
        </w:rPr>
        <w:t>Paraná –</w:t>
      </w:r>
      <w:r w:rsidRPr="008145FF">
        <w:rPr>
          <w:rFonts w:ascii="Calibri" w:hAnsi="Calibri" w:cs="Calibri"/>
          <w:spacing w:val="-2"/>
          <w:sz w:val="18"/>
          <w:szCs w:val="18"/>
        </w:rPr>
        <w:t xml:space="preserve"> </w:t>
      </w:r>
      <w:r w:rsidRPr="008145FF">
        <w:rPr>
          <w:rFonts w:ascii="Calibri" w:hAnsi="Calibri" w:cs="Calibri"/>
          <w:sz w:val="18"/>
          <w:szCs w:val="18"/>
        </w:rPr>
        <w:t>CIS5ªRS.</w:t>
      </w:r>
    </w:p>
    <w:p w14:paraId="1D3DA5C0" w14:textId="77777777" w:rsidR="008D30C2" w:rsidRPr="008145FF" w:rsidRDefault="0078605D">
      <w:pPr>
        <w:pStyle w:val="Default"/>
        <w:jc w:val="both"/>
        <w:rPr>
          <w:rFonts w:ascii="Calibri" w:hAnsi="Calibri" w:cs="Calibri"/>
          <w:b/>
          <w:bCs/>
          <w:sz w:val="18"/>
          <w:szCs w:val="18"/>
        </w:rPr>
      </w:pPr>
      <w:r w:rsidRPr="008145FF">
        <w:rPr>
          <w:rFonts w:ascii="Calibri" w:hAnsi="Calibri" w:cs="Calibri"/>
          <w:sz w:val="18"/>
          <w:szCs w:val="18"/>
        </w:rPr>
        <w:t>Razão Social:  ____________________________________________________________</w:t>
      </w:r>
    </w:p>
    <w:p w14:paraId="610C8B44" w14:textId="77777777" w:rsidR="008D30C2" w:rsidRPr="008145FF" w:rsidRDefault="008D30C2">
      <w:pPr>
        <w:pStyle w:val="Default"/>
        <w:jc w:val="both"/>
        <w:rPr>
          <w:rFonts w:ascii="Calibri" w:hAnsi="Calibri" w:cs="Calibri"/>
          <w:b/>
          <w:bCs/>
          <w:sz w:val="18"/>
          <w:szCs w:val="18"/>
        </w:rPr>
      </w:pPr>
    </w:p>
    <w:p w14:paraId="3947ABB6" w14:textId="77777777" w:rsidR="008D30C2" w:rsidRPr="008145FF" w:rsidRDefault="0078605D">
      <w:pPr>
        <w:pStyle w:val="Default"/>
        <w:jc w:val="both"/>
        <w:rPr>
          <w:rFonts w:ascii="Calibri" w:hAnsi="Calibri" w:cs="Calibri"/>
          <w:b/>
          <w:bCs/>
          <w:sz w:val="18"/>
          <w:szCs w:val="18"/>
        </w:rPr>
      </w:pPr>
      <w:r w:rsidRPr="008145FF">
        <w:rPr>
          <w:rFonts w:ascii="Calibri" w:hAnsi="Calibri" w:cs="Calibri"/>
          <w:sz w:val="18"/>
          <w:szCs w:val="18"/>
        </w:rPr>
        <w:t>Nome Fantasia: ___________________________________ CNPJ: __________________</w:t>
      </w:r>
    </w:p>
    <w:p w14:paraId="0D933033" w14:textId="77777777" w:rsidR="008D30C2" w:rsidRPr="008145FF" w:rsidRDefault="008D30C2">
      <w:pPr>
        <w:pStyle w:val="Default"/>
        <w:jc w:val="both"/>
        <w:rPr>
          <w:rFonts w:ascii="Calibri" w:hAnsi="Calibri" w:cs="Calibri"/>
          <w:b/>
          <w:bCs/>
          <w:sz w:val="18"/>
          <w:szCs w:val="18"/>
        </w:rPr>
      </w:pPr>
    </w:p>
    <w:p w14:paraId="62ACC827" w14:textId="0B596C24" w:rsidR="008D30C2" w:rsidRPr="008145FF" w:rsidRDefault="0078605D">
      <w:pPr>
        <w:pStyle w:val="Default"/>
        <w:jc w:val="both"/>
        <w:rPr>
          <w:rFonts w:ascii="Calibri" w:hAnsi="Calibri" w:cs="Calibri"/>
          <w:b/>
          <w:bCs/>
          <w:sz w:val="18"/>
          <w:szCs w:val="18"/>
        </w:rPr>
      </w:pPr>
      <w:r w:rsidRPr="008145FF">
        <w:rPr>
          <w:rFonts w:ascii="Calibri" w:hAnsi="Calibri" w:cs="Calibri"/>
          <w:sz w:val="18"/>
          <w:szCs w:val="18"/>
        </w:rPr>
        <w:t>O Interessado acima qualificado requer a inclusão de profissionais no CREDENCIAMENTO DE PESSOAS FÍSICAS OU JURÍDICAS DA ÁREA DE SAÚDE PARA A PRESTAÇÃO DE SERVIÇOS DE PLANTÕES MÉDICOS DE URGÊNCIA E EMERGÊNCIA, PARA ATUAÇÃO JUNTO AS UNIDADES DE PRONTO ATENDIMENTO E SERVIÇOS DE URGÊNCIA 24 HORAS DO MUNICIPIO DE GUARAPUAVA, divulgado pelo Consórcio Intermunicipal de Saúde da 5ª Região de Saúde do Paraná, através do Credenciamento Público nº. 00</w:t>
      </w:r>
      <w:r w:rsidR="00BC3819">
        <w:rPr>
          <w:rFonts w:ascii="Calibri" w:hAnsi="Calibri" w:cs="Calibri"/>
          <w:sz w:val="18"/>
          <w:szCs w:val="18"/>
        </w:rPr>
        <w:t>4</w:t>
      </w:r>
      <w:r w:rsidRPr="008145FF">
        <w:rPr>
          <w:rFonts w:ascii="Calibri" w:hAnsi="Calibri" w:cs="Calibri"/>
          <w:sz w:val="18"/>
          <w:szCs w:val="18"/>
        </w:rPr>
        <w:t>/202</w:t>
      </w:r>
      <w:r w:rsidR="00BC3819">
        <w:rPr>
          <w:rFonts w:ascii="Calibri" w:hAnsi="Calibri" w:cs="Calibri"/>
          <w:sz w:val="18"/>
          <w:szCs w:val="18"/>
        </w:rPr>
        <w:t>5</w:t>
      </w:r>
      <w:r w:rsidRPr="008145FF">
        <w:rPr>
          <w:rFonts w:ascii="Calibri" w:hAnsi="Calibri" w:cs="Calibri"/>
          <w:sz w:val="18"/>
          <w:szCs w:val="18"/>
        </w:rPr>
        <w:t>, objetivando a ampliação dos serviços prestados conforme edital e seus anexos.</w:t>
      </w:r>
    </w:p>
    <w:p w14:paraId="19875FC7" w14:textId="77777777" w:rsidR="008D30C2" w:rsidRPr="008145FF" w:rsidRDefault="008D30C2">
      <w:pPr>
        <w:pStyle w:val="Default"/>
        <w:rPr>
          <w:rFonts w:ascii="Calibri" w:hAnsi="Calibri" w:cs="Calibri"/>
          <w:b/>
          <w:bCs/>
          <w:sz w:val="18"/>
          <w:szCs w:val="18"/>
        </w:rPr>
      </w:pPr>
    </w:p>
    <w:p w14:paraId="79722670" w14:textId="77777777" w:rsidR="008D30C2" w:rsidRPr="008145FF" w:rsidRDefault="0078605D">
      <w:pPr>
        <w:pStyle w:val="Default"/>
        <w:rPr>
          <w:rFonts w:ascii="Calibri" w:hAnsi="Calibri" w:cs="Calibri"/>
          <w:b/>
          <w:bCs/>
          <w:sz w:val="18"/>
          <w:szCs w:val="18"/>
        </w:rPr>
      </w:pPr>
      <w:r w:rsidRPr="008145FF">
        <w:rPr>
          <w:rFonts w:ascii="Calibri" w:hAnsi="Calibri" w:cs="Calibri"/>
          <w:b/>
          <w:bCs/>
          <w:sz w:val="18"/>
          <w:szCs w:val="18"/>
        </w:rPr>
        <w:t xml:space="preserve">INCLUSÃO: </w:t>
      </w:r>
    </w:p>
    <w:p w14:paraId="2B398C07" w14:textId="77777777" w:rsidR="008D30C2" w:rsidRPr="008145FF" w:rsidRDefault="008D30C2">
      <w:pPr>
        <w:pStyle w:val="Default"/>
        <w:rPr>
          <w:rFonts w:ascii="Calibri" w:hAnsi="Calibri" w:cs="Calibri"/>
          <w:sz w:val="18"/>
          <w:szCs w:val="18"/>
        </w:rPr>
      </w:pPr>
    </w:p>
    <w:tbl>
      <w:tblPr>
        <w:tblStyle w:val="Tabelacomgrade"/>
        <w:tblW w:w="0" w:type="auto"/>
        <w:tblLook w:val="04A0" w:firstRow="1" w:lastRow="0" w:firstColumn="1" w:lastColumn="0" w:noHBand="0" w:noVBand="1"/>
      </w:tblPr>
      <w:tblGrid>
        <w:gridCol w:w="2206"/>
        <w:gridCol w:w="2291"/>
        <w:gridCol w:w="2196"/>
        <w:gridCol w:w="1286"/>
        <w:gridCol w:w="1225"/>
      </w:tblGrid>
      <w:tr w:rsidR="008D30C2" w:rsidRPr="008145FF" w14:paraId="386EB46F" w14:textId="77777777">
        <w:tc>
          <w:tcPr>
            <w:tcW w:w="2206" w:type="dxa"/>
          </w:tcPr>
          <w:p w14:paraId="59BDAD67" w14:textId="77777777" w:rsidR="008D30C2" w:rsidRPr="008145FF" w:rsidRDefault="0078605D">
            <w:pPr>
              <w:pStyle w:val="Default"/>
              <w:rPr>
                <w:rFonts w:asciiTheme="minorHAnsi" w:hAnsiTheme="minorHAnsi" w:cstheme="minorHAnsi"/>
                <w:b/>
                <w:bCs/>
                <w:sz w:val="18"/>
                <w:szCs w:val="18"/>
              </w:rPr>
            </w:pPr>
            <w:r w:rsidRPr="008145FF">
              <w:rPr>
                <w:rFonts w:asciiTheme="minorHAnsi" w:hAnsiTheme="minorHAnsi" w:cstheme="minorHAnsi"/>
                <w:b/>
                <w:bCs/>
                <w:sz w:val="18"/>
                <w:szCs w:val="18"/>
              </w:rPr>
              <w:t>NOME</w:t>
            </w:r>
          </w:p>
        </w:tc>
        <w:tc>
          <w:tcPr>
            <w:tcW w:w="6998" w:type="dxa"/>
            <w:gridSpan w:val="4"/>
          </w:tcPr>
          <w:p w14:paraId="5CB21F7C" w14:textId="77777777" w:rsidR="008D30C2" w:rsidRPr="008145FF" w:rsidRDefault="008D30C2">
            <w:pPr>
              <w:pStyle w:val="Default"/>
              <w:rPr>
                <w:rFonts w:asciiTheme="minorHAnsi" w:hAnsiTheme="minorHAnsi" w:cstheme="minorHAnsi"/>
                <w:sz w:val="18"/>
                <w:szCs w:val="18"/>
              </w:rPr>
            </w:pPr>
          </w:p>
        </w:tc>
      </w:tr>
      <w:tr w:rsidR="008D30C2" w:rsidRPr="008145FF" w14:paraId="1D8BB3EE" w14:textId="77777777">
        <w:tc>
          <w:tcPr>
            <w:tcW w:w="2206" w:type="dxa"/>
          </w:tcPr>
          <w:p w14:paraId="0A0CDEBE" w14:textId="77777777" w:rsidR="008D30C2" w:rsidRPr="008145FF" w:rsidRDefault="0078605D">
            <w:pPr>
              <w:pStyle w:val="Default"/>
              <w:rPr>
                <w:rFonts w:asciiTheme="minorHAnsi" w:hAnsiTheme="minorHAnsi" w:cstheme="minorHAnsi"/>
                <w:b/>
                <w:bCs/>
                <w:sz w:val="18"/>
                <w:szCs w:val="18"/>
              </w:rPr>
            </w:pPr>
            <w:r w:rsidRPr="008145FF">
              <w:rPr>
                <w:rFonts w:asciiTheme="minorHAnsi" w:hAnsiTheme="minorHAnsi" w:cstheme="minorHAnsi"/>
                <w:b/>
                <w:bCs/>
                <w:sz w:val="18"/>
                <w:szCs w:val="18"/>
              </w:rPr>
              <w:t>CRM</w:t>
            </w:r>
          </w:p>
        </w:tc>
        <w:tc>
          <w:tcPr>
            <w:tcW w:w="6998" w:type="dxa"/>
            <w:gridSpan w:val="4"/>
          </w:tcPr>
          <w:p w14:paraId="2AC9DF63" w14:textId="77777777" w:rsidR="008D30C2" w:rsidRPr="008145FF" w:rsidRDefault="008D30C2">
            <w:pPr>
              <w:pStyle w:val="Default"/>
              <w:rPr>
                <w:rFonts w:asciiTheme="minorHAnsi" w:hAnsiTheme="minorHAnsi" w:cstheme="minorHAnsi"/>
                <w:sz w:val="18"/>
                <w:szCs w:val="18"/>
              </w:rPr>
            </w:pPr>
          </w:p>
        </w:tc>
      </w:tr>
      <w:tr w:rsidR="008D30C2" w:rsidRPr="008145FF" w14:paraId="46DB5CAA" w14:textId="77777777">
        <w:tc>
          <w:tcPr>
            <w:tcW w:w="2206" w:type="dxa"/>
          </w:tcPr>
          <w:p w14:paraId="13827892" w14:textId="77777777" w:rsidR="008D30C2" w:rsidRPr="008145FF" w:rsidRDefault="0078605D">
            <w:pPr>
              <w:pStyle w:val="Default"/>
              <w:rPr>
                <w:rFonts w:asciiTheme="minorHAnsi" w:hAnsiTheme="minorHAnsi" w:cstheme="minorHAnsi"/>
                <w:b/>
                <w:bCs/>
                <w:sz w:val="18"/>
                <w:szCs w:val="18"/>
              </w:rPr>
            </w:pPr>
            <w:r w:rsidRPr="008145FF">
              <w:rPr>
                <w:rFonts w:asciiTheme="minorHAnsi" w:hAnsiTheme="minorHAnsi" w:cstheme="minorHAnsi"/>
                <w:b/>
                <w:bCs/>
                <w:sz w:val="18"/>
                <w:szCs w:val="18"/>
              </w:rPr>
              <w:t>TELEFONE</w:t>
            </w:r>
          </w:p>
        </w:tc>
        <w:tc>
          <w:tcPr>
            <w:tcW w:w="6998" w:type="dxa"/>
            <w:gridSpan w:val="4"/>
          </w:tcPr>
          <w:p w14:paraId="0F583AFB" w14:textId="77777777" w:rsidR="008D30C2" w:rsidRPr="008145FF" w:rsidRDefault="008D30C2">
            <w:pPr>
              <w:pStyle w:val="Default"/>
              <w:rPr>
                <w:rFonts w:asciiTheme="minorHAnsi" w:hAnsiTheme="minorHAnsi" w:cstheme="minorHAnsi"/>
                <w:sz w:val="18"/>
                <w:szCs w:val="18"/>
              </w:rPr>
            </w:pPr>
          </w:p>
        </w:tc>
      </w:tr>
      <w:tr w:rsidR="008D30C2" w:rsidRPr="008145FF" w14:paraId="4DFB627F" w14:textId="77777777">
        <w:tc>
          <w:tcPr>
            <w:tcW w:w="2206" w:type="dxa"/>
          </w:tcPr>
          <w:p w14:paraId="687EC969" w14:textId="77777777" w:rsidR="008D30C2" w:rsidRPr="008145FF" w:rsidRDefault="0078605D">
            <w:pPr>
              <w:pStyle w:val="Default"/>
              <w:jc w:val="center"/>
              <w:rPr>
                <w:rFonts w:asciiTheme="minorHAnsi" w:hAnsiTheme="minorHAnsi" w:cstheme="minorHAnsi"/>
                <w:b/>
                <w:bCs/>
                <w:sz w:val="18"/>
                <w:szCs w:val="18"/>
              </w:rPr>
            </w:pPr>
            <w:r w:rsidRPr="008145FF">
              <w:rPr>
                <w:rFonts w:asciiTheme="minorHAnsi" w:hAnsiTheme="minorHAnsi" w:cstheme="minorHAnsi"/>
                <w:b/>
                <w:bCs/>
                <w:sz w:val="18"/>
                <w:szCs w:val="18"/>
              </w:rPr>
              <w:t>ITEM</w:t>
            </w:r>
          </w:p>
        </w:tc>
        <w:tc>
          <w:tcPr>
            <w:tcW w:w="2291" w:type="dxa"/>
          </w:tcPr>
          <w:p w14:paraId="6301B14F" w14:textId="77777777" w:rsidR="008D30C2" w:rsidRPr="008145FF" w:rsidRDefault="0078605D">
            <w:pPr>
              <w:pStyle w:val="Default"/>
              <w:jc w:val="center"/>
              <w:rPr>
                <w:rFonts w:asciiTheme="minorHAnsi" w:hAnsiTheme="minorHAnsi" w:cstheme="minorHAnsi"/>
                <w:b/>
                <w:bCs/>
                <w:sz w:val="18"/>
                <w:szCs w:val="18"/>
              </w:rPr>
            </w:pPr>
            <w:r w:rsidRPr="008145FF">
              <w:rPr>
                <w:rFonts w:asciiTheme="minorHAnsi" w:hAnsiTheme="minorHAnsi" w:cstheme="minorHAnsi"/>
                <w:b/>
                <w:bCs/>
                <w:sz w:val="18"/>
                <w:szCs w:val="18"/>
              </w:rPr>
              <w:t>DESCRIÇÃO/PLANTÃO</w:t>
            </w:r>
          </w:p>
        </w:tc>
        <w:tc>
          <w:tcPr>
            <w:tcW w:w="2196" w:type="dxa"/>
          </w:tcPr>
          <w:p w14:paraId="52FC20AE" w14:textId="77777777" w:rsidR="008D30C2" w:rsidRPr="008145FF" w:rsidRDefault="0078605D">
            <w:pPr>
              <w:pStyle w:val="Default"/>
              <w:jc w:val="center"/>
              <w:rPr>
                <w:rFonts w:asciiTheme="minorHAnsi" w:hAnsiTheme="minorHAnsi" w:cstheme="minorHAnsi"/>
                <w:b/>
                <w:bCs/>
                <w:sz w:val="18"/>
                <w:szCs w:val="18"/>
              </w:rPr>
            </w:pPr>
            <w:r w:rsidRPr="008145FF">
              <w:rPr>
                <w:rFonts w:asciiTheme="minorHAnsi" w:hAnsiTheme="minorHAnsi" w:cstheme="minorHAnsi"/>
                <w:b/>
                <w:bCs/>
                <w:sz w:val="18"/>
                <w:szCs w:val="18"/>
              </w:rPr>
              <w:t>DIA DA SEMANA</w:t>
            </w:r>
          </w:p>
        </w:tc>
        <w:tc>
          <w:tcPr>
            <w:tcW w:w="1286" w:type="dxa"/>
          </w:tcPr>
          <w:p w14:paraId="2D7E8C27" w14:textId="77777777" w:rsidR="008D30C2" w:rsidRPr="008145FF" w:rsidRDefault="0078605D">
            <w:pPr>
              <w:pStyle w:val="Default"/>
              <w:jc w:val="center"/>
              <w:rPr>
                <w:rFonts w:asciiTheme="minorHAnsi" w:hAnsiTheme="minorHAnsi" w:cstheme="minorHAnsi"/>
                <w:b/>
                <w:bCs/>
                <w:sz w:val="18"/>
                <w:szCs w:val="18"/>
              </w:rPr>
            </w:pPr>
            <w:r w:rsidRPr="008145FF">
              <w:rPr>
                <w:rFonts w:asciiTheme="minorHAnsi" w:hAnsiTheme="minorHAnsi" w:cstheme="minorHAnsi"/>
                <w:b/>
                <w:bCs/>
                <w:sz w:val="18"/>
                <w:szCs w:val="18"/>
              </w:rPr>
              <w:t xml:space="preserve">MÉDICO </w:t>
            </w:r>
          </w:p>
          <w:p w14:paraId="6AD37EF2" w14:textId="77777777" w:rsidR="008D30C2" w:rsidRPr="008145FF" w:rsidRDefault="0078605D">
            <w:pPr>
              <w:pStyle w:val="Default"/>
              <w:jc w:val="center"/>
              <w:rPr>
                <w:rFonts w:asciiTheme="minorHAnsi" w:hAnsiTheme="minorHAnsi" w:cstheme="minorHAnsi"/>
                <w:b/>
                <w:bCs/>
                <w:sz w:val="18"/>
                <w:szCs w:val="18"/>
              </w:rPr>
            </w:pPr>
            <w:r w:rsidRPr="008145FF">
              <w:rPr>
                <w:rFonts w:asciiTheme="minorHAnsi" w:hAnsiTheme="minorHAnsi" w:cstheme="minorHAnsi"/>
                <w:b/>
                <w:bCs/>
                <w:sz w:val="18"/>
                <w:szCs w:val="18"/>
              </w:rPr>
              <w:t>A</w:t>
            </w:r>
          </w:p>
        </w:tc>
        <w:tc>
          <w:tcPr>
            <w:tcW w:w="1225" w:type="dxa"/>
          </w:tcPr>
          <w:p w14:paraId="4EB9EE64" w14:textId="77777777" w:rsidR="008D30C2" w:rsidRPr="008145FF" w:rsidRDefault="0078605D">
            <w:pPr>
              <w:pStyle w:val="Default"/>
              <w:jc w:val="center"/>
              <w:rPr>
                <w:rFonts w:asciiTheme="minorHAnsi" w:hAnsiTheme="minorHAnsi" w:cstheme="minorHAnsi"/>
                <w:b/>
                <w:bCs/>
                <w:sz w:val="18"/>
                <w:szCs w:val="18"/>
              </w:rPr>
            </w:pPr>
            <w:r w:rsidRPr="008145FF">
              <w:rPr>
                <w:rFonts w:asciiTheme="minorHAnsi" w:hAnsiTheme="minorHAnsi" w:cstheme="minorHAnsi"/>
                <w:b/>
                <w:bCs/>
                <w:sz w:val="18"/>
                <w:szCs w:val="18"/>
              </w:rPr>
              <w:t xml:space="preserve">MÉDICO B, C, D e </w:t>
            </w:r>
            <w:proofErr w:type="spellStart"/>
            <w:r w:rsidRPr="008145FF">
              <w:rPr>
                <w:rFonts w:asciiTheme="minorHAnsi" w:hAnsiTheme="minorHAnsi" w:cstheme="minorHAnsi"/>
                <w:b/>
                <w:bCs/>
                <w:sz w:val="18"/>
                <w:szCs w:val="18"/>
              </w:rPr>
              <w:t>E</w:t>
            </w:r>
            <w:proofErr w:type="spellEnd"/>
          </w:p>
        </w:tc>
      </w:tr>
      <w:tr w:rsidR="008D30C2" w:rsidRPr="008145FF" w14:paraId="13BF167A" w14:textId="77777777">
        <w:tc>
          <w:tcPr>
            <w:tcW w:w="2206" w:type="dxa"/>
          </w:tcPr>
          <w:p w14:paraId="3FFE78C1" w14:textId="77777777" w:rsidR="008D30C2" w:rsidRPr="008145FF" w:rsidRDefault="008D30C2">
            <w:pPr>
              <w:pStyle w:val="Default"/>
              <w:rPr>
                <w:rFonts w:asciiTheme="minorHAnsi" w:hAnsiTheme="minorHAnsi" w:cstheme="minorHAnsi"/>
                <w:sz w:val="18"/>
                <w:szCs w:val="18"/>
              </w:rPr>
            </w:pPr>
          </w:p>
        </w:tc>
        <w:tc>
          <w:tcPr>
            <w:tcW w:w="2291" w:type="dxa"/>
          </w:tcPr>
          <w:p w14:paraId="206B5D0E" w14:textId="77777777" w:rsidR="008D30C2" w:rsidRPr="008145FF" w:rsidRDefault="008D30C2">
            <w:pPr>
              <w:pStyle w:val="Default"/>
              <w:rPr>
                <w:rFonts w:asciiTheme="minorHAnsi" w:hAnsiTheme="minorHAnsi" w:cstheme="minorHAnsi"/>
                <w:sz w:val="18"/>
                <w:szCs w:val="18"/>
              </w:rPr>
            </w:pPr>
          </w:p>
        </w:tc>
        <w:tc>
          <w:tcPr>
            <w:tcW w:w="2196" w:type="dxa"/>
          </w:tcPr>
          <w:p w14:paraId="51DDACDD" w14:textId="77777777" w:rsidR="008D30C2" w:rsidRPr="008145FF" w:rsidRDefault="008D30C2">
            <w:pPr>
              <w:pStyle w:val="Default"/>
              <w:rPr>
                <w:rFonts w:asciiTheme="minorHAnsi" w:hAnsiTheme="minorHAnsi" w:cstheme="minorHAnsi"/>
                <w:sz w:val="18"/>
                <w:szCs w:val="18"/>
              </w:rPr>
            </w:pPr>
          </w:p>
        </w:tc>
        <w:tc>
          <w:tcPr>
            <w:tcW w:w="1286" w:type="dxa"/>
          </w:tcPr>
          <w:p w14:paraId="403D7EC4" w14:textId="77777777" w:rsidR="008D30C2" w:rsidRPr="008145FF" w:rsidRDefault="008D30C2">
            <w:pPr>
              <w:pStyle w:val="Default"/>
              <w:rPr>
                <w:rFonts w:asciiTheme="minorHAnsi" w:hAnsiTheme="minorHAnsi" w:cstheme="minorHAnsi"/>
                <w:sz w:val="18"/>
                <w:szCs w:val="18"/>
              </w:rPr>
            </w:pPr>
          </w:p>
        </w:tc>
        <w:tc>
          <w:tcPr>
            <w:tcW w:w="1225" w:type="dxa"/>
          </w:tcPr>
          <w:p w14:paraId="1234EEF0" w14:textId="77777777" w:rsidR="008D30C2" w:rsidRPr="008145FF" w:rsidRDefault="008D30C2">
            <w:pPr>
              <w:pStyle w:val="Default"/>
              <w:rPr>
                <w:rFonts w:asciiTheme="minorHAnsi" w:hAnsiTheme="minorHAnsi" w:cstheme="minorHAnsi"/>
                <w:sz w:val="18"/>
                <w:szCs w:val="18"/>
              </w:rPr>
            </w:pPr>
          </w:p>
        </w:tc>
      </w:tr>
      <w:tr w:rsidR="008D30C2" w:rsidRPr="008145FF" w14:paraId="715343FD" w14:textId="77777777">
        <w:tc>
          <w:tcPr>
            <w:tcW w:w="2206" w:type="dxa"/>
          </w:tcPr>
          <w:p w14:paraId="24CDFD05" w14:textId="77777777" w:rsidR="008D30C2" w:rsidRPr="008145FF" w:rsidRDefault="008D30C2">
            <w:pPr>
              <w:pStyle w:val="Default"/>
              <w:rPr>
                <w:rFonts w:asciiTheme="minorHAnsi" w:hAnsiTheme="minorHAnsi" w:cstheme="minorHAnsi"/>
                <w:sz w:val="18"/>
                <w:szCs w:val="18"/>
              </w:rPr>
            </w:pPr>
          </w:p>
        </w:tc>
        <w:tc>
          <w:tcPr>
            <w:tcW w:w="2291" w:type="dxa"/>
          </w:tcPr>
          <w:p w14:paraId="0D707339" w14:textId="77777777" w:rsidR="008D30C2" w:rsidRPr="008145FF" w:rsidRDefault="008D30C2">
            <w:pPr>
              <w:pStyle w:val="Default"/>
              <w:rPr>
                <w:rFonts w:asciiTheme="minorHAnsi" w:hAnsiTheme="minorHAnsi" w:cstheme="minorHAnsi"/>
                <w:sz w:val="18"/>
                <w:szCs w:val="18"/>
              </w:rPr>
            </w:pPr>
          </w:p>
        </w:tc>
        <w:tc>
          <w:tcPr>
            <w:tcW w:w="2196" w:type="dxa"/>
          </w:tcPr>
          <w:p w14:paraId="2E011358" w14:textId="77777777" w:rsidR="008D30C2" w:rsidRPr="008145FF" w:rsidRDefault="008D30C2">
            <w:pPr>
              <w:pStyle w:val="Default"/>
              <w:rPr>
                <w:rFonts w:asciiTheme="minorHAnsi" w:hAnsiTheme="minorHAnsi" w:cstheme="minorHAnsi"/>
                <w:sz w:val="18"/>
                <w:szCs w:val="18"/>
              </w:rPr>
            </w:pPr>
          </w:p>
        </w:tc>
        <w:tc>
          <w:tcPr>
            <w:tcW w:w="1286" w:type="dxa"/>
          </w:tcPr>
          <w:p w14:paraId="7A4FF54D" w14:textId="77777777" w:rsidR="008D30C2" w:rsidRPr="008145FF" w:rsidRDefault="008D30C2">
            <w:pPr>
              <w:pStyle w:val="Default"/>
              <w:rPr>
                <w:rFonts w:asciiTheme="minorHAnsi" w:hAnsiTheme="minorHAnsi" w:cstheme="minorHAnsi"/>
                <w:sz w:val="18"/>
                <w:szCs w:val="18"/>
              </w:rPr>
            </w:pPr>
          </w:p>
        </w:tc>
        <w:tc>
          <w:tcPr>
            <w:tcW w:w="1225" w:type="dxa"/>
          </w:tcPr>
          <w:p w14:paraId="68827F1C" w14:textId="77777777" w:rsidR="008D30C2" w:rsidRPr="008145FF" w:rsidRDefault="008D30C2">
            <w:pPr>
              <w:pStyle w:val="Default"/>
              <w:rPr>
                <w:rFonts w:asciiTheme="minorHAnsi" w:hAnsiTheme="minorHAnsi" w:cstheme="minorHAnsi"/>
                <w:sz w:val="18"/>
                <w:szCs w:val="18"/>
              </w:rPr>
            </w:pPr>
          </w:p>
        </w:tc>
      </w:tr>
      <w:tr w:rsidR="008D30C2" w:rsidRPr="008145FF" w14:paraId="2C34BD4F" w14:textId="77777777">
        <w:tc>
          <w:tcPr>
            <w:tcW w:w="2206" w:type="dxa"/>
          </w:tcPr>
          <w:p w14:paraId="2264338D" w14:textId="77777777" w:rsidR="008D30C2" w:rsidRPr="008145FF" w:rsidRDefault="008D30C2">
            <w:pPr>
              <w:pStyle w:val="Default"/>
              <w:rPr>
                <w:rFonts w:asciiTheme="minorHAnsi" w:hAnsiTheme="minorHAnsi" w:cstheme="minorHAnsi"/>
                <w:sz w:val="18"/>
                <w:szCs w:val="18"/>
              </w:rPr>
            </w:pPr>
          </w:p>
        </w:tc>
        <w:tc>
          <w:tcPr>
            <w:tcW w:w="2291" w:type="dxa"/>
          </w:tcPr>
          <w:p w14:paraId="791A7EC3" w14:textId="77777777" w:rsidR="008D30C2" w:rsidRPr="008145FF" w:rsidRDefault="008D30C2">
            <w:pPr>
              <w:pStyle w:val="Default"/>
              <w:rPr>
                <w:rFonts w:asciiTheme="minorHAnsi" w:hAnsiTheme="minorHAnsi" w:cstheme="minorHAnsi"/>
                <w:sz w:val="18"/>
                <w:szCs w:val="18"/>
              </w:rPr>
            </w:pPr>
          </w:p>
        </w:tc>
        <w:tc>
          <w:tcPr>
            <w:tcW w:w="2196" w:type="dxa"/>
          </w:tcPr>
          <w:p w14:paraId="087DF72E" w14:textId="77777777" w:rsidR="008D30C2" w:rsidRPr="008145FF" w:rsidRDefault="008D30C2">
            <w:pPr>
              <w:pStyle w:val="Default"/>
              <w:rPr>
                <w:rFonts w:asciiTheme="minorHAnsi" w:hAnsiTheme="minorHAnsi" w:cstheme="minorHAnsi"/>
                <w:sz w:val="18"/>
                <w:szCs w:val="18"/>
              </w:rPr>
            </w:pPr>
          </w:p>
        </w:tc>
        <w:tc>
          <w:tcPr>
            <w:tcW w:w="1286" w:type="dxa"/>
          </w:tcPr>
          <w:p w14:paraId="63804865" w14:textId="77777777" w:rsidR="008D30C2" w:rsidRPr="008145FF" w:rsidRDefault="008D30C2">
            <w:pPr>
              <w:pStyle w:val="Default"/>
              <w:rPr>
                <w:rFonts w:asciiTheme="minorHAnsi" w:hAnsiTheme="minorHAnsi" w:cstheme="minorHAnsi"/>
                <w:sz w:val="18"/>
                <w:szCs w:val="18"/>
              </w:rPr>
            </w:pPr>
          </w:p>
        </w:tc>
        <w:tc>
          <w:tcPr>
            <w:tcW w:w="1225" w:type="dxa"/>
          </w:tcPr>
          <w:p w14:paraId="4B663CBB" w14:textId="77777777" w:rsidR="008D30C2" w:rsidRPr="008145FF" w:rsidRDefault="008D30C2">
            <w:pPr>
              <w:pStyle w:val="Default"/>
              <w:rPr>
                <w:rFonts w:asciiTheme="minorHAnsi" w:hAnsiTheme="minorHAnsi" w:cstheme="minorHAnsi"/>
                <w:sz w:val="18"/>
                <w:szCs w:val="18"/>
              </w:rPr>
            </w:pPr>
          </w:p>
        </w:tc>
      </w:tr>
      <w:tr w:rsidR="008D30C2" w:rsidRPr="008145FF" w14:paraId="52AAA2ED" w14:textId="77777777">
        <w:tc>
          <w:tcPr>
            <w:tcW w:w="2206" w:type="dxa"/>
          </w:tcPr>
          <w:p w14:paraId="7E4F3E56" w14:textId="77777777" w:rsidR="008D30C2" w:rsidRPr="008145FF" w:rsidRDefault="008D30C2">
            <w:pPr>
              <w:pStyle w:val="Default"/>
              <w:rPr>
                <w:rFonts w:asciiTheme="minorHAnsi" w:hAnsiTheme="minorHAnsi" w:cstheme="minorHAnsi"/>
                <w:sz w:val="18"/>
                <w:szCs w:val="18"/>
              </w:rPr>
            </w:pPr>
          </w:p>
        </w:tc>
        <w:tc>
          <w:tcPr>
            <w:tcW w:w="2291" w:type="dxa"/>
          </w:tcPr>
          <w:p w14:paraId="411763C0" w14:textId="77777777" w:rsidR="008D30C2" w:rsidRPr="008145FF" w:rsidRDefault="008D30C2">
            <w:pPr>
              <w:pStyle w:val="Default"/>
              <w:rPr>
                <w:rFonts w:asciiTheme="minorHAnsi" w:hAnsiTheme="minorHAnsi" w:cstheme="minorHAnsi"/>
                <w:sz w:val="18"/>
                <w:szCs w:val="18"/>
              </w:rPr>
            </w:pPr>
          </w:p>
        </w:tc>
        <w:tc>
          <w:tcPr>
            <w:tcW w:w="2196" w:type="dxa"/>
          </w:tcPr>
          <w:p w14:paraId="395A95FE" w14:textId="77777777" w:rsidR="008D30C2" w:rsidRPr="008145FF" w:rsidRDefault="008D30C2">
            <w:pPr>
              <w:pStyle w:val="Default"/>
              <w:rPr>
                <w:rFonts w:asciiTheme="minorHAnsi" w:hAnsiTheme="minorHAnsi" w:cstheme="minorHAnsi"/>
                <w:sz w:val="18"/>
                <w:szCs w:val="18"/>
              </w:rPr>
            </w:pPr>
          </w:p>
        </w:tc>
        <w:tc>
          <w:tcPr>
            <w:tcW w:w="1286" w:type="dxa"/>
          </w:tcPr>
          <w:p w14:paraId="6338F18F" w14:textId="77777777" w:rsidR="008D30C2" w:rsidRPr="008145FF" w:rsidRDefault="008D30C2">
            <w:pPr>
              <w:pStyle w:val="Default"/>
              <w:rPr>
                <w:rFonts w:asciiTheme="minorHAnsi" w:hAnsiTheme="minorHAnsi" w:cstheme="minorHAnsi"/>
                <w:sz w:val="18"/>
                <w:szCs w:val="18"/>
              </w:rPr>
            </w:pPr>
          </w:p>
        </w:tc>
        <w:tc>
          <w:tcPr>
            <w:tcW w:w="1225" w:type="dxa"/>
          </w:tcPr>
          <w:p w14:paraId="1A97F54F" w14:textId="77777777" w:rsidR="008D30C2" w:rsidRPr="008145FF" w:rsidRDefault="008D30C2">
            <w:pPr>
              <w:pStyle w:val="Default"/>
              <w:rPr>
                <w:rFonts w:asciiTheme="minorHAnsi" w:hAnsiTheme="minorHAnsi" w:cstheme="minorHAnsi"/>
                <w:sz w:val="18"/>
                <w:szCs w:val="18"/>
              </w:rPr>
            </w:pPr>
          </w:p>
        </w:tc>
      </w:tr>
    </w:tbl>
    <w:p w14:paraId="77394605" w14:textId="77777777" w:rsidR="008D30C2" w:rsidRPr="008145FF" w:rsidRDefault="008D30C2">
      <w:pPr>
        <w:pStyle w:val="Default"/>
        <w:jc w:val="both"/>
        <w:rPr>
          <w:sz w:val="20"/>
          <w:szCs w:val="20"/>
        </w:rPr>
      </w:pPr>
    </w:p>
    <w:p w14:paraId="6B402B8B" w14:textId="77777777" w:rsidR="008D30C2" w:rsidRPr="008145FF" w:rsidRDefault="0078605D">
      <w:pPr>
        <w:pStyle w:val="Default"/>
        <w:jc w:val="both"/>
        <w:rPr>
          <w:rFonts w:ascii="Calibri" w:hAnsi="Calibri" w:cs="Calibri"/>
          <w:sz w:val="18"/>
          <w:szCs w:val="18"/>
        </w:rPr>
      </w:pPr>
      <w:r w:rsidRPr="008145FF">
        <w:rPr>
          <w:rFonts w:ascii="Calibri" w:hAnsi="Calibri" w:cs="Calibri"/>
          <w:sz w:val="18"/>
          <w:szCs w:val="18"/>
        </w:rPr>
        <w:t>O</w:t>
      </w:r>
      <w:r w:rsidRPr="008145FF">
        <w:rPr>
          <w:rFonts w:ascii="Calibri" w:hAnsi="Calibri" w:cs="Calibri"/>
          <w:spacing w:val="-6"/>
          <w:sz w:val="18"/>
          <w:szCs w:val="18"/>
        </w:rPr>
        <w:t xml:space="preserve"> </w:t>
      </w:r>
      <w:r w:rsidRPr="008145FF">
        <w:rPr>
          <w:rFonts w:ascii="Calibri" w:hAnsi="Calibri" w:cs="Calibri"/>
          <w:sz w:val="18"/>
          <w:szCs w:val="18"/>
        </w:rPr>
        <w:t>interessado</w:t>
      </w:r>
      <w:r w:rsidRPr="008145FF">
        <w:rPr>
          <w:rFonts w:ascii="Calibri" w:hAnsi="Calibri" w:cs="Calibri"/>
          <w:spacing w:val="-5"/>
          <w:sz w:val="18"/>
          <w:szCs w:val="18"/>
        </w:rPr>
        <w:t xml:space="preserve"> </w:t>
      </w:r>
      <w:r w:rsidRPr="008145FF">
        <w:rPr>
          <w:rFonts w:ascii="Calibri" w:hAnsi="Calibri" w:cs="Calibri"/>
          <w:sz w:val="18"/>
          <w:szCs w:val="18"/>
        </w:rPr>
        <w:t>declara</w:t>
      </w:r>
      <w:r w:rsidRPr="008145FF">
        <w:rPr>
          <w:rFonts w:ascii="Calibri" w:hAnsi="Calibri" w:cs="Calibri"/>
          <w:spacing w:val="-4"/>
          <w:sz w:val="18"/>
          <w:szCs w:val="18"/>
        </w:rPr>
        <w:t xml:space="preserve"> </w:t>
      </w:r>
      <w:r w:rsidRPr="008145FF">
        <w:rPr>
          <w:rFonts w:ascii="Calibri" w:hAnsi="Calibri" w:cs="Calibri"/>
          <w:sz w:val="18"/>
          <w:szCs w:val="18"/>
        </w:rPr>
        <w:t>que</w:t>
      </w:r>
      <w:r w:rsidRPr="008145FF">
        <w:rPr>
          <w:rFonts w:ascii="Calibri" w:hAnsi="Calibri" w:cs="Calibri"/>
          <w:spacing w:val="-3"/>
          <w:sz w:val="18"/>
          <w:szCs w:val="18"/>
        </w:rPr>
        <w:t xml:space="preserve"> </w:t>
      </w:r>
      <w:r w:rsidRPr="008145FF">
        <w:rPr>
          <w:rFonts w:ascii="Calibri" w:hAnsi="Calibri" w:cs="Calibri"/>
          <w:sz w:val="18"/>
          <w:szCs w:val="18"/>
        </w:rPr>
        <w:t>os</w:t>
      </w:r>
      <w:r w:rsidRPr="008145FF">
        <w:rPr>
          <w:rFonts w:ascii="Calibri" w:hAnsi="Calibri" w:cs="Calibri"/>
          <w:spacing w:val="-3"/>
          <w:sz w:val="18"/>
          <w:szCs w:val="18"/>
        </w:rPr>
        <w:t xml:space="preserve"> </w:t>
      </w:r>
      <w:r w:rsidRPr="008145FF">
        <w:rPr>
          <w:rFonts w:ascii="Calibri" w:hAnsi="Calibri" w:cs="Calibri"/>
          <w:sz w:val="18"/>
          <w:szCs w:val="18"/>
        </w:rPr>
        <w:t>profissionais</w:t>
      </w:r>
      <w:r w:rsidRPr="008145FF">
        <w:rPr>
          <w:rFonts w:ascii="Calibri" w:hAnsi="Calibri" w:cs="Calibri"/>
          <w:spacing w:val="-4"/>
          <w:sz w:val="18"/>
          <w:szCs w:val="18"/>
        </w:rPr>
        <w:t xml:space="preserve"> </w:t>
      </w:r>
      <w:r w:rsidRPr="008145FF">
        <w:rPr>
          <w:rFonts w:ascii="Calibri" w:hAnsi="Calibri" w:cs="Calibri"/>
          <w:sz w:val="18"/>
          <w:szCs w:val="18"/>
        </w:rPr>
        <w:t>acima</w:t>
      </w:r>
      <w:r w:rsidRPr="008145FF">
        <w:rPr>
          <w:rFonts w:ascii="Calibri" w:hAnsi="Calibri" w:cs="Calibri"/>
          <w:spacing w:val="-6"/>
          <w:sz w:val="18"/>
          <w:szCs w:val="18"/>
        </w:rPr>
        <w:t xml:space="preserve"> </w:t>
      </w:r>
      <w:r w:rsidRPr="008145FF">
        <w:rPr>
          <w:rFonts w:ascii="Calibri" w:hAnsi="Calibri" w:cs="Calibri"/>
          <w:sz w:val="18"/>
          <w:szCs w:val="18"/>
        </w:rPr>
        <w:t>citados</w:t>
      </w:r>
      <w:r w:rsidRPr="008145FF">
        <w:rPr>
          <w:rFonts w:ascii="Calibri" w:hAnsi="Calibri" w:cs="Calibri"/>
          <w:spacing w:val="-3"/>
          <w:sz w:val="18"/>
          <w:szCs w:val="18"/>
        </w:rPr>
        <w:t xml:space="preserve"> </w:t>
      </w:r>
      <w:r w:rsidRPr="008145FF">
        <w:rPr>
          <w:rFonts w:ascii="Calibri" w:hAnsi="Calibri" w:cs="Calibri"/>
          <w:sz w:val="18"/>
          <w:szCs w:val="18"/>
        </w:rPr>
        <w:t>possuem</w:t>
      </w:r>
      <w:r w:rsidRPr="008145FF">
        <w:rPr>
          <w:rFonts w:ascii="Calibri" w:hAnsi="Calibri" w:cs="Calibri"/>
          <w:spacing w:val="-3"/>
          <w:sz w:val="18"/>
          <w:szCs w:val="18"/>
        </w:rPr>
        <w:t xml:space="preserve"> </w:t>
      </w:r>
      <w:r w:rsidRPr="008145FF">
        <w:rPr>
          <w:rFonts w:ascii="Calibri" w:hAnsi="Calibri" w:cs="Calibri"/>
          <w:sz w:val="18"/>
          <w:szCs w:val="18"/>
        </w:rPr>
        <w:t>capacidade</w:t>
      </w:r>
      <w:r w:rsidRPr="008145FF">
        <w:rPr>
          <w:rFonts w:ascii="Calibri" w:hAnsi="Calibri" w:cs="Calibri"/>
          <w:spacing w:val="-4"/>
          <w:sz w:val="18"/>
          <w:szCs w:val="18"/>
        </w:rPr>
        <w:t xml:space="preserve"> </w:t>
      </w:r>
      <w:r w:rsidRPr="008145FF">
        <w:rPr>
          <w:rFonts w:ascii="Calibri" w:hAnsi="Calibri" w:cs="Calibri"/>
          <w:sz w:val="18"/>
          <w:szCs w:val="18"/>
        </w:rPr>
        <w:t>técnica</w:t>
      </w:r>
      <w:r w:rsidRPr="008145FF">
        <w:rPr>
          <w:rFonts w:ascii="Calibri" w:hAnsi="Calibri" w:cs="Calibri"/>
          <w:spacing w:val="-4"/>
          <w:sz w:val="18"/>
          <w:szCs w:val="18"/>
        </w:rPr>
        <w:t xml:space="preserve"> </w:t>
      </w:r>
      <w:r w:rsidRPr="008145FF">
        <w:rPr>
          <w:rFonts w:ascii="Calibri" w:hAnsi="Calibri" w:cs="Calibri"/>
          <w:sz w:val="18"/>
          <w:szCs w:val="18"/>
        </w:rPr>
        <w:t>e</w:t>
      </w:r>
      <w:r w:rsidRPr="008145FF">
        <w:rPr>
          <w:rFonts w:ascii="Calibri" w:hAnsi="Calibri" w:cs="Calibri"/>
          <w:spacing w:val="-3"/>
          <w:sz w:val="18"/>
          <w:szCs w:val="18"/>
        </w:rPr>
        <w:t xml:space="preserve"> </w:t>
      </w:r>
      <w:proofErr w:type="gramStart"/>
      <w:r w:rsidRPr="008145FF">
        <w:rPr>
          <w:rFonts w:ascii="Calibri" w:hAnsi="Calibri" w:cs="Calibri"/>
          <w:sz w:val="18"/>
          <w:szCs w:val="18"/>
        </w:rPr>
        <w:t xml:space="preserve">estão </w:t>
      </w:r>
      <w:r w:rsidRPr="008145FF">
        <w:rPr>
          <w:rFonts w:ascii="Calibri" w:hAnsi="Calibri" w:cs="Calibri"/>
          <w:spacing w:val="-51"/>
          <w:sz w:val="18"/>
          <w:szCs w:val="18"/>
        </w:rPr>
        <w:t xml:space="preserve"> </w:t>
      </w:r>
      <w:r w:rsidRPr="008145FF">
        <w:rPr>
          <w:rFonts w:ascii="Calibri" w:hAnsi="Calibri" w:cs="Calibri"/>
          <w:sz w:val="18"/>
          <w:szCs w:val="18"/>
        </w:rPr>
        <w:t>disponíveis</w:t>
      </w:r>
      <w:proofErr w:type="gramEnd"/>
      <w:r w:rsidRPr="008145FF">
        <w:rPr>
          <w:rFonts w:ascii="Calibri" w:hAnsi="Calibri" w:cs="Calibri"/>
          <w:sz w:val="18"/>
          <w:szCs w:val="18"/>
        </w:rPr>
        <w:t xml:space="preserve"> a</w:t>
      </w:r>
      <w:r w:rsidRPr="008145FF">
        <w:rPr>
          <w:rFonts w:ascii="Calibri" w:hAnsi="Calibri" w:cs="Calibri"/>
          <w:spacing w:val="-3"/>
          <w:sz w:val="18"/>
          <w:szCs w:val="18"/>
        </w:rPr>
        <w:t xml:space="preserve"> </w:t>
      </w:r>
      <w:r w:rsidRPr="008145FF">
        <w:rPr>
          <w:rFonts w:ascii="Calibri" w:hAnsi="Calibri" w:cs="Calibri"/>
          <w:sz w:val="18"/>
          <w:szCs w:val="18"/>
        </w:rPr>
        <w:t>prestar</w:t>
      </w:r>
      <w:r w:rsidRPr="008145FF">
        <w:rPr>
          <w:rFonts w:ascii="Calibri" w:hAnsi="Calibri" w:cs="Calibri"/>
          <w:spacing w:val="1"/>
          <w:sz w:val="18"/>
          <w:szCs w:val="18"/>
        </w:rPr>
        <w:t xml:space="preserve"> </w:t>
      </w:r>
      <w:r w:rsidRPr="008145FF">
        <w:rPr>
          <w:rFonts w:ascii="Calibri" w:hAnsi="Calibri" w:cs="Calibri"/>
          <w:sz w:val="18"/>
          <w:szCs w:val="18"/>
        </w:rPr>
        <w:t>o</w:t>
      </w:r>
      <w:r w:rsidRPr="008145FF">
        <w:rPr>
          <w:rFonts w:ascii="Calibri" w:hAnsi="Calibri" w:cs="Calibri"/>
          <w:spacing w:val="-3"/>
          <w:sz w:val="18"/>
          <w:szCs w:val="18"/>
        </w:rPr>
        <w:t xml:space="preserve"> </w:t>
      </w:r>
      <w:r w:rsidRPr="008145FF">
        <w:rPr>
          <w:rFonts w:ascii="Calibri" w:hAnsi="Calibri" w:cs="Calibri"/>
          <w:sz w:val="18"/>
          <w:szCs w:val="18"/>
        </w:rPr>
        <w:t>atendimento aos</w:t>
      </w:r>
      <w:r w:rsidRPr="008145FF">
        <w:rPr>
          <w:rFonts w:ascii="Calibri" w:hAnsi="Calibri" w:cs="Calibri"/>
          <w:spacing w:val="-2"/>
          <w:sz w:val="18"/>
          <w:szCs w:val="18"/>
        </w:rPr>
        <w:t xml:space="preserve"> </w:t>
      </w:r>
      <w:r w:rsidRPr="008145FF">
        <w:rPr>
          <w:rFonts w:ascii="Calibri" w:hAnsi="Calibri" w:cs="Calibri"/>
          <w:sz w:val="18"/>
          <w:szCs w:val="18"/>
        </w:rPr>
        <w:t>usuários</w:t>
      </w:r>
      <w:r w:rsidRPr="008145FF">
        <w:rPr>
          <w:rFonts w:ascii="Calibri" w:hAnsi="Calibri" w:cs="Calibri"/>
          <w:spacing w:val="-3"/>
          <w:sz w:val="18"/>
          <w:szCs w:val="18"/>
        </w:rPr>
        <w:t xml:space="preserve"> </w:t>
      </w:r>
      <w:r w:rsidRPr="008145FF">
        <w:rPr>
          <w:rFonts w:ascii="Calibri" w:hAnsi="Calibri" w:cs="Calibri"/>
          <w:sz w:val="18"/>
          <w:szCs w:val="18"/>
        </w:rPr>
        <w:t>do</w:t>
      </w:r>
      <w:r w:rsidRPr="008145FF">
        <w:rPr>
          <w:rFonts w:ascii="Calibri" w:hAnsi="Calibri" w:cs="Calibri"/>
          <w:spacing w:val="1"/>
          <w:sz w:val="18"/>
          <w:szCs w:val="18"/>
        </w:rPr>
        <w:t xml:space="preserve"> </w:t>
      </w:r>
      <w:r w:rsidRPr="008145FF">
        <w:rPr>
          <w:rFonts w:ascii="Calibri" w:hAnsi="Calibri" w:cs="Calibri"/>
          <w:sz w:val="18"/>
          <w:szCs w:val="18"/>
        </w:rPr>
        <w:t xml:space="preserve">CIS5ªRS, apresentando neste ato todos os documentos do profissional constantes no Item 7. Habilitação do presente edital. </w:t>
      </w:r>
    </w:p>
    <w:p w14:paraId="17D36BE9" w14:textId="77777777" w:rsidR="008D30C2" w:rsidRPr="008145FF" w:rsidRDefault="008D30C2">
      <w:pPr>
        <w:pStyle w:val="Default"/>
        <w:jc w:val="both"/>
        <w:rPr>
          <w:rFonts w:ascii="Calibri" w:hAnsi="Calibri" w:cs="Calibri"/>
          <w:sz w:val="18"/>
          <w:szCs w:val="18"/>
        </w:rPr>
      </w:pPr>
    </w:p>
    <w:p w14:paraId="24DF793A" w14:textId="77777777" w:rsidR="008D30C2" w:rsidRPr="008145FF" w:rsidRDefault="0078605D">
      <w:pPr>
        <w:pStyle w:val="Default"/>
        <w:jc w:val="both"/>
        <w:rPr>
          <w:rFonts w:ascii="Calibri" w:hAnsi="Calibri" w:cs="Calibri"/>
          <w:b/>
          <w:bCs/>
          <w:sz w:val="18"/>
          <w:szCs w:val="18"/>
        </w:rPr>
      </w:pPr>
      <w:r w:rsidRPr="008145FF">
        <w:rPr>
          <w:rFonts w:ascii="Calibri" w:hAnsi="Calibri" w:cs="Calibri"/>
          <w:b/>
          <w:bCs/>
          <w:sz w:val="18"/>
          <w:szCs w:val="18"/>
        </w:rPr>
        <w:t xml:space="preserve">EXCLUSÃO: </w:t>
      </w:r>
    </w:p>
    <w:p w14:paraId="2C3A66A9" w14:textId="77777777" w:rsidR="008D30C2" w:rsidRPr="008145FF" w:rsidRDefault="008D30C2">
      <w:pPr>
        <w:pStyle w:val="Default"/>
        <w:jc w:val="both"/>
        <w:rPr>
          <w:rFonts w:ascii="Calibri" w:hAnsi="Calibri" w:cs="Calibri"/>
          <w:sz w:val="18"/>
          <w:szCs w:val="18"/>
        </w:rPr>
      </w:pPr>
    </w:p>
    <w:p w14:paraId="57812AE6" w14:textId="7B61AB9F" w:rsidR="008D30C2" w:rsidRPr="008145FF" w:rsidRDefault="0078605D">
      <w:pPr>
        <w:pStyle w:val="Default"/>
        <w:jc w:val="both"/>
        <w:rPr>
          <w:rFonts w:ascii="Calibri" w:hAnsi="Calibri" w:cs="Calibri"/>
          <w:sz w:val="18"/>
          <w:szCs w:val="18"/>
        </w:rPr>
      </w:pPr>
      <w:r w:rsidRPr="008145FF">
        <w:rPr>
          <w:rFonts w:ascii="Calibri" w:hAnsi="Calibri" w:cs="Calibri"/>
          <w:sz w:val="18"/>
          <w:szCs w:val="18"/>
        </w:rPr>
        <w:t>O Contratado abaixo qualificado requer a EXCLUSÃO de profissionais no CREDENCIAMENTO DE PESSOAS FÍSICAS OU JURÍDICAS DA ÁREA DE SAÚDE PARA A PRESTAÇÃO DE SERVIÇOS DE PLANTÕES MÉDICOS DE URGÊNCIA E EMERGÊNCIA, PARA ATUAÇÃO JUNTO AS UNIDADES DE PRONTO ATENDIMENTO E SERVIÇOS DE URGÊNCIA 24 HORAS DO MUNICIPIO DE GUARAPUAVA, divulgado pelo Consórcio Intermunicipal de Saúde da 5ª Região de Saúde do Paraná, através do Credenciamento Público nº. 00</w:t>
      </w:r>
      <w:r w:rsidR="00BC3819">
        <w:rPr>
          <w:rFonts w:ascii="Calibri" w:hAnsi="Calibri" w:cs="Calibri"/>
          <w:sz w:val="18"/>
          <w:szCs w:val="18"/>
        </w:rPr>
        <w:t>4</w:t>
      </w:r>
      <w:r w:rsidRPr="008145FF">
        <w:rPr>
          <w:rFonts w:ascii="Calibri" w:hAnsi="Calibri" w:cs="Calibri"/>
          <w:sz w:val="18"/>
          <w:szCs w:val="18"/>
        </w:rPr>
        <w:t>/202</w:t>
      </w:r>
      <w:r w:rsidR="00BC3819">
        <w:rPr>
          <w:rFonts w:ascii="Calibri" w:hAnsi="Calibri" w:cs="Calibri"/>
          <w:sz w:val="18"/>
          <w:szCs w:val="18"/>
        </w:rPr>
        <w:t>5</w:t>
      </w:r>
      <w:r w:rsidRPr="008145FF">
        <w:rPr>
          <w:rFonts w:ascii="Calibri" w:hAnsi="Calibri" w:cs="Calibri"/>
          <w:sz w:val="18"/>
          <w:szCs w:val="18"/>
        </w:rPr>
        <w:t xml:space="preserve">: </w:t>
      </w:r>
    </w:p>
    <w:p w14:paraId="11579AAA" w14:textId="77777777" w:rsidR="008D30C2" w:rsidRPr="008145FF" w:rsidRDefault="008D30C2">
      <w:pPr>
        <w:pStyle w:val="Default"/>
        <w:rPr>
          <w:rFonts w:ascii="Calibri" w:hAnsi="Calibri" w:cs="Calibri"/>
          <w:sz w:val="18"/>
          <w:szCs w:val="18"/>
        </w:rPr>
      </w:pPr>
    </w:p>
    <w:tbl>
      <w:tblPr>
        <w:tblStyle w:val="Tabelacomgrade"/>
        <w:tblW w:w="0" w:type="auto"/>
        <w:tblLook w:val="04A0" w:firstRow="1" w:lastRow="0" w:firstColumn="1" w:lastColumn="0" w:noHBand="0" w:noVBand="1"/>
      </w:tblPr>
      <w:tblGrid>
        <w:gridCol w:w="2122"/>
        <w:gridCol w:w="6799"/>
      </w:tblGrid>
      <w:tr w:rsidR="008D30C2" w:rsidRPr="008145FF" w14:paraId="1033683F" w14:textId="77777777">
        <w:tc>
          <w:tcPr>
            <w:tcW w:w="2122" w:type="dxa"/>
          </w:tcPr>
          <w:p w14:paraId="68D52ED1" w14:textId="77777777" w:rsidR="008D30C2" w:rsidRPr="008145FF" w:rsidRDefault="0078605D">
            <w:pPr>
              <w:pStyle w:val="Default"/>
              <w:rPr>
                <w:rFonts w:ascii="Calibri" w:hAnsi="Calibri" w:cs="Calibri"/>
                <w:b/>
                <w:bCs/>
                <w:sz w:val="18"/>
                <w:szCs w:val="18"/>
              </w:rPr>
            </w:pPr>
            <w:r w:rsidRPr="008145FF">
              <w:rPr>
                <w:rFonts w:ascii="Calibri" w:hAnsi="Calibri" w:cs="Calibri"/>
                <w:b/>
                <w:bCs/>
                <w:sz w:val="18"/>
                <w:szCs w:val="18"/>
              </w:rPr>
              <w:t>NOME</w:t>
            </w:r>
          </w:p>
        </w:tc>
        <w:tc>
          <w:tcPr>
            <w:tcW w:w="6799" w:type="dxa"/>
          </w:tcPr>
          <w:p w14:paraId="5571F791" w14:textId="77777777" w:rsidR="008D30C2" w:rsidRPr="008145FF" w:rsidRDefault="008D30C2">
            <w:pPr>
              <w:pStyle w:val="Default"/>
              <w:rPr>
                <w:rFonts w:ascii="Calibri" w:hAnsi="Calibri" w:cs="Calibri"/>
                <w:sz w:val="18"/>
                <w:szCs w:val="18"/>
              </w:rPr>
            </w:pPr>
          </w:p>
        </w:tc>
      </w:tr>
      <w:tr w:rsidR="008D30C2" w:rsidRPr="008145FF" w14:paraId="37784C18" w14:textId="77777777">
        <w:tc>
          <w:tcPr>
            <w:tcW w:w="2122" w:type="dxa"/>
          </w:tcPr>
          <w:p w14:paraId="1F32E1F3" w14:textId="77777777" w:rsidR="008D30C2" w:rsidRPr="008145FF" w:rsidRDefault="0078605D">
            <w:pPr>
              <w:pStyle w:val="Default"/>
              <w:rPr>
                <w:rFonts w:ascii="Calibri" w:hAnsi="Calibri" w:cs="Calibri"/>
                <w:b/>
                <w:bCs/>
                <w:sz w:val="18"/>
                <w:szCs w:val="18"/>
              </w:rPr>
            </w:pPr>
            <w:r w:rsidRPr="008145FF">
              <w:rPr>
                <w:rFonts w:ascii="Calibri" w:hAnsi="Calibri" w:cs="Calibri"/>
                <w:b/>
                <w:bCs/>
                <w:sz w:val="18"/>
                <w:szCs w:val="18"/>
              </w:rPr>
              <w:t>CRM</w:t>
            </w:r>
          </w:p>
        </w:tc>
        <w:tc>
          <w:tcPr>
            <w:tcW w:w="6799" w:type="dxa"/>
          </w:tcPr>
          <w:p w14:paraId="7E12EF6E" w14:textId="77777777" w:rsidR="008D30C2" w:rsidRPr="008145FF" w:rsidRDefault="008D30C2">
            <w:pPr>
              <w:pStyle w:val="Default"/>
              <w:rPr>
                <w:rFonts w:ascii="Calibri" w:hAnsi="Calibri" w:cs="Calibri"/>
                <w:sz w:val="18"/>
                <w:szCs w:val="18"/>
              </w:rPr>
            </w:pPr>
          </w:p>
        </w:tc>
      </w:tr>
      <w:tr w:rsidR="008D30C2" w:rsidRPr="008145FF" w14:paraId="765192E3" w14:textId="77777777">
        <w:tc>
          <w:tcPr>
            <w:tcW w:w="2122" w:type="dxa"/>
          </w:tcPr>
          <w:p w14:paraId="1D0BF562" w14:textId="77777777" w:rsidR="008D30C2" w:rsidRPr="008145FF" w:rsidRDefault="0078605D">
            <w:pPr>
              <w:pStyle w:val="Default"/>
              <w:rPr>
                <w:rFonts w:ascii="Calibri" w:hAnsi="Calibri" w:cs="Calibri"/>
                <w:b/>
                <w:bCs/>
                <w:sz w:val="18"/>
                <w:szCs w:val="18"/>
              </w:rPr>
            </w:pPr>
            <w:r w:rsidRPr="008145FF">
              <w:rPr>
                <w:rFonts w:ascii="Calibri" w:hAnsi="Calibri" w:cs="Calibri"/>
                <w:b/>
                <w:bCs/>
                <w:sz w:val="18"/>
                <w:szCs w:val="18"/>
              </w:rPr>
              <w:t xml:space="preserve">TELEFONE </w:t>
            </w:r>
          </w:p>
        </w:tc>
        <w:tc>
          <w:tcPr>
            <w:tcW w:w="6799" w:type="dxa"/>
          </w:tcPr>
          <w:p w14:paraId="6ED18112" w14:textId="77777777" w:rsidR="008D30C2" w:rsidRPr="008145FF" w:rsidRDefault="008D30C2">
            <w:pPr>
              <w:pStyle w:val="Default"/>
              <w:rPr>
                <w:rFonts w:ascii="Calibri" w:hAnsi="Calibri" w:cs="Calibri"/>
                <w:sz w:val="18"/>
                <w:szCs w:val="18"/>
              </w:rPr>
            </w:pPr>
          </w:p>
        </w:tc>
      </w:tr>
    </w:tbl>
    <w:p w14:paraId="327CF857" w14:textId="77777777" w:rsidR="008D30C2" w:rsidRPr="008145FF" w:rsidRDefault="008D30C2">
      <w:pPr>
        <w:pStyle w:val="Default"/>
        <w:rPr>
          <w:rFonts w:ascii="Calibri" w:hAnsi="Calibri" w:cs="Calibri"/>
          <w:sz w:val="18"/>
          <w:szCs w:val="18"/>
        </w:rPr>
      </w:pPr>
    </w:p>
    <w:p w14:paraId="7F4FEE67" w14:textId="0E335596" w:rsidR="008D30C2" w:rsidRPr="008145FF" w:rsidRDefault="0078605D">
      <w:pPr>
        <w:pStyle w:val="Default"/>
        <w:jc w:val="both"/>
        <w:rPr>
          <w:rFonts w:ascii="Calibri" w:hAnsi="Calibri" w:cs="Calibri"/>
          <w:sz w:val="18"/>
          <w:szCs w:val="18"/>
        </w:rPr>
      </w:pPr>
      <w:r w:rsidRPr="008145FF">
        <w:rPr>
          <w:rFonts w:ascii="Calibri" w:hAnsi="Calibri" w:cs="Calibri"/>
          <w:sz w:val="18"/>
          <w:szCs w:val="18"/>
        </w:rPr>
        <w:t xml:space="preserve">O Contratado declara que os profissionais acima citados prestarão os serviços para os quais já </w:t>
      </w:r>
      <w:r w:rsidR="007D4793" w:rsidRPr="008145FF">
        <w:rPr>
          <w:rFonts w:ascii="Calibri" w:hAnsi="Calibri" w:cs="Calibri"/>
          <w:sz w:val="18"/>
          <w:szCs w:val="18"/>
        </w:rPr>
        <w:t>se encontram</w:t>
      </w:r>
      <w:r w:rsidRPr="008145FF">
        <w:rPr>
          <w:rFonts w:ascii="Calibri" w:hAnsi="Calibri" w:cs="Calibri"/>
          <w:sz w:val="18"/>
          <w:szCs w:val="18"/>
        </w:rPr>
        <w:t xml:space="preserve"> escalados, sendo que a exclusão se dará nas escalas </w:t>
      </w:r>
      <w:r w:rsidR="007D4793" w:rsidRPr="008145FF">
        <w:rPr>
          <w:rFonts w:ascii="Calibri" w:hAnsi="Calibri" w:cs="Calibri"/>
          <w:sz w:val="18"/>
          <w:szCs w:val="18"/>
        </w:rPr>
        <w:t>do mês subsequente</w:t>
      </w:r>
      <w:r w:rsidRPr="008145FF">
        <w:rPr>
          <w:rFonts w:ascii="Calibri" w:hAnsi="Calibri" w:cs="Calibri"/>
          <w:sz w:val="18"/>
          <w:szCs w:val="18"/>
        </w:rPr>
        <w:t xml:space="preserve"> a apresentação. </w:t>
      </w:r>
    </w:p>
    <w:p w14:paraId="3879EC97" w14:textId="77777777" w:rsidR="008D30C2" w:rsidRPr="008145FF" w:rsidRDefault="008D30C2">
      <w:pPr>
        <w:pStyle w:val="Default"/>
        <w:jc w:val="right"/>
        <w:rPr>
          <w:rFonts w:ascii="Calibri" w:hAnsi="Calibri" w:cs="Calibri"/>
          <w:sz w:val="18"/>
          <w:szCs w:val="18"/>
        </w:rPr>
      </w:pPr>
    </w:p>
    <w:p w14:paraId="38762A68" w14:textId="77777777" w:rsidR="008D30C2" w:rsidRPr="008145FF" w:rsidRDefault="008D30C2">
      <w:pPr>
        <w:pStyle w:val="Default"/>
        <w:jc w:val="right"/>
        <w:rPr>
          <w:rFonts w:ascii="Calibri" w:hAnsi="Calibri" w:cs="Calibri"/>
          <w:sz w:val="18"/>
          <w:szCs w:val="18"/>
        </w:rPr>
      </w:pPr>
    </w:p>
    <w:p w14:paraId="2845B18C" w14:textId="161BE6BD" w:rsidR="008D30C2" w:rsidRPr="008145FF" w:rsidRDefault="007D4793">
      <w:pPr>
        <w:pStyle w:val="Default"/>
        <w:jc w:val="right"/>
        <w:rPr>
          <w:rFonts w:ascii="Calibri" w:hAnsi="Calibri" w:cs="Calibri"/>
          <w:b/>
          <w:bCs/>
          <w:sz w:val="18"/>
          <w:szCs w:val="18"/>
        </w:rPr>
      </w:pPr>
      <w:r w:rsidRPr="008145FF">
        <w:rPr>
          <w:rFonts w:ascii="Calibri" w:hAnsi="Calibri" w:cs="Calibri"/>
          <w:sz w:val="18"/>
          <w:szCs w:val="18"/>
        </w:rPr>
        <w:t>Guarapuava, _</w:t>
      </w:r>
      <w:r w:rsidR="0078605D" w:rsidRPr="008145FF">
        <w:rPr>
          <w:rFonts w:ascii="Calibri" w:hAnsi="Calibri" w:cs="Calibri"/>
          <w:sz w:val="18"/>
          <w:szCs w:val="18"/>
        </w:rPr>
        <w:t xml:space="preserve">__ de_______________ </w:t>
      </w:r>
      <w:proofErr w:type="spellStart"/>
      <w:r w:rsidR="0078605D" w:rsidRPr="008145FF">
        <w:rPr>
          <w:rFonts w:ascii="Calibri" w:hAnsi="Calibri" w:cs="Calibri"/>
          <w:sz w:val="18"/>
          <w:szCs w:val="18"/>
        </w:rPr>
        <w:t>de</w:t>
      </w:r>
      <w:proofErr w:type="spellEnd"/>
      <w:r w:rsidR="0078605D" w:rsidRPr="008145FF">
        <w:rPr>
          <w:rFonts w:ascii="Calibri" w:hAnsi="Calibri" w:cs="Calibri"/>
          <w:sz w:val="18"/>
          <w:szCs w:val="18"/>
        </w:rPr>
        <w:t xml:space="preserve"> 202</w:t>
      </w:r>
      <w:r w:rsidRPr="008145FF">
        <w:rPr>
          <w:rFonts w:ascii="Calibri" w:hAnsi="Calibri" w:cs="Calibri"/>
          <w:sz w:val="18"/>
          <w:szCs w:val="18"/>
        </w:rPr>
        <w:t>5</w:t>
      </w:r>
      <w:r w:rsidR="0078605D" w:rsidRPr="008145FF">
        <w:rPr>
          <w:rFonts w:ascii="Calibri" w:hAnsi="Calibri" w:cs="Calibri"/>
          <w:sz w:val="18"/>
          <w:szCs w:val="18"/>
        </w:rPr>
        <w:t>.</w:t>
      </w:r>
    </w:p>
    <w:p w14:paraId="14B91291" w14:textId="77777777" w:rsidR="008D30C2" w:rsidRPr="008145FF" w:rsidRDefault="008D30C2">
      <w:pPr>
        <w:pStyle w:val="Default"/>
        <w:rPr>
          <w:rFonts w:ascii="Calibri" w:hAnsi="Calibri" w:cs="Calibri"/>
          <w:b/>
          <w:sz w:val="18"/>
          <w:szCs w:val="18"/>
        </w:rPr>
      </w:pPr>
    </w:p>
    <w:p w14:paraId="1B09FBD3" w14:textId="77777777" w:rsidR="008D30C2" w:rsidRPr="008145FF" w:rsidRDefault="008D30C2">
      <w:pPr>
        <w:pStyle w:val="Default"/>
        <w:jc w:val="center"/>
        <w:rPr>
          <w:rFonts w:ascii="Calibri" w:hAnsi="Calibri" w:cs="Calibri"/>
          <w:b/>
          <w:sz w:val="18"/>
          <w:szCs w:val="18"/>
        </w:rPr>
      </w:pPr>
    </w:p>
    <w:p w14:paraId="2161740F" w14:textId="77777777" w:rsidR="007D4793" w:rsidRPr="008145FF" w:rsidRDefault="007D4793">
      <w:pPr>
        <w:pStyle w:val="Default"/>
        <w:jc w:val="center"/>
        <w:rPr>
          <w:rFonts w:ascii="Calibri" w:hAnsi="Calibri" w:cs="Calibri"/>
          <w:b/>
          <w:sz w:val="18"/>
          <w:szCs w:val="18"/>
        </w:rPr>
      </w:pPr>
    </w:p>
    <w:p w14:paraId="690E9B80" w14:textId="77777777" w:rsidR="008D30C2" w:rsidRPr="008145FF" w:rsidRDefault="0078605D">
      <w:pPr>
        <w:pStyle w:val="Default"/>
        <w:jc w:val="center"/>
        <w:rPr>
          <w:rFonts w:ascii="Calibri" w:hAnsi="Calibri" w:cs="Calibri"/>
          <w:b/>
          <w:spacing w:val="-51"/>
          <w:sz w:val="18"/>
          <w:szCs w:val="18"/>
        </w:rPr>
      </w:pPr>
      <w:r w:rsidRPr="008145FF">
        <w:rPr>
          <w:rFonts w:ascii="Calibri" w:hAnsi="Calibri" w:cs="Calibri"/>
          <w:b/>
          <w:sz w:val="18"/>
          <w:szCs w:val="18"/>
        </w:rPr>
        <w:t>Assinatura</w:t>
      </w:r>
      <w:r w:rsidRPr="008145FF">
        <w:rPr>
          <w:rFonts w:ascii="Calibri" w:hAnsi="Calibri" w:cs="Calibri"/>
          <w:b/>
          <w:spacing w:val="-10"/>
          <w:sz w:val="18"/>
          <w:szCs w:val="18"/>
        </w:rPr>
        <w:t xml:space="preserve"> </w:t>
      </w:r>
      <w:r w:rsidRPr="008145FF">
        <w:rPr>
          <w:rFonts w:ascii="Calibri" w:hAnsi="Calibri" w:cs="Calibri"/>
          <w:b/>
          <w:sz w:val="18"/>
          <w:szCs w:val="18"/>
        </w:rPr>
        <w:t>do</w:t>
      </w:r>
      <w:r w:rsidRPr="008145FF">
        <w:rPr>
          <w:rFonts w:ascii="Calibri" w:hAnsi="Calibri" w:cs="Calibri"/>
          <w:b/>
          <w:spacing w:val="-8"/>
          <w:sz w:val="18"/>
          <w:szCs w:val="18"/>
        </w:rPr>
        <w:t xml:space="preserve"> </w:t>
      </w:r>
      <w:r w:rsidRPr="008145FF">
        <w:rPr>
          <w:rFonts w:ascii="Calibri" w:hAnsi="Calibri" w:cs="Calibri"/>
          <w:b/>
          <w:sz w:val="18"/>
          <w:szCs w:val="18"/>
        </w:rPr>
        <w:t>representante</w:t>
      </w:r>
      <w:r w:rsidRPr="008145FF">
        <w:rPr>
          <w:rFonts w:ascii="Calibri" w:hAnsi="Calibri" w:cs="Calibri"/>
          <w:b/>
          <w:spacing w:val="-10"/>
          <w:sz w:val="18"/>
          <w:szCs w:val="18"/>
        </w:rPr>
        <w:t xml:space="preserve"> </w:t>
      </w:r>
      <w:r w:rsidRPr="008145FF">
        <w:rPr>
          <w:rFonts w:ascii="Calibri" w:hAnsi="Calibri" w:cs="Calibri"/>
          <w:b/>
          <w:sz w:val="18"/>
          <w:szCs w:val="18"/>
        </w:rPr>
        <w:t>legal</w:t>
      </w:r>
      <w:r w:rsidRPr="008145FF">
        <w:rPr>
          <w:rFonts w:ascii="Calibri" w:hAnsi="Calibri" w:cs="Calibri"/>
          <w:b/>
          <w:spacing w:val="-7"/>
          <w:sz w:val="18"/>
          <w:szCs w:val="18"/>
        </w:rPr>
        <w:t xml:space="preserve"> </w:t>
      </w:r>
      <w:r w:rsidRPr="008145FF">
        <w:rPr>
          <w:rFonts w:ascii="Calibri" w:hAnsi="Calibri" w:cs="Calibri"/>
          <w:b/>
          <w:sz w:val="18"/>
          <w:szCs w:val="18"/>
        </w:rPr>
        <w:t>da</w:t>
      </w:r>
      <w:r w:rsidRPr="008145FF">
        <w:rPr>
          <w:rFonts w:ascii="Calibri" w:hAnsi="Calibri" w:cs="Calibri"/>
          <w:b/>
          <w:spacing w:val="-10"/>
          <w:sz w:val="18"/>
          <w:szCs w:val="18"/>
        </w:rPr>
        <w:t xml:space="preserve"> </w:t>
      </w:r>
      <w:r w:rsidRPr="008145FF">
        <w:rPr>
          <w:rFonts w:ascii="Calibri" w:hAnsi="Calibri" w:cs="Calibri"/>
          <w:b/>
          <w:sz w:val="18"/>
          <w:szCs w:val="18"/>
        </w:rPr>
        <w:t>empresa</w:t>
      </w:r>
    </w:p>
    <w:p w14:paraId="70707323" w14:textId="77777777" w:rsidR="008D30C2" w:rsidRPr="008145FF" w:rsidRDefault="0078605D">
      <w:pPr>
        <w:pStyle w:val="Default"/>
        <w:jc w:val="center"/>
        <w:rPr>
          <w:rFonts w:ascii="Calibri" w:hAnsi="Calibri" w:cs="Calibri"/>
          <w:b/>
          <w:spacing w:val="1"/>
          <w:sz w:val="18"/>
          <w:szCs w:val="18"/>
        </w:rPr>
      </w:pPr>
      <w:r w:rsidRPr="008145FF">
        <w:rPr>
          <w:rFonts w:ascii="Calibri" w:hAnsi="Calibri" w:cs="Calibri"/>
          <w:b/>
          <w:sz w:val="18"/>
          <w:szCs w:val="18"/>
        </w:rPr>
        <w:t>Nome completo do representante legal</w:t>
      </w:r>
    </w:p>
    <w:p w14:paraId="24FDE64D" w14:textId="77777777" w:rsidR="008D30C2" w:rsidRPr="008145FF" w:rsidRDefault="008D30C2">
      <w:pPr>
        <w:pStyle w:val="Default"/>
        <w:rPr>
          <w:rFonts w:ascii="Calibri" w:hAnsi="Calibri" w:cs="Calibri"/>
          <w:b/>
          <w:bCs/>
          <w:sz w:val="18"/>
          <w:szCs w:val="18"/>
        </w:rPr>
      </w:pPr>
    </w:p>
    <w:p w14:paraId="3B78D0B2" w14:textId="77777777" w:rsidR="008D30C2" w:rsidRDefault="008D30C2">
      <w:pPr>
        <w:ind w:left="-142"/>
        <w:jc w:val="center"/>
        <w:rPr>
          <w:b/>
          <w:bCs/>
          <w:sz w:val="32"/>
          <w:szCs w:val="32"/>
          <w:lang w:val="pt-BR"/>
        </w:rPr>
      </w:pPr>
    </w:p>
    <w:p w14:paraId="08ABD76A" w14:textId="77777777" w:rsidR="00A6690B" w:rsidRDefault="00A6690B">
      <w:pPr>
        <w:ind w:left="-142"/>
        <w:jc w:val="center"/>
        <w:rPr>
          <w:b/>
          <w:bCs/>
          <w:sz w:val="32"/>
          <w:szCs w:val="32"/>
          <w:lang w:val="pt-BR"/>
        </w:rPr>
      </w:pPr>
    </w:p>
    <w:p w14:paraId="607DE30C" w14:textId="77777777" w:rsidR="008D30C2" w:rsidRDefault="0078605D">
      <w:pPr>
        <w:ind w:left="-142"/>
        <w:jc w:val="center"/>
        <w:rPr>
          <w:b/>
          <w:bCs/>
          <w:sz w:val="32"/>
          <w:szCs w:val="32"/>
          <w:lang w:val="pt-BR"/>
        </w:rPr>
      </w:pPr>
      <w:r>
        <w:rPr>
          <w:b/>
          <w:bCs/>
          <w:sz w:val="32"/>
          <w:szCs w:val="32"/>
          <w:lang w:val="pt-BR"/>
        </w:rPr>
        <w:lastRenderedPageBreak/>
        <w:t>ANEXO VI</w:t>
      </w:r>
    </w:p>
    <w:p w14:paraId="587C1C99" w14:textId="77777777" w:rsidR="008D30C2" w:rsidRDefault="008D30C2">
      <w:pPr>
        <w:ind w:left="-142"/>
        <w:jc w:val="center"/>
        <w:rPr>
          <w:b/>
          <w:bCs/>
          <w:sz w:val="32"/>
          <w:szCs w:val="32"/>
          <w:lang w:val="pt-BR"/>
        </w:rPr>
      </w:pPr>
    </w:p>
    <w:p w14:paraId="2C62003C" w14:textId="77777777" w:rsidR="008D30C2" w:rsidRDefault="0078605D">
      <w:pPr>
        <w:ind w:left="-142"/>
        <w:jc w:val="center"/>
        <w:rPr>
          <w:sz w:val="24"/>
          <w:szCs w:val="24"/>
          <w:lang w:val="pt-BR"/>
        </w:rPr>
      </w:pPr>
      <w:r>
        <w:rPr>
          <w:sz w:val="24"/>
          <w:szCs w:val="24"/>
          <w:lang w:val="pt-BR"/>
        </w:rPr>
        <w:t>(SOMENTE PARA OS JÁ CREDENCIADOS e PROFISSIONAIS JÁ CONSTANTES NO REQUERIMENTO)</w:t>
      </w:r>
    </w:p>
    <w:p w14:paraId="46AFD1CB" w14:textId="77777777" w:rsidR="008D30C2" w:rsidRDefault="008D30C2">
      <w:pPr>
        <w:ind w:left="-142"/>
        <w:jc w:val="center"/>
        <w:rPr>
          <w:b/>
          <w:bCs/>
          <w:sz w:val="32"/>
          <w:szCs w:val="32"/>
          <w:lang w:val="pt-BR"/>
        </w:rPr>
      </w:pPr>
    </w:p>
    <w:p w14:paraId="621023F9" w14:textId="51FB6E1B" w:rsidR="008D30C2" w:rsidRPr="007D4793" w:rsidRDefault="000E5567">
      <w:pPr>
        <w:ind w:left="-142"/>
        <w:jc w:val="center"/>
        <w:rPr>
          <w:b/>
          <w:bCs/>
          <w:sz w:val="28"/>
          <w:szCs w:val="28"/>
          <w:lang w:val="pt-BR"/>
        </w:rPr>
      </w:pPr>
      <w:r w:rsidRPr="007D4793">
        <w:rPr>
          <w:b/>
          <w:bCs/>
          <w:sz w:val="28"/>
          <w:szCs w:val="28"/>
          <w:lang w:val="pt-BR"/>
        </w:rPr>
        <w:t>REQUERIMENTO PARA INCLUSÃO OU EXCLUSÃO DE ITEM/CLASSIFICAÇÃO OU ALTERAÇÃO DE DISPONIBILIDADE DE DIA</w:t>
      </w:r>
    </w:p>
    <w:p w14:paraId="2040EF63" w14:textId="77777777" w:rsidR="008D30C2" w:rsidRPr="007D4793" w:rsidRDefault="008D30C2">
      <w:pPr>
        <w:ind w:left="-142"/>
        <w:jc w:val="center"/>
        <w:rPr>
          <w:b/>
          <w:bCs/>
          <w:sz w:val="28"/>
          <w:szCs w:val="28"/>
          <w:lang w:val="pt-BR"/>
        </w:rPr>
      </w:pPr>
    </w:p>
    <w:p w14:paraId="762C59F7" w14:textId="2D6FB932" w:rsidR="008D30C2" w:rsidRPr="007D4793" w:rsidRDefault="0078605D">
      <w:pPr>
        <w:pStyle w:val="Ttulo4"/>
        <w:ind w:left="-142" w:right="770"/>
        <w:rPr>
          <w:color w:val="000009"/>
          <w:spacing w:val="1"/>
          <w:sz w:val="28"/>
          <w:szCs w:val="28"/>
        </w:rPr>
      </w:pPr>
      <w:r w:rsidRPr="007D4793">
        <w:rPr>
          <w:color w:val="000009"/>
          <w:sz w:val="28"/>
          <w:szCs w:val="28"/>
        </w:rPr>
        <w:t xml:space="preserve">EDITAL DE CREDENCIAMENTO PÚBLICO </w:t>
      </w:r>
      <w:r w:rsidRPr="007D4793">
        <w:rPr>
          <w:color w:val="000009"/>
          <w:sz w:val="28"/>
          <w:szCs w:val="28"/>
          <w:highlight w:val="yellow"/>
        </w:rPr>
        <w:t xml:space="preserve">Nº. </w:t>
      </w:r>
      <w:r w:rsidR="007D4793" w:rsidRPr="007D4793">
        <w:rPr>
          <w:color w:val="000009"/>
          <w:sz w:val="28"/>
          <w:szCs w:val="28"/>
          <w:highlight w:val="yellow"/>
        </w:rPr>
        <w:t>XXX</w:t>
      </w:r>
      <w:r w:rsidRPr="007D4793">
        <w:rPr>
          <w:color w:val="000009"/>
          <w:sz w:val="28"/>
          <w:szCs w:val="28"/>
          <w:highlight w:val="yellow"/>
        </w:rPr>
        <w:t>/202</w:t>
      </w:r>
      <w:r w:rsidR="007D4793" w:rsidRPr="007D4793">
        <w:rPr>
          <w:color w:val="000009"/>
          <w:sz w:val="28"/>
          <w:szCs w:val="28"/>
          <w:highlight w:val="yellow"/>
        </w:rPr>
        <w:t>5</w:t>
      </w:r>
      <w:r w:rsidRPr="007D4793">
        <w:rPr>
          <w:color w:val="000009"/>
          <w:sz w:val="28"/>
          <w:szCs w:val="28"/>
        </w:rPr>
        <w:t xml:space="preserve"> – CIS5ªRS</w:t>
      </w:r>
      <w:r w:rsidRPr="007D4793">
        <w:rPr>
          <w:color w:val="000009"/>
          <w:spacing w:val="1"/>
          <w:sz w:val="28"/>
          <w:szCs w:val="28"/>
        </w:rPr>
        <w:t xml:space="preserve"> </w:t>
      </w:r>
    </w:p>
    <w:p w14:paraId="1E8450FE" w14:textId="77777777" w:rsidR="008D30C2" w:rsidRDefault="008D30C2">
      <w:pPr>
        <w:pStyle w:val="Ttulo4"/>
        <w:ind w:left="-142" w:right="770" w:firstLine="1399"/>
        <w:rPr>
          <w:color w:val="000009"/>
          <w:spacing w:val="1"/>
          <w:sz w:val="22"/>
          <w:szCs w:val="22"/>
        </w:rPr>
      </w:pPr>
    </w:p>
    <w:p w14:paraId="5523E847" w14:textId="77777777" w:rsidR="008D30C2" w:rsidRDefault="0078605D" w:rsidP="00CB0E89">
      <w:pPr>
        <w:pStyle w:val="Corpodetexto"/>
      </w:pPr>
      <w:r>
        <w:t>À</w:t>
      </w:r>
      <w:r>
        <w:rPr>
          <w:spacing w:val="-8"/>
        </w:rPr>
        <w:t xml:space="preserve"> </w:t>
      </w:r>
      <w:r>
        <w:t>Comissão</w:t>
      </w:r>
      <w:r>
        <w:rPr>
          <w:spacing w:val="-10"/>
        </w:rPr>
        <w:t xml:space="preserve"> </w:t>
      </w:r>
      <w:r>
        <w:t>de</w:t>
      </w:r>
      <w:r>
        <w:rPr>
          <w:spacing w:val="-8"/>
        </w:rPr>
        <w:t xml:space="preserve"> </w:t>
      </w:r>
      <w:r>
        <w:t>Licitação</w:t>
      </w:r>
      <w:r>
        <w:rPr>
          <w:spacing w:val="-12"/>
        </w:rPr>
        <w:t xml:space="preserve"> </w:t>
      </w:r>
      <w:r>
        <w:t>do</w:t>
      </w:r>
      <w:r>
        <w:rPr>
          <w:spacing w:val="-8"/>
        </w:rPr>
        <w:t xml:space="preserve"> </w:t>
      </w:r>
      <w:r>
        <w:t>Consórcio</w:t>
      </w:r>
      <w:r>
        <w:rPr>
          <w:spacing w:val="-7"/>
        </w:rPr>
        <w:t xml:space="preserve"> </w:t>
      </w:r>
      <w:r>
        <w:t>Intermunicipal</w:t>
      </w:r>
      <w:r>
        <w:rPr>
          <w:spacing w:val="-8"/>
        </w:rPr>
        <w:t xml:space="preserve"> </w:t>
      </w:r>
      <w:r>
        <w:t>de</w:t>
      </w:r>
      <w:r>
        <w:rPr>
          <w:spacing w:val="-7"/>
        </w:rPr>
        <w:t xml:space="preserve"> </w:t>
      </w:r>
      <w:r>
        <w:t>Saúde</w:t>
      </w:r>
      <w:r>
        <w:rPr>
          <w:spacing w:val="-10"/>
        </w:rPr>
        <w:t xml:space="preserve"> </w:t>
      </w:r>
      <w:r>
        <w:t>da</w:t>
      </w:r>
      <w:r>
        <w:rPr>
          <w:spacing w:val="-10"/>
        </w:rPr>
        <w:t xml:space="preserve"> </w:t>
      </w:r>
      <w:r>
        <w:t>5ª</w:t>
      </w:r>
      <w:r>
        <w:rPr>
          <w:spacing w:val="-10"/>
        </w:rPr>
        <w:t xml:space="preserve"> </w:t>
      </w:r>
      <w:r>
        <w:t>Região</w:t>
      </w:r>
      <w:r>
        <w:rPr>
          <w:spacing w:val="-11"/>
        </w:rPr>
        <w:t xml:space="preserve"> </w:t>
      </w:r>
      <w:r>
        <w:t>de</w:t>
      </w:r>
      <w:r>
        <w:rPr>
          <w:spacing w:val="-9"/>
        </w:rPr>
        <w:t xml:space="preserve"> </w:t>
      </w:r>
      <w:r>
        <w:t>Saúde</w:t>
      </w:r>
      <w:r>
        <w:rPr>
          <w:spacing w:val="-10"/>
        </w:rPr>
        <w:t xml:space="preserve"> </w:t>
      </w:r>
      <w:r>
        <w:t>do</w:t>
      </w:r>
      <w:r>
        <w:rPr>
          <w:spacing w:val="-12"/>
        </w:rPr>
        <w:t xml:space="preserve"> </w:t>
      </w:r>
      <w:r>
        <w:t>Paraná –</w:t>
      </w:r>
      <w:r>
        <w:rPr>
          <w:spacing w:val="-2"/>
        </w:rPr>
        <w:t xml:space="preserve"> </w:t>
      </w:r>
      <w:r>
        <w:t>CIS5ªRS.</w:t>
      </w:r>
    </w:p>
    <w:p w14:paraId="5D92DAFC" w14:textId="77777777" w:rsidR="008D30C2" w:rsidRDefault="0078605D" w:rsidP="00CB0E89">
      <w:pPr>
        <w:pStyle w:val="Corpodetexto"/>
      </w:pPr>
      <w:r>
        <w:t>Razão Social:  ____________________________________________________________</w:t>
      </w:r>
    </w:p>
    <w:p w14:paraId="65E7E4AA" w14:textId="77777777" w:rsidR="008D30C2" w:rsidRDefault="0078605D" w:rsidP="00CB0E89">
      <w:pPr>
        <w:pStyle w:val="Corpodetexto"/>
      </w:pPr>
      <w:r>
        <w:t>Nome Fantasia: ___________________________________ CNPJ: __________________</w:t>
      </w:r>
    </w:p>
    <w:p w14:paraId="0C3C35E9" w14:textId="77777777" w:rsidR="008D30C2" w:rsidRDefault="008D30C2" w:rsidP="00CB0E89">
      <w:pPr>
        <w:pStyle w:val="Corpodetexto"/>
      </w:pPr>
    </w:p>
    <w:p w14:paraId="7CECF18D" w14:textId="774058DA" w:rsidR="008D30C2" w:rsidRDefault="0078605D" w:rsidP="001A12A1">
      <w:pPr>
        <w:pStyle w:val="PargrafodaLista"/>
      </w:pPr>
      <w:r>
        <w:t>O Interessado acima qualificado requer a inclusã</w:t>
      </w:r>
      <w:r>
        <w:rPr>
          <w:lang w:val="pt-BR"/>
        </w:rPr>
        <w:t>o/exclusão de item ou alteração de disponibilidade dias</w:t>
      </w:r>
      <w:r>
        <w:t xml:space="preserve"> no CREDENCIAMENTO DE PESSOAS FÍSICAS OU JURÍDICAS DA ÁREA DE SAÚDE PARA A PRESTAÇÃO DE SERVIÇOS DE PLANTÕES MÉDICOS DE URGÊNCIA E EMERGÊNCIA, PARA ATUAÇÃO JUNTO AS UNIDADES DE PRONTO ATENDIMENTO E SERVIÇOS DE URGÊNCIA 24 HORAS DO MUNICIPIO DE GUARAPUAVA, </w:t>
      </w:r>
      <w:r>
        <w:rPr>
          <w:bCs/>
        </w:rPr>
        <w:t>di</w:t>
      </w:r>
      <w:r>
        <w:t>vulgado pelo Consórcio Inter</w:t>
      </w:r>
      <w:r>
        <w:rPr>
          <w:lang w:val="pt-BR"/>
        </w:rPr>
        <w:t>municipal</w:t>
      </w:r>
      <w:r>
        <w:t xml:space="preserve"> de</w:t>
      </w:r>
      <w:r>
        <w:rPr>
          <w:spacing w:val="1"/>
        </w:rPr>
        <w:t xml:space="preserve"> </w:t>
      </w:r>
      <w:r>
        <w:t>Saúde da 5ª Região de Saúde do Paraná, através do Credenciamento Público nº. 00</w:t>
      </w:r>
      <w:r w:rsidR="00BC3819">
        <w:t>4</w:t>
      </w:r>
      <w:r>
        <w:t>/202</w:t>
      </w:r>
      <w:r w:rsidR="00BC3819">
        <w:t>5</w:t>
      </w:r>
      <w:r>
        <w:t>.</w:t>
      </w:r>
    </w:p>
    <w:p w14:paraId="28FB9A1F" w14:textId="77777777" w:rsidR="008D30C2" w:rsidRDefault="008D30C2">
      <w:pPr>
        <w:pStyle w:val="Ttulo4"/>
        <w:ind w:left="-142" w:right="770"/>
        <w:jc w:val="both"/>
        <w:rPr>
          <w:b w:val="0"/>
          <w:bCs w:val="0"/>
          <w:color w:val="000009"/>
          <w:sz w:val="22"/>
          <w:szCs w:val="22"/>
        </w:rPr>
      </w:pPr>
    </w:p>
    <w:p w14:paraId="57546051" w14:textId="77777777" w:rsidR="008D30C2" w:rsidRDefault="0078605D" w:rsidP="00CB0E89">
      <w:pPr>
        <w:pStyle w:val="Corpodetexto"/>
      </w:pPr>
      <w:bookmarkStart w:id="16" w:name="_Hlk163644953"/>
      <w:r>
        <w:t>RELAÇÃO</w:t>
      </w:r>
      <w:r>
        <w:rPr>
          <w:spacing w:val="-9"/>
        </w:rPr>
        <w:t xml:space="preserve"> </w:t>
      </w:r>
      <w:r>
        <w:t xml:space="preserve">DE ITENS A SEREM INCLUSOS: </w:t>
      </w:r>
    </w:p>
    <w:p w14:paraId="5AFFE116" w14:textId="77777777" w:rsidR="008D30C2" w:rsidRDefault="008D30C2" w:rsidP="00CB0E89">
      <w:pPr>
        <w:pStyle w:val="Corpodetexto"/>
      </w:pPr>
    </w:p>
    <w:tbl>
      <w:tblPr>
        <w:tblStyle w:val="Tabelacomgrade"/>
        <w:tblW w:w="0" w:type="auto"/>
        <w:jc w:val="center"/>
        <w:tblLook w:val="04A0" w:firstRow="1" w:lastRow="0" w:firstColumn="1" w:lastColumn="0" w:noHBand="0" w:noVBand="1"/>
      </w:tblPr>
      <w:tblGrid>
        <w:gridCol w:w="726"/>
        <w:gridCol w:w="1963"/>
        <w:gridCol w:w="1081"/>
        <w:gridCol w:w="1690"/>
        <w:gridCol w:w="1219"/>
        <w:gridCol w:w="1980"/>
      </w:tblGrid>
      <w:tr w:rsidR="008D30C2" w14:paraId="3949A845" w14:textId="77777777" w:rsidTr="00110ACF">
        <w:trPr>
          <w:jc w:val="center"/>
        </w:trPr>
        <w:tc>
          <w:tcPr>
            <w:tcW w:w="2689" w:type="dxa"/>
            <w:gridSpan w:val="2"/>
          </w:tcPr>
          <w:p w14:paraId="256AE4C8" w14:textId="77777777" w:rsidR="008D30C2" w:rsidRDefault="0078605D" w:rsidP="00CB0E89">
            <w:pPr>
              <w:pStyle w:val="Corpodetexto"/>
            </w:pPr>
            <w:r>
              <w:t>NOME DO PROFISSIONAL</w:t>
            </w:r>
          </w:p>
        </w:tc>
        <w:tc>
          <w:tcPr>
            <w:tcW w:w="5970" w:type="dxa"/>
            <w:gridSpan w:val="4"/>
          </w:tcPr>
          <w:p w14:paraId="10D793B1" w14:textId="77777777" w:rsidR="008D30C2" w:rsidRDefault="008D30C2" w:rsidP="00CB0E89">
            <w:pPr>
              <w:pStyle w:val="Corpodetexto"/>
            </w:pPr>
          </w:p>
        </w:tc>
      </w:tr>
      <w:tr w:rsidR="008D30C2" w14:paraId="1C0D2BC4" w14:textId="77777777" w:rsidTr="00110ACF">
        <w:trPr>
          <w:trHeight w:val="90"/>
          <w:jc w:val="center"/>
        </w:trPr>
        <w:tc>
          <w:tcPr>
            <w:tcW w:w="2689" w:type="dxa"/>
            <w:gridSpan w:val="2"/>
          </w:tcPr>
          <w:p w14:paraId="59C93708" w14:textId="77777777" w:rsidR="008D30C2" w:rsidRDefault="0078605D" w:rsidP="00CB0E89">
            <w:pPr>
              <w:pStyle w:val="Corpodetexto"/>
            </w:pPr>
            <w:r>
              <w:t>CRM</w:t>
            </w:r>
          </w:p>
        </w:tc>
        <w:tc>
          <w:tcPr>
            <w:tcW w:w="5970" w:type="dxa"/>
            <w:gridSpan w:val="4"/>
          </w:tcPr>
          <w:p w14:paraId="17511130" w14:textId="77777777" w:rsidR="008D30C2" w:rsidRDefault="008D30C2" w:rsidP="00CB0E89">
            <w:pPr>
              <w:pStyle w:val="Corpodetexto"/>
            </w:pPr>
          </w:p>
        </w:tc>
      </w:tr>
      <w:tr w:rsidR="008D30C2" w14:paraId="2D30DD63" w14:textId="77777777" w:rsidTr="00296510">
        <w:trPr>
          <w:jc w:val="center"/>
        </w:trPr>
        <w:tc>
          <w:tcPr>
            <w:tcW w:w="726" w:type="dxa"/>
          </w:tcPr>
          <w:p w14:paraId="4054C310" w14:textId="77777777" w:rsidR="008D30C2" w:rsidRDefault="0078605D" w:rsidP="00CB0E89">
            <w:pPr>
              <w:pStyle w:val="Corpodetexto"/>
            </w:pPr>
            <w:r>
              <w:t xml:space="preserve">    ITEM </w:t>
            </w:r>
          </w:p>
        </w:tc>
        <w:tc>
          <w:tcPr>
            <w:tcW w:w="3044" w:type="dxa"/>
            <w:gridSpan w:val="2"/>
          </w:tcPr>
          <w:p w14:paraId="0ECC13E2" w14:textId="77777777" w:rsidR="008D30C2" w:rsidRDefault="0078605D" w:rsidP="00CB0E89">
            <w:pPr>
              <w:pStyle w:val="Corpodetexto"/>
            </w:pPr>
            <w:r>
              <w:t xml:space="preserve">              DESCRIÇÃO/PLANTÃO </w:t>
            </w:r>
          </w:p>
        </w:tc>
        <w:tc>
          <w:tcPr>
            <w:tcW w:w="1690" w:type="dxa"/>
          </w:tcPr>
          <w:p w14:paraId="46237B20" w14:textId="77777777" w:rsidR="008D30C2" w:rsidRDefault="0078605D" w:rsidP="00CB0E89">
            <w:pPr>
              <w:pStyle w:val="Corpodetexto"/>
            </w:pPr>
            <w:r>
              <w:t xml:space="preserve">  DIAS DA SEMANA </w:t>
            </w:r>
          </w:p>
        </w:tc>
        <w:tc>
          <w:tcPr>
            <w:tcW w:w="1219" w:type="dxa"/>
          </w:tcPr>
          <w:p w14:paraId="5A37530A" w14:textId="77777777" w:rsidR="008D30C2" w:rsidRDefault="0078605D" w:rsidP="00CB0E89">
            <w:pPr>
              <w:pStyle w:val="Corpodetexto"/>
            </w:pPr>
            <w:r>
              <w:t xml:space="preserve">   MÉDICO A </w:t>
            </w:r>
          </w:p>
        </w:tc>
        <w:tc>
          <w:tcPr>
            <w:tcW w:w="1980" w:type="dxa"/>
          </w:tcPr>
          <w:p w14:paraId="17798D5D" w14:textId="77777777" w:rsidR="008D30C2" w:rsidRDefault="0078605D" w:rsidP="00CB0E89">
            <w:pPr>
              <w:pStyle w:val="Corpodetexto"/>
            </w:pPr>
            <w:r>
              <w:t xml:space="preserve">     MÉDICO B, C, D e E</w:t>
            </w:r>
          </w:p>
        </w:tc>
      </w:tr>
      <w:tr w:rsidR="008D30C2" w14:paraId="3FDBA700" w14:textId="77777777" w:rsidTr="00296510">
        <w:trPr>
          <w:jc w:val="center"/>
        </w:trPr>
        <w:tc>
          <w:tcPr>
            <w:tcW w:w="726" w:type="dxa"/>
          </w:tcPr>
          <w:p w14:paraId="46A9E612" w14:textId="77777777" w:rsidR="008D30C2" w:rsidRDefault="008D30C2" w:rsidP="00CB0E89">
            <w:pPr>
              <w:pStyle w:val="Corpodetexto"/>
            </w:pPr>
          </w:p>
        </w:tc>
        <w:tc>
          <w:tcPr>
            <w:tcW w:w="3044" w:type="dxa"/>
            <w:gridSpan w:val="2"/>
          </w:tcPr>
          <w:p w14:paraId="7EEC28D6" w14:textId="77777777" w:rsidR="008D30C2" w:rsidRDefault="008D30C2" w:rsidP="00CB0E89">
            <w:pPr>
              <w:pStyle w:val="Corpodetexto"/>
            </w:pPr>
          </w:p>
        </w:tc>
        <w:tc>
          <w:tcPr>
            <w:tcW w:w="1690" w:type="dxa"/>
          </w:tcPr>
          <w:p w14:paraId="44E793F3" w14:textId="77777777" w:rsidR="008D30C2" w:rsidRDefault="008D30C2" w:rsidP="00CB0E89">
            <w:pPr>
              <w:pStyle w:val="Corpodetexto"/>
            </w:pPr>
          </w:p>
        </w:tc>
        <w:tc>
          <w:tcPr>
            <w:tcW w:w="1219" w:type="dxa"/>
          </w:tcPr>
          <w:p w14:paraId="0323B503" w14:textId="77777777" w:rsidR="008D30C2" w:rsidRDefault="008D30C2" w:rsidP="00CB0E89">
            <w:pPr>
              <w:pStyle w:val="Corpodetexto"/>
            </w:pPr>
          </w:p>
        </w:tc>
        <w:tc>
          <w:tcPr>
            <w:tcW w:w="1980" w:type="dxa"/>
          </w:tcPr>
          <w:p w14:paraId="0BE3DE81" w14:textId="77777777" w:rsidR="008D30C2" w:rsidRDefault="008D30C2" w:rsidP="00CB0E89">
            <w:pPr>
              <w:pStyle w:val="Corpodetexto"/>
            </w:pPr>
          </w:p>
        </w:tc>
      </w:tr>
      <w:tr w:rsidR="008D30C2" w14:paraId="364852C2" w14:textId="77777777" w:rsidTr="00296510">
        <w:trPr>
          <w:jc w:val="center"/>
        </w:trPr>
        <w:tc>
          <w:tcPr>
            <w:tcW w:w="726" w:type="dxa"/>
          </w:tcPr>
          <w:p w14:paraId="68A274F1" w14:textId="77777777" w:rsidR="008D30C2" w:rsidRDefault="008D30C2" w:rsidP="00CB0E89">
            <w:pPr>
              <w:pStyle w:val="Corpodetexto"/>
            </w:pPr>
          </w:p>
        </w:tc>
        <w:tc>
          <w:tcPr>
            <w:tcW w:w="3044" w:type="dxa"/>
            <w:gridSpan w:val="2"/>
          </w:tcPr>
          <w:p w14:paraId="3B6D3D2F" w14:textId="77777777" w:rsidR="008D30C2" w:rsidRDefault="008D30C2" w:rsidP="00CB0E89">
            <w:pPr>
              <w:pStyle w:val="Corpodetexto"/>
            </w:pPr>
          </w:p>
        </w:tc>
        <w:tc>
          <w:tcPr>
            <w:tcW w:w="1690" w:type="dxa"/>
          </w:tcPr>
          <w:p w14:paraId="68D102AC" w14:textId="77777777" w:rsidR="008D30C2" w:rsidRDefault="008D30C2" w:rsidP="00CB0E89">
            <w:pPr>
              <w:pStyle w:val="Corpodetexto"/>
            </w:pPr>
          </w:p>
        </w:tc>
        <w:tc>
          <w:tcPr>
            <w:tcW w:w="1219" w:type="dxa"/>
          </w:tcPr>
          <w:p w14:paraId="35606F14" w14:textId="77777777" w:rsidR="008D30C2" w:rsidRDefault="008D30C2" w:rsidP="00CB0E89">
            <w:pPr>
              <w:pStyle w:val="Corpodetexto"/>
            </w:pPr>
          </w:p>
        </w:tc>
        <w:tc>
          <w:tcPr>
            <w:tcW w:w="1980" w:type="dxa"/>
          </w:tcPr>
          <w:p w14:paraId="4F923000" w14:textId="77777777" w:rsidR="008D30C2" w:rsidRDefault="008D30C2" w:rsidP="00CB0E89">
            <w:pPr>
              <w:pStyle w:val="Corpodetexto"/>
            </w:pPr>
          </w:p>
        </w:tc>
      </w:tr>
      <w:tr w:rsidR="008D30C2" w14:paraId="1C3940A0" w14:textId="77777777" w:rsidTr="00296510">
        <w:trPr>
          <w:jc w:val="center"/>
        </w:trPr>
        <w:tc>
          <w:tcPr>
            <w:tcW w:w="726" w:type="dxa"/>
          </w:tcPr>
          <w:p w14:paraId="0F9B9F64" w14:textId="77777777" w:rsidR="008D30C2" w:rsidRDefault="008D30C2" w:rsidP="00CB0E89">
            <w:pPr>
              <w:pStyle w:val="Corpodetexto"/>
            </w:pPr>
          </w:p>
        </w:tc>
        <w:tc>
          <w:tcPr>
            <w:tcW w:w="3044" w:type="dxa"/>
            <w:gridSpan w:val="2"/>
          </w:tcPr>
          <w:p w14:paraId="603E7AAB" w14:textId="77777777" w:rsidR="008D30C2" w:rsidRDefault="008D30C2" w:rsidP="00CB0E89">
            <w:pPr>
              <w:pStyle w:val="Corpodetexto"/>
            </w:pPr>
          </w:p>
        </w:tc>
        <w:tc>
          <w:tcPr>
            <w:tcW w:w="1690" w:type="dxa"/>
          </w:tcPr>
          <w:p w14:paraId="57F4ECED" w14:textId="77777777" w:rsidR="008D30C2" w:rsidRDefault="008D30C2" w:rsidP="00CB0E89">
            <w:pPr>
              <w:pStyle w:val="Corpodetexto"/>
            </w:pPr>
          </w:p>
        </w:tc>
        <w:tc>
          <w:tcPr>
            <w:tcW w:w="1219" w:type="dxa"/>
          </w:tcPr>
          <w:p w14:paraId="6A323522" w14:textId="77777777" w:rsidR="008D30C2" w:rsidRDefault="008D30C2" w:rsidP="00CB0E89">
            <w:pPr>
              <w:pStyle w:val="Corpodetexto"/>
            </w:pPr>
          </w:p>
        </w:tc>
        <w:tc>
          <w:tcPr>
            <w:tcW w:w="1980" w:type="dxa"/>
          </w:tcPr>
          <w:p w14:paraId="232D4EEB" w14:textId="77777777" w:rsidR="008D30C2" w:rsidRDefault="008D30C2" w:rsidP="00CB0E89">
            <w:pPr>
              <w:pStyle w:val="Corpodetexto"/>
            </w:pPr>
          </w:p>
        </w:tc>
      </w:tr>
      <w:tr w:rsidR="008D30C2" w14:paraId="1D996D0D" w14:textId="77777777" w:rsidTr="00296510">
        <w:trPr>
          <w:jc w:val="center"/>
        </w:trPr>
        <w:tc>
          <w:tcPr>
            <w:tcW w:w="726" w:type="dxa"/>
          </w:tcPr>
          <w:p w14:paraId="5B70F6E4" w14:textId="77777777" w:rsidR="008D30C2" w:rsidRDefault="008D30C2" w:rsidP="00CB0E89">
            <w:pPr>
              <w:pStyle w:val="Corpodetexto"/>
            </w:pPr>
          </w:p>
        </w:tc>
        <w:tc>
          <w:tcPr>
            <w:tcW w:w="3044" w:type="dxa"/>
            <w:gridSpan w:val="2"/>
          </w:tcPr>
          <w:p w14:paraId="17BC6E95" w14:textId="77777777" w:rsidR="008D30C2" w:rsidRDefault="008D30C2" w:rsidP="00CB0E89">
            <w:pPr>
              <w:pStyle w:val="Corpodetexto"/>
            </w:pPr>
          </w:p>
        </w:tc>
        <w:tc>
          <w:tcPr>
            <w:tcW w:w="1690" w:type="dxa"/>
          </w:tcPr>
          <w:p w14:paraId="32EB173B" w14:textId="77777777" w:rsidR="008D30C2" w:rsidRDefault="008D30C2" w:rsidP="00CB0E89">
            <w:pPr>
              <w:pStyle w:val="Corpodetexto"/>
            </w:pPr>
          </w:p>
        </w:tc>
        <w:tc>
          <w:tcPr>
            <w:tcW w:w="1219" w:type="dxa"/>
          </w:tcPr>
          <w:p w14:paraId="7FE708BF" w14:textId="77777777" w:rsidR="008D30C2" w:rsidRDefault="008D30C2" w:rsidP="00CB0E89">
            <w:pPr>
              <w:pStyle w:val="Corpodetexto"/>
            </w:pPr>
          </w:p>
        </w:tc>
        <w:tc>
          <w:tcPr>
            <w:tcW w:w="1980" w:type="dxa"/>
          </w:tcPr>
          <w:p w14:paraId="5D47912E" w14:textId="77777777" w:rsidR="008D30C2" w:rsidRDefault="008D30C2" w:rsidP="00CB0E89">
            <w:pPr>
              <w:pStyle w:val="Corpodetexto"/>
            </w:pPr>
          </w:p>
        </w:tc>
      </w:tr>
      <w:tr w:rsidR="008D30C2" w14:paraId="11111C42" w14:textId="77777777" w:rsidTr="00296510">
        <w:trPr>
          <w:jc w:val="center"/>
        </w:trPr>
        <w:tc>
          <w:tcPr>
            <w:tcW w:w="726" w:type="dxa"/>
          </w:tcPr>
          <w:p w14:paraId="21F94F4F" w14:textId="77777777" w:rsidR="008D30C2" w:rsidRDefault="008D30C2" w:rsidP="00CB0E89">
            <w:pPr>
              <w:pStyle w:val="Corpodetexto"/>
            </w:pPr>
          </w:p>
        </w:tc>
        <w:tc>
          <w:tcPr>
            <w:tcW w:w="3044" w:type="dxa"/>
            <w:gridSpan w:val="2"/>
          </w:tcPr>
          <w:p w14:paraId="74645D64" w14:textId="77777777" w:rsidR="008D30C2" w:rsidRDefault="008D30C2" w:rsidP="00CB0E89">
            <w:pPr>
              <w:pStyle w:val="Corpodetexto"/>
            </w:pPr>
          </w:p>
        </w:tc>
        <w:tc>
          <w:tcPr>
            <w:tcW w:w="1690" w:type="dxa"/>
          </w:tcPr>
          <w:p w14:paraId="495FC169" w14:textId="77777777" w:rsidR="008D30C2" w:rsidRDefault="008D30C2" w:rsidP="00CB0E89">
            <w:pPr>
              <w:pStyle w:val="Corpodetexto"/>
            </w:pPr>
          </w:p>
        </w:tc>
        <w:tc>
          <w:tcPr>
            <w:tcW w:w="1219" w:type="dxa"/>
          </w:tcPr>
          <w:p w14:paraId="798BAB30" w14:textId="77777777" w:rsidR="008D30C2" w:rsidRDefault="008D30C2" w:rsidP="00CB0E89">
            <w:pPr>
              <w:pStyle w:val="Corpodetexto"/>
            </w:pPr>
          </w:p>
        </w:tc>
        <w:tc>
          <w:tcPr>
            <w:tcW w:w="1980" w:type="dxa"/>
          </w:tcPr>
          <w:p w14:paraId="7E334CAA" w14:textId="77777777" w:rsidR="008D30C2" w:rsidRDefault="008D30C2" w:rsidP="00CB0E89">
            <w:pPr>
              <w:pStyle w:val="Corpodetexto"/>
            </w:pPr>
          </w:p>
        </w:tc>
      </w:tr>
    </w:tbl>
    <w:bookmarkEnd w:id="16"/>
    <w:p w14:paraId="391D07B6" w14:textId="77777777" w:rsidR="008D30C2" w:rsidRDefault="0078605D">
      <w:pPr>
        <w:spacing w:before="198"/>
        <w:ind w:left="-142" w:firstLine="142"/>
        <w:rPr>
          <w:b/>
          <w:bCs/>
          <w:color w:val="000009"/>
          <w:spacing w:val="-7"/>
          <w:lang w:val="pt-BR"/>
        </w:rPr>
      </w:pPr>
      <w:r>
        <w:rPr>
          <w:b/>
          <w:bCs/>
          <w:color w:val="000009"/>
        </w:rPr>
        <w:t>RELAÇÃO</w:t>
      </w:r>
      <w:r>
        <w:rPr>
          <w:b/>
          <w:bCs/>
          <w:color w:val="000009"/>
          <w:spacing w:val="-9"/>
        </w:rPr>
        <w:t xml:space="preserve"> </w:t>
      </w:r>
      <w:r>
        <w:rPr>
          <w:b/>
          <w:bCs/>
          <w:color w:val="000009"/>
        </w:rPr>
        <w:t>DE</w:t>
      </w:r>
      <w:r>
        <w:rPr>
          <w:b/>
          <w:bCs/>
          <w:color w:val="000009"/>
          <w:spacing w:val="-7"/>
        </w:rPr>
        <w:t xml:space="preserve"> </w:t>
      </w:r>
      <w:r>
        <w:rPr>
          <w:b/>
          <w:bCs/>
          <w:color w:val="000009"/>
          <w:spacing w:val="-7"/>
          <w:lang w:val="pt-BR"/>
        </w:rPr>
        <w:t xml:space="preserve">ITENS A SEREM INCLUÍDOS: </w:t>
      </w:r>
    </w:p>
    <w:p w14:paraId="29BD9454" w14:textId="77777777" w:rsidR="008D30C2" w:rsidRDefault="008D30C2">
      <w:pPr>
        <w:spacing w:before="198"/>
        <w:ind w:left="-142" w:hanging="262"/>
        <w:rPr>
          <w:b/>
          <w:bCs/>
          <w:color w:val="000009"/>
          <w:spacing w:val="-7"/>
          <w:lang w:val="pt-BR"/>
        </w:rPr>
      </w:pPr>
    </w:p>
    <w:tbl>
      <w:tblPr>
        <w:tblStyle w:val="Tabelacomgrade"/>
        <w:tblW w:w="9214" w:type="dxa"/>
        <w:tblInd w:w="-5" w:type="dxa"/>
        <w:tblLook w:val="04A0" w:firstRow="1" w:lastRow="0" w:firstColumn="1" w:lastColumn="0" w:noHBand="0" w:noVBand="1"/>
      </w:tblPr>
      <w:tblGrid>
        <w:gridCol w:w="993"/>
        <w:gridCol w:w="1842"/>
        <w:gridCol w:w="1202"/>
        <w:gridCol w:w="1690"/>
        <w:gridCol w:w="1219"/>
        <w:gridCol w:w="2268"/>
      </w:tblGrid>
      <w:tr w:rsidR="008D30C2" w14:paraId="54595D26" w14:textId="77777777" w:rsidTr="003F5548">
        <w:tc>
          <w:tcPr>
            <w:tcW w:w="2835" w:type="dxa"/>
            <w:gridSpan w:val="2"/>
          </w:tcPr>
          <w:p w14:paraId="68F031BB" w14:textId="77777777" w:rsidR="008D30C2" w:rsidRDefault="0078605D">
            <w:pPr>
              <w:spacing w:before="198"/>
              <w:ind w:left="-142"/>
              <w:rPr>
                <w:b/>
                <w:bCs/>
                <w:color w:val="000009"/>
                <w:spacing w:val="-7"/>
                <w:lang w:val="pt-BR"/>
              </w:rPr>
            </w:pPr>
            <w:bookmarkStart w:id="17" w:name="_Hlk163644988"/>
            <w:r>
              <w:rPr>
                <w:b/>
                <w:bCs/>
                <w:color w:val="000009"/>
                <w:spacing w:val="-7"/>
                <w:lang w:val="pt-BR"/>
              </w:rPr>
              <w:t xml:space="preserve">        NOME DO PROFISSIONAL</w:t>
            </w:r>
          </w:p>
        </w:tc>
        <w:tc>
          <w:tcPr>
            <w:tcW w:w="6379" w:type="dxa"/>
            <w:gridSpan w:val="4"/>
          </w:tcPr>
          <w:p w14:paraId="61B0BD41" w14:textId="77777777" w:rsidR="008D30C2" w:rsidRDefault="008D30C2">
            <w:pPr>
              <w:spacing w:before="198"/>
              <w:ind w:left="-142"/>
              <w:rPr>
                <w:b/>
                <w:bCs/>
                <w:color w:val="000009"/>
                <w:spacing w:val="-7"/>
                <w:lang w:val="pt-BR"/>
              </w:rPr>
            </w:pPr>
          </w:p>
        </w:tc>
      </w:tr>
      <w:tr w:rsidR="008D30C2" w14:paraId="350E1B87" w14:textId="77777777" w:rsidTr="003F5548">
        <w:tc>
          <w:tcPr>
            <w:tcW w:w="2835" w:type="dxa"/>
            <w:gridSpan w:val="2"/>
          </w:tcPr>
          <w:p w14:paraId="03576249" w14:textId="77777777" w:rsidR="008D30C2" w:rsidRDefault="0078605D">
            <w:pPr>
              <w:spacing w:before="198"/>
              <w:ind w:firstLineChars="550" w:firstLine="1176"/>
              <w:rPr>
                <w:b/>
                <w:bCs/>
                <w:color w:val="000009"/>
                <w:spacing w:val="-7"/>
                <w:lang w:val="pt-BR"/>
              </w:rPr>
            </w:pPr>
            <w:r>
              <w:rPr>
                <w:b/>
                <w:bCs/>
                <w:color w:val="000009"/>
                <w:spacing w:val="-7"/>
                <w:lang w:val="pt-BR"/>
              </w:rPr>
              <w:t>CRM</w:t>
            </w:r>
          </w:p>
        </w:tc>
        <w:tc>
          <w:tcPr>
            <w:tcW w:w="6379" w:type="dxa"/>
            <w:gridSpan w:val="4"/>
          </w:tcPr>
          <w:p w14:paraId="4A623813" w14:textId="77777777" w:rsidR="008D30C2" w:rsidRDefault="008D30C2">
            <w:pPr>
              <w:spacing w:before="198"/>
              <w:ind w:left="-142"/>
              <w:rPr>
                <w:b/>
                <w:bCs/>
                <w:color w:val="000009"/>
                <w:spacing w:val="-7"/>
                <w:lang w:val="pt-BR"/>
              </w:rPr>
            </w:pPr>
          </w:p>
        </w:tc>
      </w:tr>
      <w:bookmarkEnd w:id="17"/>
      <w:tr w:rsidR="008D30C2" w14:paraId="7516E799" w14:textId="77777777" w:rsidTr="003F5548">
        <w:tc>
          <w:tcPr>
            <w:tcW w:w="993" w:type="dxa"/>
          </w:tcPr>
          <w:p w14:paraId="7942CFB9" w14:textId="77777777" w:rsidR="008D30C2" w:rsidRDefault="0078605D">
            <w:pPr>
              <w:spacing w:before="198"/>
              <w:ind w:left="-142"/>
              <w:rPr>
                <w:b/>
                <w:bCs/>
                <w:color w:val="000009"/>
                <w:spacing w:val="-7"/>
                <w:lang w:val="pt-BR"/>
              </w:rPr>
            </w:pPr>
            <w:r>
              <w:rPr>
                <w:b/>
                <w:bCs/>
                <w:color w:val="000009"/>
                <w:spacing w:val="-7"/>
                <w:lang w:val="pt-BR"/>
              </w:rPr>
              <w:t xml:space="preserve">      ITEM </w:t>
            </w:r>
          </w:p>
        </w:tc>
        <w:tc>
          <w:tcPr>
            <w:tcW w:w="3044" w:type="dxa"/>
            <w:gridSpan w:val="2"/>
          </w:tcPr>
          <w:p w14:paraId="1327E991" w14:textId="77777777" w:rsidR="008D30C2" w:rsidRDefault="0078605D">
            <w:pPr>
              <w:spacing w:before="198"/>
              <w:ind w:left="-142"/>
              <w:rPr>
                <w:b/>
                <w:bCs/>
                <w:color w:val="000009"/>
                <w:spacing w:val="-7"/>
                <w:lang w:val="pt-BR"/>
              </w:rPr>
            </w:pPr>
            <w:r>
              <w:rPr>
                <w:b/>
                <w:bCs/>
                <w:color w:val="000009"/>
                <w:spacing w:val="-7"/>
                <w:lang w:val="pt-BR"/>
              </w:rPr>
              <w:t xml:space="preserve">            DESCRIÇÃO/PLANTÃO </w:t>
            </w:r>
          </w:p>
        </w:tc>
        <w:tc>
          <w:tcPr>
            <w:tcW w:w="1690" w:type="dxa"/>
          </w:tcPr>
          <w:p w14:paraId="7D380ECD" w14:textId="77777777" w:rsidR="008D30C2" w:rsidRDefault="0078605D">
            <w:pPr>
              <w:spacing w:before="198"/>
              <w:ind w:left="-142"/>
              <w:rPr>
                <w:b/>
                <w:bCs/>
                <w:color w:val="000009"/>
                <w:spacing w:val="-7"/>
                <w:lang w:val="pt-BR"/>
              </w:rPr>
            </w:pPr>
            <w:r>
              <w:rPr>
                <w:b/>
                <w:bCs/>
                <w:color w:val="000009"/>
                <w:spacing w:val="-7"/>
                <w:lang w:val="pt-BR"/>
              </w:rPr>
              <w:t xml:space="preserve">  DIAS DA SEMANA </w:t>
            </w:r>
          </w:p>
        </w:tc>
        <w:tc>
          <w:tcPr>
            <w:tcW w:w="1219" w:type="dxa"/>
          </w:tcPr>
          <w:p w14:paraId="6A9CD857" w14:textId="77777777" w:rsidR="008D30C2" w:rsidRDefault="0078605D">
            <w:pPr>
              <w:spacing w:before="198"/>
              <w:ind w:left="-142"/>
              <w:rPr>
                <w:b/>
                <w:bCs/>
                <w:color w:val="000009"/>
                <w:spacing w:val="-7"/>
                <w:lang w:val="pt-BR"/>
              </w:rPr>
            </w:pPr>
            <w:r>
              <w:rPr>
                <w:b/>
                <w:bCs/>
                <w:color w:val="000009"/>
                <w:spacing w:val="-7"/>
                <w:lang w:val="pt-BR"/>
              </w:rPr>
              <w:t xml:space="preserve">    MÉDICO A </w:t>
            </w:r>
          </w:p>
        </w:tc>
        <w:tc>
          <w:tcPr>
            <w:tcW w:w="2268" w:type="dxa"/>
          </w:tcPr>
          <w:p w14:paraId="1E2463D7" w14:textId="77777777" w:rsidR="008D30C2" w:rsidRDefault="0078605D">
            <w:pPr>
              <w:spacing w:before="198"/>
              <w:ind w:left="-142"/>
              <w:rPr>
                <w:b/>
                <w:bCs/>
                <w:color w:val="000009"/>
                <w:spacing w:val="-7"/>
                <w:lang w:val="pt-BR"/>
              </w:rPr>
            </w:pPr>
            <w:r>
              <w:rPr>
                <w:b/>
                <w:bCs/>
                <w:color w:val="000009"/>
                <w:spacing w:val="-7"/>
                <w:lang w:val="pt-BR"/>
              </w:rPr>
              <w:t xml:space="preserve">     MÉDICO B, C, D e </w:t>
            </w:r>
            <w:proofErr w:type="spellStart"/>
            <w:r>
              <w:rPr>
                <w:b/>
                <w:bCs/>
                <w:color w:val="000009"/>
                <w:spacing w:val="-7"/>
                <w:lang w:val="pt-BR"/>
              </w:rPr>
              <w:t>E</w:t>
            </w:r>
            <w:proofErr w:type="spellEnd"/>
          </w:p>
        </w:tc>
      </w:tr>
      <w:tr w:rsidR="008D30C2" w14:paraId="63A05A83" w14:textId="77777777" w:rsidTr="003F5548">
        <w:tc>
          <w:tcPr>
            <w:tcW w:w="993" w:type="dxa"/>
          </w:tcPr>
          <w:p w14:paraId="0ABFD724" w14:textId="77777777" w:rsidR="008D30C2" w:rsidRDefault="008D30C2">
            <w:pPr>
              <w:spacing w:before="198"/>
              <w:ind w:left="-142"/>
              <w:rPr>
                <w:b/>
                <w:bCs/>
                <w:color w:val="000009"/>
                <w:spacing w:val="-7"/>
                <w:lang w:val="pt-BR"/>
              </w:rPr>
            </w:pPr>
          </w:p>
        </w:tc>
        <w:tc>
          <w:tcPr>
            <w:tcW w:w="3044" w:type="dxa"/>
            <w:gridSpan w:val="2"/>
          </w:tcPr>
          <w:p w14:paraId="7CAD2B9C" w14:textId="77777777" w:rsidR="008D30C2" w:rsidRDefault="008D30C2">
            <w:pPr>
              <w:spacing w:before="198"/>
              <w:ind w:left="-142"/>
              <w:rPr>
                <w:b/>
                <w:bCs/>
                <w:color w:val="000009"/>
                <w:spacing w:val="-7"/>
                <w:lang w:val="pt-BR"/>
              </w:rPr>
            </w:pPr>
          </w:p>
        </w:tc>
        <w:tc>
          <w:tcPr>
            <w:tcW w:w="1690" w:type="dxa"/>
          </w:tcPr>
          <w:p w14:paraId="1A6EEDF8" w14:textId="77777777" w:rsidR="008D30C2" w:rsidRDefault="008D30C2">
            <w:pPr>
              <w:spacing w:before="198"/>
              <w:ind w:left="-142"/>
              <w:rPr>
                <w:b/>
                <w:bCs/>
                <w:color w:val="000009"/>
                <w:spacing w:val="-7"/>
                <w:lang w:val="pt-BR"/>
              </w:rPr>
            </w:pPr>
          </w:p>
        </w:tc>
        <w:tc>
          <w:tcPr>
            <w:tcW w:w="1219" w:type="dxa"/>
          </w:tcPr>
          <w:p w14:paraId="2CAC04F5" w14:textId="77777777" w:rsidR="008D30C2" w:rsidRDefault="008D30C2">
            <w:pPr>
              <w:spacing w:before="198"/>
              <w:ind w:left="-142"/>
              <w:rPr>
                <w:b/>
                <w:bCs/>
                <w:color w:val="000009"/>
                <w:spacing w:val="-7"/>
                <w:lang w:val="pt-BR"/>
              </w:rPr>
            </w:pPr>
          </w:p>
        </w:tc>
        <w:tc>
          <w:tcPr>
            <w:tcW w:w="2268" w:type="dxa"/>
          </w:tcPr>
          <w:p w14:paraId="5E46F7E1" w14:textId="77777777" w:rsidR="008D30C2" w:rsidRDefault="008D30C2">
            <w:pPr>
              <w:spacing w:before="198"/>
              <w:ind w:left="-142"/>
              <w:rPr>
                <w:b/>
                <w:bCs/>
                <w:color w:val="000009"/>
                <w:spacing w:val="-7"/>
                <w:lang w:val="pt-BR"/>
              </w:rPr>
            </w:pPr>
          </w:p>
        </w:tc>
      </w:tr>
      <w:tr w:rsidR="008D30C2" w14:paraId="4AAD3F4D" w14:textId="77777777" w:rsidTr="003F5548">
        <w:tc>
          <w:tcPr>
            <w:tcW w:w="993" w:type="dxa"/>
          </w:tcPr>
          <w:p w14:paraId="19BD4363" w14:textId="77777777" w:rsidR="008D30C2" w:rsidRDefault="008D30C2">
            <w:pPr>
              <w:spacing w:before="198"/>
              <w:ind w:left="-142"/>
              <w:rPr>
                <w:b/>
                <w:bCs/>
                <w:color w:val="000009"/>
                <w:spacing w:val="-7"/>
                <w:lang w:val="pt-BR"/>
              </w:rPr>
            </w:pPr>
          </w:p>
        </w:tc>
        <w:tc>
          <w:tcPr>
            <w:tcW w:w="3044" w:type="dxa"/>
            <w:gridSpan w:val="2"/>
          </w:tcPr>
          <w:p w14:paraId="0CCEE0BE" w14:textId="77777777" w:rsidR="008D30C2" w:rsidRDefault="008D30C2">
            <w:pPr>
              <w:spacing w:before="198"/>
              <w:ind w:left="-142"/>
              <w:rPr>
                <w:b/>
                <w:bCs/>
                <w:color w:val="000009"/>
                <w:spacing w:val="-7"/>
                <w:lang w:val="pt-BR"/>
              </w:rPr>
            </w:pPr>
          </w:p>
        </w:tc>
        <w:tc>
          <w:tcPr>
            <w:tcW w:w="1690" w:type="dxa"/>
          </w:tcPr>
          <w:p w14:paraId="7790A034" w14:textId="77777777" w:rsidR="008D30C2" w:rsidRDefault="008D30C2">
            <w:pPr>
              <w:spacing w:before="198"/>
              <w:ind w:left="-142"/>
              <w:rPr>
                <w:b/>
                <w:bCs/>
                <w:color w:val="000009"/>
                <w:spacing w:val="-7"/>
                <w:lang w:val="pt-BR"/>
              </w:rPr>
            </w:pPr>
          </w:p>
        </w:tc>
        <w:tc>
          <w:tcPr>
            <w:tcW w:w="1219" w:type="dxa"/>
          </w:tcPr>
          <w:p w14:paraId="025EDA2A" w14:textId="77777777" w:rsidR="008D30C2" w:rsidRDefault="008D30C2">
            <w:pPr>
              <w:spacing w:before="198"/>
              <w:ind w:left="-142"/>
              <w:rPr>
                <w:b/>
                <w:bCs/>
                <w:color w:val="000009"/>
                <w:spacing w:val="-7"/>
                <w:lang w:val="pt-BR"/>
              </w:rPr>
            </w:pPr>
          </w:p>
        </w:tc>
        <w:tc>
          <w:tcPr>
            <w:tcW w:w="2268" w:type="dxa"/>
          </w:tcPr>
          <w:p w14:paraId="0BE426B2" w14:textId="77777777" w:rsidR="008D30C2" w:rsidRDefault="008D30C2">
            <w:pPr>
              <w:spacing w:before="198"/>
              <w:ind w:left="-142"/>
              <w:rPr>
                <w:b/>
                <w:bCs/>
                <w:color w:val="000009"/>
                <w:spacing w:val="-7"/>
                <w:lang w:val="pt-BR"/>
              </w:rPr>
            </w:pPr>
          </w:p>
        </w:tc>
      </w:tr>
      <w:tr w:rsidR="008D30C2" w14:paraId="78E3207B" w14:textId="77777777" w:rsidTr="003F5548">
        <w:tc>
          <w:tcPr>
            <w:tcW w:w="993" w:type="dxa"/>
          </w:tcPr>
          <w:p w14:paraId="73624620" w14:textId="77777777" w:rsidR="008D30C2" w:rsidRDefault="008D30C2">
            <w:pPr>
              <w:spacing w:before="198"/>
              <w:ind w:left="-142"/>
              <w:rPr>
                <w:b/>
                <w:bCs/>
                <w:color w:val="000009"/>
                <w:spacing w:val="-7"/>
                <w:lang w:val="pt-BR"/>
              </w:rPr>
            </w:pPr>
          </w:p>
        </w:tc>
        <w:tc>
          <w:tcPr>
            <w:tcW w:w="3044" w:type="dxa"/>
            <w:gridSpan w:val="2"/>
          </w:tcPr>
          <w:p w14:paraId="1C293064" w14:textId="77777777" w:rsidR="008D30C2" w:rsidRDefault="008D30C2">
            <w:pPr>
              <w:spacing w:before="198"/>
              <w:ind w:left="-142"/>
              <w:rPr>
                <w:b/>
                <w:bCs/>
                <w:color w:val="000009"/>
                <w:spacing w:val="-7"/>
                <w:lang w:val="pt-BR"/>
              </w:rPr>
            </w:pPr>
          </w:p>
        </w:tc>
        <w:tc>
          <w:tcPr>
            <w:tcW w:w="1690" w:type="dxa"/>
          </w:tcPr>
          <w:p w14:paraId="73321C0E" w14:textId="77777777" w:rsidR="008D30C2" w:rsidRDefault="008D30C2">
            <w:pPr>
              <w:spacing w:before="198"/>
              <w:ind w:left="-142"/>
              <w:rPr>
                <w:b/>
                <w:bCs/>
                <w:color w:val="000009"/>
                <w:spacing w:val="-7"/>
                <w:lang w:val="pt-BR"/>
              </w:rPr>
            </w:pPr>
          </w:p>
        </w:tc>
        <w:tc>
          <w:tcPr>
            <w:tcW w:w="1219" w:type="dxa"/>
          </w:tcPr>
          <w:p w14:paraId="646B39F9" w14:textId="77777777" w:rsidR="008D30C2" w:rsidRDefault="008D30C2">
            <w:pPr>
              <w:spacing w:before="198"/>
              <w:ind w:left="-142"/>
              <w:rPr>
                <w:b/>
                <w:bCs/>
                <w:color w:val="000009"/>
                <w:spacing w:val="-7"/>
                <w:lang w:val="pt-BR"/>
              </w:rPr>
            </w:pPr>
          </w:p>
        </w:tc>
        <w:tc>
          <w:tcPr>
            <w:tcW w:w="2268" w:type="dxa"/>
          </w:tcPr>
          <w:p w14:paraId="009BED16" w14:textId="77777777" w:rsidR="008D30C2" w:rsidRDefault="008D30C2">
            <w:pPr>
              <w:spacing w:before="198"/>
              <w:ind w:left="-142"/>
              <w:rPr>
                <w:b/>
                <w:bCs/>
                <w:color w:val="000009"/>
                <w:spacing w:val="-7"/>
                <w:lang w:val="pt-BR"/>
              </w:rPr>
            </w:pPr>
          </w:p>
        </w:tc>
      </w:tr>
      <w:tr w:rsidR="008D30C2" w14:paraId="4948A2AF" w14:textId="77777777" w:rsidTr="003F5548">
        <w:tc>
          <w:tcPr>
            <w:tcW w:w="993" w:type="dxa"/>
          </w:tcPr>
          <w:p w14:paraId="3C62176E" w14:textId="77777777" w:rsidR="008D30C2" w:rsidRDefault="008D30C2">
            <w:pPr>
              <w:spacing w:before="198"/>
              <w:ind w:left="-142"/>
              <w:rPr>
                <w:b/>
                <w:bCs/>
                <w:color w:val="000009"/>
                <w:spacing w:val="-7"/>
                <w:lang w:val="pt-BR"/>
              </w:rPr>
            </w:pPr>
          </w:p>
        </w:tc>
        <w:tc>
          <w:tcPr>
            <w:tcW w:w="3044" w:type="dxa"/>
            <w:gridSpan w:val="2"/>
          </w:tcPr>
          <w:p w14:paraId="1A29A903" w14:textId="77777777" w:rsidR="008D30C2" w:rsidRDefault="008D30C2">
            <w:pPr>
              <w:spacing w:before="198"/>
              <w:ind w:left="-142"/>
              <w:rPr>
                <w:b/>
                <w:bCs/>
                <w:color w:val="000009"/>
                <w:spacing w:val="-7"/>
                <w:lang w:val="pt-BR"/>
              </w:rPr>
            </w:pPr>
          </w:p>
        </w:tc>
        <w:tc>
          <w:tcPr>
            <w:tcW w:w="1690" w:type="dxa"/>
          </w:tcPr>
          <w:p w14:paraId="4B458798" w14:textId="77777777" w:rsidR="008D30C2" w:rsidRDefault="008D30C2">
            <w:pPr>
              <w:spacing w:before="198"/>
              <w:ind w:left="-142"/>
              <w:rPr>
                <w:b/>
                <w:bCs/>
                <w:color w:val="000009"/>
                <w:spacing w:val="-7"/>
                <w:lang w:val="pt-BR"/>
              </w:rPr>
            </w:pPr>
          </w:p>
        </w:tc>
        <w:tc>
          <w:tcPr>
            <w:tcW w:w="1219" w:type="dxa"/>
          </w:tcPr>
          <w:p w14:paraId="456FB234" w14:textId="77777777" w:rsidR="008D30C2" w:rsidRDefault="008D30C2">
            <w:pPr>
              <w:spacing w:before="198"/>
              <w:ind w:left="-142"/>
              <w:rPr>
                <w:b/>
                <w:bCs/>
                <w:color w:val="000009"/>
                <w:spacing w:val="-7"/>
                <w:lang w:val="pt-BR"/>
              </w:rPr>
            </w:pPr>
          </w:p>
        </w:tc>
        <w:tc>
          <w:tcPr>
            <w:tcW w:w="2268" w:type="dxa"/>
          </w:tcPr>
          <w:p w14:paraId="69144284" w14:textId="77777777" w:rsidR="008D30C2" w:rsidRDefault="008D30C2">
            <w:pPr>
              <w:spacing w:before="198"/>
              <w:ind w:left="-142"/>
              <w:rPr>
                <w:b/>
                <w:bCs/>
                <w:color w:val="000009"/>
                <w:spacing w:val="-7"/>
                <w:lang w:val="pt-BR"/>
              </w:rPr>
            </w:pPr>
          </w:p>
        </w:tc>
      </w:tr>
      <w:tr w:rsidR="008D30C2" w14:paraId="00DC39CB" w14:textId="77777777" w:rsidTr="003F5548">
        <w:tc>
          <w:tcPr>
            <w:tcW w:w="993" w:type="dxa"/>
          </w:tcPr>
          <w:p w14:paraId="02960086" w14:textId="77777777" w:rsidR="008D30C2" w:rsidRDefault="008D30C2">
            <w:pPr>
              <w:spacing w:before="198"/>
              <w:ind w:left="-142"/>
              <w:rPr>
                <w:b/>
                <w:bCs/>
                <w:color w:val="000009"/>
                <w:spacing w:val="-7"/>
                <w:lang w:val="pt-BR"/>
              </w:rPr>
            </w:pPr>
          </w:p>
        </w:tc>
        <w:tc>
          <w:tcPr>
            <w:tcW w:w="3044" w:type="dxa"/>
            <w:gridSpan w:val="2"/>
          </w:tcPr>
          <w:p w14:paraId="4F9ECC33" w14:textId="77777777" w:rsidR="008D30C2" w:rsidRDefault="008D30C2">
            <w:pPr>
              <w:spacing w:before="198"/>
              <w:ind w:left="-142"/>
              <w:rPr>
                <w:b/>
                <w:bCs/>
                <w:color w:val="000009"/>
                <w:spacing w:val="-7"/>
                <w:lang w:val="pt-BR"/>
              </w:rPr>
            </w:pPr>
          </w:p>
        </w:tc>
        <w:tc>
          <w:tcPr>
            <w:tcW w:w="1690" w:type="dxa"/>
          </w:tcPr>
          <w:p w14:paraId="1A0CB139" w14:textId="77777777" w:rsidR="008D30C2" w:rsidRDefault="008D30C2">
            <w:pPr>
              <w:spacing w:before="198"/>
              <w:ind w:left="-142"/>
              <w:rPr>
                <w:b/>
                <w:bCs/>
                <w:color w:val="000009"/>
                <w:spacing w:val="-7"/>
                <w:lang w:val="pt-BR"/>
              </w:rPr>
            </w:pPr>
          </w:p>
        </w:tc>
        <w:tc>
          <w:tcPr>
            <w:tcW w:w="1219" w:type="dxa"/>
          </w:tcPr>
          <w:p w14:paraId="73F7A960" w14:textId="77777777" w:rsidR="008D30C2" w:rsidRDefault="008D30C2">
            <w:pPr>
              <w:spacing w:before="198"/>
              <w:ind w:left="-142"/>
              <w:rPr>
                <w:b/>
                <w:bCs/>
                <w:color w:val="000009"/>
                <w:spacing w:val="-7"/>
                <w:lang w:val="pt-BR"/>
              </w:rPr>
            </w:pPr>
          </w:p>
        </w:tc>
        <w:tc>
          <w:tcPr>
            <w:tcW w:w="2268" w:type="dxa"/>
          </w:tcPr>
          <w:p w14:paraId="7F29C7A0" w14:textId="77777777" w:rsidR="008D30C2" w:rsidRDefault="008D30C2">
            <w:pPr>
              <w:spacing w:before="198"/>
              <w:ind w:left="-142"/>
              <w:rPr>
                <w:b/>
                <w:bCs/>
                <w:color w:val="000009"/>
                <w:spacing w:val="-7"/>
                <w:lang w:val="pt-BR"/>
              </w:rPr>
            </w:pPr>
          </w:p>
        </w:tc>
      </w:tr>
    </w:tbl>
    <w:p w14:paraId="1BA1CD2E" w14:textId="77777777" w:rsidR="008D30C2" w:rsidRDefault="008D30C2" w:rsidP="00CB0E89">
      <w:pPr>
        <w:pStyle w:val="Corpodetexto"/>
      </w:pPr>
    </w:p>
    <w:p w14:paraId="773E6C67" w14:textId="32207B79" w:rsidR="008D30C2" w:rsidRDefault="0078605D" w:rsidP="00CB0E89">
      <w:pPr>
        <w:pStyle w:val="Corpodetexto"/>
      </w:pPr>
      <w:r>
        <w:t>RELAÇÃO</w:t>
      </w:r>
      <w:r>
        <w:rPr>
          <w:spacing w:val="-9"/>
        </w:rPr>
        <w:t xml:space="preserve"> </w:t>
      </w:r>
      <w:r>
        <w:t>DE DIAS A SEREM ALTERADAS:</w:t>
      </w:r>
    </w:p>
    <w:tbl>
      <w:tblPr>
        <w:tblStyle w:val="TableNormal"/>
        <w:tblW w:w="5028" w:type="pct"/>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firstRow="1" w:lastRow="0" w:firstColumn="1" w:lastColumn="0" w:noHBand="0" w:noVBand="1"/>
      </w:tblPr>
      <w:tblGrid>
        <w:gridCol w:w="2248"/>
        <w:gridCol w:w="2186"/>
        <w:gridCol w:w="4822"/>
      </w:tblGrid>
      <w:tr w:rsidR="008D30C2" w14:paraId="267C3FA1" w14:textId="77777777">
        <w:trPr>
          <w:trHeight w:val="263"/>
        </w:trPr>
        <w:tc>
          <w:tcPr>
            <w:tcW w:w="1214" w:type="pct"/>
            <w:tcBorders>
              <w:left w:val="single" w:sz="4" w:space="0" w:color="000000"/>
              <w:right w:val="single" w:sz="4" w:space="0" w:color="000000"/>
            </w:tcBorders>
          </w:tcPr>
          <w:p w14:paraId="30D1B1CE" w14:textId="77777777" w:rsidR="008D30C2" w:rsidRDefault="0078605D" w:rsidP="006413F4">
            <w:pPr>
              <w:pStyle w:val="TableParagraph"/>
              <w:framePr w:wrap="around"/>
              <w:rPr>
                <w:lang w:val="pt-BR"/>
              </w:rPr>
            </w:pPr>
            <w:r>
              <w:rPr>
                <w:lang w:val="pt-BR"/>
              </w:rPr>
              <w:t>PROFISSIONAL</w:t>
            </w:r>
          </w:p>
        </w:tc>
        <w:tc>
          <w:tcPr>
            <w:tcW w:w="3785" w:type="pct"/>
            <w:gridSpan w:val="2"/>
            <w:tcBorders>
              <w:left w:val="single" w:sz="4" w:space="0" w:color="000000"/>
              <w:right w:val="single" w:sz="4" w:space="0" w:color="000000"/>
            </w:tcBorders>
          </w:tcPr>
          <w:p w14:paraId="779EE9CC" w14:textId="77777777" w:rsidR="008D30C2" w:rsidRDefault="008D30C2" w:rsidP="006413F4">
            <w:pPr>
              <w:pStyle w:val="TableParagraph"/>
              <w:framePr w:wrap="around"/>
              <w:rPr>
                <w:lang w:val="pt-BR"/>
              </w:rPr>
            </w:pPr>
          </w:p>
        </w:tc>
      </w:tr>
      <w:tr w:rsidR="008D30C2" w14:paraId="43646A73" w14:textId="77777777">
        <w:trPr>
          <w:trHeight w:val="263"/>
        </w:trPr>
        <w:tc>
          <w:tcPr>
            <w:tcW w:w="1214" w:type="pct"/>
            <w:tcBorders>
              <w:left w:val="single" w:sz="4" w:space="0" w:color="000000"/>
              <w:right w:val="single" w:sz="4" w:space="0" w:color="000000"/>
            </w:tcBorders>
          </w:tcPr>
          <w:p w14:paraId="07A1DB88" w14:textId="77777777" w:rsidR="008D30C2" w:rsidRDefault="0078605D" w:rsidP="006413F4">
            <w:pPr>
              <w:pStyle w:val="TableParagraph"/>
              <w:framePr w:wrap="around"/>
              <w:rPr>
                <w:lang w:val="pt-BR"/>
              </w:rPr>
            </w:pPr>
            <w:r>
              <w:rPr>
                <w:lang w:val="pt-BR"/>
              </w:rPr>
              <w:t>CRM</w:t>
            </w:r>
          </w:p>
        </w:tc>
        <w:tc>
          <w:tcPr>
            <w:tcW w:w="3785" w:type="pct"/>
            <w:gridSpan w:val="2"/>
            <w:tcBorders>
              <w:left w:val="single" w:sz="4" w:space="0" w:color="000000"/>
              <w:right w:val="single" w:sz="4" w:space="0" w:color="000000"/>
            </w:tcBorders>
          </w:tcPr>
          <w:p w14:paraId="676FB44A" w14:textId="77777777" w:rsidR="008D30C2" w:rsidRDefault="008D30C2" w:rsidP="006413F4">
            <w:pPr>
              <w:pStyle w:val="TableParagraph"/>
              <w:framePr w:wrap="around"/>
              <w:rPr>
                <w:lang w:val="pt-BR"/>
              </w:rPr>
            </w:pPr>
          </w:p>
        </w:tc>
      </w:tr>
      <w:tr w:rsidR="008D30C2" w14:paraId="46414617" w14:textId="77777777">
        <w:trPr>
          <w:trHeight w:val="263"/>
        </w:trPr>
        <w:tc>
          <w:tcPr>
            <w:tcW w:w="2395" w:type="pct"/>
            <w:gridSpan w:val="2"/>
            <w:tcBorders>
              <w:left w:val="single" w:sz="4" w:space="0" w:color="000000"/>
              <w:right w:val="single" w:sz="4" w:space="0" w:color="000000"/>
            </w:tcBorders>
          </w:tcPr>
          <w:p w14:paraId="7E54A95F" w14:textId="77777777" w:rsidR="008D30C2" w:rsidRDefault="0078605D" w:rsidP="006413F4">
            <w:pPr>
              <w:pStyle w:val="TableParagraph"/>
              <w:framePr w:wrap="around"/>
              <w:rPr>
                <w:lang w:val="pt-BR"/>
              </w:rPr>
            </w:pPr>
            <w:r>
              <w:rPr>
                <w:lang w:val="pt-BR"/>
              </w:rPr>
              <w:t>DE</w:t>
            </w:r>
          </w:p>
        </w:tc>
        <w:tc>
          <w:tcPr>
            <w:tcW w:w="2604" w:type="pct"/>
            <w:tcBorders>
              <w:left w:val="single" w:sz="4" w:space="0" w:color="000000"/>
              <w:right w:val="single" w:sz="4" w:space="0" w:color="000000"/>
            </w:tcBorders>
          </w:tcPr>
          <w:p w14:paraId="10F29B6C" w14:textId="77777777" w:rsidR="008D30C2" w:rsidRDefault="0078605D" w:rsidP="006413F4">
            <w:pPr>
              <w:pStyle w:val="TableParagraph"/>
              <w:framePr w:wrap="around"/>
              <w:rPr>
                <w:lang w:val="pt-BR"/>
              </w:rPr>
            </w:pPr>
            <w:r>
              <w:rPr>
                <w:lang w:val="pt-BR"/>
              </w:rPr>
              <w:t>PARA</w:t>
            </w:r>
          </w:p>
        </w:tc>
      </w:tr>
      <w:tr w:rsidR="008D30C2" w14:paraId="26609B4F" w14:textId="77777777">
        <w:trPr>
          <w:trHeight w:val="299"/>
        </w:trPr>
        <w:tc>
          <w:tcPr>
            <w:tcW w:w="2395" w:type="pct"/>
            <w:gridSpan w:val="2"/>
            <w:tcBorders>
              <w:left w:val="single" w:sz="4" w:space="0" w:color="000000"/>
              <w:right w:val="single" w:sz="4" w:space="0" w:color="000000"/>
            </w:tcBorders>
          </w:tcPr>
          <w:p w14:paraId="512AC19D" w14:textId="77777777" w:rsidR="008D30C2" w:rsidRDefault="008D30C2" w:rsidP="006413F4">
            <w:pPr>
              <w:pStyle w:val="TableParagraph"/>
              <w:framePr w:wrap="around"/>
            </w:pPr>
          </w:p>
        </w:tc>
        <w:tc>
          <w:tcPr>
            <w:tcW w:w="2604" w:type="pct"/>
            <w:tcBorders>
              <w:left w:val="single" w:sz="4" w:space="0" w:color="000000"/>
              <w:right w:val="single" w:sz="4" w:space="0" w:color="000000"/>
            </w:tcBorders>
          </w:tcPr>
          <w:p w14:paraId="70527508" w14:textId="77777777" w:rsidR="008D30C2" w:rsidRDefault="008D30C2" w:rsidP="006413F4">
            <w:pPr>
              <w:pStyle w:val="TableParagraph"/>
              <w:framePr w:wrap="around"/>
            </w:pPr>
          </w:p>
        </w:tc>
      </w:tr>
      <w:tr w:rsidR="008D30C2" w14:paraId="222EED09" w14:textId="77777777">
        <w:trPr>
          <w:trHeight w:val="299"/>
        </w:trPr>
        <w:tc>
          <w:tcPr>
            <w:tcW w:w="2395" w:type="pct"/>
            <w:gridSpan w:val="2"/>
            <w:tcBorders>
              <w:left w:val="single" w:sz="4" w:space="0" w:color="000000"/>
              <w:right w:val="single" w:sz="4" w:space="0" w:color="000000"/>
            </w:tcBorders>
          </w:tcPr>
          <w:p w14:paraId="6332F2A6" w14:textId="77777777" w:rsidR="008D30C2" w:rsidRDefault="008D30C2" w:rsidP="006413F4">
            <w:pPr>
              <w:pStyle w:val="TableParagraph"/>
              <w:framePr w:wrap="around"/>
            </w:pPr>
          </w:p>
        </w:tc>
        <w:tc>
          <w:tcPr>
            <w:tcW w:w="2604" w:type="pct"/>
            <w:tcBorders>
              <w:left w:val="single" w:sz="4" w:space="0" w:color="000000"/>
              <w:right w:val="single" w:sz="4" w:space="0" w:color="000000"/>
            </w:tcBorders>
          </w:tcPr>
          <w:p w14:paraId="3493B90D" w14:textId="77777777" w:rsidR="008D30C2" w:rsidRDefault="008D30C2" w:rsidP="006413F4">
            <w:pPr>
              <w:pStyle w:val="TableParagraph"/>
              <w:framePr w:wrap="around"/>
            </w:pPr>
          </w:p>
        </w:tc>
      </w:tr>
      <w:tr w:rsidR="008D30C2" w14:paraId="3C52EBEE" w14:textId="77777777">
        <w:trPr>
          <w:trHeight w:val="299"/>
        </w:trPr>
        <w:tc>
          <w:tcPr>
            <w:tcW w:w="2395" w:type="pct"/>
            <w:gridSpan w:val="2"/>
            <w:tcBorders>
              <w:left w:val="single" w:sz="4" w:space="0" w:color="000000"/>
              <w:right w:val="single" w:sz="4" w:space="0" w:color="000000"/>
            </w:tcBorders>
          </w:tcPr>
          <w:p w14:paraId="7D48266B" w14:textId="77777777" w:rsidR="008D30C2" w:rsidRDefault="008D30C2" w:rsidP="006413F4">
            <w:pPr>
              <w:pStyle w:val="TableParagraph"/>
              <w:framePr w:wrap="around"/>
            </w:pPr>
          </w:p>
        </w:tc>
        <w:tc>
          <w:tcPr>
            <w:tcW w:w="2604" w:type="pct"/>
            <w:tcBorders>
              <w:left w:val="single" w:sz="4" w:space="0" w:color="000000"/>
              <w:right w:val="single" w:sz="4" w:space="0" w:color="000000"/>
            </w:tcBorders>
          </w:tcPr>
          <w:p w14:paraId="53F6C0E5" w14:textId="77777777" w:rsidR="008D30C2" w:rsidRDefault="008D30C2" w:rsidP="006413F4">
            <w:pPr>
              <w:pStyle w:val="TableParagraph"/>
              <w:framePr w:wrap="around"/>
            </w:pPr>
          </w:p>
        </w:tc>
      </w:tr>
    </w:tbl>
    <w:p w14:paraId="2B669ED7" w14:textId="26DEC14B" w:rsidR="000E5567" w:rsidRDefault="000E5567" w:rsidP="000E5567">
      <w:pPr>
        <w:spacing w:after="177" w:line="259" w:lineRule="auto"/>
        <w:ind w:right="11"/>
      </w:pPr>
      <w:r>
        <w:rPr>
          <w:b/>
          <w:color w:val="000009"/>
        </w:rPr>
        <w:t xml:space="preserve">RELAÇÃO DE CLASSIFICAÇÃO A SER INCLUÍDA:  </w:t>
      </w:r>
    </w:p>
    <w:tbl>
      <w:tblPr>
        <w:tblStyle w:val="TableGrid"/>
        <w:tblW w:w="8660" w:type="dxa"/>
        <w:jc w:val="center"/>
        <w:tblInd w:w="0" w:type="dxa"/>
        <w:tblCellMar>
          <w:bottom w:w="5" w:type="dxa"/>
        </w:tblCellMar>
        <w:tblLook w:val="04A0" w:firstRow="1" w:lastRow="0" w:firstColumn="1" w:lastColumn="0" w:noHBand="0" w:noVBand="1"/>
      </w:tblPr>
      <w:tblGrid>
        <w:gridCol w:w="2715"/>
        <w:gridCol w:w="5945"/>
      </w:tblGrid>
      <w:tr w:rsidR="000E5567" w14:paraId="707F2076" w14:textId="77777777" w:rsidTr="000E5567">
        <w:trPr>
          <w:trHeight w:val="476"/>
          <w:jc w:val="center"/>
        </w:trPr>
        <w:tc>
          <w:tcPr>
            <w:tcW w:w="2715" w:type="dxa"/>
            <w:tcBorders>
              <w:top w:val="single" w:sz="4" w:space="0" w:color="000000"/>
              <w:left w:val="single" w:sz="4" w:space="0" w:color="000000"/>
              <w:bottom w:val="single" w:sz="4" w:space="0" w:color="000000"/>
              <w:right w:val="single" w:sz="4" w:space="0" w:color="000000"/>
            </w:tcBorders>
            <w:vAlign w:val="bottom"/>
          </w:tcPr>
          <w:p w14:paraId="1AE8619E" w14:textId="77777777" w:rsidR="000E5567" w:rsidRDefault="000E5567" w:rsidP="00272812">
            <w:pPr>
              <w:spacing w:line="259" w:lineRule="auto"/>
              <w:ind w:left="180"/>
            </w:pPr>
            <w:r>
              <w:rPr>
                <w:b/>
                <w:color w:val="000009"/>
              </w:rPr>
              <w:t xml:space="preserve">NOME DO PROFISSIONAL  </w:t>
            </w:r>
          </w:p>
        </w:tc>
        <w:tc>
          <w:tcPr>
            <w:tcW w:w="5945" w:type="dxa"/>
            <w:tcBorders>
              <w:top w:val="single" w:sz="4" w:space="0" w:color="000000"/>
              <w:left w:val="single" w:sz="4" w:space="0" w:color="000000"/>
              <w:bottom w:val="single" w:sz="4" w:space="0" w:color="000000"/>
              <w:right w:val="single" w:sz="4" w:space="0" w:color="000000"/>
            </w:tcBorders>
          </w:tcPr>
          <w:p w14:paraId="5FF5B720" w14:textId="77777777" w:rsidR="000E5567" w:rsidRDefault="000E5567" w:rsidP="00272812">
            <w:pPr>
              <w:spacing w:after="160" w:line="259" w:lineRule="auto"/>
            </w:pPr>
          </w:p>
        </w:tc>
      </w:tr>
      <w:tr w:rsidR="000E5567" w14:paraId="302095AB" w14:textId="77777777" w:rsidTr="000E5567">
        <w:trPr>
          <w:trHeight w:val="476"/>
          <w:jc w:val="center"/>
        </w:trPr>
        <w:tc>
          <w:tcPr>
            <w:tcW w:w="2715" w:type="dxa"/>
            <w:tcBorders>
              <w:top w:val="single" w:sz="4" w:space="0" w:color="000000"/>
              <w:left w:val="single" w:sz="4" w:space="0" w:color="000000"/>
              <w:bottom w:val="single" w:sz="4" w:space="0" w:color="000000"/>
              <w:right w:val="single" w:sz="4" w:space="0" w:color="000000"/>
            </w:tcBorders>
            <w:vAlign w:val="bottom"/>
          </w:tcPr>
          <w:p w14:paraId="580D46E7" w14:textId="77777777" w:rsidR="000E5567" w:rsidRDefault="000E5567" w:rsidP="00272812">
            <w:pPr>
              <w:tabs>
                <w:tab w:val="center" w:pos="2534"/>
              </w:tabs>
              <w:spacing w:line="259" w:lineRule="auto"/>
            </w:pPr>
            <w:r>
              <w:rPr>
                <w:b/>
                <w:color w:val="000009"/>
              </w:rPr>
              <w:t xml:space="preserve">CRM </w:t>
            </w:r>
            <w:r>
              <w:rPr>
                <w:b/>
                <w:color w:val="000009"/>
              </w:rPr>
              <w:tab/>
              <w:t xml:space="preserve"> </w:t>
            </w:r>
          </w:p>
        </w:tc>
        <w:tc>
          <w:tcPr>
            <w:tcW w:w="5945" w:type="dxa"/>
            <w:tcBorders>
              <w:top w:val="single" w:sz="4" w:space="0" w:color="000000"/>
              <w:left w:val="single" w:sz="4" w:space="0" w:color="000000"/>
              <w:bottom w:val="single" w:sz="4" w:space="0" w:color="000000"/>
              <w:right w:val="single" w:sz="4" w:space="0" w:color="000000"/>
            </w:tcBorders>
          </w:tcPr>
          <w:p w14:paraId="1065E576" w14:textId="77777777" w:rsidR="000E5567" w:rsidRDefault="000E5567" w:rsidP="00272812">
            <w:pPr>
              <w:spacing w:after="160" w:line="259" w:lineRule="auto"/>
            </w:pPr>
          </w:p>
        </w:tc>
      </w:tr>
    </w:tbl>
    <w:tbl>
      <w:tblPr>
        <w:tblStyle w:val="Tabelacomgrade"/>
        <w:tblW w:w="0" w:type="auto"/>
        <w:tblInd w:w="2243" w:type="dxa"/>
        <w:tblLook w:val="04A0" w:firstRow="1" w:lastRow="0" w:firstColumn="1" w:lastColumn="0" w:noHBand="0" w:noVBand="1"/>
      </w:tblPr>
      <w:tblGrid>
        <w:gridCol w:w="2693"/>
        <w:gridCol w:w="2694"/>
      </w:tblGrid>
      <w:tr w:rsidR="000E5567" w14:paraId="2AAF15FB" w14:textId="77777777" w:rsidTr="00272812">
        <w:trPr>
          <w:trHeight w:val="444"/>
        </w:trPr>
        <w:tc>
          <w:tcPr>
            <w:tcW w:w="2693" w:type="dxa"/>
            <w:vAlign w:val="bottom"/>
          </w:tcPr>
          <w:p w14:paraId="2D5F0794" w14:textId="77777777" w:rsidR="000E5567" w:rsidRDefault="000E5567" w:rsidP="00272812">
            <w:pPr>
              <w:spacing w:after="177" w:line="259" w:lineRule="auto"/>
              <w:ind w:right="11"/>
              <w:jc w:val="center"/>
              <w:rPr>
                <w:b/>
                <w:color w:val="000009"/>
              </w:rPr>
            </w:pPr>
            <w:r>
              <w:rPr>
                <w:b/>
                <w:color w:val="000009"/>
              </w:rPr>
              <w:t>MÉDICO A</w:t>
            </w:r>
          </w:p>
        </w:tc>
        <w:tc>
          <w:tcPr>
            <w:tcW w:w="2694" w:type="dxa"/>
            <w:vAlign w:val="center"/>
          </w:tcPr>
          <w:p w14:paraId="31B2929B" w14:textId="77777777" w:rsidR="000E5567" w:rsidRDefault="000E5567" w:rsidP="00272812">
            <w:pPr>
              <w:spacing w:after="177" w:line="259" w:lineRule="auto"/>
              <w:ind w:right="11"/>
              <w:jc w:val="center"/>
              <w:rPr>
                <w:b/>
                <w:color w:val="000009"/>
              </w:rPr>
            </w:pPr>
            <w:r>
              <w:rPr>
                <w:b/>
                <w:color w:val="000009"/>
              </w:rPr>
              <w:t>MÉDICO B, C, D e E</w:t>
            </w:r>
          </w:p>
        </w:tc>
      </w:tr>
      <w:tr w:rsidR="000E5567" w14:paraId="34FA5C3E" w14:textId="77777777" w:rsidTr="00272812">
        <w:trPr>
          <w:trHeight w:val="274"/>
        </w:trPr>
        <w:tc>
          <w:tcPr>
            <w:tcW w:w="2693" w:type="dxa"/>
          </w:tcPr>
          <w:p w14:paraId="19EB1793" w14:textId="77777777" w:rsidR="000E5567" w:rsidRDefault="000E5567" w:rsidP="00272812">
            <w:pPr>
              <w:spacing w:after="177" w:line="259" w:lineRule="auto"/>
              <w:ind w:right="11"/>
              <w:rPr>
                <w:b/>
                <w:color w:val="000009"/>
              </w:rPr>
            </w:pPr>
          </w:p>
        </w:tc>
        <w:tc>
          <w:tcPr>
            <w:tcW w:w="2694" w:type="dxa"/>
          </w:tcPr>
          <w:p w14:paraId="6AF430A0" w14:textId="77777777" w:rsidR="000E5567" w:rsidRDefault="000E5567" w:rsidP="00272812">
            <w:pPr>
              <w:spacing w:after="177" w:line="259" w:lineRule="auto"/>
              <w:ind w:right="11"/>
              <w:rPr>
                <w:b/>
                <w:color w:val="000009"/>
              </w:rPr>
            </w:pPr>
          </w:p>
        </w:tc>
      </w:tr>
    </w:tbl>
    <w:p w14:paraId="68C8648B" w14:textId="77777777" w:rsidR="000E5567" w:rsidRDefault="000E5567">
      <w:pPr>
        <w:ind w:left="-142"/>
        <w:rPr>
          <w:lang w:val="pt-BR"/>
        </w:rPr>
      </w:pPr>
    </w:p>
    <w:p w14:paraId="18B8F4D9" w14:textId="77777777" w:rsidR="008D30C2" w:rsidRDefault="0078605D" w:rsidP="00CB0E89">
      <w:pPr>
        <w:pStyle w:val="Corpodetexto"/>
      </w:pPr>
      <w:r>
        <w:t>O</w:t>
      </w:r>
      <w:r>
        <w:rPr>
          <w:spacing w:val="-6"/>
        </w:rPr>
        <w:t xml:space="preserve"> </w:t>
      </w:r>
      <w:r>
        <w:t>interessado</w:t>
      </w:r>
      <w:r>
        <w:rPr>
          <w:spacing w:val="-5"/>
        </w:rPr>
        <w:t xml:space="preserve"> </w:t>
      </w:r>
      <w:r>
        <w:t>declara</w:t>
      </w:r>
      <w:r>
        <w:rPr>
          <w:spacing w:val="-4"/>
        </w:rPr>
        <w:t xml:space="preserve"> </w:t>
      </w:r>
      <w:r>
        <w:t>que</w:t>
      </w:r>
      <w:r>
        <w:rPr>
          <w:spacing w:val="-3"/>
        </w:rPr>
        <w:t xml:space="preserve"> as alterações</w:t>
      </w:r>
      <w:r>
        <w:rPr>
          <w:spacing w:val="-4"/>
        </w:rPr>
        <w:t xml:space="preserve"> </w:t>
      </w:r>
      <w:bookmarkStart w:id="18" w:name="_Hlk163646369"/>
      <w:r>
        <w:rPr>
          <w:spacing w:val="-4"/>
        </w:rPr>
        <w:t xml:space="preserve">e/ou inclusões </w:t>
      </w:r>
      <w:bookmarkEnd w:id="18"/>
      <w:r>
        <w:t>acima</w:t>
      </w:r>
      <w:r>
        <w:rPr>
          <w:spacing w:val="-6"/>
        </w:rPr>
        <w:t xml:space="preserve"> </w:t>
      </w:r>
      <w:r>
        <w:t>solicitadas condizem com a atual</w:t>
      </w:r>
      <w:r>
        <w:rPr>
          <w:spacing w:val="-3"/>
        </w:rPr>
        <w:t xml:space="preserve"> </w:t>
      </w:r>
      <w:r>
        <w:t>capacidade</w:t>
      </w:r>
      <w:r>
        <w:rPr>
          <w:spacing w:val="-4"/>
        </w:rPr>
        <w:t xml:space="preserve"> </w:t>
      </w:r>
      <w:r>
        <w:t>técnica</w:t>
      </w:r>
      <w:r>
        <w:rPr>
          <w:spacing w:val="-4"/>
        </w:rPr>
        <w:t xml:space="preserve"> </w:t>
      </w:r>
      <w:r>
        <w:t>e</w:t>
      </w:r>
      <w:r>
        <w:rPr>
          <w:spacing w:val="-3"/>
        </w:rPr>
        <w:t xml:space="preserve"> </w:t>
      </w:r>
      <w:r>
        <w:t>com a disponibilidade em</w:t>
      </w:r>
      <w:r>
        <w:rPr>
          <w:spacing w:val="-3"/>
        </w:rPr>
        <w:t xml:space="preserve"> </w:t>
      </w:r>
      <w:r>
        <w:t>prestar</w:t>
      </w:r>
      <w:r>
        <w:rPr>
          <w:spacing w:val="1"/>
        </w:rPr>
        <w:t xml:space="preserve"> </w:t>
      </w:r>
      <w:r>
        <w:t>o</w:t>
      </w:r>
      <w:r>
        <w:rPr>
          <w:spacing w:val="-3"/>
        </w:rPr>
        <w:t xml:space="preserve"> </w:t>
      </w:r>
      <w:r>
        <w:t xml:space="preserve">atendimento contratado; e ainda estar ciente de que  tais alterações e/ou inclusões, passarão a vigorar para as escalas dos mês subsequente a apresentação do presente requerimento. </w:t>
      </w:r>
    </w:p>
    <w:p w14:paraId="0A95D531" w14:textId="25DF353F" w:rsidR="008D30C2" w:rsidRDefault="0078605D" w:rsidP="00110ACF">
      <w:pPr>
        <w:pStyle w:val="Ttulo1"/>
        <w:spacing w:before="11" w:line="537" w:lineRule="exact"/>
        <w:ind w:left="-142" w:right="-284"/>
        <w:jc w:val="right"/>
        <w:rPr>
          <w:b w:val="0"/>
          <w:bCs w:val="0"/>
          <w:color w:val="000009"/>
          <w:sz w:val="22"/>
          <w:szCs w:val="22"/>
        </w:rPr>
      </w:pPr>
      <w:r>
        <w:rPr>
          <w:b w:val="0"/>
          <w:bCs w:val="0"/>
          <w:color w:val="000009"/>
          <w:sz w:val="22"/>
          <w:szCs w:val="22"/>
        </w:rPr>
        <w:t>Guarapuava,___ de_______________ de 202</w:t>
      </w:r>
      <w:r w:rsidR="007D4793">
        <w:rPr>
          <w:b w:val="0"/>
          <w:bCs w:val="0"/>
          <w:color w:val="000009"/>
          <w:sz w:val="22"/>
          <w:szCs w:val="22"/>
        </w:rPr>
        <w:t>5</w:t>
      </w:r>
      <w:r>
        <w:rPr>
          <w:b w:val="0"/>
          <w:bCs w:val="0"/>
          <w:color w:val="000009"/>
          <w:sz w:val="22"/>
          <w:szCs w:val="22"/>
        </w:rPr>
        <w:t>.</w:t>
      </w:r>
    </w:p>
    <w:p w14:paraId="1D714748" w14:textId="77777777" w:rsidR="00110ACF" w:rsidRDefault="00110ACF" w:rsidP="00110ACF">
      <w:pPr>
        <w:ind w:left="-142"/>
        <w:jc w:val="center"/>
      </w:pPr>
      <w:r>
        <w:tab/>
      </w:r>
    </w:p>
    <w:p w14:paraId="10CBAEA0" w14:textId="1DC84869" w:rsidR="00110ACF" w:rsidRDefault="00110ACF" w:rsidP="00110ACF">
      <w:pPr>
        <w:ind w:left="-142"/>
        <w:jc w:val="center"/>
        <w:rPr>
          <w:b/>
          <w:bCs/>
          <w:sz w:val="24"/>
          <w:szCs w:val="24"/>
        </w:rPr>
      </w:pPr>
      <w:r>
        <w:rPr>
          <w:b/>
          <w:bCs/>
          <w:sz w:val="24"/>
          <w:szCs w:val="24"/>
        </w:rPr>
        <w:t xml:space="preserve">Assinatura do representante legal da empresa </w:t>
      </w:r>
    </w:p>
    <w:p w14:paraId="70F6E6AC" w14:textId="77777777" w:rsidR="00110ACF" w:rsidRPr="00110ACF" w:rsidRDefault="00110ACF" w:rsidP="00110ACF">
      <w:pPr>
        <w:ind w:left="-142"/>
        <w:jc w:val="center"/>
        <w:rPr>
          <w:b/>
          <w:bCs/>
        </w:rPr>
      </w:pPr>
      <w:r w:rsidRPr="00110ACF">
        <w:rPr>
          <w:b/>
          <w:bCs/>
        </w:rPr>
        <w:t>Nome completo do representante legal</w:t>
      </w:r>
    </w:p>
    <w:p w14:paraId="0D00A400" w14:textId="4AFC3751" w:rsidR="00110ACF" w:rsidRPr="00110ACF" w:rsidRDefault="00110ACF" w:rsidP="00110ACF">
      <w:pPr>
        <w:tabs>
          <w:tab w:val="left" w:pos="7826"/>
        </w:tabs>
      </w:pPr>
    </w:p>
    <w:p w14:paraId="4F2DEE16" w14:textId="4C547AE7" w:rsidR="008D30C2" w:rsidRDefault="0078605D" w:rsidP="00D71929">
      <w:pPr>
        <w:pStyle w:val="Ttulo1"/>
        <w:spacing w:before="11" w:line="537" w:lineRule="exact"/>
        <w:jc w:val="center"/>
        <w:rPr>
          <w:color w:val="000009"/>
          <w:sz w:val="36"/>
          <w:szCs w:val="36"/>
        </w:rPr>
      </w:pPr>
      <w:r>
        <w:rPr>
          <w:color w:val="000009"/>
          <w:sz w:val="36"/>
          <w:szCs w:val="36"/>
        </w:rPr>
        <w:lastRenderedPageBreak/>
        <w:t>ANEXO</w:t>
      </w:r>
      <w:r>
        <w:rPr>
          <w:color w:val="000009"/>
          <w:spacing w:val="-7"/>
          <w:sz w:val="36"/>
          <w:szCs w:val="36"/>
        </w:rPr>
        <w:t xml:space="preserve"> </w:t>
      </w:r>
      <w:r>
        <w:rPr>
          <w:color w:val="000009"/>
          <w:sz w:val="36"/>
          <w:szCs w:val="36"/>
        </w:rPr>
        <w:t>VII</w:t>
      </w:r>
    </w:p>
    <w:p w14:paraId="30139CA8" w14:textId="77777777" w:rsidR="008D30C2" w:rsidRDefault="0078605D">
      <w:pPr>
        <w:pStyle w:val="Ttulo1"/>
        <w:shd w:val="clear" w:color="auto" w:fill="FFFFFF"/>
        <w:jc w:val="center"/>
        <w:textAlignment w:val="baseline"/>
        <w:rPr>
          <w:rFonts w:asciiTheme="minorHAnsi" w:eastAsia="Times New Roman" w:hAnsiTheme="minorHAnsi" w:cstheme="minorHAnsi"/>
          <w:sz w:val="32"/>
          <w:szCs w:val="32"/>
          <w:lang w:val="pt-BR"/>
        </w:rPr>
      </w:pPr>
      <w:r>
        <w:rPr>
          <w:rFonts w:asciiTheme="minorHAnsi" w:hAnsiTheme="minorHAnsi" w:cstheme="minorHAnsi"/>
          <w:sz w:val="32"/>
          <w:szCs w:val="32"/>
        </w:rPr>
        <w:t>Declaração de inexistência de fato superveniente impeditivo da habilitação</w:t>
      </w:r>
    </w:p>
    <w:p w14:paraId="7B6DAAA0" w14:textId="77777777" w:rsidR="008D30C2" w:rsidRDefault="008D30C2" w:rsidP="00CB0E89">
      <w:pPr>
        <w:pStyle w:val="Corpodetexto"/>
      </w:pPr>
    </w:p>
    <w:p w14:paraId="3937B4E9" w14:textId="4C3B7550" w:rsidR="008D30C2" w:rsidRDefault="0078605D">
      <w:pPr>
        <w:pStyle w:val="Ttulo4"/>
        <w:ind w:left="0" w:right="770"/>
        <w:rPr>
          <w:color w:val="000009"/>
          <w:spacing w:val="1"/>
        </w:rPr>
      </w:pPr>
      <w:r>
        <w:rPr>
          <w:color w:val="000009"/>
        </w:rPr>
        <w:t xml:space="preserve">EDITAL DE CREDENCIAMENTO PÚBLICO Nº. </w:t>
      </w:r>
      <w:r w:rsidR="00CB0E89" w:rsidRPr="00CB0E89">
        <w:rPr>
          <w:color w:val="000009"/>
        </w:rPr>
        <w:t>004</w:t>
      </w:r>
      <w:r w:rsidRPr="00CB0E89">
        <w:rPr>
          <w:color w:val="000009"/>
        </w:rPr>
        <w:t>/202</w:t>
      </w:r>
      <w:r w:rsidR="007D4793" w:rsidRPr="00CB0E89">
        <w:rPr>
          <w:color w:val="000009"/>
        </w:rPr>
        <w:t>5</w:t>
      </w:r>
      <w:r>
        <w:rPr>
          <w:color w:val="000009"/>
        </w:rPr>
        <w:t xml:space="preserve"> – CIS5ªRS</w:t>
      </w:r>
      <w:r>
        <w:rPr>
          <w:color w:val="000009"/>
          <w:spacing w:val="1"/>
        </w:rPr>
        <w:t xml:space="preserve"> </w:t>
      </w:r>
    </w:p>
    <w:p w14:paraId="292420FE" w14:textId="77777777" w:rsidR="008D30C2" w:rsidRDefault="008D30C2">
      <w:pPr>
        <w:jc w:val="center"/>
        <w:rPr>
          <w:b/>
          <w:bCs/>
          <w:sz w:val="32"/>
          <w:szCs w:val="32"/>
        </w:rPr>
      </w:pPr>
    </w:p>
    <w:p w14:paraId="6A127BA6" w14:textId="77777777" w:rsidR="008D30C2" w:rsidRDefault="008D30C2">
      <w:pPr>
        <w:jc w:val="center"/>
        <w:rPr>
          <w:b/>
          <w:bCs/>
          <w:sz w:val="32"/>
          <w:szCs w:val="32"/>
        </w:rPr>
      </w:pPr>
    </w:p>
    <w:p w14:paraId="621E852A" w14:textId="77777777" w:rsidR="008D30C2" w:rsidRDefault="0078605D">
      <w:pPr>
        <w:tabs>
          <w:tab w:val="left" w:pos="567"/>
          <w:tab w:val="left" w:pos="1134"/>
          <w:tab w:val="left" w:pos="1702"/>
          <w:tab w:val="left" w:pos="2269"/>
          <w:tab w:val="left" w:pos="2835"/>
        </w:tabs>
        <w:jc w:val="both"/>
      </w:pPr>
      <w:r>
        <w:rPr>
          <w:b/>
        </w:rPr>
        <w:t xml:space="preserve">NOME_____________________ CPF ___________, </w:t>
      </w:r>
      <w:r>
        <w:t>declara, sob as penas da lei, que até a presente data inexistem fatos supervenientes impeditivos para sua habilitação no presente processo licitatório, ciente da obrigatoriedade de declarar ocorrências posteriores.</w:t>
      </w:r>
    </w:p>
    <w:p w14:paraId="47E791BF" w14:textId="77777777" w:rsidR="008D30C2" w:rsidRDefault="008D30C2">
      <w:pPr>
        <w:jc w:val="center"/>
        <w:rPr>
          <w:b/>
          <w:bCs/>
          <w:sz w:val="32"/>
          <w:szCs w:val="32"/>
        </w:rPr>
      </w:pPr>
    </w:p>
    <w:p w14:paraId="19CF1F09" w14:textId="4F764628" w:rsidR="008D30C2" w:rsidRDefault="00110ACF">
      <w:pPr>
        <w:pStyle w:val="Ttulo1"/>
        <w:spacing w:before="11" w:line="537" w:lineRule="exact"/>
        <w:ind w:right="770"/>
        <w:jc w:val="right"/>
        <w:rPr>
          <w:b w:val="0"/>
          <w:bCs w:val="0"/>
          <w:color w:val="000009"/>
          <w:sz w:val="24"/>
          <w:szCs w:val="24"/>
        </w:rPr>
      </w:pPr>
      <w:r>
        <w:rPr>
          <w:b w:val="0"/>
          <w:bCs w:val="0"/>
          <w:color w:val="000009"/>
          <w:sz w:val="24"/>
          <w:szCs w:val="24"/>
        </w:rPr>
        <w:t xml:space="preserve">  </w:t>
      </w:r>
      <w:r w:rsidR="0078605D">
        <w:rPr>
          <w:b w:val="0"/>
          <w:bCs w:val="0"/>
          <w:color w:val="000009"/>
          <w:sz w:val="24"/>
          <w:szCs w:val="24"/>
        </w:rPr>
        <w:t>Guarapuava,___ de_______________ de 202</w:t>
      </w:r>
      <w:r w:rsidR="007D4793">
        <w:rPr>
          <w:b w:val="0"/>
          <w:bCs w:val="0"/>
          <w:color w:val="000009"/>
          <w:sz w:val="24"/>
          <w:szCs w:val="24"/>
        </w:rPr>
        <w:t>5</w:t>
      </w:r>
      <w:r w:rsidR="0078605D">
        <w:rPr>
          <w:b w:val="0"/>
          <w:bCs w:val="0"/>
          <w:color w:val="000009"/>
          <w:sz w:val="24"/>
          <w:szCs w:val="24"/>
        </w:rPr>
        <w:t>.</w:t>
      </w:r>
    </w:p>
    <w:p w14:paraId="39E65D28" w14:textId="77777777" w:rsidR="008D30C2" w:rsidRDefault="008D30C2">
      <w:pPr>
        <w:tabs>
          <w:tab w:val="left" w:pos="5670"/>
        </w:tabs>
        <w:spacing w:before="209" w:line="261" w:lineRule="auto"/>
        <w:ind w:left="1985" w:right="770"/>
        <w:jc w:val="center"/>
        <w:rPr>
          <w:b/>
          <w:color w:val="000009"/>
          <w:sz w:val="24"/>
        </w:rPr>
      </w:pPr>
    </w:p>
    <w:p w14:paraId="5590ACE9" w14:textId="77777777" w:rsidR="008D30C2" w:rsidRDefault="008D30C2">
      <w:pPr>
        <w:tabs>
          <w:tab w:val="left" w:pos="5670"/>
        </w:tabs>
        <w:spacing w:before="209" w:line="261" w:lineRule="auto"/>
        <w:ind w:left="1985" w:right="770"/>
        <w:jc w:val="center"/>
        <w:rPr>
          <w:b/>
          <w:color w:val="000009"/>
          <w:sz w:val="24"/>
        </w:rPr>
      </w:pPr>
    </w:p>
    <w:p w14:paraId="5EC89C63" w14:textId="77777777" w:rsidR="008145FF" w:rsidRDefault="008145FF" w:rsidP="00D71929">
      <w:pPr>
        <w:tabs>
          <w:tab w:val="left" w:pos="5670"/>
        </w:tabs>
        <w:ind w:right="770"/>
        <w:jc w:val="center"/>
        <w:rPr>
          <w:b/>
          <w:color w:val="000009"/>
          <w:sz w:val="24"/>
        </w:rPr>
      </w:pPr>
    </w:p>
    <w:p w14:paraId="2A463745" w14:textId="5DD8BC9C" w:rsidR="008D30C2" w:rsidRDefault="0078605D" w:rsidP="00D71929">
      <w:pPr>
        <w:tabs>
          <w:tab w:val="left" w:pos="5670"/>
        </w:tabs>
        <w:ind w:right="770"/>
        <w:jc w:val="center"/>
        <w:rPr>
          <w:b/>
          <w:color w:val="000009"/>
          <w:spacing w:val="-51"/>
          <w:sz w:val="24"/>
        </w:rPr>
      </w:pPr>
      <w:r>
        <w:rPr>
          <w:b/>
          <w:color w:val="000009"/>
          <w:sz w:val="24"/>
        </w:rPr>
        <w:t>Assinatura</w:t>
      </w:r>
      <w:r>
        <w:rPr>
          <w:b/>
          <w:color w:val="000009"/>
          <w:spacing w:val="-10"/>
          <w:sz w:val="24"/>
        </w:rPr>
        <w:t xml:space="preserve"> </w:t>
      </w:r>
    </w:p>
    <w:p w14:paraId="62C316A0" w14:textId="77777777" w:rsidR="008D30C2" w:rsidRDefault="0078605D" w:rsidP="00D71929">
      <w:pPr>
        <w:tabs>
          <w:tab w:val="left" w:pos="5670"/>
        </w:tabs>
        <w:ind w:right="770"/>
        <w:jc w:val="center"/>
        <w:rPr>
          <w:b/>
          <w:color w:val="000009"/>
          <w:sz w:val="24"/>
        </w:rPr>
      </w:pPr>
      <w:r>
        <w:rPr>
          <w:b/>
          <w:color w:val="000009"/>
          <w:sz w:val="24"/>
        </w:rPr>
        <w:t xml:space="preserve">Nome completo </w:t>
      </w:r>
    </w:p>
    <w:p w14:paraId="7147D9AE" w14:textId="77777777" w:rsidR="008D30C2" w:rsidRDefault="0078605D" w:rsidP="00D71929">
      <w:pPr>
        <w:tabs>
          <w:tab w:val="left" w:pos="5670"/>
        </w:tabs>
        <w:ind w:right="770"/>
        <w:jc w:val="center"/>
        <w:rPr>
          <w:b/>
          <w:color w:val="000009"/>
          <w:spacing w:val="1"/>
          <w:sz w:val="24"/>
        </w:rPr>
      </w:pPr>
      <w:r>
        <w:rPr>
          <w:b/>
          <w:color w:val="000009"/>
          <w:sz w:val="24"/>
        </w:rPr>
        <w:t>Carimbo</w:t>
      </w:r>
    </w:p>
    <w:p w14:paraId="6C76D514" w14:textId="77777777" w:rsidR="008D30C2" w:rsidRDefault="008D30C2">
      <w:pPr>
        <w:jc w:val="center"/>
        <w:rPr>
          <w:b/>
          <w:bCs/>
          <w:sz w:val="32"/>
          <w:szCs w:val="32"/>
        </w:rPr>
      </w:pPr>
    </w:p>
    <w:p w14:paraId="25D95D9F" w14:textId="77777777" w:rsidR="008D30C2" w:rsidRDefault="008D30C2">
      <w:pPr>
        <w:jc w:val="center"/>
        <w:rPr>
          <w:b/>
          <w:bCs/>
          <w:sz w:val="32"/>
          <w:szCs w:val="32"/>
        </w:rPr>
      </w:pPr>
    </w:p>
    <w:p w14:paraId="1EE97242" w14:textId="77777777" w:rsidR="008D30C2" w:rsidRDefault="008D30C2">
      <w:pPr>
        <w:jc w:val="center"/>
        <w:rPr>
          <w:b/>
          <w:bCs/>
          <w:sz w:val="32"/>
          <w:szCs w:val="32"/>
        </w:rPr>
      </w:pPr>
    </w:p>
    <w:p w14:paraId="7CD10B1D" w14:textId="77777777" w:rsidR="008D30C2" w:rsidRDefault="008D30C2">
      <w:pPr>
        <w:jc w:val="center"/>
        <w:rPr>
          <w:b/>
          <w:bCs/>
          <w:sz w:val="32"/>
          <w:szCs w:val="32"/>
        </w:rPr>
      </w:pPr>
    </w:p>
    <w:p w14:paraId="7AA46020" w14:textId="77777777" w:rsidR="008D30C2" w:rsidRDefault="008D30C2">
      <w:pPr>
        <w:jc w:val="center"/>
        <w:rPr>
          <w:b/>
          <w:bCs/>
          <w:sz w:val="32"/>
          <w:szCs w:val="32"/>
        </w:rPr>
      </w:pPr>
    </w:p>
    <w:p w14:paraId="0F08B0ED" w14:textId="77777777" w:rsidR="008D30C2" w:rsidRDefault="008D30C2">
      <w:pPr>
        <w:jc w:val="center"/>
        <w:rPr>
          <w:b/>
          <w:bCs/>
          <w:sz w:val="32"/>
          <w:szCs w:val="32"/>
        </w:rPr>
      </w:pPr>
    </w:p>
    <w:p w14:paraId="5B782CF8" w14:textId="77777777" w:rsidR="008D30C2" w:rsidRDefault="008D30C2">
      <w:pPr>
        <w:jc w:val="center"/>
        <w:rPr>
          <w:b/>
          <w:bCs/>
          <w:sz w:val="32"/>
          <w:szCs w:val="32"/>
        </w:rPr>
      </w:pPr>
    </w:p>
    <w:p w14:paraId="2C61FAC4" w14:textId="77777777" w:rsidR="008D30C2" w:rsidRDefault="008D30C2">
      <w:pPr>
        <w:jc w:val="center"/>
        <w:rPr>
          <w:b/>
          <w:bCs/>
          <w:sz w:val="32"/>
          <w:szCs w:val="32"/>
        </w:rPr>
      </w:pPr>
    </w:p>
    <w:p w14:paraId="45DDEE6B" w14:textId="77777777" w:rsidR="008D30C2" w:rsidRDefault="008D30C2">
      <w:pPr>
        <w:jc w:val="center"/>
        <w:rPr>
          <w:b/>
          <w:bCs/>
          <w:sz w:val="32"/>
          <w:szCs w:val="32"/>
        </w:rPr>
      </w:pPr>
    </w:p>
    <w:p w14:paraId="6E106811" w14:textId="77777777" w:rsidR="008D30C2" w:rsidRDefault="008D30C2">
      <w:pPr>
        <w:jc w:val="center"/>
        <w:rPr>
          <w:b/>
          <w:bCs/>
          <w:sz w:val="32"/>
          <w:szCs w:val="32"/>
        </w:rPr>
      </w:pPr>
    </w:p>
    <w:p w14:paraId="06755548" w14:textId="77777777" w:rsidR="008D30C2" w:rsidRDefault="008D30C2">
      <w:pPr>
        <w:jc w:val="center"/>
        <w:rPr>
          <w:b/>
          <w:bCs/>
          <w:sz w:val="32"/>
          <w:szCs w:val="32"/>
        </w:rPr>
      </w:pPr>
    </w:p>
    <w:p w14:paraId="5E555D6E" w14:textId="77777777" w:rsidR="008D30C2" w:rsidRDefault="008D30C2">
      <w:pPr>
        <w:jc w:val="center"/>
        <w:rPr>
          <w:b/>
          <w:bCs/>
          <w:sz w:val="32"/>
          <w:szCs w:val="32"/>
        </w:rPr>
      </w:pPr>
    </w:p>
    <w:p w14:paraId="0BEE4099" w14:textId="77777777" w:rsidR="008D30C2" w:rsidRDefault="008D30C2">
      <w:pPr>
        <w:jc w:val="center"/>
        <w:rPr>
          <w:b/>
          <w:bCs/>
          <w:sz w:val="32"/>
          <w:szCs w:val="32"/>
        </w:rPr>
      </w:pPr>
    </w:p>
    <w:p w14:paraId="4E30D5D1" w14:textId="77777777" w:rsidR="008D30C2" w:rsidRDefault="008D30C2">
      <w:pPr>
        <w:jc w:val="center"/>
        <w:rPr>
          <w:b/>
          <w:bCs/>
          <w:sz w:val="32"/>
          <w:szCs w:val="32"/>
        </w:rPr>
      </w:pPr>
    </w:p>
    <w:p w14:paraId="4287A185" w14:textId="77777777" w:rsidR="008D30C2" w:rsidRDefault="008D30C2">
      <w:pPr>
        <w:jc w:val="center"/>
        <w:rPr>
          <w:b/>
          <w:bCs/>
          <w:sz w:val="32"/>
          <w:szCs w:val="32"/>
        </w:rPr>
      </w:pPr>
    </w:p>
    <w:p w14:paraId="684C490D" w14:textId="77777777" w:rsidR="008D30C2" w:rsidRDefault="008D30C2">
      <w:pPr>
        <w:jc w:val="center"/>
        <w:rPr>
          <w:b/>
          <w:bCs/>
          <w:sz w:val="32"/>
          <w:szCs w:val="32"/>
        </w:rPr>
      </w:pPr>
    </w:p>
    <w:p w14:paraId="519B5A7A" w14:textId="77777777" w:rsidR="008D30C2" w:rsidRDefault="008D30C2">
      <w:pPr>
        <w:jc w:val="center"/>
        <w:rPr>
          <w:b/>
          <w:bCs/>
          <w:sz w:val="32"/>
          <w:szCs w:val="32"/>
        </w:rPr>
      </w:pPr>
    </w:p>
    <w:p w14:paraId="012A1FEE" w14:textId="77777777" w:rsidR="008D30C2" w:rsidRDefault="0078605D">
      <w:pPr>
        <w:jc w:val="center"/>
        <w:rPr>
          <w:b/>
          <w:bCs/>
          <w:sz w:val="32"/>
          <w:szCs w:val="32"/>
        </w:rPr>
      </w:pPr>
      <w:r>
        <w:rPr>
          <w:b/>
          <w:bCs/>
          <w:sz w:val="32"/>
          <w:szCs w:val="32"/>
        </w:rPr>
        <w:lastRenderedPageBreak/>
        <w:t>ANEXO VIII</w:t>
      </w:r>
    </w:p>
    <w:p w14:paraId="48179B8B" w14:textId="77777777" w:rsidR="008D30C2" w:rsidRDefault="0078605D">
      <w:pPr>
        <w:jc w:val="center"/>
        <w:rPr>
          <w:b/>
          <w:bCs/>
          <w:sz w:val="32"/>
          <w:szCs w:val="32"/>
        </w:rPr>
      </w:pPr>
      <w:r>
        <w:rPr>
          <w:b/>
          <w:bCs/>
          <w:sz w:val="32"/>
          <w:szCs w:val="32"/>
        </w:rPr>
        <w:t>MINUTA DE CONTRATO</w:t>
      </w:r>
    </w:p>
    <w:p w14:paraId="4F58CD0A" w14:textId="77777777" w:rsidR="00296510" w:rsidRPr="00F20BC1" w:rsidRDefault="00296510" w:rsidP="006757A3">
      <w:pPr>
        <w:pStyle w:val="SemEspaamento"/>
        <w:rPr>
          <w:b/>
          <w:bCs/>
        </w:rPr>
      </w:pPr>
    </w:p>
    <w:p w14:paraId="4CB6F22C" w14:textId="715ED042" w:rsidR="008D30C2" w:rsidRPr="00F20BC1" w:rsidRDefault="0078605D" w:rsidP="006757A3">
      <w:pPr>
        <w:pStyle w:val="SemEspaamento"/>
        <w:rPr>
          <w:rFonts w:asciiTheme="minorHAnsi" w:hAnsiTheme="minorHAnsi" w:cstheme="minorHAnsi"/>
          <w:b/>
          <w:bCs/>
          <w:sz w:val="22"/>
          <w:szCs w:val="22"/>
        </w:rPr>
      </w:pPr>
      <w:r w:rsidRPr="00F20BC1">
        <w:rPr>
          <w:rFonts w:asciiTheme="minorHAnsi" w:hAnsiTheme="minorHAnsi" w:cstheme="minorHAnsi"/>
          <w:b/>
          <w:bCs/>
          <w:sz w:val="22"/>
          <w:szCs w:val="22"/>
        </w:rPr>
        <w:t>CONTRATO Nº. XXX/202</w:t>
      </w:r>
      <w:r w:rsidR="00204F61" w:rsidRPr="00F20BC1">
        <w:rPr>
          <w:rFonts w:asciiTheme="minorHAnsi" w:hAnsiTheme="minorHAnsi" w:cstheme="minorHAnsi"/>
          <w:b/>
          <w:bCs/>
          <w:sz w:val="22"/>
          <w:szCs w:val="22"/>
        </w:rPr>
        <w:t>5</w:t>
      </w:r>
    </w:p>
    <w:p w14:paraId="21755CA6" w14:textId="090A73CF" w:rsidR="008D30C2" w:rsidRPr="00F20BC1" w:rsidRDefault="0078605D" w:rsidP="006757A3">
      <w:pPr>
        <w:pStyle w:val="SemEspaamento"/>
        <w:rPr>
          <w:rFonts w:asciiTheme="minorHAnsi" w:hAnsiTheme="minorHAnsi" w:cstheme="minorHAnsi"/>
          <w:b/>
          <w:bCs/>
          <w:sz w:val="22"/>
          <w:szCs w:val="22"/>
        </w:rPr>
      </w:pPr>
      <w:r w:rsidRPr="00F20BC1">
        <w:rPr>
          <w:rFonts w:asciiTheme="minorHAnsi" w:hAnsiTheme="minorHAnsi" w:cstheme="minorHAnsi"/>
          <w:b/>
          <w:bCs/>
          <w:sz w:val="22"/>
          <w:szCs w:val="22"/>
        </w:rPr>
        <w:t>INEXIGIBILIDADE DE LICITAÇÃO XXX/202</w:t>
      </w:r>
      <w:r w:rsidR="00204F61" w:rsidRPr="00F20BC1">
        <w:rPr>
          <w:rFonts w:asciiTheme="minorHAnsi" w:hAnsiTheme="minorHAnsi" w:cstheme="minorHAnsi"/>
          <w:b/>
          <w:bCs/>
          <w:sz w:val="22"/>
          <w:szCs w:val="22"/>
        </w:rPr>
        <w:t>5</w:t>
      </w:r>
      <w:r w:rsidRPr="00F20BC1">
        <w:rPr>
          <w:rFonts w:asciiTheme="minorHAnsi" w:hAnsiTheme="minorHAnsi" w:cstheme="minorHAnsi"/>
          <w:b/>
          <w:bCs/>
          <w:sz w:val="22"/>
          <w:szCs w:val="22"/>
        </w:rPr>
        <w:t xml:space="preserve"> – CIS5ªRS</w:t>
      </w:r>
    </w:p>
    <w:p w14:paraId="2E701DE7" w14:textId="1A0EFAAA" w:rsidR="008D30C2" w:rsidRPr="00F20BC1" w:rsidRDefault="0078605D" w:rsidP="006757A3">
      <w:pPr>
        <w:pStyle w:val="SemEspaamento"/>
        <w:rPr>
          <w:rFonts w:asciiTheme="minorHAnsi" w:hAnsiTheme="minorHAnsi" w:cstheme="minorHAnsi"/>
          <w:b/>
          <w:bCs/>
          <w:sz w:val="22"/>
          <w:szCs w:val="22"/>
        </w:rPr>
      </w:pPr>
      <w:r w:rsidRPr="00F20BC1">
        <w:rPr>
          <w:rFonts w:asciiTheme="minorHAnsi" w:hAnsiTheme="minorHAnsi" w:cstheme="minorHAnsi"/>
          <w:b/>
          <w:bCs/>
          <w:sz w:val="22"/>
          <w:szCs w:val="22"/>
        </w:rPr>
        <w:t xml:space="preserve">CREDENCIAMENTO PÚBLICO Nº. </w:t>
      </w:r>
      <w:r w:rsidR="00204F61" w:rsidRPr="00F20BC1">
        <w:rPr>
          <w:rFonts w:asciiTheme="minorHAnsi" w:hAnsiTheme="minorHAnsi" w:cstheme="minorHAnsi"/>
          <w:b/>
          <w:bCs/>
          <w:sz w:val="22"/>
          <w:szCs w:val="22"/>
        </w:rPr>
        <w:t>XXX</w:t>
      </w:r>
      <w:r w:rsidRPr="00F20BC1">
        <w:rPr>
          <w:rFonts w:asciiTheme="minorHAnsi" w:hAnsiTheme="minorHAnsi" w:cstheme="minorHAnsi"/>
          <w:b/>
          <w:bCs/>
          <w:sz w:val="22"/>
          <w:szCs w:val="22"/>
        </w:rPr>
        <w:t>/202</w:t>
      </w:r>
      <w:r w:rsidR="00204F61" w:rsidRPr="00F20BC1">
        <w:rPr>
          <w:rFonts w:asciiTheme="minorHAnsi" w:hAnsiTheme="minorHAnsi" w:cstheme="minorHAnsi"/>
          <w:b/>
          <w:bCs/>
          <w:sz w:val="22"/>
          <w:szCs w:val="22"/>
        </w:rPr>
        <w:t>5</w:t>
      </w:r>
    </w:p>
    <w:p w14:paraId="5F9575DB" w14:textId="77777777" w:rsidR="00204F61" w:rsidRPr="00796882" w:rsidRDefault="00204F61" w:rsidP="006757A3">
      <w:pPr>
        <w:pStyle w:val="SemEspaamento"/>
        <w:rPr>
          <w:rFonts w:asciiTheme="minorHAnsi" w:hAnsiTheme="minorHAnsi" w:cstheme="minorHAnsi"/>
          <w:sz w:val="22"/>
          <w:szCs w:val="22"/>
        </w:rPr>
      </w:pPr>
    </w:p>
    <w:p w14:paraId="2AFFFFD6" w14:textId="4B72F928" w:rsidR="008145FF" w:rsidRPr="00796882" w:rsidRDefault="008145FF" w:rsidP="00F20BC1">
      <w:pPr>
        <w:pStyle w:val="SemEspaamento"/>
        <w:spacing w:line="360" w:lineRule="auto"/>
        <w:rPr>
          <w:rFonts w:asciiTheme="minorHAnsi" w:hAnsiTheme="minorHAnsi" w:cstheme="minorHAnsi"/>
          <w:sz w:val="22"/>
          <w:szCs w:val="22"/>
        </w:rPr>
      </w:pPr>
      <w:bookmarkStart w:id="19" w:name="_Hlk149132685"/>
      <w:r w:rsidRPr="00796882">
        <w:rPr>
          <w:rFonts w:asciiTheme="minorHAnsi" w:hAnsiTheme="minorHAnsi" w:cstheme="minorHAnsi"/>
          <w:b/>
          <w:bCs/>
          <w:sz w:val="22"/>
          <w:szCs w:val="22"/>
        </w:rPr>
        <w:t>Contratante:</w:t>
      </w:r>
      <w:r w:rsidRPr="00796882">
        <w:rPr>
          <w:rFonts w:asciiTheme="minorHAnsi" w:hAnsiTheme="minorHAnsi" w:cstheme="minorHAnsi"/>
          <w:sz w:val="22"/>
          <w:szCs w:val="22"/>
        </w:rPr>
        <w:t xml:space="preserve"> </w:t>
      </w:r>
      <w:bookmarkStart w:id="20" w:name="_Hlk153875660"/>
      <w:r w:rsidRPr="00796882">
        <w:rPr>
          <w:rFonts w:asciiTheme="minorHAnsi" w:hAnsiTheme="minorHAnsi" w:cstheme="minorHAnsi"/>
          <w:sz w:val="22"/>
          <w:szCs w:val="22"/>
        </w:rPr>
        <w:t>CONSÓRCIO INTERMUNICIPAL DE SAÚDE DA 5ª REGIÃO DE SAÚDE DO PARANÁ</w:t>
      </w:r>
      <w:bookmarkEnd w:id="20"/>
      <w:r w:rsidRPr="00796882">
        <w:rPr>
          <w:rFonts w:asciiTheme="minorHAnsi" w:hAnsiTheme="minorHAnsi" w:cstheme="minorHAnsi"/>
          <w:sz w:val="22"/>
          <w:szCs w:val="22"/>
        </w:rPr>
        <w:t xml:space="preserve">, pessoa </w:t>
      </w:r>
      <w:bookmarkStart w:id="21" w:name="_Hlk153875677"/>
      <w:r w:rsidRPr="00796882">
        <w:rPr>
          <w:rFonts w:asciiTheme="minorHAnsi" w:hAnsiTheme="minorHAnsi" w:cstheme="minorHAnsi"/>
          <w:sz w:val="22"/>
          <w:szCs w:val="22"/>
        </w:rPr>
        <w:t>jurídica de direito público, estabelecida à Rua Brigadeiro Rocha, nº. 901, Trianon, inscrita no CNPJ sob nº. 36.330.988/0001-02</w:t>
      </w:r>
      <w:bookmarkEnd w:id="21"/>
      <w:r w:rsidRPr="00796882">
        <w:rPr>
          <w:rFonts w:asciiTheme="minorHAnsi" w:hAnsiTheme="minorHAnsi" w:cstheme="minorHAnsi"/>
          <w:sz w:val="22"/>
          <w:szCs w:val="22"/>
        </w:rPr>
        <w:t xml:space="preserve">, nesta cidade de Guarapuava/PR, neste ato representado pela Diretora Executiva </w:t>
      </w:r>
      <w:r w:rsidR="00822D00">
        <w:rPr>
          <w:rFonts w:asciiTheme="minorHAnsi" w:hAnsiTheme="minorHAnsi" w:cstheme="minorHAnsi"/>
          <w:sz w:val="22"/>
          <w:szCs w:val="22"/>
        </w:rPr>
        <w:t>MARILDA STADIKOWSKI PILISSARI</w:t>
      </w:r>
      <w:r w:rsidRPr="00796882">
        <w:rPr>
          <w:rFonts w:asciiTheme="minorHAnsi" w:hAnsiTheme="minorHAnsi" w:cstheme="minorHAnsi"/>
          <w:sz w:val="22"/>
          <w:szCs w:val="22"/>
        </w:rPr>
        <w:t xml:space="preserve">, brasileira, casada, residente na </w:t>
      </w:r>
      <w:r w:rsidR="00822D00">
        <w:rPr>
          <w:rFonts w:asciiTheme="minorHAnsi" w:hAnsiTheme="minorHAnsi" w:cstheme="minorHAnsi"/>
          <w:sz w:val="22"/>
          <w:szCs w:val="22"/>
        </w:rPr>
        <w:t>XXXXXXXXXXXXXXXXX</w:t>
      </w:r>
      <w:r w:rsidRPr="00796882">
        <w:rPr>
          <w:rFonts w:asciiTheme="minorHAnsi" w:hAnsiTheme="minorHAnsi" w:cstheme="minorHAnsi"/>
          <w:sz w:val="22"/>
          <w:szCs w:val="22"/>
        </w:rPr>
        <w:t xml:space="preserve">, no Município de </w:t>
      </w:r>
      <w:r w:rsidR="00822D00">
        <w:rPr>
          <w:rFonts w:asciiTheme="minorHAnsi" w:hAnsiTheme="minorHAnsi" w:cstheme="minorHAnsi"/>
          <w:sz w:val="22"/>
          <w:szCs w:val="22"/>
        </w:rPr>
        <w:t>XXXXXXXXXXXX</w:t>
      </w:r>
      <w:r w:rsidRPr="00796882">
        <w:rPr>
          <w:rFonts w:asciiTheme="minorHAnsi" w:hAnsiTheme="minorHAnsi" w:cstheme="minorHAnsi"/>
          <w:sz w:val="22"/>
          <w:szCs w:val="22"/>
        </w:rPr>
        <w:t xml:space="preserve">, portador da Cédula de Identidade nº. </w:t>
      </w:r>
      <w:r w:rsidR="00822D00">
        <w:rPr>
          <w:rFonts w:asciiTheme="minorHAnsi" w:hAnsiTheme="minorHAnsi" w:cstheme="minorHAnsi"/>
          <w:sz w:val="22"/>
          <w:szCs w:val="22"/>
        </w:rPr>
        <w:t>XXXXXXXXXXX</w:t>
      </w:r>
      <w:r w:rsidRPr="00796882">
        <w:rPr>
          <w:rFonts w:asciiTheme="minorHAnsi" w:hAnsiTheme="minorHAnsi" w:cstheme="minorHAnsi"/>
          <w:sz w:val="22"/>
          <w:szCs w:val="22"/>
        </w:rPr>
        <w:t xml:space="preserve"> e inscrito no CPF nº. </w:t>
      </w:r>
      <w:r w:rsidR="00822D00">
        <w:rPr>
          <w:rFonts w:asciiTheme="minorHAnsi" w:hAnsiTheme="minorHAnsi" w:cstheme="minorHAnsi"/>
          <w:sz w:val="22"/>
          <w:szCs w:val="22"/>
        </w:rPr>
        <w:t>XXXXXXXXXXXXXXX</w:t>
      </w:r>
      <w:r w:rsidRPr="00796882">
        <w:rPr>
          <w:rFonts w:asciiTheme="minorHAnsi" w:hAnsiTheme="minorHAnsi" w:cstheme="minorHAnsi"/>
          <w:sz w:val="22"/>
          <w:szCs w:val="22"/>
        </w:rPr>
        <w:t>.</w:t>
      </w:r>
    </w:p>
    <w:bookmarkEnd w:id="19"/>
    <w:p w14:paraId="3A067362" w14:textId="77777777" w:rsidR="008145FF" w:rsidRPr="00796882" w:rsidRDefault="008145FF" w:rsidP="00F20BC1">
      <w:pPr>
        <w:pStyle w:val="SemEspaamento"/>
        <w:spacing w:line="360" w:lineRule="auto"/>
        <w:rPr>
          <w:rFonts w:asciiTheme="minorHAnsi" w:hAnsiTheme="minorHAnsi" w:cstheme="minorHAnsi"/>
          <w:sz w:val="22"/>
          <w:szCs w:val="22"/>
        </w:rPr>
      </w:pPr>
      <w:r w:rsidRPr="00796882">
        <w:rPr>
          <w:rFonts w:asciiTheme="minorHAnsi" w:hAnsiTheme="minorHAnsi" w:cstheme="minorHAnsi"/>
          <w:b/>
          <w:bCs/>
          <w:sz w:val="22"/>
          <w:szCs w:val="22"/>
        </w:rPr>
        <w:t>Contratado:</w:t>
      </w:r>
      <w:r w:rsidRPr="00796882">
        <w:rPr>
          <w:rFonts w:asciiTheme="minorHAnsi" w:hAnsiTheme="minorHAnsi" w:cstheme="minorHAnsi"/>
          <w:sz w:val="22"/>
          <w:szCs w:val="22"/>
        </w:rPr>
        <w:t xml:space="preserve"> XXXXXXXXXXXXXXXXXX, pessoa jurídica de direito privado, inscrita no CNPJ sob nº. XXXXXXXXXXXXXXXXXX, estabelecido a Rua XXXXXXXXXXXXXXXXXX, nº XX, Bairro XXXXX, cidade de Guarapuava, Estado PR, neste ato representada por seu representante legal a senhora XXXXXXXXXXXXXXXXXX, brasileira, Empresária, portadora do RG XXXXXXXXXXXXXXXXXX SSP/XX e inscrita no C.P.F: XXXXXXXXXXXXXXXXXX residente e domiciliada em Guarapuava/PR.</w:t>
      </w:r>
    </w:p>
    <w:p w14:paraId="06DB526E" w14:textId="7F4C6308" w:rsidR="00F20BC1" w:rsidRPr="00796882" w:rsidRDefault="008145FF" w:rsidP="00F20BC1">
      <w:pPr>
        <w:pStyle w:val="SemEspaamento"/>
        <w:spacing w:line="360" w:lineRule="auto"/>
        <w:rPr>
          <w:rFonts w:asciiTheme="minorHAnsi" w:hAnsiTheme="minorHAnsi" w:cstheme="minorHAnsi"/>
          <w:sz w:val="22"/>
          <w:szCs w:val="22"/>
        </w:rPr>
      </w:pPr>
      <w:r w:rsidRPr="00796882">
        <w:rPr>
          <w:rFonts w:asciiTheme="minorHAnsi" w:hAnsiTheme="minorHAnsi" w:cstheme="minorHAnsi"/>
          <w:sz w:val="22"/>
          <w:szCs w:val="22"/>
        </w:rPr>
        <w:t>Pelo presente instrumento, oriundo do Edital de Credenciamento Público nº. 00</w:t>
      </w:r>
      <w:r w:rsidR="00BC3819">
        <w:rPr>
          <w:rFonts w:asciiTheme="minorHAnsi" w:hAnsiTheme="minorHAnsi" w:cstheme="minorHAnsi"/>
          <w:sz w:val="22"/>
          <w:szCs w:val="22"/>
        </w:rPr>
        <w:t>4</w:t>
      </w:r>
      <w:r w:rsidRPr="00796882">
        <w:rPr>
          <w:rFonts w:asciiTheme="minorHAnsi" w:hAnsiTheme="minorHAnsi" w:cstheme="minorHAnsi"/>
          <w:sz w:val="22"/>
          <w:szCs w:val="22"/>
        </w:rPr>
        <w:t>/202</w:t>
      </w:r>
      <w:r w:rsidR="00BC3819">
        <w:rPr>
          <w:rFonts w:asciiTheme="minorHAnsi" w:hAnsiTheme="minorHAnsi" w:cstheme="minorHAnsi"/>
          <w:sz w:val="22"/>
          <w:szCs w:val="22"/>
        </w:rPr>
        <w:t>5</w:t>
      </w:r>
      <w:r w:rsidRPr="00796882">
        <w:rPr>
          <w:rFonts w:asciiTheme="minorHAnsi" w:hAnsiTheme="minorHAnsi" w:cstheme="minorHAnsi"/>
          <w:sz w:val="22"/>
          <w:szCs w:val="22"/>
        </w:rPr>
        <w:t xml:space="preserve"> para CREDENCIAMENTO DE PESSOAS JURÍDICAS XXXXXXXXXXXXXXXXXXXXXXXXXXXXXXXXXXXX e em conformidade com o disposto no artigo 74, da Lei nº 14.133, de 2021 e da Instrução Normativa SEGES/ME nº 75, de 2021, o contratante e o contratado, por seus representantes ao fim assinado, têm entre si justos e contratados pelas seguintes cláusulas e condições:</w:t>
      </w:r>
    </w:p>
    <w:p w14:paraId="3C2F086F" w14:textId="17D6375A" w:rsidR="00F20BC1" w:rsidRPr="00796882" w:rsidRDefault="008145FF" w:rsidP="00F20BC1">
      <w:pPr>
        <w:pStyle w:val="SemEspaamento"/>
        <w:spacing w:line="360" w:lineRule="auto"/>
        <w:rPr>
          <w:rFonts w:asciiTheme="minorHAnsi" w:hAnsiTheme="minorHAnsi" w:cstheme="minorHAnsi"/>
          <w:sz w:val="22"/>
          <w:szCs w:val="22"/>
        </w:rPr>
      </w:pPr>
      <w:r w:rsidRPr="00F20BC1">
        <w:rPr>
          <w:rFonts w:asciiTheme="minorHAnsi" w:hAnsiTheme="minorHAnsi" w:cstheme="minorHAnsi"/>
          <w:b/>
          <w:bCs/>
          <w:sz w:val="22"/>
          <w:szCs w:val="22"/>
        </w:rPr>
        <w:t>CLÁUSULA PRIMEIRA - DO OBJETO</w:t>
      </w:r>
      <w:r w:rsidR="00F20BC1">
        <w:rPr>
          <w:rFonts w:asciiTheme="minorHAnsi" w:hAnsiTheme="minorHAnsi" w:cstheme="minorHAnsi"/>
          <w:b/>
          <w:bCs/>
          <w:sz w:val="22"/>
          <w:szCs w:val="22"/>
        </w:rPr>
        <w:t>:</w:t>
      </w:r>
    </w:p>
    <w:p w14:paraId="6B4BB2E7" w14:textId="77777777" w:rsidR="008145FF" w:rsidRPr="00796882" w:rsidRDefault="008145FF" w:rsidP="00F20BC1">
      <w:pPr>
        <w:pStyle w:val="SemEspaamento"/>
        <w:spacing w:line="360" w:lineRule="auto"/>
        <w:rPr>
          <w:rFonts w:asciiTheme="minorHAnsi" w:hAnsiTheme="minorHAnsi" w:cstheme="minorHAnsi"/>
          <w:sz w:val="22"/>
          <w:szCs w:val="22"/>
        </w:rPr>
      </w:pPr>
      <w:r w:rsidRPr="00796882">
        <w:rPr>
          <w:rFonts w:asciiTheme="minorHAnsi" w:hAnsiTheme="minorHAnsi" w:cstheme="minorHAnsi"/>
          <w:sz w:val="22"/>
          <w:szCs w:val="22"/>
        </w:rPr>
        <w:t>O objeto do presente Contrato é “XXXXXXXXXXXXXXXXXXXXXXXXXXXXXXXXXXXXXXXXXXXXXXX”, conforme tabela abaixo:</w:t>
      </w:r>
    </w:p>
    <w:tbl>
      <w:tblPr>
        <w:tblStyle w:val="TableNormal"/>
        <w:tblW w:w="9072"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51"/>
        <w:gridCol w:w="4267"/>
        <w:gridCol w:w="1986"/>
        <w:gridCol w:w="2168"/>
      </w:tblGrid>
      <w:tr w:rsidR="008145FF" w:rsidRPr="00796882" w14:paraId="734C8CBA" w14:textId="77777777" w:rsidTr="009C4D4D">
        <w:trPr>
          <w:trHeight w:hRule="exact" w:val="284"/>
        </w:trPr>
        <w:tc>
          <w:tcPr>
            <w:tcW w:w="4918" w:type="dxa"/>
            <w:gridSpan w:val="2"/>
          </w:tcPr>
          <w:p w14:paraId="521B4665" w14:textId="77777777" w:rsidR="008145FF" w:rsidRPr="00F20BC1" w:rsidRDefault="008145FF" w:rsidP="00F20BC1">
            <w:pPr>
              <w:pStyle w:val="SemEspaamento"/>
              <w:spacing w:line="360" w:lineRule="auto"/>
              <w:rPr>
                <w:rFonts w:asciiTheme="minorHAnsi" w:hAnsiTheme="minorHAnsi" w:cstheme="minorHAnsi"/>
                <w:b/>
                <w:bCs/>
                <w:sz w:val="22"/>
                <w:szCs w:val="22"/>
                <w:lang w:val="pt-BR"/>
              </w:rPr>
            </w:pPr>
            <w:r w:rsidRPr="00F20BC1">
              <w:rPr>
                <w:rFonts w:asciiTheme="minorHAnsi" w:hAnsiTheme="minorHAnsi" w:cstheme="minorHAnsi"/>
                <w:b/>
                <w:bCs/>
                <w:sz w:val="22"/>
                <w:szCs w:val="22"/>
                <w:lang w:val="pt-BR"/>
              </w:rPr>
              <w:t>PROFISSIONAL</w:t>
            </w:r>
          </w:p>
        </w:tc>
        <w:tc>
          <w:tcPr>
            <w:tcW w:w="4154" w:type="dxa"/>
            <w:gridSpan w:val="2"/>
          </w:tcPr>
          <w:p w14:paraId="7B6881E8" w14:textId="77777777" w:rsidR="008145FF" w:rsidRPr="00796882" w:rsidRDefault="008145FF" w:rsidP="00F20BC1">
            <w:pPr>
              <w:pStyle w:val="SemEspaamento"/>
              <w:spacing w:line="360" w:lineRule="auto"/>
              <w:rPr>
                <w:rFonts w:asciiTheme="minorHAnsi" w:hAnsiTheme="minorHAnsi" w:cstheme="minorHAnsi"/>
                <w:sz w:val="22"/>
                <w:szCs w:val="22"/>
              </w:rPr>
            </w:pPr>
          </w:p>
        </w:tc>
      </w:tr>
      <w:tr w:rsidR="008145FF" w:rsidRPr="00796882" w14:paraId="29062E82" w14:textId="77777777" w:rsidTr="009C4D4D">
        <w:trPr>
          <w:trHeight w:hRule="exact" w:val="284"/>
        </w:trPr>
        <w:tc>
          <w:tcPr>
            <w:tcW w:w="4918" w:type="dxa"/>
            <w:gridSpan w:val="2"/>
          </w:tcPr>
          <w:p w14:paraId="5ABFA7B1" w14:textId="77777777" w:rsidR="008145FF" w:rsidRPr="00F20BC1" w:rsidRDefault="008145FF" w:rsidP="00F20BC1">
            <w:pPr>
              <w:pStyle w:val="SemEspaamento"/>
              <w:spacing w:line="360" w:lineRule="auto"/>
              <w:rPr>
                <w:rFonts w:asciiTheme="minorHAnsi" w:hAnsiTheme="minorHAnsi" w:cstheme="minorHAnsi"/>
                <w:b/>
                <w:bCs/>
                <w:sz w:val="22"/>
                <w:szCs w:val="22"/>
                <w:lang w:val="pt-BR"/>
              </w:rPr>
            </w:pPr>
            <w:r w:rsidRPr="00F20BC1">
              <w:rPr>
                <w:rFonts w:asciiTheme="minorHAnsi" w:hAnsiTheme="minorHAnsi" w:cstheme="minorHAnsi"/>
                <w:b/>
                <w:bCs/>
                <w:sz w:val="22"/>
                <w:szCs w:val="22"/>
                <w:lang w:val="pt-BR"/>
              </w:rPr>
              <w:t>CRM</w:t>
            </w:r>
          </w:p>
        </w:tc>
        <w:tc>
          <w:tcPr>
            <w:tcW w:w="4154" w:type="dxa"/>
            <w:gridSpan w:val="2"/>
          </w:tcPr>
          <w:p w14:paraId="05910F57" w14:textId="77777777" w:rsidR="008145FF" w:rsidRPr="00F20BC1" w:rsidRDefault="008145FF" w:rsidP="00F20BC1">
            <w:pPr>
              <w:pStyle w:val="SemEspaamento"/>
              <w:spacing w:line="360" w:lineRule="auto"/>
              <w:rPr>
                <w:rFonts w:asciiTheme="minorHAnsi" w:hAnsiTheme="minorHAnsi" w:cstheme="minorHAnsi"/>
                <w:b/>
                <w:bCs/>
                <w:sz w:val="22"/>
                <w:szCs w:val="22"/>
              </w:rPr>
            </w:pPr>
          </w:p>
        </w:tc>
      </w:tr>
      <w:tr w:rsidR="008145FF" w:rsidRPr="00796882" w14:paraId="76486768" w14:textId="77777777" w:rsidTr="009C4D4D">
        <w:trPr>
          <w:trHeight w:hRule="exact" w:val="284"/>
        </w:trPr>
        <w:tc>
          <w:tcPr>
            <w:tcW w:w="651" w:type="dxa"/>
          </w:tcPr>
          <w:p w14:paraId="6D330A04" w14:textId="77777777" w:rsidR="008145FF" w:rsidRPr="00F20BC1" w:rsidRDefault="008145FF" w:rsidP="00F20BC1">
            <w:pPr>
              <w:pStyle w:val="SemEspaamento"/>
              <w:spacing w:line="360" w:lineRule="auto"/>
              <w:rPr>
                <w:rFonts w:asciiTheme="minorHAnsi" w:hAnsiTheme="minorHAnsi" w:cstheme="minorHAnsi"/>
                <w:b/>
                <w:bCs/>
                <w:sz w:val="22"/>
                <w:szCs w:val="22"/>
              </w:rPr>
            </w:pPr>
            <w:r w:rsidRPr="00F20BC1">
              <w:rPr>
                <w:rFonts w:asciiTheme="minorHAnsi" w:hAnsiTheme="minorHAnsi" w:cstheme="minorHAnsi"/>
                <w:b/>
                <w:bCs/>
                <w:sz w:val="22"/>
                <w:szCs w:val="22"/>
              </w:rPr>
              <w:t>ITEM</w:t>
            </w:r>
          </w:p>
        </w:tc>
        <w:tc>
          <w:tcPr>
            <w:tcW w:w="4267" w:type="dxa"/>
          </w:tcPr>
          <w:p w14:paraId="5A141EA8" w14:textId="77777777" w:rsidR="008145FF" w:rsidRPr="00F20BC1" w:rsidRDefault="008145FF" w:rsidP="00F20BC1">
            <w:pPr>
              <w:pStyle w:val="SemEspaamento"/>
              <w:spacing w:line="360" w:lineRule="auto"/>
              <w:rPr>
                <w:rFonts w:asciiTheme="minorHAnsi" w:hAnsiTheme="minorHAnsi" w:cstheme="minorHAnsi"/>
                <w:b/>
                <w:bCs/>
                <w:sz w:val="22"/>
                <w:szCs w:val="22"/>
              </w:rPr>
            </w:pPr>
            <w:r w:rsidRPr="00F20BC1">
              <w:rPr>
                <w:rFonts w:asciiTheme="minorHAnsi" w:hAnsiTheme="minorHAnsi" w:cstheme="minorHAnsi"/>
                <w:b/>
                <w:bCs/>
                <w:sz w:val="22"/>
                <w:szCs w:val="22"/>
              </w:rPr>
              <w:t>DESCRIÇÃO DO ITEM</w:t>
            </w:r>
          </w:p>
        </w:tc>
        <w:tc>
          <w:tcPr>
            <w:tcW w:w="1986" w:type="dxa"/>
          </w:tcPr>
          <w:p w14:paraId="50E8FFC0" w14:textId="77777777" w:rsidR="008145FF" w:rsidRPr="00F20BC1" w:rsidRDefault="008145FF" w:rsidP="00F20BC1">
            <w:pPr>
              <w:pStyle w:val="SemEspaamento"/>
              <w:spacing w:line="360" w:lineRule="auto"/>
              <w:rPr>
                <w:rFonts w:asciiTheme="minorHAnsi" w:hAnsiTheme="minorHAnsi" w:cstheme="minorHAnsi"/>
                <w:b/>
                <w:bCs/>
                <w:sz w:val="22"/>
                <w:szCs w:val="22"/>
              </w:rPr>
            </w:pPr>
            <w:r w:rsidRPr="00F20BC1">
              <w:rPr>
                <w:rFonts w:asciiTheme="minorHAnsi" w:hAnsiTheme="minorHAnsi" w:cstheme="minorHAnsi"/>
                <w:b/>
                <w:bCs/>
                <w:sz w:val="22"/>
                <w:szCs w:val="22"/>
              </w:rPr>
              <w:t>VALOR UNITÁRIO</w:t>
            </w:r>
          </w:p>
        </w:tc>
        <w:tc>
          <w:tcPr>
            <w:tcW w:w="2168" w:type="dxa"/>
          </w:tcPr>
          <w:p w14:paraId="15A85819" w14:textId="77777777" w:rsidR="008145FF" w:rsidRPr="00F20BC1" w:rsidRDefault="008145FF" w:rsidP="00F20BC1">
            <w:pPr>
              <w:pStyle w:val="SemEspaamento"/>
              <w:spacing w:line="360" w:lineRule="auto"/>
              <w:rPr>
                <w:rFonts w:asciiTheme="minorHAnsi" w:hAnsiTheme="minorHAnsi" w:cstheme="minorHAnsi"/>
                <w:b/>
                <w:bCs/>
                <w:sz w:val="22"/>
                <w:szCs w:val="22"/>
              </w:rPr>
            </w:pPr>
            <w:r w:rsidRPr="00F20BC1">
              <w:rPr>
                <w:rFonts w:asciiTheme="minorHAnsi" w:hAnsiTheme="minorHAnsi" w:cstheme="minorHAnsi"/>
                <w:b/>
                <w:bCs/>
                <w:sz w:val="22"/>
                <w:szCs w:val="22"/>
              </w:rPr>
              <w:t>VALOR TOTAL</w:t>
            </w:r>
          </w:p>
        </w:tc>
      </w:tr>
      <w:tr w:rsidR="008145FF" w:rsidRPr="00796882" w14:paraId="6812A552" w14:textId="77777777" w:rsidTr="009C4D4D">
        <w:trPr>
          <w:trHeight w:hRule="exact" w:val="284"/>
        </w:trPr>
        <w:tc>
          <w:tcPr>
            <w:tcW w:w="651" w:type="dxa"/>
          </w:tcPr>
          <w:p w14:paraId="52B4070D" w14:textId="77777777" w:rsidR="008145FF" w:rsidRPr="00796882" w:rsidRDefault="008145FF" w:rsidP="00F20BC1">
            <w:pPr>
              <w:pStyle w:val="SemEspaamento"/>
              <w:spacing w:line="360" w:lineRule="auto"/>
              <w:rPr>
                <w:rFonts w:asciiTheme="minorHAnsi" w:hAnsiTheme="minorHAnsi" w:cstheme="minorHAnsi"/>
                <w:sz w:val="22"/>
                <w:szCs w:val="22"/>
              </w:rPr>
            </w:pPr>
          </w:p>
        </w:tc>
        <w:tc>
          <w:tcPr>
            <w:tcW w:w="4267" w:type="dxa"/>
          </w:tcPr>
          <w:p w14:paraId="5F7F6ABE" w14:textId="77777777" w:rsidR="008145FF" w:rsidRPr="00796882" w:rsidRDefault="008145FF" w:rsidP="00F20BC1">
            <w:pPr>
              <w:pStyle w:val="SemEspaamento"/>
              <w:spacing w:line="360" w:lineRule="auto"/>
              <w:rPr>
                <w:rFonts w:asciiTheme="minorHAnsi" w:hAnsiTheme="minorHAnsi" w:cstheme="minorHAnsi"/>
                <w:sz w:val="22"/>
                <w:szCs w:val="22"/>
              </w:rPr>
            </w:pPr>
          </w:p>
        </w:tc>
        <w:tc>
          <w:tcPr>
            <w:tcW w:w="1986" w:type="dxa"/>
          </w:tcPr>
          <w:p w14:paraId="362EDFE1" w14:textId="77777777" w:rsidR="008145FF" w:rsidRPr="00796882" w:rsidRDefault="008145FF" w:rsidP="00F20BC1">
            <w:pPr>
              <w:pStyle w:val="SemEspaamento"/>
              <w:spacing w:line="360" w:lineRule="auto"/>
              <w:rPr>
                <w:rFonts w:asciiTheme="minorHAnsi" w:hAnsiTheme="minorHAnsi" w:cstheme="minorHAnsi"/>
                <w:sz w:val="22"/>
                <w:szCs w:val="22"/>
              </w:rPr>
            </w:pPr>
          </w:p>
        </w:tc>
        <w:tc>
          <w:tcPr>
            <w:tcW w:w="2168" w:type="dxa"/>
          </w:tcPr>
          <w:p w14:paraId="3F4F80F2" w14:textId="77777777" w:rsidR="008145FF" w:rsidRPr="00796882" w:rsidRDefault="008145FF" w:rsidP="00F20BC1">
            <w:pPr>
              <w:pStyle w:val="SemEspaamento"/>
              <w:spacing w:line="360" w:lineRule="auto"/>
              <w:rPr>
                <w:rFonts w:asciiTheme="minorHAnsi" w:hAnsiTheme="minorHAnsi" w:cstheme="minorHAnsi"/>
                <w:sz w:val="22"/>
                <w:szCs w:val="22"/>
              </w:rPr>
            </w:pPr>
          </w:p>
        </w:tc>
      </w:tr>
    </w:tbl>
    <w:p w14:paraId="2E5D19BA" w14:textId="77777777" w:rsidR="008145FF" w:rsidRDefault="008145FF" w:rsidP="00F20BC1">
      <w:pPr>
        <w:pStyle w:val="SemEspaamento"/>
        <w:spacing w:line="360" w:lineRule="auto"/>
        <w:rPr>
          <w:rFonts w:asciiTheme="minorHAnsi" w:hAnsiTheme="minorHAnsi" w:cstheme="minorHAnsi"/>
          <w:sz w:val="22"/>
          <w:szCs w:val="22"/>
        </w:rPr>
      </w:pPr>
      <w:r w:rsidRPr="00796882">
        <w:rPr>
          <w:rFonts w:asciiTheme="minorHAnsi" w:hAnsiTheme="minorHAnsi" w:cstheme="minorHAnsi"/>
          <w:b/>
          <w:bCs/>
          <w:sz w:val="22"/>
          <w:szCs w:val="22"/>
        </w:rPr>
        <w:t>PARÁGRAFO ÚNICO –</w:t>
      </w:r>
      <w:r w:rsidRPr="00796882">
        <w:rPr>
          <w:rFonts w:asciiTheme="minorHAnsi" w:hAnsiTheme="minorHAnsi" w:cstheme="minorHAnsi"/>
          <w:sz w:val="22"/>
          <w:szCs w:val="22"/>
        </w:rPr>
        <w:t xml:space="preserve"> Os serviços serão prestados nos dias, locais e no horário designado pelo CIS5ªRS.</w:t>
      </w:r>
    </w:p>
    <w:p w14:paraId="390A64FB" w14:textId="43977B66" w:rsidR="00F20BC1" w:rsidRPr="00F20BC1" w:rsidRDefault="008145FF" w:rsidP="00F20BC1">
      <w:pPr>
        <w:pStyle w:val="SemEspaamento"/>
        <w:spacing w:line="360" w:lineRule="auto"/>
        <w:rPr>
          <w:rFonts w:asciiTheme="minorHAnsi" w:hAnsiTheme="minorHAnsi" w:cstheme="minorHAnsi"/>
          <w:b/>
          <w:bCs/>
          <w:sz w:val="22"/>
          <w:szCs w:val="22"/>
        </w:rPr>
      </w:pPr>
      <w:r w:rsidRPr="00F20BC1">
        <w:rPr>
          <w:rFonts w:asciiTheme="minorHAnsi" w:hAnsiTheme="minorHAnsi" w:cstheme="minorHAnsi"/>
          <w:b/>
          <w:bCs/>
          <w:sz w:val="22"/>
          <w:szCs w:val="22"/>
        </w:rPr>
        <w:t xml:space="preserve">CLÁUSULA SEGUNDA - </w:t>
      </w:r>
      <w:r w:rsidRPr="00F20BC1">
        <w:rPr>
          <w:rFonts w:asciiTheme="minorHAnsi" w:hAnsiTheme="minorHAnsi" w:cstheme="minorHAnsi"/>
          <w:b/>
          <w:bCs/>
          <w:sz w:val="22"/>
          <w:szCs w:val="22"/>
          <w:lang w:val="pt-BR"/>
        </w:rPr>
        <w:t>DA EXECUÇÃO, VIGÊNCIA E PRORROGAÇÃO</w:t>
      </w:r>
      <w:r w:rsidR="00F20BC1" w:rsidRPr="00F20BC1">
        <w:rPr>
          <w:rFonts w:asciiTheme="minorHAnsi" w:hAnsiTheme="minorHAnsi" w:cstheme="minorHAnsi"/>
          <w:b/>
          <w:bCs/>
          <w:sz w:val="22"/>
          <w:szCs w:val="22"/>
          <w:lang w:val="pt-BR"/>
        </w:rPr>
        <w:t>:</w:t>
      </w:r>
    </w:p>
    <w:p w14:paraId="48F7BCD9" w14:textId="77777777" w:rsidR="008145FF" w:rsidRPr="00796882" w:rsidRDefault="008145FF" w:rsidP="00F20BC1">
      <w:pPr>
        <w:pStyle w:val="SemEspaamento"/>
        <w:spacing w:line="360" w:lineRule="auto"/>
        <w:rPr>
          <w:rFonts w:asciiTheme="minorHAnsi" w:hAnsiTheme="minorHAnsi" w:cstheme="minorHAnsi"/>
          <w:sz w:val="22"/>
          <w:szCs w:val="22"/>
          <w:lang w:val="pt-BR"/>
        </w:rPr>
      </w:pPr>
      <w:r w:rsidRPr="00796882">
        <w:rPr>
          <w:rFonts w:asciiTheme="minorHAnsi" w:hAnsiTheme="minorHAnsi" w:cstheme="minorHAnsi"/>
          <w:sz w:val="22"/>
          <w:szCs w:val="22"/>
          <w:lang w:val="pt-BR"/>
        </w:rPr>
        <w:t>O prazo de execução da presente contratação é de XXXXXXXX.</w:t>
      </w:r>
    </w:p>
    <w:p w14:paraId="6314B888" w14:textId="77777777" w:rsidR="008145FF" w:rsidRPr="00796882" w:rsidRDefault="008145FF" w:rsidP="00F20BC1">
      <w:pPr>
        <w:pStyle w:val="SemEspaamento"/>
        <w:spacing w:line="360" w:lineRule="auto"/>
        <w:rPr>
          <w:rFonts w:asciiTheme="minorHAnsi" w:hAnsiTheme="minorHAnsi" w:cstheme="minorHAnsi"/>
          <w:sz w:val="22"/>
          <w:szCs w:val="22"/>
        </w:rPr>
      </w:pPr>
      <w:r w:rsidRPr="00796882">
        <w:rPr>
          <w:rFonts w:asciiTheme="minorHAnsi" w:hAnsiTheme="minorHAnsi" w:cstheme="minorHAnsi"/>
          <w:sz w:val="22"/>
          <w:szCs w:val="22"/>
        </w:rPr>
        <w:t>O prazo de vigência da contratação é de</w:t>
      </w:r>
      <w:r w:rsidRPr="00796882">
        <w:rPr>
          <w:rFonts w:asciiTheme="minorHAnsi" w:hAnsiTheme="minorHAnsi" w:cstheme="minorHAnsi"/>
          <w:sz w:val="22"/>
          <w:szCs w:val="22"/>
          <w:lang w:val="pt-BR"/>
        </w:rPr>
        <w:t xml:space="preserve"> XXXXXX meses</w:t>
      </w:r>
      <w:r w:rsidRPr="00796882">
        <w:rPr>
          <w:rFonts w:asciiTheme="minorHAnsi" w:hAnsiTheme="minorHAnsi" w:cstheme="minorHAnsi"/>
          <w:sz w:val="22"/>
          <w:szCs w:val="22"/>
        </w:rPr>
        <w:t xml:space="preserve"> contados da assinatura deste instrumento, na forma do artigo 105 da Lei n° 14.133, de 2021.</w:t>
      </w:r>
    </w:p>
    <w:p w14:paraId="2CF8223B" w14:textId="77777777" w:rsidR="008145FF" w:rsidRPr="00796882" w:rsidRDefault="008145FF" w:rsidP="00F20BC1">
      <w:pPr>
        <w:pStyle w:val="SemEspaamento"/>
        <w:spacing w:line="360" w:lineRule="auto"/>
        <w:rPr>
          <w:rFonts w:asciiTheme="minorHAnsi" w:hAnsiTheme="minorHAnsi" w:cstheme="minorHAnsi"/>
          <w:sz w:val="22"/>
          <w:szCs w:val="22"/>
          <w:lang w:val="pt-BR"/>
        </w:rPr>
      </w:pPr>
      <w:r w:rsidRPr="00796882">
        <w:rPr>
          <w:rFonts w:asciiTheme="minorHAnsi" w:hAnsiTheme="minorHAnsi" w:cstheme="minorHAnsi"/>
          <w:sz w:val="22"/>
          <w:szCs w:val="22"/>
        </w:rPr>
        <w:t xml:space="preserve">O prazo de vigência </w:t>
      </w:r>
      <w:r w:rsidRPr="00796882">
        <w:rPr>
          <w:rFonts w:asciiTheme="minorHAnsi" w:hAnsiTheme="minorHAnsi" w:cstheme="minorHAnsi"/>
          <w:sz w:val="22"/>
          <w:szCs w:val="22"/>
          <w:lang w:val="pt-BR"/>
        </w:rPr>
        <w:t xml:space="preserve">poderá ser prorrogado nos termos do artigo 107 </w:t>
      </w:r>
      <w:r w:rsidRPr="00796882">
        <w:rPr>
          <w:rFonts w:asciiTheme="minorHAnsi" w:hAnsiTheme="minorHAnsi" w:cstheme="minorHAnsi"/>
          <w:sz w:val="22"/>
          <w:szCs w:val="22"/>
        </w:rPr>
        <w:t>da Lei n° 14.133, de 2021</w:t>
      </w:r>
      <w:r w:rsidRPr="00796882">
        <w:rPr>
          <w:rFonts w:asciiTheme="minorHAnsi" w:hAnsiTheme="minorHAnsi" w:cstheme="minorHAnsi"/>
          <w:sz w:val="22"/>
          <w:szCs w:val="22"/>
          <w:lang w:val="pt-BR"/>
        </w:rPr>
        <w:t>.</w:t>
      </w:r>
    </w:p>
    <w:p w14:paraId="46460FB1" w14:textId="77777777" w:rsidR="008145FF" w:rsidRPr="00F20BC1" w:rsidRDefault="008145FF" w:rsidP="00F20BC1">
      <w:pPr>
        <w:pStyle w:val="SemEspaamento"/>
        <w:spacing w:line="360" w:lineRule="auto"/>
        <w:rPr>
          <w:rFonts w:asciiTheme="minorHAnsi" w:hAnsiTheme="minorHAnsi" w:cstheme="minorHAnsi"/>
          <w:b/>
          <w:bCs/>
          <w:sz w:val="22"/>
          <w:szCs w:val="22"/>
        </w:rPr>
      </w:pPr>
      <w:r w:rsidRPr="00F20BC1">
        <w:rPr>
          <w:rFonts w:asciiTheme="minorHAnsi" w:hAnsiTheme="minorHAnsi" w:cstheme="minorHAnsi"/>
          <w:b/>
          <w:bCs/>
          <w:sz w:val="22"/>
          <w:szCs w:val="22"/>
        </w:rPr>
        <w:lastRenderedPageBreak/>
        <w:t>CLÁUSULA TERCEIRA – MODELOS DE EXECUÇÃO E GESTÃO CONTRATUAIS (art. 92):</w:t>
      </w:r>
    </w:p>
    <w:p w14:paraId="08D4E67A" w14:textId="77777777" w:rsidR="008145FF" w:rsidRPr="00796882" w:rsidRDefault="008145FF" w:rsidP="00F20BC1">
      <w:pPr>
        <w:pStyle w:val="SemEspaamento"/>
        <w:spacing w:line="360" w:lineRule="auto"/>
        <w:rPr>
          <w:rFonts w:asciiTheme="minorHAnsi" w:hAnsiTheme="minorHAnsi" w:cstheme="minorHAnsi"/>
          <w:sz w:val="22"/>
          <w:szCs w:val="22"/>
        </w:rPr>
      </w:pPr>
      <w:r w:rsidRPr="00796882">
        <w:rPr>
          <w:rFonts w:asciiTheme="minorHAnsi" w:hAnsiTheme="minorHAnsi" w:cstheme="minorHAnsi"/>
          <w:sz w:val="22"/>
          <w:szCs w:val="22"/>
        </w:rPr>
        <w:t xml:space="preserve">O regime de execução contratual, os modelos de gestão e de execução, assim como os prazos e condições de conclusão, entrega, observação e recebimento do objeto constam no </w:t>
      </w:r>
      <w:r w:rsidRPr="00796882">
        <w:rPr>
          <w:rFonts w:asciiTheme="minorHAnsi" w:hAnsiTheme="minorHAnsi" w:cstheme="minorHAnsi"/>
          <w:sz w:val="22"/>
          <w:szCs w:val="22"/>
          <w:lang w:val="pt-BR"/>
        </w:rPr>
        <w:t>Estudo Técnico Preliminar</w:t>
      </w:r>
      <w:r w:rsidRPr="00796882">
        <w:rPr>
          <w:rFonts w:asciiTheme="minorHAnsi" w:hAnsiTheme="minorHAnsi" w:cstheme="minorHAnsi"/>
          <w:sz w:val="22"/>
          <w:szCs w:val="22"/>
        </w:rPr>
        <w:t>.</w:t>
      </w:r>
    </w:p>
    <w:p w14:paraId="6A9A7C62" w14:textId="77777777" w:rsidR="008145FF" w:rsidRPr="00F20BC1" w:rsidRDefault="008145FF" w:rsidP="00F20BC1">
      <w:pPr>
        <w:pStyle w:val="SemEspaamento"/>
        <w:spacing w:line="360" w:lineRule="auto"/>
        <w:rPr>
          <w:rFonts w:asciiTheme="minorHAnsi" w:hAnsiTheme="minorHAnsi" w:cstheme="minorHAnsi"/>
          <w:b/>
          <w:bCs/>
          <w:sz w:val="22"/>
          <w:szCs w:val="22"/>
        </w:rPr>
      </w:pPr>
      <w:r w:rsidRPr="00F20BC1">
        <w:rPr>
          <w:rFonts w:asciiTheme="minorHAnsi" w:hAnsiTheme="minorHAnsi" w:cstheme="minorHAnsi"/>
          <w:b/>
          <w:bCs/>
          <w:sz w:val="22"/>
          <w:szCs w:val="22"/>
        </w:rPr>
        <w:t>CLÁUSULA QUARTA – SUBCONTRATAÇÃO:</w:t>
      </w:r>
    </w:p>
    <w:p w14:paraId="43A29FEE" w14:textId="77777777" w:rsidR="008145FF" w:rsidRPr="00796882" w:rsidRDefault="008145FF" w:rsidP="00F20BC1">
      <w:pPr>
        <w:pStyle w:val="SemEspaamento"/>
        <w:spacing w:line="360" w:lineRule="auto"/>
        <w:rPr>
          <w:rFonts w:asciiTheme="minorHAnsi" w:hAnsiTheme="minorHAnsi" w:cstheme="minorHAnsi"/>
          <w:sz w:val="22"/>
          <w:szCs w:val="22"/>
        </w:rPr>
      </w:pPr>
      <w:r w:rsidRPr="00796882">
        <w:rPr>
          <w:rFonts w:asciiTheme="minorHAnsi" w:hAnsiTheme="minorHAnsi" w:cstheme="minorHAnsi"/>
          <w:sz w:val="22"/>
          <w:szCs w:val="22"/>
        </w:rPr>
        <w:t>Não será admitida a subcontratação parcial ou total dos serviços.</w:t>
      </w:r>
    </w:p>
    <w:p w14:paraId="50DE4F9E" w14:textId="77777777" w:rsidR="008145FF" w:rsidRPr="00F20BC1" w:rsidRDefault="008145FF" w:rsidP="00F20BC1">
      <w:pPr>
        <w:pStyle w:val="SemEspaamento"/>
        <w:spacing w:line="360" w:lineRule="auto"/>
        <w:rPr>
          <w:rFonts w:asciiTheme="minorHAnsi" w:hAnsiTheme="minorHAnsi" w:cstheme="minorHAnsi"/>
          <w:b/>
          <w:bCs/>
          <w:sz w:val="22"/>
          <w:szCs w:val="22"/>
        </w:rPr>
      </w:pPr>
      <w:r w:rsidRPr="00F20BC1">
        <w:rPr>
          <w:rFonts w:asciiTheme="minorHAnsi" w:hAnsiTheme="minorHAnsi" w:cstheme="minorHAnsi"/>
          <w:b/>
          <w:bCs/>
          <w:sz w:val="22"/>
          <w:szCs w:val="22"/>
        </w:rPr>
        <w:t>CLÁUSULA QUINTA – PREÇO:</w:t>
      </w:r>
    </w:p>
    <w:p w14:paraId="7BA13849" w14:textId="77777777" w:rsidR="008145FF" w:rsidRPr="00796882" w:rsidRDefault="008145FF" w:rsidP="00F20BC1">
      <w:pPr>
        <w:pStyle w:val="SemEspaamento"/>
        <w:spacing w:line="360" w:lineRule="auto"/>
        <w:rPr>
          <w:rFonts w:asciiTheme="minorHAnsi" w:hAnsiTheme="minorHAnsi" w:cstheme="minorHAnsi"/>
          <w:sz w:val="22"/>
          <w:szCs w:val="22"/>
        </w:rPr>
      </w:pPr>
      <w:r w:rsidRPr="00796882">
        <w:rPr>
          <w:rFonts w:asciiTheme="minorHAnsi" w:hAnsiTheme="minorHAnsi" w:cstheme="minorHAnsi"/>
          <w:sz w:val="22"/>
          <w:szCs w:val="22"/>
        </w:rPr>
        <w:t xml:space="preserve">O valor total da contratação é de </w:t>
      </w:r>
      <w:r w:rsidRPr="00796882">
        <w:rPr>
          <w:rFonts w:asciiTheme="minorHAnsi" w:hAnsiTheme="minorHAnsi" w:cstheme="minorHAnsi"/>
          <w:b/>
          <w:bCs/>
          <w:sz w:val="22"/>
          <w:szCs w:val="22"/>
        </w:rPr>
        <w:t>R$.......... (  )</w:t>
      </w:r>
    </w:p>
    <w:p w14:paraId="72F94B31" w14:textId="77777777" w:rsidR="008145FF" w:rsidRPr="00796882" w:rsidRDefault="008145FF" w:rsidP="00F20BC1">
      <w:pPr>
        <w:pStyle w:val="SemEspaamento"/>
        <w:spacing w:line="360" w:lineRule="auto"/>
        <w:rPr>
          <w:rFonts w:asciiTheme="minorHAnsi" w:hAnsiTheme="minorHAnsi" w:cstheme="minorHAnsi"/>
          <w:sz w:val="22"/>
          <w:szCs w:val="22"/>
        </w:rPr>
      </w:pPr>
      <w:r w:rsidRPr="00796882">
        <w:rPr>
          <w:rFonts w:asciiTheme="minorHAnsi" w:hAnsiTheme="minorHAnsi" w:cstheme="minorHAnsi"/>
          <w:sz w:val="22"/>
          <w:szCs w:val="22"/>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60C68E9C" w14:textId="77777777" w:rsidR="008145FF" w:rsidRPr="00796882" w:rsidRDefault="008145FF" w:rsidP="00F20BC1">
      <w:pPr>
        <w:pStyle w:val="SemEspaamento"/>
        <w:spacing w:line="360" w:lineRule="auto"/>
        <w:rPr>
          <w:rFonts w:asciiTheme="minorHAnsi" w:hAnsiTheme="minorHAnsi" w:cstheme="minorHAnsi"/>
          <w:sz w:val="22"/>
          <w:szCs w:val="22"/>
        </w:rPr>
      </w:pPr>
      <w:r w:rsidRPr="00796882">
        <w:rPr>
          <w:rFonts w:asciiTheme="minorHAnsi" w:hAnsiTheme="minorHAnsi" w:cstheme="minorHAnsi"/>
          <w:sz w:val="22"/>
          <w:szCs w:val="22"/>
        </w:rPr>
        <w:t>CLÁUSULA SEXTA - PAGAMENTO (art. 92):</w:t>
      </w:r>
    </w:p>
    <w:p w14:paraId="3C59E198" w14:textId="77777777" w:rsidR="008145FF" w:rsidRPr="00796882" w:rsidRDefault="008145FF" w:rsidP="00AB1F31">
      <w:pPr>
        <w:pStyle w:val="PargrafodaLista"/>
        <w:widowControl/>
        <w:numPr>
          <w:ilvl w:val="0"/>
          <w:numId w:val="32"/>
        </w:numPr>
        <w:tabs>
          <w:tab w:val="clear" w:pos="425"/>
          <w:tab w:val="clear" w:pos="709"/>
          <w:tab w:val="clear" w:pos="970"/>
          <w:tab w:val="left" w:pos="142"/>
        </w:tabs>
        <w:adjustRightInd w:val="0"/>
        <w:spacing w:line="360" w:lineRule="auto"/>
        <w:ind w:left="142" w:firstLine="0"/>
        <w:rPr>
          <w:rFonts w:asciiTheme="minorHAnsi" w:eastAsia="SimSun" w:hAnsiTheme="minorHAnsi" w:cstheme="minorHAnsi"/>
          <w:color w:val="000000"/>
          <w:lang w:val="pt-BR" w:eastAsia="pt-BR"/>
        </w:rPr>
      </w:pPr>
      <w:r w:rsidRPr="00796882">
        <w:rPr>
          <w:rFonts w:asciiTheme="minorHAnsi" w:eastAsia="SimSun" w:hAnsiTheme="minorHAnsi" w:cstheme="minorHAnsi"/>
          <w:color w:val="000000"/>
          <w:lang w:val="pt-BR" w:eastAsia="pt-BR"/>
        </w:rPr>
        <w:t xml:space="preserve">Prazo de liquidação do documento fiscal: Após recebimento da NF. </w:t>
      </w:r>
    </w:p>
    <w:p w14:paraId="5F3065C6" w14:textId="77777777" w:rsidR="008145FF" w:rsidRPr="00796882" w:rsidRDefault="008145FF" w:rsidP="00AB1F31">
      <w:pPr>
        <w:pStyle w:val="PargrafodaLista"/>
        <w:widowControl/>
        <w:numPr>
          <w:ilvl w:val="0"/>
          <w:numId w:val="32"/>
        </w:numPr>
        <w:tabs>
          <w:tab w:val="clear" w:pos="425"/>
          <w:tab w:val="clear" w:pos="709"/>
          <w:tab w:val="clear" w:pos="970"/>
          <w:tab w:val="left" w:pos="142"/>
        </w:tabs>
        <w:adjustRightInd w:val="0"/>
        <w:spacing w:line="360" w:lineRule="auto"/>
        <w:ind w:left="142" w:firstLine="0"/>
        <w:rPr>
          <w:rFonts w:asciiTheme="minorHAnsi" w:eastAsia="SimSun" w:hAnsiTheme="minorHAnsi" w:cstheme="minorHAnsi"/>
          <w:color w:val="000000"/>
          <w:lang w:val="pt-BR" w:eastAsia="pt-BR"/>
        </w:rPr>
      </w:pPr>
      <w:r w:rsidRPr="00796882">
        <w:rPr>
          <w:rFonts w:asciiTheme="minorHAnsi" w:eastAsia="SimSun" w:hAnsiTheme="minorHAnsi" w:cstheme="minorHAnsi"/>
          <w:color w:val="000000"/>
          <w:lang w:val="pt-BR" w:eastAsia="pt-BR"/>
        </w:rPr>
        <w:t xml:space="preserve">Prazo de pagamento: </w:t>
      </w:r>
      <w:r w:rsidRPr="00796882">
        <w:rPr>
          <w:rFonts w:asciiTheme="minorHAnsi" w:eastAsia="SimSun" w:hAnsiTheme="minorHAnsi" w:cstheme="minorHAnsi"/>
          <w:color w:val="000008"/>
          <w:lang w:val="pt-BR" w:eastAsia="pt-BR"/>
        </w:rPr>
        <w:t>Após a entrega do documento fiscal, o setor financeiro providenciará o pagamento através de transferência bancária preferencialmente até o dia 30 do mês subsequente</w:t>
      </w:r>
      <w:r w:rsidRPr="00796882">
        <w:rPr>
          <w:rFonts w:asciiTheme="minorHAnsi" w:eastAsia="SimSun" w:hAnsiTheme="minorHAnsi" w:cstheme="minorHAnsi"/>
          <w:color w:val="000000"/>
          <w:lang w:val="pt-BR" w:eastAsia="pt-BR"/>
        </w:rPr>
        <w:t xml:space="preserve">. </w:t>
      </w:r>
    </w:p>
    <w:p w14:paraId="5EBD49CD" w14:textId="77777777" w:rsidR="008145FF" w:rsidRPr="00796882" w:rsidRDefault="008145FF" w:rsidP="00AB1F31">
      <w:pPr>
        <w:pStyle w:val="PargrafodaLista"/>
        <w:widowControl/>
        <w:numPr>
          <w:ilvl w:val="0"/>
          <w:numId w:val="32"/>
        </w:numPr>
        <w:tabs>
          <w:tab w:val="clear" w:pos="425"/>
          <w:tab w:val="clear" w:pos="709"/>
          <w:tab w:val="clear" w:pos="970"/>
          <w:tab w:val="left" w:pos="142"/>
        </w:tabs>
        <w:adjustRightInd w:val="0"/>
        <w:spacing w:line="360" w:lineRule="auto"/>
        <w:ind w:left="142" w:firstLine="0"/>
        <w:rPr>
          <w:rFonts w:asciiTheme="minorHAnsi" w:eastAsia="SimSun" w:hAnsiTheme="minorHAnsi" w:cstheme="minorHAnsi"/>
          <w:color w:val="000000"/>
          <w:lang w:val="pt-BR" w:eastAsia="pt-BR"/>
        </w:rPr>
      </w:pPr>
      <w:r w:rsidRPr="00796882">
        <w:rPr>
          <w:rFonts w:asciiTheme="minorHAnsi" w:eastAsia="SimSun" w:hAnsiTheme="minorHAnsi" w:cstheme="minorHAnsi"/>
          <w:color w:val="000000"/>
          <w:lang w:val="pt-BR" w:eastAsia="pt-BR"/>
        </w:rPr>
        <w:t xml:space="preserve">Eventual necessidade de alterações dos plantões realizados nos relatórios enviados, deverão ser oficialmente notificados ao CONTRATADO que avaliará a possibilidade de inclusão/alteração na fatura do mês e, em não havendo tempo hábil, será contabilizado no mês subsequente. </w:t>
      </w:r>
    </w:p>
    <w:p w14:paraId="1EC51464" w14:textId="77777777" w:rsidR="008145FF" w:rsidRPr="00796882" w:rsidRDefault="008145FF" w:rsidP="00AB1F31">
      <w:pPr>
        <w:pStyle w:val="SemEspaamento"/>
        <w:numPr>
          <w:ilvl w:val="0"/>
          <w:numId w:val="32"/>
        </w:numPr>
        <w:tabs>
          <w:tab w:val="clear" w:pos="425"/>
          <w:tab w:val="left" w:pos="142"/>
          <w:tab w:val="left" w:pos="567"/>
        </w:tabs>
        <w:spacing w:line="360" w:lineRule="auto"/>
        <w:ind w:left="142" w:firstLine="0"/>
        <w:rPr>
          <w:rStyle w:val="WW8Num13z1"/>
          <w:rFonts w:asciiTheme="minorHAnsi" w:hAnsiTheme="minorHAnsi" w:cstheme="minorHAnsi"/>
          <w:sz w:val="22"/>
          <w:szCs w:val="22"/>
          <w:u w:val="single"/>
        </w:rPr>
      </w:pPr>
      <w:r w:rsidRPr="00796882">
        <w:rPr>
          <w:rFonts w:asciiTheme="minorHAnsi" w:hAnsiTheme="minorHAnsi" w:cstheme="minorHAnsi"/>
          <w:sz w:val="22"/>
          <w:szCs w:val="22"/>
        </w:rPr>
        <w:t>Os valores pagos serão referentes ao número de plantões efetivamente realizados, os quais serão comprovados por meio de relatório de plantões realizados</w:t>
      </w:r>
      <w:r w:rsidRPr="00796882">
        <w:rPr>
          <w:rFonts w:asciiTheme="minorHAnsi" w:hAnsiTheme="minorHAnsi" w:cstheme="minorHAnsi"/>
          <w:sz w:val="22"/>
          <w:szCs w:val="22"/>
          <w:lang w:val="pt-BR"/>
        </w:rPr>
        <w:t>, juntamente com os relatórios apresentados</w:t>
      </w:r>
      <w:r w:rsidRPr="00796882">
        <w:rPr>
          <w:rFonts w:asciiTheme="minorHAnsi" w:hAnsiTheme="minorHAnsi" w:cstheme="minorHAnsi"/>
          <w:sz w:val="22"/>
          <w:szCs w:val="22"/>
        </w:rPr>
        <w:t xml:space="preserve">  pela coordenação do serviço do município, acompanhado da escala elaborada pela direção médica do CIS5ªRS, </w:t>
      </w:r>
      <w:r w:rsidRPr="00796882">
        <w:rPr>
          <w:rFonts w:asciiTheme="minorHAnsi" w:hAnsiTheme="minorHAnsi" w:cstheme="minorHAnsi"/>
          <w:sz w:val="22"/>
          <w:szCs w:val="22"/>
          <w:lang w:val="pt-BR"/>
        </w:rPr>
        <w:t>e ainda</w:t>
      </w:r>
      <w:r w:rsidRPr="00796882">
        <w:rPr>
          <w:rFonts w:asciiTheme="minorHAnsi" w:hAnsiTheme="minorHAnsi" w:cstheme="minorHAnsi"/>
          <w:sz w:val="22"/>
          <w:szCs w:val="22"/>
        </w:rPr>
        <w:t xml:space="preserve"> com o registro de presença eletrônico ou manual conforme oportunidade e conveniência da administração pública</w:t>
      </w:r>
      <w:r w:rsidRPr="00796882">
        <w:rPr>
          <w:rFonts w:asciiTheme="minorHAnsi" w:hAnsiTheme="minorHAnsi" w:cstheme="minorHAnsi"/>
          <w:sz w:val="22"/>
          <w:szCs w:val="22"/>
          <w:lang w:val="pt-BR"/>
        </w:rPr>
        <w:t xml:space="preserve"> bem como</w:t>
      </w:r>
      <w:r w:rsidRPr="00796882">
        <w:rPr>
          <w:rFonts w:asciiTheme="minorHAnsi" w:hAnsiTheme="minorHAnsi" w:cstheme="minorHAnsi"/>
          <w:sz w:val="22"/>
          <w:szCs w:val="22"/>
        </w:rPr>
        <w:t xml:space="preserve"> fiscalização in loco realizada pelo Contratante, no período entre o primeiro e o último dia do corrente mês, encaminhado ao setor de</w:t>
      </w:r>
      <w:r w:rsidRPr="00796882">
        <w:rPr>
          <w:rFonts w:asciiTheme="minorHAnsi" w:hAnsiTheme="minorHAnsi" w:cstheme="minorHAnsi"/>
          <w:sz w:val="22"/>
          <w:szCs w:val="22"/>
          <w:lang w:val="pt-BR"/>
        </w:rPr>
        <w:t xml:space="preserve"> f</w:t>
      </w:r>
      <w:r w:rsidRPr="00796882">
        <w:rPr>
          <w:rFonts w:asciiTheme="minorHAnsi" w:hAnsiTheme="minorHAnsi" w:cstheme="minorHAnsi"/>
          <w:sz w:val="22"/>
          <w:szCs w:val="22"/>
        </w:rPr>
        <w:t>aturamento do CIS5ªRS;</w:t>
      </w:r>
    </w:p>
    <w:p w14:paraId="09AC0EC8" w14:textId="77777777" w:rsidR="008145FF" w:rsidRPr="00796882" w:rsidRDefault="008145FF" w:rsidP="00AB1F31">
      <w:pPr>
        <w:pStyle w:val="SemEspaamento"/>
        <w:numPr>
          <w:ilvl w:val="0"/>
          <w:numId w:val="32"/>
        </w:numPr>
        <w:tabs>
          <w:tab w:val="clear" w:pos="425"/>
          <w:tab w:val="left" w:pos="142"/>
          <w:tab w:val="left" w:pos="567"/>
        </w:tabs>
        <w:spacing w:line="360" w:lineRule="auto"/>
        <w:ind w:left="142" w:firstLine="0"/>
        <w:rPr>
          <w:rStyle w:val="WW8Num13z1"/>
          <w:rFonts w:asciiTheme="minorHAnsi" w:hAnsiTheme="minorHAnsi" w:cstheme="minorHAnsi"/>
          <w:sz w:val="22"/>
          <w:szCs w:val="22"/>
          <w:u w:val="single"/>
        </w:rPr>
      </w:pPr>
      <w:r w:rsidRPr="00796882">
        <w:rPr>
          <w:rFonts w:asciiTheme="minorHAnsi" w:hAnsiTheme="minorHAnsi" w:cstheme="minorHAnsi"/>
          <w:sz w:val="22"/>
          <w:szCs w:val="22"/>
        </w:rPr>
        <w:t>Os valores estimados não implicam em nenhuma previsão de crédito em favor dos</w:t>
      </w:r>
      <w:r w:rsidRPr="00796882">
        <w:rPr>
          <w:rFonts w:asciiTheme="minorHAnsi" w:hAnsiTheme="minorHAnsi" w:cstheme="minorHAnsi"/>
          <w:spacing w:val="1"/>
          <w:sz w:val="22"/>
          <w:szCs w:val="22"/>
        </w:rPr>
        <w:t xml:space="preserve"> </w:t>
      </w:r>
      <w:r w:rsidRPr="00796882">
        <w:rPr>
          <w:rFonts w:asciiTheme="minorHAnsi" w:hAnsiTheme="minorHAnsi" w:cstheme="minorHAnsi"/>
          <w:sz w:val="22"/>
          <w:szCs w:val="22"/>
        </w:rPr>
        <w:t>credenciados,</w:t>
      </w:r>
      <w:r w:rsidRPr="00796882">
        <w:rPr>
          <w:rFonts w:asciiTheme="minorHAnsi" w:hAnsiTheme="minorHAnsi" w:cstheme="minorHAnsi"/>
          <w:spacing w:val="1"/>
          <w:sz w:val="22"/>
          <w:szCs w:val="22"/>
        </w:rPr>
        <w:t xml:space="preserve"> </w:t>
      </w:r>
      <w:r w:rsidRPr="00796882">
        <w:rPr>
          <w:rFonts w:asciiTheme="minorHAnsi" w:hAnsiTheme="minorHAnsi" w:cstheme="minorHAnsi"/>
          <w:sz w:val="22"/>
          <w:szCs w:val="22"/>
        </w:rPr>
        <w:t>que</w:t>
      </w:r>
      <w:r w:rsidRPr="00796882">
        <w:rPr>
          <w:rFonts w:asciiTheme="minorHAnsi" w:hAnsiTheme="minorHAnsi" w:cstheme="minorHAnsi"/>
          <w:spacing w:val="1"/>
          <w:sz w:val="22"/>
          <w:szCs w:val="22"/>
        </w:rPr>
        <w:t xml:space="preserve"> </w:t>
      </w:r>
      <w:r w:rsidRPr="00796882">
        <w:rPr>
          <w:rFonts w:asciiTheme="minorHAnsi" w:hAnsiTheme="minorHAnsi" w:cstheme="minorHAnsi"/>
          <w:sz w:val="22"/>
          <w:szCs w:val="22"/>
        </w:rPr>
        <w:t>só</w:t>
      </w:r>
      <w:r w:rsidRPr="00796882">
        <w:rPr>
          <w:rFonts w:asciiTheme="minorHAnsi" w:hAnsiTheme="minorHAnsi" w:cstheme="minorHAnsi"/>
          <w:spacing w:val="1"/>
          <w:sz w:val="22"/>
          <w:szCs w:val="22"/>
        </w:rPr>
        <w:t xml:space="preserve"> </w:t>
      </w:r>
      <w:r w:rsidRPr="00796882">
        <w:rPr>
          <w:rFonts w:asciiTheme="minorHAnsi" w:hAnsiTheme="minorHAnsi" w:cstheme="minorHAnsi"/>
          <w:sz w:val="22"/>
          <w:szCs w:val="22"/>
        </w:rPr>
        <w:t>farão</w:t>
      </w:r>
      <w:r w:rsidRPr="00796882">
        <w:rPr>
          <w:rFonts w:asciiTheme="minorHAnsi" w:hAnsiTheme="minorHAnsi" w:cstheme="minorHAnsi"/>
          <w:spacing w:val="1"/>
          <w:sz w:val="22"/>
          <w:szCs w:val="22"/>
        </w:rPr>
        <w:t xml:space="preserve"> </w:t>
      </w:r>
      <w:r w:rsidRPr="00796882">
        <w:rPr>
          <w:rFonts w:asciiTheme="minorHAnsi" w:hAnsiTheme="minorHAnsi" w:cstheme="minorHAnsi"/>
          <w:sz w:val="22"/>
          <w:szCs w:val="22"/>
        </w:rPr>
        <w:t>jus</w:t>
      </w:r>
      <w:r w:rsidRPr="00796882">
        <w:rPr>
          <w:rFonts w:asciiTheme="minorHAnsi" w:hAnsiTheme="minorHAnsi" w:cstheme="minorHAnsi"/>
          <w:spacing w:val="1"/>
          <w:sz w:val="22"/>
          <w:szCs w:val="22"/>
        </w:rPr>
        <w:t xml:space="preserve"> </w:t>
      </w:r>
      <w:r w:rsidRPr="00796882">
        <w:rPr>
          <w:rFonts w:asciiTheme="minorHAnsi" w:hAnsiTheme="minorHAnsi" w:cstheme="minorHAnsi"/>
          <w:sz w:val="22"/>
          <w:szCs w:val="22"/>
        </w:rPr>
        <w:t>aos</w:t>
      </w:r>
      <w:r w:rsidRPr="00796882">
        <w:rPr>
          <w:rFonts w:asciiTheme="minorHAnsi" w:hAnsiTheme="minorHAnsi" w:cstheme="minorHAnsi"/>
          <w:spacing w:val="1"/>
          <w:sz w:val="22"/>
          <w:szCs w:val="22"/>
        </w:rPr>
        <w:t xml:space="preserve"> </w:t>
      </w:r>
      <w:r w:rsidRPr="00796882">
        <w:rPr>
          <w:rFonts w:asciiTheme="minorHAnsi" w:hAnsiTheme="minorHAnsi" w:cstheme="minorHAnsi"/>
          <w:sz w:val="22"/>
          <w:szCs w:val="22"/>
        </w:rPr>
        <w:t>valores</w:t>
      </w:r>
      <w:r w:rsidRPr="00796882">
        <w:rPr>
          <w:rFonts w:asciiTheme="minorHAnsi" w:hAnsiTheme="minorHAnsi" w:cstheme="minorHAnsi"/>
          <w:spacing w:val="1"/>
          <w:sz w:val="22"/>
          <w:szCs w:val="22"/>
        </w:rPr>
        <w:t xml:space="preserve"> </w:t>
      </w:r>
      <w:r w:rsidRPr="00796882">
        <w:rPr>
          <w:rFonts w:asciiTheme="minorHAnsi" w:hAnsiTheme="minorHAnsi" w:cstheme="minorHAnsi"/>
          <w:sz w:val="22"/>
          <w:szCs w:val="22"/>
        </w:rPr>
        <w:t>correspondentes</w:t>
      </w:r>
      <w:r w:rsidRPr="00796882">
        <w:rPr>
          <w:rFonts w:asciiTheme="minorHAnsi" w:hAnsiTheme="minorHAnsi" w:cstheme="minorHAnsi"/>
          <w:spacing w:val="1"/>
          <w:sz w:val="22"/>
          <w:szCs w:val="22"/>
        </w:rPr>
        <w:t xml:space="preserve"> </w:t>
      </w:r>
      <w:r w:rsidRPr="00796882">
        <w:rPr>
          <w:rFonts w:asciiTheme="minorHAnsi" w:hAnsiTheme="minorHAnsi" w:cstheme="minorHAnsi"/>
          <w:sz w:val="22"/>
          <w:szCs w:val="22"/>
        </w:rPr>
        <w:t>aos</w:t>
      </w:r>
      <w:r w:rsidRPr="00796882">
        <w:rPr>
          <w:rFonts w:asciiTheme="minorHAnsi" w:hAnsiTheme="minorHAnsi" w:cstheme="minorHAnsi"/>
          <w:spacing w:val="1"/>
          <w:sz w:val="22"/>
          <w:szCs w:val="22"/>
        </w:rPr>
        <w:t xml:space="preserve"> </w:t>
      </w:r>
      <w:r w:rsidRPr="00796882">
        <w:rPr>
          <w:rFonts w:asciiTheme="minorHAnsi" w:hAnsiTheme="minorHAnsi" w:cstheme="minorHAnsi"/>
          <w:sz w:val="22"/>
          <w:szCs w:val="22"/>
        </w:rPr>
        <w:t>serviços</w:t>
      </w:r>
      <w:r w:rsidRPr="00796882">
        <w:rPr>
          <w:rFonts w:asciiTheme="minorHAnsi" w:hAnsiTheme="minorHAnsi" w:cstheme="minorHAnsi"/>
          <w:spacing w:val="1"/>
          <w:sz w:val="22"/>
          <w:szCs w:val="22"/>
        </w:rPr>
        <w:t xml:space="preserve"> </w:t>
      </w:r>
      <w:r w:rsidRPr="00796882">
        <w:rPr>
          <w:rFonts w:asciiTheme="minorHAnsi" w:hAnsiTheme="minorHAnsi" w:cstheme="minorHAnsi"/>
          <w:sz w:val="22"/>
          <w:szCs w:val="22"/>
        </w:rPr>
        <w:t>efetivamente</w:t>
      </w:r>
      <w:r w:rsidRPr="00796882">
        <w:rPr>
          <w:rFonts w:asciiTheme="minorHAnsi" w:hAnsiTheme="minorHAnsi" w:cstheme="minorHAnsi"/>
          <w:spacing w:val="1"/>
          <w:sz w:val="22"/>
          <w:szCs w:val="22"/>
        </w:rPr>
        <w:t xml:space="preserve"> </w:t>
      </w:r>
      <w:r w:rsidRPr="00796882">
        <w:rPr>
          <w:rFonts w:asciiTheme="minorHAnsi" w:hAnsiTheme="minorHAnsi" w:cstheme="minorHAnsi"/>
          <w:sz w:val="22"/>
          <w:szCs w:val="22"/>
        </w:rPr>
        <w:t>prestados, desde que autorizados e aprovados pelo Consórcio, nos termos deste edital e</w:t>
      </w:r>
      <w:r w:rsidRPr="00796882">
        <w:rPr>
          <w:rFonts w:asciiTheme="minorHAnsi" w:hAnsiTheme="minorHAnsi" w:cstheme="minorHAnsi"/>
          <w:spacing w:val="1"/>
          <w:sz w:val="22"/>
          <w:szCs w:val="22"/>
        </w:rPr>
        <w:t xml:space="preserve"> </w:t>
      </w:r>
      <w:r w:rsidRPr="00796882">
        <w:rPr>
          <w:rFonts w:asciiTheme="minorHAnsi" w:hAnsiTheme="minorHAnsi" w:cstheme="minorHAnsi"/>
          <w:sz w:val="22"/>
          <w:szCs w:val="22"/>
        </w:rPr>
        <w:t>anexos.</w:t>
      </w:r>
    </w:p>
    <w:p w14:paraId="28BFC8F4" w14:textId="77777777" w:rsidR="008145FF" w:rsidRPr="00AB1F31" w:rsidRDefault="008145FF" w:rsidP="00F20BC1">
      <w:pPr>
        <w:pStyle w:val="SemEspaamento"/>
        <w:spacing w:line="360" w:lineRule="auto"/>
        <w:rPr>
          <w:rFonts w:asciiTheme="minorHAnsi" w:hAnsiTheme="minorHAnsi" w:cstheme="minorHAnsi"/>
          <w:b/>
          <w:bCs/>
          <w:sz w:val="22"/>
          <w:szCs w:val="22"/>
        </w:rPr>
      </w:pPr>
      <w:r w:rsidRPr="00AB1F31">
        <w:rPr>
          <w:rFonts w:asciiTheme="minorHAnsi" w:hAnsiTheme="minorHAnsi" w:cstheme="minorHAnsi"/>
          <w:b/>
          <w:bCs/>
          <w:sz w:val="22"/>
          <w:szCs w:val="22"/>
        </w:rPr>
        <w:t>CLÁUSULA SÉTIMA - REAJUSTE (art. 92):</w:t>
      </w:r>
    </w:p>
    <w:p w14:paraId="608CF841" w14:textId="77777777" w:rsidR="008145FF" w:rsidRPr="00796882" w:rsidRDefault="008145FF" w:rsidP="00AB1F31">
      <w:pPr>
        <w:pStyle w:val="PargrafodaLista"/>
        <w:numPr>
          <w:ilvl w:val="0"/>
          <w:numId w:val="46"/>
        </w:numPr>
        <w:tabs>
          <w:tab w:val="clear" w:pos="567"/>
          <w:tab w:val="clear" w:pos="709"/>
          <w:tab w:val="clear" w:pos="970"/>
          <w:tab w:val="left" w:pos="426"/>
        </w:tabs>
        <w:spacing w:line="360" w:lineRule="auto"/>
        <w:ind w:left="142" w:firstLine="0"/>
        <w:rPr>
          <w:rFonts w:asciiTheme="minorHAnsi" w:hAnsiTheme="minorHAnsi" w:cstheme="minorHAnsi"/>
        </w:rPr>
      </w:pPr>
      <w:r w:rsidRPr="00796882">
        <w:rPr>
          <w:rFonts w:asciiTheme="minorHAnsi" w:hAnsiTheme="minorHAnsi" w:cstheme="minorHAnsi"/>
        </w:rPr>
        <w:t>O</w:t>
      </w:r>
      <w:r w:rsidRPr="00796882">
        <w:rPr>
          <w:rFonts w:asciiTheme="minorHAnsi" w:hAnsiTheme="minorHAnsi" w:cstheme="minorHAnsi"/>
          <w:spacing w:val="-3"/>
        </w:rPr>
        <w:t xml:space="preserve"> </w:t>
      </w:r>
      <w:r w:rsidRPr="00796882">
        <w:rPr>
          <w:rFonts w:asciiTheme="minorHAnsi" w:hAnsiTheme="minorHAnsi" w:cstheme="minorHAnsi"/>
        </w:rPr>
        <w:t>valor</w:t>
      </w:r>
      <w:r w:rsidRPr="00796882">
        <w:rPr>
          <w:rFonts w:asciiTheme="minorHAnsi" w:hAnsiTheme="minorHAnsi" w:cstheme="minorHAnsi"/>
          <w:spacing w:val="-4"/>
        </w:rPr>
        <w:t xml:space="preserve"> </w:t>
      </w:r>
      <w:r w:rsidRPr="00796882">
        <w:rPr>
          <w:rFonts w:asciiTheme="minorHAnsi" w:hAnsiTheme="minorHAnsi" w:cstheme="minorHAnsi"/>
        </w:rPr>
        <w:t>dos</w:t>
      </w:r>
      <w:r w:rsidRPr="00796882">
        <w:rPr>
          <w:rFonts w:asciiTheme="minorHAnsi" w:hAnsiTheme="minorHAnsi" w:cstheme="minorHAnsi"/>
          <w:spacing w:val="-2"/>
        </w:rPr>
        <w:t xml:space="preserve"> </w:t>
      </w:r>
      <w:r w:rsidRPr="00796882">
        <w:rPr>
          <w:rFonts w:asciiTheme="minorHAnsi" w:hAnsiTheme="minorHAnsi" w:cstheme="minorHAnsi"/>
        </w:rPr>
        <w:t>serviços</w:t>
      </w:r>
      <w:r w:rsidRPr="00796882">
        <w:rPr>
          <w:rFonts w:asciiTheme="minorHAnsi" w:hAnsiTheme="minorHAnsi" w:cstheme="minorHAnsi"/>
          <w:spacing w:val="-4"/>
        </w:rPr>
        <w:t xml:space="preserve"> </w:t>
      </w:r>
      <w:r w:rsidRPr="00796882">
        <w:rPr>
          <w:rFonts w:asciiTheme="minorHAnsi" w:hAnsiTheme="minorHAnsi" w:cstheme="minorHAnsi"/>
        </w:rPr>
        <w:t>previstos</w:t>
      </w:r>
      <w:r w:rsidRPr="00796882">
        <w:rPr>
          <w:rFonts w:asciiTheme="minorHAnsi" w:hAnsiTheme="minorHAnsi" w:cstheme="minorHAnsi"/>
          <w:spacing w:val="-4"/>
        </w:rPr>
        <w:t xml:space="preserve"> </w:t>
      </w:r>
      <w:r w:rsidRPr="00796882">
        <w:rPr>
          <w:rFonts w:asciiTheme="minorHAnsi" w:hAnsiTheme="minorHAnsi" w:cstheme="minorHAnsi"/>
        </w:rPr>
        <w:t>no</w:t>
      </w:r>
      <w:r w:rsidRPr="00796882">
        <w:rPr>
          <w:rFonts w:asciiTheme="minorHAnsi" w:hAnsiTheme="minorHAnsi" w:cstheme="minorHAnsi"/>
          <w:spacing w:val="-4"/>
        </w:rPr>
        <w:t xml:space="preserve"> </w:t>
      </w:r>
      <w:r w:rsidRPr="00796882">
        <w:rPr>
          <w:rFonts w:asciiTheme="minorHAnsi" w:hAnsiTheme="minorHAnsi" w:cstheme="minorHAnsi"/>
          <w:b/>
          <w:bCs/>
        </w:rPr>
        <w:t>ANEXO</w:t>
      </w:r>
      <w:r w:rsidRPr="00796882">
        <w:rPr>
          <w:rFonts w:asciiTheme="minorHAnsi" w:hAnsiTheme="minorHAnsi" w:cstheme="minorHAnsi"/>
          <w:b/>
          <w:bCs/>
          <w:spacing w:val="-5"/>
        </w:rPr>
        <w:t xml:space="preserve"> </w:t>
      </w:r>
      <w:r w:rsidRPr="00796882">
        <w:rPr>
          <w:rFonts w:asciiTheme="minorHAnsi" w:hAnsiTheme="minorHAnsi" w:cstheme="minorHAnsi"/>
          <w:b/>
          <w:bCs/>
        </w:rPr>
        <w:t>I</w:t>
      </w:r>
      <w:r w:rsidRPr="00796882">
        <w:rPr>
          <w:rFonts w:asciiTheme="minorHAnsi" w:hAnsiTheme="minorHAnsi" w:cstheme="minorHAnsi"/>
          <w:spacing w:val="-3"/>
        </w:rPr>
        <w:t xml:space="preserve"> </w:t>
      </w:r>
      <w:r w:rsidRPr="00796882">
        <w:rPr>
          <w:rFonts w:asciiTheme="minorHAnsi" w:hAnsiTheme="minorHAnsi" w:cstheme="minorHAnsi"/>
        </w:rPr>
        <w:t>poderá</w:t>
      </w:r>
      <w:r w:rsidRPr="00796882">
        <w:rPr>
          <w:rFonts w:asciiTheme="minorHAnsi" w:hAnsiTheme="minorHAnsi" w:cstheme="minorHAnsi"/>
          <w:spacing w:val="-5"/>
        </w:rPr>
        <w:t xml:space="preserve"> </w:t>
      </w:r>
      <w:r w:rsidRPr="00796882">
        <w:rPr>
          <w:rFonts w:asciiTheme="minorHAnsi" w:hAnsiTheme="minorHAnsi" w:cstheme="minorHAnsi"/>
        </w:rPr>
        <w:t>sofrer</w:t>
      </w:r>
      <w:r w:rsidRPr="00796882">
        <w:rPr>
          <w:rFonts w:asciiTheme="minorHAnsi" w:hAnsiTheme="minorHAnsi" w:cstheme="minorHAnsi"/>
          <w:spacing w:val="-4"/>
        </w:rPr>
        <w:t xml:space="preserve"> </w:t>
      </w:r>
      <w:r w:rsidRPr="00796882">
        <w:rPr>
          <w:rFonts w:asciiTheme="minorHAnsi" w:hAnsiTheme="minorHAnsi" w:cstheme="minorHAnsi"/>
        </w:rPr>
        <w:t>eventual</w:t>
      </w:r>
      <w:r w:rsidRPr="00796882">
        <w:rPr>
          <w:rFonts w:asciiTheme="minorHAnsi" w:hAnsiTheme="minorHAnsi" w:cstheme="minorHAnsi"/>
          <w:spacing w:val="-4"/>
        </w:rPr>
        <w:t xml:space="preserve"> </w:t>
      </w:r>
      <w:r w:rsidRPr="00796882">
        <w:rPr>
          <w:rFonts w:asciiTheme="minorHAnsi" w:hAnsiTheme="minorHAnsi" w:cstheme="minorHAnsi"/>
        </w:rPr>
        <w:t>correção</w:t>
      </w:r>
      <w:r w:rsidRPr="00796882">
        <w:rPr>
          <w:rFonts w:asciiTheme="minorHAnsi" w:hAnsiTheme="minorHAnsi" w:cstheme="minorHAnsi"/>
          <w:spacing w:val="-4"/>
        </w:rPr>
        <w:t xml:space="preserve"> </w:t>
      </w:r>
      <w:r w:rsidRPr="00796882">
        <w:rPr>
          <w:rFonts w:asciiTheme="minorHAnsi" w:hAnsiTheme="minorHAnsi" w:cstheme="minorHAnsi"/>
        </w:rPr>
        <w:t>no</w:t>
      </w:r>
      <w:r w:rsidRPr="00796882">
        <w:rPr>
          <w:rFonts w:asciiTheme="minorHAnsi" w:hAnsiTheme="minorHAnsi" w:cstheme="minorHAnsi"/>
          <w:spacing w:val="-4"/>
        </w:rPr>
        <w:t xml:space="preserve"> </w:t>
      </w:r>
      <w:r w:rsidRPr="00796882">
        <w:rPr>
          <w:rFonts w:asciiTheme="minorHAnsi" w:hAnsiTheme="minorHAnsi" w:cstheme="minorHAnsi"/>
        </w:rPr>
        <w:t xml:space="preserve">período </w:t>
      </w:r>
      <w:r w:rsidRPr="00796882">
        <w:rPr>
          <w:rFonts w:asciiTheme="minorHAnsi" w:hAnsiTheme="minorHAnsi" w:cstheme="minorHAnsi"/>
          <w:spacing w:val="-52"/>
        </w:rPr>
        <w:t>de</w:t>
      </w:r>
      <w:r w:rsidRPr="00796882">
        <w:rPr>
          <w:rFonts w:asciiTheme="minorHAnsi" w:hAnsiTheme="minorHAnsi" w:cstheme="minorHAnsi"/>
          <w:spacing w:val="-13"/>
        </w:rPr>
        <w:t xml:space="preserve">  </w:t>
      </w:r>
      <w:r w:rsidRPr="00796882">
        <w:rPr>
          <w:rFonts w:asciiTheme="minorHAnsi" w:hAnsiTheme="minorHAnsi" w:cstheme="minorHAnsi"/>
        </w:rPr>
        <w:t>vigência</w:t>
      </w:r>
      <w:r w:rsidRPr="00796882">
        <w:rPr>
          <w:rFonts w:asciiTheme="minorHAnsi" w:hAnsiTheme="minorHAnsi" w:cstheme="minorHAnsi"/>
          <w:spacing w:val="-13"/>
        </w:rPr>
        <w:t xml:space="preserve"> </w:t>
      </w:r>
      <w:r w:rsidRPr="00796882">
        <w:rPr>
          <w:rFonts w:asciiTheme="minorHAnsi" w:hAnsiTheme="minorHAnsi" w:cstheme="minorHAnsi"/>
        </w:rPr>
        <w:t>do</w:t>
      </w:r>
      <w:r w:rsidRPr="00796882">
        <w:rPr>
          <w:rFonts w:asciiTheme="minorHAnsi" w:hAnsiTheme="minorHAnsi" w:cstheme="minorHAnsi"/>
          <w:spacing w:val="-16"/>
        </w:rPr>
        <w:t xml:space="preserve"> </w:t>
      </w:r>
      <w:r w:rsidRPr="00796882">
        <w:rPr>
          <w:rFonts w:asciiTheme="minorHAnsi" w:hAnsiTheme="minorHAnsi" w:cstheme="minorHAnsi"/>
        </w:rPr>
        <w:t>edital,</w:t>
      </w:r>
      <w:r w:rsidRPr="00796882">
        <w:rPr>
          <w:rFonts w:asciiTheme="minorHAnsi" w:hAnsiTheme="minorHAnsi" w:cstheme="minorHAnsi"/>
          <w:spacing w:val="-14"/>
        </w:rPr>
        <w:t xml:space="preserve"> </w:t>
      </w:r>
      <w:r w:rsidRPr="00796882">
        <w:rPr>
          <w:rFonts w:asciiTheme="minorHAnsi" w:hAnsiTheme="minorHAnsi" w:cstheme="minorHAnsi"/>
        </w:rPr>
        <w:t>que</w:t>
      </w:r>
      <w:r w:rsidRPr="00796882">
        <w:rPr>
          <w:rFonts w:asciiTheme="minorHAnsi" w:hAnsiTheme="minorHAnsi" w:cstheme="minorHAnsi"/>
          <w:spacing w:val="-16"/>
        </w:rPr>
        <w:t xml:space="preserve"> </w:t>
      </w:r>
      <w:r w:rsidRPr="00796882">
        <w:rPr>
          <w:rFonts w:asciiTheme="minorHAnsi" w:hAnsiTheme="minorHAnsi" w:cstheme="minorHAnsi"/>
        </w:rPr>
        <w:t>será</w:t>
      </w:r>
      <w:r w:rsidRPr="00796882">
        <w:rPr>
          <w:rFonts w:asciiTheme="minorHAnsi" w:hAnsiTheme="minorHAnsi" w:cstheme="minorHAnsi"/>
          <w:spacing w:val="-14"/>
        </w:rPr>
        <w:t xml:space="preserve"> </w:t>
      </w:r>
      <w:r w:rsidRPr="00796882">
        <w:rPr>
          <w:rFonts w:asciiTheme="minorHAnsi" w:hAnsiTheme="minorHAnsi" w:cstheme="minorHAnsi"/>
        </w:rPr>
        <w:t>revisto</w:t>
      </w:r>
      <w:r w:rsidRPr="00796882">
        <w:rPr>
          <w:rFonts w:asciiTheme="minorHAnsi" w:hAnsiTheme="minorHAnsi" w:cstheme="minorHAnsi"/>
          <w:spacing w:val="-13"/>
        </w:rPr>
        <w:t xml:space="preserve"> </w:t>
      </w:r>
      <w:r w:rsidRPr="00796882">
        <w:rPr>
          <w:rFonts w:asciiTheme="minorHAnsi" w:hAnsiTheme="minorHAnsi" w:cstheme="minorHAnsi"/>
        </w:rPr>
        <w:t>a</w:t>
      </w:r>
      <w:r w:rsidRPr="00796882">
        <w:rPr>
          <w:rFonts w:asciiTheme="minorHAnsi" w:hAnsiTheme="minorHAnsi" w:cstheme="minorHAnsi"/>
          <w:spacing w:val="-14"/>
        </w:rPr>
        <w:t xml:space="preserve"> </w:t>
      </w:r>
      <w:r w:rsidRPr="00796882">
        <w:rPr>
          <w:rFonts w:asciiTheme="minorHAnsi" w:hAnsiTheme="minorHAnsi" w:cstheme="minorHAnsi"/>
        </w:rPr>
        <w:t>critério exclusivo</w:t>
      </w:r>
      <w:r w:rsidRPr="00796882">
        <w:rPr>
          <w:rFonts w:asciiTheme="minorHAnsi" w:hAnsiTheme="minorHAnsi" w:cstheme="minorHAnsi"/>
          <w:spacing w:val="-13"/>
        </w:rPr>
        <w:t xml:space="preserve"> </w:t>
      </w:r>
      <w:r w:rsidRPr="00796882">
        <w:rPr>
          <w:rFonts w:asciiTheme="minorHAnsi" w:hAnsiTheme="minorHAnsi" w:cstheme="minorHAnsi"/>
        </w:rPr>
        <w:t>da</w:t>
      </w:r>
      <w:r w:rsidRPr="00796882">
        <w:rPr>
          <w:rFonts w:asciiTheme="minorHAnsi" w:hAnsiTheme="minorHAnsi" w:cstheme="minorHAnsi"/>
          <w:spacing w:val="-14"/>
        </w:rPr>
        <w:t xml:space="preserve"> </w:t>
      </w:r>
      <w:r w:rsidRPr="00796882">
        <w:rPr>
          <w:rFonts w:asciiTheme="minorHAnsi" w:hAnsiTheme="minorHAnsi" w:cstheme="minorHAnsi"/>
        </w:rPr>
        <w:t>administração, com devida aprovação em assembleia geral;</w:t>
      </w:r>
    </w:p>
    <w:p w14:paraId="1B1CB79F" w14:textId="77777777" w:rsidR="008145FF" w:rsidRPr="00796882" w:rsidRDefault="008145FF" w:rsidP="00AB1F31">
      <w:pPr>
        <w:pStyle w:val="PargrafodaLista"/>
        <w:numPr>
          <w:ilvl w:val="0"/>
          <w:numId w:val="46"/>
        </w:numPr>
        <w:tabs>
          <w:tab w:val="clear" w:pos="567"/>
          <w:tab w:val="clear" w:pos="709"/>
          <w:tab w:val="clear" w:pos="970"/>
          <w:tab w:val="left" w:pos="426"/>
        </w:tabs>
        <w:spacing w:line="360" w:lineRule="auto"/>
        <w:ind w:left="284" w:firstLine="0"/>
        <w:rPr>
          <w:rFonts w:asciiTheme="minorHAnsi" w:hAnsiTheme="minorHAnsi" w:cstheme="minorHAnsi"/>
        </w:rPr>
      </w:pPr>
      <w:r w:rsidRPr="00796882">
        <w:rPr>
          <w:rFonts w:asciiTheme="minorHAnsi" w:hAnsiTheme="minorHAnsi" w:cstheme="minorHAnsi"/>
          <w:color w:val="000009"/>
        </w:rPr>
        <w:lastRenderedPageBreak/>
        <w:t>Quando</w:t>
      </w:r>
      <w:r w:rsidRPr="00796882">
        <w:rPr>
          <w:rFonts w:asciiTheme="minorHAnsi" w:hAnsiTheme="minorHAnsi" w:cstheme="minorHAnsi"/>
          <w:color w:val="000009"/>
          <w:spacing w:val="-8"/>
        </w:rPr>
        <w:t xml:space="preserve"> </w:t>
      </w:r>
      <w:r w:rsidRPr="00796882">
        <w:rPr>
          <w:rFonts w:asciiTheme="minorHAnsi" w:hAnsiTheme="minorHAnsi" w:cstheme="minorHAnsi"/>
          <w:color w:val="000009"/>
        </w:rPr>
        <w:t>houver</w:t>
      </w:r>
      <w:r w:rsidRPr="00796882">
        <w:rPr>
          <w:rFonts w:asciiTheme="minorHAnsi" w:hAnsiTheme="minorHAnsi" w:cstheme="minorHAnsi"/>
          <w:color w:val="000009"/>
          <w:spacing w:val="-6"/>
        </w:rPr>
        <w:t xml:space="preserve"> </w:t>
      </w:r>
      <w:r w:rsidRPr="00796882">
        <w:rPr>
          <w:rFonts w:asciiTheme="minorHAnsi" w:hAnsiTheme="minorHAnsi" w:cstheme="minorHAnsi"/>
          <w:color w:val="000009"/>
        </w:rPr>
        <w:t>alteração</w:t>
      </w:r>
      <w:r w:rsidRPr="00796882">
        <w:rPr>
          <w:rFonts w:asciiTheme="minorHAnsi" w:hAnsiTheme="minorHAnsi" w:cstheme="minorHAnsi"/>
          <w:color w:val="000009"/>
          <w:spacing w:val="-5"/>
        </w:rPr>
        <w:t xml:space="preserve"> </w:t>
      </w:r>
      <w:r w:rsidRPr="00796882">
        <w:rPr>
          <w:rFonts w:asciiTheme="minorHAnsi" w:hAnsiTheme="minorHAnsi" w:cstheme="minorHAnsi"/>
          <w:color w:val="000009"/>
        </w:rPr>
        <w:t>de</w:t>
      </w:r>
      <w:r w:rsidRPr="00796882">
        <w:rPr>
          <w:rFonts w:asciiTheme="minorHAnsi" w:hAnsiTheme="minorHAnsi" w:cstheme="minorHAnsi"/>
          <w:color w:val="000009"/>
          <w:spacing w:val="-7"/>
        </w:rPr>
        <w:t xml:space="preserve"> </w:t>
      </w:r>
      <w:r w:rsidRPr="00796882">
        <w:rPr>
          <w:rFonts w:asciiTheme="minorHAnsi" w:hAnsiTheme="minorHAnsi" w:cstheme="minorHAnsi"/>
          <w:color w:val="000009"/>
        </w:rPr>
        <w:t>valores,</w:t>
      </w:r>
      <w:r w:rsidRPr="00796882">
        <w:rPr>
          <w:rFonts w:asciiTheme="minorHAnsi" w:hAnsiTheme="minorHAnsi" w:cstheme="minorHAnsi"/>
          <w:color w:val="000009"/>
          <w:spacing w:val="-7"/>
        </w:rPr>
        <w:t xml:space="preserve"> </w:t>
      </w:r>
      <w:r w:rsidRPr="00796882">
        <w:rPr>
          <w:rFonts w:asciiTheme="minorHAnsi" w:hAnsiTheme="minorHAnsi" w:cstheme="minorHAnsi"/>
          <w:color w:val="000009"/>
        </w:rPr>
        <w:t>os</w:t>
      </w:r>
      <w:r w:rsidRPr="00796882">
        <w:rPr>
          <w:rFonts w:asciiTheme="minorHAnsi" w:hAnsiTheme="minorHAnsi" w:cstheme="minorHAnsi"/>
          <w:color w:val="000009"/>
          <w:spacing w:val="-4"/>
        </w:rPr>
        <w:t xml:space="preserve"> </w:t>
      </w:r>
      <w:r w:rsidRPr="00796882">
        <w:rPr>
          <w:rFonts w:asciiTheme="minorHAnsi" w:hAnsiTheme="minorHAnsi" w:cstheme="minorHAnsi"/>
          <w:color w:val="000009"/>
        </w:rPr>
        <w:t>contratos</w:t>
      </w:r>
      <w:r w:rsidRPr="00796882">
        <w:rPr>
          <w:rFonts w:asciiTheme="minorHAnsi" w:hAnsiTheme="minorHAnsi" w:cstheme="minorHAnsi"/>
          <w:color w:val="000009"/>
          <w:spacing w:val="-6"/>
        </w:rPr>
        <w:t xml:space="preserve"> </w:t>
      </w:r>
      <w:r w:rsidRPr="00796882">
        <w:rPr>
          <w:rFonts w:asciiTheme="minorHAnsi" w:hAnsiTheme="minorHAnsi" w:cstheme="minorHAnsi"/>
          <w:color w:val="000009"/>
        </w:rPr>
        <w:t>serão</w:t>
      </w:r>
      <w:r w:rsidRPr="00796882">
        <w:rPr>
          <w:rFonts w:asciiTheme="minorHAnsi" w:hAnsiTheme="minorHAnsi" w:cstheme="minorHAnsi"/>
          <w:color w:val="000009"/>
          <w:spacing w:val="-4"/>
        </w:rPr>
        <w:t xml:space="preserve"> </w:t>
      </w:r>
      <w:r w:rsidRPr="00796882">
        <w:rPr>
          <w:rFonts w:asciiTheme="minorHAnsi" w:hAnsiTheme="minorHAnsi" w:cstheme="minorHAnsi"/>
          <w:color w:val="000009"/>
        </w:rPr>
        <w:t>aditivados</w:t>
      </w:r>
      <w:r w:rsidRPr="00796882">
        <w:rPr>
          <w:rFonts w:asciiTheme="minorHAnsi" w:hAnsiTheme="minorHAnsi" w:cstheme="minorHAnsi"/>
          <w:color w:val="000009"/>
          <w:spacing w:val="-5"/>
        </w:rPr>
        <w:t xml:space="preserve"> </w:t>
      </w:r>
      <w:r w:rsidRPr="00796882">
        <w:rPr>
          <w:rFonts w:asciiTheme="minorHAnsi" w:hAnsiTheme="minorHAnsi" w:cstheme="minorHAnsi"/>
          <w:color w:val="000009"/>
        </w:rPr>
        <w:t>na</w:t>
      </w:r>
      <w:r w:rsidRPr="00796882">
        <w:rPr>
          <w:rFonts w:asciiTheme="minorHAnsi" w:hAnsiTheme="minorHAnsi" w:cstheme="minorHAnsi"/>
          <w:color w:val="000009"/>
          <w:spacing w:val="-7"/>
        </w:rPr>
        <w:t xml:space="preserve"> </w:t>
      </w:r>
      <w:r w:rsidRPr="00796882">
        <w:rPr>
          <w:rFonts w:asciiTheme="minorHAnsi" w:hAnsiTheme="minorHAnsi" w:cstheme="minorHAnsi"/>
          <w:color w:val="000009"/>
        </w:rPr>
        <w:t>forma</w:t>
      </w:r>
      <w:r w:rsidRPr="00796882">
        <w:rPr>
          <w:rFonts w:asciiTheme="minorHAnsi" w:hAnsiTheme="minorHAnsi" w:cstheme="minorHAnsi"/>
          <w:color w:val="000009"/>
          <w:spacing w:val="-5"/>
        </w:rPr>
        <w:t xml:space="preserve"> </w:t>
      </w:r>
      <w:r w:rsidRPr="00796882">
        <w:rPr>
          <w:rFonts w:asciiTheme="minorHAnsi" w:hAnsiTheme="minorHAnsi" w:cstheme="minorHAnsi"/>
          <w:color w:val="000009"/>
        </w:rPr>
        <w:t>da</w:t>
      </w:r>
      <w:r w:rsidRPr="00796882">
        <w:rPr>
          <w:rFonts w:asciiTheme="minorHAnsi" w:hAnsiTheme="minorHAnsi" w:cstheme="minorHAnsi"/>
          <w:color w:val="000009"/>
          <w:spacing w:val="-7"/>
        </w:rPr>
        <w:t xml:space="preserve"> </w:t>
      </w:r>
      <w:r w:rsidRPr="00796882">
        <w:rPr>
          <w:rFonts w:asciiTheme="minorHAnsi" w:hAnsiTheme="minorHAnsi" w:cstheme="minorHAnsi"/>
          <w:color w:val="000009"/>
        </w:rPr>
        <w:t>lei.</w:t>
      </w:r>
    </w:p>
    <w:p w14:paraId="37BD18B7" w14:textId="77777777" w:rsidR="008145FF" w:rsidRPr="00796882" w:rsidRDefault="008145FF" w:rsidP="00AB1F31">
      <w:pPr>
        <w:pStyle w:val="PargrafodaLista"/>
        <w:numPr>
          <w:ilvl w:val="0"/>
          <w:numId w:val="46"/>
        </w:numPr>
        <w:tabs>
          <w:tab w:val="clear" w:pos="567"/>
          <w:tab w:val="clear" w:pos="709"/>
          <w:tab w:val="clear" w:pos="970"/>
          <w:tab w:val="left" w:pos="426"/>
        </w:tabs>
        <w:spacing w:line="360" w:lineRule="auto"/>
        <w:ind w:left="284" w:firstLine="0"/>
        <w:rPr>
          <w:rFonts w:asciiTheme="minorHAnsi" w:hAnsiTheme="minorHAnsi" w:cstheme="minorHAnsi"/>
        </w:rPr>
      </w:pPr>
      <w:r w:rsidRPr="00796882">
        <w:rPr>
          <w:rFonts w:asciiTheme="minorHAnsi" w:hAnsiTheme="minorHAnsi" w:cstheme="minorHAnsi"/>
        </w:rPr>
        <w:t xml:space="preserve">Após o interregno de um ano, e independentemente de pedido da contratada, os preços iniciais serão reajustados, mediante a aplicação, pelo contratante, do </w:t>
      </w:r>
      <w:r w:rsidRPr="00796882">
        <w:rPr>
          <w:rFonts w:asciiTheme="minorHAnsi" w:hAnsiTheme="minorHAnsi" w:cstheme="minorHAnsi"/>
          <w:b/>
          <w:bCs/>
          <w:color w:val="000000" w:themeColor="text1"/>
        </w:rPr>
        <w:t>IPCA - Índice Nacional de Preços ao Consumidor Amplo</w:t>
      </w:r>
      <w:r w:rsidRPr="00796882">
        <w:rPr>
          <w:rFonts w:asciiTheme="minorHAnsi" w:hAnsiTheme="minorHAnsi" w:cstheme="minorHAnsi"/>
          <w:i/>
          <w:iCs/>
          <w:color w:val="000000" w:themeColor="text1"/>
        </w:rPr>
        <w:t xml:space="preserve">, </w:t>
      </w:r>
      <w:r w:rsidRPr="00796882">
        <w:rPr>
          <w:rFonts w:asciiTheme="minorHAnsi" w:hAnsiTheme="minorHAnsi" w:cstheme="minorHAnsi"/>
        </w:rPr>
        <w:t>ou outro que venha sucedê-lo, exclusivamente para as obrigações iniciadas e concluídas após a ocorrência da anualidade.</w:t>
      </w:r>
    </w:p>
    <w:p w14:paraId="6C6A0908" w14:textId="77777777" w:rsidR="008145FF" w:rsidRPr="00AB1F31" w:rsidRDefault="008145FF" w:rsidP="00F20BC1">
      <w:pPr>
        <w:pStyle w:val="SemEspaamento"/>
        <w:spacing w:line="360" w:lineRule="auto"/>
        <w:rPr>
          <w:rFonts w:asciiTheme="minorHAnsi" w:hAnsiTheme="minorHAnsi" w:cstheme="minorHAnsi"/>
          <w:b/>
          <w:bCs/>
          <w:sz w:val="22"/>
          <w:szCs w:val="22"/>
        </w:rPr>
      </w:pPr>
      <w:r w:rsidRPr="00AB1F31">
        <w:rPr>
          <w:rFonts w:asciiTheme="minorHAnsi" w:hAnsiTheme="minorHAnsi" w:cstheme="minorHAnsi"/>
          <w:b/>
          <w:bCs/>
          <w:sz w:val="22"/>
          <w:szCs w:val="22"/>
        </w:rPr>
        <w:t>CLÁUSULA OITAVA - OBRIGAÇÕES DO CONTRATANTE (art. 92):</w:t>
      </w:r>
    </w:p>
    <w:p w14:paraId="3AE96EF8" w14:textId="77777777" w:rsidR="008145FF" w:rsidRPr="00AB1F31" w:rsidRDefault="008145FF" w:rsidP="00F20BC1">
      <w:pPr>
        <w:pStyle w:val="SemEspaamento"/>
        <w:spacing w:line="360" w:lineRule="auto"/>
        <w:rPr>
          <w:rFonts w:asciiTheme="minorHAnsi" w:hAnsiTheme="minorHAnsi" w:cstheme="minorHAnsi"/>
          <w:b/>
          <w:bCs/>
          <w:sz w:val="22"/>
          <w:szCs w:val="22"/>
        </w:rPr>
      </w:pPr>
      <w:r w:rsidRPr="00AB1F31">
        <w:rPr>
          <w:rFonts w:asciiTheme="minorHAnsi" w:hAnsiTheme="minorHAnsi" w:cstheme="minorHAnsi"/>
          <w:b/>
          <w:bCs/>
          <w:sz w:val="22"/>
          <w:szCs w:val="22"/>
        </w:rPr>
        <w:t>São obrigações do Contratante:</w:t>
      </w:r>
    </w:p>
    <w:p w14:paraId="2852EBB3" w14:textId="77777777" w:rsidR="008145FF" w:rsidRPr="00796882" w:rsidRDefault="008145FF" w:rsidP="00AB1F31">
      <w:pPr>
        <w:pStyle w:val="SemEspaamento"/>
        <w:numPr>
          <w:ilvl w:val="0"/>
          <w:numId w:val="33"/>
        </w:numPr>
        <w:tabs>
          <w:tab w:val="clear" w:pos="818"/>
          <w:tab w:val="left" w:pos="284"/>
        </w:tabs>
        <w:spacing w:line="360" w:lineRule="auto"/>
        <w:ind w:left="284" w:firstLine="0"/>
        <w:rPr>
          <w:rFonts w:asciiTheme="minorHAnsi" w:hAnsiTheme="minorHAnsi" w:cstheme="minorHAnsi"/>
          <w:sz w:val="22"/>
          <w:szCs w:val="22"/>
        </w:rPr>
      </w:pPr>
      <w:r w:rsidRPr="00796882">
        <w:rPr>
          <w:rFonts w:asciiTheme="minorHAnsi" w:hAnsiTheme="minorHAnsi" w:cstheme="minorHAnsi"/>
          <w:sz w:val="22"/>
          <w:szCs w:val="22"/>
        </w:rPr>
        <w:t xml:space="preserve">Exigir o cumprimento de todas as obrigações assumidas pelo Contratado, de acordo com o </w:t>
      </w:r>
      <w:r w:rsidRPr="00796882">
        <w:rPr>
          <w:rFonts w:asciiTheme="minorHAnsi" w:hAnsiTheme="minorHAnsi" w:cstheme="minorHAnsi"/>
          <w:sz w:val="22"/>
          <w:szCs w:val="22"/>
          <w:lang w:val="pt-BR"/>
        </w:rPr>
        <w:t xml:space="preserve">termo de referência, o </w:t>
      </w:r>
      <w:r w:rsidRPr="00796882">
        <w:rPr>
          <w:rFonts w:asciiTheme="minorHAnsi" w:hAnsiTheme="minorHAnsi" w:cstheme="minorHAnsi"/>
          <w:sz w:val="22"/>
          <w:szCs w:val="22"/>
        </w:rPr>
        <w:t>contrato e seus anexos;</w:t>
      </w:r>
    </w:p>
    <w:p w14:paraId="1028F012" w14:textId="77777777" w:rsidR="008145FF" w:rsidRPr="00796882" w:rsidRDefault="008145FF" w:rsidP="00AB1F31">
      <w:pPr>
        <w:pStyle w:val="SemEspaamento"/>
        <w:numPr>
          <w:ilvl w:val="0"/>
          <w:numId w:val="33"/>
        </w:numPr>
        <w:tabs>
          <w:tab w:val="clear" w:pos="818"/>
          <w:tab w:val="left" w:pos="284"/>
        </w:tabs>
        <w:spacing w:line="360" w:lineRule="auto"/>
        <w:ind w:left="284" w:firstLine="0"/>
        <w:rPr>
          <w:rFonts w:asciiTheme="minorHAnsi" w:hAnsiTheme="minorHAnsi" w:cstheme="minorHAnsi"/>
          <w:sz w:val="22"/>
          <w:szCs w:val="22"/>
        </w:rPr>
      </w:pPr>
      <w:r w:rsidRPr="00796882">
        <w:rPr>
          <w:rFonts w:asciiTheme="minorHAnsi" w:hAnsiTheme="minorHAnsi" w:cstheme="minorHAnsi"/>
          <w:sz w:val="22"/>
          <w:szCs w:val="22"/>
        </w:rPr>
        <w:t>Receber os serviços no prazo e condições estabelecidas no Termo de Referência;</w:t>
      </w:r>
    </w:p>
    <w:p w14:paraId="0D8EA54E" w14:textId="77777777" w:rsidR="008145FF" w:rsidRPr="00796882" w:rsidRDefault="008145FF" w:rsidP="00AB1F31">
      <w:pPr>
        <w:pStyle w:val="SemEspaamento"/>
        <w:numPr>
          <w:ilvl w:val="0"/>
          <w:numId w:val="33"/>
        </w:numPr>
        <w:tabs>
          <w:tab w:val="clear" w:pos="818"/>
          <w:tab w:val="left" w:pos="284"/>
        </w:tabs>
        <w:spacing w:line="360" w:lineRule="auto"/>
        <w:ind w:left="284" w:firstLine="0"/>
        <w:rPr>
          <w:rFonts w:asciiTheme="minorHAnsi" w:hAnsiTheme="minorHAnsi" w:cstheme="minorHAnsi"/>
          <w:sz w:val="22"/>
          <w:szCs w:val="22"/>
        </w:rPr>
      </w:pPr>
      <w:r w:rsidRPr="00796882">
        <w:rPr>
          <w:rFonts w:asciiTheme="minorHAnsi" w:hAnsiTheme="minorHAnsi" w:cstheme="minorHAnsi"/>
          <w:sz w:val="22"/>
          <w:szCs w:val="22"/>
        </w:rPr>
        <w:t>Notificar o Contratado por escrito da ocorrência de eventuais imperfeições, falhas ou irregularidades constatadas no curso da execução dos serviços, fixando prazo para a sua correção, certificando-se de que as soluções por ele propostas sejam as mais adequadas.</w:t>
      </w:r>
    </w:p>
    <w:p w14:paraId="34684EBE" w14:textId="77777777" w:rsidR="008145FF" w:rsidRPr="00796882" w:rsidRDefault="008145FF" w:rsidP="00CB0E89">
      <w:pPr>
        <w:pStyle w:val="SemEspaamento"/>
        <w:numPr>
          <w:ilvl w:val="0"/>
          <w:numId w:val="33"/>
        </w:numPr>
        <w:tabs>
          <w:tab w:val="clear" w:pos="818"/>
          <w:tab w:val="left" w:pos="284"/>
        </w:tabs>
        <w:spacing w:line="360" w:lineRule="auto"/>
        <w:ind w:left="284" w:firstLine="0"/>
        <w:rPr>
          <w:rFonts w:asciiTheme="minorHAnsi" w:hAnsiTheme="minorHAnsi" w:cstheme="minorHAnsi"/>
          <w:sz w:val="22"/>
          <w:szCs w:val="22"/>
        </w:rPr>
      </w:pPr>
      <w:r w:rsidRPr="00796882">
        <w:rPr>
          <w:rFonts w:asciiTheme="minorHAnsi" w:hAnsiTheme="minorHAnsi" w:cstheme="minorHAnsi"/>
          <w:sz w:val="22"/>
          <w:szCs w:val="22"/>
        </w:rPr>
        <w:t>Acompanhar e fiscalizar a execução do contrato e o cumprimento das obrigações pelo Contratado;</w:t>
      </w:r>
    </w:p>
    <w:p w14:paraId="20A1ABB6" w14:textId="77777777" w:rsidR="008145FF" w:rsidRPr="00822D00" w:rsidRDefault="008145FF" w:rsidP="00CB0E89">
      <w:pPr>
        <w:pStyle w:val="Corpodetexto"/>
        <w:numPr>
          <w:ilvl w:val="0"/>
          <w:numId w:val="34"/>
        </w:numPr>
        <w:ind w:left="709" w:hanging="283"/>
        <w:jc w:val="both"/>
        <w:rPr>
          <w:b w:val="0"/>
          <w:bCs w:val="0"/>
        </w:rPr>
      </w:pPr>
      <w:r w:rsidRPr="00822D00">
        <w:rPr>
          <w:b w:val="0"/>
          <w:bCs w:val="0"/>
        </w:rPr>
        <w:t>Parágrafo Primeiro: A fiscalização exercida pelo CONTRATANTE sobre os serviços ora contratados não eximirá a CONTRATADA da sua plena responsabilidade perante o CONTRATANTE, ou para com os pacientes e terceiros, decorrentes de culpa ou dolo na execução do Contrato.</w:t>
      </w:r>
    </w:p>
    <w:p w14:paraId="7545330A" w14:textId="77777777" w:rsidR="008145FF" w:rsidRPr="00822D00" w:rsidRDefault="008145FF" w:rsidP="00CB0E89">
      <w:pPr>
        <w:pStyle w:val="Corpodetexto"/>
        <w:numPr>
          <w:ilvl w:val="0"/>
          <w:numId w:val="34"/>
        </w:numPr>
        <w:ind w:left="709" w:hanging="283"/>
        <w:jc w:val="both"/>
        <w:rPr>
          <w:b w:val="0"/>
          <w:bCs w:val="0"/>
        </w:rPr>
      </w:pPr>
      <w:r w:rsidRPr="00822D00">
        <w:rPr>
          <w:b w:val="0"/>
          <w:bCs w:val="0"/>
        </w:rPr>
        <w:t>Parágrafo Segundo: A CONTRATADA facilitará ao CONTRATANTE o acompanhamento e a fiscalização permanente dos serviços e prestará todos os esclarecimentos que lhe forem solicitados pelos servidores do CONTRATANTE, designados para tal fim.</w:t>
      </w:r>
    </w:p>
    <w:p w14:paraId="7AC4033C" w14:textId="77777777" w:rsidR="008145FF" w:rsidRPr="00822D00" w:rsidRDefault="008145FF" w:rsidP="00CB0E89">
      <w:pPr>
        <w:pStyle w:val="Corpodetexto"/>
        <w:numPr>
          <w:ilvl w:val="0"/>
          <w:numId w:val="34"/>
        </w:numPr>
        <w:ind w:left="709" w:hanging="283"/>
        <w:jc w:val="both"/>
        <w:rPr>
          <w:b w:val="0"/>
          <w:bCs w:val="0"/>
        </w:rPr>
      </w:pPr>
      <w:r w:rsidRPr="00822D00">
        <w:rPr>
          <w:b w:val="0"/>
          <w:bCs w:val="0"/>
        </w:rPr>
        <w:t>Parágrafo Terceiro: Em qualquer hipótese é assegurado a CONTRATADA amplo direito de defesa.</w:t>
      </w:r>
    </w:p>
    <w:p w14:paraId="4CBD17B2" w14:textId="77777777" w:rsidR="008145FF" w:rsidRPr="00822D00" w:rsidRDefault="008145FF" w:rsidP="00CB0E89">
      <w:pPr>
        <w:pStyle w:val="Corpodetexto"/>
        <w:numPr>
          <w:ilvl w:val="0"/>
          <w:numId w:val="34"/>
        </w:numPr>
        <w:ind w:left="709" w:hanging="283"/>
        <w:jc w:val="both"/>
        <w:rPr>
          <w:b w:val="0"/>
          <w:bCs w:val="0"/>
        </w:rPr>
      </w:pPr>
      <w:r w:rsidRPr="00822D00">
        <w:rPr>
          <w:b w:val="0"/>
          <w:bCs w:val="0"/>
        </w:rPr>
        <w:t>Fica nomeado como Gestor deste Contrato, a quem caberá a fiscalização do fiel cumprimento dos termos acordados, conforme o artigo 117 da Lei Federal n.º 14.133/21.</w:t>
      </w:r>
    </w:p>
    <w:p w14:paraId="0D42EE18" w14:textId="7AAD582C" w:rsidR="008145FF" w:rsidRPr="00822D00" w:rsidRDefault="008145FF" w:rsidP="00CB0E89">
      <w:pPr>
        <w:pStyle w:val="Corpodetexto"/>
        <w:numPr>
          <w:ilvl w:val="0"/>
          <w:numId w:val="34"/>
        </w:numPr>
        <w:ind w:left="709" w:hanging="283"/>
        <w:jc w:val="both"/>
        <w:rPr>
          <w:b w:val="0"/>
          <w:bCs w:val="0"/>
        </w:rPr>
      </w:pPr>
      <w:r w:rsidRPr="00822D00">
        <w:rPr>
          <w:b w:val="0"/>
          <w:bCs w:val="0"/>
        </w:rPr>
        <w:t xml:space="preserve">Parágrafo Quarto: Fica definido como Gestor do presente contrato o(a) servidor(a): </w:t>
      </w:r>
      <w:r w:rsidR="00AB1F31" w:rsidRPr="00822D00">
        <w:rPr>
          <w:b w:val="0"/>
          <w:bCs w:val="0"/>
        </w:rPr>
        <w:t>ELIZIANE GUIBES NEVES</w:t>
      </w:r>
      <w:r w:rsidR="00416C47" w:rsidRPr="00822D00">
        <w:rPr>
          <w:b w:val="0"/>
          <w:bCs w:val="0"/>
        </w:rPr>
        <w:t>, Gerente de Unidade de Saúde do Ambulatório</w:t>
      </w:r>
      <w:r w:rsidR="00753676" w:rsidRPr="00822D00">
        <w:rPr>
          <w:b w:val="0"/>
          <w:bCs w:val="0"/>
        </w:rPr>
        <w:t xml:space="preserve"> Médico de Especialidades – AME/CIS5ªRS</w:t>
      </w:r>
      <w:r w:rsidR="006374B4" w:rsidRPr="00822D00">
        <w:rPr>
          <w:rFonts w:eastAsia="SimSun"/>
          <w:b w:val="0"/>
          <w:bCs w:val="0"/>
        </w:rPr>
        <w:t>.</w:t>
      </w:r>
      <w:r w:rsidRPr="00822D00">
        <w:rPr>
          <w:rFonts w:eastAsia="SimSun"/>
          <w:b w:val="0"/>
          <w:bCs w:val="0"/>
        </w:rPr>
        <w:t xml:space="preserve"> </w:t>
      </w:r>
    </w:p>
    <w:p w14:paraId="5BB4CDCF" w14:textId="70B9E3D8" w:rsidR="008145FF" w:rsidRPr="00822D00" w:rsidRDefault="008145FF" w:rsidP="00CB0E89">
      <w:pPr>
        <w:pStyle w:val="Corpodetexto"/>
        <w:numPr>
          <w:ilvl w:val="0"/>
          <w:numId w:val="34"/>
        </w:numPr>
        <w:ind w:left="709" w:hanging="283"/>
        <w:jc w:val="both"/>
        <w:rPr>
          <w:b w:val="0"/>
          <w:bCs w:val="0"/>
        </w:rPr>
      </w:pPr>
      <w:r w:rsidRPr="00822D00">
        <w:rPr>
          <w:b w:val="0"/>
          <w:bCs w:val="0"/>
        </w:rPr>
        <w:t xml:space="preserve">Parágrafo Quinto: Fica definido como Fiscal Administrativo do presente contrato o(a) servidor(a): </w:t>
      </w:r>
      <w:r w:rsidR="00AB1F31" w:rsidRPr="00822D00">
        <w:rPr>
          <w:b w:val="0"/>
          <w:bCs w:val="0"/>
        </w:rPr>
        <w:t>MARIANA DE CAMPOS MASSUQUETO</w:t>
      </w:r>
      <w:r w:rsidR="00416C47" w:rsidRPr="00822D00">
        <w:rPr>
          <w:b w:val="0"/>
          <w:bCs w:val="0"/>
        </w:rPr>
        <w:t xml:space="preserve">, </w:t>
      </w:r>
      <w:r w:rsidRPr="00822D00">
        <w:rPr>
          <w:rFonts w:eastAsia="SimSun"/>
          <w:b w:val="0"/>
          <w:bCs w:val="0"/>
        </w:rPr>
        <w:t xml:space="preserve">Agente Administrativo. </w:t>
      </w:r>
    </w:p>
    <w:p w14:paraId="7C611306" w14:textId="77777777" w:rsidR="00416C47" w:rsidRPr="00822D00" w:rsidRDefault="008145FF" w:rsidP="00CB0E89">
      <w:pPr>
        <w:pStyle w:val="Corpodetexto"/>
        <w:numPr>
          <w:ilvl w:val="0"/>
          <w:numId w:val="34"/>
        </w:numPr>
        <w:ind w:left="709" w:hanging="283"/>
        <w:jc w:val="both"/>
        <w:rPr>
          <w:b w:val="0"/>
          <w:bCs w:val="0"/>
        </w:rPr>
      </w:pPr>
      <w:r w:rsidRPr="00822D00">
        <w:rPr>
          <w:b w:val="0"/>
          <w:bCs w:val="0"/>
        </w:rPr>
        <w:t>Parágrafo sexto: Fica definido como Fiscais Técnicos do presente contrato o</w:t>
      </w:r>
      <w:r w:rsidR="00416C47" w:rsidRPr="00822D00">
        <w:rPr>
          <w:b w:val="0"/>
          <w:bCs w:val="0"/>
        </w:rPr>
        <w:t>s:</w:t>
      </w:r>
      <w:r w:rsidRPr="00822D00">
        <w:rPr>
          <w:b w:val="0"/>
          <w:bCs w:val="0"/>
        </w:rPr>
        <w:t xml:space="preserve"> servidor</w:t>
      </w:r>
      <w:r w:rsidR="00416C47" w:rsidRPr="00822D00">
        <w:rPr>
          <w:b w:val="0"/>
          <w:bCs w:val="0"/>
        </w:rPr>
        <w:t>es</w:t>
      </w:r>
      <w:r w:rsidRPr="00822D00">
        <w:rPr>
          <w:b w:val="0"/>
          <w:bCs w:val="0"/>
        </w:rPr>
        <w:t>:</w:t>
      </w:r>
    </w:p>
    <w:p w14:paraId="01FF73C1" w14:textId="77777777" w:rsidR="00416C47" w:rsidRPr="00753676" w:rsidRDefault="00416C47" w:rsidP="00110ACF">
      <w:pPr>
        <w:pStyle w:val="PargrafodaLista"/>
        <w:tabs>
          <w:tab w:val="clear" w:pos="567"/>
          <w:tab w:val="clear" w:pos="709"/>
          <w:tab w:val="clear" w:pos="970"/>
          <w:tab w:val="left" w:pos="284"/>
          <w:tab w:val="left" w:pos="1134"/>
          <w:tab w:val="left" w:pos="1560"/>
        </w:tabs>
        <w:spacing w:line="360" w:lineRule="auto"/>
        <w:ind w:left="284"/>
        <w:rPr>
          <w:rFonts w:asciiTheme="minorHAnsi" w:hAnsiTheme="minorHAnsi" w:cstheme="minorHAnsi"/>
        </w:rPr>
      </w:pPr>
      <w:r w:rsidRPr="00AB1F31">
        <w:rPr>
          <w:rFonts w:asciiTheme="minorHAnsi" w:hAnsiTheme="minorHAnsi" w:cstheme="minorHAnsi"/>
          <w:b/>
          <w:bCs/>
        </w:rPr>
        <w:t>Katia Knebel Rucker</w:t>
      </w:r>
      <w:r w:rsidRPr="00753676">
        <w:rPr>
          <w:rFonts w:asciiTheme="minorHAnsi" w:hAnsiTheme="minorHAnsi" w:cstheme="minorHAnsi"/>
        </w:rPr>
        <w:t>, matrícula nº 4071— Técnico em Enfermagem;</w:t>
      </w:r>
    </w:p>
    <w:p w14:paraId="400872E1" w14:textId="77777777" w:rsidR="00416C47" w:rsidRPr="00753676" w:rsidRDefault="00416C47" w:rsidP="00110ACF">
      <w:pPr>
        <w:pStyle w:val="PargrafodaLista"/>
        <w:tabs>
          <w:tab w:val="clear" w:pos="567"/>
          <w:tab w:val="clear" w:pos="709"/>
          <w:tab w:val="clear" w:pos="970"/>
          <w:tab w:val="left" w:pos="284"/>
          <w:tab w:val="left" w:pos="1134"/>
          <w:tab w:val="left" w:pos="1560"/>
        </w:tabs>
        <w:spacing w:line="360" w:lineRule="auto"/>
        <w:ind w:left="284"/>
        <w:rPr>
          <w:rFonts w:asciiTheme="minorHAnsi" w:hAnsiTheme="minorHAnsi" w:cstheme="minorHAnsi"/>
        </w:rPr>
      </w:pPr>
      <w:r w:rsidRPr="00AB1F31">
        <w:rPr>
          <w:rFonts w:asciiTheme="minorHAnsi" w:hAnsiTheme="minorHAnsi" w:cstheme="minorHAnsi"/>
          <w:b/>
          <w:bCs/>
        </w:rPr>
        <w:t>Andreia Correia dos Santos</w:t>
      </w:r>
      <w:r w:rsidRPr="00753676">
        <w:rPr>
          <w:rFonts w:asciiTheme="minorHAnsi" w:hAnsiTheme="minorHAnsi" w:cstheme="minorHAnsi"/>
        </w:rPr>
        <w:t>, matrícula nº 3711 — Agente Administrativo;</w:t>
      </w:r>
    </w:p>
    <w:p w14:paraId="1F2BEB53" w14:textId="77777777" w:rsidR="00416C47" w:rsidRPr="00753676" w:rsidRDefault="00416C47" w:rsidP="00110ACF">
      <w:pPr>
        <w:pStyle w:val="PargrafodaLista"/>
        <w:tabs>
          <w:tab w:val="clear" w:pos="567"/>
          <w:tab w:val="clear" w:pos="709"/>
          <w:tab w:val="clear" w:pos="970"/>
          <w:tab w:val="left" w:pos="284"/>
          <w:tab w:val="left" w:pos="1134"/>
          <w:tab w:val="left" w:pos="1560"/>
        </w:tabs>
        <w:spacing w:line="360" w:lineRule="auto"/>
        <w:ind w:left="284"/>
        <w:rPr>
          <w:rFonts w:asciiTheme="minorHAnsi" w:hAnsiTheme="minorHAnsi" w:cstheme="minorHAnsi"/>
        </w:rPr>
      </w:pPr>
      <w:r w:rsidRPr="00AB1F31">
        <w:rPr>
          <w:rFonts w:asciiTheme="minorHAnsi" w:hAnsiTheme="minorHAnsi" w:cstheme="minorHAnsi"/>
          <w:b/>
          <w:bCs/>
        </w:rPr>
        <w:t>Cleonice Parteka Adamowski</w:t>
      </w:r>
      <w:r w:rsidRPr="00753676">
        <w:rPr>
          <w:rFonts w:asciiTheme="minorHAnsi" w:hAnsiTheme="minorHAnsi" w:cstheme="minorHAnsi"/>
        </w:rPr>
        <w:t>, matrícula nº 4021 — Agente Administrativo;</w:t>
      </w:r>
    </w:p>
    <w:p w14:paraId="7F3A7DF7" w14:textId="3EA0E71D" w:rsidR="00416C47" w:rsidRDefault="00416C47" w:rsidP="00110ACF">
      <w:pPr>
        <w:pStyle w:val="PargrafodaLista"/>
        <w:tabs>
          <w:tab w:val="clear" w:pos="567"/>
          <w:tab w:val="clear" w:pos="709"/>
          <w:tab w:val="clear" w:pos="970"/>
          <w:tab w:val="left" w:pos="284"/>
          <w:tab w:val="left" w:pos="1134"/>
          <w:tab w:val="left" w:pos="1560"/>
        </w:tabs>
        <w:spacing w:line="360" w:lineRule="auto"/>
        <w:ind w:left="284"/>
        <w:rPr>
          <w:rFonts w:asciiTheme="minorHAnsi" w:hAnsiTheme="minorHAnsi" w:cstheme="minorHAnsi"/>
          <w:b/>
          <w:bCs/>
          <w:highlight w:val="yellow"/>
        </w:rPr>
      </w:pPr>
      <w:r w:rsidRPr="00AB1F31">
        <w:rPr>
          <w:rFonts w:asciiTheme="minorHAnsi" w:hAnsiTheme="minorHAnsi" w:cstheme="minorHAnsi"/>
          <w:b/>
          <w:bCs/>
        </w:rPr>
        <w:t>Deborah Denize Folda</w:t>
      </w:r>
      <w:r w:rsidRPr="00753676">
        <w:rPr>
          <w:rFonts w:asciiTheme="minorHAnsi" w:hAnsiTheme="minorHAnsi" w:cstheme="minorHAnsi"/>
        </w:rPr>
        <w:t>, matrícula nº 3911</w:t>
      </w:r>
      <w:r w:rsidRPr="00416C47">
        <w:rPr>
          <w:rFonts w:asciiTheme="minorHAnsi" w:hAnsiTheme="minorHAnsi" w:cstheme="minorHAnsi"/>
          <w:b/>
          <w:bCs/>
        </w:rPr>
        <w:t xml:space="preserve"> </w:t>
      </w:r>
      <w:r w:rsidRPr="00416C47">
        <w:rPr>
          <w:rFonts w:asciiTheme="minorHAnsi" w:hAnsiTheme="minorHAnsi" w:cstheme="minorHAnsi"/>
        </w:rPr>
        <w:t>— Agente Administrativo;</w:t>
      </w:r>
    </w:p>
    <w:p w14:paraId="2E1360F6" w14:textId="77777777" w:rsidR="008145FF" w:rsidRPr="00822D00" w:rsidRDefault="008145FF" w:rsidP="00CB0E89">
      <w:pPr>
        <w:pStyle w:val="Corpodetexto"/>
        <w:numPr>
          <w:ilvl w:val="0"/>
          <w:numId w:val="34"/>
        </w:numPr>
        <w:ind w:left="709" w:hanging="142"/>
        <w:jc w:val="both"/>
        <w:rPr>
          <w:b w:val="0"/>
          <w:bCs w:val="0"/>
        </w:rPr>
      </w:pPr>
      <w:r w:rsidRPr="00822D00">
        <w:rPr>
          <w:b w:val="0"/>
          <w:bCs w:val="0"/>
        </w:rPr>
        <w:lastRenderedPageBreak/>
        <w:t xml:space="preserve">A CONTRATADA deverá exercer fiscalização própria, durante a execução dos trabalhos, de seus funcionários e prepostos. </w:t>
      </w:r>
    </w:p>
    <w:p w14:paraId="387B8CCB" w14:textId="77777777" w:rsidR="008145FF" w:rsidRPr="00822D00" w:rsidRDefault="008145FF" w:rsidP="00CB0E89">
      <w:pPr>
        <w:pStyle w:val="Corpodetexto"/>
        <w:numPr>
          <w:ilvl w:val="0"/>
          <w:numId w:val="34"/>
        </w:numPr>
        <w:ind w:left="709" w:hanging="142"/>
        <w:jc w:val="both"/>
        <w:rPr>
          <w:b w:val="0"/>
          <w:bCs w:val="0"/>
        </w:rPr>
      </w:pPr>
      <w:r w:rsidRPr="00822D00">
        <w:rPr>
          <w:b w:val="0"/>
          <w:bCs w:val="0"/>
        </w:rPr>
        <w:t xml:space="preserve">O Consórcio CIS5ªRS poderá, em qualquer ocasião, exercer a mais ampla fiscalização dos bens, reservando-se o direito de rejeitá-los a seu critério, quando não forem considerados satisfatórios. </w:t>
      </w:r>
    </w:p>
    <w:p w14:paraId="76D50FE6" w14:textId="77777777" w:rsidR="008145FF" w:rsidRPr="00822D00" w:rsidRDefault="008145FF" w:rsidP="00CB0E89">
      <w:pPr>
        <w:pStyle w:val="Corpodetexto"/>
        <w:numPr>
          <w:ilvl w:val="0"/>
          <w:numId w:val="34"/>
        </w:numPr>
        <w:ind w:left="709" w:hanging="142"/>
        <w:jc w:val="both"/>
        <w:rPr>
          <w:b w:val="0"/>
          <w:bCs w:val="0"/>
        </w:rPr>
      </w:pPr>
      <w:r w:rsidRPr="00822D00">
        <w:rPr>
          <w:b w:val="0"/>
          <w:bCs w:val="0"/>
        </w:rPr>
        <w:t>A fiscalização, por parte do Consórcio, não eximirá ou reduzirá as responsabilidades da CONTRATADA por danos que vier a causar diretamente à Administração e/ou a terceiros, decorrentes de sua culpa ou dolo na execução do contrato, seja por atos seus, de seus empregados ou preposto.</w:t>
      </w:r>
    </w:p>
    <w:p w14:paraId="66CFE7AF" w14:textId="77777777" w:rsidR="008145FF" w:rsidRPr="00796882" w:rsidRDefault="008145FF" w:rsidP="00AB1F31">
      <w:pPr>
        <w:pStyle w:val="SemEspaamento"/>
        <w:numPr>
          <w:ilvl w:val="0"/>
          <w:numId w:val="33"/>
        </w:numPr>
        <w:tabs>
          <w:tab w:val="clear" w:pos="818"/>
          <w:tab w:val="left" w:pos="284"/>
        </w:tabs>
        <w:spacing w:line="360" w:lineRule="auto"/>
        <w:ind w:left="284" w:firstLine="0"/>
        <w:rPr>
          <w:rFonts w:asciiTheme="minorHAnsi" w:hAnsiTheme="minorHAnsi" w:cstheme="minorHAnsi"/>
          <w:sz w:val="22"/>
          <w:szCs w:val="22"/>
        </w:rPr>
      </w:pPr>
      <w:r w:rsidRPr="00796882">
        <w:rPr>
          <w:rFonts w:asciiTheme="minorHAnsi" w:hAnsiTheme="minorHAnsi" w:cstheme="minorHAnsi"/>
          <w:sz w:val="22"/>
          <w:szCs w:val="22"/>
        </w:rPr>
        <w:t>Comunicar a empresa para emissão de Nota Fiscal no que se refere à parcela incontroversa da execução do objeto, para efeito de liquidação e pagamento;</w:t>
      </w:r>
    </w:p>
    <w:p w14:paraId="50F80B9A" w14:textId="77777777" w:rsidR="008145FF" w:rsidRPr="00796882" w:rsidRDefault="008145FF" w:rsidP="00AB1F31">
      <w:pPr>
        <w:pStyle w:val="SemEspaamento"/>
        <w:numPr>
          <w:ilvl w:val="0"/>
          <w:numId w:val="33"/>
        </w:numPr>
        <w:tabs>
          <w:tab w:val="clear" w:pos="818"/>
          <w:tab w:val="left" w:pos="284"/>
        </w:tabs>
        <w:spacing w:line="360" w:lineRule="auto"/>
        <w:ind w:left="284" w:firstLine="0"/>
        <w:rPr>
          <w:rFonts w:asciiTheme="minorHAnsi" w:hAnsiTheme="minorHAnsi" w:cstheme="minorHAnsi"/>
          <w:sz w:val="22"/>
          <w:szCs w:val="22"/>
        </w:rPr>
      </w:pPr>
      <w:r w:rsidRPr="00796882">
        <w:rPr>
          <w:rFonts w:asciiTheme="minorHAnsi" w:hAnsiTheme="minorHAnsi" w:cstheme="minorHAnsi"/>
          <w:sz w:val="22"/>
          <w:szCs w:val="22"/>
        </w:rPr>
        <w:t>Efetuar o pagamento ao Contratado do valor correspondente à execução do objeto, no prazo, forma e condições estabelecidos no presente Contrato e no Termo de Referência;</w:t>
      </w:r>
    </w:p>
    <w:p w14:paraId="56E1E36B" w14:textId="77777777" w:rsidR="008145FF" w:rsidRPr="00796882" w:rsidRDefault="008145FF" w:rsidP="00AB1F31">
      <w:pPr>
        <w:pStyle w:val="SemEspaamento"/>
        <w:numPr>
          <w:ilvl w:val="0"/>
          <w:numId w:val="33"/>
        </w:numPr>
        <w:tabs>
          <w:tab w:val="clear" w:pos="818"/>
          <w:tab w:val="left" w:pos="284"/>
        </w:tabs>
        <w:spacing w:line="360" w:lineRule="auto"/>
        <w:ind w:left="284" w:firstLine="0"/>
        <w:rPr>
          <w:rFonts w:asciiTheme="minorHAnsi" w:hAnsiTheme="minorHAnsi" w:cstheme="minorHAnsi"/>
          <w:sz w:val="22"/>
          <w:szCs w:val="22"/>
        </w:rPr>
      </w:pPr>
      <w:r w:rsidRPr="00796882">
        <w:rPr>
          <w:rFonts w:asciiTheme="minorHAnsi" w:hAnsiTheme="minorHAnsi" w:cstheme="minorHAnsi"/>
          <w:sz w:val="22"/>
          <w:szCs w:val="22"/>
        </w:rPr>
        <w:t>Aplicar ao Contratado as sanções previstas na lei e neste Contrato;</w:t>
      </w:r>
    </w:p>
    <w:p w14:paraId="32DE5CDC" w14:textId="77777777" w:rsidR="008145FF" w:rsidRPr="00796882" w:rsidRDefault="008145FF" w:rsidP="00AB1F31">
      <w:pPr>
        <w:pStyle w:val="SemEspaamento"/>
        <w:numPr>
          <w:ilvl w:val="0"/>
          <w:numId w:val="33"/>
        </w:numPr>
        <w:tabs>
          <w:tab w:val="clear" w:pos="818"/>
          <w:tab w:val="left" w:pos="284"/>
        </w:tabs>
        <w:spacing w:line="360" w:lineRule="auto"/>
        <w:ind w:left="284" w:firstLine="0"/>
        <w:rPr>
          <w:rFonts w:asciiTheme="minorHAnsi" w:hAnsiTheme="minorHAnsi" w:cstheme="minorHAnsi"/>
          <w:sz w:val="22"/>
          <w:szCs w:val="22"/>
        </w:rPr>
      </w:pPr>
      <w:r w:rsidRPr="00796882">
        <w:rPr>
          <w:rFonts w:asciiTheme="minorHAnsi" w:hAnsiTheme="minorHAnsi" w:cstheme="minorHAnsi"/>
          <w:sz w:val="22"/>
          <w:szCs w:val="22"/>
        </w:rPr>
        <w:t>Emitir decisão sobre todas as solicitações e reclamações relacionadas à execução do presente Contrato, ressalvados os requerimentos manifestamente impertinentes, meramente protelatórios ou de nenhum interesse para a boa execução do ajuste;</w:t>
      </w:r>
    </w:p>
    <w:p w14:paraId="179D275C" w14:textId="77777777" w:rsidR="008145FF" w:rsidRPr="00796882" w:rsidRDefault="008145FF" w:rsidP="00AB1F31">
      <w:pPr>
        <w:pStyle w:val="SemEspaamento"/>
        <w:numPr>
          <w:ilvl w:val="0"/>
          <w:numId w:val="33"/>
        </w:numPr>
        <w:tabs>
          <w:tab w:val="clear" w:pos="818"/>
          <w:tab w:val="left" w:pos="284"/>
        </w:tabs>
        <w:spacing w:line="360" w:lineRule="auto"/>
        <w:ind w:left="284" w:firstLine="0"/>
        <w:rPr>
          <w:rFonts w:asciiTheme="minorHAnsi" w:hAnsiTheme="minorHAnsi" w:cstheme="minorHAnsi"/>
          <w:sz w:val="22"/>
          <w:szCs w:val="22"/>
        </w:rPr>
      </w:pPr>
      <w:r w:rsidRPr="00796882">
        <w:rPr>
          <w:rFonts w:asciiTheme="minorHAnsi" w:hAnsiTheme="minorHAnsi" w:cstheme="minorHAnsi"/>
          <w:sz w:val="22"/>
          <w:szCs w:val="22"/>
        </w:rPr>
        <w:t>A Administração terá o prazo de 30 (trinta) dias, a contar da data do protocolo do requerimento para decidir, admitida a prorrogação motivada, por igual período.</w:t>
      </w:r>
    </w:p>
    <w:p w14:paraId="02FBBA2F" w14:textId="77777777" w:rsidR="008145FF" w:rsidRPr="00796882" w:rsidRDefault="008145FF" w:rsidP="00AB1F31">
      <w:pPr>
        <w:pStyle w:val="SemEspaamento"/>
        <w:numPr>
          <w:ilvl w:val="0"/>
          <w:numId w:val="33"/>
        </w:numPr>
        <w:tabs>
          <w:tab w:val="clear" w:pos="818"/>
          <w:tab w:val="left" w:pos="284"/>
        </w:tabs>
        <w:spacing w:line="360" w:lineRule="auto"/>
        <w:ind w:left="284" w:firstLine="0"/>
        <w:rPr>
          <w:rFonts w:asciiTheme="minorHAnsi" w:hAnsiTheme="minorHAnsi" w:cstheme="minorHAnsi"/>
          <w:sz w:val="22"/>
          <w:szCs w:val="22"/>
        </w:rPr>
      </w:pPr>
      <w:r w:rsidRPr="00796882">
        <w:rPr>
          <w:rFonts w:asciiTheme="minorHAnsi" w:hAnsiTheme="minorHAnsi" w:cstheme="minorHAnsi"/>
          <w:sz w:val="22"/>
          <w:szCs w:val="22"/>
        </w:rPr>
        <w:t>Fornecer</w:t>
      </w:r>
      <w:r w:rsidRPr="00796882">
        <w:rPr>
          <w:rFonts w:asciiTheme="minorHAnsi" w:hAnsiTheme="minorHAnsi" w:cstheme="minorHAnsi"/>
          <w:sz w:val="22"/>
          <w:szCs w:val="22"/>
          <w:lang w:val="pt-BR"/>
        </w:rPr>
        <w:t>, quando solicitado pelo CONTRATADO</w:t>
      </w:r>
      <w:r w:rsidRPr="00796882">
        <w:rPr>
          <w:rFonts w:asciiTheme="minorHAnsi" w:hAnsiTheme="minorHAnsi" w:cstheme="minorHAnsi"/>
          <w:sz w:val="22"/>
          <w:szCs w:val="22"/>
        </w:rPr>
        <w:t xml:space="preserve"> as informações necessárias para o desenvolvimento dos serviços objeto do contrato.</w:t>
      </w:r>
    </w:p>
    <w:p w14:paraId="0E2254AD" w14:textId="77777777" w:rsidR="008145FF" w:rsidRPr="00796882" w:rsidRDefault="008145FF" w:rsidP="00AB1F31">
      <w:pPr>
        <w:pStyle w:val="SemEspaamento"/>
        <w:numPr>
          <w:ilvl w:val="0"/>
          <w:numId w:val="33"/>
        </w:numPr>
        <w:tabs>
          <w:tab w:val="clear" w:pos="818"/>
          <w:tab w:val="left" w:pos="284"/>
        </w:tabs>
        <w:spacing w:line="360" w:lineRule="auto"/>
        <w:ind w:left="284" w:firstLine="0"/>
        <w:rPr>
          <w:rFonts w:asciiTheme="minorHAnsi" w:hAnsiTheme="minorHAnsi" w:cstheme="minorHAnsi"/>
          <w:sz w:val="22"/>
          <w:szCs w:val="22"/>
        </w:rPr>
      </w:pPr>
      <w:r w:rsidRPr="00796882">
        <w:rPr>
          <w:rFonts w:asciiTheme="minorHAnsi" w:hAnsiTheme="minorHAnsi" w:cstheme="minorHAnsi"/>
          <w:sz w:val="22"/>
          <w:szCs w:val="22"/>
        </w:rPr>
        <w:t>Realizar avaliações periódicas da qualidade dos serviços, após seu recebimento.</w:t>
      </w:r>
    </w:p>
    <w:p w14:paraId="56171BC8" w14:textId="77777777" w:rsidR="008145FF" w:rsidRPr="00796882" w:rsidRDefault="008145FF" w:rsidP="00AB1F31">
      <w:pPr>
        <w:pStyle w:val="SemEspaamento"/>
        <w:numPr>
          <w:ilvl w:val="0"/>
          <w:numId w:val="33"/>
        </w:numPr>
        <w:tabs>
          <w:tab w:val="clear" w:pos="818"/>
          <w:tab w:val="left" w:pos="284"/>
        </w:tabs>
        <w:spacing w:line="360" w:lineRule="auto"/>
        <w:ind w:left="284" w:firstLine="0"/>
        <w:rPr>
          <w:rFonts w:asciiTheme="minorHAnsi" w:hAnsiTheme="minorHAnsi" w:cstheme="minorHAnsi"/>
          <w:sz w:val="22"/>
          <w:szCs w:val="22"/>
        </w:rPr>
      </w:pPr>
      <w:r w:rsidRPr="00796882">
        <w:rPr>
          <w:rFonts w:asciiTheme="minorHAnsi" w:hAnsiTheme="minorHAnsi" w:cstheme="minorHAnsi"/>
          <w:sz w:val="22"/>
          <w:szCs w:val="22"/>
        </w:rPr>
        <w:t>Não responder por quaisquer compromissos assumidos pelo Contratado com terceiros, ainda que vinculados à execução do contrato, bem como por qualquer dano causado a terceiros em decorrência de ato do Contratado, de seus empregados, prepostos ou subordinados.</w:t>
      </w:r>
    </w:p>
    <w:p w14:paraId="4F91BB92" w14:textId="77777777" w:rsidR="008145FF" w:rsidRPr="00796882" w:rsidRDefault="008145FF" w:rsidP="00AB1F31">
      <w:pPr>
        <w:pStyle w:val="SemEspaamento"/>
        <w:numPr>
          <w:ilvl w:val="0"/>
          <w:numId w:val="33"/>
        </w:numPr>
        <w:tabs>
          <w:tab w:val="clear" w:pos="818"/>
          <w:tab w:val="left" w:pos="284"/>
        </w:tabs>
        <w:spacing w:line="360" w:lineRule="auto"/>
        <w:ind w:left="284" w:firstLine="0"/>
        <w:rPr>
          <w:rFonts w:asciiTheme="minorHAnsi" w:hAnsiTheme="minorHAnsi" w:cstheme="minorHAnsi"/>
          <w:sz w:val="22"/>
          <w:szCs w:val="22"/>
        </w:rPr>
      </w:pPr>
      <w:r w:rsidRPr="00796882">
        <w:rPr>
          <w:rFonts w:asciiTheme="minorHAnsi" w:hAnsiTheme="minorHAnsi" w:cstheme="minorHAnsi"/>
          <w:sz w:val="22"/>
          <w:szCs w:val="22"/>
          <w:lang w:val="pt-BR"/>
        </w:rPr>
        <w:t>Elaborar as escalas de trabalho com base na disponibilidade dos profissionais credenciados, sempre respeitada a rotatividade e equidade na distribuição de plantões.</w:t>
      </w:r>
    </w:p>
    <w:p w14:paraId="24D5A9CE" w14:textId="77777777" w:rsidR="008145FF" w:rsidRPr="00796882" w:rsidRDefault="008145FF" w:rsidP="00AB1F31">
      <w:pPr>
        <w:pStyle w:val="SemEspaamento"/>
        <w:numPr>
          <w:ilvl w:val="0"/>
          <w:numId w:val="33"/>
        </w:numPr>
        <w:tabs>
          <w:tab w:val="clear" w:pos="818"/>
          <w:tab w:val="left" w:pos="284"/>
        </w:tabs>
        <w:spacing w:line="360" w:lineRule="auto"/>
        <w:ind w:left="284" w:firstLine="0"/>
        <w:rPr>
          <w:rFonts w:asciiTheme="minorHAnsi" w:hAnsiTheme="minorHAnsi" w:cstheme="minorHAnsi"/>
          <w:sz w:val="22"/>
          <w:szCs w:val="22"/>
        </w:rPr>
      </w:pPr>
      <w:r w:rsidRPr="00796882">
        <w:rPr>
          <w:rFonts w:asciiTheme="minorHAnsi" w:hAnsiTheme="minorHAnsi" w:cstheme="minorHAnsi"/>
          <w:sz w:val="22"/>
          <w:szCs w:val="22"/>
          <w:lang w:val="pt-BR"/>
        </w:rPr>
        <w:t>Encaminhar convocação com a escala de plantões aos profissionais para confirmação de sua presença, para posterior fechamento de escala, nos termos da cláusula nona deste contrato.</w:t>
      </w:r>
    </w:p>
    <w:p w14:paraId="33E00E8A" w14:textId="77777777" w:rsidR="008145FF" w:rsidRPr="00796882" w:rsidRDefault="008145FF" w:rsidP="00AB1F31">
      <w:pPr>
        <w:pStyle w:val="SemEspaamento"/>
        <w:numPr>
          <w:ilvl w:val="0"/>
          <w:numId w:val="33"/>
        </w:numPr>
        <w:tabs>
          <w:tab w:val="clear" w:pos="818"/>
          <w:tab w:val="left" w:pos="284"/>
        </w:tabs>
        <w:spacing w:line="360" w:lineRule="auto"/>
        <w:ind w:left="284" w:firstLine="0"/>
        <w:rPr>
          <w:rFonts w:asciiTheme="minorHAnsi" w:hAnsiTheme="minorHAnsi" w:cstheme="minorHAnsi"/>
          <w:sz w:val="22"/>
          <w:szCs w:val="22"/>
        </w:rPr>
      </w:pPr>
      <w:r w:rsidRPr="00796882">
        <w:rPr>
          <w:rFonts w:asciiTheme="minorHAnsi" w:hAnsiTheme="minorHAnsi" w:cstheme="minorHAnsi"/>
          <w:sz w:val="22"/>
          <w:szCs w:val="22"/>
          <w:lang w:val="pt-BR"/>
        </w:rPr>
        <w:t>Efetivar o fechamento das escalas até o dia 20 do mês anterior a prestação do serviço.</w:t>
      </w:r>
    </w:p>
    <w:p w14:paraId="359AA1A5" w14:textId="373D5D16" w:rsidR="008145FF" w:rsidRPr="00796882" w:rsidRDefault="008145FF" w:rsidP="00AB1F31">
      <w:pPr>
        <w:pStyle w:val="SemEspaamento"/>
        <w:numPr>
          <w:ilvl w:val="0"/>
          <w:numId w:val="33"/>
        </w:numPr>
        <w:tabs>
          <w:tab w:val="clear" w:pos="818"/>
          <w:tab w:val="left" w:pos="284"/>
        </w:tabs>
        <w:spacing w:line="360" w:lineRule="auto"/>
        <w:ind w:left="284" w:firstLine="0"/>
        <w:rPr>
          <w:rFonts w:asciiTheme="minorHAnsi" w:hAnsiTheme="minorHAnsi" w:cstheme="minorHAnsi"/>
          <w:sz w:val="22"/>
          <w:szCs w:val="22"/>
        </w:rPr>
      </w:pPr>
      <w:r w:rsidRPr="00796882">
        <w:rPr>
          <w:rFonts w:asciiTheme="minorHAnsi" w:hAnsiTheme="minorHAnsi" w:cstheme="minorHAnsi"/>
          <w:sz w:val="22"/>
          <w:szCs w:val="22"/>
          <w:lang w:val="pt-BR"/>
        </w:rPr>
        <w:t xml:space="preserve">Os novos profissionais que se credenciarem após a escala fechada serão </w:t>
      </w:r>
      <w:r w:rsidR="00476610" w:rsidRPr="00796882">
        <w:rPr>
          <w:rFonts w:asciiTheme="minorHAnsi" w:hAnsiTheme="minorHAnsi" w:cstheme="minorHAnsi"/>
          <w:sz w:val="22"/>
          <w:szCs w:val="22"/>
          <w:lang w:val="pt-BR"/>
        </w:rPr>
        <w:t>incluídos</w:t>
      </w:r>
      <w:r w:rsidRPr="00796882">
        <w:rPr>
          <w:rFonts w:asciiTheme="minorHAnsi" w:hAnsiTheme="minorHAnsi" w:cstheme="minorHAnsi"/>
          <w:sz w:val="22"/>
          <w:szCs w:val="22"/>
          <w:lang w:val="pt-BR"/>
        </w:rPr>
        <w:t xml:space="preserve"> na lista do mês subsequente.</w:t>
      </w:r>
    </w:p>
    <w:p w14:paraId="083804CC" w14:textId="77777777" w:rsidR="008145FF" w:rsidRPr="009877F3" w:rsidRDefault="008145FF" w:rsidP="00F20BC1">
      <w:pPr>
        <w:pStyle w:val="SemEspaamento"/>
        <w:spacing w:line="360" w:lineRule="auto"/>
        <w:rPr>
          <w:rFonts w:asciiTheme="minorHAnsi" w:hAnsiTheme="minorHAnsi" w:cstheme="minorHAnsi"/>
          <w:b/>
          <w:bCs/>
          <w:sz w:val="22"/>
          <w:szCs w:val="22"/>
        </w:rPr>
      </w:pPr>
      <w:r w:rsidRPr="009877F3">
        <w:rPr>
          <w:rFonts w:asciiTheme="minorHAnsi" w:hAnsiTheme="minorHAnsi" w:cstheme="minorHAnsi"/>
          <w:b/>
          <w:bCs/>
          <w:sz w:val="22"/>
          <w:szCs w:val="22"/>
        </w:rPr>
        <w:t>CLÁUSULA NONA - OBRIGAÇÕES DO CONTRATADO (art. 92):</w:t>
      </w:r>
    </w:p>
    <w:p w14:paraId="681CAF05" w14:textId="70B83940" w:rsidR="008145FF" w:rsidRPr="00796882" w:rsidRDefault="008145FF" w:rsidP="009877F3">
      <w:pPr>
        <w:pStyle w:val="SemEspaamento"/>
        <w:numPr>
          <w:ilvl w:val="0"/>
          <w:numId w:val="35"/>
        </w:numPr>
        <w:tabs>
          <w:tab w:val="clear" w:pos="818"/>
          <w:tab w:val="left" w:pos="426"/>
        </w:tabs>
        <w:spacing w:line="360" w:lineRule="auto"/>
        <w:ind w:left="426" w:hanging="284"/>
        <w:rPr>
          <w:rFonts w:asciiTheme="minorHAnsi" w:hAnsiTheme="minorHAnsi" w:cstheme="minorHAnsi"/>
          <w:sz w:val="22"/>
          <w:szCs w:val="22"/>
        </w:rPr>
      </w:pPr>
      <w:r w:rsidRPr="00796882">
        <w:rPr>
          <w:rFonts w:asciiTheme="minorHAnsi" w:hAnsiTheme="minorHAnsi" w:cstheme="minorHAnsi"/>
          <w:sz w:val="22"/>
          <w:szCs w:val="22"/>
        </w:rPr>
        <w:t>O Contratado deve cumprir todas as obrigações constantes no edital de Chamamento Público 00</w:t>
      </w:r>
      <w:r w:rsidR="00BC3819">
        <w:rPr>
          <w:rFonts w:asciiTheme="minorHAnsi" w:hAnsiTheme="minorHAnsi" w:cstheme="minorHAnsi"/>
          <w:sz w:val="22"/>
          <w:szCs w:val="22"/>
        </w:rPr>
        <w:t>4</w:t>
      </w:r>
      <w:r w:rsidRPr="00796882">
        <w:rPr>
          <w:rFonts w:asciiTheme="minorHAnsi" w:hAnsiTheme="minorHAnsi" w:cstheme="minorHAnsi"/>
          <w:sz w:val="22"/>
          <w:szCs w:val="22"/>
        </w:rPr>
        <w:t>/202</w:t>
      </w:r>
      <w:r w:rsidR="00BC3819">
        <w:rPr>
          <w:rFonts w:asciiTheme="minorHAnsi" w:hAnsiTheme="minorHAnsi" w:cstheme="minorHAnsi"/>
          <w:sz w:val="22"/>
          <w:szCs w:val="22"/>
        </w:rPr>
        <w:t>5</w:t>
      </w:r>
      <w:r w:rsidRPr="00796882">
        <w:rPr>
          <w:rFonts w:asciiTheme="minorHAnsi" w:hAnsiTheme="minorHAnsi" w:cstheme="minorHAnsi"/>
          <w:sz w:val="22"/>
          <w:szCs w:val="22"/>
        </w:rPr>
        <w:t xml:space="preserve"> e seus anexos, bem como nos demais documentos relacionados ao processo.</w:t>
      </w:r>
    </w:p>
    <w:p w14:paraId="2F733366" w14:textId="77777777" w:rsidR="008145FF" w:rsidRPr="00796882" w:rsidRDefault="008145FF" w:rsidP="009877F3">
      <w:pPr>
        <w:pStyle w:val="SemEspaamento"/>
        <w:numPr>
          <w:ilvl w:val="0"/>
          <w:numId w:val="35"/>
        </w:numPr>
        <w:tabs>
          <w:tab w:val="clear" w:pos="818"/>
          <w:tab w:val="left" w:pos="426"/>
        </w:tabs>
        <w:spacing w:line="360" w:lineRule="auto"/>
        <w:ind w:left="426" w:hanging="284"/>
        <w:rPr>
          <w:rFonts w:asciiTheme="minorHAnsi" w:hAnsiTheme="minorHAnsi" w:cstheme="minorHAnsi"/>
          <w:sz w:val="22"/>
          <w:szCs w:val="22"/>
        </w:rPr>
      </w:pPr>
      <w:r w:rsidRPr="00796882">
        <w:rPr>
          <w:rFonts w:asciiTheme="minorHAnsi" w:hAnsiTheme="minorHAnsi" w:cstheme="minorHAnsi"/>
          <w:sz w:val="22"/>
          <w:szCs w:val="22"/>
        </w:rPr>
        <w:lastRenderedPageBreak/>
        <w:t>O Contratado deve cumprir todas as obrigações constantes deste Contrato e de seus anexos, assumindo como exclusivamente seus os riscos e as despesas decorrentes da boa e perfeita execução do objeto, observando, ainda, as obrigações a seguir dispostas:</w:t>
      </w:r>
    </w:p>
    <w:p w14:paraId="7187AF10" w14:textId="77777777" w:rsidR="008145FF" w:rsidRPr="00796882" w:rsidRDefault="008145FF" w:rsidP="009877F3">
      <w:pPr>
        <w:pStyle w:val="SemEspaamento"/>
        <w:numPr>
          <w:ilvl w:val="0"/>
          <w:numId w:val="35"/>
        </w:numPr>
        <w:tabs>
          <w:tab w:val="clear" w:pos="818"/>
          <w:tab w:val="left" w:pos="426"/>
        </w:tabs>
        <w:spacing w:line="360" w:lineRule="auto"/>
        <w:ind w:left="426" w:hanging="284"/>
        <w:rPr>
          <w:rFonts w:asciiTheme="minorHAnsi" w:hAnsiTheme="minorHAnsi" w:cstheme="minorHAnsi"/>
          <w:sz w:val="22"/>
          <w:szCs w:val="22"/>
        </w:rPr>
      </w:pPr>
      <w:r w:rsidRPr="00796882">
        <w:rPr>
          <w:rFonts w:asciiTheme="minorHAnsi" w:hAnsiTheme="minorHAnsi" w:cstheme="minorHAnsi"/>
          <w:sz w:val="22"/>
          <w:szCs w:val="22"/>
        </w:rPr>
        <w:t>Atender às determinações regulares emitidas pelo fiscal do contrato ou autoridade superior (art. 137, II);</w:t>
      </w:r>
    </w:p>
    <w:p w14:paraId="7D53DEF0" w14:textId="77777777" w:rsidR="008145FF" w:rsidRPr="00796882" w:rsidRDefault="008145FF" w:rsidP="009877F3">
      <w:pPr>
        <w:pStyle w:val="SemEspaamento"/>
        <w:numPr>
          <w:ilvl w:val="0"/>
          <w:numId w:val="35"/>
        </w:numPr>
        <w:tabs>
          <w:tab w:val="clear" w:pos="818"/>
          <w:tab w:val="left" w:pos="426"/>
        </w:tabs>
        <w:spacing w:line="360" w:lineRule="auto"/>
        <w:ind w:left="426" w:hanging="284"/>
        <w:rPr>
          <w:rFonts w:asciiTheme="minorHAnsi" w:hAnsiTheme="minorHAnsi" w:cstheme="minorHAnsi"/>
          <w:sz w:val="22"/>
          <w:szCs w:val="22"/>
        </w:rPr>
      </w:pPr>
      <w:r w:rsidRPr="00796882">
        <w:rPr>
          <w:rFonts w:asciiTheme="minorHAnsi" w:hAnsiTheme="minorHAnsi" w:cstheme="minorHAnsi"/>
          <w:sz w:val="22"/>
          <w:szCs w:val="22"/>
        </w:rPr>
        <w:t>Possuir profissional qualificado para o perfeito cumprimento das cláusulas deste contrato, com habilitação e conhecimento adequados;</w:t>
      </w:r>
    </w:p>
    <w:p w14:paraId="159C8D35" w14:textId="77777777" w:rsidR="008145FF" w:rsidRPr="00796882" w:rsidRDefault="008145FF" w:rsidP="009877F3">
      <w:pPr>
        <w:pStyle w:val="SemEspaamento"/>
        <w:numPr>
          <w:ilvl w:val="0"/>
          <w:numId w:val="35"/>
        </w:numPr>
        <w:tabs>
          <w:tab w:val="clear" w:pos="818"/>
          <w:tab w:val="left" w:pos="426"/>
        </w:tabs>
        <w:spacing w:line="360" w:lineRule="auto"/>
        <w:ind w:left="426" w:hanging="284"/>
        <w:rPr>
          <w:rFonts w:asciiTheme="minorHAnsi" w:hAnsiTheme="minorHAnsi" w:cstheme="minorHAnsi"/>
          <w:sz w:val="22"/>
          <w:szCs w:val="22"/>
        </w:rPr>
      </w:pPr>
      <w:r w:rsidRPr="00796882">
        <w:rPr>
          <w:rFonts w:asciiTheme="minorHAnsi" w:hAnsiTheme="minorHAnsi" w:cstheme="minorHAnsi"/>
          <w:sz w:val="22"/>
          <w:szCs w:val="22"/>
        </w:rPr>
        <w:t>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caso exigida no edital, o valor correspondente aos danos sofridos;</w:t>
      </w:r>
    </w:p>
    <w:p w14:paraId="31E1F303" w14:textId="77777777" w:rsidR="008145FF" w:rsidRPr="00796882" w:rsidRDefault="008145FF" w:rsidP="009877F3">
      <w:pPr>
        <w:pStyle w:val="SemEspaamento"/>
        <w:numPr>
          <w:ilvl w:val="0"/>
          <w:numId w:val="35"/>
        </w:numPr>
        <w:tabs>
          <w:tab w:val="clear" w:pos="818"/>
          <w:tab w:val="left" w:pos="426"/>
        </w:tabs>
        <w:spacing w:line="360" w:lineRule="auto"/>
        <w:ind w:left="426" w:hanging="284"/>
        <w:rPr>
          <w:rFonts w:asciiTheme="minorHAnsi" w:hAnsiTheme="minorHAnsi" w:cstheme="minorHAnsi"/>
          <w:sz w:val="22"/>
          <w:szCs w:val="22"/>
        </w:rPr>
      </w:pPr>
      <w:r w:rsidRPr="00796882">
        <w:rPr>
          <w:rFonts w:asciiTheme="minorHAnsi" w:hAnsiTheme="minorHAnsi" w:cstheme="minorHAnsi"/>
          <w:sz w:val="22"/>
          <w:szCs w:val="22"/>
        </w:rPr>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w:t>
      </w:r>
    </w:p>
    <w:p w14:paraId="44347BE1" w14:textId="77777777" w:rsidR="008145FF" w:rsidRPr="00796882" w:rsidRDefault="008145FF" w:rsidP="009877F3">
      <w:pPr>
        <w:pStyle w:val="SemEspaamento"/>
        <w:numPr>
          <w:ilvl w:val="0"/>
          <w:numId w:val="35"/>
        </w:numPr>
        <w:tabs>
          <w:tab w:val="clear" w:pos="818"/>
          <w:tab w:val="left" w:pos="426"/>
        </w:tabs>
        <w:spacing w:line="360" w:lineRule="auto"/>
        <w:ind w:left="426" w:hanging="284"/>
        <w:rPr>
          <w:rFonts w:asciiTheme="minorHAnsi" w:hAnsiTheme="minorHAnsi" w:cstheme="minorHAnsi"/>
          <w:sz w:val="22"/>
          <w:szCs w:val="22"/>
        </w:rPr>
      </w:pPr>
      <w:r w:rsidRPr="00796882">
        <w:rPr>
          <w:rFonts w:asciiTheme="minorHAnsi" w:hAnsiTheme="minorHAnsi" w:cstheme="minorHAnsi"/>
          <w:sz w:val="22"/>
          <w:szCs w:val="22"/>
        </w:rPr>
        <w:t>Comunicar ao Fiscal do contrato, no prazo de 24 (vinte e quatro) horas, qualquer ocorrência anormal;</w:t>
      </w:r>
    </w:p>
    <w:p w14:paraId="2C812CA6" w14:textId="77777777" w:rsidR="008145FF" w:rsidRPr="00796882" w:rsidRDefault="008145FF" w:rsidP="009877F3">
      <w:pPr>
        <w:pStyle w:val="SemEspaamento"/>
        <w:numPr>
          <w:ilvl w:val="0"/>
          <w:numId w:val="35"/>
        </w:numPr>
        <w:tabs>
          <w:tab w:val="clear" w:pos="818"/>
          <w:tab w:val="left" w:pos="426"/>
        </w:tabs>
        <w:spacing w:line="360" w:lineRule="auto"/>
        <w:ind w:left="426" w:hanging="284"/>
        <w:rPr>
          <w:rFonts w:asciiTheme="minorHAnsi" w:hAnsiTheme="minorHAnsi" w:cstheme="minorHAnsi"/>
          <w:sz w:val="22"/>
          <w:szCs w:val="22"/>
        </w:rPr>
      </w:pPr>
      <w:r w:rsidRPr="00796882">
        <w:rPr>
          <w:rFonts w:asciiTheme="minorHAnsi" w:hAnsiTheme="minorHAnsi" w:cstheme="minorHAnsi"/>
          <w:sz w:val="22"/>
          <w:szCs w:val="22"/>
        </w:rPr>
        <w:t>Prestar todo esclarecimento ou informação solicitada pelo Contratante ou por seus prepostos.</w:t>
      </w:r>
    </w:p>
    <w:p w14:paraId="729AA1D6" w14:textId="77777777" w:rsidR="008145FF" w:rsidRPr="00796882" w:rsidRDefault="008145FF" w:rsidP="009877F3">
      <w:pPr>
        <w:pStyle w:val="SemEspaamento"/>
        <w:numPr>
          <w:ilvl w:val="0"/>
          <w:numId w:val="35"/>
        </w:numPr>
        <w:tabs>
          <w:tab w:val="clear" w:pos="818"/>
          <w:tab w:val="left" w:pos="426"/>
        </w:tabs>
        <w:spacing w:line="360" w:lineRule="auto"/>
        <w:ind w:left="426" w:hanging="284"/>
        <w:rPr>
          <w:rFonts w:asciiTheme="minorHAnsi" w:hAnsiTheme="minorHAnsi" w:cstheme="minorHAnsi"/>
          <w:sz w:val="22"/>
          <w:szCs w:val="22"/>
        </w:rPr>
      </w:pPr>
      <w:r w:rsidRPr="00796882">
        <w:rPr>
          <w:rFonts w:asciiTheme="minorHAnsi" w:hAnsiTheme="minorHAnsi" w:cstheme="minorHAnsi"/>
          <w:sz w:val="22"/>
          <w:szCs w:val="22"/>
        </w:rPr>
        <w:t>Paralisar, por determinação do Contratante, qualquer atividade que não esteja sendo executada de acordo com a boa técnica ou que ponha em risco a segurança de pessoas ou bens de terceiros.</w:t>
      </w:r>
    </w:p>
    <w:p w14:paraId="313F7E29" w14:textId="77777777" w:rsidR="008145FF" w:rsidRPr="00796882" w:rsidRDefault="008145FF" w:rsidP="009877F3">
      <w:pPr>
        <w:pStyle w:val="SemEspaamento"/>
        <w:numPr>
          <w:ilvl w:val="0"/>
          <w:numId w:val="35"/>
        </w:numPr>
        <w:tabs>
          <w:tab w:val="clear" w:pos="818"/>
          <w:tab w:val="left" w:pos="426"/>
        </w:tabs>
        <w:spacing w:line="360" w:lineRule="auto"/>
        <w:ind w:left="426" w:hanging="284"/>
        <w:rPr>
          <w:rFonts w:asciiTheme="minorHAnsi" w:hAnsiTheme="minorHAnsi" w:cstheme="minorHAnsi"/>
          <w:sz w:val="22"/>
          <w:szCs w:val="22"/>
        </w:rPr>
      </w:pPr>
      <w:r w:rsidRPr="00796882">
        <w:rPr>
          <w:rFonts w:asciiTheme="minorHAnsi" w:hAnsiTheme="minorHAnsi" w:cstheme="minorHAnsi"/>
          <w:sz w:val="22"/>
          <w:szCs w:val="22"/>
        </w:rPr>
        <w:t>Promover a guarda, manutenção e vigilância de materiais, ferramentas, e tudo o que for necessário à execução do objeto, durante a vigência do contrato.</w:t>
      </w:r>
    </w:p>
    <w:p w14:paraId="6BD7C8A1" w14:textId="77777777" w:rsidR="008145FF" w:rsidRPr="00796882" w:rsidRDefault="008145FF" w:rsidP="009877F3">
      <w:pPr>
        <w:pStyle w:val="SemEspaamento"/>
        <w:numPr>
          <w:ilvl w:val="0"/>
          <w:numId w:val="35"/>
        </w:numPr>
        <w:tabs>
          <w:tab w:val="clear" w:pos="818"/>
          <w:tab w:val="left" w:pos="426"/>
        </w:tabs>
        <w:spacing w:line="360" w:lineRule="auto"/>
        <w:ind w:left="426" w:hanging="284"/>
        <w:rPr>
          <w:rFonts w:asciiTheme="minorHAnsi" w:hAnsiTheme="minorHAnsi" w:cstheme="minorHAnsi"/>
          <w:sz w:val="22"/>
          <w:szCs w:val="22"/>
        </w:rPr>
      </w:pPr>
      <w:r w:rsidRPr="00796882">
        <w:rPr>
          <w:rFonts w:asciiTheme="minorHAnsi" w:hAnsiTheme="minorHAnsi" w:cstheme="minorHAnsi"/>
          <w:sz w:val="22"/>
          <w:szCs w:val="22"/>
        </w:rPr>
        <w:t>Conduzir os trabalhos com estrita observância às normas da legislação pertinente, código de ética da entidade de classe, cumprindo as determinações dos Poderes Públicos, mantendo sempre o local dos serviços nas melhores condições de segurança, higiene e disciplina.</w:t>
      </w:r>
    </w:p>
    <w:p w14:paraId="5038AB3E" w14:textId="77777777" w:rsidR="008145FF" w:rsidRPr="00796882" w:rsidRDefault="008145FF" w:rsidP="009877F3">
      <w:pPr>
        <w:pStyle w:val="SemEspaamento"/>
        <w:numPr>
          <w:ilvl w:val="0"/>
          <w:numId w:val="35"/>
        </w:numPr>
        <w:tabs>
          <w:tab w:val="clear" w:pos="818"/>
          <w:tab w:val="left" w:pos="426"/>
        </w:tabs>
        <w:spacing w:line="360" w:lineRule="auto"/>
        <w:ind w:left="426" w:hanging="284"/>
        <w:rPr>
          <w:rFonts w:asciiTheme="minorHAnsi" w:hAnsiTheme="minorHAnsi" w:cstheme="minorHAnsi"/>
          <w:sz w:val="22"/>
          <w:szCs w:val="22"/>
        </w:rPr>
      </w:pPr>
      <w:r w:rsidRPr="00796882">
        <w:rPr>
          <w:rFonts w:asciiTheme="minorHAnsi" w:hAnsiTheme="minorHAnsi" w:cstheme="minorHAnsi"/>
          <w:sz w:val="22"/>
          <w:szCs w:val="22"/>
        </w:rPr>
        <w:t>Submeter previamente, por escrito, ao Contratante, para análise e aprovação, quaisquer mudanças necessárias nos serviços solicitados;</w:t>
      </w:r>
    </w:p>
    <w:p w14:paraId="290E52F3" w14:textId="77777777" w:rsidR="008145FF" w:rsidRPr="00796882" w:rsidRDefault="008145FF" w:rsidP="009877F3">
      <w:pPr>
        <w:pStyle w:val="SemEspaamento"/>
        <w:numPr>
          <w:ilvl w:val="0"/>
          <w:numId w:val="35"/>
        </w:numPr>
        <w:tabs>
          <w:tab w:val="clear" w:pos="818"/>
          <w:tab w:val="left" w:pos="426"/>
        </w:tabs>
        <w:spacing w:line="360" w:lineRule="auto"/>
        <w:ind w:left="426" w:hanging="284"/>
        <w:rPr>
          <w:rFonts w:asciiTheme="minorHAnsi" w:hAnsiTheme="minorHAnsi" w:cstheme="minorHAnsi"/>
          <w:sz w:val="22"/>
          <w:szCs w:val="22"/>
        </w:rPr>
      </w:pPr>
      <w:r w:rsidRPr="00796882">
        <w:rPr>
          <w:rFonts w:asciiTheme="minorHAnsi" w:hAnsiTheme="minorHAnsi" w:cstheme="minorHAnsi"/>
          <w:sz w:val="22"/>
          <w:szCs w:val="22"/>
        </w:rPr>
        <w:t>Manter durante toda a vigência do contrato, em compatibilidade com as obrigações assumidas, todas as condições exigidas para habilitação na licitação;</w:t>
      </w:r>
    </w:p>
    <w:p w14:paraId="2590FD8F" w14:textId="77777777" w:rsidR="008145FF" w:rsidRPr="00796882" w:rsidRDefault="008145FF" w:rsidP="009877F3">
      <w:pPr>
        <w:pStyle w:val="SemEspaamento"/>
        <w:numPr>
          <w:ilvl w:val="0"/>
          <w:numId w:val="35"/>
        </w:numPr>
        <w:tabs>
          <w:tab w:val="clear" w:pos="818"/>
          <w:tab w:val="left" w:pos="426"/>
        </w:tabs>
        <w:spacing w:line="360" w:lineRule="auto"/>
        <w:ind w:left="426" w:hanging="284"/>
        <w:rPr>
          <w:rFonts w:asciiTheme="minorHAnsi" w:hAnsiTheme="minorHAnsi" w:cstheme="minorHAnsi"/>
          <w:sz w:val="22"/>
          <w:szCs w:val="22"/>
        </w:rPr>
      </w:pPr>
      <w:r w:rsidRPr="00796882">
        <w:rPr>
          <w:rFonts w:asciiTheme="minorHAnsi" w:hAnsiTheme="minorHAnsi" w:cstheme="minorHAnsi"/>
          <w:sz w:val="22"/>
          <w:szCs w:val="22"/>
        </w:rPr>
        <w:t>Guardar sigilo sobre todas as informações obtidas em decorrência do cumprimento do contrato;</w:t>
      </w:r>
    </w:p>
    <w:p w14:paraId="465C2327" w14:textId="77777777" w:rsidR="008145FF" w:rsidRPr="00796882" w:rsidRDefault="008145FF" w:rsidP="009877F3">
      <w:pPr>
        <w:pStyle w:val="SemEspaamento"/>
        <w:numPr>
          <w:ilvl w:val="0"/>
          <w:numId w:val="35"/>
        </w:numPr>
        <w:tabs>
          <w:tab w:val="clear" w:pos="818"/>
          <w:tab w:val="left" w:pos="426"/>
        </w:tabs>
        <w:spacing w:line="360" w:lineRule="auto"/>
        <w:ind w:left="426" w:hanging="284"/>
        <w:rPr>
          <w:rFonts w:asciiTheme="minorHAnsi" w:hAnsiTheme="minorHAnsi" w:cstheme="minorHAnsi"/>
          <w:sz w:val="22"/>
          <w:szCs w:val="22"/>
        </w:rPr>
      </w:pPr>
      <w:r w:rsidRPr="00796882">
        <w:rPr>
          <w:rFonts w:asciiTheme="minorHAnsi" w:hAnsiTheme="minorHAnsi" w:cstheme="minorHAnsi"/>
          <w:sz w:val="22"/>
          <w:szCs w:val="22"/>
        </w:rPr>
        <w:t>Acatar as Normas Internas do Contratante.</w:t>
      </w:r>
    </w:p>
    <w:p w14:paraId="57BD5E97" w14:textId="77777777" w:rsidR="008145FF" w:rsidRPr="00796882" w:rsidRDefault="008145FF" w:rsidP="009877F3">
      <w:pPr>
        <w:pStyle w:val="SemEspaamento"/>
        <w:numPr>
          <w:ilvl w:val="0"/>
          <w:numId w:val="35"/>
        </w:numPr>
        <w:tabs>
          <w:tab w:val="clear" w:pos="818"/>
          <w:tab w:val="left" w:pos="426"/>
        </w:tabs>
        <w:spacing w:line="360" w:lineRule="auto"/>
        <w:ind w:left="426" w:hanging="284"/>
        <w:rPr>
          <w:rFonts w:asciiTheme="minorHAnsi" w:hAnsiTheme="minorHAnsi" w:cstheme="minorHAnsi"/>
          <w:sz w:val="22"/>
          <w:szCs w:val="22"/>
        </w:rPr>
      </w:pPr>
      <w:r w:rsidRPr="00796882">
        <w:rPr>
          <w:rFonts w:asciiTheme="minorHAnsi" w:hAnsiTheme="minorHAnsi" w:cstheme="minorHAnsi"/>
          <w:sz w:val="22"/>
          <w:szCs w:val="22"/>
        </w:rPr>
        <w:t xml:space="preserve">Instruir seus empregados a respeito das atividades a serem desempenhadas, alertando-os a não </w:t>
      </w:r>
      <w:r w:rsidRPr="00796882">
        <w:rPr>
          <w:rFonts w:asciiTheme="minorHAnsi" w:hAnsiTheme="minorHAnsi" w:cstheme="minorHAnsi"/>
          <w:sz w:val="22"/>
          <w:szCs w:val="22"/>
        </w:rPr>
        <w:lastRenderedPageBreak/>
        <w:t>executarem atividades não abrangidas pelo contrato, devendo o Contratado relatar ao Contratante toda e qualquer ocorrência neste sentido, a fim de evitar desvio de função.</w:t>
      </w:r>
    </w:p>
    <w:p w14:paraId="16E2B561" w14:textId="77777777" w:rsidR="008145FF" w:rsidRPr="00796882" w:rsidRDefault="008145FF" w:rsidP="009877F3">
      <w:pPr>
        <w:pStyle w:val="PargrafodaLista"/>
        <w:numPr>
          <w:ilvl w:val="0"/>
          <w:numId w:val="35"/>
        </w:numPr>
        <w:tabs>
          <w:tab w:val="clear" w:pos="709"/>
          <w:tab w:val="clear" w:pos="970"/>
          <w:tab w:val="left" w:pos="426"/>
        </w:tabs>
        <w:spacing w:line="360" w:lineRule="auto"/>
        <w:ind w:left="426" w:hanging="284"/>
        <w:rPr>
          <w:rFonts w:asciiTheme="minorHAnsi" w:hAnsiTheme="minorHAnsi" w:cstheme="minorHAnsi"/>
        </w:rPr>
      </w:pPr>
      <w:r w:rsidRPr="00796882">
        <w:rPr>
          <w:rFonts w:asciiTheme="minorHAnsi" w:hAnsiTheme="minorHAnsi" w:cstheme="minorHAnsi"/>
        </w:rPr>
        <w:t>não utilizar nem permitir que terceiros utilizem o paciente para fins de experimentação;</w:t>
      </w:r>
    </w:p>
    <w:p w14:paraId="1254FAA5" w14:textId="77777777" w:rsidR="008145FF" w:rsidRPr="00796882" w:rsidRDefault="008145FF" w:rsidP="009877F3">
      <w:pPr>
        <w:pStyle w:val="PargrafodaLista"/>
        <w:numPr>
          <w:ilvl w:val="0"/>
          <w:numId w:val="35"/>
        </w:numPr>
        <w:tabs>
          <w:tab w:val="clear" w:pos="709"/>
          <w:tab w:val="clear" w:pos="970"/>
          <w:tab w:val="left" w:pos="426"/>
        </w:tabs>
        <w:spacing w:line="360" w:lineRule="auto"/>
        <w:ind w:left="426" w:hanging="284"/>
        <w:rPr>
          <w:rFonts w:asciiTheme="minorHAnsi" w:hAnsiTheme="minorHAnsi" w:cstheme="minorHAnsi"/>
        </w:rPr>
      </w:pPr>
      <w:r w:rsidRPr="00796882">
        <w:rPr>
          <w:rFonts w:asciiTheme="minorHAnsi" w:hAnsiTheme="minorHAnsi" w:cstheme="minorHAnsi"/>
        </w:rPr>
        <w:t>atender os pacientes com dignidade e respeito de modo universal e igualitário, mantendo sempre a qualidade na prestação de serviços;</w:t>
      </w:r>
    </w:p>
    <w:p w14:paraId="61204C74" w14:textId="77777777" w:rsidR="008145FF" w:rsidRPr="00796882" w:rsidRDefault="008145FF" w:rsidP="009877F3">
      <w:pPr>
        <w:pStyle w:val="PargrafodaLista"/>
        <w:numPr>
          <w:ilvl w:val="0"/>
          <w:numId w:val="35"/>
        </w:numPr>
        <w:tabs>
          <w:tab w:val="clear" w:pos="709"/>
          <w:tab w:val="clear" w:pos="970"/>
          <w:tab w:val="left" w:pos="426"/>
        </w:tabs>
        <w:spacing w:line="360" w:lineRule="auto"/>
        <w:ind w:left="426" w:hanging="284"/>
        <w:rPr>
          <w:rFonts w:asciiTheme="minorHAnsi" w:hAnsiTheme="minorHAnsi" w:cstheme="minorHAnsi"/>
        </w:rPr>
      </w:pPr>
      <w:r w:rsidRPr="00796882">
        <w:rPr>
          <w:rFonts w:asciiTheme="minorHAnsi" w:hAnsiTheme="minorHAnsi" w:cstheme="minorHAnsi"/>
        </w:rPr>
        <w:t>cumprir e fazer cumprir as Normas Técnicas emanadas do Ministério da Saúde, Secretaria de Estado da Saúde e CIS5ªRS</w:t>
      </w:r>
      <w:r w:rsidRPr="00796882">
        <w:rPr>
          <w:rFonts w:asciiTheme="minorHAnsi" w:hAnsiTheme="minorHAnsi" w:cstheme="minorHAnsi"/>
          <w:lang w:val="pt-BR"/>
        </w:rPr>
        <w:t>, bem como os procedimentos operacionais padrão e protocolos assistências do departamento de urgência e emergência do município de Guarapuava.</w:t>
      </w:r>
    </w:p>
    <w:p w14:paraId="2F21E70B" w14:textId="77777777" w:rsidR="008145FF" w:rsidRPr="00796882" w:rsidRDefault="008145FF" w:rsidP="009877F3">
      <w:pPr>
        <w:pStyle w:val="PargrafodaLista"/>
        <w:numPr>
          <w:ilvl w:val="0"/>
          <w:numId w:val="35"/>
        </w:numPr>
        <w:tabs>
          <w:tab w:val="clear" w:pos="709"/>
          <w:tab w:val="clear" w:pos="970"/>
          <w:tab w:val="left" w:pos="426"/>
        </w:tabs>
        <w:spacing w:line="360" w:lineRule="auto"/>
        <w:ind w:left="426" w:hanging="284"/>
        <w:rPr>
          <w:rFonts w:asciiTheme="minorHAnsi" w:hAnsiTheme="minorHAnsi" w:cstheme="minorHAnsi"/>
        </w:rPr>
      </w:pPr>
      <w:r w:rsidRPr="00796882">
        <w:rPr>
          <w:rFonts w:asciiTheme="minorHAnsi" w:hAnsiTheme="minorHAnsi" w:cstheme="minorHAnsi"/>
        </w:rPr>
        <w:t>justificar ao paciente ou a seu responsável, por escrito, as razões técnicas alegadas quando da decisão de não realização de qualquer ato previsto neste contrato;</w:t>
      </w:r>
    </w:p>
    <w:p w14:paraId="42A94FDC" w14:textId="77777777" w:rsidR="008145FF" w:rsidRPr="00796882" w:rsidRDefault="008145FF" w:rsidP="009877F3">
      <w:pPr>
        <w:pStyle w:val="PargrafodaLista"/>
        <w:numPr>
          <w:ilvl w:val="0"/>
          <w:numId w:val="35"/>
        </w:numPr>
        <w:tabs>
          <w:tab w:val="clear" w:pos="709"/>
          <w:tab w:val="clear" w:pos="970"/>
          <w:tab w:val="left" w:pos="426"/>
        </w:tabs>
        <w:spacing w:line="360" w:lineRule="auto"/>
        <w:ind w:left="426" w:hanging="284"/>
        <w:rPr>
          <w:rFonts w:asciiTheme="minorHAnsi" w:hAnsiTheme="minorHAnsi" w:cstheme="minorHAnsi"/>
        </w:rPr>
      </w:pPr>
      <w:r w:rsidRPr="00796882">
        <w:rPr>
          <w:rFonts w:asciiTheme="minorHAnsi" w:hAnsiTheme="minorHAnsi" w:cstheme="minorHAnsi"/>
        </w:rPr>
        <w:t>notificar o CONTRATANTE de eventual alteração de sua razão social e de mudança em sua Diretoria, Contrato ou Estatuto, enviando ao CONTRATANTE, no prazo de 45 (quarenta e cinco) dias, contados a partir da data de registro da alteração, cópia autenticada da Certidão da Junta Comercial ou do Cartório de Registro das Pessoas Jurídicas;</w:t>
      </w:r>
    </w:p>
    <w:p w14:paraId="746993F8" w14:textId="77777777" w:rsidR="008145FF" w:rsidRPr="00796882" w:rsidRDefault="008145FF" w:rsidP="009877F3">
      <w:pPr>
        <w:pStyle w:val="PargrafodaLista"/>
        <w:numPr>
          <w:ilvl w:val="0"/>
          <w:numId w:val="35"/>
        </w:numPr>
        <w:tabs>
          <w:tab w:val="clear" w:pos="709"/>
          <w:tab w:val="clear" w:pos="970"/>
          <w:tab w:val="left" w:pos="426"/>
        </w:tabs>
        <w:spacing w:line="360" w:lineRule="auto"/>
        <w:ind w:left="426" w:hanging="284"/>
        <w:rPr>
          <w:rFonts w:asciiTheme="minorHAnsi" w:hAnsiTheme="minorHAnsi" w:cstheme="minorHAnsi"/>
        </w:rPr>
      </w:pPr>
      <w:r w:rsidRPr="00796882">
        <w:rPr>
          <w:rFonts w:asciiTheme="minorHAnsi" w:hAnsiTheme="minorHAnsi" w:cstheme="minorHAnsi"/>
        </w:rPr>
        <w:t>responsabilizar-se por qualquer cobrança indevida, feita ao paciente ou seu representante, por profissional empregado ou preposto, em razão da execução deste Contrato;</w:t>
      </w:r>
    </w:p>
    <w:p w14:paraId="115E8443" w14:textId="77777777" w:rsidR="008145FF" w:rsidRPr="00796882" w:rsidRDefault="008145FF" w:rsidP="009877F3">
      <w:pPr>
        <w:pStyle w:val="PargrafodaLista"/>
        <w:numPr>
          <w:ilvl w:val="0"/>
          <w:numId w:val="35"/>
        </w:numPr>
        <w:tabs>
          <w:tab w:val="clear" w:pos="709"/>
          <w:tab w:val="clear" w:pos="970"/>
          <w:tab w:val="left" w:pos="426"/>
        </w:tabs>
        <w:spacing w:line="360" w:lineRule="auto"/>
        <w:ind w:left="426" w:hanging="284"/>
        <w:rPr>
          <w:rFonts w:asciiTheme="minorHAnsi" w:hAnsiTheme="minorHAnsi" w:cstheme="minorHAnsi"/>
        </w:rPr>
      </w:pPr>
      <w:r w:rsidRPr="00796882">
        <w:rPr>
          <w:rFonts w:asciiTheme="minorHAnsi" w:hAnsiTheme="minorHAnsi" w:cstheme="minorHAnsi"/>
        </w:rPr>
        <w:t>responsabilizar-se por todos os encargos trabalhistas, previdenciários, sociais, fiscais e comerciais, resultantes de vínculo empregatício com os profissionais dos estabelecimentos da CONTRATADA, cujos ônus e obrigações em nenhuma hipótese poderão ser transferidos para o CONTRATANTE ou para o MINISTÉRIO DA SAÚDE.</w:t>
      </w:r>
    </w:p>
    <w:p w14:paraId="7204B8DB" w14:textId="77777777" w:rsidR="008145FF" w:rsidRPr="00796882" w:rsidRDefault="008145FF" w:rsidP="009877F3">
      <w:pPr>
        <w:pStyle w:val="PargrafodaLista"/>
        <w:numPr>
          <w:ilvl w:val="0"/>
          <w:numId w:val="35"/>
        </w:numPr>
        <w:tabs>
          <w:tab w:val="clear" w:pos="709"/>
          <w:tab w:val="clear" w:pos="970"/>
          <w:tab w:val="left" w:pos="426"/>
        </w:tabs>
        <w:spacing w:line="360" w:lineRule="auto"/>
        <w:ind w:left="426" w:hanging="284"/>
        <w:rPr>
          <w:rFonts w:asciiTheme="minorHAnsi" w:hAnsiTheme="minorHAnsi" w:cstheme="minorHAnsi"/>
        </w:rPr>
      </w:pPr>
      <w:r w:rsidRPr="00796882">
        <w:rPr>
          <w:rFonts w:asciiTheme="minorHAnsi" w:hAnsiTheme="minorHAnsi" w:cstheme="minorHAnsi"/>
        </w:rPr>
        <w:t>participar de reuniões quando for convocado(a). Sendo este pré requisito para o início ou continuidade dos plantões.</w:t>
      </w:r>
    </w:p>
    <w:p w14:paraId="3A34A471" w14:textId="77777777" w:rsidR="008145FF" w:rsidRPr="00796882" w:rsidRDefault="008145FF" w:rsidP="009877F3">
      <w:pPr>
        <w:pStyle w:val="PargrafodaLista"/>
        <w:numPr>
          <w:ilvl w:val="0"/>
          <w:numId w:val="35"/>
        </w:numPr>
        <w:tabs>
          <w:tab w:val="clear" w:pos="709"/>
          <w:tab w:val="clear" w:pos="970"/>
          <w:tab w:val="left" w:pos="426"/>
        </w:tabs>
        <w:spacing w:line="360" w:lineRule="auto"/>
        <w:ind w:left="426" w:hanging="284"/>
        <w:rPr>
          <w:rFonts w:asciiTheme="minorHAnsi" w:hAnsiTheme="minorHAnsi" w:cstheme="minorHAnsi"/>
        </w:rPr>
      </w:pPr>
      <w:r w:rsidRPr="00796882">
        <w:rPr>
          <w:rFonts w:asciiTheme="minorHAnsi" w:hAnsiTheme="minorHAnsi" w:cstheme="minorHAnsi"/>
        </w:rPr>
        <w:t>Todos os profissionais credenciados deverão participar de atividades de educação permanente</w:t>
      </w:r>
      <w:r w:rsidRPr="00796882">
        <w:rPr>
          <w:rStyle w:val="WW8Num13z1"/>
          <w:rFonts w:asciiTheme="minorHAnsi" w:hAnsiTheme="minorHAnsi" w:cstheme="minorHAnsi"/>
        </w:rPr>
        <w:t>;</w:t>
      </w:r>
    </w:p>
    <w:p w14:paraId="109558B2" w14:textId="77777777" w:rsidR="008145FF" w:rsidRPr="00796882" w:rsidRDefault="008145FF" w:rsidP="009877F3">
      <w:pPr>
        <w:pStyle w:val="PargrafodaLista"/>
        <w:numPr>
          <w:ilvl w:val="0"/>
          <w:numId w:val="35"/>
        </w:numPr>
        <w:tabs>
          <w:tab w:val="clear" w:pos="709"/>
          <w:tab w:val="clear" w:pos="970"/>
          <w:tab w:val="left" w:pos="426"/>
        </w:tabs>
        <w:spacing w:line="360" w:lineRule="auto"/>
        <w:ind w:left="426" w:hanging="284"/>
        <w:rPr>
          <w:rFonts w:asciiTheme="minorHAnsi" w:hAnsiTheme="minorHAnsi" w:cstheme="minorHAnsi"/>
        </w:rPr>
      </w:pPr>
      <w:r w:rsidRPr="00796882">
        <w:rPr>
          <w:rFonts w:asciiTheme="minorHAnsi" w:hAnsiTheme="minorHAnsi" w:cstheme="minorHAnsi"/>
        </w:rPr>
        <w:t>Todos os profissionais credenciados deverão estar devidamente cadastrados no CNES da empresa</w:t>
      </w:r>
      <w:r w:rsidRPr="00796882">
        <w:rPr>
          <w:rStyle w:val="WW8Num13z1"/>
          <w:rFonts w:asciiTheme="minorHAnsi" w:hAnsiTheme="minorHAnsi" w:cstheme="minorHAnsi"/>
        </w:rPr>
        <w:t>;</w:t>
      </w:r>
    </w:p>
    <w:p w14:paraId="4C786FBE" w14:textId="77777777" w:rsidR="008145FF" w:rsidRPr="00796882" w:rsidRDefault="008145FF" w:rsidP="009877F3">
      <w:pPr>
        <w:pStyle w:val="PargrafodaLista"/>
        <w:numPr>
          <w:ilvl w:val="0"/>
          <w:numId w:val="35"/>
        </w:numPr>
        <w:tabs>
          <w:tab w:val="clear" w:pos="709"/>
          <w:tab w:val="clear" w:pos="970"/>
          <w:tab w:val="left" w:pos="426"/>
        </w:tabs>
        <w:spacing w:line="360" w:lineRule="auto"/>
        <w:ind w:left="426" w:hanging="284"/>
        <w:rPr>
          <w:rStyle w:val="WW8Num13z1"/>
          <w:rFonts w:asciiTheme="minorHAnsi" w:hAnsiTheme="minorHAnsi" w:cstheme="minorHAnsi"/>
        </w:rPr>
      </w:pPr>
      <w:r w:rsidRPr="00796882">
        <w:rPr>
          <w:rStyle w:val="WW8Num13z1"/>
          <w:rFonts w:asciiTheme="minorHAnsi" w:hAnsiTheme="minorHAnsi" w:cstheme="minorHAnsi"/>
          <w:b/>
          <w:bCs/>
          <w:lang w:val="pt-BR"/>
        </w:rPr>
        <w:t>Responsabilidade do credenciado quanto à confirmação da escala:</w:t>
      </w:r>
    </w:p>
    <w:p w14:paraId="4363A603" w14:textId="77777777" w:rsidR="008145FF" w:rsidRPr="00796882" w:rsidRDefault="008145FF" w:rsidP="009877F3">
      <w:pPr>
        <w:pStyle w:val="PargrafodaLista"/>
        <w:numPr>
          <w:ilvl w:val="2"/>
          <w:numId w:val="47"/>
        </w:numPr>
        <w:tabs>
          <w:tab w:val="clear" w:pos="709"/>
          <w:tab w:val="clear" w:pos="970"/>
          <w:tab w:val="left" w:pos="426"/>
        </w:tabs>
        <w:spacing w:line="360" w:lineRule="auto"/>
        <w:ind w:left="426" w:hanging="284"/>
        <w:rPr>
          <w:rStyle w:val="WW8Num13z1"/>
          <w:rFonts w:asciiTheme="minorHAnsi" w:hAnsiTheme="minorHAnsi" w:cstheme="minorHAnsi"/>
          <w:lang w:val="pt-BR"/>
        </w:rPr>
      </w:pPr>
      <w:r w:rsidRPr="00796882">
        <w:rPr>
          <w:rStyle w:val="WW8Num13z1"/>
          <w:rFonts w:asciiTheme="minorHAnsi" w:hAnsiTheme="minorHAnsi" w:cstheme="minorHAnsi"/>
          <w:lang w:val="pt-BR"/>
        </w:rPr>
        <w:t>A partir da liberação da escala de plantões, o profissional médico mencionado na escala terá 4 horas para confirmar sua presença.</w:t>
      </w:r>
    </w:p>
    <w:p w14:paraId="60E4A0B2" w14:textId="77777777" w:rsidR="008145FF" w:rsidRPr="00796882" w:rsidRDefault="008145FF" w:rsidP="009877F3">
      <w:pPr>
        <w:pStyle w:val="PargrafodaLista"/>
        <w:numPr>
          <w:ilvl w:val="2"/>
          <w:numId w:val="47"/>
        </w:numPr>
        <w:tabs>
          <w:tab w:val="clear" w:pos="709"/>
          <w:tab w:val="clear" w:pos="970"/>
          <w:tab w:val="left" w:pos="426"/>
        </w:tabs>
        <w:spacing w:line="360" w:lineRule="auto"/>
        <w:ind w:left="426" w:hanging="284"/>
        <w:rPr>
          <w:rStyle w:val="WW8Num13z1"/>
          <w:rFonts w:asciiTheme="minorHAnsi" w:hAnsiTheme="minorHAnsi" w:cstheme="minorHAnsi"/>
          <w:lang w:val="pt-BR"/>
        </w:rPr>
      </w:pPr>
      <w:r w:rsidRPr="00796882">
        <w:rPr>
          <w:rStyle w:val="WW8Num13z1"/>
          <w:rFonts w:asciiTheme="minorHAnsi" w:hAnsiTheme="minorHAnsi" w:cstheme="minorHAnsi"/>
          <w:lang w:val="pt-BR"/>
        </w:rPr>
        <w:t xml:space="preserve">Se não houver confirmação o próximo da lista será convocado, respeitada a rotatividade entre todos os credenciados. </w:t>
      </w:r>
    </w:p>
    <w:p w14:paraId="3DF5C42D" w14:textId="77777777" w:rsidR="008145FF" w:rsidRPr="00796882" w:rsidRDefault="008145FF" w:rsidP="009877F3">
      <w:pPr>
        <w:pStyle w:val="PargrafodaLista"/>
        <w:numPr>
          <w:ilvl w:val="2"/>
          <w:numId w:val="35"/>
        </w:numPr>
        <w:tabs>
          <w:tab w:val="clear" w:pos="709"/>
          <w:tab w:val="clear" w:pos="970"/>
          <w:tab w:val="left" w:pos="426"/>
        </w:tabs>
        <w:spacing w:line="360" w:lineRule="auto"/>
        <w:ind w:left="426" w:hanging="284"/>
        <w:rPr>
          <w:rStyle w:val="WW8Num13z1"/>
          <w:rFonts w:asciiTheme="minorHAnsi" w:hAnsiTheme="minorHAnsi" w:cstheme="minorHAnsi"/>
          <w:b/>
          <w:bCs/>
          <w:lang w:val="pt-BR"/>
        </w:rPr>
      </w:pPr>
      <w:r w:rsidRPr="00796882">
        <w:rPr>
          <w:rStyle w:val="WW8Num13z1"/>
          <w:rFonts w:asciiTheme="minorHAnsi" w:hAnsiTheme="minorHAnsi" w:cstheme="minorHAnsi"/>
          <w:b/>
          <w:bCs/>
          <w:lang w:val="pt-BR"/>
        </w:rPr>
        <w:t>Quanto às substituições dos plantões:</w:t>
      </w:r>
    </w:p>
    <w:p w14:paraId="1873C153" w14:textId="77777777" w:rsidR="008145FF" w:rsidRPr="00796882" w:rsidRDefault="008145FF" w:rsidP="009877F3">
      <w:pPr>
        <w:pStyle w:val="PargrafodaLista"/>
        <w:numPr>
          <w:ilvl w:val="3"/>
          <w:numId w:val="48"/>
        </w:numPr>
        <w:tabs>
          <w:tab w:val="clear" w:pos="709"/>
          <w:tab w:val="clear" w:pos="970"/>
          <w:tab w:val="left" w:pos="426"/>
        </w:tabs>
        <w:spacing w:line="360" w:lineRule="auto"/>
        <w:ind w:left="426" w:hanging="284"/>
        <w:rPr>
          <w:rStyle w:val="WW8Num13z1"/>
          <w:rFonts w:asciiTheme="minorHAnsi" w:hAnsiTheme="minorHAnsi" w:cstheme="minorHAnsi"/>
          <w:lang w:val="pt-BR"/>
        </w:rPr>
      </w:pPr>
      <w:r w:rsidRPr="00796882">
        <w:rPr>
          <w:rStyle w:val="WW8Num13z1"/>
          <w:rFonts w:asciiTheme="minorHAnsi" w:hAnsiTheme="minorHAnsi" w:cstheme="minorHAnsi"/>
          <w:lang w:val="pt-BR"/>
        </w:rPr>
        <w:t xml:space="preserve">A partir da confirmação, aquele plantão é de responsabilidade do profissional médico escalado, portanto, em caso de necessidade, deverá indicar seu substituto, dentre os profissionais credenciados no CIS5ªRS, no item que necessita substituição.   </w:t>
      </w:r>
    </w:p>
    <w:p w14:paraId="2BCC51DD" w14:textId="77777777" w:rsidR="008145FF" w:rsidRPr="00796882" w:rsidRDefault="008145FF" w:rsidP="009877F3">
      <w:pPr>
        <w:pStyle w:val="PargrafodaLista"/>
        <w:numPr>
          <w:ilvl w:val="3"/>
          <w:numId w:val="48"/>
        </w:numPr>
        <w:tabs>
          <w:tab w:val="clear" w:pos="709"/>
          <w:tab w:val="clear" w:pos="970"/>
          <w:tab w:val="left" w:pos="426"/>
        </w:tabs>
        <w:spacing w:line="360" w:lineRule="auto"/>
        <w:ind w:left="426" w:hanging="284"/>
        <w:rPr>
          <w:rStyle w:val="WW8Num13z1"/>
          <w:rFonts w:asciiTheme="minorHAnsi" w:hAnsiTheme="minorHAnsi" w:cstheme="minorHAnsi"/>
          <w:lang w:val="pt-BR"/>
        </w:rPr>
      </w:pPr>
      <w:r w:rsidRPr="00796882">
        <w:rPr>
          <w:rStyle w:val="WW8Num13z1"/>
          <w:rFonts w:asciiTheme="minorHAnsi" w:hAnsiTheme="minorHAnsi" w:cstheme="minorHAnsi"/>
          <w:lang w:val="pt-BR"/>
        </w:rPr>
        <w:lastRenderedPageBreak/>
        <w:t xml:space="preserve">Caberá ao profissional médico escalado originalmente comprovar a aceitação e a confirmação do profissional substituto até 2 horas antes do início do plantão. </w:t>
      </w:r>
    </w:p>
    <w:p w14:paraId="586D546A" w14:textId="77777777" w:rsidR="008145FF" w:rsidRPr="00796882" w:rsidRDefault="008145FF" w:rsidP="009877F3">
      <w:pPr>
        <w:pStyle w:val="PargrafodaLista"/>
        <w:numPr>
          <w:ilvl w:val="0"/>
          <w:numId w:val="36"/>
        </w:numPr>
        <w:tabs>
          <w:tab w:val="clear" w:pos="709"/>
          <w:tab w:val="left" w:pos="426"/>
        </w:tabs>
        <w:spacing w:line="360" w:lineRule="auto"/>
        <w:ind w:left="426" w:hanging="284"/>
        <w:rPr>
          <w:rStyle w:val="WW8Num13z1"/>
          <w:rFonts w:asciiTheme="minorHAnsi" w:hAnsiTheme="minorHAnsi" w:cstheme="minorHAnsi"/>
          <w:b/>
          <w:bCs/>
          <w:lang w:val="pt-BR"/>
        </w:rPr>
      </w:pPr>
      <w:r w:rsidRPr="00796882">
        <w:rPr>
          <w:rStyle w:val="WW8Num13z1"/>
          <w:rFonts w:asciiTheme="minorHAnsi" w:hAnsiTheme="minorHAnsi" w:cstheme="minorHAnsi"/>
          <w:b/>
          <w:bCs/>
          <w:lang w:val="pt-BR"/>
        </w:rPr>
        <w:t>Da exclusão ou inclusão dos Profissionais:</w:t>
      </w:r>
    </w:p>
    <w:p w14:paraId="754C4B22" w14:textId="77777777" w:rsidR="008145FF" w:rsidRPr="00796882" w:rsidRDefault="008145FF" w:rsidP="009877F3">
      <w:pPr>
        <w:pStyle w:val="PargrafodaLista"/>
        <w:numPr>
          <w:ilvl w:val="0"/>
          <w:numId w:val="37"/>
        </w:numPr>
        <w:tabs>
          <w:tab w:val="clear" w:pos="709"/>
          <w:tab w:val="left" w:pos="426"/>
        </w:tabs>
        <w:spacing w:line="360" w:lineRule="auto"/>
        <w:ind w:left="426" w:hanging="284"/>
        <w:rPr>
          <w:rStyle w:val="WW8Num13z1"/>
          <w:rFonts w:asciiTheme="minorHAnsi" w:hAnsiTheme="minorHAnsi" w:cstheme="minorHAnsi"/>
          <w:lang w:val="pt-BR"/>
        </w:rPr>
      </w:pPr>
      <w:r w:rsidRPr="00796882">
        <w:rPr>
          <w:rStyle w:val="WW8Num13z1"/>
          <w:rFonts w:asciiTheme="minorHAnsi" w:hAnsiTheme="minorHAnsi" w:cstheme="minorHAnsi"/>
          <w:lang w:val="pt-BR"/>
        </w:rPr>
        <w:t>O Contratado poderá solicitar a exclusão de profissionais já relacionados no Requerimento de Inscrição ou inclusão de novos profissionais, conforme ANEXO V do presente edital.</w:t>
      </w:r>
    </w:p>
    <w:p w14:paraId="0AEB5562" w14:textId="77777777" w:rsidR="008145FF" w:rsidRPr="00796882" w:rsidRDefault="008145FF" w:rsidP="009877F3">
      <w:pPr>
        <w:pStyle w:val="PargrafodaLista"/>
        <w:numPr>
          <w:ilvl w:val="0"/>
          <w:numId w:val="37"/>
        </w:numPr>
        <w:tabs>
          <w:tab w:val="clear" w:pos="709"/>
          <w:tab w:val="left" w:pos="426"/>
        </w:tabs>
        <w:spacing w:line="360" w:lineRule="auto"/>
        <w:ind w:left="426" w:hanging="284"/>
        <w:rPr>
          <w:rStyle w:val="WW8Num13z1"/>
          <w:rFonts w:asciiTheme="minorHAnsi" w:hAnsiTheme="minorHAnsi" w:cstheme="minorHAnsi"/>
          <w:lang w:val="pt-BR"/>
        </w:rPr>
      </w:pPr>
      <w:r w:rsidRPr="00796882">
        <w:rPr>
          <w:rStyle w:val="WW8Num13z1"/>
          <w:rFonts w:asciiTheme="minorHAnsi" w:hAnsiTheme="minorHAnsi" w:cstheme="minorHAnsi"/>
          <w:lang w:val="pt-BR"/>
        </w:rPr>
        <w:t>Em caso de inclusão, declarará que os profissionais a serem incluídos possuem capacidade técnica e estão disponíveis a prestar o atendimento aos usuários do CIS5ªRS, apresentando juntamente com o Requerimento, todos os documentos do profissional constantes no Item 7. Habilitação do presente Edital.</w:t>
      </w:r>
    </w:p>
    <w:p w14:paraId="0137582A" w14:textId="77777777" w:rsidR="008145FF" w:rsidRPr="00796882" w:rsidRDefault="008145FF" w:rsidP="009877F3">
      <w:pPr>
        <w:pStyle w:val="PargrafodaLista"/>
        <w:numPr>
          <w:ilvl w:val="0"/>
          <w:numId w:val="37"/>
        </w:numPr>
        <w:tabs>
          <w:tab w:val="clear" w:pos="709"/>
          <w:tab w:val="left" w:pos="426"/>
        </w:tabs>
        <w:spacing w:line="360" w:lineRule="auto"/>
        <w:ind w:left="426" w:hanging="284"/>
        <w:rPr>
          <w:rStyle w:val="WW8Num13z1"/>
          <w:rFonts w:asciiTheme="minorHAnsi" w:hAnsiTheme="minorHAnsi" w:cstheme="minorHAnsi"/>
          <w:lang w:val="pt-BR"/>
        </w:rPr>
      </w:pPr>
      <w:r w:rsidRPr="00796882">
        <w:rPr>
          <w:rStyle w:val="WW8Num13z1"/>
          <w:rFonts w:asciiTheme="minorHAnsi" w:hAnsiTheme="minorHAnsi" w:cstheme="minorHAnsi"/>
          <w:lang w:val="pt-BR"/>
        </w:rPr>
        <w:t xml:space="preserve">Em caso de exclusão deverá os profissionais, prestar os serviços para os quais já </w:t>
      </w:r>
      <w:proofErr w:type="gramStart"/>
      <w:r w:rsidRPr="00796882">
        <w:rPr>
          <w:rStyle w:val="WW8Num13z1"/>
          <w:rFonts w:asciiTheme="minorHAnsi" w:hAnsiTheme="minorHAnsi" w:cstheme="minorHAnsi"/>
          <w:lang w:val="pt-BR"/>
        </w:rPr>
        <w:t>encontram-se</w:t>
      </w:r>
      <w:proofErr w:type="gramEnd"/>
      <w:r w:rsidRPr="00796882">
        <w:rPr>
          <w:rStyle w:val="WW8Num13z1"/>
          <w:rFonts w:asciiTheme="minorHAnsi" w:hAnsiTheme="minorHAnsi" w:cstheme="minorHAnsi"/>
          <w:lang w:val="pt-BR"/>
        </w:rPr>
        <w:t xml:space="preserve"> escalados, sendo que a exclusão se dará nas escalas </w:t>
      </w:r>
      <w:proofErr w:type="gramStart"/>
      <w:r w:rsidRPr="00796882">
        <w:rPr>
          <w:rStyle w:val="WW8Num13z1"/>
          <w:rFonts w:asciiTheme="minorHAnsi" w:hAnsiTheme="minorHAnsi" w:cstheme="minorHAnsi"/>
          <w:lang w:val="pt-BR"/>
        </w:rPr>
        <w:t>dos mês subsequente</w:t>
      </w:r>
      <w:proofErr w:type="gramEnd"/>
      <w:r w:rsidRPr="00796882">
        <w:rPr>
          <w:rStyle w:val="WW8Num13z1"/>
          <w:rFonts w:asciiTheme="minorHAnsi" w:hAnsiTheme="minorHAnsi" w:cstheme="minorHAnsi"/>
          <w:lang w:val="pt-BR"/>
        </w:rPr>
        <w:t xml:space="preserve"> a apresentação do pedido de exclusão. </w:t>
      </w:r>
    </w:p>
    <w:p w14:paraId="433DE247" w14:textId="77777777" w:rsidR="008145FF" w:rsidRPr="00796882" w:rsidRDefault="008145FF" w:rsidP="009877F3">
      <w:pPr>
        <w:pStyle w:val="PargrafodaLista"/>
        <w:numPr>
          <w:ilvl w:val="0"/>
          <w:numId w:val="38"/>
        </w:numPr>
        <w:tabs>
          <w:tab w:val="clear" w:pos="709"/>
          <w:tab w:val="left" w:pos="426"/>
        </w:tabs>
        <w:spacing w:line="360" w:lineRule="auto"/>
        <w:ind w:left="426" w:hanging="284"/>
        <w:rPr>
          <w:rStyle w:val="WW8Num13z1"/>
          <w:rFonts w:asciiTheme="minorHAnsi" w:hAnsiTheme="minorHAnsi" w:cstheme="minorHAnsi"/>
          <w:lang w:val="pt-BR"/>
        </w:rPr>
      </w:pPr>
      <w:r w:rsidRPr="00796882">
        <w:rPr>
          <w:rStyle w:val="WW8Num13z1"/>
          <w:rFonts w:asciiTheme="minorHAnsi" w:hAnsiTheme="minorHAnsi" w:cstheme="minorHAnsi"/>
          <w:b/>
          <w:bCs/>
          <w:lang w:val="pt-BR"/>
        </w:rPr>
        <w:t>Da Inclusão, Exclusão ou Alteração de Itens e/ou dias:</w:t>
      </w:r>
    </w:p>
    <w:p w14:paraId="381E9F47" w14:textId="77777777" w:rsidR="008145FF" w:rsidRPr="00796882" w:rsidRDefault="008145FF" w:rsidP="009877F3">
      <w:pPr>
        <w:pStyle w:val="PargrafodaLista"/>
        <w:numPr>
          <w:ilvl w:val="0"/>
          <w:numId w:val="39"/>
        </w:numPr>
        <w:tabs>
          <w:tab w:val="clear" w:pos="709"/>
          <w:tab w:val="left" w:pos="426"/>
        </w:tabs>
        <w:spacing w:line="360" w:lineRule="auto"/>
        <w:ind w:left="426" w:hanging="284"/>
        <w:rPr>
          <w:rStyle w:val="WW8Num13z1"/>
          <w:rFonts w:asciiTheme="minorHAnsi" w:hAnsiTheme="minorHAnsi" w:cstheme="minorHAnsi"/>
          <w:lang w:val="pt-BR"/>
        </w:rPr>
      </w:pPr>
      <w:r w:rsidRPr="00796882">
        <w:rPr>
          <w:rStyle w:val="WW8Num13z1"/>
          <w:rFonts w:asciiTheme="minorHAnsi" w:hAnsiTheme="minorHAnsi" w:cstheme="minorHAnsi"/>
          <w:lang w:val="pt-BR"/>
        </w:rPr>
        <w:t>O Contratado poderá solicitar a inclusão, exclusão ou alteração de itens ou dias, dos profissionais já relacionados no Requerimento de Inscrição, conforme ANEXO VI do presente edital, os quais passarão a vigorar para a escala do mês subsequente a apresentação do pedido de alteração</w:t>
      </w:r>
      <w:r w:rsidRPr="00796882">
        <w:rPr>
          <w:rStyle w:val="WW8Num13z1"/>
          <w:rFonts w:asciiTheme="minorHAnsi" w:hAnsiTheme="minorHAnsi" w:cstheme="minorHAnsi"/>
          <w:b/>
          <w:bCs/>
          <w:lang w:val="pt-BR"/>
        </w:rPr>
        <w:t xml:space="preserve">. </w:t>
      </w:r>
    </w:p>
    <w:p w14:paraId="09D131CD" w14:textId="77777777" w:rsidR="008145FF" w:rsidRPr="009877F3" w:rsidRDefault="008145FF" w:rsidP="00F20BC1">
      <w:pPr>
        <w:pStyle w:val="SemEspaamento"/>
        <w:spacing w:line="360" w:lineRule="auto"/>
        <w:rPr>
          <w:rFonts w:asciiTheme="minorHAnsi" w:hAnsiTheme="minorHAnsi" w:cstheme="minorHAnsi"/>
          <w:b/>
          <w:bCs/>
          <w:sz w:val="22"/>
          <w:szCs w:val="22"/>
        </w:rPr>
      </w:pPr>
      <w:r w:rsidRPr="009877F3">
        <w:rPr>
          <w:rFonts w:asciiTheme="minorHAnsi" w:hAnsiTheme="minorHAnsi" w:cstheme="minorHAnsi"/>
          <w:b/>
          <w:bCs/>
          <w:sz w:val="22"/>
          <w:szCs w:val="22"/>
        </w:rPr>
        <w:t>CLÁUSULA DÉCIMA- OBRIGAÇÕES PERTINENTES À LGPD:</w:t>
      </w:r>
    </w:p>
    <w:p w14:paraId="39703221" w14:textId="77777777" w:rsidR="008145FF" w:rsidRPr="00796882" w:rsidRDefault="008145FF" w:rsidP="00F20BC1">
      <w:pPr>
        <w:pStyle w:val="SemEspaamento"/>
        <w:spacing w:line="360" w:lineRule="auto"/>
        <w:rPr>
          <w:rFonts w:asciiTheme="minorHAnsi" w:hAnsiTheme="minorHAnsi" w:cstheme="minorHAnsi"/>
          <w:sz w:val="22"/>
          <w:szCs w:val="22"/>
        </w:rPr>
      </w:pPr>
      <w:r w:rsidRPr="00796882">
        <w:rPr>
          <w:rFonts w:asciiTheme="minorHAnsi" w:hAnsiTheme="minorHAnsi" w:cstheme="minorHAnsi"/>
          <w:sz w:val="22"/>
          <w:szCs w:val="22"/>
        </w:rPr>
        <w:t>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203FFFB8" w14:textId="77777777" w:rsidR="008145FF" w:rsidRPr="00796882" w:rsidRDefault="008145FF" w:rsidP="00F20BC1">
      <w:pPr>
        <w:pStyle w:val="SemEspaamento"/>
        <w:spacing w:line="360" w:lineRule="auto"/>
        <w:rPr>
          <w:rFonts w:asciiTheme="minorHAnsi" w:hAnsiTheme="minorHAnsi" w:cstheme="minorHAnsi"/>
          <w:sz w:val="22"/>
          <w:szCs w:val="22"/>
        </w:rPr>
      </w:pPr>
      <w:r w:rsidRPr="00796882">
        <w:rPr>
          <w:rFonts w:asciiTheme="minorHAnsi" w:hAnsiTheme="minorHAnsi" w:cstheme="minorHAnsi"/>
          <w:sz w:val="22"/>
          <w:szCs w:val="22"/>
        </w:rPr>
        <w:t>Os dados obtidos somente poderão ser utilizados para as finalidades que justificaram seu acesso e de acordo com a boa-fé e com os princípios do art. 6º da LGPD.</w:t>
      </w:r>
    </w:p>
    <w:p w14:paraId="5242069E" w14:textId="77777777" w:rsidR="008145FF" w:rsidRPr="00796882" w:rsidRDefault="008145FF" w:rsidP="00F20BC1">
      <w:pPr>
        <w:pStyle w:val="SemEspaamento"/>
        <w:spacing w:line="360" w:lineRule="auto"/>
        <w:rPr>
          <w:rFonts w:asciiTheme="minorHAnsi" w:hAnsiTheme="minorHAnsi" w:cstheme="minorHAnsi"/>
          <w:sz w:val="22"/>
          <w:szCs w:val="22"/>
        </w:rPr>
      </w:pPr>
      <w:r w:rsidRPr="00796882">
        <w:rPr>
          <w:rFonts w:asciiTheme="minorHAnsi" w:hAnsiTheme="minorHAnsi" w:cstheme="minorHAnsi"/>
          <w:sz w:val="22"/>
          <w:szCs w:val="22"/>
        </w:rPr>
        <w:t>É vedado o compartilhamento com terceiros dos dados obtidos fora das hipóteses permitidas em Lei.</w:t>
      </w:r>
    </w:p>
    <w:p w14:paraId="4A04ADE5" w14:textId="77777777" w:rsidR="008145FF" w:rsidRPr="00796882" w:rsidRDefault="008145FF" w:rsidP="00F20BC1">
      <w:pPr>
        <w:pStyle w:val="SemEspaamento"/>
        <w:spacing w:line="360" w:lineRule="auto"/>
        <w:rPr>
          <w:rFonts w:asciiTheme="minorHAnsi" w:hAnsiTheme="minorHAnsi" w:cstheme="minorHAnsi"/>
          <w:sz w:val="22"/>
          <w:szCs w:val="22"/>
        </w:rPr>
      </w:pPr>
      <w:r w:rsidRPr="00796882">
        <w:rPr>
          <w:rFonts w:asciiTheme="minorHAnsi" w:hAnsiTheme="minorHAnsi" w:cstheme="minorHAnsi"/>
          <w:sz w:val="22"/>
          <w:szCs w:val="22"/>
        </w:rPr>
        <w:t>A Administração deverá ser informada no prazo de 5 (cinco) dias úteis sobre todos os contratos de suboperação firmados ou que venham a ser celebrados pelo Contratado.</w:t>
      </w:r>
    </w:p>
    <w:p w14:paraId="30900382" w14:textId="77777777" w:rsidR="008145FF" w:rsidRPr="00796882" w:rsidRDefault="008145FF" w:rsidP="00F20BC1">
      <w:pPr>
        <w:pStyle w:val="SemEspaamento"/>
        <w:spacing w:line="360" w:lineRule="auto"/>
        <w:rPr>
          <w:rFonts w:asciiTheme="minorHAnsi" w:hAnsiTheme="minorHAnsi" w:cstheme="minorHAnsi"/>
          <w:sz w:val="22"/>
          <w:szCs w:val="22"/>
        </w:rPr>
      </w:pPr>
      <w:r w:rsidRPr="00796882">
        <w:rPr>
          <w:rFonts w:asciiTheme="minorHAnsi" w:hAnsiTheme="minorHAnsi" w:cstheme="minorHAnsi"/>
          <w:sz w:val="22"/>
          <w:szCs w:val="22"/>
        </w:rPr>
        <w:t>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1FE3597C" w14:textId="77777777" w:rsidR="008145FF" w:rsidRPr="00796882" w:rsidRDefault="008145FF" w:rsidP="00F20BC1">
      <w:pPr>
        <w:pStyle w:val="SemEspaamento"/>
        <w:spacing w:line="360" w:lineRule="auto"/>
        <w:rPr>
          <w:rFonts w:asciiTheme="minorHAnsi" w:hAnsiTheme="minorHAnsi" w:cstheme="minorHAnsi"/>
          <w:sz w:val="22"/>
          <w:szCs w:val="22"/>
        </w:rPr>
      </w:pPr>
      <w:r w:rsidRPr="00796882">
        <w:rPr>
          <w:rFonts w:asciiTheme="minorHAnsi" w:hAnsiTheme="minorHAnsi" w:cstheme="minorHAnsi"/>
          <w:sz w:val="22"/>
          <w:szCs w:val="22"/>
        </w:rPr>
        <w:t>É dever do contratado orientar e treinar seus empregados sobre os deveres, requisitos e responsabilidades decorrentes da LGPD.</w:t>
      </w:r>
    </w:p>
    <w:p w14:paraId="6FECB9EB" w14:textId="77777777" w:rsidR="008145FF" w:rsidRPr="00796882" w:rsidRDefault="008145FF" w:rsidP="00F20BC1">
      <w:pPr>
        <w:pStyle w:val="SemEspaamento"/>
        <w:spacing w:line="360" w:lineRule="auto"/>
        <w:rPr>
          <w:rFonts w:asciiTheme="minorHAnsi" w:hAnsiTheme="minorHAnsi" w:cstheme="minorHAnsi"/>
          <w:sz w:val="22"/>
          <w:szCs w:val="22"/>
        </w:rPr>
      </w:pPr>
      <w:r w:rsidRPr="00796882">
        <w:rPr>
          <w:rFonts w:asciiTheme="minorHAnsi" w:hAnsiTheme="minorHAnsi" w:cstheme="minorHAnsi"/>
          <w:sz w:val="22"/>
          <w:szCs w:val="22"/>
        </w:rPr>
        <w:t xml:space="preserve">O Contratado deverá exigir de sub operadores e sub contratados o cumprimento dos deveres da </w:t>
      </w:r>
      <w:r w:rsidRPr="00796882">
        <w:rPr>
          <w:rFonts w:asciiTheme="minorHAnsi" w:hAnsiTheme="minorHAnsi" w:cstheme="minorHAnsi"/>
          <w:sz w:val="22"/>
          <w:szCs w:val="22"/>
        </w:rPr>
        <w:lastRenderedPageBreak/>
        <w:t>presente cláusula, permanecendo integralmente responsável por garantir sua observância.</w:t>
      </w:r>
    </w:p>
    <w:p w14:paraId="67A55E56" w14:textId="77777777" w:rsidR="008145FF" w:rsidRPr="00796882" w:rsidRDefault="008145FF" w:rsidP="00F20BC1">
      <w:pPr>
        <w:pStyle w:val="SemEspaamento"/>
        <w:spacing w:line="360" w:lineRule="auto"/>
        <w:rPr>
          <w:rFonts w:asciiTheme="minorHAnsi" w:hAnsiTheme="minorHAnsi" w:cstheme="minorHAnsi"/>
          <w:sz w:val="22"/>
          <w:szCs w:val="22"/>
        </w:rPr>
      </w:pPr>
      <w:r w:rsidRPr="00796882">
        <w:rPr>
          <w:rFonts w:asciiTheme="minorHAnsi" w:hAnsiTheme="minorHAnsi" w:cstheme="minorHAnsi"/>
          <w:sz w:val="22"/>
          <w:szCs w:val="22"/>
        </w:rPr>
        <w:t>O Contratante poderá realizar diligência para aferir o cumprimento dessa cláusula, devendo o Contratado atender prontamente eventuais pedidos de comprovação formulados.</w:t>
      </w:r>
    </w:p>
    <w:p w14:paraId="4E20EDB8" w14:textId="77777777" w:rsidR="008145FF" w:rsidRPr="00796882" w:rsidRDefault="008145FF" w:rsidP="00F20BC1">
      <w:pPr>
        <w:pStyle w:val="SemEspaamento"/>
        <w:spacing w:line="360" w:lineRule="auto"/>
        <w:rPr>
          <w:rFonts w:asciiTheme="minorHAnsi" w:hAnsiTheme="minorHAnsi" w:cstheme="minorHAnsi"/>
          <w:sz w:val="22"/>
          <w:szCs w:val="22"/>
        </w:rPr>
      </w:pPr>
      <w:r w:rsidRPr="00796882">
        <w:rPr>
          <w:rFonts w:asciiTheme="minorHAnsi" w:hAnsiTheme="minorHAnsi" w:cstheme="minorHAnsi"/>
          <w:sz w:val="22"/>
          <w:szCs w:val="22"/>
        </w:rPr>
        <w:t>O Contratado deverá prestar, no prazo fixado pelo Contratante, prorrogável justificadamente, quaisquer informações acerca dos dados pessoais para cumprimento da LGPD, inclusive quanto a eventual descarte realizado.</w:t>
      </w:r>
    </w:p>
    <w:p w14:paraId="604C9BEF" w14:textId="77777777" w:rsidR="008145FF" w:rsidRPr="00796882" w:rsidRDefault="008145FF" w:rsidP="00F20BC1">
      <w:pPr>
        <w:pStyle w:val="SemEspaamento"/>
        <w:spacing w:line="360" w:lineRule="auto"/>
        <w:rPr>
          <w:rFonts w:asciiTheme="minorHAnsi" w:hAnsiTheme="minorHAnsi" w:cstheme="minorHAnsi"/>
          <w:sz w:val="22"/>
          <w:szCs w:val="22"/>
        </w:rPr>
      </w:pPr>
      <w:r w:rsidRPr="00796882">
        <w:rPr>
          <w:rFonts w:asciiTheme="minorHAnsi" w:hAnsiTheme="minorHAnsi" w:cstheme="minorHAnsi"/>
          <w:sz w:val="22"/>
          <w:szCs w:val="22"/>
        </w:rPr>
        <w:t>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760715D5" w14:textId="77777777" w:rsidR="008145FF" w:rsidRPr="00796882" w:rsidRDefault="008145FF" w:rsidP="00F20BC1">
      <w:pPr>
        <w:pStyle w:val="SemEspaamento"/>
        <w:spacing w:line="360" w:lineRule="auto"/>
        <w:rPr>
          <w:rFonts w:asciiTheme="minorHAnsi" w:hAnsiTheme="minorHAnsi" w:cstheme="minorHAnsi"/>
          <w:sz w:val="22"/>
          <w:szCs w:val="22"/>
        </w:rPr>
      </w:pPr>
      <w:r w:rsidRPr="00796882">
        <w:rPr>
          <w:rFonts w:asciiTheme="minorHAnsi" w:hAnsiTheme="minorHAnsi" w:cstheme="minorHAnsi"/>
          <w:sz w:val="22"/>
          <w:szCs w:val="22"/>
        </w:rPr>
        <w:t>Os referidos bancos de dados devem ser desenvolvidos em formato interoperável, a fim de garantir a reutilização desses dados pela Administração nas hipóteses previstas na LGPD.</w:t>
      </w:r>
    </w:p>
    <w:p w14:paraId="08DD8FCF" w14:textId="77777777" w:rsidR="008145FF" w:rsidRPr="00796882" w:rsidRDefault="008145FF" w:rsidP="00F20BC1">
      <w:pPr>
        <w:pStyle w:val="SemEspaamento"/>
        <w:spacing w:line="360" w:lineRule="auto"/>
        <w:rPr>
          <w:rFonts w:asciiTheme="minorHAnsi" w:hAnsiTheme="minorHAnsi" w:cstheme="minorHAnsi"/>
          <w:sz w:val="22"/>
          <w:szCs w:val="22"/>
        </w:rPr>
      </w:pPr>
      <w:r w:rsidRPr="00796882">
        <w:rPr>
          <w:rFonts w:asciiTheme="minorHAnsi" w:hAnsiTheme="minorHAnsi" w:cstheme="minorHAnsi"/>
          <w:sz w:val="22"/>
          <w:szCs w:val="22"/>
        </w:rPr>
        <w:t>O contrato está sujeito a ser alterado nos procedimentos pertinentes ao tratamento de dados pessoais, quando indicado pela autoridade competente, em especial a ANPD por meio de opiniões técnicas ou recomendações, editadas na forma da LGPD.</w:t>
      </w:r>
    </w:p>
    <w:p w14:paraId="36E29C64" w14:textId="77777777" w:rsidR="008145FF" w:rsidRPr="00796882" w:rsidRDefault="008145FF" w:rsidP="00F20BC1">
      <w:pPr>
        <w:pStyle w:val="SemEspaamento"/>
        <w:spacing w:line="360" w:lineRule="auto"/>
        <w:rPr>
          <w:rFonts w:asciiTheme="minorHAnsi" w:hAnsiTheme="minorHAnsi" w:cstheme="minorHAnsi"/>
          <w:sz w:val="22"/>
          <w:szCs w:val="22"/>
        </w:rPr>
      </w:pPr>
      <w:r w:rsidRPr="00796882">
        <w:rPr>
          <w:rFonts w:asciiTheme="minorHAnsi" w:hAnsiTheme="minorHAnsi" w:cstheme="minorHAnsi"/>
          <w:sz w:val="22"/>
          <w:szCs w:val="22"/>
        </w:rPr>
        <w:t>Os contratos e convênios de que trata o § 1º do art. 26 da LGPD deverão ser comunicados à autoridade competente.</w:t>
      </w:r>
    </w:p>
    <w:p w14:paraId="2E9677E7" w14:textId="77777777" w:rsidR="008145FF" w:rsidRPr="009877F3" w:rsidRDefault="008145FF" w:rsidP="00F20BC1">
      <w:pPr>
        <w:pStyle w:val="SemEspaamento"/>
        <w:spacing w:line="360" w:lineRule="auto"/>
        <w:rPr>
          <w:rFonts w:asciiTheme="minorHAnsi" w:hAnsiTheme="minorHAnsi" w:cstheme="minorHAnsi"/>
          <w:b/>
          <w:bCs/>
          <w:sz w:val="22"/>
          <w:szCs w:val="22"/>
        </w:rPr>
      </w:pPr>
      <w:r w:rsidRPr="009877F3">
        <w:rPr>
          <w:rFonts w:asciiTheme="minorHAnsi" w:hAnsiTheme="minorHAnsi" w:cstheme="minorHAnsi"/>
          <w:b/>
          <w:bCs/>
          <w:noProof/>
          <w:sz w:val="22"/>
          <w:szCs w:val="22"/>
        </w:rPr>
        <mc:AlternateContent>
          <mc:Choice Requires="wps">
            <w:drawing>
              <wp:anchor distT="0" distB="0" distL="114300" distR="114300" simplePos="0" relativeHeight="251680768" behindDoc="0" locked="0" layoutInCell="1" allowOverlap="1" wp14:anchorId="64C64B49" wp14:editId="26430F0E">
                <wp:simplePos x="0" y="0"/>
                <wp:positionH relativeFrom="page">
                  <wp:posOffset>5030470</wp:posOffset>
                </wp:positionH>
                <wp:positionV relativeFrom="paragraph">
                  <wp:posOffset>250190</wp:posOffset>
                </wp:positionV>
                <wp:extent cx="38100" cy="10795"/>
                <wp:effectExtent l="0" t="0" r="0" b="0"/>
                <wp:wrapNone/>
                <wp:docPr id="735862465"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00" cy="10795"/>
                        </a:xfrm>
                        <a:prstGeom prst="rect">
                          <a:avLst/>
                        </a:prstGeom>
                        <a:solidFill>
                          <a:srgbClr val="000000"/>
                        </a:solidFill>
                        <a:ln>
                          <a:noFill/>
                        </a:ln>
                      </wps:spPr>
                      <wps:txbx>
                        <w:txbxContent>
                          <w:p w14:paraId="4240C25D" w14:textId="77777777" w:rsidR="008145FF" w:rsidRDefault="008145FF" w:rsidP="008145FF">
                            <w:pPr>
                              <w:jc w:val="center"/>
                            </w:pPr>
                          </w:p>
                        </w:txbxContent>
                      </wps:txbx>
                      <wps:bodyPr rot="0" vert="horz" wrap="square" lIns="91440" tIns="45720" rIns="91440" bIns="45720" anchor="t" anchorCtr="0" upright="1">
                        <a:noAutofit/>
                      </wps:bodyPr>
                    </wps:wsp>
                  </a:graphicData>
                </a:graphic>
              </wp:anchor>
            </w:drawing>
          </mc:Choice>
          <mc:Fallback>
            <w:pict>
              <v:rect w14:anchorId="64C64B49" id="Rectangle 34" o:spid="_x0000_s1044" style="position:absolute;left:0;text-align:left;margin-left:396.1pt;margin-top:19.7pt;width:3pt;height:.85pt;z-index:251680768;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" fillcolor="black" stroked="f">
                <v:textbox>
                  <w:txbxContent>
                    <w:p w14:paraId="4240C25D" w14:textId="77777777" w:rsidR="008145FF" w:rsidRDefault="008145FF" w:rsidP="008145FF">
                      <w:pPr>
                        <w:jc w:val="center"/>
                      </w:pPr>
                    </w:p>
                  </w:txbxContent>
                </v:textbox>
                <w10:wrap anchorx="page"/>
              </v:rect>
            </w:pict>
          </mc:Fallback>
        </mc:AlternateContent>
      </w:r>
      <w:r w:rsidRPr="009877F3">
        <w:rPr>
          <w:rFonts w:asciiTheme="minorHAnsi" w:hAnsiTheme="minorHAnsi" w:cstheme="minorHAnsi"/>
          <w:b/>
          <w:bCs/>
          <w:sz w:val="22"/>
          <w:szCs w:val="22"/>
        </w:rPr>
        <w:t>CLÁUSULA DÉCIMA PRIMEIRA – GARANTIA DE EXECUÇÃO (art. 92):</w:t>
      </w:r>
    </w:p>
    <w:p w14:paraId="5D82AF02" w14:textId="77777777" w:rsidR="008145FF" w:rsidRPr="00796882" w:rsidRDefault="008145FF" w:rsidP="00F20BC1">
      <w:pPr>
        <w:pStyle w:val="SemEspaamento"/>
        <w:spacing w:line="360" w:lineRule="auto"/>
        <w:rPr>
          <w:rFonts w:asciiTheme="minorHAnsi" w:hAnsiTheme="minorHAnsi" w:cstheme="minorHAnsi"/>
          <w:sz w:val="22"/>
          <w:szCs w:val="22"/>
        </w:rPr>
      </w:pPr>
      <w:r w:rsidRPr="00796882">
        <w:rPr>
          <w:rFonts w:asciiTheme="minorHAnsi" w:hAnsiTheme="minorHAnsi" w:cstheme="minorHAnsi"/>
          <w:sz w:val="22"/>
          <w:szCs w:val="22"/>
        </w:rPr>
        <w:t>Não será exigida garantia de execução para a presente contratação.</w:t>
      </w:r>
    </w:p>
    <w:p w14:paraId="7980D49D" w14:textId="77777777" w:rsidR="008145FF" w:rsidRPr="009877F3" w:rsidRDefault="008145FF" w:rsidP="00F20BC1">
      <w:pPr>
        <w:pStyle w:val="SemEspaamento"/>
        <w:spacing w:line="360" w:lineRule="auto"/>
        <w:rPr>
          <w:rFonts w:asciiTheme="minorHAnsi" w:hAnsiTheme="minorHAnsi" w:cstheme="minorHAnsi"/>
          <w:b/>
          <w:bCs/>
          <w:sz w:val="22"/>
          <w:szCs w:val="22"/>
        </w:rPr>
      </w:pPr>
      <w:r w:rsidRPr="009877F3">
        <w:rPr>
          <w:rFonts w:asciiTheme="minorHAnsi" w:hAnsiTheme="minorHAnsi" w:cstheme="minorHAnsi"/>
          <w:b/>
          <w:bCs/>
          <w:noProof/>
          <w:sz w:val="22"/>
          <w:szCs w:val="22"/>
        </w:rPr>
        <mc:AlternateContent>
          <mc:Choice Requires="wps">
            <w:drawing>
              <wp:anchor distT="0" distB="0" distL="114300" distR="114300" simplePos="0" relativeHeight="251681792" behindDoc="0" locked="0" layoutInCell="1" allowOverlap="1" wp14:anchorId="75A55643" wp14:editId="62EB41CC">
                <wp:simplePos x="0" y="0"/>
                <wp:positionH relativeFrom="page">
                  <wp:posOffset>5780405</wp:posOffset>
                </wp:positionH>
                <wp:positionV relativeFrom="paragraph">
                  <wp:posOffset>146685</wp:posOffset>
                </wp:positionV>
                <wp:extent cx="38100" cy="10795"/>
                <wp:effectExtent l="0" t="0" r="0" b="0"/>
                <wp:wrapNone/>
                <wp:docPr id="1389767337"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00" cy="10795"/>
                        </a:xfrm>
                        <a:prstGeom prst="rect">
                          <a:avLst/>
                        </a:prstGeom>
                        <a:solidFill>
                          <a:srgbClr val="000000"/>
                        </a:solidFill>
                        <a:ln>
                          <a:noFill/>
                        </a:ln>
                      </wps:spPr>
                      <wps:txbx>
                        <w:txbxContent>
                          <w:p w14:paraId="496D43C6" w14:textId="77777777" w:rsidR="008145FF" w:rsidRDefault="008145FF" w:rsidP="008145FF">
                            <w:pPr>
                              <w:jc w:val="center"/>
                            </w:pPr>
                          </w:p>
                        </w:txbxContent>
                      </wps:txbx>
                      <wps:bodyPr rot="0" vert="horz" wrap="square" lIns="91440" tIns="45720" rIns="91440" bIns="45720" anchor="t" anchorCtr="0" upright="1">
                        <a:noAutofit/>
                      </wps:bodyPr>
                    </wps:wsp>
                  </a:graphicData>
                </a:graphic>
              </wp:anchor>
            </w:drawing>
          </mc:Choice>
          <mc:Fallback>
            <w:pict>
              <v:rect w14:anchorId="75A55643" id="Rectangle 31" o:spid="_x0000_s1045" style="position:absolute;left:0;text-align:left;margin-left:455.15pt;margin-top:11.55pt;width:3pt;height:.85pt;z-index:251681792;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" fillcolor="black" stroked="f">
                <v:textbox>
                  <w:txbxContent>
                    <w:p w14:paraId="496D43C6" w14:textId="77777777" w:rsidR="008145FF" w:rsidRDefault="008145FF" w:rsidP="008145FF">
                      <w:pPr>
                        <w:jc w:val="center"/>
                      </w:pPr>
                    </w:p>
                  </w:txbxContent>
                </v:textbox>
                <w10:wrap anchorx="page"/>
              </v:rect>
            </w:pict>
          </mc:Fallback>
        </mc:AlternateContent>
      </w:r>
      <w:r w:rsidRPr="009877F3">
        <w:rPr>
          <w:rFonts w:asciiTheme="minorHAnsi" w:hAnsiTheme="minorHAnsi" w:cstheme="minorHAnsi"/>
          <w:b/>
          <w:bCs/>
          <w:sz w:val="22"/>
          <w:szCs w:val="22"/>
        </w:rPr>
        <w:t>CLÁUSULA DÉCIMA SEGUNDA – INFRAÇÕES E SANÇÕES ADMINISTRATIVAS (art. 92):</w:t>
      </w:r>
    </w:p>
    <w:p w14:paraId="5E6972A9" w14:textId="77777777" w:rsidR="008145FF" w:rsidRPr="00796882" w:rsidRDefault="008145FF" w:rsidP="00F20BC1">
      <w:pPr>
        <w:pStyle w:val="SemEspaamento"/>
        <w:spacing w:line="360" w:lineRule="auto"/>
        <w:rPr>
          <w:rFonts w:asciiTheme="minorHAnsi" w:eastAsia="Calibri" w:hAnsiTheme="minorHAnsi" w:cstheme="minorHAnsi"/>
          <w:b/>
          <w:bCs/>
          <w:color w:val="000009"/>
          <w:sz w:val="22"/>
          <w:szCs w:val="22"/>
        </w:rPr>
      </w:pPr>
      <w:r w:rsidRPr="00796882">
        <w:rPr>
          <w:rFonts w:asciiTheme="minorHAnsi" w:hAnsiTheme="minorHAnsi" w:cstheme="minorHAnsi"/>
          <w:sz w:val="22"/>
          <w:szCs w:val="22"/>
        </w:rPr>
        <w:t xml:space="preserve">Comete infração administrativa, nos termos da </w:t>
      </w:r>
      <w:r>
        <w:fldChar w:fldCharType="begin"/>
      </w:r>
      <w:r>
        <w:instrText>HYPERLINK "http://www.planalto.gov.br/ccivil_03/_ato2019-2022/2021/lei/L14133.htm"</w:instrText>
      </w:r>
      <w:r>
        <w:fldChar w:fldCharType="separate"/>
      </w:r>
      <w:r w:rsidRPr="00796882">
        <w:rPr>
          <w:rStyle w:val="Hyperlink"/>
          <w:rFonts w:asciiTheme="minorHAnsi" w:hAnsiTheme="minorHAnsi" w:cstheme="minorHAnsi"/>
          <w:sz w:val="22"/>
          <w:szCs w:val="22"/>
        </w:rPr>
        <w:t>Lei nº 14.133, de 2021</w:t>
      </w:r>
      <w:r>
        <w:fldChar w:fldCharType="end"/>
      </w:r>
      <w:r w:rsidRPr="00796882">
        <w:rPr>
          <w:rFonts w:asciiTheme="minorHAnsi" w:hAnsiTheme="minorHAnsi" w:cstheme="minorHAnsi"/>
          <w:sz w:val="22"/>
          <w:szCs w:val="22"/>
        </w:rPr>
        <w:t>, a contratada que:</w:t>
      </w:r>
    </w:p>
    <w:p w14:paraId="0E609F54" w14:textId="77777777" w:rsidR="008145FF" w:rsidRPr="00796882" w:rsidRDefault="008145FF" w:rsidP="00F20BC1">
      <w:pPr>
        <w:widowControl/>
        <w:numPr>
          <w:ilvl w:val="0"/>
          <w:numId w:val="40"/>
        </w:numPr>
        <w:tabs>
          <w:tab w:val="left" w:pos="567"/>
        </w:tabs>
        <w:suppressAutoHyphens/>
        <w:autoSpaceDE/>
        <w:autoSpaceDN/>
        <w:spacing w:line="360" w:lineRule="auto"/>
        <w:ind w:left="284"/>
        <w:jc w:val="both"/>
        <w:rPr>
          <w:rFonts w:asciiTheme="minorHAnsi" w:eastAsia="Arial" w:hAnsiTheme="minorHAnsi" w:cstheme="minorHAnsi"/>
        </w:rPr>
      </w:pPr>
      <w:r w:rsidRPr="00796882">
        <w:rPr>
          <w:rFonts w:asciiTheme="minorHAnsi" w:eastAsia="Arial" w:hAnsiTheme="minorHAnsi" w:cstheme="minorHAnsi"/>
        </w:rPr>
        <w:t>der causa à inexecução parcial do contrato;</w:t>
      </w:r>
    </w:p>
    <w:p w14:paraId="2BCD1C81" w14:textId="77777777" w:rsidR="008145FF" w:rsidRPr="00796882" w:rsidRDefault="008145FF" w:rsidP="00F20BC1">
      <w:pPr>
        <w:widowControl/>
        <w:numPr>
          <w:ilvl w:val="0"/>
          <w:numId w:val="40"/>
        </w:numPr>
        <w:tabs>
          <w:tab w:val="left" w:pos="567"/>
        </w:tabs>
        <w:suppressAutoHyphens/>
        <w:autoSpaceDE/>
        <w:autoSpaceDN/>
        <w:spacing w:line="360" w:lineRule="auto"/>
        <w:ind w:left="284"/>
        <w:jc w:val="both"/>
        <w:rPr>
          <w:rFonts w:asciiTheme="minorHAnsi" w:eastAsia="Arial" w:hAnsiTheme="minorHAnsi" w:cstheme="minorHAnsi"/>
        </w:rPr>
      </w:pPr>
      <w:r w:rsidRPr="00796882">
        <w:rPr>
          <w:rFonts w:asciiTheme="minorHAnsi" w:eastAsia="Arial" w:hAnsiTheme="minorHAnsi" w:cstheme="minorHAnsi"/>
        </w:rPr>
        <w:t>der causa à inexecução parcial do contrato que cause grave dano à Administração ou ao funcionamento dos serviços públicos ou ao interesse coletivo;</w:t>
      </w:r>
    </w:p>
    <w:p w14:paraId="76CB432C" w14:textId="77777777" w:rsidR="008145FF" w:rsidRPr="00796882" w:rsidRDefault="008145FF" w:rsidP="00F20BC1">
      <w:pPr>
        <w:widowControl/>
        <w:numPr>
          <w:ilvl w:val="0"/>
          <w:numId w:val="40"/>
        </w:numPr>
        <w:tabs>
          <w:tab w:val="left" w:pos="567"/>
        </w:tabs>
        <w:suppressAutoHyphens/>
        <w:autoSpaceDE/>
        <w:autoSpaceDN/>
        <w:spacing w:line="360" w:lineRule="auto"/>
        <w:ind w:left="284"/>
        <w:jc w:val="both"/>
        <w:rPr>
          <w:rFonts w:asciiTheme="minorHAnsi" w:eastAsia="Arial" w:hAnsiTheme="minorHAnsi" w:cstheme="minorHAnsi"/>
        </w:rPr>
      </w:pPr>
      <w:r w:rsidRPr="00796882">
        <w:rPr>
          <w:rFonts w:asciiTheme="minorHAnsi" w:eastAsia="Arial" w:hAnsiTheme="minorHAnsi" w:cstheme="minorHAnsi"/>
        </w:rPr>
        <w:t>der causa à inexecução total do contrato;</w:t>
      </w:r>
    </w:p>
    <w:p w14:paraId="6EDCE5AB" w14:textId="77777777" w:rsidR="008145FF" w:rsidRPr="00796882" w:rsidRDefault="008145FF" w:rsidP="00F20BC1">
      <w:pPr>
        <w:widowControl/>
        <w:numPr>
          <w:ilvl w:val="0"/>
          <w:numId w:val="40"/>
        </w:numPr>
        <w:tabs>
          <w:tab w:val="left" w:pos="567"/>
        </w:tabs>
        <w:suppressAutoHyphens/>
        <w:autoSpaceDE/>
        <w:autoSpaceDN/>
        <w:spacing w:line="360" w:lineRule="auto"/>
        <w:ind w:left="284"/>
        <w:jc w:val="both"/>
        <w:rPr>
          <w:rFonts w:asciiTheme="minorHAnsi" w:eastAsia="Arial" w:hAnsiTheme="minorHAnsi" w:cstheme="minorHAnsi"/>
        </w:rPr>
      </w:pPr>
      <w:r w:rsidRPr="00796882">
        <w:rPr>
          <w:rFonts w:asciiTheme="minorHAnsi" w:eastAsia="Arial" w:hAnsiTheme="minorHAnsi" w:cstheme="minorHAnsi"/>
        </w:rPr>
        <w:t>ensejar o retardamento da execução ou da entrega do objeto da contratação sem motivo justificado;</w:t>
      </w:r>
    </w:p>
    <w:p w14:paraId="2B63C689" w14:textId="77777777" w:rsidR="008145FF" w:rsidRPr="00796882" w:rsidRDefault="008145FF" w:rsidP="00F20BC1">
      <w:pPr>
        <w:widowControl/>
        <w:numPr>
          <w:ilvl w:val="0"/>
          <w:numId w:val="40"/>
        </w:numPr>
        <w:tabs>
          <w:tab w:val="left" w:pos="567"/>
        </w:tabs>
        <w:suppressAutoHyphens/>
        <w:autoSpaceDE/>
        <w:autoSpaceDN/>
        <w:spacing w:line="360" w:lineRule="auto"/>
        <w:ind w:left="284"/>
        <w:jc w:val="both"/>
        <w:rPr>
          <w:rFonts w:asciiTheme="minorHAnsi" w:eastAsia="Arial" w:hAnsiTheme="minorHAnsi" w:cstheme="minorHAnsi"/>
        </w:rPr>
      </w:pPr>
      <w:r w:rsidRPr="00796882">
        <w:rPr>
          <w:rFonts w:asciiTheme="minorHAnsi" w:eastAsia="Arial" w:hAnsiTheme="minorHAnsi" w:cstheme="minorHAnsi"/>
        </w:rPr>
        <w:t>apresentar documentação falsa ou prestar declaração falsa durante a execução do contrato;</w:t>
      </w:r>
    </w:p>
    <w:p w14:paraId="2DC44186" w14:textId="77777777" w:rsidR="008145FF" w:rsidRPr="00796882" w:rsidRDefault="008145FF" w:rsidP="00F20BC1">
      <w:pPr>
        <w:widowControl/>
        <w:numPr>
          <w:ilvl w:val="0"/>
          <w:numId w:val="40"/>
        </w:numPr>
        <w:tabs>
          <w:tab w:val="left" w:pos="567"/>
        </w:tabs>
        <w:suppressAutoHyphens/>
        <w:autoSpaceDE/>
        <w:autoSpaceDN/>
        <w:spacing w:line="360" w:lineRule="auto"/>
        <w:ind w:left="284"/>
        <w:jc w:val="both"/>
        <w:rPr>
          <w:rFonts w:asciiTheme="minorHAnsi" w:eastAsia="Arial" w:hAnsiTheme="minorHAnsi" w:cstheme="minorHAnsi"/>
        </w:rPr>
      </w:pPr>
      <w:r w:rsidRPr="00796882">
        <w:rPr>
          <w:rFonts w:asciiTheme="minorHAnsi" w:eastAsia="Arial" w:hAnsiTheme="minorHAnsi" w:cstheme="minorHAnsi"/>
        </w:rPr>
        <w:t>praticar ato fraudulento na execução do contrato;</w:t>
      </w:r>
    </w:p>
    <w:p w14:paraId="5D127DA8" w14:textId="77777777" w:rsidR="008145FF" w:rsidRPr="00796882" w:rsidRDefault="008145FF" w:rsidP="00F20BC1">
      <w:pPr>
        <w:widowControl/>
        <w:numPr>
          <w:ilvl w:val="0"/>
          <w:numId w:val="40"/>
        </w:numPr>
        <w:tabs>
          <w:tab w:val="left" w:pos="567"/>
        </w:tabs>
        <w:suppressAutoHyphens/>
        <w:autoSpaceDE/>
        <w:autoSpaceDN/>
        <w:spacing w:line="360" w:lineRule="auto"/>
        <w:ind w:left="284"/>
        <w:jc w:val="both"/>
        <w:rPr>
          <w:rFonts w:asciiTheme="minorHAnsi" w:eastAsia="Arial" w:hAnsiTheme="minorHAnsi" w:cstheme="minorHAnsi"/>
        </w:rPr>
      </w:pPr>
      <w:r w:rsidRPr="00796882">
        <w:rPr>
          <w:rFonts w:asciiTheme="minorHAnsi" w:eastAsia="Arial" w:hAnsiTheme="minorHAnsi" w:cstheme="minorHAnsi"/>
        </w:rPr>
        <w:t>comportar-se de modo inidôneo ou cometer fraude de qualquer natureza;</w:t>
      </w:r>
    </w:p>
    <w:p w14:paraId="296B76EA" w14:textId="77777777" w:rsidR="008145FF" w:rsidRPr="00796882" w:rsidRDefault="008145FF" w:rsidP="00F20BC1">
      <w:pPr>
        <w:widowControl/>
        <w:numPr>
          <w:ilvl w:val="0"/>
          <w:numId w:val="40"/>
        </w:numPr>
        <w:tabs>
          <w:tab w:val="left" w:pos="567"/>
        </w:tabs>
        <w:suppressAutoHyphens/>
        <w:autoSpaceDE/>
        <w:autoSpaceDN/>
        <w:spacing w:line="360" w:lineRule="auto"/>
        <w:ind w:left="284"/>
        <w:jc w:val="both"/>
        <w:rPr>
          <w:rFonts w:asciiTheme="minorHAnsi" w:eastAsia="Arial" w:hAnsiTheme="minorHAnsi" w:cstheme="minorHAnsi"/>
        </w:rPr>
      </w:pPr>
      <w:r w:rsidRPr="00796882">
        <w:rPr>
          <w:rFonts w:asciiTheme="minorHAnsi" w:eastAsia="Arial" w:hAnsiTheme="minorHAnsi" w:cstheme="minorHAnsi"/>
        </w:rPr>
        <w:t>praticar ato lesivo previsto no art. 5º da Lei nº 12.846, de 1º de agosto de 2013.</w:t>
      </w:r>
    </w:p>
    <w:p w14:paraId="1ABDC388" w14:textId="77777777" w:rsidR="008145FF" w:rsidRPr="00796882" w:rsidRDefault="008145FF" w:rsidP="00F20BC1">
      <w:pPr>
        <w:pStyle w:val="Nivel2"/>
        <w:spacing w:line="360" w:lineRule="auto"/>
        <w:ind w:left="284"/>
        <w:rPr>
          <w:rFonts w:asciiTheme="minorHAnsi" w:hAnsiTheme="minorHAnsi" w:cstheme="minorHAnsi"/>
          <w:sz w:val="22"/>
          <w:szCs w:val="22"/>
        </w:rPr>
      </w:pPr>
      <w:r w:rsidRPr="00796882">
        <w:rPr>
          <w:rFonts w:asciiTheme="minorHAnsi" w:hAnsiTheme="minorHAnsi" w:cstheme="minorHAnsi"/>
          <w:sz w:val="22"/>
          <w:szCs w:val="22"/>
        </w:rPr>
        <w:t>Serão aplicadas a contratada que incorrer nas infrações acima descritas as seguintes sanções:</w:t>
      </w:r>
    </w:p>
    <w:p w14:paraId="7D02E7AF" w14:textId="77777777" w:rsidR="008145FF" w:rsidRPr="00796882" w:rsidRDefault="008145FF" w:rsidP="00F20BC1">
      <w:pPr>
        <w:widowControl/>
        <w:numPr>
          <w:ilvl w:val="0"/>
          <w:numId w:val="40"/>
        </w:numPr>
        <w:tabs>
          <w:tab w:val="left" w:pos="567"/>
        </w:tabs>
        <w:suppressAutoHyphens/>
        <w:autoSpaceDE/>
        <w:autoSpaceDN/>
        <w:spacing w:line="360" w:lineRule="auto"/>
        <w:ind w:left="284"/>
        <w:contextualSpacing/>
        <w:jc w:val="both"/>
        <w:rPr>
          <w:rFonts w:asciiTheme="minorHAnsi" w:eastAsia="Arial" w:hAnsiTheme="minorHAnsi" w:cstheme="minorHAnsi"/>
        </w:rPr>
      </w:pPr>
      <w:r w:rsidRPr="00796882">
        <w:rPr>
          <w:rFonts w:asciiTheme="minorHAnsi" w:eastAsia="Arial" w:hAnsiTheme="minorHAnsi" w:cstheme="minorHAnsi"/>
          <w:b/>
          <w:bCs/>
        </w:rPr>
        <w:lastRenderedPageBreak/>
        <w:t>Advertência</w:t>
      </w:r>
      <w:r w:rsidRPr="00796882">
        <w:rPr>
          <w:rFonts w:asciiTheme="minorHAnsi" w:eastAsia="Arial" w:hAnsiTheme="minorHAnsi" w:cstheme="minorHAnsi"/>
        </w:rPr>
        <w:t>, quando a contratada der causa à inexecução parcial do contrato, sempre que não se justificar a imposição de penalidade mais grave (</w:t>
      </w:r>
      <w:r>
        <w:fldChar w:fldCharType="begin"/>
      </w:r>
      <w:r>
        <w:instrText>HYPERLINK "http://www.planalto.gov.br/ccivil_03/_ato2019-2022/2021/lei/L14133.htm" \l "art156§2"</w:instrText>
      </w:r>
      <w:r>
        <w:fldChar w:fldCharType="separate"/>
      </w:r>
      <w:r w:rsidRPr="00796882">
        <w:rPr>
          <w:rStyle w:val="Hyperlink"/>
          <w:rFonts w:asciiTheme="minorHAnsi" w:eastAsia="Arial" w:hAnsiTheme="minorHAnsi" w:cstheme="minorHAnsi"/>
        </w:rPr>
        <w:t xml:space="preserve">art. 156, §2º, da </w:t>
      </w:r>
      <w:bookmarkStart w:id="22" w:name="_Hlk114504069"/>
      <w:r w:rsidRPr="00796882">
        <w:rPr>
          <w:rStyle w:val="Hyperlink"/>
          <w:rFonts w:asciiTheme="minorHAnsi" w:eastAsia="Arial" w:hAnsiTheme="minorHAnsi" w:cstheme="minorHAnsi"/>
        </w:rPr>
        <w:t>Lei nº 14.133, de 2021</w:t>
      </w:r>
      <w:bookmarkEnd w:id="22"/>
      <w:r>
        <w:fldChar w:fldCharType="end"/>
      </w:r>
      <w:r w:rsidRPr="00796882">
        <w:rPr>
          <w:rFonts w:asciiTheme="minorHAnsi" w:eastAsia="Arial" w:hAnsiTheme="minorHAnsi" w:cstheme="minorHAnsi"/>
        </w:rPr>
        <w:t>);</w:t>
      </w:r>
    </w:p>
    <w:p w14:paraId="737F1603" w14:textId="77777777" w:rsidR="008145FF" w:rsidRPr="00796882" w:rsidRDefault="008145FF" w:rsidP="00F20BC1">
      <w:pPr>
        <w:tabs>
          <w:tab w:val="left" w:pos="567"/>
        </w:tabs>
        <w:suppressAutoHyphens/>
        <w:spacing w:after="120" w:line="360" w:lineRule="auto"/>
        <w:ind w:left="284"/>
        <w:contextualSpacing/>
        <w:jc w:val="both"/>
        <w:rPr>
          <w:rFonts w:asciiTheme="minorHAnsi" w:eastAsia="Arial" w:hAnsiTheme="minorHAnsi" w:cstheme="minorHAnsi"/>
        </w:rPr>
      </w:pPr>
      <w:r w:rsidRPr="00796882">
        <w:rPr>
          <w:rFonts w:asciiTheme="minorHAnsi" w:eastAsia="Arial" w:hAnsiTheme="minorHAnsi" w:cstheme="minorHAnsi"/>
          <w:b/>
          <w:bCs/>
        </w:rPr>
        <w:t>ii) Impedimento de licitar e contratar</w:t>
      </w:r>
      <w:r w:rsidRPr="00796882">
        <w:rPr>
          <w:rFonts w:asciiTheme="minorHAnsi" w:eastAsia="Arial" w:hAnsiTheme="minorHAnsi" w:cstheme="minorHAnsi"/>
        </w:rPr>
        <w:t>, quando praticadas as condutas descritas nas alíneas “b”, “c” e “d” do subitem acima deste Contrato, sempre que não se justificar a imposição de penalidade mais grave (</w:t>
      </w:r>
      <w:r>
        <w:fldChar w:fldCharType="begin"/>
      </w:r>
      <w:r>
        <w:instrText>HYPERLINK "http://www.planalto.gov.br/ccivil_03/_ato2019-2022/2021/lei/L14133.htm" \l "art156§4"</w:instrText>
      </w:r>
      <w:r>
        <w:fldChar w:fldCharType="separate"/>
      </w:r>
      <w:r w:rsidRPr="00796882">
        <w:rPr>
          <w:rStyle w:val="Hyperlink"/>
          <w:rFonts w:asciiTheme="minorHAnsi" w:eastAsia="Arial" w:hAnsiTheme="minorHAnsi" w:cstheme="minorHAnsi"/>
        </w:rPr>
        <w:t>art. 156, § 4º, da Lei nº 14.133, de 2021</w:t>
      </w:r>
      <w:r>
        <w:fldChar w:fldCharType="end"/>
      </w:r>
      <w:r w:rsidRPr="00796882">
        <w:rPr>
          <w:rFonts w:asciiTheme="minorHAnsi" w:eastAsia="Arial" w:hAnsiTheme="minorHAnsi" w:cstheme="minorHAnsi"/>
        </w:rPr>
        <w:t>);</w:t>
      </w:r>
    </w:p>
    <w:p w14:paraId="6D7C7197" w14:textId="77777777" w:rsidR="008145FF" w:rsidRPr="00796882" w:rsidRDefault="008145FF" w:rsidP="00F20BC1">
      <w:pPr>
        <w:tabs>
          <w:tab w:val="left" w:pos="567"/>
        </w:tabs>
        <w:suppressAutoHyphens/>
        <w:spacing w:after="120" w:line="360" w:lineRule="auto"/>
        <w:ind w:left="284"/>
        <w:contextualSpacing/>
        <w:jc w:val="both"/>
        <w:rPr>
          <w:rFonts w:asciiTheme="minorHAnsi" w:eastAsia="Arial" w:hAnsiTheme="minorHAnsi" w:cstheme="minorHAnsi"/>
        </w:rPr>
      </w:pPr>
      <w:r w:rsidRPr="00796882">
        <w:rPr>
          <w:rFonts w:asciiTheme="minorHAnsi" w:eastAsia="Arial" w:hAnsiTheme="minorHAnsi" w:cstheme="minorHAnsi"/>
          <w:b/>
          <w:bCs/>
        </w:rPr>
        <w:t>iii) Declaração de inidoneidade para licitar e contratar</w:t>
      </w:r>
      <w:r w:rsidRPr="00796882">
        <w:rPr>
          <w:rFonts w:asciiTheme="minorHAnsi" w:eastAsia="Arial" w:hAnsiTheme="minorHAnsi" w:cstheme="minorHAnsi"/>
        </w:rPr>
        <w:t>, quando praticadas as condutas descritas nas alíneas “e”, “f”, “g” e “h” do subitem acima deste Contrato, bem como nas alíneas “b”, “c” e “d”, que justifiquem a imposição de penalidade mais grave (</w:t>
      </w:r>
      <w:r>
        <w:fldChar w:fldCharType="begin"/>
      </w:r>
      <w:r>
        <w:instrText>HYPERLINK "http://www.planalto.gov.br/ccivil_03/_ato2019-2022/2021/lei/L14133.htm" \l "art156§5"</w:instrText>
      </w:r>
      <w:r>
        <w:fldChar w:fldCharType="separate"/>
      </w:r>
      <w:r w:rsidRPr="00796882">
        <w:rPr>
          <w:rStyle w:val="Hyperlink"/>
          <w:rFonts w:asciiTheme="minorHAnsi" w:eastAsia="Arial" w:hAnsiTheme="minorHAnsi" w:cstheme="minorHAnsi"/>
        </w:rPr>
        <w:t>art. 156, §5º, da Lei nº 14.133, de 2021</w:t>
      </w:r>
      <w:r>
        <w:fldChar w:fldCharType="end"/>
      </w:r>
      <w:r w:rsidRPr="00796882">
        <w:rPr>
          <w:rFonts w:asciiTheme="minorHAnsi" w:eastAsia="Arial" w:hAnsiTheme="minorHAnsi" w:cstheme="minorHAnsi"/>
        </w:rPr>
        <w:t>).</w:t>
      </w:r>
    </w:p>
    <w:p w14:paraId="5A1E9B79" w14:textId="77777777" w:rsidR="008145FF" w:rsidRPr="00796882" w:rsidRDefault="008145FF" w:rsidP="00F20BC1">
      <w:pPr>
        <w:tabs>
          <w:tab w:val="left" w:pos="567"/>
        </w:tabs>
        <w:suppressAutoHyphens/>
        <w:spacing w:line="360" w:lineRule="auto"/>
        <w:ind w:left="284"/>
        <w:contextualSpacing/>
        <w:jc w:val="both"/>
        <w:rPr>
          <w:rFonts w:asciiTheme="minorHAnsi" w:eastAsia="Arial" w:hAnsiTheme="minorHAnsi" w:cstheme="minorHAnsi"/>
        </w:rPr>
      </w:pPr>
      <w:r w:rsidRPr="00796882">
        <w:rPr>
          <w:rFonts w:asciiTheme="minorHAnsi" w:eastAsia="Arial" w:hAnsiTheme="minorHAnsi" w:cstheme="minorHAnsi"/>
          <w:b/>
          <w:bCs/>
        </w:rPr>
        <w:t xml:space="preserve"> iv) Multa:</w:t>
      </w:r>
    </w:p>
    <w:p w14:paraId="633F6744" w14:textId="77777777" w:rsidR="008145FF" w:rsidRPr="00796882" w:rsidRDefault="008145FF" w:rsidP="00F20BC1">
      <w:pPr>
        <w:widowControl/>
        <w:numPr>
          <w:ilvl w:val="3"/>
          <w:numId w:val="41"/>
        </w:numPr>
        <w:tabs>
          <w:tab w:val="clear" w:pos="0"/>
          <w:tab w:val="left" w:pos="284"/>
          <w:tab w:val="left" w:pos="567"/>
        </w:tabs>
        <w:suppressAutoHyphens/>
        <w:autoSpaceDE/>
        <w:autoSpaceDN/>
        <w:spacing w:line="360" w:lineRule="auto"/>
        <w:ind w:left="284" w:firstLine="0"/>
        <w:contextualSpacing/>
        <w:jc w:val="both"/>
        <w:rPr>
          <w:rFonts w:asciiTheme="minorHAnsi" w:eastAsia="Arial" w:hAnsiTheme="minorHAnsi" w:cstheme="minorHAnsi"/>
        </w:rPr>
      </w:pPr>
      <w:r w:rsidRPr="00796882">
        <w:rPr>
          <w:rFonts w:asciiTheme="minorHAnsi" w:eastAsia="Arial" w:hAnsiTheme="minorHAnsi" w:cstheme="minorHAnsi"/>
        </w:rPr>
        <w:t>moratória de 1% (um por cento) por dia de atraso injustificado sobre o valor da parcela inadimplida, até o limite de 10 (dez) dias;</w:t>
      </w:r>
    </w:p>
    <w:p w14:paraId="126994A4" w14:textId="77777777" w:rsidR="008145FF" w:rsidRPr="00796882" w:rsidRDefault="008145FF" w:rsidP="00F20BC1">
      <w:pPr>
        <w:widowControl/>
        <w:numPr>
          <w:ilvl w:val="3"/>
          <w:numId w:val="41"/>
        </w:numPr>
        <w:tabs>
          <w:tab w:val="clear" w:pos="0"/>
          <w:tab w:val="left" w:pos="284"/>
          <w:tab w:val="left" w:pos="567"/>
        </w:tabs>
        <w:suppressAutoHyphens/>
        <w:autoSpaceDE/>
        <w:autoSpaceDN/>
        <w:spacing w:line="360" w:lineRule="auto"/>
        <w:ind w:left="284" w:firstLine="0"/>
        <w:contextualSpacing/>
        <w:jc w:val="both"/>
        <w:rPr>
          <w:rFonts w:asciiTheme="minorHAnsi" w:eastAsia="Arial" w:hAnsiTheme="minorHAnsi" w:cstheme="minorHAnsi"/>
        </w:rPr>
      </w:pPr>
      <w:r w:rsidRPr="00796882">
        <w:rPr>
          <w:rFonts w:asciiTheme="minorHAnsi" w:eastAsia="Arial" w:hAnsiTheme="minorHAnsi" w:cstheme="minorHAnsi"/>
        </w:rPr>
        <w:t>compensatória de 30% (trinta por cento) sobre o valor total do contrato, no caso de inexecução total do objeto;</w:t>
      </w:r>
    </w:p>
    <w:p w14:paraId="7778117F" w14:textId="77777777" w:rsidR="008145FF" w:rsidRPr="00796882" w:rsidRDefault="008145FF" w:rsidP="00F20BC1">
      <w:pPr>
        <w:pStyle w:val="Nivel2"/>
        <w:spacing w:after="0" w:line="360" w:lineRule="auto"/>
        <w:ind w:left="284"/>
        <w:rPr>
          <w:rFonts w:asciiTheme="minorHAnsi" w:hAnsiTheme="minorHAnsi" w:cstheme="minorHAnsi"/>
          <w:sz w:val="22"/>
          <w:szCs w:val="22"/>
        </w:rPr>
      </w:pPr>
      <w:r w:rsidRPr="00796882">
        <w:rPr>
          <w:rFonts w:asciiTheme="minorHAnsi" w:hAnsiTheme="minorHAnsi" w:cstheme="minorHAnsi"/>
          <w:sz w:val="22"/>
          <w:szCs w:val="22"/>
        </w:rPr>
        <w:t>A aplicação das sanções previstas neste Contrato não exclui, em hipótese alguma, a obrigação de reparação integral do dano causado ao Contratante (</w:t>
      </w:r>
      <w:hyperlink r:id="rId15" w:anchor="art156§9" w:history="1">
        <w:r w:rsidRPr="00796882">
          <w:rPr>
            <w:rStyle w:val="Hyperlink"/>
            <w:rFonts w:asciiTheme="minorHAnsi" w:hAnsiTheme="minorHAnsi" w:cstheme="minorHAnsi"/>
            <w:sz w:val="22"/>
            <w:szCs w:val="22"/>
          </w:rPr>
          <w:t>art. 156, §9º, da Lei nº 14.133, de 2021</w:t>
        </w:r>
      </w:hyperlink>
      <w:r w:rsidRPr="00796882">
        <w:rPr>
          <w:rFonts w:asciiTheme="minorHAnsi" w:hAnsiTheme="minorHAnsi" w:cstheme="minorHAnsi"/>
          <w:sz w:val="22"/>
          <w:szCs w:val="22"/>
        </w:rPr>
        <w:t>)</w:t>
      </w:r>
    </w:p>
    <w:p w14:paraId="54441EA3" w14:textId="77777777" w:rsidR="008145FF" w:rsidRPr="00796882" w:rsidRDefault="008145FF" w:rsidP="00F20BC1">
      <w:pPr>
        <w:pStyle w:val="Nivel2"/>
        <w:spacing w:after="0" w:line="360" w:lineRule="auto"/>
        <w:ind w:left="284"/>
        <w:rPr>
          <w:rFonts w:asciiTheme="minorHAnsi" w:hAnsiTheme="minorHAnsi" w:cstheme="minorHAnsi"/>
          <w:sz w:val="22"/>
          <w:szCs w:val="22"/>
        </w:rPr>
      </w:pPr>
      <w:r w:rsidRPr="00796882">
        <w:rPr>
          <w:rFonts w:asciiTheme="minorHAnsi" w:hAnsiTheme="minorHAnsi" w:cstheme="minorHAnsi"/>
          <w:sz w:val="22"/>
          <w:szCs w:val="22"/>
        </w:rPr>
        <w:t>Todas as sanções previstas neste Contrato poderão ser aplicadas cumulativamente com a multa (</w:t>
      </w:r>
      <w:hyperlink r:id="rId16" w:anchor="art156§7" w:history="1">
        <w:r w:rsidRPr="00796882">
          <w:rPr>
            <w:rStyle w:val="Hyperlink"/>
            <w:rFonts w:asciiTheme="minorHAnsi" w:hAnsiTheme="minorHAnsi" w:cstheme="minorHAnsi"/>
            <w:sz w:val="22"/>
            <w:szCs w:val="22"/>
          </w:rPr>
          <w:t>art. 156, §7º, da Lei nº 14.133, de 2021</w:t>
        </w:r>
      </w:hyperlink>
      <w:r w:rsidRPr="00796882">
        <w:rPr>
          <w:rFonts w:asciiTheme="minorHAnsi" w:hAnsiTheme="minorHAnsi" w:cstheme="minorHAnsi"/>
          <w:sz w:val="22"/>
          <w:szCs w:val="22"/>
        </w:rPr>
        <w:t>).</w:t>
      </w:r>
    </w:p>
    <w:p w14:paraId="54582376" w14:textId="77777777" w:rsidR="008145FF" w:rsidRPr="00796882" w:rsidRDefault="008145FF" w:rsidP="00F20BC1">
      <w:pPr>
        <w:pStyle w:val="Nivel3"/>
        <w:numPr>
          <w:ilvl w:val="0"/>
          <w:numId w:val="0"/>
        </w:numPr>
        <w:tabs>
          <w:tab w:val="left" w:pos="284"/>
          <w:tab w:val="left" w:pos="567"/>
          <w:tab w:val="left" w:pos="851"/>
        </w:tabs>
        <w:spacing w:before="0" w:after="0" w:line="360" w:lineRule="auto"/>
        <w:ind w:left="284"/>
        <w:rPr>
          <w:rFonts w:asciiTheme="minorHAnsi" w:hAnsiTheme="minorHAnsi" w:cstheme="minorHAnsi"/>
          <w:sz w:val="22"/>
          <w:szCs w:val="22"/>
        </w:rPr>
      </w:pPr>
      <w:r w:rsidRPr="00796882">
        <w:rPr>
          <w:rFonts w:asciiTheme="minorHAnsi" w:hAnsiTheme="minorHAnsi" w:cstheme="minorHAnsi"/>
          <w:sz w:val="22"/>
          <w:szCs w:val="22"/>
        </w:rPr>
        <w:t>Antes da aplicação da multa será facultada a defesa do interessado no prazo de 15 (quinze) dias úteis, contado da data de sua intimação (</w:t>
      </w:r>
      <w:hyperlink r:id="rId17" w:anchor="art157" w:history="1">
        <w:r w:rsidRPr="00796882">
          <w:rPr>
            <w:rStyle w:val="Hyperlink"/>
            <w:rFonts w:asciiTheme="minorHAnsi" w:hAnsiTheme="minorHAnsi" w:cstheme="minorHAnsi"/>
            <w:sz w:val="22"/>
            <w:szCs w:val="22"/>
          </w:rPr>
          <w:t>art. 157, da Lei nº 14.133, de 2021</w:t>
        </w:r>
      </w:hyperlink>
      <w:r w:rsidRPr="00796882">
        <w:rPr>
          <w:rFonts w:asciiTheme="minorHAnsi" w:hAnsiTheme="minorHAnsi" w:cstheme="minorHAnsi"/>
          <w:sz w:val="22"/>
          <w:szCs w:val="22"/>
        </w:rPr>
        <w:t>)</w:t>
      </w:r>
    </w:p>
    <w:p w14:paraId="54555450" w14:textId="77777777" w:rsidR="008145FF" w:rsidRPr="00796882" w:rsidRDefault="008145FF" w:rsidP="00F20BC1">
      <w:pPr>
        <w:pStyle w:val="Nivel3"/>
        <w:numPr>
          <w:ilvl w:val="0"/>
          <w:numId w:val="0"/>
        </w:numPr>
        <w:tabs>
          <w:tab w:val="left" w:pos="284"/>
          <w:tab w:val="left" w:pos="567"/>
          <w:tab w:val="left" w:pos="851"/>
        </w:tabs>
        <w:spacing w:before="0" w:after="0" w:line="360" w:lineRule="auto"/>
        <w:ind w:left="284"/>
        <w:rPr>
          <w:rFonts w:asciiTheme="minorHAnsi" w:hAnsiTheme="minorHAnsi" w:cstheme="minorHAnsi"/>
          <w:sz w:val="22"/>
          <w:szCs w:val="22"/>
        </w:rPr>
      </w:pPr>
      <w:r w:rsidRPr="00796882">
        <w:rPr>
          <w:rFonts w:asciiTheme="minorHAnsi" w:hAnsiTheme="minorHAnsi" w:cstheme="minorHAnsi"/>
          <w:sz w:val="22"/>
          <w:szCs w:val="22"/>
        </w:rPr>
        <w:t>Se a multa aplicada e as indenizações cabíveis forem superiores ao valor do pagamento eventualmente devido pelo Contratante a Contratada, além da perda desse valor, a diferença será descontada da garantia prestada ou será cobrada judicialmente (</w:t>
      </w:r>
      <w:hyperlink r:id="rId18" w:anchor="art156§8" w:history="1">
        <w:r w:rsidRPr="00796882">
          <w:rPr>
            <w:rStyle w:val="Hyperlink"/>
            <w:rFonts w:asciiTheme="minorHAnsi" w:hAnsiTheme="minorHAnsi" w:cstheme="minorHAnsi"/>
            <w:sz w:val="22"/>
            <w:szCs w:val="22"/>
          </w:rPr>
          <w:t>art. 156, §8º, da Lei nº 14.133, de 2021</w:t>
        </w:r>
      </w:hyperlink>
      <w:r w:rsidRPr="00796882">
        <w:rPr>
          <w:rFonts w:asciiTheme="minorHAnsi" w:hAnsiTheme="minorHAnsi" w:cstheme="minorHAnsi"/>
          <w:sz w:val="22"/>
          <w:szCs w:val="22"/>
        </w:rPr>
        <w:t>).</w:t>
      </w:r>
    </w:p>
    <w:p w14:paraId="689050DC" w14:textId="77777777" w:rsidR="008145FF" w:rsidRPr="00796882" w:rsidRDefault="008145FF" w:rsidP="00F20BC1">
      <w:pPr>
        <w:pStyle w:val="Nivel3"/>
        <w:numPr>
          <w:ilvl w:val="0"/>
          <w:numId w:val="0"/>
        </w:numPr>
        <w:tabs>
          <w:tab w:val="left" w:pos="284"/>
          <w:tab w:val="left" w:pos="567"/>
          <w:tab w:val="left" w:pos="851"/>
        </w:tabs>
        <w:spacing w:before="0" w:after="0" w:line="360" w:lineRule="auto"/>
        <w:ind w:left="284"/>
        <w:rPr>
          <w:rFonts w:asciiTheme="minorHAnsi" w:hAnsiTheme="minorHAnsi" w:cstheme="minorHAnsi"/>
          <w:sz w:val="22"/>
          <w:szCs w:val="22"/>
        </w:rPr>
      </w:pPr>
      <w:r w:rsidRPr="00796882">
        <w:rPr>
          <w:rFonts w:asciiTheme="minorHAnsi" w:hAnsiTheme="minorHAnsi" w:cstheme="minorHAnsi"/>
          <w:sz w:val="22"/>
          <w:szCs w:val="22"/>
        </w:rPr>
        <w:t xml:space="preserve">Previamente ao encaminhamento à cobrança judicial, a multa poderá ser recolhida administrativamente no prazo máximo de </w:t>
      </w:r>
      <w:r w:rsidRPr="00796882">
        <w:rPr>
          <w:rFonts w:asciiTheme="minorHAnsi" w:hAnsiTheme="minorHAnsi" w:cstheme="minorHAnsi"/>
          <w:b/>
          <w:bCs/>
          <w:color w:val="000000" w:themeColor="text1"/>
          <w:sz w:val="22"/>
          <w:szCs w:val="22"/>
        </w:rPr>
        <w:t>30 (trinta) dias</w:t>
      </w:r>
      <w:r w:rsidRPr="00796882">
        <w:rPr>
          <w:rFonts w:asciiTheme="minorHAnsi" w:hAnsiTheme="minorHAnsi" w:cstheme="minorHAnsi"/>
          <w:sz w:val="22"/>
          <w:szCs w:val="22"/>
        </w:rPr>
        <w:t>, a contar da data do recebimento da comunicação enviada pela autoridade competente.</w:t>
      </w:r>
      <w:bookmarkStart w:id="23" w:name="_Hlk78351618"/>
      <w:bookmarkEnd w:id="23"/>
    </w:p>
    <w:p w14:paraId="037AF2EC" w14:textId="77777777" w:rsidR="008145FF" w:rsidRPr="00796882" w:rsidRDefault="008145FF" w:rsidP="00F20BC1">
      <w:pPr>
        <w:pStyle w:val="Nivel2"/>
        <w:spacing w:after="0" w:line="360" w:lineRule="auto"/>
        <w:ind w:left="284"/>
        <w:rPr>
          <w:rFonts w:asciiTheme="minorHAnsi" w:hAnsiTheme="minorHAnsi" w:cstheme="minorHAnsi"/>
          <w:sz w:val="22"/>
          <w:szCs w:val="22"/>
        </w:rPr>
      </w:pPr>
      <w:r w:rsidRPr="00796882">
        <w:rPr>
          <w:rFonts w:asciiTheme="minorHAnsi" w:hAnsiTheme="minorHAnsi" w:cstheme="minorHAnsi"/>
          <w:sz w:val="22"/>
          <w:szCs w:val="22"/>
        </w:rPr>
        <w:t xml:space="preserve">A aplicação das sanções realizar-se-á em processo administrativo que assegure o contraditório e a ampla defesa a Contratada, observando-se o procedimento previsto no </w:t>
      </w:r>
      <w:r w:rsidRPr="00796882">
        <w:rPr>
          <w:rFonts w:asciiTheme="minorHAnsi" w:hAnsiTheme="minorHAnsi" w:cstheme="minorHAnsi"/>
          <w:b/>
          <w:bCs/>
          <w:sz w:val="22"/>
          <w:szCs w:val="22"/>
        </w:rPr>
        <w:t xml:space="preserve">caput </w:t>
      </w:r>
      <w:r w:rsidRPr="00796882">
        <w:rPr>
          <w:rFonts w:asciiTheme="minorHAnsi" w:hAnsiTheme="minorHAnsi" w:cstheme="minorHAnsi"/>
          <w:sz w:val="22"/>
          <w:szCs w:val="22"/>
        </w:rPr>
        <w:t xml:space="preserve">e parágrafos do </w:t>
      </w:r>
      <w:hyperlink r:id="rId19" w:anchor="art158" w:history="1">
        <w:r w:rsidRPr="00796882">
          <w:rPr>
            <w:rStyle w:val="Hyperlink"/>
            <w:rFonts w:asciiTheme="minorHAnsi" w:hAnsiTheme="minorHAnsi" w:cstheme="minorHAnsi"/>
            <w:sz w:val="22"/>
            <w:szCs w:val="22"/>
          </w:rPr>
          <w:t>art. 158 da Lei nº 14.133, de 2021</w:t>
        </w:r>
      </w:hyperlink>
      <w:r w:rsidRPr="00796882">
        <w:rPr>
          <w:rFonts w:asciiTheme="minorHAnsi" w:hAnsiTheme="minorHAnsi" w:cstheme="minorHAnsi"/>
          <w:sz w:val="22"/>
          <w:szCs w:val="22"/>
        </w:rPr>
        <w:t>, para as penalidades de impedimento de licitar e contratar e de declaração de inidoneidade para licitar ou contratar.</w:t>
      </w:r>
    </w:p>
    <w:p w14:paraId="1EC609E6" w14:textId="77777777" w:rsidR="008145FF" w:rsidRPr="00796882" w:rsidRDefault="008145FF" w:rsidP="00F20BC1">
      <w:pPr>
        <w:pStyle w:val="Nivel2"/>
        <w:spacing w:after="0" w:line="360" w:lineRule="auto"/>
        <w:ind w:left="284"/>
        <w:rPr>
          <w:rFonts w:asciiTheme="minorHAnsi" w:eastAsia="Arial" w:hAnsiTheme="minorHAnsi" w:cstheme="minorHAnsi"/>
          <w:sz w:val="22"/>
          <w:szCs w:val="22"/>
        </w:rPr>
      </w:pPr>
      <w:r w:rsidRPr="00796882">
        <w:rPr>
          <w:rFonts w:asciiTheme="minorHAnsi" w:hAnsiTheme="minorHAnsi" w:cstheme="minorHAnsi"/>
          <w:sz w:val="22"/>
          <w:szCs w:val="22"/>
        </w:rPr>
        <w:t>Na aplicação das sanções serão considerados (</w:t>
      </w:r>
      <w:hyperlink r:id="rId20" w:anchor="art156§1" w:history="1">
        <w:r w:rsidRPr="00796882">
          <w:rPr>
            <w:rStyle w:val="Hyperlink"/>
            <w:rFonts w:asciiTheme="minorHAnsi" w:hAnsiTheme="minorHAnsi" w:cstheme="minorHAnsi"/>
            <w:sz w:val="22"/>
            <w:szCs w:val="22"/>
          </w:rPr>
          <w:t>art. 156, §1º, da Lei nº 14.133, de 2021</w:t>
        </w:r>
      </w:hyperlink>
      <w:r w:rsidRPr="00796882">
        <w:rPr>
          <w:rFonts w:asciiTheme="minorHAnsi" w:hAnsiTheme="minorHAnsi" w:cstheme="minorHAnsi"/>
          <w:sz w:val="22"/>
          <w:szCs w:val="22"/>
        </w:rPr>
        <w:t>):</w:t>
      </w:r>
    </w:p>
    <w:p w14:paraId="2E767EF1" w14:textId="77777777" w:rsidR="008145FF" w:rsidRPr="00796882" w:rsidRDefault="008145FF" w:rsidP="00F20BC1">
      <w:pPr>
        <w:pStyle w:val="Nivel2"/>
        <w:numPr>
          <w:ilvl w:val="0"/>
          <w:numId w:val="42"/>
        </w:numPr>
        <w:spacing w:line="360" w:lineRule="auto"/>
        <w:ind w:left="284"/>
        <w:rPr>
          <w:rFonts w:asciiTheme="minorHAnsi" w:hAnsiTheme="minorHAnsi" w:cstheme="minorHAnsi"/>
          <w:sz w:val="22"/>
          <w:szCs w:val="22"/>
        </w:rPr>
      </w:pPr>
      <w:r w:rsidRPr="00796882">
        <w:rPr>
          <w:rFonts w:asciiTheme="minorHAnsi" w:hAnsiTheme="minorHAnsi" w:cstheme="minorHAnsi"/>
          <w:sz w:val="22"/>
          <w:szCs w:val="22"/>
        </w:rPr>
        <w:t>a natureza e a gravidade da infração cometida;</w:t>
      </w:r>
    </w:p>
    <w:p w14:paraId="12F0BAD8" w14:textId="77777777" w:rsidR="008145FF" w:rsidRPr="00796882" w:rsidRDefault="008145FF" w:rsidP="00F20BC1">
      <w:pPr>
        <w:pStyle w:val="Nivel2"/>
        <w:numPr>
          <w:ilvl w:val="0"/>
          <w:numId w:val="42"/>
        </w:numPr>
        <w:spacing w:line="360" w:lineRule="auto"/>
        <w:ind w:left="284"/>
        <w:rPr>
          <w:rFonts w:asciiTheme="minorHAnsi" w:hAnsiTheme="minorHAnsi" w:cstheme="minorHAnsi"/>
          <w:sz w:val="22"/>
          <w:szCs w:val="22"/>
        </w:rPr>
      </w:pPr>
      <w:r w:rsidRPr="00796882">
        <w:rPr>
          <w:rFonts w:asciiTheme="minorHAnsi" w:hAnsiTheme="minorHAnsi" w:cstheme="minorHAnsi"/>
          <w:sz w:val="22"/>
          <w:szCs w:val="22"/>
        </w:rPr>
        <w:t>as peculiaridades do caso concreto;</w:t>
      </w:r>
    </w:p>
    <w:p w14:paraId="383CBB66" w14:textId="77777777" w:rsidR="008145FF" w:rsidRPr="00796882" w:rsidRDefault="008145FF" w:rsidP="00F20BC1">
      <w:pPr>
        <w:pStyle w:val="Nivel2"/>
        <w:numPr>
          <w:ilvl w:val="0"/>
          <w:numId w:val="42"/>
        </w:numPr>
        <w:spacing w:line="360" w:lineRule="auto"/>
        <w:ind w:left="284"/>
        <w:rPr>
          <w:rFonts w:asciiTheme="minorHAnsi" w:hAnsiTheme="minorHAnsi" w:cstheme="minorHAnsi"/>
          <w:sz w:val="22"/>
          <w:szCs w:val="22"/>
        </w:rPr>
      </w:pPr>
      <w:r w:rsidRPr="00796882">
        <w:rPr>
          <w:rFonts w:asciiTheme="minorHAnsi" w:hAnsiTheme="minorHAnsi" w:cstheme="minorHAnsi"/>
          <w:sz w:val="22"/>
          <w:szCs w:val="22"/>
        </w:rPr>
        <w:lastRenderedPageBreak/>
        <w:t>as circunstâncias agravantes ou atenuantes;</w:t>
      </w:r>
    </w:p>
    <w:p w14:paraId="0CEE041C" w14:textId="77777777" w:rsidR="008145FF" w:rsidRPr="00796882" w:rsidRDefault="008145FF" w:rsidP="00F20BC1">
      <w:pPr>
        <w:pStyle w:val="Nivel2"/>
        <w:numPr>
          <w:ilvl w:val="0"/>
          <w:numId w:val="42"/>
        </w:numPr>
        <w:spacing w:line="360" w:lineRule="auto"/>
        <w:ind w:left="284"/>
        <w:rPr>
          <w:rFonts w:asciiTheme="minorHAnsi" w:hAnsiTheme="minorHAnsi" w:cstheme="minorHAnsi"/>
          <w:sz w:val="22"/>
          <w:szCs w:val="22"/>
        </w:rPr>
      </w:pPr>
      <w:r w:rsidRPr="00796882">
        <w:rPr>
          <w:rFonts w:asciiTheme="minorHAnsi" w:hAnsiTheme="minorHAnsi" w:cstheme="minorHAnsi"/>
          <w:sz w:val="22"/>
          <w:szCs w:val="22"/>
        </w:rPr>
        <w:t>os danos que dela provierem para o Contratante;</w:t>
      </w:r>
    </w:p>
    <w:p w14:paraId="222067A9" w14:textId="77777777" w:rsidR="008145FF" w:rsidRPr="00796882" w:rsidRDefault="008145FF" w:rsidP="00F20BC1">
      <w:pPr>
        <w:pStyle w:val="Nivel2"/>
        <w:numPr>
          <w:ilvl w:val="0"/>
          <w:numId w:val="42"/>
        </w:numPr>
        <w:spacing w:after="0" w:line="360" w:lineRule="auto"/>
        <w:ind w:left="284"/>
        <w:rPr>
          <w:rFonts w:asciiTheme="minorHAnsi" w:hAnsiTheme="minorHAnsi" w:cstheme="minorHAnsi"/>
          <w:sz w:val="22"/>
          <w:szCs w:val="22"/>
        </w:rPr>
      </w:pPr>
      <w:r w:rsidRPr="00796882">
        <w:rPr>
          <w:rFonts w:asciiTheme="minorHAnsi" w:hAnsiTheme="minorHAnsi" w:cstheme="minorHAnsi"/>
          <w:sz w:val="22"/>
          <w:szCs w:val="22"/>
        </w:rPr>
        <w:t>a implantação ou o aperfeiçoamento de programa de integridade, conforme normas e orientações dos órgãos de controle.</w:t>
      </w:r>
    </w:p>
    <w:p w14:paraId="50358ECB" w14:textId="77777777" w:rsidR="008145FF" w:rsidRPr="00796882" w:rsidRDefault="008145FF" w:rsidP="00F20BC1">
      <w:pPr>
        <w:pStyle w:val="Nivel2"/>
        <w:spacing w:after="0" w:line="360" w:lineRule="auto"/>
        <w:ind w:left="284"/>
        <w:rPr>
          <w:rFonts w:asciiTheme="minorHAnsi" w:hAnsiTheme="minorHAnsi" w:cstheme="minorHAnsi"/>
          <w:sz w:val="22"/>
          <w:szCs w:val="22"/>
        </w:rPr>
      </w:pPr>
      <w:r w:rsidRPr="00796882">
        <w:rPr>
          <w:rFonts w:asciiTheme="minorHAnsi" w:hAnsiTheme="minorHAnsi" w:cstheme="minorHAnsi"/>
          <w:sz w:val="22"/>
          <w:szCs w:val="22"/>
        </w:rPr>
        <w:t xml:space="preserve">Os atos previstos como infrações administrativas na </w:t>
      </w:r>
      <w:hyperlink r:id="rId21" w:history="1">
        <w:r w:rsidRPr="00796882">
          <w:rPr>
            <w:rStyle w:val="Hyperlink"/>
            <w:rFonts w:asciiTheme="minorHAnsi" w:hAnsiTheme="minorHAnsi" w:cstheme="minorHAnsi"/>
            <w:sz w:val="22"/>
            <w:szCs w:val="22"/>
          </w:rPr>
          <w:t>Lei nº 14.133, de 2021</w:t>
        </w:r>
      </w:hyperlink>
      <w:r w:rsidRPr="00796882">
        <w:rPr>
          <w:rFonts w:asciiTheme="minorHAnsi" w:hAnsiTheme="minorHAnsi" w:cstheme="minorHAnsi"/>
          <w:sz w:val="22"/>
          <w:szCs w:val="22"/>
        </w:rPr>
        <w:t xml:space="preserve">, ou em outras leis de licitações e contratos da Administração Pública que também sejam tipificados como atos lesivos </w:t>
      </w:r>
      <w:hyperlink r:id="rId22" w:history="1">
        <w:r w:rsidRPr="00796882">
          <w:rPr>
            <w:rStyle w:val="Hyperlink"/>
            <w:rFonts w:asciiTheme="minorHAnsi" w:hAnsiTheme="minorHAnsi" w:cstheme="minorHAnsi"/>
            <w:sz w:val="22"/>
            <w:szCs w:val="22"/>
          </w:rPr>
          <w:t>na Lei nº 12.846, de 2013</w:t>
        </w:r>
      </w:hyperlink>
      <w:r w:rsidRPr="00796882">
        <w:rPr>
          <w:rFonts w:asciiTheme="minorHAnsi" w:hAnsiTheme="minorHAnsi" w:cstheme="minorHAnsi"/>
          <w:sz w:val="22"/>
          <w:szCs w:val="22"/>
        </w:rPr>
        <w:t xml:space="preserve">, serão apurados e julgados conjuntamente, nos mesmos autos, observados o rito procedimental e autoridade competente definidos na referida </w:t>
      </w:r>
      <w:hyperlink r:id="rId23" w:anchor="art159" w:history="1">
        <w:r w:rsidRPr="00796882">
          <w:rPr>
            <w:rStyle w:val="Hyperlink"/>
            <w:rFonts w:asciiTheme="minorHAnsi" w:hAnsiTheme="minorHAnsi" w:cstheme="minorHAnsi"/>
            <w:sz w:val="22"/>
            <w:szCs w:val="22"/>
          </w:rPr>
          <w:t>Lei (art. 159</w:t>
        </w:r>
      </w:hyperlink>
      <w:r w:rsidRPr="00796882">
        <w:rPr>
          <w:rFonts w:asciiTheme="minorHAnsi" w:hAnsiTheme="minorHAnsi" w:cstheme="minorHAnsi"/>
          <w:sz w:val="22"/>
          <w:szCs w:val="22"/>
        </w:rPr>
        <w:t>).</w:t>
      </w:r>
    </w:p>
    <w:p w14:paraId="31B3D7C4" w14:textId="77777777" w:rsidR="008145FF" w:rsidRPr="00796882" w:rsidRDefault="008145FF" w:rsidP="00F20BC1">
      <w:pPr>
        <w:pStyle w:val="Nivel2"/>
        <w:spacing w:after="0" w:line="360" w:lineRule="auto"/>
        <w:ind w:left="284"/>
        <w:rPr>
          <w:rFonts w:asciiTheme="minorHAnsi" w:hAnsiTheme="minorHAnsi" w:cstheme="minorHAnsi"/>
          <w:i/>
          <w:iCs/>
          <w:sz w:val="22"/>
          <w:szCs w:val="22"/>
        </w:rPr>
      </w:pPr>
      <w:r w:rsidRPr="00796882">
        <w:rPr>
          <w:rFonts w:asciiTheme="minorHAnsi" w:hAnsiTheme="minorHAnsi" w:cstheme="minorHAnsi"/>
          <w:sz w:val="22"/>
          <w:szCs w:val="22"/>
        </w:rPr>
        <w:t>A personalidade jurídica da Contratada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Contratada, observados, em todos os casos, o contraditório, a ampla defesa e a obrigatoriedade de análise jurídica prévia (</w:t>
      </w:r>
      <w:hyperlink r:id="rId24" w:anchor="art160" w:history="1">
        <w:r w:rsidRPr="00796882">
          <w:rPr>
            <w:rStyle w:val="Hyperlink"/>
            <w:rFonts w:asciiTheme="minorHAnsi" w:hAnsiTheme="minorHAnsi" w:cstheme="minorHAnsi"/>
            <w:sz w:val="22"/>
            <w:szCs w:val="22"/>
          </w:rPr>
          <w:t>art. 160, da Lei nº 14.133, de 2021</w:t>
        </w:r>
      </w:hyperlink>
      <w:r w:rsidRPr="00796882">
        <w:rPr>
          <w:rFonts w:asciiTheme="minorHAnsi" w:hAnsiTheme="minorHAnsi" w:cstheme="minorHAnsi"/>
          <w:sz w:val="22"/>
          <w:szCs w:val="22"/>
        </w:rPr>
        <w:t>)</w:t>
      </w:r>
    </w:p>
    <w:p w14:paraId="5B6941C2" w14:textId="77777777" w:rsidR="008145FF" w:rsidRPr="00796882" w:rsidRDefault="008145FF" w:rsidP="00F20BC1">
      <w:pPr>
        <w:pStyle w:val="Nivel2"/>
        <w:spacing w:after="0" w:line="360" w:lineRule="auto"/>
        <w:ind w:left="284"/>
        <w:rPr>
          <w:rFonts w:asciiTheme="minorHAnsi" w:hAnsiTheme="minorHAnsi" w:cstheme="minorHAnsi"/>
          <w:i/>
          <w:iCs/>
          <w:sz w:val="22"/>
          <w:szCs w:val="22"/>
        </w:rPr>
      </w:pPr>
      <w:r w:rsidRPr="00796882">
        <w:rPr>
          <w:rFonts w:asciiTheme="minorHAnsi" w:hAnsiTheme="minorHAnsi" w:cstheme="minorHAnsi"/>
          <w:sz w:val="22"/>
          <w:szCs w:val="22"/>
        </w:rPr>
        <w:t>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796882">
        <w:rPr>
          <w:rFonts w:asciiTheme="minorHAnsi" w:hAnsiTheme="minorHAnsi" w:cstheme="minorHAnsi"/>
          <w:sz w:val="22"/>
          <w:szCs w:val="22"/>
        </w:rPr>
        <w:t>Ceis</w:t>
      </w:r>
      <w:proofErr w:type="spellEnd"/>
      <w:r w:rsidRPr="00796882">
        <w:rPr>
          <w:rFonts w:asciiTheme="minorHAnsi" w:hAnsiTheme="minorHAnsi" w:cstheme="minorHAnsi"/>
          <w:sz w:val="22"/>
          <w:szCs w:val="22"/>
        </w:rPr>
        <w:t>) e no Cadastro Nacional de Empresas Punidas (</w:t>
      </w:r>
      <w:proofErr w:type="spellStart"/>
      <w:r w:rsidRPr="00796882">
        <w:rPr>
          <w:rFonts w:asciiTheme="minorHAnsi" w:hAnsiTheme="minorHAnsi" w:cstheme="minorHAnsi"/>
          <w:sz w:val="22"/>
          <w:szCs w:val="22"/>
        </w:rPr>
        <w:t>Cnep</w:t>
      </w:r>
      <w:proofErr w:type="spellEnd"/>
      <w:r w:rsidRPr="00796882">
        <w:rPr>
          <w:rFonts w:asciiTheme="minorHAnsi" w:hAnsiTheme="minorHAnsi" w:cstheme="minorHAnsi"/>
          <w:sz w:val="22"/>
          <w:szCs w:val="22"/>
        </w:rPr>
        <w:t>), instituídos no âmbito do Poder Executivo Federal. (</w:t>
      </w:r>
      <w:hyperlink r:id="rId25" w:anchor="art161" w:history="1">
        <w:r w:rsidRPr="00796882">
          <w:rPr>
            <w:rStyle w:val="Hyperlink"/>
            <w:rFonts w:asciiTheme="minorHAnsi" w:hAnsiTheme="minorHAnsi" w:cstheme="minorHAnsi"/>
            <w:sz w:val="22"/>
            <w:szCs w:val="22"/>
          </w:rPr>
          <w:t>Art. 161, da Lei nº 14.133, de 2021</w:t>
        </w:r>
      </w:hyperlink>
      <w:r w:rsidRPr="00796882">
        <w:rPr>
          <w:rFonts w:asciiTheme="minorHAnsi" w:hAnsiTheme="minorHAnsi" w:cstheme="minorHAnsi"/>
          <w:sz w:val="22"/>
          <w:szCs w:val="22"/>
        </w:rPr>
        <w:t>)</w:t>
      </w:r>
    </w:p>
    <w:p w14:paraId="700C9B39" w14:textId="77777777" w:rsidR="008145FF" w:rsidRPr="00796882" w:rsidRDefault="008145FF" w:rsidP="00F20BC1">
      <w:pPr>
        <w:pStyle w:val="Nivel2"/>
        <w:spacing w:after="0" w:line="360" w:lineRule="auto"/>
        <w:ind w:left="284"/>
        <w:rPr>
          <w:rFonts w:asciiTheme="minorHAnsi" w:hAnsiTheme="minorHAnsi" w:cstheme="minorHAnsi"/>
          <w:i/>
          <w:iCs/>
          <w:sz w:val="22"/>
          <w:szCs w:val="22"/>
        </w:rPr>
      </w:pPr>
      <w:r w:rsidRPr="00796882">
        <w:rPr>
          <w:rFonts w:asciiTheme="minorHAnsi" w:hAnsiTheme="minorHAnsi" w:cstheme="minorHAnsi"/>
          <w:sz w:val="22"/>
          <w:szCs w:val="22"/>
        </w:rPr>
        <w:t xml:space="preserve">As sanções de impedimento de licitar e contratar e declaração de inidoneidade para licitar ou contratar são passíveis de reabilitação na forma do </w:t>
      </w:r>
      <w:hyperlink r:id="rId26" w:anchor="art163" w:history="1">
        <w:r w:rsidRPr="00796882">
          <w:rPr>
            <w:rStyle w:val="Hyperlink"/>
            <w:rFonts w:asciiTheme="minorHAnsi" w:hAnsiTheme="minorHAnsi" w:cstheme="minorHAnsi"/>
            <w:sz w:val="22"/>
            <w:szCs w:val="22"/>
          </w:rPr>
          <w:t>art. 163 da Lei nº 14.133/21.</w:t>
        </w:r>
      </w:hyperlink>
    </w:p>
    <w:p w14:paraId="2EABBB31" w14:textId="77777777" w:rsidR="008145FF" w:rsidRPr="00796882" w:rsidRDefault="008145FF" w:rsidP="00F20BC1">
      <w:pPr>
        <w:pStyle w:val="SemEspaamento"/>
        <w:spacing w:line="360" w:lineRule="auto"/>
        <w:rPr>
          <w:rFonts w:asciiTheme="minorHAnsi" w:eastAsia="Calibri" w:hAnsiTheme="minorHAnsi" w:cstheme="minorHAnsi"/>
          <w:b/>
          <w:bCs/>
          <w:color w:val="000009"/>
          <w:sz w:val="22"/>
          <w:szCs w:val="22"/>
        </w:rPr>
      </w:pPr>
      <w:r w:rsidRPr="00796882">
        <w:rPr>
          <w:rFonts w:asciiTheme="minorHAnsi" w:hAnsiTheme="minorHAnsi" w:cstheme="minorHAnsi"/>
          <w:sz w:val="22"/>
          <w:szCs w:val="22"/>
        </w:rPr>
        <w:t xml:space="preserve">Os débitos da contratada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a contratada possua com o mesmo órgão ora contratante, na forma da </w:t>
      </w:r>
      <w:hyperlink r:id="rId27" w:history="1">
        <w:r w:rsidRPr="00796882">
          <w:rPr>
            <w:rStyle w:val="Hyperlink"/>
            <w:rFonts w:asciiTheme="minorHAnsi" w:hAnsiTheme="minorHAnsi" w:cstheme="minorHAnsi"/>
            <w:sz w:val="22"/>
            <w:szCs w:val="22"/>
          </w:rPr>
          <w:t>Instrução Normativa SEGES/ME nº 26, de 13 de abril de 2022</w:t>
        </w:r>
      </w:hyperlink>
      <w:r w:rsidRPr="00796882">
        <w:rPr>
          <w:rFonts w:asciiTheme="minorHAnsi" w:hAnsiTheme="minorHAnsi" w:cstheme="minorHAnsi"/>
          <w:sz w:val="22"/>
          <w:szCs w:val="22"/>
        </w:rPr>
        <w:t>.</w:t>
      </w:r>
    </w:p>
    <w:p w14:paraId="0D39066B" w14:textId="77777777" w:rsidR="008145FF" w:rsidRPr="009877F3" w:rsidRDefault="008145FF" w:rsidP="00F20BC1">
      <w:pPr>
        <w:pStyle w:val="SemEspaamento"/>
        <w:spacing w:line="360" w:lineRule="auto"/>
        <w:rPr>
          <w:rFonts w:asciiTheme="minorHAnsi" w:hAnsiTheme="minorHAnsi" w:cstheme="minorHAnsi"/>
          <w:b/>
          <w:bCs/>
          <w:sz w:val="22"/>
          <w:szCs w:val="22"/>
        </w:rPr>
      </w:pPr>
      <w:r w:rsidRPr="009877F3">
        <w:rPr>
          <w:rFonts w:asciiTheme="minorHAnsi" w:hAnsiTheme="minorHAnsi" w:cstheme="minorHAnsi"/>
          <w:b/>
          <w:bCs/>
          <w:noProof/>
          <w:sz w:val="22"/>
          <w:szCs w:val="22"/>
        </w:rPr>
        <mc:AlternateContent>
          <mc:Choice Requires="wps">
            <w:drawing>
              <wp:anchor distT="0" distB="0" distL="114300" distR="114300" simplePos="0" relativeHeight="251682816" behindDoc="0" locked="0" layoutInCell="1" allowOverlap="1" wp14:anchorId="764819E1" wp14:editId="4715C6B9">
                <wp:simplePos x="0" y="0"/>
                <wp:positionH relativeFrom="page">
                  <wp:posOffset>4939030</wp:posOffset>
                </wp:positionH>
                <wp:positionV relativeFrom="paragraph">
                  <wp:posOffset>258445</wp:posOffset>
                </wp:positionV>
                <wp:extent cx="38100" cy="10795"/>
                <wp:effectExtent l="0" t="0" r="0" b="0"/>
                <wp:wrapNone/>
                <wp:docPr id="1469062835"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00" cy="10795"/>
                        </a:xfrm>
                        <a:prstGeom prst="rect">
                          <a:avLst/>
                        </a:prstGeom>
                        <a:solidFill>
                          <a:srgbClr val="000000"/>
                        </a:solidFill>
                        <a:ln>
                          <a:noFill/>
                        </a:ln>
                      </wps:spPr>
                      <wps:txbx>
                        <w:txbxContent>
                          <w:p w14:paraId="7FCDE289" w14:textId="77777777" w:rsidR="008145FF" w:rsidRDefault="008145FF" w:rsidP="008145FF">
                            <w:pPr>
                              <w:jc w:val="center"/>
                            </w:pPr>
                          </w:p>
                        </w:txbxContent>
                      </wps:txbx>
                      <wps:bodyPr rot="0" vert="horz" wrap="square" lIns="91440" tIns="45720" rIns="91440" bIns="45720" anchor="t" anchorCtr="0" upright="1">
                        <a:noAutofit/>
                      </wps:bodyPr>
                    </wps:wsp>
                  </a:graphicData>
                </a:graphic>
              </wp:anchor>
            </w:drawing>
          </mc:Choice>
          <mc:Fallback>
            <w:pict>
              <v:rect w14:anchorId="764819E1" id="Rectangle 28" o:spid="_x0000_s1046" style="position:absolute;left:0;text-align:left;margin-left:388.9pt;margin-top:20.35pt;width:3pt;height:.85pt;z-index:251682816;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" fillcolor="black" stroked="f">
                <v:textbox>
                  <w:txbxContent>
                    <w:p w14:paraId="7FCDE289" w14:textId="77777777" w:rsidR="008145FF" w:rsidRDefault="008145FF" w:rsidP="008145FF">
                      <w:pPr>
                        <w:jc w:val="center"/>
                      </w:pPr>
                    </w:p>
                  </w:txbxContent>
                </v:textbox>
                <w10:wrap anchorx="page"/>
              </v:rect>
            </w:pict>
          </mc:Fallback>
        </mc:AlternateContent>
      </w:r>
      <w:r w:rsidRPr="009877F3">
        <w:rPr>
          <w:rFonts w:asciiTheme="minorHAnsi" w:hAnsiTheme="minorHAnsi" w:cstheme="minorHAnsi"/>
          <w:b/>
          <w:bCs/>
          <w:sz w:val="22"/>
          <w:szCs w:val="22"/>
        </w:rPr>
        <w:t>CLÁUSULA DÉCIMA TERCEIRA – DA EXTINÇÃO CONTRATUAL (art. 92):</w:t>
      </w:r>
    </w:p>
    <w:p w14:paraId="5FB7F283" w14:textId="77777777" w:rsidR="008145FF" w:rsidRPr="00796882" w:rsidRDefault="008145FF" w:rsidP="00F20BC1">
      <w:pPr>
        <w:pStyle w:val="SemEspaamento"/>
        <w:spacing w:line="360" w:lineRule="auto"/>
        <w:rPr>
          <w:rFonts w:asciiTheme="minorHAnsi" w:hAnsiTheme="minorHAnsi" w:cstheme="minorHAnsi"/>
          <w:sz w:val="22"/>
          <w:szCs w:val="22"/>
        </w:rPr>
      </w:pPr>
      <w:r w:rsidRPr="00796882">
        <w:rPr>
          <w:rFonts w:asciiTheme="minorHAnsi" w:hAnsiTheme="minorHAnsi" w:cstheme="minorHAnsi"/>
          <w:sz w:val="22"/>
          <w:szCs w:val="22"/>
        </w:rPr>
        <w:t>O contrato se extingue quando cumpridas as obrigações de ambas as partes, ainda que isso ocorra antes do prazo estipulado para tanto.</w:t>
      </w:r>
    </w:p>
    <w:p w14:paraId="2EDF7BE9" w14:textId="77777777" w:rsidR="008145FF" w:rsidRPr="00796882" w:rsidRDefault="008145FF" w:rsidP="00F20BC1">
      <w:pPr>
        <w:pStyle w:val="SemEspaamento"/>
        <w:spacing w:line="360" w:lineRule="auto"/>
        <w:rPr>
          <w:rFonts w:asciiTheme="minorHAnsi" w:hAnsiTheme="minorHAnsi" w:cstheme="minorHAnsi"/>
          <w:sz w:val="22"/>
          <w:szCs w:val="22"/>
        </w:rPr>
      </w:pPr>
      <w:r w:rsidRPr="00796882">
        <w:rPr>
          <w:rFonts w:asciiTheme="minorHAnsi" w:hAnsiTheme="minorHAnsi" w:cstheme="minorHAnsi"/>
          <w:sz w:val="22"/>
          <w:szCs w:val="22"/>
        </w:rPr>
        <w:t>Se as obrigações não forem cumpridas no prazo estipulado, a vigência ficará prorrogada até a conclusão do objeto, caso em que deverá a Administração providenciar a readequação do cronograma fixado para o contrato.</w:t>
      </w:r>
    </w:p>
    <w:p w14:paraId="4EA157D6" w14:textId="77777777" w:rsidR="008145FF" w:rsidRPr="00796882" w:rsidRDefault="008145FF" w:rsidP="00F20BC1">
      <w:pPr>
        <w:pStyle w:val="SemEspaamento"/>
        <w:spacing w:line="360" w:lineRule="auto"/>
        <w:rPr>
          <w:rFonts w:asciiTheme="minorHAnsi" w:hAnsiTheme="minorHAnsi" w:cstheme="minorHAnsi"/>
          <w:sz w:val="22"/>
          <w:szCs w:val="22"/>
        </w:rPr>
      </w:pPr>
      <w:r w:rsidRPr="00796882">
        <w:rPr>
          <w:rFonts w:asciiTheme="minorHAnsi" w:hAnsiTheme="minorHAnsi" w:cstheme="minorHAnsi"/>
          <w:sz w:val="22"/>
          <w:szCs w:val="22"/>
        </w:rPr>
        <w:lastRenderedPageBreak/>
        <w:t>Quando a não conclusão do contrato referida no item anterior decorrer de culpa do contratado:</w:t>
      </w:r>
    </w:p>
    <w:p w14:paraId="1EB37D71" w14:textId="77777777" w:rsidR="008145FF" w:rsidRPr="00796882" w:rsidRDefault="008145FF" w:rsidP="00F20BC1">
      <w:pPr>
        <w:pStyle w:val="SemEspaamento"/>
        <w:spacing w:line="360" w:lineRule="auto"/>
        <w:rPr>
          <w:rFonts w:asciiTheme="minorHAnsi" w:hAnsiTheme="minorHAnsi" w:cstheme="minorHAnsi"/>
          <w:sz w:val="22"/>
          <w:szCs w:val="22"/>
        </w:rPr>
      </w:pPr>
      <w:r w:rsidRPr="00796882">
        <w:rPr>
          <w:rFonts w:asciiTheme="minorHAnsi" w:hAnsiTheme="minorHAnsi" w:cstheme="minorHAnsi"/>
          <w:sz w:val="22"/>
          <w:szCs w:val="22"/>
        </w:rPr>
        <w:t>ficará ele constituído em mora, sendo-lhe aplicáveis as respectivas sanções administrativas; e</w:t>
      </w:r>
    </w:p>
    <w:p w14:paraId="66E02394" w14:textId="77777777" w:rsidR="008145FF" w:rsidRPr="00796882" w:rsidRDefault="008145FF" w:rsidP="00F20BC1">
      <w:pPr>
        <w:pStyle w:val="SemEspaamento"/>
        <w:spacing w:line="360" w:lineRule="auto"/>
        <w:rPr>
          <w:rFonts w:asciiTheme="minorHAnsi" w:hAnsiTheme="minorHAnsi" w:cstheme="minorHAnsi"/>
          <w:sz w:val="22"/>
          <w:szCs w:val="22"/>
        </w:rPr>
      </w:pPr>
      <w:r w:rsidRPr="00796882">
        <w:rPr>
          <w:rFonts w:asciiTheme="minorHAnsi" w:hAnsiTheme="minorHAnsi" w:cstheme="minorHAnsi"/>
          <w:sz w:val="22"/>
          <w:szCs w:val="22"/>
        </w:rPr>
        <w:t>poderá a Administração optar pela extinção do contrato e, nesse caso, adotará as medidas admitidas em lei para a continuidade da execução contratual.</w:t>
      </w:r>
    </w:p>
    <w:p w14:paraId="3FC1C234" w14:textId="77777777" w:rsidR="008145FF" w:rsidRPr="00796882" w:rsidRDefault="008145FF" w:rsidP="00F20BC1">
      <w:pPr>
        <w:pStyle w:val="SemEspaamento"/>
        <w:spacing w:line="360" w:lineRule="auto"/>
        <w:rPr>
          <w:rFonts w:asciiTheme="minorHAnsi" w:hAnsiTheme="minorHAnsi" w:cstheme="minorHAnsi"/>
          <w:sz w:val="22"/>
          <w:szCs w:val="22"/>
        </w:rPr>
      </w:pPr>
      <w:r w:rsidRPr="00796882">
        <w:rPr>
          <w:rFonts w:asciiTheme="minorHAnsi" w:hAnsiTheme="minorHAnsi" w:cstheme="minorHAnsi"/>
          <w:sz w:val="22"/>
          <w:szCs w:val="22"/>
        </w:rPr>
        <w:t>O contrato pode ser extinto antes de cumpridas as obrigações nele estipuladas, ou antes do prazo nele fixado, por algum dos motivos previstos no artigo 137 da Lei nº 14.133/21, bem como amigavelmente, assegurados o contraditório e a ampla defesa.</w:t>
      </w:r>
    </w:p>
    <w:p w14:paraId="07440BC7" w14:textId="77777777" w:rsidR="008145FF" w:rsidRPr="00796882" w:rsidRDefault="008145FF" w:rsidP="00F20BC1">
      <w:pPr>
        <w:pStyle w:val="SemEspaamento"/>
        <w:spacing w:line="360" w:lineRule="auto"/>
        <w:rPr>
          <w:rFonts w:asciiTheme="minorHAnsi" w:hAnsiTheme="minorHAnsi" w:cstheme="minorHAnsi"/>
          <w:sz w:val="22"/>
          <w:szCs w:val="22"/>
        </w:rPr>
      </w:pPr>
      <w:r w:rsidRPr="00796882">
        <w:rPr>
          <w:rFonts w:asciiTheme="minorHAnsi" w:hAnsiTheme="minorHAnsi" w:cstheme="minorHAnsi"/>
          <w:sz w:val="22"/>
          <w:szCs w:val="22"/>
        </w:rPr>
        <w:t>Nesta hipótese, aplicam-se também os artigos 138 e 139 da mesma Lei.</w:t>
      </w:r>
    </w:p>
    <w:p w14:paraId="58847E53" w14:textId="77777777" w:rsidR="008145FF" w:rsidRPr="00796882" w:rsidRDefault="008145FF" w:rsidP="00F20BC1">
      <w:pPr>
        <w:pStyle w:val="SemEspaamento"/>
        <w:spacing w:line="360" w:lineRule="auto"/>
        <w:rPr>
          <w:rFonts w:asciiTheme="minorHAnsi" w:hAnsiTheme="minorHAnsi" w:cstheme="minorHAnsi"/>
          <w:sz w:val="22"/>
          <w:szCs w:val="22"/>
        </w:rPr>
      </w:pPr>
      <w:r w:rsidRPr="00796882">
        <w:rPr>
          <w:rFonts w:asciiTheme="minorHAnsi" w:hAnsiTheme="minorHAnsi" w:cstheme="minorHAnsi"/>
          <w:sz w:val="22"/>
          <w:szCs w:val="22"/>
        </w:rPr>
        <w:t>A alteração social ou a modificação da finalidade ou da estrutura da empresa não ensejará a rescisão se não restringir sua capacidade de concluir o contrato.</w:t>
      </w:r>
    </w:p>
    <w:p w14:paraId="6DEF165C" w14:textId="77777777" w:rsidR="008145FF" w:rsidRPr="00796882" w:rsidRDefault="008145FF" w:rsidP="00F20BC1">
      <w:pPr>
        <w:pStyle w:val="SemEspaamento"/>
        <w:spacing w:line="360" w:lineRule="auto"/>
        <w:rPr>
          <w:rFonts w:asciiTheme="minorHAnsi" w:hAnsiTheme="minorHAnsi" w:cstheme="minorHAnsi"/>
          <w:sz w:val="22"/>
          <w:szCs w:val="22"/>
        </w:rPr>
      </w:pPr>
      <w:r w:rsidRPr="00796882">
        <w:rPr>
          <w:rFonts w:asciiTheme="minorHAnsi" w:hAnsiTheme="minorHAnsi" w:cstheme="minorHAnsi"/>
          <w:sz w:val="22"/>
          <w:szCs w:val="22"/>
        </w:rPr>
        <w:t>Se a operação implicar mudança da pessoa jurídica contratada, deverá ser formalizado termo aditivo para alteração subjetiva.</w:t>
      </w:r>
    </w:p>
    <w:p w14:paraId="0839A9F5" w14:textId="77777777" w:rsidR="008145FF" w:rsidRPr="00796882" w:rsidRDefault="008145FF" w:rsidP="00F20BC1">
      <w:pPr>
        <w:pStyle w:val="SemEspaamento"/>
        <w:spacing w:line="360" w:lineRule="auto"/>
        <w:rPr>
          <w:rFonts w:asciiTheme="minorHAnsi" w:hAnsiTheme="minorHAnsi" w:cstheme="minorHAnsi"/>
          <w:sz w:val="22"/>
          <w:szCs w:val="22"/>
        </w:rPr>
      </w:pPr>
      <w:r w:rsidRPr="00796882">
        <w:rPr>
          <w:rFonts w:asciiTheme="minorHAnsi" w:hAnsiTheme="minorHAnsi" w:cstheme="minorHAnsi"/>
          <w:sz w:val="22"/>
          <w:szCs w:val="22"/>
        </w:rPr>
        <w:t>O termo de rescisão, sempre que possível, será precedido:</w:t>
      </w:r>
    </w:p>
    <w:p w14:paraId="2739CA16" w14:textId="77777777" w:rsidR="008145FF" w:rsidRPr="00796882" w:rsidRDefault="008145FF" w:rsidP="00F20BC1">
      <w:pPr>
        <w:pStyle w:val="SemEspaamento"/>
        <w:spacing w:line="360" w:lineRule="auto"/>
        <w:rPr>
          <w:rFonts w:asciiTheme="minorHAnsi" w:hAnsiTheme="minorHAnsi" w:cstheme="minorHAnsi"/>
          <w:sz w:val="22"/>
          <w:szCs w:val="22"/>
        </w:rPr>
      </w:pPr>
      <w:r w:rsidRPr="00796882">
        <w:rPr>
          <w:rFonts w:asciiTheme="minorHAnsi" w:hAnsiTheme="minorHAnsi" w:cstheme="minorHAnsi"/>
          <w:sz w:val="22"/>
          <w:szCs w:val="22"/>
        </w:rPr>
        <w:t>Balanço dos eventos contratuais já cumpridos ou parcialmente cumpridos;</w:t>
      </w:r>
    </w:p>
    <w:p w14:paraId="6F0A7CAA" w14:textId="77777777" w:rsidR="008145FF" w:rsidRPr="00796882" w:rsidRDefault="008145FF" w:rsidP="00F20BC1">
      <w:pPr>
        <w:pStyle w:val="SemEspaamento"/>
        <w:spacing w:line="360" w:lineRule="auto"/>
        <w:rPr>
          <w:rFonts w:asciiTheme="minorHAnsi" w:hAnsiTheme="minorHAnsi" w:cstheme="minorHAnsi"/>
          <w:sz w:val="22"/>
          <w:szCs w:val="22"/>
        </w:rPr>
      </w:pPr>
      <w:r w:rsidRPr="00796882">
        <w:rPr>
          <w:rFonts w:asciiTheme="minorHAnsi" w:hAnsiTheme="minorHAnsi" w:cstheme="minorHAnsi"/>
          <w:sz w:val="22"/>
          <w:szCs w:val="22"/>
        </w:rPr>
        <w:t>Relação dos pagamentos já efetuados e ainda devidos;</w:t>
      </w:r>
    </w:p>
    <w:p w14:paraId="005D7B53" w14:textId="77777777" w:rsidR="008145FF" w:rsidRPr="00796882" w:rsidRDefault="008145FF" w:rsidP="00F20BC1">
      <w:pPr>
        <w:pStyle w:val="SemEspaamento"/>
        <w:spacing w:line="360" w:lineRule="auto"/>
        <w:rPr>
          <w:rFonts w:asciiTheme="minorHAnsi" w:hAnsiTheme="minorHAnsi" w:cstheme="minorHAnsi"/>
          <w:sz w:val="22"/>
          <w:szCs w:val="22"/>
        </w:rPr>
      </w:pPr>
      <w:r w:rsidRPr="00796882">
        <w:rPr>
          <w:rFonts w:asciiTheme="minorHAnsi" w:hAnsiTheme="minorHAnsi" w:cstheme="minorHAnsi"/>
          <w:sz w:val="22"/>
          <w:szCs w:val="22"/>
        </w:rPr>
        <w:t>Indenizações e multas.</w:t>
      </w:r>
    </w:p>
    <w:p w14:paraId="1D50D27B" w14:textId="77777777" w:rsidR="008145FF" w:rsidRPr="00796882" w:rsidRDefault="008145FF" w:rsidP="00F20BC1">
      <w:pPr>
        <w:pStyle w:val="SemEspaamento"/>
        <w:spacing w:line="360" w:lineRule="auto"/>
        <w:rPr>
          <w:rFonts w:asciiTheme="minorHAnsi" w:hAnsiTheme="minorHAnsi" w:cstheme="minorHAnsi"/>
          <w:sz w:val="22"/>
          <w:szCs w:val="22"/>
        </w:rPr>
      </w:pPr>
      <w:r w:rsidRPr="00796882">
        <w:rPr>
          <w:rFonts w:asciiTheme="minorHAnsi" w:hAnsiTheme="minorHAnsi" w:cstheme="minorHAnsi"/>
          <w:sz w:val="22"/>
          <w:szCs w:val="22"/>
        </w:rPr>
        <w:t>A extinção do contrato não configura óbice para o reconhecimento do desequilíbrio económico-financeiro, hipótese em que será concedida indenização por meio de termo indenizatório (art. 131, caput, da Lei n.º 14.133, de 2021).</w:t>
      </w:r>
    </w:p>
    <w:p w14:paraId="40A77C6C" w14:textId="77777777" w:rsidR="008145FF" w:rsidRPr="009877F3" w:rsidRDefault="008145FF" w:rsidP="00F20BC1">
      <w:pPr>
        <w:pStyle w:val="SemEspaamento"/>
        <w:spacing w:line="360" w:lineRule="auto"/>
        <w:rPr>
          <w:rFonts w:asciiTheme="minorHAnsi" w:hAnsiTheme="minorHAnsi" w:cstheme="minorHAnsi"/>
          <w:b/>
          <w:bCs/>
          <w:sz w:val="22"/>
          <w:szCs w:val="22"/>
        </w:rPr>
      </w:pPr>
      <w:r w:rsidRPr="009877F3">
        <w:rPr>
          <w:rFonts w:asciiTheme="minorHAnsi" w:hAnsiTheme="minorHAnsi" w:cstheme="minorHAnsi"/>
          <w:b/>
          <w:bCs/>
          <w:noProof/>
          <w:sz w:val="22"/>
          <w:szCs w:val="22"/>
        </w:rPr>
        <mc:AlternateContent>
          <mc:Choice Requires="wps">
            <w:drawing>
              <wp:anchor distT="0" distB="0" distL="114300" distR="114300" simplePos="0" relativeHeight="251683840" behindDoc="0" locked="0" layoutInCell="1" allowOverlap="1" wp14:anchorId="297575F5" wp14:editId="1A3B0E2D">
                <wp:simplePos x="0" y="0"/>
                <wp:positionH relativeFrom="page">
                  <wp:posOffset>4768850</wp:posOffset>
                </wp:positionH>
                <wp:positionV relativeFrom="paragraph">
                  <wp:posOffset>260985</wp:posOffset>
                </wp:positionV>
                <wp:extent cx="38100" cy="10795"/>
                <wp:effectExtent l="0" t="0" r="0" b="0"/>
                <wp:wrapNone/>
                <wp:docPr id="1676257122"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00" cy="10795"/>
                        </a:xfrm>
                        <a:prstGeom prst="rect">
                          <a:avLst/>
                        </a:prstGeom>
                        <a:solidFill>
                          <a:srgbClr val="000000"/>
                        </a:solidFill>
                        <a:ln>
                          <a:noFill/>
                        </a:ln>
                      </wps:spPr>
                      <wps:txbx>
                        <w:txbxContent>
                          <w:p w14:paraId="18789948" w14:textId="77777777" w:rsidR="008145FF" w:rsidRDefault="008145FF" w:rsidP="008145FF">
                            <w:pPr>
                              <w:jc w:val="center"/>
                            </w:pPr>
                          </w:p>
                        </w:txbxContent>
                      </wps:txbx>
                      <wps:bodyPr rot="0" vert="horz" wrap="square" lIns="91440" tIns="45720" rIns="91440" bIns="45720" anchor="t" anchorCtr="0" upright="1">
                        <a:noAutofit/>
                      </wps:bodyPr>
                    </wps:wsp>
                  </a:graphicData>
                </a:graphic>
              </wp:anchor>
            </w:drawing>
          </mc:Choice>
          <mc:Fallback>
            <w:pict>
              <v:rect w14:anchorId="297575F5" id="Rectangle 27" o:spid="_x0000_s1047" style="position:absolute;left:0;text-align:left;margin-left:375.5pt;margin-top:20.55pt;width:3pt;height:.85pt;z-index:251683840;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" fillcolor="black" stroked="f">
                <v:textbox>
                  <w:txbxContent>
                    <w:p w14:paraId="18789948" w14:textId="77777777" w:rsidR="008145FF" w:rsidRDefault="008145FF" w:rsidP="008145FF">
                      <w:pPr>
                        <w:jc w:val="center"/>
                      </w:pPr>
                    </w:p>
                  </w:txbxContent>
                </v:textbox>
                <w10:wrap anchorx="page"/>
              </v:rect>
            </w:pict>
          </mc:Fallback>
        </mc:AlternateContent>
      </w:r>
      <w:r w:rsidRPr="009877F3">
        <w:rPr>
          <w:rFonts w:asciiTheme="minorHAnsi" w:hAnsiTheme="minorHAnsi" w:cstheme="minorHAnsi"/>
          <w:b/>
          <w:bCs/>
          <w:sz w:val="22"/>
          <w:szCs w:val="22"/>
        </w:rPr>
        <w:t>CLÁUSULA DÉCIMA QUARTA – DOTAÇÃO ORÇAMENTÁRIA (art. 92):</w:t>
      </w:r>
    </w:p>
    <w:p w14:paraId="745D04E3" w14:textId="5D13D18F" w:rsidR="008145FF" w:rsidRDefault="008145FF" w:rsidP="00F20BC1">
      <w:pPr>
        <w:pStyle w:val="SemEspaamento"/>
        <w:spacing w:line="360" w:lineRule="auto"/>
        <w:rPr>
          <w:rFonts w:asciiTheme="minorHAnsi" w:hAnsiTheme="minorHAnsi" w:cstheme="minorHAnsi"/>
          <w:sz w:val="22"/>
          <w:szCs w:val="22"/>
        </w:rPr>
      </w:pPr>
      <w:r w:rsidRPr="00796882">
        <w:rPr>
          <w:rFonts w:asciiTheme="minorHAnsi" w:hAnsiTheme="minorHAnsi" w:cstheme="minorHAnsi"/>
          <w:sz w:val="22"/>
          <w:szCs w:val="22"/>
        </w:rPr>
        <w:t>As despesas decorrentes da execução do presente credenciamento correrão por conta da dotaç</w:t>
      </w:r>
      <w:r w:rsidR="009877F3">
        <w:rPr>
          <w:rFonts w:asciiTheme="minorHAnsi" w:hAnsiTheme="minorHAnsi" w:cstheme="minorHAnsi"/>
          <w:sz w:val="22"/>
          <w:szCs w:val="22"/>
        </w:rPr>
        <w:t>ão</w:t>
      </w:r>
      <w:r w:rsidRPr="00796882">
        <w:rPr>
          <w:rFonts w:asciiTheme="minorHAnsi" w:hAnsiTheme="minorHAnsi" w:cstheme="minorHAnsi"/>
          <w:sz w:val="22"/>
          <w:szCs w:val="22"/>
        </w:rPr>
        <w:t xml:space="preserve"> orçamentária espec</w:t>
      </w:r>
      <w:r w:rsidR="009877F3">
        <w:rPr>
          <w:rFonts w:asciiTheme="minorHAnsi" w:hAnsiTheme="minorHAnsi" w:cstheme="minorHAnsi"/>
          <w:sz w:val="22"/>
          <w:szCs w:val="22"/>
        </w:rPr>
        <w:t>ífica</w:t>
      </w:r>
      <w:r w:rsidRPr="00796882">
        <w:rPr>
          <w:rFonts w:asciiTheme="minorHAnsi" w:hAnsiTheme="minorHAnsi" w:cstheme="minorHAnsi"/>
          <w:sz w:val="22"/>
          <w:szCs w:val="22"/>
        </w:rPr>
        <w:t xml:space="preserve"> para o ano em exercício abaixo indicadas e nos exercícios subsequentes, as despesas correrão por conta da dotação que for prevista para atender as obrigações de mesma natureza.</w:t>
      </w:r>
    </w:p>
    <w:p w14:paraId="76C1A540" w14:textId="77777777" w:rsidR="00664D3C" w:rsidRPr="00112E82" w:rsidRDefault="00664D3C" w:rsidP="00664D3C">
      <w:pPr>
        <w:ind w:left="196"/>
        <w:jc w:val="both"/>
        <w:rPr>
          <w:rFonts w:ascii="Arial" w:hAnsi="Arial" w:cs="Arial"/>
          <w:bCs/>
        </w:rPr>
      </w:pPr>
    </w:p>
    <w:tbl>
      <w:tblPr>
        <w:tblW w:w="93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1984"/>
        <w:gridCol w:w="1708"/>
        <w:gridCol w:w="3157"/>
        <w:gridCol w:w="2495"/>
      </w:tblGrid>
      <w:tr w:rsidR="00664D3C" w:rsidRPr="00112E82" w14:paraId="2CF6879F" w14:textId="77777777" w:rsidTr="007A39C9">
        <w:trPr>
          <w:trHeight w:val="360"/>
        </w:trPr>
        <w:tc>
          <w:tcPr>
            <w:tcW w:w="1984" w:type="dxa"/>
            <w:shd w:val="clear" w:color="auto" w:fill="365F91" w:themeFill="accent1" w:themeFillShade="BF"/>
          </w:tcPr>
          <w:p w14:paraId="7DED7E7C" w14:textId="77777777" w:rsidR="00664D3C" w:rsidRPr="00112E82" w:rsidRDefault="00664D3C" w:rsidP="006413F4">
            <w:pPr>
              <w:pStyle w:val="TableParagraph"/>
              <w:framePr w:wrap="around"/>
              <w:rPr>
                <w:lang w:val="pt-BR"/>
              </w:rPr>
            </w:pPr>
            <w:r>
              <w:rPr>
                <w:lang w:val="pt-BR"/>
              </w:rPr>
              <w:t>Entidade</w:t>
            </w:r>
          </w:p>
        </w:tc>
        <w:tc>
          <w:tcPr>
            <w:tcW w:w="1708" w:type="dxa"/>
            <w:shd w:val="clear" w:color="auto" w:fill="365F91" w:themeFill="accent1" w:themeFillShade="BF"/>
          </w:tcPr>
          <w:p w14:paraId="1B1A4D2A" w14:textId="77777777" w:rsidR="00664D3C" w:rsidRPr="00112E82" w:rsidRDefault="00664D3C" w:rsidP="006413F4">
            <w:pPr>
              <w:pStyle w:val="TableParagraph"/>
              <w:framePr w:wrap="around"/>
              <w:rPr>
                <w:lang w:val="pt-BR"/>
              </w:rPr>
            </w:pPr>
            <w:r w:rsidRPr="00112E82">
              <w:rPr>
                <w:lang w:val="pt-BR"/>
              </w:rPr>
              <w:t>Fonte de Recursos</w:t>
            </w:r>
          </w:p>
        </w:tc>
        <w:tc>
          <w:tcPr>
            <w:tcW w:w="3157" w:type="dxa"/>
            <w:shd w:val="clear" w:color="auto" w:fill="365F91" w:themeFill="accent1" w:themeFillShade="BF"/>
          </w:tcPr>
          <w:p w14:paraId="5B0F104F" w14:textId="77777777" w:rsidR="00664D3C" w:rsidRPr="00112E82" w:rsidRDefault="00664D3C" w:rsidP="006413F4">
            <w:pPr>
              <w:pStyle w:val="TableParagraph"/>
              <w:framePr w:wrap="around"/>
              <w:rPr>
                <w:lang w:val="pt-BR"/>
              </w:rPr>
            </w:pPr>
            <w:r w:rsidRPr="00112E82">
              <w:rPr>
                <w:lang w:val="pt-BR"/>
              </w:rPr>
              <w:t>Natureza da Despesa</w:t>
            </w:r>
          </w:p>
        </w:tc>
        <w:tc>
          <w:tcPr>
            <w:tcW w:w="2495" w:type="dxa"/>
            <w:shd w:val="clear" w:color="auto" w:fill="365F91" w:themeFill="accent1" w:themeFillShade="BF"/>
          </w:tcPr>
          <w:p w14:paraId="6BF18E8C" w14:textId="77777777" w:rsidR="00664D3C" w:rsidRPr="00112E82" w:rsidRDefault="00664D3C" w:rsidP="006413F4">
            <w:pPr>
              <w:pStyle w:val="TableParagraph"/>
              <w:framePr w:wrap="around"/>
              <w:rPr>
                <w:lang w:val="pt-BR"/>
              </w:rPr>
            </w:pPr>
            <w:r w:rsidRPr="00112E82">
              <w:rPr>
                <w:lang w:val="pt-BR"/>
              </w:rPr>
              <w:t>Descrição da Natureza</w:t>
            </w:r>
          </w:p>
        </w:tc>
      </w:tr>
      <w:tr w:rsidR="00664D3C" w:rsidRPr="00112E82" w14:paraId="1D56C9EC" w14:textId="77777777" w:rsidTr="007A39C9">
        <w:trPr>
          <w:trHeight w:val="345"/>
        </w:trPr>
        <w:tc>
          <w:tcPr>
            <w:tcW w:w="1984" w:type="dxa"/>
          </w:tcPr>
          <w:p w14:paraId="08BDB4DC" w14:textId="77777777" w:rsidR="00664D3C" w:rsidRPr="00FB043E" w:rsidRDefault="00664D3C" w:rsidP="006413F4">
            <w:pPr>
              <w:pStyle w:val="TableParagraph"/>
              <w:framePr w:wrap="around"/>
              <w:rPr>
                <w:lang w:val="pt-BR"/>
              </w:rPr>
            </w:pPr>
            <w:r w:rsidRPr="00FB043E">
              <w:rPr>
                <w:lang w:val="pt-BR"/>
              </w:rPr>
              <w:t>CONSÓRCIO INTER</w:t>
            </w:r>
            <w:r>
              <w:rPr>
                <w:lang w:val="pt-BR"/>
              </w:rPr>
              <w:t>UNICIPAL</w:t>
            </w:r>
            <w:r w:rsidRPr="00FB043E">
              <w:rPr>
                <w:lang w:val="pt-BR"/>
              </w:rPr>
              <w:t xml:space="preserve"> DE SAÚDE DA 5ª REGIÃO DE SAÚDE DO PARANÁ</w:t>
            </w:r>
          </w:p>
        </w:tc>
        <w:tc>
          <w:tcPr>
            <w:tcW w:w="1708" w:type="dxa"/>
          </w:tcPr>
          <w:p w14:paraId="70D00415" w14:textId="77777777" w:rsidR="00664D3C" w:rsidRPr="008A2781" w:rsidRDefault="00664D3C" w:rsidP="006413F4">
            <w:pPr>
              <w:pStyle w:val="TableParagraph"/>
              <w:framePr w:wrap="around"/>
              <w:rPr>
                <w:highlight w:val="yellow"/>
                <w:lang w:val="pt-BR"/>
              </w:rPr>
            </w:pPr>
            <w:r w:rsidRPr="00761DDB">
              <w:rPr>
                <w:lang w:val="pt-BR"/>
              </w:rPr>
              <w:t>00001</w:t>
            </w:r>
          </w:p>
        </w:tc>
        <w:tc>
          <w:tcPr>
            <w:tcW w:w="3157" w:type="dxa"/>
          </w:tcPr>
          <w:p w14:paraId="77398140" w14:textId="77777777" w:rsidR="00664D3C" w:rsidRPr="008A2781" w:rsidRDefault="00664D3C" w:rsidP="006413F4">
            <w:pPr>
              <w:pStyle w:val="TableParagraph"/>
              <w:framePr w:wrap="around"/>
              <w:rPr>
                <w:highlight w:val="yellow"/>
                <w:lang w:val="pt-BR"/>
              </w:rPr>
            </w:pPr>
            <w:r w:rsidRPr="00761DDB">
              <w:rPr>
                <w:lang w:val="pt-BR"/>
              </w:rPr>
              <w:t>3.3.90.39.00.00.00.00.00.00.00</w:t>
            </w:r>
          </w:p>
        </w:tc>
        <w:tc>
          <w:tcPr>
            <w:tcW w:w="2495" w:type="dxa"/>
          </w:tcPr>
          <w:p w14:paraId="74207C8B" w14:textId="77777777" w:rsidR="00664D3C" w:rsidRPr="008A2781" w:rsidRDefault="00664D3C" w:rsidP="006413F4">
            <w:pPr>
              <w:pStyle w:val="TableParagraph"/>
              <w:framePr w:wrap="around"/>
              <w:rPr>
                <w:highlight w:val="yellow"/>
                <w:lang w:val="pt-BR"/>
              </w:rPr>
            </w:pPr>
            <w:r w:rsidRPr="00761DDB">
              <w:rPr>
                <w:lang w:val="pt-BR"/>
              </w:rPr>
              <w:t xml:space="preserve">Serviços de terceiros </w:t>
            </w:r>
            <w:r w:rsidRPr="00664D3C">
              <w:rPr>
                <w:lang w:val="pt-BR"/>
              </w:rPr>
              <w:t xml:space="preserve">- PJ </w:t>
            </w:r>
          </w:p>
        </w:tc>
      </w:tr>
    </w:tbl>
    <w:p w14:paraId="3CF962C1" w14:textId="77777777" w:rsidR="00664D3C" w:rsidRDefault="00664D3C" w:rsidP="00F20BC1">
      <w:pPr>
        <w:pStyle w:val="SemEspaamento"/>
        <w:spacing w:line="360" w:lineRule="auto"/>
        <w:rPr>
          <w:rFonts w:asciiTheme="minorHAnsi" w:hAnsiTheme="minorHAnsi" w:cstheme="minorHAnsi"/>
          <w:sz w:val="22"/>
          <w:szCs w:val="22"/>
        </w:rPr>
      </w:pPr>
    </w:p>
    <w:p w14:paraId="281966F9" w14:textId="34A51A94" w:rsidR="008145FF" w:rsidRPr="00796882" w:rsidRDefault="008145FF" w:rsidP="00F20BC1">
      <w:pPr>
        <w:pStyle w:val="SemEspaamento"/>
        <w:spacing w:line="360" w:lineRule="auto"/>
        <w:rPr>
          <w:rFonts w:asciiTheme="minorHAnsi" w:hAnsiTheme="minorHAnsi" w:cstheme="minorHAnsi"/>
          <w:sz w:val="22"/>
          <w:szCs w:val="22"/>
        </w:rPr>
      </w:pPr>
      <w:r w:rsidRPr="00796882">
        <w:rPr>
          <w:rFonts w:asciiTheme="minorHAnsi" w:hAnsiTheme="minorHAnsi" w:cstheme="minorHAnsi"/>
          <w:sz w:val="22"/>
          <w:szCs w:val="22"/>
        </w:rPr>
        <w:lastRenderedPageBreak/>
        <w:t>A dotação relativa aos exercícios financeiros subsequentes será indicada após aprovação da Lei Orçamentária respectiva e liberação dos créditos correspondentes, mediante apostilamento.</w:t>
      </w:r>
    </w:p>
    <w:p w14:paraId="719036DF" w14:textId="77777777" w:rsidR="008145FF" w:rsidRPr="00664D3C" w:rsidRDefault="008145FF" w:rsidP="00F20BC1">
      <w:pPr>
        <w:pStyle w:val="SemEspaamento"/>
        <w:spacing w:line="360" w:lineRule="auto"/>
        <w:rPr>
          <w:rFonts w:asciiTheme="minorHAnsi" w:hAnsiTheme="minorHAnsi" w:cstheme="minorHAnsi"/>
          <w:b/>
          <w:bCs/>
          <w:sz w:val="22"/>
          <w:szCs w:val="22"/>
        </w:rPr>
      </w:pPr>
      <w:r w:rsidRPr="00664D3C">
        <w:rPr>
          <w:rFonts w:asciiTheme="minorHAnsi" w:hAnsiTheme="minorHAnsi" w:cstheme="minorHAnsi"/>
          <w:b/>
          <w:bCs/>
          <w:noProof/>
          <w:sz w:val="22"/>
          <w:szCs w:val="22"/>
        </w:rPr>
        <mc:AlternateContent>
          <mc:Choice Requires="wps">
            <w:drawing>
              <wp:anchor distT="0" distB="0" distL="114300" distR="114300" simplePos="0" relativeHeight="251684864" behindDoc="0" locked="0" layoutInCell="1" allowOverlap="1" wp14:anchorId="669B837A" wp14:editId="770FC2D2">
                <wp:simplePos x="0" y="0"/>
                <wp:positionH relativeFrom="page">
                  <wp:posOffset>4343400</wp:posOffset>
                </wp:positionH>
                <wp:positionV relativeFrom="paragraph">
                  <wp:posOffset>146685</wp:posOffset>
                </wp:positionV>
                <wp:extent cx="38100" cy="10795"/>
                <wp:effectExtent l="0" t="0" r="0" b="0"/>
                <wp:wrapNone/>
                <wp:docPr id="1141862779"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00" cy="10795"/>
                        </a:xfrm>
                        <a:prstGeom prst="rect">
                          <a:avLst/>
                        </a:prstGeom>
                        <a:solidFill>
                          <a:srgbClr val="000000"/>
                        </a:solidFill>
                        <a:ln>
                          <a:noFill/>
                        </a:ln>
                      </wps:spPr>
                      <wps:txbx>
                        <w:txbxContent>
                          <w:p w14:paraId="659D2E34" w14:textId="77777777" w:rsidR="008145FF" w:rsidRDefault="008145FF" w:rsidP="008145FF">
                            <w:pPr>
                              <w:jc w:val="center"/>
                            </w:pPr>
                          </w:p>
                        </w:txbxContent>
                      </wps:txbx>
                      <wps:bodyPr rot="0" vert="horz" wrap="square" lIns="91440" tIns="45720" rIns="91440" bIns="45720" anchor="t" anchorCtr="0" upright="1">
                        <a:noAutofit/>
                      </wps:bodyPr>
                    </wps:wsp>
                  </a:graphicData>
                </a:graphic>
              </wp:anchor>
            </w:drawing>
          </mc:Choice>
          <mc:Fallback>
            <w:pict>
              <v:rect w14:anchorId="669B837A" id="Rectangle 26" o:spid="_x0000_s1048" style="position:absolute;left:0;text-align:left;margin-left:342pt;margin-top:11.55pt;width:3pt;height:.85pt;z-index:251684864;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" fillcolor="black" stroked="f">
                <v:textbox>
                  <w:txbxContent>
                    <w:p w14:paraId="659D2E34" w14:textId="77777777" w:rsidR="008145FF" w:rsidRDefault="008145FF" w:rsidP="008145FF">
                      <w:pPr>
                        <w:jc w:val="center"/>
                      </w:pPr>
                    </w:p>
                  </w:txbxContent>
                </v:textbox>
                <w10:wrap anchorx="page"/>
              </v:rect>
            </w:pict>
          </mc:Fallback>
        </mc:AlternateContent>
      </w:r>
      <w:r w:rsidRPr="00664D3C">
        <w:rPr>
          <w:rFonts w:asciiTheme="minorHAnsi" w:hAnsiTheme="minorHAnsi" w:cstheme="minorHAnsi"/>
          <w:b/>
          <w:bCs/>
          <w:sz w:val="22"/>
          <w:szCs w:val="22"/>
        </w:rPr>
        <w:t>CLÁUSULA DÉCIMA QUINTA – DOS CASOS OMISSOS (art. 92):</w:t>
      </w:r>
    </w:p>
    <w:p w14:paraId="4495EFBD" w14:textId="77777777" w:rsidR="008145FF" w:rsidRPr="00796882" w:rsidRDefault="008145FF" w:rsidP="00F20BC1">
      <w:pPr>
        <w:pStyle w:val="SemEspaamento"/>
        <w:spacing w:line="360" w:lineRule="auto"/>
        <w:rPr>
          <w:rFonts w:asciiTheme="minorHAnsi" w:hAnsiTheme="minorHAnsi" w:cstheme="minorHAnsi"/>
          <w:sz w:val="22"/>
          <w:szCs w:val="22"/>
        </w:rPr>
      </w:pPr>
      <w:r w:rsidRPr="00796882">
        <w:rPr>
          <w:rFonts w:asciiTheme="minorHAnsi" w:hAnsiTheme="minorHAnsi" w:cstheme="minorHAnsi"/>
          <w:sz w:val="22"/>
          <w:szCs w:val="22"/>
        </w:rPr>
        <w:t>Os casos omissos serão decididos pelo contratante através de sua Diretor Executiva, segundo as disposições contidas na Lei nº 14.133, de 2021, e demais normas federais aplicáveis e, subsidiariamente, segundo as disposições contidas na Lei nº 8.078, de 1990 – Código de Defesa do Consumidor – e normas e princípios gerais dos contratos.</w:t>
      </w:r>
    </w:p>
    <w:p w14:paraId="471B00B3" w14:textId="77777777" w:rsidR="008145FF" w:rsidRPr="00664D3C" w:rsidRDefault="008145FF" w:rsidP="00F20BC1">
      <w:pPr>
        <w:pStyle w:val="SemEspaamento"/>
        <w:spacing w:line="360" w:lineRule="auto"/>
        <w:rPr>
          <w:rFonts w:asciiTheme="minorHAnsi" w:hAnsiTheme="minorHAnsi" w:cstheme="minorHAnsi"/>
          <w:b/>
          <w:bCs/>
          <w:sz w:val="22"/>
          <w:szCs w:val="22"/>
        </w:rPr>
      </w:pPr>
      <w:r w:rsidRPr="00664D3C">
        <w:rPr>
          <w:rFonts w:asciiTheme="minorHAnsi" w:hAnsiTheme="minorHAnsi" w:cstheme="minorHAnsi"/>
          <w:b/>
          <w:bCs/>
          <w:sz w:val="22"/>
          <w:szCs w:val="22"/>
        </w:rPr>
        <w:t>CLÁUSULA DÉCIMA SEXTA - DA FRAUDE E DA CORRUPÇÃO:</w:t>
      </w:r>
    </w:p>
    <w:p w14:paraId="71F6A11A" w14:textId="77777777" w:rsidR="008145FF" w:rsidRPr="00796882" w:rsidRDefault="008145FF" w:rsidP="00F20BC1">
      <w:pPr>
        <w:pStyle w:val="SemEspaamento"/>
        <w:spacing w:line="360" w:lineRule="auto"/>
        <w:rPr>
          <w:rFonts w:asciiTheme="minorHAnsi" w:hAnsiTheme="minorHAnsi" w:cstheme="minorHAnsi"/>
          <w:sz w:val="22"/>
          <w:szCs w:val="22"/>
        </w:rPr>
      </w:pPr>
      <w:r w:rsidRPr="00796882">
        <w:rPr>
          <w:rFonts w:asciiTheme="minorHAnsi" w:hAnsiTheme="minorHAnsi" w:cstheme="minorHAnsi"/>
          <w:sz w:val="22"/>
          <w:szCs w:val="22"/>
        </w:rPr>
        <w:t>Os licitantes devem observar e o CONTRATADO deve observar e fazer observar, por seus fornecedores e subcontratados, se admitida subcontratação, o mais alto padrão de ética durante todo o processo de licitação, de contratação e de execução do objeto contratual.</w:t>
      </w:r>
    </w:p>
    <w:p w14:paraId="1D8F46A0" w14:textId="77777777" w:rsidR="008145FF" w:rsidRPr="00796882" w:rsidRDefault="008145FF" w:rsidP="00F20BC1">
      <w:pPr>
        <w:pStyle w:val="SemEspaamento"/>
        <w:spacing w:line="360" w:lineRule="auto"/>
        <w:rPr>
          <w:rFonts w:asciiTheme="minorHAnsi" w:hAnsiTheme="minorHAnsi" w:cstheme="minorHAnsi"/>
          <w:sz w:val="22"/>
          <w:szCs w:val="22"/>
        </w:rPr>
      </w:pPr>
      <w:r w:rsidRPr="00796882">
        <w:rPr>
          <w:rFonts w:asciiTheme="minorHAnsi" w:hAnsiTheme="minorHAnsi" w:cstheme="minorHAnsi"/>
          <w:sz w:val="22"/>
          <w:szCs w:val="22"/>
        </w:rPr>
        <w:t>Para os propósitos desta cláusula, definem-se as seguintes práticas:</w:t>
      </w:r>
    </w:p>
    <w:p w14:paraId="1C953C6C" w14:textId="77777777" w:rsidR="008145FF" w:rsidRPr="00796882" w:rsidRDefault="008145FF" w:rsidP="00F20BC1">
      <w:pPr>
        <w:pStyle w:val="SemEspaamento"/>
        <w:spacing w:line="360" w:lineRule="auto"/>
        <w:rPr>
          <w:rFonts w:asciiTheme="minorHAnsi" w:hAnsiTheme="minorHAnsi" w:cstheme="minorHAnsi"/>
          <w:sz w:val="22"/>
          <w:szCs w:val="22"/>
        </w:rPr>
      </w:pPr>
      <w:r w:rsidRPr="00796882">
        <w:rPr>
          <w:rFonts w:asciiTheme="minorHAnsi" w:hAnsiTheme="minorHAnsi" w:cstheme="minorHAnsi"/>
          <w:sz w:val="22"/>
          <w:szCs w:val="22"/>
        </w:rPr>
        <w:t>“prática corrupta”: oferecer, dar, receber ou solicitar, direta ou indiretamente, qualquer vantagem com o objetivo de influenciar a ação de servidor público no processo de licitação ou na execução do contrato;</w:t>
      </w:r>
    </w:p>
    <w:p w14:paraId="243BBBF9" w14:textId="77777777" w:rsidR="008145FF" w:rsidRPr="00796882" w:rsidRDefault="008145FF" w:rsidP="00F20BC1">
      <w:pPr>
        <w:pStyle w:val="SemEspaamento"/>
        <w:spacing w:line="360" w:lineRule="auto"/>
        <w:rPr>
          <w:rFonts w:asciiTheme="minorHAnsi" w:hAnsiTheme="minorHAnsi" w:cstheme="minorHAnsi"/>
          <w:sz w:val="22"/>
          <w:szCs w:val="22"/>
        </w:rPr>
      </w:pPr>
      <w:r w:rsidRPr="00796882">
        <w:rPr>
          <w:rFonts w:asciiTheme="minorHAnsi" w:hAnsiTheme="minorHAnsi" w:cstheme="minorHAnsi"/>
          <w:sz w:val="22"/>
          <w:szCs w:val="22"/>
        </w:rPr>
        <w:t>“prática fraudulenta”: a falsificação ou omissão dos fatos, com o objetivo de influenciar o processo de licitação ou de execução do contrato;</w:t>
      </w:r>
    </w:p>
    <w:p w14:paraId="22A716E7" w14:textId="77777777" w:rsidR="008145FF" w:rsidRPr="00796882" w:rsidRDefault="008145FF" w:rsidP="00F20BC1">
      <w:pPr>
        <w:pStyle w:val="SemEspaamento"/>
        <w:spacing w:line="360" w:lineRule="auto"/>
        <w:rPr>
          <w:rFonts w:asciiTheme="minorHAnsi" w:hAnsiTheme="minorHAnsi" w:cstheme="minorHAnsi"/>
          <w:sz w:val="22"/>
          <w:szCs w:val="22"/>
        </w:rPr>
      </w:pPr>
      <w:r w:rsidRPr="00796882">
        <w:rPr>
          <w:rFonts w:asciiTheme="minorHAnsi" w:hAnsiTheme="minorHAnsi" w:cstheme="minorHAnsi"/>
          <w:sz w:val="22"/>
          <w:szCs w:val="22"/>
        </w:rPr>
        <w:t>“prática colusivas”: esquematizar ou estabelecer um acordo entre dois ou mais licitantes, com ou sem o conhecimento de representantes ou prepostos do órgão licitador, visando estabelecer preços em níveis artificiais e não competitivos;</w:t>
      </w:r>
    </w:p>
    <w:p w14:paraId="7F264E6B" w14:textId="77777777" w:rsidR="008145FF" w:rsidRPr="00796882" w:rsidRDefault="008145FF" w:rsidP="00F20BC1">
      <w:pPr>
        <w:pStyle w:val="SemEspaamento"/>
        <w:spacing w:line="360" w:lineRule="auto"/>
        <w:rPr>
          <w:rFonts w:asciiTheme="minorHAnsi" w:hAnsiTheme="minorHAnsi" w:cstheme="minorHAnsi"/>
          <w:sz w:val="22"/>
          <w:szCs w:val="22"/>
        </w:rPr>
      </w:pPr>
      <w:r w:rsidRPr="00796882">
        <w:rPr>
          <w:rFonts w:asciiTheme="minorHAnsi" w:hAnsiTheme="minorHAnsi" w:cstheme="minorHAnsi"/>
          <w:sz w:val="22"/>
          <w:szCs w:val="22"/>
        </w:rPr>
        <w:t>“prática coercitiva”: causar dano ou ameaçar causar dano, direta ou indiretamente, às pessoas ou sua propriedade, visando influenciar sua participação em um processo licitatório ou afetar a execução do contrato.</w:t>
      </w:r>
    </w:p>
    <w:p w14:paraId="7B9B490B" w14:textId="77777777" w:rsidR="008145FF" w:rsidRPr="00796882" w:rsidRDefault="008145FF" w:rsidP="00F20BC1">
      <w:pPr>
        <w:pStyle w:val="SemEspaamento"/>
        <w:spacing w:line="360" w:lineRule="auto"/>
        <w:rPr>
          <w:rFonts w:asciiTheme="minorHAnsi" w:hAnsiTheme="minorHAnsi" w:cstheme="minorHAnsi"/>
          <w:sz w:val="22"/>
          <w:szCs w:val="22"/>
        </w:rPr>
      </w:pPr>
      <w:r w:rsidRPr="00796882">
        <w:rPr>
          <w:rFonts w:asciiTheme="minorHAnsi" w:hAnsiTheme="minorHAnsi" w:cstheme="minorHAnsi"/>
          <w:sz w:val="22"/>
          <w:szCs w:val="22"/>
        </w:rPr>
        <w:t>“prática obstrutiva”: destruir, falsificar, alterar ou ocultar provas em inspeções ou fazer declarações falsas aos representantes do organismo financeiro multilateral, com o objetivo de impedir materialmente a apuração de alegações de prática prevista nas cláusulas deste contrato; atos cuja intenção seja impedir materialmente o exercício do direito de o organismo financeiro multilateral promover inspeção.</w:t>
      </w:r>
    </w:p>
    <w:p w14:paraId="0F4E13AD" w14:textId="77777777" w:rsidR="008145FF" w:rsidRPr="00796882" w:rsidRDefault="008145FF" w:rsidP="00F20BC1">
      <w:pPr>
        <w:pStyle w:val="SemEspaamento"/>
        <w:spacing w:line="360" w:lineRule="auto"/>
        <w:rPr>
          <w:rFonts w:asciiTheme="minorHAnsi" w:hAnsiTheme="minorHAnsi" w:cstheme="minorHAnsi"/>
          <w:sz w:val="22"/>
          <w:szCs w:val="22"/>
        </w:rPr>
      </w:pPr>
      <w:r w:rsidRPr="00796882">
        <w:rPr>
          <w:rFonts w:asciiTheme="minorHAnsi" w:hAnsiTheme="minorHAnsi" w:cstheme="minorHAnsi"/>
          <w:sz w:val="22"/>
          <w:szCs w:val="22"/>
        </w:rPr>
        <w:t xml:space="preserve">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do contrato financiados pelo organismo se, em qualquer momento, constatar o envolvimento da empresa, diretamente ou por meio de um agente, em práticas corruptas, fraudulentas, colusivas, </w:t>
      </w:r>
      <w:r w:rsidRPr="00796882">
        <w:rPr>
          <w:rFonts w:asciiTheme="minorHAnsi" w:hAnsiTheme="minorHAnsi" w:cstheme="minorHAnsi"/>
          <w:sz w:val="22"/>
          <w:szCs w:val="22"/>
        </w:rPr>
        <w:lastRenderedPageBreak/>
        <w:t>coercitivas ou obstrutivas ao participar da licitação ou da execução do contrato financiado pelo organismo.</w:t>
      </w:r>
    </w:p>
    <w:p w14:paraId="41557DE2" w14:textId="77777777" w:rsidR="008145FF" w:rsidRPr="00796882" w:rsidRDefault="008145FF" w:rsidP="00F20BC1">
      <w:pPr>
        <w:pStyle w:val="SemEspaamento"/>
        <w:spacing w:line="360" w:lineRule="auto"/>
        <w:rPr>
          <w:rFonts w:asciiTheme="minorHAnsi" w:hAnsiTheme="minorHAnsi" w:cstheme="minorHAnsi"/>
          <w:sz w:val="22"/>
          <w:szCs w:val="22"/>
        </w:rPr>
      </w:pPr>
      <w:r w:rsidRPr="00796882">
        <w:rPr>
          <w:rFonts w:asciiTheme="minorHAnsi" w:hAnsiTheme="minorHAnsi" w:cstheme="minorHAnsi"/>
          <w:sz w:val="22"/>
          <w:szCs w:val="22"/>
        </w:rPr>
        <w:t>Considerando os propósitos das cláusulas acima, o licitante vencedor, como condição para a contratação, deverá concordar e autorizar que, na hipótese de do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14:paraId="07CB1D1F" w14:textId="77777777" w:rsidR="008145FF" w:rsidRPr="00664D3C" w:rsidRDefault="008145FF" w:rsidP="00F20BC1">
      <w:pPr>
        <w:pStyle w:val="SemEspaamento"/>
        <w:spacing w:line="360" w:lineRule="auto"/>
        <w:rPr>
          <w:rFonts w:asciiTheme="minorHAnsi" w:hAnsiTheme="minorHAnsi" w:cstheme="minorHAnsi"/>
          <w:b/>
          <w:bCs/>
          <w:sz w:val="22"/>
          <w:szCs w:val="22"/>
        </w:rPr>
      </w:pPr>
      <w:r w:rsidRPr="00664D3C">
        <w:rPr>
          <w:rFonts w:asciiTheme="minorHAnsi" w:hAnsiTheme="minorHAnsi" w:cstheme="minorHAnsi"/>
          <w:b/>
          <w:bCs/>
          <w:sz w:val="22"/>
          <w:szCs w:val="22"/>
        </w:rPr>
        <w:t>CLÁUSULA DÉCIMA SÉTIMA – ALTERAÇÕES:</w:t>
      </w:r>
    </w:p>
    <w:p w14:paraId="1628F5D2" w14:textId="77777777" w:rsidR="008145FF" w:rsidRPr="00796882" w:rsidRDefault="008145FF" w:rsidP="00F20BC1">
      <w:pPr>
        <w:pStyle w:val="SemEspaamento"/>
        <w:spacing w:line="360" w:lineRule="auto"/>
        <w:rPr>
          <w:rFonts w:asciiTheme="minorHAnsi" w:hAnsiTheme="minorHAnsi" w:cstheme="minorHAnsi"/>
          <w:sz w:val="22"/>
          <w:szCs w:val="22"/>
        </w:rPr>
      </w:pPr>
      <w:r w:rsidRPr="00796882">
        <w:rPr>
          <w:rFonts w:asciiTheme="minorHAnsi" w:hAnsiTheme="minorHAnsi" w:cstheme="minorHAnsi"/>
          <w:sz w:val="22"/>
          <w:szCs w:val="22"/>
        </w:rPr>
        <w:t>Eventuais alterações contratuais reger-se-ão pela disciplina dos arts. 124 e seguintes da Lei nº 14.133, de 2021.</w:t>
      </w:r>
    </w:p>
    <w:p w14:paraId="3C6B3EAC" w14:textId="77777777" w:rsidR="008145FF" w:rsidRPr="00796882" w:rsidRDefault="008145FF" w:rsidP="00F20BC1">
      <w:pPr>
        <w:pStyle w:val="SemEspaamento"/>
        <w:spacing w:line="360" w:lineRule="auto"/>
        <w:rPr>
          <w:rFonts w:asciiTheme="minorHAnsi" w:hAnsiTheme="minorHAnsi" w:cstheme="minorHAnsi"/>
          <w:sz w:val="22"/>
          <w:szCs w:val="22"/>
        </w:rPr>
      </w:pPr>
      <w:r w:rsidRPr="00796882">
        <w:rPr>
          <w:rFonts w:asciiTheme="minorHAnsi" w:hAnsiTheme="minorHAnsi" w:cstheme="minorHAnsi"/>
          <w:sz w:val="22"/>
          <w:szCs w:val="22"/>
        </w:rPr>
        <w:t>O contratado é obrigado a aceitar, nas mesmas condições contratuais, os acréscimos ou supressões que se fizerem necessários, até o limite de 25% (vinte e cinco por cento) do valor inicial atualizado do contrato.</w:t>
      </w:r>
    </w:p>
    <w:p w14:paraId="79502DF7" w14:textId="77777777" w:rsidR="008145FF" w:rsidRPr="00796882" w:rsidRDefault="008145FF" w:rsidP="00F20BC1">
      <w:pPr>
        <w:pStyle w:val="SemEspaamento"/>
        <w:spacing w:line="360" w:lineRule="auto"/>
        <w:rPr>
          <w:rFonts w:asciiTheme="minorHAnsi" w:hAnsiTheme="minorHAnsi" w:cstheme="minorHAnsi"/>
          <w:sz w:val="22"/>
          <w:szCs w:val="22"/>
        </w:rPr>
      </w:pPr>
      <w:r w:rsidRPr="00796882">
        <w:rPr>
          <w:rFonts w:asciiTheme="minorHAnsi" w:hAnsiTheme="minorHAnsi" w:cstheme="minorHAnsi"/>
          <w:sz w:val="22"/>
          <w:szCs w:val="22"/>
        </w:rPr>
        <w:t>Registros que não caracterizam alteração do contrato podem ser realizados por simples apostila, dispensada a celebração de termo aditivo, na forma do art. 136 da Lei nº 14.133, de 2021.</w:t>
      </w:r>
    </w:p>
    <w:p w14:paraId="140042A3" w14:textId="77777777" w:rsidR="008145FF" w:rsidRPr="00664D3C" w:rsidRDefault="008145FF" w:rsidP="00F20BC1">
      <w:pPr>
        <w:pStyle w:val="SemEspaamento"/>
        <w:spacing w:line="360" w:lineRule="auto"/>
        <w:rPr>
          <w:rFonts w:asciiTheme="minorHAnsi" w:hAnsiTheme="minorHAnsi" w:cstheme="minorHAnsi"/>
          <w:b/>
          <w:bCs/>
          <w:sz w:val="22"/>
          <w:szCs w:val="22"/>
        </w:rPr>
      </w:pPr>
      <w:r w:rsidRPr="00664D3C">
        <w:rPr>
          <w:rFonts w:asciiTheme="minorHAnsi" w:hAnsiTheme="minorHAnsi" w:cstheme="minorHAnsi"/>
          <w:b/>
          <w:bCs/>
          <w:sz w:val="22"/>
          <w:szCs w:val="22"/>
        </w:rPr>
        <w:t>CLÁUSULA DÉCIMA OITAVA – PUBLICAÇÃO:</w:t>
      </w:r>
    </w:p>
    <w:p w14:paraId="69091BE3" w14:textId="77777777" w:rsidR="008145FF" w:rsidRPr="00796882" w:rsidRDefault="008145FF" w:rsidP="00F20BC1">
      <w:pPr>
        <w:pStyle w:val="SemEspaamento"/>
        <w:spacing w:line="360" w:lineRule="auto"/>
        <w:rPr>
          <w:rFonts w:asciiTheme="minorHAnsi" w:hAnsiTheme="minorHAnsi" w:cstheme="minorHAnsi"/>
          <w:sz w:val="22"/>
          <w:szCs w:val="22"/>
        </w:rPr>
      </w:pPr>
      <w:r w:rsidRPr="00796882">
        <w:rPr>
          <w:rFonts w:asciiTheme="minorHAnsi" w:hAnsiTheme="minorHAnsi" w:cstheme="minorHAnsi"/>
          <w:sz w:val="22"/>
          <w:szCs w:val="22"/>
        </w:rPr>
        <w:t>Incumbirá ao contratante divulgar o presente instrumento no Portal Nacional de Contratações Públicas (PNCP), na forma prevista no art. 94 da Lei 14.133, de 2021, bem como no respectivo sítio oficial na Internet, em atenção ao art. 8º, §2º, da Lei n. 12.527, de 2011.</w:t>
      </w:r>
    </w:p>
    <w:p w14:paraId="1D7FC7E8" w14:textId="77777777" w:rsidR="008145FF" w:rsidRPr="00664D3C" w:rsidRDefault="008145FF" w:rsidP="00F20BC1">
      <w:pPr>
        <w:pStyle w:val="SemEspaamento"/>
        <w:spacing w:line="360" w:lineRule="auto"/>
        <w:rPr>
          <w:rFonts w:asciiTheme="minorHAnsi" w:hAnsiTheme="minorHAnsi" w:cstheme="minorHAnsi"/>
          <w:b/>
          <w:bCs/>
          <w:sz w:val="22"/>
          <w:szCs w:val="22"/>
        </w:rPr>
      </w:pPr>
      <w:r w:rsidRPr="00664D3C">
        <w:rPr>
          <w:rFonts w:asciiTheme="minorHAnsi" w:hAnsiTheme="minorHAnsi" w:cstheme="minorHAnsi"/>
          <w:b/>
          <w:bCs/>
          <w:sz w:val="22"/>
          <w:szCs w:val="22"/>
        </w:rPr>
        <w:t>CLÁUSULA DÉCIMA NONA – DA PRESTAÇÃO DOS SERVIÇOS:</w:t>
      </w:r>
    </w:p>
    <w:p w14:paraId="4A24CD19" w14:textId="77777777" w:rsidR="008145FF" w:rsidRPr="00796882" w:rsidRDefault="008145FF" w:rsidP="00F20BC1">
      <w:pPr>
        <w:pStyle w:val="SemEspaamento"/>
        <w:spacing w:line="360" w:lineRule="auto"/>
        <w:rPr>
          <w:rFonts w:asciiTheme="minorHAnsi" w:hAnsiTheme="minorHAnsi" w:cstheme="minorHAnsi"/>
          <w:sz w:val="22"/>
          <w:szCs w:val="22"/>
        </w:rPr>
      </w:pPr>
      <w:r w:rsidRPr="00796882">
        <w:rPr>
          <w:rFonts w:asciiTheme="minorHAnsi" w:hAnsiTheme="minorHAnsi" w:cstheme="minorHAnsi"/>
          <w:sz w:val="22"/>
          <w:szCs w:val="22"/>
        </w:rPr>
        <w:t>Compreendem os serviços a serem prestados:</w:t>
      </w:r>
    </w:p>
    <w:p w14:paraId="00DD0C4E" w14:textId="77777777" w:rsidR="008145FF" w:rsidRPr="00796882" w:rsidRDefault="008145FF" w:rsidP="00F20BC1">
      <w:pPr>
        <w:pStyle w:val="SemEspaamento"/>
        <w:numPr>
          <w:ilvl w:val="0"/>
          <w:numId w:val="43"/>
        </w:numPr>
        <w:spacing w:line="360" w:lineRule="auto"/>
        <w:rPr>
          <w:rFonts w:asciiTheme="minorHAnsi" w:hAnsiTheme="minorHAnsi" w:cstheme="minorHAnsi"/>
          <w:sz w:val="22"/>
          <w:szCs w:val="22"/>
        </w:rPr>
      </w:pPr>
      <w:r w:rsidRPr="00796882">
        <w:rPr>
          <w:rFonts w:asciiTheme="minorHAnsi" w:hAnsiTheme="minorHAnsi" w:cstheme="minorHAnsi"/>
          <w:sz w:val="22"/>
          <w:szCs w:val="22"/>
        </w:rPr>
        <w:t>O atendimento aos usuários que buscam a Unidade de pronto atendimento, tanto adulto como pediátrico, responsabilizando-se integralmente pela assistência dos mesmos;</w:t>
      </w:r>
    </w:p>
    <w:p w14:paraId="3B2DC61B" w14:textId="77777777" w:rsidR="008145FF" w:rsidRPr="00796882" w:rsidRDefault="008145FF" w:rsidP="00F20BC1">
      <w:pPr>
        <w:pStyle w:val="SemEspaamento"/>
        <w:numPr>
          <w:ilvl w:val="0"/>
          <w:numId w:val="43"/>
        </w:numPr>
        <w:spacing w:line="360" w:lineRule="auto"/>
        <w:rPr>
          <w:rFonts w:asciiTheme="minorHAnsi" w:hAnsiTheme="minorHAnsi" w:cstheme="minorHAnsi"/>
          <w:sz w:val="22"/>
          <w:szCs w:val="22"/>
        </w:rPr>
      </w:pPr>
      <w:r w:rsidRPr="00796882">
        <w:rPr>
          <w:rFonts w:asciiTheme="minorHAnsi" w:hAnsiTheme="minorHAnsi" w:cstheme="minorHAnsi"/>
          <w:sz w:val="22"/>
          <w:szCs w:val="22"/>
        </w:rPr>
        <w:t>Atender os usuários de acordo com Protocolo de Humanização, bem como seguir o Procedimento Operacional Padrão do profissional;</w:t>
      </w:r>
    </w:p>
    <w:p w14:paraId="6615D55F" w14:textId="77777777" w:rsidR="008145FF" w:rsidRPr="00796882" w:rsidRDefault="008145FF" w:rsidP="00F20BC1">
      <w:pPr>
        <w:pStyle w:val="SemEspaamento"/>
        <w:numPr>
          <w:ilvl w:val="0"/>
          <w:numId w:val="43"/>
        </w:numPr>
        <w:spacing w:line="360" w:lineRule="auto"/>
        <w:rPr>
          <w:rFonts w:asciiTheme="minorHAnsi" w:hAnsiTheme="minorHAnsi" w:cstheme="minorHAnsi"/>
          <w:sz w:val="22"/>
          <w:szCs w:val="22"/>
        </w:rPr>
      </w:pPr>
      <w:r w:rsidRPr="00796882">
        <w:rPr>
          <w:rFonts w:asciiTheme="minorHAnsi" w:hAnsiTheme="minorHAnsi" w:cstheme="minorHAnsi"/>
          <w:sz w:val="22"/>
          <w:szCs w:val="22"/>
        </w:rPr>
        <w:t>Realizar consultas, exames clínicos, solicitar exames subsidiários, analisar e interpretar seus resultados, elaborar diagnóstico, plano terapêutico e conduta adequada à condição clínica verificada e emitir atestado médico quando houver necessidade, conforme protocolos clínicos vigentes;</w:t>
      </w:r>
    </w:p>
    <w:p w14:paraId="6EA78177" w14:textId="77777777" w:rsidR="008145FF" w:rsidRPr="00796882" w:rsidRDefault="008145FF" w:rsidP="00F20BC1">
      <w:pPr>
        <w:pStyle w:val="SemEspaamento"/>
        <w:numPr>
          <w:ilvl w:val="0"/>
          <w:numId w:val="43"/>
        </w:numPr>
        <w:spacing w:line="360" w:lineRule="auto"/>
        <w:rPr>
          <w:rFonts w:asciiTheme="minorHAnsi" w:hAnsiTheme="minorHAnsi" w:cstheme="minorHAnsi"/>
          <w:sz w:val="22"/>
          <w:szCs w:val="22"/>
        </w:rPr>
      </w:pPr>
      <w:r w:rsidRPr="00796882">
        <w:rPr>
          <w:rFonts w:asciiTheme="minorHAnsi" w:hAnsiTheme="minorHAnsi" w:cstheme="minorHAnsi"/>
          <w:sz w:val="22"/>
          <w:szCs w:val="22"/>
        </w:rPr>
        <w:t>Fazer uso, quando necessário, de todos os recursos e equipamentos disponíveis na Unidade,  para suporte básico e avançado de vida;</w:t>
      </w:r>
    </w:p>
    <w:p w14:paraId="2B1E97E9" w14:textId="77777777" w:rsidR="008145FF" w:rsidRPr="00796882" w:rsidRDefault="008145FF" w:rsidP="00F20BC1">
      <w:pPr>
        <w:pStyle w:val="SemEspaamento"/>
        <w:numPr>
          <w:ilvl w:val="0"/>
          <w:numId w:val="43"/>
        </w:numPr>
        <w:spacing w:line="360" w:lineRule="auto"/>
        <w:rPr>
          <w:rFonts w:asciiTheme="minorHAnsi" w:hAnsiTheme="minorHAnsi" w:cstheme="minorHAnsi"/>
          <w:sz w:val="22"/>
          <w:szCs w:val="22"/>
        </w:rPr>
      </w:pPr>
      <w:r w:rsidRPr="00796882">
        <w:rPr>
          <w:rFonts w:asciiTheme="minorHAnsi" w:hAnsiTheme="minorHAnsi" w:cstheme="minorHAnsi"/>
          <w:sz w:val="22"/>
          <w:szCs w:val="22"/>
        </w:rPr>
        <w:t xml:space="preserve">Realizar encaminhamentos para serviços de maior complexidade, solicitar apoio ao SAMU 192 </w:t>
      </w:r>
      <w:r w:rsidRPr="00796882">
        <w:rPr>
          <w:rFonts w:asciiTheme="minorHAnsi" w:hAnsiTheme="minorHAnsi" w:cstheme="minorHAnsi"/>
          <w:sz w:val="22"/>
          <w:szCs w:val="22"/>
        </w:rPr>
        <w:lastRenderedPageBreak/>
        <w:t>e fazer contato com hospitais para transferência de pacientes quando necessário, garantindo a continuidade da atenção médica ao paciente grave, até a sua recepção por outro médico nos serviços de urgência ou na remoção e transporte de pacientes críticos;</w:t>
      </w:r>
    </w:p>
    <w:p w14:paraId="4FB68BDA" w14:textId="77777777" w:rsidR="008145FF" w:rsidRPr="00796882" w:rsidRDefault="008145FF" w:rsidP="00F20BC1">
      <w:pPr>
        <w:pStyle w:val="SemEspaamento"/>
        <w:numPr>
          <w:ilvl w:val="0"/>
          <w:numId w:val="43"/>
        </w:numPr>
        <w:spacing w:line="360" w:lineRule="auto"/>
        <w:rPr>
          <w:rFonts w:asciiTheme="minorHAnsi" w:hAnsiTheme="minorHAnsi" w:cstheme="minorHAnsi"/>
          <w:sz w:val="22"/>
          <w:szCs w:val="22"/>
        </w:rPr>
      </w:pPr>
      <w:r w:rsidRPr="00796882">
        <w:rPr>
          <w:rFonts w:asciiTheme="minorHAnsi" w:hAnsiTheme="minorHAnsi" w:cstheme="minorHAnsi"/>
          <w:sz w:val="22"/>
          <w:szCs w:val="22"/>
          <w:lang w:val="pt-BR"/>
        </w:rPr>
        <w:t>g</w:t>
      </w:r>
      <w:r w:rsidRPr="00796882">
        <w:rPr>
          <w:rFonts w:asciiTheme="minorHAnsi" w:hAnsiTheme="minorHAnsi" w:cstheme="minorHAnsi"/>
          <w:sz w:val="22"/>
          <w:szCs w:val="22"/>
        </w:rPr>
        <w:t>arantir continuidade da atenção médica ao paciente em observação ou em tratamento nas dependências da entidade até que outro profissional médico assuma o caso;</w:t>
      </w:r>
    </w:p>
    <w:p w14:paraId="29200B9B" w14:textId="77777777" w:rsidR="008145FF" w:rsidRPr="00796882" w:rsidRDefault="008145FF" w:rsidP="00F20BC1">
      <w:pPr>
        <w:pStyle w:val="SemEspaamento"/>
        <w:numPr>
          <w:ilvl w:val="0"/>
          <w:numId w:val="43"/>
        </w:numPr>
        <w:spacing w:line="360" w:lineRule="auto"/>
        <w:rPr>
          <w:rFonts w:asciiTheme="minorHAnsi" w:hAnsiTheme="minorHAnsi" w:cstheme="minorHAnsi"/>
          <w:sz w:val="22"/>
          <w:szCs w:val="22"/>
        </w:rPr>
      </w:pPr>
      <w:r w:rsidRPr="00796882">
        <w:rPr>
          <w:rFonts w:asciiTheme="minorHAnsi" w:hAnsiTheme="minorHAnsi" w:cstheme="minorHAnsi"/>
          <w:sz w:val="22"/>
          <w:szCs w:val="22"/>
        </w:rPr>
        <w:t>Preencher os documentos inerentes à atividade de assistência médica prestada e realizar registros adequados sobre os pacientes no prontuário, fichas de transferência, encaminhamentos para serviço de verificação de óbitos, IML, notificações compulsórias e outras atividades determinadas pelo CIS5ªRS se aplicável;</w:t>
      </w:r>
    </w:p>
    <w:p w14:paraId="4D69F1E1" w14:textId="77777777" w:rsidR="008145FF" w:rsidRPr="00796882" w:rsidRDefault="008145FF" w:rsidP="00F20BC1">
      <w:pPr>
        <w:pStyle w:val="SemEspaamento"/>
        <w:numPr>
          <w:ilvl w:val="0"/>
          <w:numId w:val="43"/>
        </w:numPr>
        <w:spacing w:line="360" w:lineRule="auto"/>
        <w:rPr>
          <w:rFonts w:asciiTheme="minorHAnsi" w:hAnsiTheme="minorHAnsi" w:cstheme="minorHAnsi"/>
          <w:sz w:val="22"/>
          <w:szCs w:val="22"/>
        </w:rPr>
      </w:pPr>
      <w:r w:rsidRPr="00796882">
        <w:rPr>
          <w:rFonts w:asciiTheme="minorHAnsi" w:hAnsiTheme="minorHAnsi" w:cstheme="minorHAnsi"/>
          <w:sz w:val="22"/>
          <w:szCs w:val="22"/>
        </w:rPr>
        <w:t>Zelar pela manutenção e ordem dos materiais, equipamentos e locais de trabalho;</w:t>
      </w:r>
    </w:p>
    <w:p w14:paraId="747123E5" w14:textId="77777777" w:rsidR="008145FF" w:rsidRPr="00796882" w:rsidRDefault="008145FF" w:rsidP="00F20BC1">
      <w:pPr>
        <w:pStyle w:val="SemEspaamento"/>
        <w:numPr>
          <w:ilvl w:val="0"/>
          <w:numId w:val="43"/>
        </w:numPr>
        <w:spacing w:line="360" w:lineRule="auto"/>
        <w:rPr>
          <w:rFonts w:asciiTheme="minorHAnsi" w:hAnsiTheme="minorHAnsi" w:cstheme="minorHAnsi"/>
          <w:sz w:val="22"/>
          <w:szCs w:val="22"/>
        </w:rPr>
      </w:pPr>
      <w:r w:rsidRPr="00796882">
        <w:rPr>
          <w:rFonts w:asciiTheme="minorHAnsi" w:hAnsiTheme="minorHAnsi" w:cstheme="minorHAnsi"/>
          <w:sz w:val="22"/>
          <w:szCs w:val="22"/>
        </w:rPr>
        <w:t>Executar outras tarefas correlatas à sua área de competência;</w:t>
      </w:r>
    </w:p>
    <w:p w14:paraId="337AFC42" w14:textId="77777777" w:rsidR="008145FF" w:rsidRPr="00796882" w:rsidRDefault="008145FF" w:rsidP="00F20BC1">
      <w:pPr>
        <w:pStyle w:val="SemEspaamento"/>
        <w:numPr>
          <w:ilvl w:val="0"/>
          <w:numId w:val="43"/>
        </w:numPr>
        <w:spacing w:line="360" w:lineRule="auto"/>
        <w:rPr>
          <w:rFonts w:asciiTheme="minorHAnsi" w:hAnsiTheme="minorHAnsi" w:cstheme="minorHAnsi"/>
          <w:sz w:val="22"/>
          <w:szCs w:val="22"/>
        </w:rPr>
      </w:pPr>
      <w:r w:rsidRPr="00796882">
        <w:rPr>
          <w:rFonts w:asciiTheme="minorHAnsi" w:hAnsiTheme="minorHAnsi" w:cstheme="minorHAnsi"/>
          <w:sz w:val="22"/>
          <w:szCs w:val="22"/>
        </w:rPr>
        <w:t>Obedecer ao Código de Ética Médica.</w:t>
      </w:r>
    </w:p>
    <w:p w14:paraId="102C3164" w14:textId="77777777" w:rsidR="008145FF" w:rsidRPr="00796882" w:rsidRDefault="008145FF" w:rsidP="00F20BC1">
      <w:pPr>
        <w:pStyle w:val="SemEspaamento"/>
        <w:numPr>
          <w:ilvl w:val="0"/>
          <w:numId w:val="43"/>
        </w:numPr>
        <w:spacing w:line="360" w:lineRule="auto"/>
        <w:rPr>
          <w:rFonts w:asciiTheme="minorHAnsi" w:hAnsiTheme="minorHAnsi" w:cstheme="minorHAnsi"/>
          <w:sz w:val="22"/>
          <w:szCs w:val="22"/>
        </w:rPr>
      </w:pPr>
      <w:r w:rsidRPr="00796882">
        <w:rPr>
          <w:rFonts w:asciiTheme="minorHAnsi" w:hAnsiTheme="minorHAnsi" w:cstheme="minorHAnsi"/>
          <w:sz w:val="22"/>
          <w:szCs w:val="22"/>
        </w:rPr>
        <w:t>Realizar consultas eletivas, demandas espontânea, receitas de medicamentos, atestados somente para pacientes em consulta, procedimentos de urgência e emergência, Regulação de vagas no SAMU, encaminhamentos de pacientes para hospitais de referência, acompanhamentos de pacientes na ambulância na regulação de vaga.</w:t>
      </w:r>
    </w:p>
    <w:p w14:paraId="0A6F92C3" w14:textId="77777777" w:rsidR="008145FF" w:rsidRPr="00796882" w:rsidRDefault="008145FF" w:rsidP="00F20BC1">
      <w:pPr>
        <w:pStyle w:val="SemEspaamento"/>
        <w:spacing w:line="360" w:lineRule="auto"/>
        <w:rPr>
          <w:rFonts w:asciiTheme="minorHAnsi" w:hAnsiTheme="minorHAnsi" w:cstheme="minorHAnsi"/>
          <w:sz w:val="22"/>
          <w:szCs w:val="22"/>
        </w:rPr>
      </w:pPr>
      <w:r w:rsidRPr="00796882">
        <w:rPr>
          <w:rFonts w:asciiTheme="minorHAnsi" w:hAnsiTheme="minorHAnsi" w:cstheme="minorHAnsi"/>
          <w:sz w:val="22"/>
          <w:szCs w:val="22"/>
        </w:rPr>
        <w:t>Dos Tipos De Plantonistas:</w:t>
      </w:r>
    </w:p>
    <w:p w14:paraId="755DF69D" w14:textId="77777777" w:rsidR="008145FF" w:rsidRPr="00796882" w:rsidRDefault="008145FF" w:rsidP="00F20BC1">
      <w:pPr>
        <w:pStyle w:val="SemEspaamento"/>
        <w:spacing w:line="360" w:lineRule="auto"/>
        <w:rPr>
          <w:rFonts w:asciiTheme="minorHAnsi" w:hAnsiTheme="minorHAnsi" w:cstheme="minorHAnsi"/>
          <w:sz w:val="22"/>
          <w:szCs w:val="22"/>
        </w:rPr>
      </w:pPr>
      <w:r w:rsidRPr="00796882">
        <w:rPr>
          <w:rFonts w:asciiTheme="minorHAnsi" w:hAnsiTheme="minorHAnsi" w:cstheme="minorHAnsi"/>
          <w:sz w:val="22"/>
          <w:szCs w:val="22"/>
        </w:rPr>
        <w:t>Com o objetivo de garantir assistência médica de qualidade, bem como redução significativa nas intercorrências, será utilizado o sistema de atendimento horizontal (médico A) e vertical (médicos B, C, D e E), com fundamento nos Procedimentos Operacionais Padrão (POP) do Departamento de Urgência e Emergência do Município de Guarapuava, publicado no diário oficial do município nº 2731 de 17 de outubro de 2023, conforme nível de atendimento em que o profissional prestará seus serviços, indicado no requerimento de inscrição no ato do Credenciamento.  Sendo as atribuições e obrigações descritas:</w:t>
      </w:r>
    </w:p>
    <w:p w14:paraId="30CAD295" w14:textId="77777777" w:rsidR="008145FF" w:rsidRPr="00796882" w:rsidRDefault="008145FF" w:rsidP="00F20BC1">
      <w:pPr>
        <w:pStyle w:val="SemEspaamento"/>
        <w:numPr>
          <w:ilvl w:val="0"/>
          <w:numId w:val="44"/>
        </w:numPr>
        <w:spacing w:line="360" w:lineRule="auto"/>
        <w:rPr>
          <w:rFonts w:asciiTheme="minorHAnsi" w:hAnsiTheme="minorHAnsi" w:cstheme="minorHAnsi"/>
          <w:sz w:val="22"/>
          <w:szCs w:val="22"/>
        </w:rPr>
      </w:pPr>
      <w:r w:rsidRPr="00796882">
        <w:rPr>
          <w:rFonts w:asciiTheme="minorHAnsi" w:hAnsiTheme="minorHAnsi" w:cstheme="minorHAnsi"/>
          <w:b/>
          <w:bCs/>
          <w:sz w:val="22"/>
          <w:szCs w:val="22"/>
        </w:rPr>
        <w:t>MÉDICO A OU MÉDICO HORIZONTAL:</w:t>
      </w:r>
      <w:r w:rsidRPr="00796882">
        <w:rPr>
          <w:rFonts w:asciiTheme="minorHAnsi" w:hAnsiTheme="minorHAnsi" w:cstheme="minorHAnsi"/>
          <w:sz w:val="22"/>
          <w:szCs w:val="22"/>
        </w:rPr>
        <w:t xml:space="preserve"> Representa função de liderança da equipe. Será responsável pela sala de emergência e pelas salas de observação, avaliar os pacientes que estão aguardando internamento e/ou reavaliar os pacientes remanescentes dos plantões anteriores. Também devem elaborar e atualizar diariamente as prescrições de medicamento e exames. Ainda é de sua responsabilidade o contato médico-a-médico, com SAMU e CENTRAL ESTADUAL DE REGULAÇÃO (CERL), e alimentar o sistema utilizado, referente aos dados dos pacientes sob seus cuidados.</w:t>
      </w:r>
    </w:p>
    <w:p w14:paraId="6FFD672E" w14:textId="77777777" w:rsidR="008145FF" w:rsidRPr="00796882" w:rsidRDefault="008145FF" w:rsidP="00F20BC1">
      <w:pPr>
        <w:pStyle w:val="SemEspaamento"/>
        <w:numPr>
          <w:ilvl w:val="0"/>
          <w:numId w:val="44"/>
        </w:numPr>
        <w:spacing w:line="360" w:lineRule="auto"/>
        <w:rPr>
          <w:rFonts w:asciiTheme="minorHAnsi" w:hAnsiTheme="minorHAnsi" w:cstheme="minorHAnsi"/>
          <w:sz w:val="22"/>
          <w:szCs w:val="22"/>
        </w:rPr>
      </w:pPr>
      <w:r w:rsidRPr="00796882">
        <w:rPr>
          <w:rFonts w:asciiTheme="minorHAnsi" w:hAnsiTheme="minorHAnsi" w:cstheme="minorHAnsi"/>
          <w:sz w:val="22"/>
          <w:szCs w:val="22"/>
        </w:rPr>
        <w:t>Outras atribuições do médico A são:</w:t>
      </w:r>
    </w:p>
    <w:p w14:paraId="676C53BC" w14:textId="77777777" w:rsidR="008145FF" w:rsidRPr="00796882" w:rsidRDefault="008145FF" w:rsidP="00F20BC1">
      <w:pPr>
        <w:pStyle w:val="SemEspaamento"/>
        <w:spacing w:line="360" w:lineRule="auto"/>
        <w:rPr>
          <w:rFonts w:asciiTheme="minorHAnsi" w:hAnsiTheme="minorHAnsi" w:cstheme="minorHAnsi"/>
          <w:sz w:val="22"/>
          <w:szCs w:val="22"/>
        </w:rPr>
      </w:pPr>
      <w:r w:rsidRPr="00796882">
        <w:rPr>
          <w:rFonts w:asciiTheme="minorHAnsi" w:hAnsiTheme="minorHAnsi" w:cstheme="minorHAnsi"/>
          <w:sz w:val="22"/>
          <w:szCs w:val="22"/>
        </w:rPr>
        <w:t>* orientar e exigir dos plantonistas B, C e D para que não haja ociosidade no atendimento da fila de espera;</w:t>
      </w:r>
    </w:p>
    <w:p w14:paraId="41D52F3C" w14:textId="77777777" w:rsidR="008145FF" w:rsidRPr="00796882" w:rsidRDefault="008145FF" w:rsidP="00F20BC1">
      <w:pPr>
        <w:pStyle w:val="SemEspaamento"/>
        <w:spacing w:line="360" w:lineRule="auto"/>
        <w:rPr>
          <w:rFonts w:asciiTheme="minorHAnsi" w:hAnsiTheme="minorHAnsi" w:cstheme="minorHAnsi"/>
          <w:sz w:val="22"/>
          <w:szCs w:val="22"/>
        </w:rPr>
      </w:pPr>
      <w:r w:rsidRPr="00796882">
        <w:rPr>
          <w:rFonts w:asciiTheme="minorHAnsi" w:hAnsiTheme="minorHAnsi" w:cstheme="minorHAnsi"/>
          <w:sz w:val="22"/>
          <w:szCs w:val="22"/>
        </w:rPr>
        <w:lastRenderedPageBreak/>
        <w:t>* respeito às diretrizes quanto às condutas médicas, na forma de reduzir e evitar erros de conduta;</w:t>
      </w:r>
    </w:p>
    <w:p w14:paraId="2A81E5C4" w14:textId="77777777" w:rsidR="008145FF" w:rsidRPr="00796882" w:rsidRDefault="008145FF" w:rsidP="00F20BC1">
      <w:pPr>
        <w:pStyle w:val="SemEspaamento"/>
        <w:spacing w:line="360" w:lineRule="auto"/>
        <w:rPr>
          <w:rFonts w:asciiTheme="minorHAnsi" w:hAnsiTheme="minorHAnsi" w:cstheme="minorHAnsi"/>
          <w:sz w:val="22"/>
          <w:szCs w:val="22"/>
        </w:rPr>
      </w:pPr>
      <w:r w:rsidRPr="00796882">
        <w:rPr>
          <w:rFonts w:asciiTheme="minorHAnsi" w:hAnsiTheme="minorHAnsi" w:cstheme="minorHAnsi"/>
          <w:sz w:val="22"/>
          <w:szCs w:val="22"/>
        </w:rPr>
        <w:t>* cuidados com os prontuários médicos, no que tange o preenchimento dos dados clínicos, e</w:t>
      </w:r>
    </w:p>
    <w:p w14:paraId="5458694B" w14:textId="77777777" w:rsidR="008145FF" w:rsidRPr="00796882" w:rsidRDefault="008145FF" w:rsidP="00F20BC1">
      <w:pPr>
        <w:pStyle w:val="SemEspaamento"/>
        <w:spacing w:line="360" w:lineRule="auto"/>
        <w:rPr>
          <w:rFonts w:asciiTheme="minorHAnsi" w:hAnsiTheme="minorHAnsi" w:cstheme="minorHAnsi"/>
          <w:sz w:val="22"/>
          <w:szCs w:val="22"/>
        </w:rPr>
      </w:pPr>
      <w:r w:rsidRPr="00796882">
        <w:rPr>
          <w:rFonts w:asciiTheme="minorHAnsi" w:hAnsiTheme="minorHAnsi" w:cstheme="minorHAnsi"/>
          <w:sz w:val="22"/>
          <w:szCs w:val="22"/>
        </w:rPr>
        <w:t>* passagem dos plantões, no término e início, a cerca dos dados de todos os pacientes em observação que aguardarão ou não internamento hospitalar.</w:t>
      </w:r>
    </w:p>
    <w:p w14:paraId="5ECC3AF6" w14:textId="77777777" w:rsidR="008145FF" w:rsidRPr="00796882" w:rsidRDefault="008145FF" w:rsidP="00F20BC1">
      <w:pPr>
        <w:pStyle w:val="SemEspaamento"/>
        <w:spacing w:line="360" w:lineRule="auto"/>
        <w:rPr>
          <w:rFonts w:asciiTheme="minorHAnsi" w:hAnsiTheme="minorHAnsi" w:cstheme="minorHAnsi"/>
          <w:sz w:val="22"/>
          <w:szCs w:val="22"/>
        </w:rPr>
      </w:pPr>
      <w:r w:rsidRPr="00796882">
        <w:rPr>
          <w:rFonts w:asciiTheme="minorHAnsi" w:hAnsiTheme="minorHAnsi" w:cstheme="minorHAnsi"/>
          <w:sz w:val="22"/>
          <w:szCs w:val="22"/>
        </w:rPr>
        <w:t>* realizar os atendimentos de consultas de livre demanda, quando possível, evitando a ociosidade.</w:t>
      </w:r>
    </w:p>
    <w:p w14:paraId="5BFECB9A" w14:textId="77777777" w:rsidR="008145FF" w:rsidRPr="00796882" w:rsidRDefault="008145FF" w:rsidP="00F20BC1">
      <w:pPr>
        <w:pStyle w:val="SemEspaamento"/>
        <w:numPr>
          <w:ilvl w:val="0"/>
          <w:numId w:val="44"/>
        </w:numPr>
        <w:spacing w:line="360" w:lineRule="auto"/>
        <w:rPr>
          <w:rFonts w:asciiTheme="minorHAnsi" w:hAnsiTheme="minorHAnsi" w:cstheme="minorHAnsi"/>
          <w:sz w:val="22"/>
          <w:szCs w:val="22"/>
        </w:rPr>
      </w:pPr>
      <w:r w:rsidRPr="00796882">
        <w:rPr>
          <w:rFonts w:asciiTheme="minorHAnsi" w:hAnsiTheme="minorHAnsi" w:cstheme="minorHAnsi"/>
          <w:b/>
          <w:bCs/>
          <w:sz w:val="22"/>
          <w:szCs w:val="22"/>
        </w:rPr>
        <w:t xml:space="preserve">MÉDICO B: </w:t>
      </w:r>
      <w:r w:rsidRPr="00796882">
        <w:rPr>
          <w:rFonts w:asciiTheme="minorHAnsi" w:hAnsiTheme="minorHAnsi" w:cstheme="minorHAnsi"/>
          <w:sz w:val="22"/>
          <w:szCs w:val="22"/>
        </w:rPr>
        <w:t>É de responsabilidade deste plantonista realizar procedimentos como suturas, auxiliar nos atendimentos do médico A (quando necessário) e no atendimento de consultas de livre demanda e com as mesmas atribuições dos médicos plantonistas C, D e E.</w:t>
      </w:r>
    </w:p>
    <w:p w14:paraId="58D5C3C9" w14:textId="77777777" w:rsidR="008145FF" w:rsidRPr="00796882" w:rsidRDefault="008145FF" w:rsidP="00F20BC1">
      <w:pPr>
        <w:pStyle w:val="SemEspaamento"/>
        <w:numPr>
          <w:ilvl w:val="0"/>
          <w:numId w:val="44"/>
        </w:numPr>
        <w:spacing w:line="360" w:lineRule="auto"/>
        <w:rPr>
          <w:rFonts w:asciiTheme="minorHAnsi" w:hAnsiTheme="minorHAnsi" w:cstheme="minorHAnsi"/>
          <w:sz w:val="22"/>
          <w:szCs w:val="22"/>
        </w:rPr>
      </w:pPr>
      <w:r w:rsidRPr="00796882">
        <w:rPr>
          <w:rFonts w:asciiTheme="minorHAnsi" w:hAnsiTheme="minorHAnsi" w:cstheme="minorHAnsi"/>
          <w:b/>
          <w:bCs/>
          <w:sz w:val="22"/>
          <w:szCs w:val="22"/>
        </w:rPr>
        <w:t>MÉDICOS C, D e E:</w:t>
      </w:r>
      <w:r w:rsidRPr="00796882">
        <w:rPr>
          <w:rFonts w:asciiTheme="minorHAnsi" w:hAnsiTheme="minorHAnsi" w:cstheme="minorHAnsi"/>
          <w:sz w:val="22"/>
          <w:szCs w:val="22"/>
        </w:rPr>
        <w:t xml:space="preserve"> Nas obrigações dessa função inclui-se:</w:t>
      </w:r>
    </w:p>
    <w:p w14:paraId="1BC4E4FE" w14:textId="77777777" w:rsidR="008145FF" w:rsidRPr="00796882" w:rsidRDefault="008145FF" w:rsidP="00F20BC1">
      <w:pPr>
        <w:pStyle w:val="SemEspaamento"/>
        <w:spacing w:line="360" w:lineRule="auto"/>
        <w:rPr>
          <w:rFonts w:asciiTheme="minorHAnsi" w:hAnsiTheme="minorHAnsi" w:cstheme="minorHAnsi"/>
          <w:sz w:val="22"/>
          <w:szCs w:val="22"/>
        </w:rPr>
      </w:pPr>
      <w:r w:rsidRPr="00796882">
        <w:rPr>
          <w:rFonts w:asciiTheme="minorHAnsi" w:hAnsiTheme="minorHAnsi" w:cstheme="minorHAnsi"/>
          <w:sz w:val="22"/>
          <w:szCs w:val="22"/>
        </w:rPr>
        <w:t>* atendimento de consultas clínicas de livre demanda, bem como gerenciar as condutas dos atendimentos aos pacientes;</w:t>
      </w:r>
    </w:p>
    <w:p w14:paraId="6B91981F" w14:textId="77777777" w:rsidR="008145FF" w:rsidRPr="00796882" w:rsidRDefault="008145FF" w:rsidP="00F20BC1">
      <w:pPr>
        <w:pStyle w:val="SemEspaamento"/>
        <w:spacing w:line="360" w:lineRule="auto"/>
        <w:rPr>
          <w:rFonts w:asciiTheme="minorHAnsi" w:hAnsiTheme="minorHAnsi" w:cstheme="minorHAnsi"/>
          <w:sz w:val="22"/>
          <w:szCs w:val="22"/>
        </w:rPr>
      </w:pPr>
      <w:r w:rsidRPr="00796882">
        <w:rPr>
          <w:rFonts w:asciiTheme="minorHAnsi" w:hAnsiTheme="minorHAnsi" w:cstheme="minorHAnsi"/>
          <w:sz w:val="22"/>
          <w:szCs w:val="22"/>
        </w:rPr>
        <w:t>* selecionar quais pacientes preenchem requisitos para indicação de acompanhamento em leito de observação e os meios diagnóstico necessários;</w:t>
      </w:r>
    </w:p>
    <w:p w14:paraId="4B85D1C6" w14:textId="77777777" w:rsidR="008145FF" w:rsidRPr="00796882" w:rsidRDefault="008145FF" w:rsidP="00F20BC1">
      <w:pPr>
        <w:pStyle w:val="SemEspaamento"/>
        <w:spacing w:line="360" w:lineRule="auto"/>
        <w:rPr>
          <w:rFonts w:asciiTheme="minorHAnsi" w:hAnsiTheme="minorHAnsi" w:cstheme="minorHAnsi"/>
          <w:sz w:val="22"/>
          <w:szCs w:val="22"/>
        </w:rPr>
      </w:pPr>
      <w:r w:rsidRPr="00796882">
        <w:rPr>
          <w:rFonts w:asciiTheme="minorHAnsi" w:hAnsiTheme="minorHAnsi" w:cstheme="minorHAnsi"/>
          <w:sz w:val="22"/>
          <w:szCs w:val="22"/>
        </w:rPr>
        <w:t>* respeitar as normas e diretrizes para condutas médicas, com objetivo principal do bom</w:t>
      </w:r>
    </w:p>
    <w:p w14:paraId="67CD8426" w14:textId="77777777" w:rsidR="008145FF" w:rsidRPr="00796882" w:rsidRDefault="008145FF" w:rsidP="00F20BC1">
      <w:pPr>
        <w:pStyle w:val="SemEspaamento"/>
        <w:spacing w:line="360" w:lineRule="auto"/>
        <w:rPr>
          <w:rFonts w:asciiTheme="minorHAnsi" w:hAnsiTheme="minorHAnsi" w:cstheme="minorHAnsi"/>
          <w:sz w:val="22"/>
          <w:szCs w:val="22"/>
        </w:rPr>
      </w:pPr>
      <w:r w:rsidRPr="00796882">
        <w:rPr>
          <w:rFonts w:asciiTheme="minorHAnsi" w:hAnsiTheme="minorHAnsi" w:cstheme="minorHAnsi"/>
          <w:sz w:val="22"/>
          <w:szCs w:val="22"/>
        </w:rPr>
        <w:t>andamento das atividades unidade, com vistas evitar colapso do serviço;</w:t>
      </w:r>
    </w:p>
    <w:p w14:paraId="5253A33C" w14:textId="77777777" w:rsidR="008145FF" w:rsidRPr="00796882" w:rsidRDefault="008145FF" w:rsidP="00F20BC1">
      <w:pPr>
        <w:pStyle w:val="SemEspaamento"/>
        <w:spacing w:line="360" w:lineRule="auto"/>
        <w:rPr>
          <w:rFonts w:asciiTheme="minorHAnsi" w:hAnsiTheme="minorHAnsi" w:cstheme="minorHAnsi"/>
          <w:sz w:val="22"/>
          <w:szCs w:val="22"/>
        </w:rPr>
      </w:pPr>
      <w:r w:rsidRPr="00796882">
        <w:rPr>
          <w:rFonts w:asciiTheme="minorHAnsi" w:hAnsiTheme="minorHAnsi" w:cstheme="minorHAnsi"/>
          <w:sz w:val="22"/>
          <w:szCs w:val="22"/>
        </w:rPr>
        <w:t>* responsabilizar-se dos prontuários médicos (sempre registrar todos os dados clínicos dos pacientes, bem como as possíveis intercorrências); e</w:t>
      </w:r>
    </w:p>
    <w:p w14:paraId="6DAA112E" w14:textId="77777777" w:rsidR="008145FF" w:rsidRPr="00796882" w:rsidRDefault="008145FF" w:rsidP="00F20BC1">
      <w:pPr>
        <w:pStyle w:val="SemEspaamento"/>
        <w:spacing w:line="360" w:lineRule="auto"/>
        <w:rPr>
          <w:rFonts w:asciiTheme="minorHAnsi" w:hAnsiTheme="minorHAnsi" w:cstheme="minorHAnsi"/>
          <w:sz w:val="22"/>
          <w:szCs w:val="22"/>
        </w:rPr>
      </w:pPr>
      <w:r w:rsidRPr="00796882">
        <w:rPr>
          <w:rFonts w:asciiTheme="minorHAnsi" w:hAnsiTheme="minorHAnsi" w:cstheme="minorHAnsi"/>
          <w:sz w:val="22"/>
          <w:szCs w:val="22"/>
        </w:rPr>
        <w:t>* realizar contato médico-a-médico, SAMU e CENTRAL ESTADUAL DE REGULAÇÃO DE LEITOS (CERL).</w:t>
      </w:r>
    </w:p>
    <w:p w14:paraId="3062107E" w14:textId="77777777" w:rsidR="008145FF" w:rsidRPr="00796882" w:rsidRDefault="008145FF" w:rsidP="00F20BC1">
      <w:pPr>
        <w:pStyle w:val="SemEspaamento"/>
        <w:spacing w:line="360" w:lineRule="auto"/>
        <w:rPr>
          <w:rFonts w:asciiTheme="minorHAnsi" w:hAnsiTheme="minorHAnsi" w:cstheme="minorHAnsi"/>
          <w:sz w:val="22"/>
          <w:szCs w:val="22"/>
        </w:rPr>
      </w:pPr>
      <w:r w:rsidRPr="00796882">
        <w:rPr>
          <w:rFonts w:asciiTheme="minorHAnsi" w:hAnsiTheme="minorHAnsi" w:cstheme="minorHAnsi"/>
          <w:noProof/>
          <w:sz w:val="22"/>
          <w:szCs w:val="22"/>
        </w:rPr>
        <mc:AlternateContent>
          <mc:Choice Requires="wps">
            <w:drawing>
              <wp:anchor distT="0" distB="0" distL="114300" distR="114300" simplePos="0" relativeHeight="251685888" behindDoc="0" locked="0" layoutInCell="1" allowOverlap="1" wp14:anchorId="32B1FAE2" wp14:editId="70F28F08">
                <wp:simplePos x="0" y="0"/>
                <wp:positionH relativeFrom="page">
                  <wp:posOffset>3131820</wp:posOffset>
                </wp:positionH>
                <wp:positionV relativeFrom="paragraph">
                  <wp:posOffset>254000</wp:posOffset>
                </wp:positionV>
                <wp:extent cx="38100" cy="10795"/>
                <wp:effectExtent l="0" t="0" r="0" b="0"/>
                <wp:wrapNone/>
                <wp:docPr id="1521756660"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00" cy="10795"/>
                        </a:xfrm>
                        <a:prstGeom prst="rect">
                          <a:avLst/>
                        </a:prstGeom>
                        <a:solidFill>
                          <a:srgbClr val="000000"/>
                        </a:solidFill>
                        <a:ln>
                          <a:noFill/>
                        </a:ln>
                      </wps:spPr>
                      <wps:txbx>
                        <w:txbxContent>
                          <w:p w14:paraId="5A0272EE" w14:textId="77777777" w:rsidR="008145FF" w:rsidRDefault="008145FF" w:rsidP="008145FF">
                            <w:pPr>
                              <w:jc w:val="center"/>
                            </w:pPr>
                          </w:p>
                        </w:txbxContent>
                      </wps:txbx>
                      <wps:bodyPr rot="0" vert="horz" wrap="square" lIns="91440" tIns="45720" rIns="91440" bIns="45720" anchor="t" anchorCtr="0" upright="1">
                        <a:noAutofit/>
                      </wps:bodyPr>
                    </wps:wsp>
                  </a:graphicData>
                </a:graphic>
              </wp:anchor>
            </w:drawing>
          </mc:Choice>
          <mc:Fallback>
            <w:pict>
              <v:rect w14:anchorId="32B1FAE2" id="Rectangle 21" o:spid="_x0000_s1049" style="position:absolute;left:0;text-align:left;margin-left:246.6pt;margin-top:20pt;width:3pt;height:.85pt;z-index:251685888;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" fillcolor="black" stroked="f">
                <v:textbox>
                  <w:txbxContent>
                    <w:p w14:paraId="5A0272EE" w14:textId="77777777" w:rsidR="008145FF" w:rsidRDefault="008145FF" w:rsidP="008145FF">
                      <w:pPr>
                        <w:jc w:val="center"/>
                      </w:pPr>
                    </w:p>
                  </w:txbxContent>
                </v:textbox>
                <w10:wrap anchorx="page"/>
              </v:rect>
            </w:pict>
          </mc:Fallback>
        </mc:AlternateContent>
      </w:r>
      <w:r w:rsidRPr="00796882">
        <w:rPr>
          <w:rFonts w:asciiTheme="minorHAnsi" w:hAnsiTheme="minorHAnsi" w:cstheme="minorHAnsi"/>
          <w:sz w:val="22"/>
          <w:szCs w:val="22"/>
        </w:rPr>
        <w:t>CLÁUSULA VIGÉSIMA – FORO (art. 92):</w:t>
      </w:r>
    </w:p>
    <w:p w14:paraId="3D1F7223" w14:textId="77777777" w:rsidR="008145FF" w:rsidRPr="00796882" w:rsidRDefault="008145FF" w:rsidP="00F20BC1">
      <w:pPr>
        <w:pStyle w:val="SemEspaamento"/>
        <w:spacing w:line="360" w:lineRule="auto"/>
        <w:rPr>
          <w:rFonts w:asciiTheme="minorHAnsi" w:hAnsiTheme="minorHAnsi" w:cstheme="minorHAnsi"/>
          <w:sz w:val="22"/>
          <w:szCs w:val="22"/>
        </w:rPr>
      </w:pPr>
      <w:r w:rsidRPr="00796882">
        <w:rPr>
          <w:rFonts w:asciiTheme="minorHAnsi" w:hAnsiTheme="minorHAnsi" w:cstheme="minorHAnsi"/>
          <w:sz w:val="22"/>
          <w:szCs w:val="22"/>
        </w:rPr>
        <w:t>Fica eleito o Foro da Comarca de Guarapuava/Pr, para dirimir os litígios que decorrerem da execução deste Termo de Contrato que não puderem ser compostos pela conciliação, conforme art. 92, §1º, da Lei nº 14.133/21.</w:t>
      </w:r>
    </w:p>
    <w:p w14:paraId="7A6A83AD" w14:textId="77777777" w:rsidR="008145FF" w:rsidRPr="00796882" w:rsidRDefault="008145FF" w:rsidP="00F20BC1">
      <w:pPr>
        <w:pStyle w:val="SemEspaamento"/>
        <w:spacing w:line="360" w:lineRule="auto"/>
        <w:rPr>
          <w:rFonts w:asciiTheme="minorHAnsi" w:hAnsiTheme="minorHAnsi" w:cstheme="minorHAnsi"/>
          <w:sz w:val="22"/>
          <w:szCs w:val="22"/>
        </w:rPr>
      </w:pPr>
      <w:r w:rsidRPr="00796882">
        <w:rPr>
          <w:rFonts w:asciiTheme="minorHAnsi" w:hAnsiTheme="minorHAnsi" w:cstheme="minorHAnsi"/>
          <w:sz w:val="22"/>
          <w:szCs w:val="22"/>
        </w:rPr>
        <w:t>E por assim estarem de acordo, ajustados e contratados, após lido e achado conforme, as partes a seguir, firmam o presente Contrato em 02 (duas) vias de igual teor e forma, para um só efeito, para que produza todos os efeitos legais e resultantes de direito.</w:t>
      </w:r>
    </w:p>
    <w:p w14:paraId="39EA18CD" w14:textId="7103A201" w:rsidR="008145FF" w:rsidRPr="00796882" w:rsidRDefault="008145FF" w:rsidP="00664D3C">
      <w:pPr>
        <w:pStyle w:val="SemEspaamento"/>
        <w:jc w:val="right"/>
        <w:rPr>
          <w:rFonts w:asciiTheme="minorHAnsi" w:hAnsiTheme="minorHAnsi" w:cstheme="minorHAnsi"/>
          <w:sz w:val="22"/>
          <w:szCs w:val="22"/>
        </w:rPr>
      </w:pPr>
      <w:r w:rsidRPr="00664D3C">
        <w:rPr>
          <w:rFonts w:asciiTheme="minorHAnsi" w:hAnsiTheme="minorHAnsi" w:cstheme="minorHAnsi"/>
          <w:sz w:val="22"/>
          <w:szCs w:val="22"/>
        </w:rPr>
        <w:t>Guarapuava, xx de xxxxxxxxxxxxxxxx de 202</w:t>
      </w:r>
      <w:r w:rsidR="00476610" w:rsidRPr="00664D3C">
        <w:rPr>
          <w:rFonts w:asciiTheme="minorHAnsi" w:hAnsiTheme="minorHAnsi" w:cstheme="minorHAnsi"/>
          <w:sz w:val="22"/>
          <w:szCs w:val="22"/>
        </w:rPr>
        <w:t>5</w:t>
      </w:r>
      <w:r w:rsidRPr="00664D3C">
        <w:rPr>
          <w:rFonts w:asciiTheme="minorHAnsi" w:hAnsiTheme="minorHAnsi" w:cstheme="minorHAnsi"/>
          <w:sz w:val="22"/>
          <w:szCs w:val="22"/>
        </w:rPr>
        <w:t>.</w:t>
      </w:r>
    </w:p>
    <w:p w14:paraId="1B51215A" w14:textId="77777777" w:rsidR="008D30C2" w:rsidRPr="00796882" w:rsidRDefault="008D30C2" w:rsidP="006757A3">
      <w:pPr>
        <w:pStyle w:val="SemEspaamento"/>
        <w:rPr>
          <w:rFonts w:asciiTheme="minorHAnsi" w:hAnsiTheme="minorHAnsi" w:cstheme="minorHAnsi"/>
          <w:sz w:val="22"/>
          <w:szCs w:val="22"/>
        </w:rPr>
      </w:pPr>
    </w:p>
    <w:p w14:paraId="06126606" w14:textId="77777777" w:rsidR="009A2B25" w:rsidRPr="00796882" w:rsidRDefault="009A2B25" w:rsidP="006757A3">
      <w:pPr>
        <w:pStyle w:val="SemEspaamento"/>
        <w:rPr>
          <w:rFonts w:asciiTheme="minorHAnsi" w:hAnsiTheme="minorHAnsi" w:cstheme="minorHAnsi"/>
          <w:sz w:val="22"/>
          <w:szCs w:val="22"/>
        </w:rPr>
      </w:pPr>
    </w:p>
    <w:p w14:paraId="7D3FFBB6" w14:textId="77777777" w:rsidR="008D30C2" w:rsidRPr="00796882" w:rsidRDefault="008D30C2" w:rsidP="008145FF">
      <w:pPr>
        <w:tabs>
          <w:tab w:val="left" w:pos="567"/>
        </w:tabs>
        <w:ind w:right="770"/>
        <w:jc w:val="both"/>
        <w:rPr>
          <w:rFonts w:asciiTheme="minorHAnsi" w:hAnsiTheme="minorHAnsi" w:cstheme="minorHAnsi"/>
          <w:b/>
          <w:color w:val="000009"/>
        </w:rPr>
      </w:pPr>
    </w:p>
    <w:tbl>
      <w:tblPr>
        <w:tblW w:w="92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4671"/>
        <w:gridCol w:w="4536"/>
      </w:tblGrid>
      <w:tr w:rsidR="008145FF" w:rsidRPr="00796882" w14:paraId="19797388" w14:textId="77777777" w:rsidTr="002621A6">
        <w:trPr>
          <w:trHeight w:val="20"/>
        </w:trPr>
        <w:tc>
          <w:tcPr>
            <w:tcW w:w="4671" w:type="dxa"/>
          </w:tcPr>
          <w:p w14:paraId="25A6A6E9" w14:textId="77777777" w:rsidR="008145FF" w:rsidRPr="00796882" w:rsidRDefault="008145FF" w:rsidP="002621A6">
            <w:pPr>
              <w:pStyle w:val="TableParagraph"/>
              <w:framePr w:wrap="around"/>
              <w:spacing w:before="0"/>
              <w:rPr>
                <w:lang w:val="pt-BR" w:eastAsia="pt-BR"/>
              </w:rPr>
            </w:pPr>
            <w:r w:rsidRPr="00796882">
              <w:rPr>
                <w:lang w:val="pt-BR" w:eastAsia="pt-BR"/>
              </w:rPr>
              <w:lastRenderedPageBreak/>
              <w:t>CONTRATANTE</w:t>
            </w:r>
          </w:p>
        </w:tc>
        <w:tc>
          <w:tcPr>
            <w:tcW w:w="4536" w:type="dxa"/>
          </w:tcPr>
          <w:p w14:paraId="055E0C1E" w14:textId="77777777" w:rsidR="008145FF" w:rsidRPr="00796882" w:rsidRDefault="008145FF" w:rsidP="002621A6">
            <w:pPr>
              <w:pStyle w:val="TableParagraph"/>
              <w:framePr w:wrap="around"/>
              <w:spacing w:before="0"/>
              <w:rPr>
                <w:lang w:val="pt-BR" w:eastAsia="pt-BR"/>
              </w:rPr>
            </w:pPr>
            <w:r w:rsidRPr="00796882">
              <w:rPr>
                <w:lang w:val="pt-BR" w:eastAsia="pt-BR"/>
              </w:rPr>
              <w:t xml:space="preserve">REPRESENTANTE LEGAL </w:t>
            </w:r>
          </w:p>
          <w:p w14:paraId="04039BB7" w14:textId="77777777" w:rsidR="008145FF" w:rsidRPr="00796882" w:rsidRDefault="008145FF" w:rsidP="002621A6">
            <w:pPr>
              <w:pStyle w:val="TableParagraph"/>
              <w:framePr w:wrap="around"/>
              <w:spacing w:before="0"/>
              <w:rPr>
                <w:lang w:val="pt-BR" w:eastAsia="pt-BR"/>
              </w:rPr>
            </w:pPr>
            <w:r w:rsidRPr="00796882">
              <w:rPr>
                <w:lang w:val="pt-BR" w:eastAsia="pt-BR"/>
              </w:rPr>
              <w:t xml:space="preserve"> CONTRATADA</w:t>
            </w:r>
          </w:p>
        </w:tc>
      </w:tr>
      <w:tr w:rsidR="008145FF" w:rsidRPr="00796882" w14:paraId="046016D1" w14:textId="77777777" w:rsidTr="002621A6">
        <w:trPr>
          <w:trHeight w:val="20"/>
        </w:trPr>
        <w:tc>
          <w:tcPr>
            <w:tcW w:w="4671" w:type="dxa"/>
          </w:tcPr>
          <w:p w14:paraId="6351D6C9" w14:textId="77777777" w:rsidR="008145FF" w:rsidRPr="00796882" w:rsidRDefault="008145FF" w:rsidP="002621A6">
            <w:pPr>
              <w:pStyle w:val="TableParagraph"/>
              <w:framePr w:wrap="around"/>
              <w:spacing w:before="0"/>
              <w:rPr>
                <w:lang w:val="pt-BR" w:eastAsia="pt-BR"/>
              </w:rPr>
            </w:pPr>
            <w:r w:rsidRPr="00796882">
              <w:rPr>
                <w:lang w:val="pt-BR" w:eastAsia="pt-BR"/>
              </w:rPr>
              <w:t>TESTEMUNHAS:</w:t>
            </w:r>
          </w:p>
          <w:p w14:paraId="55A9C791" w14:textId="77777777" w:rsidR="008145FF" w:rsidRPr="00796882" w:rsidRDefault="008145FF" w:rsidP="002621A6">
            <w:pPr>
              <w:pStyle w:val="TableParagraph"/>
              <w:framePr w:wrap="around"/>
              <w:spacing w:before="0"/>
              <w:rPr>
                <w:lang w:val="pt-BR" w:eastAsia="pt-BR"/>
              </w:rPr>
            </w:pPr>
            <w:r w:rsidRPr="00796882">
              <w:rPr>
                <w:lang w:val="pt-BR" w:eastAsia="pt-BR"/>
              </w:rPr>
              <w:t xml:space="preserve">Nome:  </w:t>
            </w:r>
            <w:r w:rsidRPr="00796882">
              <w:rPr>
                <w:lang w:val="pt-BR" w:eastAsia="pt-BR"/>
              </w:rPr>
              <w:tab/>
            </w:r>
          </w:p>
          <w:p w14:paraId="6D59EAC0" w14:textId="77777777" w:rsidR="008145FF" w:rsidRPr="00796882" w:rsidRDefault="008145FF" w:rsidP="002621A6">
            <w:pPr>
              <w:pStyle w:val="TableParagraph"/>
              <w:framePr w:wrap="around"/>
              <w:spacing w:before="0"/>
              <w:rPr>
                <w:lang w:val="pt-BR" w:eastAsia="pt-BR"/>
              </w:rPr>
            </w:pPr>
            <w:r w:rsidRPr="00796882">
              <w:rPr>
                <w:lang w:val="pt-BR" w:eastAsia="pt-BR"/>
              </w:rPr>
              <w:t>RG/CPF</w:t>
            </w:r>
          </w:p>
        </w:tc>
        <w:tc>
          <w:tcPr>
            <w:tcW w:w="4536" w:type="dxa"/>
          </w:tcPr>
          <w:p w14:paraId="00278B1E" w14:textId="77777777" w:rsidR="008145FF" w:rsidRPr="00796882" w:rsidRDefault="008145FF" w:rsidP="002621A6">
            <w:pPr>
              <w:pStyle w:val="TableParagraph"/>
              <w:framePr w:wrap="around"/>
              <w:spacing w:before="0"/>
              <w:rPr>
                <w:lang w:val="pt-BR" w:eastAsia="pt-BR"/>
              </w:rPr>
            </w:pPr>
            <w:r w:rsidRPr="00796882">
              <w:rPr>
                <w:lang w:val="pt-BR" w:eastAsia="pt-BR"/>
              </w:rPr>
              <w:t xml:space="preserve">Nome:  </w:t>
            </w:r>
            <w:r w:rsidRPr="00796882">
              <w:rPr>
                <w:lang w:val="pt-BR" w:eastAsia="pt-BR"/>
              </w:rPr>
              <w:tab/>
            </w:r>
          </w:p>
          <w:p w14:paraId="0810B799" w14:textId="77777777" w:rsidR="008145FF" w:rsidRPr="00796882" w:rsidRDefault="008145FF" w:rsidP="002621A6">
            <w:pPr>
              <w:pStyle w:val="TableParagraph"/>
              <w:framePr w:wrap="around"/>
              <w:spacing w:before="0"/>
              <w:rPr>
                <w:lang w:val="pt-BR" w:eastAsia="pt-BR"/>
              </w:rPr>
            </w:pPr>
            <w:r w:rsidRPr="00796882">
              <w:rPr>
                <w:lang w:val="pt-BR" w:eastAsia="pt-BR"/>
              </w:rPr>
              <w:t>RG/CPF</w:t>
            </w:r>
          </w:p>
        </w:tc>
      </w:tr>
    </w:tbl>
    <w:p w14:paraId="49FA62A1" w14:textId="77777777" w:rsidR="008145FF" w:rsidRPr="00796882" w:rsidRDefault="008145FF" w:rsidP="00204F61">
      <w:pPr>
        <w:tabs>
          <w:tab w:val="left" w:pos="567"/>
        </w:tabs>
        <w:ind w:right="770"/>
        <w:jc w:val="both"/>
        <w:rPr>
          <w:rFonts w:asciiTheme="minorHAnsi" w:hAnsiTheme="minorHAnsi" w:cstheme="minorHAnsi"/>
          <w:b/>
          <w:color w:val="000009"/>
        </w:rPr>
      </w:pPr>
    </w:p>
    <w:sectPr w:rsidR="008145FF" w:rsidRPr="00796882" w:rsidSect="00110ACF">
      <w:headerReference w:type="default" r:id="rId28"/>
      <w:footerReference w:type="default" r:id="rId29"/>
      <w:pgSz w:w="11910" w:h="16840"/>
      <w:pgMar w:top="1701" w:right="1278" w:bottom="1701" w:left="1418" w:header="355" w:footer="1304"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23AAD6" w14:textId="77777777" w:rsidR="00A71D0A" w:rsidRDefault="00A71D0A">
      <w:r>
        <w:separator/>
      </w:r>
    </w:p>
    <w:p w14:paraId="265DAB43" w14:textId="77777777" w:rsidR="00A71D0A" w:rsidRDefault="00A71D0A"/>
    <w:p w14:paraId="727FE2CF" w14:textId="77777777" w:rsidR="00A71D0A" w:rsidRDefault="00A71D0A" w:rsidP="009243FA"/>
    <w:p w14:paraId="2F2D0541" w14:textId="77777777" w:rsidR="00A71D0A" w:rsidRDefault="00A71D0A" w:rsidP="00E028B3"/>
    <w:p w14:paraId="6D2F515F" w14:textId="77777777" w:rsidR="00A71D0A" w:rsidRDefault="00A71D0A" w:rsidP="00E028B3"/>
    <w:p w14:paraId="4B51A3A5" w14:textId="77777777" w:rsidR="00A71D0A" w:rsidRDefault="00A71D0A" w:rsidP="00A45268"/>
    <w:p w14:paraId="15FFCDC8" w14:textId="77777777" w:rsidR="00A71D0A" w:rsidRDefault="00A71D0A"/>
    <w:p w14:paraId="11862729" w14:textId="77777777" w:rsidR="00A71D0A" w:rsidRDefault="00A71D0A" w:rsidP="00756D1B"/>
    <w:p w14:paraId="6298F788" w14:textId="77777777" w:rsidR="00A71D0A" w:rsidRDefault="00A71D0A"/>
    <w:p w14:paraId="215CF99F" w14:textId="77777777" w:rsidR="00A71D0A" w:rsidRDefault="00A71D0A" w:rsidP="00346210"/>
    <w:p w14:paraId="06E0FABE" w14:textId="77777777" w:rsidR="00A71D0A" w:rsidRDefault="00A71D0A"/>
    <w:p w14:paraId="0000046C" w14:textId="77777777" w:rsidR="00A71D0A" w:rsidRDefault="00A71D0A"/>
    <w:p w14:paraId="4043F692" w14:textId="77777777" w:rsidR="00B53811" w:rsidRDefault="00B53811"/>
    <w:p w14:paraId="4BCE322E" w14:textId="77777777" w:rsidR="006C50DB" w:rsidRDefault="006C50DB"/>
    <w:p w14:paraId="7EEA4B9B" w14:textId="77777777" w:rsidR="008F3066" w:rsidRDefault="008F3066"/>
    <w:p w14:paraId="0A42C7EF" w14:textId="77777777" w:rsidR="008F3066" w:rsidRDefault="008F3066" w:rsidP="00A86EA3"/>
    <w:p w14:paraId="6C99B8A5" w14:textId="77777777" w:rsidR="008F3066" w:rsidRDefault="008F3066" w:rsidP="006A136F"/>
    <w:p w14:paraId="7982B99A" w14:textId="77777777" w:rsidR="009A2B25" w:rsidRDefault="009A2B25"/>
    <w:p w14:paraId="7E7BB1AF" w14:textId="77777777" w:rsidR="009A2B25" w:rsidRDefault="009A2B25" w:rsidP="000A59B6"/>
    <w:p w14:paraId="08923295" w14:textId="77777777" w:rsidR="009877F3" w:rsidRDefault="009877F3"/>
    <w:p w14:paraId="4C5D18A1" w14:textId="77777777" w:rsidR="00563400" w:rsidRDefault="00563400"/>
    <w:p w14:paraId="32042ADF" w14:textId="77777777" w:rsidR="00563400" w:rsidRDefault="00563400" w:rsidP="006413F4"/>
  </w:endnote>
  <w:endnote w:type="continuationSeparator" w:id="0">
    <w:p w14:paraId="3DF28CBD" w14:textId="77777777" w:rsidR="00A71D0A" w:rsidRDefault="00A71D0A">
      <w:r>
        <w:continuationSeparator/>
      </w:r>
    </w:p>
    <w:p w14:paraId="1D0E01E8" w14:textId="77777777" w:rsidR="00A71D0A" w:rsidRDefault="00A71D0A"/>
    <w:p w14:paraId="3D6BF38E" w14:textId="77777777" w:rsidR="00A71D0A" w:rsidRDefault="00A71D0A" w:rsidP="009243FA"/>
    <w:p w14:paraId="716B52FE" w14:textId="77777777" w:rsidR="00A71D0A" w:rsidRDefault="00A71D0A" w:rsidP="00E028B3"/>
    <w:p w14:paraId="3D5BD442" w14:textId="77777777" w:rsidR="00A71D0A" w:rsidRDefault="00A71D0A" w:rsidP="00E028B3"/>
    <w:p w14:paraId="06EAB6BB" w14:textId="77777777" w:rsidR="00A71D0A" w:rsidRDefault="00A71D0A" w:rsidP="00A45268"/>
    <w:p w14:paraId="7570D3BC" w14:textId="77777777" w:rsidR="00A71D0A" w:rsidRDefault="00A71D0A"/>
    <w:p w14:paraId="0477CF28" w14:textId="77777777" w:rsidR="00A71D0A" w:rsidRDefault="00A71D0A" w:rsidP="00756D1B"/>
    <w:p w14:paraId="0352EEC0" w14:textId="77777777" w:rsidR="00A71D0A" w:rsidRDefault="00A71D0A"/>
    <w:p w14:paraId="1F9DFE97" w14:textId="77777777" w:rsidR="00A71D0A" w:rsidRDefault="00A71D0A" w:rsidP="00346210"/>
    <w:p w14:paraId="0B3C9B3C" w14:textId="77777777" w:rsidR="00A71D0A" w:rsidRDefault="00A71D0A"/>
    <w:p w14:paraId="2F1C1601" w14:textId="77777777" w:rsidR="00A71D0A" w:rsidRDefault="00A71D0A"/>
    <w:p w14:paraId="2134DB03" w14:textId="77777777" w:rsidR="00B53811" w:rsidRDefault="00B53811"/>
    <w:p w14:paraId="149970EF" w14:textId="77777777" w:rsidR="006C50DB" w:rsidRDefault="006C50DB"/>
    <w:p w14:paraId="314FDA83" w14:textId="77777777" w:rsidR="008F3066" w:rsidRDefault="008F3066"/>
    <w:p w14:paraId="2DE1B213" w14:textId="77777777" w:rsidR="008F3066" w:rsidRDefault="008F3066" w:rsidP="00A86EA3"/>
    <w:p w14:paraId="1DBC84CC" w14:textId="77777777" w:rsidR="008F3066" w:rsidRDefault="008F3066" w:rsidP="006A136F"/>
    <w:p w14:paraId="11270CEF" w14:textId="77777777" w:rsidR="009A2B25" w:rsidRDefault="009A2B25"/>
    <w:p w14:paraId="5449A4F7" w14:textId="77777777" w:rsidR="009A2B25" w:rsidRDefault="009A2B25" w:rsidP="000A59B6"/>
    <w:p w14:paraId="58FBAC76" w14:textId="77777777" w:rsidR="009877F3" w:rsidRDefault="009877F3"/>
    <w:p w14:paraId="7A1893F7" w14:textId="77777777" w:rsidR="00563400" w:rsidRDefault="00563400"/>
    <w:p w14:paraId="11926349" w14:textId="77777777" w:rsidR="00563400" w:rsidRDefault="00563400" w:rsidP="006413F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Thorndale AMT">
    <w:charset w:val="00"/>
    <w:family w:val="roman"/>
    <w:pitch w:val="variable"/>
  </w:font>
  <w:font w:name="Arial MT">
    <w:altName w:val="Arial"/>
    <w:charset w:val="01"/>
    <w:family w:val="swiss"/>
    <w:pitch w:val="variable"/>
  </w:font>
  <w:font w:name="sans-serif">
    <w:altName w:val="Segoe Print"/>
    <w:charset w:val="00"/>
    <w:family w:val="auto"/>
    <w:pitch w:val="default"/>
  </w:font>
  <w:font w:name="Segoe UI">
    <w:panose1 w:val="020B0502040204020203"/>
    <w:charset w:val="00"/>
    <w:family w:val="swiss"/>
    <w:pitch w:val="variable"/>
    <w:sig w:usb0="E4002EFF" w:usb1="C000E47F" w:usb2="00000009" w:usb3="00000000" w:csb0="000001FF" w:csb1="00000000"/>
  </w:font>
  <w:font w:name="Ecofont_Spranq_eco_Sans">
    <w:altName w:val="Calibri"/>
    <w:charset w:val="00"/>
    <w:family w:val="swiss"/>
    <w:pitch w:val="default"/>
    <w:sig w:usb0="00000000" w:usb1="00000000" w:usb2="00000000" w:usb3="00000000" w:csb0="00000001" w:csb1="00000000"/>
  </w:font>
  <w:font w:name="WenQuanYi Micro Hei">
    <w:altName w:val="Segoe Print"/>
    <w:charset w:val="00"/>
    <w:family w:val="roman"/>
    <w:pitch w:val="default"/>
  </w:font>
  <w:font w:name="Lohit Hindi">
    <w:altName w:val="Times New Roman"/>
    <w:charset w:val="00"/>
    <w:family w:val="roman"/>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NeoSansStd-Light">
    <w:altName w:val="Segoe Print"/>
    <w:charset w:val="00"/>
    <w:family w:val="auto"/>
    <w:pitch w:val="default"/>
  </w:font>
  <w:font w:name="Calibri Light">
    <w:panose1 w:val="020F0302020204030204"/>
    <w:charset w:val="00"/>
    <w:family w:val="swiss"/>
    <w:pitch w:val="variable"/>
    <w:sig w:usb0="E4002EFF" w:usb1="C200247B" w:usb2="00000009" w:usb3="00000000" w:csb0="000001FF" w:csb1="00000000"/>
  </w:font>
  <w:font w:name="font489">
    <w:altName w:val="Cambria"/>
    <w:charset w:val="00"/>
    <w:family w:val="roman"/>
    <w:pitch w:val="default"/>
  </w:font>
  <w:font w:name="OpenSymbol">
    <w:charset w:val="00"/>
    <w:family w:val="auto"/>
    <w:pitch w:val="variable"/>
    <w:sig w:usb0="800000AF" w:usb1="1001ECE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16455167"/>
      <w:docPartObj>
        <w:docPartGallery w:val="AutoText"/>
      </w:docPartObj>
    </w:sdtPr>
    <w:sdtEndPr/>
    <w:sdtContent>
      <w:p w14:paraId="05A39CD7" w14:textId="55E30168" w:rsidR="008D30C2" w:rsidRDefault="00575303">
        <w:pPr>
          <w:pStyle w:val="Rodap"/>
          <w:jc w:val="right"/>
        </w:pPr>
        <w:r>
          <w:rPr>
            <w:noProof/>
          </w:rPr>
          <w:drawing>
            <wp:anchor distT="0" distB="0" distL="0" distR="0" simplePos="0" relativeHeight="251664384" behindDoc="1" locked="0" layoutInCell="1" allowOverlap="1" wp14:anchorId="570AB880" wp14:editId="558A4155">
              <wp:simplePos x="0" y="0"/>
              <wp:positionH relativeFrom="page">
                <wp:posOffset>0</wp:posOffset>
              </wp:positionH>
              <wp:positionV relativeFrom="page">
                <wp:posOffset>9784080</wp:posOffset>
              </wp:positionV>
              <wp:extent cx="7555483" cy="894715"/>
              <wp:effectExtent l="0" t="0" r="0" b="0"/>
              <wp:wrapNone/>
              <wp:docPr id="31628453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1" cstate="print"/>
                      <a:stretch>
                        <a:fillRect/>
                      </a:stretch>
                    </pic:blipFill>
                    <pic:spPr>
                      <a:xfrm>
                        <a:off x="0" y="0"/>
                        <a:ext cx="7555483" cy="894715"/>
                      </a:xfrm>
                      <a:prstGeom prst="rect">
                        <a:avLst/>
                      </a:prstGeom>
                    </pic:spPr>
                  </pic:pic>
                </a:graphicData>
              </a:graphic>
            </wp:anchor>
          </w:drawing>
        </w:r>
      </w:p>
    </w:sdtContent>
  </w:sdt>
  <w:p w14:paraId="70C486B8" w14:textId="56E22D81" w:rsidR="008D30C2" w:rsidRDefault="008D30C2" w:rsidP="00CB0E89">
    <w:pPr>
      <w:pStyle w:val="Corpodetexto"/>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DA2236" w14:textId="77777777" w:rsidR="008D30C2" w:rsidRDefault="0078605D" w:rsidP="00CB0E89">
    <w:pPr>
      <w:pStyle w:val="Corpodetexto"/>
      <w:rPr>
        <w:sz w:val="20"/>
      </w:rPr>
    </w:pPr>
    <w:r>
      <w:drawing>
        <wp:anchor distT="0" distB="0" distL="0" distR="0" simplePos="0" relativeHeight="251660288" behindDoc="1" locked="0" layoutInCell="1" allowOverlap="1" wp14:anchorId="62648EF9" wp14:editId="46CDDFC4">
          <wp:simplePos x="0" y="0"/>
          <wp:positionH relativeFrom="page">
            <wp:posOffset>0</wp:posOffset>
          </wp:positionH>
          <wp:positionV relativeFrom="page">
            <wp:posOffset>9779635</wp:posOffset>
          </wp:positionV>
          <wp:extent cx="7555230" cy="894715"/>
          <wp:effectExtent l="0" t="0" r="0" b="0"/>
          <wp:wrapNone/>
          <wp:docPr id="685111098" name="Imagem 68511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5329547" name="Imagem 935329547"/>
                  <pic:cNvPicPr>
                    <a:picLocks noChangeAspect="1"/>
                  </pic:cNvPicPr>
                </pic:nvPicPr>
                <pic:blipFill>
                  <a:blip r:embed="rId1" cstate="print"/>
                  <a:stretch>
                    <a:fillRect/>
                  </a:stretch>
                </pic:blipFill>
                <pic:spPr>
                  <a:xfrm>
                    <a:off x="0" y="0"/>
                    <a:ext cx="7555483" cy="89471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C11C69" w14:textId="77777777" w:rsidR="00A71D0A" w:rsidRDefault="00A71D0A">
      <w:r>
        <w:separator/>
      </w:r>
    </w:p>
    <w:p w14:paraId="3F6BC522" w14:textId="77777777" w:rsidR="00A71D0A" w:rsidRDefault="00A71D0A"/>
    <w:p w14:paraId="24766CCA" w14:textId="77777777" w:rsidR="00A71D0A" w:rsidRDefault="00A71D0A" w:rsidP="009243FA"/>
    <w:p w14:paraId="6E384723" w14:textId="77777777" w:rsidR="00A71D0A" w:rsidRDefault="00A71D0A" w:rsidP="00E028B3"/>
    <w:p w14:paraId="000E0E0B" w14:textId="77777777" w:rsidR="00A71D0A" w:rsidRDefault="00A71D0A" w:rsidP="00E028B3"/>
    <w:p w14:paraId="363D6715" w14:textId="77777777" w:rsidR="00A71D0A" w:rsidRDefault="00A71D0A" w:rsidP="00A45268"/>
    <w:p w14:paraId="6CA8551D" w14:textId="77777777" w:rsidR="00A71D0A" w:rsidRDefault="00A71D0A"/>
    <w:p w14:paraId="10D621C3" w14:textId="77777777" w:rsidR="00A71D0A" w:rsidRDefault="00A71D0A" w:rsidP="00756D1B"/>
    <w:p w14:paraId="01DA02CC" w14:textId="77777777" w:rsidR="00A71D0A" w:rsidRDefault="00A71D0A"/>
    <w:p w14:paraId="23A9EE21" w14:textId="77777777" w:rsidR="00A71D0A" w:rsidRDefault="00A71D0A" w:rsidP="00346210"/>
    <w:p w14:paraId="49212D4D" w14:textId="77777777" w:rsidR="00A71D0A" w:rsidRDefault="00A71D0A"/>
    <w:p w14:paraId="18D3AE21" w14:textId="77777777" w:rsidR="00A71D0A" w:rsidRDefault="00A71D0A"/>
    <w:p w14:paraId="48EA4D12" w14:textId="77777777" w:rsidR="00B53811" w:rsidRDefault="00B53811"/>
    <w:p w14:paraId="739E6027" w14:textId="77777777" w:rsidR="006C50DB" w:rsidRDefault="006C50DB"/>
    <w:p w14:paraId="4534135F" w14:textId="77777777" w:rsidR="008F3066" w:rsidRDefault="008F3066"/>
    <w:p w14:paraId="130F384D" w14:textId="77777777" w:rsidR="008F3066" w:rsidRDefault="008F3066" w:rsidP="00A86EA3"/>
    <w:p w14:paraId="230FBBFB" w14:textId="77777777" w:rsidR="008F3066" w:rsidRDefault="008F3066" w:rsidP="006A136F"/>
    <w:p w14:paraId="5E2724DF" w14:textId="77777777" w:rsidR="009A2B25" w:rsidRDefault="009A2B25"/>
    <w:p w14:paraId="0B18A433" w14:textId="77777777" w:rsidR="009A2B25" w:rsidRDefault="009A2B25" w:rsidP="000A59B6"/>
    <w:p w14:paraId="3927E6A1" w14:textId="77777777" w:rsidR="009877F3" w:rsidRDefault="009877F3"/>
    <w:p w14:paraId="3258478C" w14:textId="77777777" w:rsidR="00563400" w:rsidRDefault="00563400"/>
    <w:p w14:paraId="6CEE592C" w14:textId="77777777" w:rsidR="00563400" w:rsidRDefault="00563400" w:rsidP="006413F4"/>
  </w:footnote>
  <w:footnote w:type="continuationSeparator" w:id="0">
    <w:p w14:paraId="27C0499E" w14:textId="77777777" w:rsidR="00A71D0A" w:rsidRDefault="00A71D0A">
      <w:r>
        <w:continuationSeparator/>
      </w:r>
    </w:p>
    <w:p w14:paraId="16D503EC" w14:textId="77777777" w:rsidR="00A71D0A" w:rsidRDefault="00A71D0A"/>
    <w:p w14:paraId="05044031" w14:textId="77777777" w:rsidR="00A71D0A" w:rsidRDefault="00A71D0A" w:rsidP="009243FA"/>
    <w:p w14:paraId="0F1F47E8" w14:textId="77777777" w:rsidR="00A71D0A" w:rsidRDefault="00A71D0A" w:rsidP="00E028B3"/>
    <w:p w14:paraId="3E165A49" w14:textId="77777777" w:rsidR="00A71D0A" w:rsidRDefault="00A71D0A" w:rsidP="00E028B3"/>
    <w:p w14:paraId="7A927589" w14:textId="77777777" w:rsidR="00A71D0A" w:rsidRDefault="00A71D0A" w:rsidP="00A45268"/>
    <w:p w14:paraId="5FB412DC" w14:textId="77777777" w:rsidR="00A71D0A" w:rsidRDefault="00A71D0A"/>
    <w:p w14:paraId="1A447923" w14:textId="77777777" w:rsidR="00A71D0A" w:rsidRDefault="00A71D0A" w:rsidP="00756D1B"/>
    <w:p w14:paraId="4FE7E6D1" w14:textId="77777777" w:rsidR="00A71D0A" w:rsidRDefault="00A71D0A"/>
    <w:p w14:paraId="0E8EB51F" w14:textId="77777777" w:rsidR="00A71D0A" w:rsidRDefault="00A71D0A" w:rsidP="00346210"/>
    <w:p w14:paraId="13C72DE5" w14:textId="77777777" w:rsidR="00A71D0A" w:rsidRDefault="00A71D0A"/>
    <w:p w14:paraId="5B38768B" w14:textId="77777777" w:rsidR="00A71D0A" w:rsidRDefault="00A71D0A"/>
    <w:p w14:paraId="168A5054" w14:textId="77777777" w:rsidR="00B53811" w:rsidRDefault="00B53811"/>
    <w:p w14:paraId="23F79FE3" w14:textId="77777777" w:rsidR="006C50DB" w:rsidRDefault="006C50DB"/>
    <w:p w14:paraId="296549BE" w14:textId="77777777" w:rsidR="008F3066" w:rsidRDefault="008F3066"/>
    <w:p w14:paraId="45B22512" w14:textId="77777777" w:rsidR="008F3066" w:rsidRDefault="008F3066" w:rsidP="00A86EA3"/>
    <w:p w14:paraId="7612E470" w14:textId="77777777" w:rsidR="008F3066" w:rsidRDefault="008F3066" w:rsidP="006A136F"/>
    <w:p w14:paraId="76FBA16A" w14:textId="77777777" w:rsidR="009A2B25" w:rsidRDefault="009A2B25"/>
    <w:p w14:paraId="6D21B020" w14:textId="77777777" w:rsidR="009A2B25" w:rsidRDefault="009A2B25" w:rsidP="000A59B6"/>
    <w:p w14:paraId="0280B9FA" w14:textId="77777777" w:rsidR="009877F3" w:rsidRDefault="009877F3"/>
    <w:p w14:paraId="58D5D97C" w14:textId="77777777" w:rsidR="00563400" w:rsidRDefault="00563400"/>
    <w:p w14:paraId="3755D3D0" w14:textId="77777777" w:rsidR="00563400" w:rsidRDefault="00563400" w:rsidP="006413F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FD4646" w14:textId="478147F7" w:rsidR="00575303" w:rsidRDefault="00575303">
    <w:pPr>
      <w:pStyle w:val="Cabealho"/>
    </w:pPr>
    <w:r>
      <w:rPr>
        <w:noProof/>
      </w:rPr>
      <w:drawing>
        <wp:anchor distT="0" distB="0" distL="0" distR="0" simplePos="0" relativeHeight="251662336" behindDoc="1" locked="0" layoutInCell="1" allowOverlap="1" wp14:anchorId="45B2B143" wp14:editId="78E77B52">
          <wp:simplePos x="0" y="0"/>
          <wp:positionH relativeFrom="page">
            <wp:posOffset>2844276</wp:posOffset>
          </wp:positionH>
          <wp:positionV relativeFrom="page">
            <wp:posOffset>180975</wp:posOffset>
          </wp:positionV>
          <wp:extent cx="2201927" cy="781050"/>
          <wp:effectExtent l="0" t="0" r="7620" b="0"/>
          <wp:wrapTopAndBottom/>
          <wp:docPr id="1933912682" name="image1.png" descr="Logotip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descr="Logotipo&#10;&#10;O conteúdo gerado por IA pode estar incorreto."/>
                  <pic:cNvPicPr/>
                </pic:nvPicPr>
                <pic:blipFill>
                  <a:blip r:embed="rId1" cstate="print"/>
                  <a:stretch>
                    <a:fillRect/>
                  </a:stretch>
                </pic:blipFill>
                <pic:spPr>
                  <a:xfrm>
                    <a:off x="0" y="0"/>
                    <a:ext cx="2201927" cy="78105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60808A" w14:textId="77777777" w:rsidR="008D30C2" w:rsidRDefault="0078605D" w:rsidP="00CB0E89">
    <w:pPr>
      <w:pStyle w:val="Corpodetexto"/>
      <w:rPr>
        <w:sz w:val="20"/>
      </w:rPr>
    </w:pPr>
    <w:r>
      <w:drawing>
        <wp:anchor distT="0" distB="0" distL="0" distR="0" simplePos="0" relativeHeight="251659264" behindDoc="1" locked="0" layoutInCell="1" allowOverlap="1" wp14:anchorId="1F24C663" wp14:editId="60DB915D">
          <wp:simplePos x="0" y="0"/>
          <wp:positionH relativeFrom="page">
            <wp:posOffset>3016885</wp:posOffset>
          </wp:positionH>
          <wp:positionV relativeFrom="page">
            <wp:posOffset>224790</wp:posOffset>
          </wp:positionV>
          <wp:extent cx="1885315" cy="668655"/>
          <wp:effectExtent l="0" t="0" r="0" b="0"/>
          <wp:wrapNone/>
          <wp:docPr id="1780321192" name="Imagem 178032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0642032" name="Imagem 600642032"/>
                  <pic:cNvPicPr>
                    <a:picLocks noChangeAspect="1"/>
                  </pic:cNvPicPr>
                </pic:nvPicPr>
                <pic:blipFill>
                  <a:blip r:embed="rId1" cstate="print"/>
                  <a:stretch>
                    <a:fillRect/>
                  </a:stretch>
                </pic:blipFill>
                <pic:spPr>
                  <a:xfrm>
                    <a:off x="0" y="0"/>
                    <a:ext cx="1885061" cy="66865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001C571"/>
    <w:multiLevelType w:val="multilevel"/>
    <w:tmpl w:val="8001C571"/>
    <w:lvl w:ilvl="0">
      <w:start w:val="1"/>
      <w:numFmt w:val="decimal"/>
      <w:pStyle w:val="Estilo1"/>
      <w:suff w:val="space"/>
      <w:lvlText w:val="%1."/>
      <w:lvlJc w:val="left"/>
      <w:rPr>
        <w:rFonts w:hint="default"/>
        <w:b/>
        <w:bCs/>
      </w:rPr>
    </w:lvl>
    <w:lvl w:ilvl="1">
      <w:start w:val="1"/>
      <w:numFmt w:val="decimal"/>
      <w:suff w:val="space"/>
      <w:lvlText w:val="%1.%2."/>
      <w:lvlJc w:val="left"/>
      <w:pPr>
        <w:ind w:left="0" w:firstLine="0"/>
      </w:pPr>
      <w:rPr>
        <w:rFonts w:hint="default"/>
        <w:b/>
        <w:bCs/>
        <w:i w:val="0"/>
        <w:iCs w:val="0"/>
        <w:u w:val="none"/>
      </w:rPr>
    </w:lvl>
    <w:lvl w:ilvl="2">
      <w:start w:val="1"/>
      <w:numFmt w:val="decimal"/>
      <w:suff w:val="space"/>
      <w:lvlText w:val="%1.%2.%3."/>
      <w:lvlJc w:val="left"/>
      <w:pPr>
        <w:ind w:left="0" w:firstLine="0"/>
      </w:pPr>
      <w:rPr>
        <w:rFonts w:hint="default"/>
        <w:b/>
        <w:bCs/>
      </w:rPr>
    </w:lvl>
    <w:lvl w:ilvl="3">
      <w:start w:val="1"/>
      <w:numFmt w:val="decimal"/>
      <w:suff w:val="space"/>
      <w:lvlText w:val="%1.%2.%3.%4."/>
      <w:lvlJc w:val="left"/>
      <w:pPr>
        <w:ind w:left="0" w:firstLine="0"/>
      </w:pPr>
      <w:rPr>
        <w:rFonts w:hint="default"/>
        <w:b/>
        <w:bCs/>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1" w15:restartNumberingAfterBreak="0">
    <w:nsid w:val="A8EA6249"/>
    <w:multiLevelType w:val="singleLevel"/>
    <w:tmpl w:val="A8EA6249"/>
    <w:lvl w:ilvl="0">
      <w:start w:val="1"/>
      <w:numFmt w:val="lowerLetter"/>
      <w:lvlText w:val="%1."/>
      <w:lvlJc w:val="left"/>
      <w:pPr>
        <w:tabs>
          <w:tab w:val="left" w:pos="425"/>
        </w:tabs>
        <w:ind w:left="425" w:hanging="425"/>
      </w:pPr>
      <w:rPr>
        <w:rFonts w:hint="default"/>
        <w:b/>
        <w:bCs/>
      </w:rPr>
    </w:lvl>
  </w:abstractNum>
  <w:abstractNum w:abstractNumId="2" w15:restartNumberingAfterBreak="0">
    <w:nsid w:val="FFFFFF80"/>
    <w:multiLevelType w:val="singleLevel"/>
    <w:tmpl w:val="FFFFFF80"/>
    <w:lvl w:ilvl="0">
      <w:start w:val="1"/>
      <w:numFmt w:val="bullet"/>
      <w:pStyle w:val="Commarcadores5"/>
      <w:lvlText w:val=""/>
      <w:lvlJc w:val="left"/>
      <w:pPr>
        <w:tabs>
          <w:tab w:val="left" w:pos="1492"/>
        </w:tabs>
        <w:ind w:left="1492" w:hanging="360"/>
      </w:pPr>
      <w:rPr>
        <w:rFonts w:ascii="Symbol" w:hAnsi="Symbol" w:hint="default"/>
      </w:rPr>
    </w:lvl>
  </w:abstractNum>
  <w:abstractNum w:abstractNumId="3" w15:restartNumberingAfterBreak="0">
    <w:nsid w:val="00555F88"/>
    <w:multiLevelType w:val="multilevel"/>
    <w:tmpl w:val="75A015DC"/>
    <w:lvl w:ilvl="0">
      <w:start w:val="6"/>
      <w:numFmt w:val="decimal"/>
      <w:lvlText w:val="%1."/>
      <w:lvlJc w:val="left"/>
      <w:pPr>
        <w:ind w:left="360" w:hanging="360"/>
      </w:pPr>
      <w:rPr>
        <w:rFonts w:hint="default"/>
        <w:sz w:val="24"/>
      </w:rPr>
    </w:lvl>
    <w:lvl w:ilvl="1">
      <w:start w:val="1"/>
      <w:numFmt w:val="decimal"/>
      <w:lvlText w:val="%1.%2."/>
      <w:lvlJc w:val="left"/>
      <w:pPr>
        <w:ind w:left="274" w:hanging="360"/>
      </w:pPr>
      <w:rPr>
        <w:rFonts w:hint="default"/>
        <w:b/>
        <w:bCs/>
        <w:sz w:val="22"/>
        <w:szCs w:val="22"/>
      </w:rPr>
    </w:lvl>
    <w:lvl w:ilvl="2">
      <w:start w:val="1"/>
      <w:numFmt w:val="decimal"/>
      <w:lvlText w:val="%1.%2.%3."/>
      <w:lvlJc w:val="left"/>
      <w:pPr>
        <w:ind w:left="548" w:hanging="720"/>
      </w:pPr>
      <w:rPr>
        <w:rFonts w:hint="default"/>
        <w:sz w:val="24"/>
      </w:rPr>
    </w:lvl>
    <w:lvl w:ilvl="3">
      <w:start w:val="1"/>
      <w:numFmt w:val="decimal"/>
      <w:lvlText w:val="%1.%2.%3.%4."/>
      <w:lvlJc w:val="left"/>
      <w:pPr>
        <w:ind w:left="462" w:hanging="720"/>
      </w:pPr>
      <w:rPr>
        <w:rFonts w:hint="default"/>
        <w:sz w:val="24"/>
      </w:rPr>
    </w:lvl>
    <w:lvl w:ilvl="4">
      <w:start w:val="1"/>
      <w:numFmt w:val="decimal"/>
      <w:lvlText w:val="%1.%2.%3.%4.%5."/>
      <w:lvlJc w:val="left"/>
      <w:pPr>
        <w:ind w:left="736" w:hanging="1080"/>
      </w:pPr>
      <w:rPr>
        <w:rFonts w:hint="default"/>
        <w:sz w:val="24"/>
      </w:rPr>
    </w:lvl>
    <w:lvl w:ilvl="5">
      <w:start w:val="1"/>
      <w:numFmt w:val="decimal"/>
      <w:lvlText w:val="%1.%2.%3.%4.%5.%6."/>
      <w:lvlJc w:val="left"/>
      <w:pPr>
        <w:ind w:left="650" w:hanging="1080"/>
      </w:pPr>
      <w:rPr>
        <w:rFonts w:hint="default"/>
        <w:sz w:val="24"/>
      </w:rPr>
    </w:lvl>
    <w:lvl w:ilvl="6">
      <w:start w:val="1"/>
      <w:numFmt w:val="decimal"/>
      <w:lvlText w:val="%1.%2.%3.%4.%5.%6.%7."/>
      <w:lvlJc w:val="left"/>
      <w:pPr>
        <w:ind w:left="924" w:hanging="1440"/>
      </w:pPr>
      <w:rPr>
        <w:rFonts w:hint="default"/>
        <w:sz w:val="24"/>
      </w:rPr>
    </w:lvl>
    <w:lvl w:ilvl="7">
      <w:start w:val="1"/>
      <w:numFmt w:val="decimal"/>
      <w:lvlText w:val="%1.%2.%3.%4.%5.%6.%7.%8."/>
      <w:lvlJc w:val="left"/>
      <w:pPr>
        <w:ind w:left="838" w:hanging="1440"/>
      </w:pPr>
      <w:rPr>
        <w:rFonts w:hint="default"/>
        <w:sz w:val="24"/>
      </w:rPr>
    </w:lvl>
    <w:lvl w:ilvl="8">
      <w:start w:val="1"/>
      <w:numFmt w:val="decimal"/>
      <w:lvlText w:val="%1.%2.%3.%4.%5.%6.%7.%8.%9."/>
      <w:lvlJc w:val="left"/>
      <w:pPr>
        <w:ind w:left="1112" w:hanging="1800"/>
      </w:pPr>
      <w:rPr>
        <w:rFonts w:hint="default"/>
        <w:sz w:val="24"/>
      </w:rPr>
    </w:lvl>
  </w:abstractNum>
  <w:abstractNum w:abstractNumId="4" w15:restartNumberingAfterBreak="0">
    <w:nsid w:val="01641115"/>
    <w:multiLevelType w:val="multilevel"/>
    <w:tmpl w:val="F294A266"/>
    <w:lvl w:ilvl="0">
      <w:start w:val="6"/>
      <w:numFmt w:val="decimal"/>
      <w:lvlText w:val="%1"/>
      <w:lvlJc w:val="left"/>
      <w:pPr>
        <w:ind w:left="480" w:hanging="480"/>
      </w:pPr>
      <w:rPr>
        <w:rFonts w:hint="default"/>
        <w:b/>
      </w:rPr>
    </w:lvl>
    <w:lvl w:ilvl="1">
      <w:start w:val="5"/>
      <w:numFmt w:val="decimal"/>
      <w:lvlText w:val="%1.%2"/>
      <w:lvlJc w:val="left"/>
      <w:pPr>
        <w:ind w:left="480" w:hanging="480"/>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 w15:restartNumberingAfterBreak="0">
    <w:nsid w:val="05AB30A3"/>
    <w:multiLevelType w:val="multilevel"/>
    <w:tmpl w:val="05AB30A3"/>
    <w:lvl w:ilvl="0">
      <w:start w:val="1"/>
      <w:numFmt w:val="bullet"/>
      <w:lvlText w:val=""/>
      <w:lvlJc w:val="left"/>
      <w:pPr>
        <w:ind w:left="862" w:hanging="360"/>
      </w:pPr>
      <w:rPr>
        <w:rFonts w:ascii="Symbol" w:hAnsi="Symbol" w:hint="default"/>
      </w:rPr>
    </w:lvl>
    <w:lvl w:ilvl="1">
      <w:start w:val="1"/>
      <w:numFmt w:val="bullet"/>
      <w:lvlText w:val="o"/>
      <w:lvlJc w:val="left"/>
      <w:pPr>
        <w:ind w:left="1582" w:hanging="360"/>
      </w:pPr>
      <w:rPr>
        <w:rFonts w:ascii="Courier New" w:hAnsi="Courier New" w:cs="Courier New" w:hint="default"/>
      </w:rPr>
    </w:lvl>
    <w:lvl w:ilvl="2">
      <w:start w:val="1"/>
      <w:numFmt w:val="bullet"/>
      <w:lvlText w:val=""/>
      <w:lvlJc w:val="left"/>
      <w:pPr>
        <w:ind w:left="2302" w:hanging="360"/>
      </w:pPr>
      <w:rPr>
        <w:rFonts w:ascii="Wingdings" w:hAnsi="Wingdings" w:hint="default"/>
      </w:rPr>
    </w:lvl>
    <w:lvl w:ilvl="3">
      <w:start w:val="1"/>
      <w:numFmt w:val="bullet"/>
      <w:lvlText w:val=""/>
      <w:lvlJc w:val="left"/>
      <w:pPr>
        <w:ind w:left="3022" w:hanging="360"/>
      </w:pPr>
      <w:rPr>
        <w:rFonts w:ascii="Symbol" w:hAnsi="Symbol" w:hint="default"/>
      </w:rPr>
    </w:lvl>
    <w:lvl w:ilvl="4">
      <w:start w:val="1"/>
      <w:numFmt w:val="bullet"/>
      <w:lvlText w:val="o"/>
      <w:lvlJc w:val="left"/>
      <w:pPr>
        <w:ind w:left="3742" w:hanging="360"/>
      </w:pPr>
      <w:rPr>
        <w:rFonts w:ascii="Courier New" w:hAnsi="Courier New" w:cs="Courier New" w:hint="default"/>
      </w:rPr>
    </w:lvl>
    <w:lvl w:ilvl="5">
      <w:start w:val="1"/>
      <w:numFmt w:val="bullet"/>
      <w:lvlText w:val=""/>
      <w:lvlJc w:val="left"/>
      <w:pPr>
        <w:ind w:left="4462" w:hanging="360"/>
      </w:pPr>
      <w:rPr>
        <w:rFonts w:ascii="Wingdings" w:hAnsi="Wingdings" w:hint="default"/>
      </w:rPr>
    </w:lvl>
    <w:lvl w:ilvl="6">
      <w:start w:val="1"/>
      <w:numFmt w:val="bullet"/>
      <w:lvlText w:val=""/>
      <w:lvlJc w:val="left"/>
      <w:pPr>
        <w:ind w:left="5182" w:hanging="360"/>
      </w:pPr>
      <w:rPr>
        <w:rFonts w:ascii="Symbol" w:hAnsi="Symbol" w:hint="default"/>
      </w:rPr>
    </w:lvl>
    <w:lvl w:ilvl="7">
      <w:start w:val="1"/>
      <w:numFmt w:val="bullet"/>
      <w:lvlText w:val="o"/>
      <w:lvlJc w:val="left"/>
      <w:pPr>
        <w:ind w:left="5902" w:hanging="360"/>
      </w:pPr>
      <w:rPr>
        <w:rFonts w:ascii="Courier New" w:hAnsi="Courier New" w:cs="Courier New" w:hint="default"/>
      </w:rPr>
    </w:lvl>
    <w:lvl w:ilvl="8">
      <w:start w:val="1"/>
      <w:numFmt w:val="bullet"/>
      <w:lvlText w:val=""/>
      <w:lvlJc w:val="left"/>
      <w:pPr>
        <w:ind w:left="6622" w:hanging="360"/>
      </w:pPr>
      <w:rPr>
        <w:rFonts w:ascii="Wingdings" w:hAnsi="Wingdings" w:hint="default"/>
      </w:rPr>
    </w:lvl>
  </w:abstractNum>
  <w:abstractNum w:abstractNumId="6" w15:restartNumberingAfterBreak="0">
    <w:nsid w:val="06EDC7C3"/>
    <w:multiLevelType w:val="multilevel"/>
    <w:tmpl w:val="CD222AAC"/>
    <w:lvl w:ilvl="0">
      <w:start w:val="1"/>
      <w:numFmt w:val="decimal"/>
      <w:pStyle w:val="Nivel01"/>
      <w:lvlText w:val="%1."/>
      <w:lvlJc w:val="left"/>
      <w:pPr>
        <w:ind w:left="360" w:hanging="360"/>
      </w:pPr>
      <w:rPr>
        <w:rFonts w:ascii="Calibri" w:hAnsi="Calibri" w:cs="Calibri" w:hint="default"/>
        <w:color w:val="auto"/>
        <w:sz w:val="24"/>
        <w:szCs w:val="24"/>
      </w:rPr>
    </w:lvl>
    <w:lvl w:ilvl="1">
      <w:start w:val="1"/>
      <w:numFmt w:val="decimal"/>
      <w:lvlText w:val="%1.%2."/>
      <w:lvlJc w:val="left"/>
      <w:pPr>
        <w:ind w:left="4969" w:hanging="432"/>
      </w:pPr>
      <w:rPr>
        <w:rFonts w:ascii="Calibri" w:hAnsi="Calibri" w:cs="Calibri" w:hint="default"/>
        <w:b/>
        <w:bCs/>
        <w:i w:val="0"/>
        <w:strike w:val="0"/>
        <w:color w:val="auto"/>
        <w:sz w:val="24"/>
        <w:szCs w:val="24"/>
        <w:u w:val="none"/>
      </w:rPr>
    </w:lvl>
    <w:lvl w:ilvl="2">
      <w:start w:val="1"/>
      <w:numFmt w:val="decimal"/>
      <w:pStyle w:val="Nivel3"/>
      <w:lvlText w:val="%1.%2.%3."/>
      <w:lvlJc w:val="left"/>
      <w:pPr>
        <w:ind w:left="788" w:hanging="504"/>
      </w:pPr>
      <w:rPr>
        <w:rFonts w:ascii="Calibri" w:hAnsi="Calibri" w:cs="Calibri" w:hint="default"/>
        <w:b/>
        <w:bCs/>
        <w:i w:val="0"/>
        <w:strike w:val="0"/>
        <w:color w:val="auto"/>
        <w:sz w:val="24"/>
        <w:szCs w:val="24"/>
      </w:rPr>
    </w:lvl>
    <w:lvl w:ilvl="3">
      <w:start w:val="1"/>
      <w:numFmt w:val="decimal"/>
      <w:pStyle w:val="Nivel4"/>
      <w:lvlText w:val="%1.%2.%3.%4."/>
      <w:lvlJc w:val="left"/>
      <w:pPr>
        <w:ind w:left="1134" w:firstLine="709"/>
      </w:pPr>
      <w:rPr>
        <w:rFonts w:ascii="Calibri" w:hAnsi="Calibri" w:cs="Calibri" w:hint="default"/>
        <w:b/>
        <w:bCs/>
        <w:i w:val="0"/>
        <w:iCs w:val="0"/>
        <w:sz w:val="24"/>
        <w:szCs w:val="24"/>
      </w:rPr>
    </w:lvl>
    <w:lvl w:ilvl="4">
      <w:start w:val="1"/>
      <w:numFmt w:val="decimal"/>
      <w:pStyle w:val="Nivel5"/>
      <w:lvlText w:val="%1.%2.%3.%4.%5."/>
      <w:lvlJc w:val="left"/>
      <w:pPr>
        <w:ind w:left="2232" w:hanging="792"/>
      </w:pPr>
      <w:rPr>
        <w:rFonts w:hint="default"/>
        <w:b/>
        <w:bCs/>
        <w:sz w:val="24"/>
        <w:szCs w:val="24"/>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0CD0346B"/>
    <w:multiLevelType w:val="multilevel"/>
    <w:tmpl w:val="41AA6BFE"/>
    <w:lvl w:ilvl="0">
      <w:start w:val="1"/>
      <w:numFmt w:val="lowerLetter"/>
      <w:lvlText w:val="%1."/>
      <w:lvlJc w:val="left"/>
      <w:pPr>
        <w:ind w:left="862" w:hanging="360"/>
      </w:pPr>
      <w:rPr>
        <w:b/>
        <w:bCs/>
      </w:rPr>
    </w:lvl>
    <w:lvl w:ilvl="1">
      <w:start w:val="1"/>
      <w:numFmt w:val="lowerLetter"/>
      <w:lvlText w:val="%2."/>
      <w:lvlJc w:val="left"/>
      <w:pPr>
        <w:ind w:left="1582" w:hanging="360"/>
      </w:pPr>
    </w:lvl>
    <w:lvl w:ilvl="2">
      <w:start w:val="1"/>
      <w:numFmt w:val="lowerRoman"/>
      <w:lvlText w:val="%3."/>
      <w:lvlJc w:val="right"/>
      <w:pPr>
        <w:ind w:left="2302" w:hanging="180"/>
      </w:pPr>
      <w:rPr>
        <w:b/>
        <w:bCs/>
      </w:rPr>
    </w:lvl>
    <w:lvl w:ilvl="3">
      <w:start w:val="1"/>
      <w:numFmt w:val="decimal"/>
      <w:lvlText w:val="%4."/>
      <w:lvlJc w:val="left"/>
      <w:pPr>
        <w:ind w:left="3022" w:hanging="360"/>
      </w:pPr>
      <w:rPr>
        <w:b/>
        <w:bCs/>
      </w:rPr>
    </w:lvl>
    <w:lvl w:ilvl="4">
      <w:start w:val="1"/>
      <w:numFmt w:val="lowerLetter"/>
      <w:lvlText w:val="%5."/>
      <w:lvlJc w:val="left"/>
      <w:pPr>
        <w:ind w:left="3742" w:hanging="360"/>
      </w:pPr>
    </w:lvl>
    <w:lvl w:ilvl="5">
      <w:start w:val="1"/>
      <w:numFmt w:val="lowerRoman"/>
      <w:lvlText w:val="%6."/>
      <w:lvlJc w:val="right"/>
      <w:pPr>
        <w:ind w:left="4462" w:hanging="180"/>
      </w:pPr>
    </w:lvl>
    <w:lvl w:ilvl="6">
      <w:start w:val="1"/>
      <w:numFmt w:val="decimal"/>
      <w:lvlText w:val="%7."/>
      <w:lvlJc w:val="left"/>
      <w:pPr>
        <w:ind w:left="5182" w:hanging="360"/>
      </w:pPr>
    </w:lvl>
    <w:lvl w:ilvl="7">
      <w:start w:val="1"/>
      <w:numFmt w:val="lowerLetter"/>
      <w:lvlText w:val="%8."/>
      <w:lvlJc w:val="left"/>
      <w:pPr>
        <w:ind w:left="5902" w:hanging="360"/>
      </w:pPr>
    </w:lvl>
    <w:lvl w:ilvl="8">
      <w:start w:val="1"/>
      <w:numFmt w:val="lowerRoman"/>
      <w:lvlText w:val="%9."/>
      <w:lvlJc w:val="right"/>
      <w:pPr>
        <w:ind w:left="6622" w:hanging="180"/>
      </w:pPr>
    </w:lvl>
  </w:abstractNum>
  <w:abstractNum w:abstractNumId="8" w15:restartNumberingAfterBreak="0">
    <w:nsid w:val="0E324389"/>
    <w:multiLevelType w:val="multilevel"/>
    <w:tmpl w:val="0E324389"/>
    <w:lvl w:ilvl="0">
      <w:start w:val="1"/>
      <w:numFmt w:val="lowerLetter"/>
      <w:lvlText w:val="%1."/>
      <w:lvlJc w:val="left"/>
      <w:pPr>
        <w:ind w:left="862" w:hanging="360"/>
      </w:pPr>
      <w:rPr>
        <w:b/>
        <w:bCs/>
      </w:rPr>
    </w:lvl>
    <w:lvl w:ilvl="1">
      <w:start w:val="1"/>
      <w:numFmt w:val="lowerLetter"/>
      <w:lvlText w:val="%2."/>
      <w:lvlJc w:val="left"/>
      <w:pPr>
        <w:ind w:left="1582" w:hanging="360"/>
      </w:pPr>
    </w:lvl>
    <w:lvl w:ilvl="2">
      <w:start w:val="1"/>
      <w:numFmt w:val="lowerRoman"/>
      <w:lvlText w:val="%3."/>
      <w:lvlJc w:val="right"/>
      <w:pPr>
        <w:ind w:left="2302" w:hanging="180"/>
      </w:pPr>
    </w:lvl>
    <w:lvl w:ilvl="3">
      <w:start w:val="1"/>
      <w:numFmt w:val="decimal"/>
      <w:lvlText w:val="%4."/>
      <w:lvlJc w:val="left"/>
      <w:pPr>
        <w:ind w:left="3022" w:hanging="360"/>
      </w:pPr>
    </w:lvl>
    <w:lvl w:ilvl="4">
      <w:start w:val="1"/>
      <w:numFmt w:val="lowerLetter"/>
      <w:lvlText w:val="%5."/>
      <w:lvlJc w:val="left"/>
      <w:pPr>
        <w:ind w:left="3742" w:hanging="360"/>
      </w:pPr>
    </w:lvl>
    <w:lvl w:ilvl="5">
      <w:start w:val="1"/>
      <w:numFmt w:val="lowerRoman"/>
      <w:lvlText w:val="%6."/>
      <w:lvlJc w:val="right"/>
      <w:pPr>
        <w:ind w:left="4462" w:hanging="180"/>
      </w:pPr>
    </w:lvl>
    <w:lvl w:ilvl="6">
      <w:start w:val="1"/>
      <w:numFmt w:val="decimal"/>
      <w:lvlText w:val="%7."/>
      <w:lvlJc w:val="left"/>
      <w:pPr>
        <w:ind w:left="5182" w:hanging="360"/>
      </w:pPr>
    </w:lvl>
    <w:lvl w:ilvl="7">
      <w:start w:val="1"/>
      <w:numFmt w:val="lowerLetter"/>
      <w:lvlText w:val="%8."/>
      <w:lvlJc w:val="left"/>
      <w:pPr>
        <w:ind w:left="5902" w:hanging="360"/>
      </w:pPr>
    </w:lvl>
    <w:lvl w:ilvl="8">
      <w:start w:val="1"/>
      <w:numFmt w:val="lowerRoman"/>
      <w:lvlText w:val="%9."/>
      <w:lvlJc w:val="right"/>
      <w:pPr>
        <w:ind w:left="6622" w:hanging="180"/>
      </w:pPr>
    </w:lvl>
  </w:abstractNum>
  <w:abstractNum w:abstractNumId="9" w15:restartNumberingAfterBreak="0">
    <w:nsid w:val="0EB43AAE"/>
    <w:multiLevelType w:val="multilevel"/>
    <w:tmpl w:val="C3E25F0A"/>
    <w:lvl w:ilvl="0">
      <w:start w:val="6"/>
      <w:numFmt w:val="decimal"/>
      <w:lvlText w:val="%1"/>
      <w:lvlJc w:val="left"/>
      <w:pPr>
        <w:ind w:left="480" w:hanging="480"/>
      </w:pPr>
      <w:rPr>
        <w:rFonts w:hint="default"/>
        <w:b/>
      </w:rPr>
    </w:lvl>
    <w:lvl w:ilvl="1">
      <w:start w:val="5"/>
      <w:numFmt w:val="decimal"/>
      <w:lvlText w:val="%1.%2"/>
      <w:lvlJc w:val="left"/>
      <w:pPr>
        <w:ind w:left="1200" w:hanging="480"/>
      </w:pPr>
      <w:rPr>
        <w:rFonts w:hint="default"/>
        <w:b/>
      </w:rPr>
    </w:lvl>
    <w:lvl w:ilvl="2">
      <w:start w:val="5"/>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10" w15:restartNumberingAfterBreak="0">
    <w:nsid w:val="0FF67A5B"/>
    <w:multiLevelType w:val="multilevel"/>
    <w:tmpl w:val="0FF67A5B"/>
    <w:lvl w:ilvl="0">
      <w:start w:val="1"/>
      <w:numFmt w:val="decimal"/>
      <w:lvlText w:val="%1."/>
      <w:lvlJc w:val="left"/>
      <w:pPr>
        <w:ind w:left="388" w:hanging="360"/>
      </w:pPr>
      <w:rPr>
        <w:rFonts w:hint="default"/>
        <w:w w:val="80"/>
      </w:rPr>
    </w:lvl>
    <w:lvl w:ilvl="1">
      <w:start w:val="1"/>
      <w:numFmt w:val="lowerLetter"/>
      <w:lvlText w:val="%2."/>
      <w:lvlJc w:val="left"/>
      <w:pPr>
        <w:ind w:left="1108" w:hanging="360"/>
      </w:pPr>
    </w:lvl>
    <w:lvl w:ilvl="2">
      <w:start w:val="1"/>
      <w:numFmt w:val="lowerRoman"/>
      <w:lvlText w:val="%3."/>
      <w:lvlJc w:val="right"/>
      <w:pPr>
        <w:ind w:left="1828" w:hanging="180"/>
      </w:pPr>
    </w:lvl>
    <w:lvl w:ilvl="3">
      <w:start w:val="1"/>
      <w:numFmt w:val="decimal"/>
      <w:lvlText w:val="%4."/>
      <w:lvlJc w:val="left"/>
      <w:pPr>
        <w:ind w:left="2548" w:hanging="360"/>
      </w:pPr>
    </w:lvl>
    <w:lvl w:ilvl="4">
      <w:start w:val="1"/>
      <w:numFmt w:val="lowerLetter"/>
      <w:lvlText w:val="%5."/>
      <w:lvlJc w:val="left"/>
      <w:pPr>
        <w:ind w:left="3268" w:hanging="360"/>
      </w:pPr>
    </w:lvl>
    <w:lvl w:ilvl="5">
      <w:start w:val="1"/>
      <w:numFmt w:val="lowerRoman"/>
      <w:lvlText w:val="%6."/>
      <w:lvlJc w:val="right"/>
      <w:pPr>
        <w:ind w:left="3988" w:hanging="180"/>
      </w:pPr>
    </w:lvl>
    <w:lvl w:ilvl="6">
      <w:start w:val="1"/>
      <w:numFmt w:val="decimal"/>
      <w:lvlText w:val="%7."/>
      <w:lvlJc w:val="left"/>
      <w:pPr>
        <w:ind w:left="4708" w:hanging="360"/>
      </w:pPr>
    </w:lvl>
    <w:lvl w:ilvl="7">
      <w:start w:val="1"/>
      <w:numFmt w:val="lowerLetter"/>
      <w:lvlText w:val="%8."/>
      <w:lvlJc w:val="left"/>
      <w:pPr>
        <w:ind w:left="5428" w:hanging="360"/>
      </w:pPr>
    </w:lvl>
    <w:lvl w:ilvl="8">
      <w:start w:val="1"/>
      <w:numFmt w:val="lowerRoman"/>
      <w:lvlText w:val="%9."/>
      <w:lvlJc w:val="right"/>
      <w:pPr>
        <w:ind w:left="6148" w:hanging="180"/>
      </w:pPr>
    </w:lvl>
  </w:abstractNum>
  <w:abstractNum w:abstractNumId="11" w15:restartNumberingAfterBreak="0">
    <w:nsid w:val="125906DA"/>
    <w:multiLevelType w:val="hybridMultilevel"/>
    <w:tmpl w:val="2D06C5BE"/>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127E85E3"/>
    <w:multiLevelType w:val="multilevel"/>
    <w:tmpl w:val="9E8A8E44"/>
    <w:lvl w:ilvl="0">
      <w:start w:val="1"/>
      <w:numFmt w:val="decimal"/>
      <w:lvlText w:val="%1)"/>
      <w:lvlJc w:val="left"/>
      <w:pPr>
        <w:tabs>
          <w:tab w:val="left" w:pos="0"/>
        </w:tabs>
        <w:ind w:left="360" w:hanging="360"/>
      </w:pPr>
    </w:lvl>
    <w:lvl w:ilvl="1">
      <w:start w:val="1"/>
      <w:numFmt w:val="lowerLetter"/>
      <w:lvlText w:val="%2)"/>
      <w:lvlJc w:val="left"/>
      <w:pPr>
        <w:tabs>
          <w:tab w:val="left" w:pos="0"/>
        </w:tabs>
        <w:ind w:left="720" w:hanging="360"/>
      </w:pPr>
    </w:lvl>
    <w:lvl w:ilvl="2">
      <w:start w:val="1"/>
      <w:numFmt w:val="lowerRoman"/>
      <w:lvlText w:val="%3)"/>
      <w:lvlJc w:val="left"/>
      <w:pPr>
        <w:tabs>
          <w:tab w:val="left" w:pos="0"/>
        </w:tabs>
        <w:ind w:left="1080" w:hanging="360"/>
      </w:pPr>
      <w:rPr>
        <w:rFonts w:hint="default"/>
        <w:b/>
        <w:bCs/>
        <w:sz w:val="24"/>
        <w:szCs w:val="24"/>
      </w:rPr>
    </w:lvl>
    <w:lvl w:ilvl="3">
      <w:start w:val="1"/>
      <w:numFmt w:val="decimal"/>
      <w:lvlText w:val="(%4)"/>
      <w:lvlJc w:val="left"/>
      <w:pPr>
        <w:tabs>
          <w:tab w:val="left" w:pos="0"/>
        </w:tabs>
        <w:ind w:left="1440" w:hanging="360"/>
      </w:pPr>
      <w:rPr>
        <w:rFonts w:hint="default"/>
        <w:b/>
        <w:bCs/>
        <w:i w:val="0"/>
        <w:sz w:val="22"/>
        <w:szCs w:val="22"/>
      </w:rPr>
    </w:lvl>
    <w:lvl w:ilvl="4">
      <w:start w:val="1"/>
      <w:numFmt w:val="lowerLetter"/>
      <w:lvlText w:val="(%5)"/>
      <w:lvlJc w:val="left"/>
      <w:pPr>
        <w:tabs>
          <w:tab w:val="left" w:pos="0"/>
        </w:tabs>
        <w:ind w:left="1800" w:hanging="360"/>
      </w:pPr>
    </w:lvl>
    <w:lvl w:ilvl="5">
      <w:start w:val="1"/>
      <w:numFmt w:val="lowerRoman"/>
      <w:lvlText w:val="(%6)"/>
      <w:lvlJc w:val="left"/>
      <w:pPr>
        <w:tabs>
          <w:tab w:val="left" w:pos="0"/>
        </w:tabs>
        <w:ind w:left="2160" w:hanging="360"/>
      </w:pPr>
    </w:lvl>
    <w:lvl w:ilvl="6">
      <w:start w:val="1"/>
      <w:numFmt w:val="decimal"/>
      <w:lvlText w:val="%7."/>
      <w:lvlJc w:val="left"/>
      <w:pPr>
        <w:tabs>
          <w:tab w:val="left" w:pos="0"/>
        </w:tabs>
        <w:ind w:left="2520" w:hanging="360"/>
      </w:pPr>
    </w:lvl>
    <w:lvl w:ilvl="7">
      <w:start w:val="1"/>
      <w:numFmt w:val="lowerLetter"/>
      <w:lvlText w:val="%8."/>
      <w:lvlJc w:val="left"/>
      <w:pPr>
        <w:tabs>
          <w:tab w:val="left" w:pos="0"/>
        </w:tabs>
        <w:ind w:left="2880" w:hanging="360"/>
      </w:pPr>
    </w:lvl>
    <w:lvl w:ilvl="8">
      <w:start w:val="1"/>
      <w:numFmt w:val="lowerRoman"/>
      <w:lvlText w:val="%9."/>
      <w:lvlJc w:val="left"/>
      <w:pPr>
        <w:tabs>
          <w:tab w:val="left" w:pos="0"/>
        </w:tabs>
        <w:ind w:left="3240" w:hanging="360"/>
      </w:pPr>
    </w:lvl>
  </w:abstractNum>
  <w:abstractNum w:abstractNumId="13" w15:restartNumberingAfterBreak="0">
    <w:nsid w:val="13CC1D00"/>
    <w:multiLevelType w:val="multilevel"/>
    <w:tmpl w:val="13CC1D00"/>
    <w:lvl w:ilvl="0">
      <w:start w:val="4"/>
      <w:numFmt w:val="decimal"/>
      <w:lvlText w:val="%1"/>
      <w:lvlJc w:val="left"/>
      <w:pPr>
        <w:ind w:left="262" w:hanging="708"/>
      </w:pPr>
      <w:rPr>
        <w:rFonts w:hint="default"/>
        <w:lang w:val="pt-PT" w:eastAsia="en-US" w:bidi="ar-SA"/>
      </w:rPr>
    </w:lvl>
    <w:lvl w:ilvl="1">
      <w:start w:val="1"/>
      <w:numFmt w:val="decimal"/>
      <w:lvlText w:val="%1.%2."/>
      <w:lvlJc w:val="left"/>
      <w:pPr>
        <w:ind w:left="262" w:hanging="708"/>
      </w:pPr>
      <w:rPr>
        <w:rFonts w:ascii="Calibri" w:eastAsia="Calibri" w:hAnsi="Calibri" w:cs="Calibri" w:hint="default"/>
        <w:b/>
        <w:bCs/>
        <w:color w:val="000009"/>
        <w:spacing w:val="-2"/>
        <w:w w:val="100"/>
        <w:sz w:val="22"/>
        <w:szCs w:val="22"/>
        <w:lang w:val="pt-PT" w:eastAsia="en-US" w:bidi="ar-SA"/>
      </w:rPr>
    </w:lvl>
    <w:lvl w:ilvl="2">
      <w:start w:val="1"/>
      <w:numFmt w:val="decimal"/>
      <w:lvlText w:val="%1.%2.%3."/>
      <w:lvlJc w:val="left"/>
      <w:pPr>
        <w:ind w:left="262" w:hanging="708"/>
      </w:pPr>
      <w:rPr>
        <w:rFonts w:ascii="Calibri" w:eastAsia="Calibri" w:hAnsi="Calibri" w:cs="Calibri" w:hint="default"/>
        <w:color w:val="000009"/>
        <w:spacing w:val="-1"/>
        <w:w w:val="100"/>
        <w:sz w:val="22"/>
        <w:szCs w:val="22"/>
        <w:lang w:val="pt-PT" w:eastAsia="en-US" w:bidi="ar-SA"/>
      </w:rPr>
    </w:lvl>
    <w:lvl w:ilvl="3">
      <w:numFmt w:val="bullet"/>
      <w:lvlText w:val="•"/>
      <w:lvlJc w:val="left"/>
      <w:pPr>
        <w:ind w:left="3183" w:hanging="708"/>
      </w:pPr>
      <w:rPr>
        <w:rFonts w:hint="default"/>
        <w:lang w:val="pt-PT" w:eastAsia="en-US" w:bidi="ar-SA"/>
      </w:rPr>
    </w:lvl>
    <w:lvl w:ilvl="4">
      <w:numFmt w:val="bullet"/>
      <w:lvlText w:val="•"/>
      <w:lvlJc w:val="left"/>
      <w:pPr>
        <w:ind w:left="4158" w:hanging="708"/>
      </w:pPr>
      <w:rPr>
        <w:rFonts w:hint="default"/>
        <w:lang w:val="pt-PT" w:eastAsia="en-US" w:bidi="ar-SA"/>
      </w:rPr>
    </w:lvl>
    <w:lvl w:ilvl="5">
      <w:numFmt w:val="bullet"/>
      <w:lvlText w:val="•"/>
      <w:lvlJc w:val="left"/>
      <w:pPr>
        <w:ind w:left="5133" w:hanging="708"/>
      </w:pPr>
      <w:rPr>
        <w:rFonts w:hint="default"/>
        <w:lang w:val="pt-PT" w:eastAsia="en-US" w:bidi="ar-SA"/>
      </w:rPr>
    </w:lvl>
    <w:lvl w:ilvl="6">
      <w:numFmt w:val="bullet"/>
      <w:lvlText w:val="•"/>
      <w:lvlJc w:val="left"/>
      <w:pPr>
        <w:ind w:left="6107" w:hanging="708"/>
      </w:pPr>
      <w:rPr>
        <w:rFonts w:hint="default"/>
        <w:lang w:val="pt-PT" w:eastAsia="en-US" w:bidi="ar-SA"/>
      </w:rPr>
    </w:lvl>
    <w:lvl w:ilvl="7">
      <w:numFmt w:val="bullet"/>
      <w:lvlText w:val="•"/>
      <w:lvlJc w:val="left"/>
      <w:pPr>
        <w:ind w:left="7082" w:hanging="708"/>
      </w:pPr>
      <w:rPr>
        <w:rFonts w:hint="default"/>
        <w:lang w:val="pt-PT" w:eastAsia="en-US" w:bidi="ar-SA"/>
      </w:rPr>
    </w:lvl>
    <w:lvl w:ilvl="8">
      <w:numFmt w:val="bullet"/>
      <w:lvlText w:val="•"/>
      <w:lvlJc w:val="left"/>
      <w:pPr>
        <w:ind w:left="8057" w:hanging="708"/>
      </w:pPr>
      <w:rPr>
        <w:rFonts w:hint="default"/>
        <w:lang w:val="pt-PT" w:eastAsia="en-US" w:bidi="ar-SA"/>
      </w:rPr>
    </w:lvl>
  </w:abstractNum>
  <w:abstractNum w:abstractNumId="14" w15:restartNumberingAfterBreak="0">
    <w:nsid w:val="14E96A12"/>
    <w:multiLevelType w:val="multilevel"/>
    <w:tmpl w:val="14E96A12"/>
    <w:lvl w:ilvl="0">
      <w:start w:val="1"/>
      <w:numFmt w:val="decimal"/>
      <w:lvlText w:val="%1."/>
      <w:lvlJc w:val="left"/>
      <w:pPr>
        <w:ind w:left="720" w:hanging="360"/>
      </w:pPr>
      <w:rPr>
        <w:rFonts w:hint="default"/>
        <w:b/>
        <w:bCs/>
      </w:rPr>
    </w:lvl>
    <w:lvl w:ilvl="1">
      <w:start w:val="1"/>
      <w:numFmt w:val="decimal"/>
      <w:pStyle w:val="Nvel2"/>
      <w:isLgl/>
      <w:lvlText w:val="%1.%2."/>
      <w:lvlJc w:val="left"/>
      <w:pPr>
        <w:ind w:left="720" w:hanging="360"/>
      </w:pPr>
      <w:rPr>
        <w:rFonts w:hint="default"/>
        <w:b/>
        <w:bCs/>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17781699"/>
    <w:multiLevelType w:val="multilevel"/>
    <w:tmpl w:val="17781699"/>
    <w:lvl w:ilvl="0">
      <w:start w:val="1"/>
      <w:numFmt w:val="lowerLetter"/>
      <w:lvlText w:val="%1."/>
      <w:lvlJc w:val="left"/>
      <w:pPr>
        <w:ind w:left="862" w:hanging="360"/>
      </w:pPr>
      <w:rPr>
        <w:b/>
        <w:bCs/>
      </w:rPr>
    </w:lvl>
    <w:lvl w:ilvl="1">
      <w:start w:val="1"/>
      <w:numFmt w:val="lowerLetter"/>
      <w:lvlText w:val="%2."/>
      <w:lvlJc w:val="left"/>
      <w:pPr>
        <w:ind w:left="1582" w:hanging="360"/>
      </w:pPr>
    </w:lvl>
    <w:lvl w:ilvl="2">
      <w:start w:val="1"/>
      <w:numFmt w:val="lowerRoman"/>
      <w:lvlText w:val="%3."/>
      <w:lvlJc w:val="right"/>
      <w:pPr>
        <w:ind w:left="2302" w:hanging="180"/>
      </w:pPr>
    </w:lvl>
    <w:lvl w:ilvl="3">
      <w:start w:val="1"/>
      <w:numFmt w:val="decimal"/>
      <w:lvlText w:val="%4."/>
      <w:lvlJc w:val="left"/>
      <w:pPr>
        <w:ind w:left="3022" w:hanging="360"/>
      </w:pPr>
    </w:lvl>
    <w:lvl w:ilvl="4">
      <w:start w:val="1"/>
      <w:numFmt w:val="lowerLetter"/>
      <w:lvlText w:val="%5."/>
      <w:lvlJc w:val="left"/>
      <w:pPr>
        <w:ind w:left="3742" w:hanging="360"/>
      </w:pPr>
    </w:lvl>
    <w:lvl w:ilvl="5">
      <w:start w:val="1"/>
      <w:numFmt w:val="lowerRoman"/>
      <w:lvlText w:val="%6."/>
      <w:lvlJc w:val="right"/>
      <w:pPr>
        <w:ind w:left="4462" w:hanging="180"/>
      </w:pPr>
    </w:lvl>
    <w:lvl w:ilvl="6">
      <w:start w:val="1"/>
      <w:numFmt w:val="decimal"/>
      <w:lvlText w:val="%7."/>
      <w:lvlJc w:val="left"/>
      <w:pPr>
        <w:ind w:left="5182" w:hanging="360"/>
      </w:pPr>
    </w:lvl>
    <w:lvl w:ilvl="7">
      <w:start w:val="1"/>
      <w:numFmt w:val="lowerLetter"/>
      <w:lvlText w:val="%8."/>
      <w:lvlJc w:val="left"/>
      <w:pPr>
        <w:ind w:left="5902" w:hanging="360"/>
      </w:pPr>
    </w:lvl>
    <w:lvl w:ilvl="8">
      <w:start w:val="1"/>
      <w:numFmt w:val="lowerRoman"/>
      <w:lvlText w:val="%9."/>
      <w:lvlJc w:val="right"/>
      <w:pPr>
        <w:ind w:left="6622" w:hanging="180"/>
      </w:pPr>
    </w:lvl>
  </w:abstractNum>
  <w:abstractNum w:abstractNumId="16" w15:restartNumberingAfterBreak="0">
    <w:nsid w:val="1844955A"/>
    <w:multiLevelType w:val="singleLevel"/>
    <w:tmpl w:val="1844955A"/>
    <w:lvl w:ilvl="0">
      <w:start w:val="1"/>
      <w:numFmt w:val="lowerLetter"/>
      <w:suff w:val="space"/>
      <w:lvlText w:val="%1)"/>
      <w:lvlJc w:val="left"/>
      <w:rPr>
        <w:rFonts w:hint="default"/>
        <w:b/>
        <w:bCs/>
      </w:rPr>
    </w:lvl>
  </w:abstractNum>
  <w:abstractNum w:abstractNumId="17" w15:restartNumberingAfterBreak="0">
    <w:nsid w:val="18D54ACB"/>
    <w:multiLevelType w:val="multilevel"/>
    <w:tmpl w:val="18D54ACB"/>
    <w:lvl w:ilvl="0">
      <w:start w:val="10"/>
      <w:numFmt w:val="decimal"/>
      <w:lvlText w:val="%1."/>
      <w:lvlJc w:val="left"/>
      <w:pPr>
        <w:ind w:left="480" w:hanging="480"/>
      </w:pPr>
      <w:rPr>
        <w:rFonts w:hint="default"/>
        <w:color w:val="000009"/>
      </w:rPr>
    </w:lvl>
    <w:lvl w:ilvl="1">
      <w:start w:val="1"/>
      <w:numFmt w:val="decimal"/>
      <w:lvlText w:val="%1.%2."/>
      <w:lvlJc w:val="left"/>
      <w:pPr>
        <w:ind w:left="34" w:hanging="480"/>
      </w:pPr>
      <w:rPr>
        <w:rFonts w:hint="default"/>
        <w:b/>
        <w:bCs/>
        <w:color w:val="000009"/>
      </w:rPr>
    </w:lvl>
    <w:lvl w:ilvl="2">
      <w:start w:val="1"/>
      <w:numFmt w:val="decimal"/>
      <w:lvlText w:val="%1.%2.%3."/>
      <w:lvlJc w:val="left"/>
      <w:pPr>
        <w:ind w:left="-172" w:hanging="720"/>
      </w:pPr>
      <w:rPr>
        <w:rFonts w:hint="default"/>
        <w:color w:val="000009"/>
      </w:rPr>
    </w:lvl>
    <w:lvl w:ilvl="3">
      <w:start w:val="1"/>
      <w:numFmt w:val="decimal"/>
      <w:lvlText w:val="%1.%2.%3.%4."/>
      <w:lvlJc w:val="left"/>
      <w:pPr>
        <w:ind w:left="-618" w:hanging="720"/>
      </w:pPr>
      <w:rPr>
        <w:rFonts w:hint="default"/>
        <w:color w:val="000009"/>
      </w:rPr>
    </w:lvl>
    <w:lvl w:ilvl="4">
      <w:start w:val="1"/>
      <w:numFmt w:val="decimal"/>
      <w:lvlText w:val="%1.%2.%3.%4.%5."/>
      <w:lvlJc w:val="left"/>
      <w:pPr>
        <w:ind w:left="-704" w:hanging="1080"/>
      </w:pPr>
      <w:rPr>
        <w:rFonts w:hint="default"/>
        <w:color w:val="000009"/>
      </w:rPr>
    </w:lvl>
    <w:lvl w:ilvl="5">
      <w:start w:val="1"/>
      <w:numFmt w:val="decimal"/>
      <w:lvlText w:val="%1.%2.%3.%4.%5.%6."/>
      <w:lvlJc w:val="left"/>
      <w:pPr>
        <w:ind w:left="-1150" w:hanging="1080"/>
      </w:pPr>
      <w:rPr>
        <w:rFonts w:hint="default"/>
        <w:color w:val="000009"/>
      </w:rPr>
    </w:lvl>
    <w:lvl w:ilvl="6">
      <w:start w:val="1"/>
      <w:numFmt w:val="decimal"/>
      <w:lvlText w:val="%1.%2.%3.%4.%5.%6.%7."/>
      <w:lvlJc w:val="left"/>
      <w:pPr>
        <w:ind w:left="-1236" w:hanging="1440"/>
      </w:pPr>
      <w:rPr>
        <w:rFonts w:hint="default"/>
        <w:color w:val="000009"/>
      </w:rPr>
    </w:lvl>
    <w:lvl w:ilvl="7">
      <w:start w:val="1"/>
      <w:numFmt w:val="decimal"/>
      <w:lvlText w:val="%1.%2.%3.%4.%5.%6.%7.%8."/>
      <w:lvlJc w:val="left"/>
      <w:pPr>
        <w:ind w:left="-1682" w:hanging="1440"/>
      </w:pPr>
      <w:rPr>
        <w:rFonts w:hint="default"/>
        <w:color w:val="000009"/>
      </w:rPr>
    </w:lvl>
    <w:lvl w:ilvl="8">
      <w:start w:val="1"/>
      <w:numFmt w:val="decimal"/>
      <w:lvlText w:val="%1.%2.%3.%4.%5.%6.%7.%8.%9."/>
      <w:lvlJc w:val="left"/>
      <w:pPr>
        <w:ind w:left="-1768" w:hanging="1800"/>
      </w:pPr>
      <w:rPr>
        <w:rFonts w:hint="default"/>
        <w:color w:val="000009"/>
      </w:rPr>
    </w:lvl>
  </w:abstractNum>
  <w:abstractNum w:abstractNumId="18" w15:restartNumberingAfterBreak="0">
    <w:nsid w:val="1AF6746F"/>
    <w:multiLevelType w:val="multilevel"/>
    <w:tmpl w:val="8378F4E6"/>
    <w:lvl w:ilvl="0">
      <w:start w:val="6"/>
      <w:numFmt w:val="decimal"/>
      <w:lvlText w:val="%1."/>
      <w:lvlJc w:val="left"/>
      <w:pPr>
        <w:ind w:left="360" w:hanging="360"/>
      </w:pPr>
      <w:rPr>
        <w:rFonts w:hint="default"/>
      </w:rPr>
    </w:lvl>
    <w:lvl w:ilvl="1">
      <w:start w:val="1"/>
      <w:numFmt w:val="decimal"/>
      <w:lvlText w:val="%1.%2."/>
      <w:lvlJc w:val="left"/>
      <w:pPr>
        <w:ind w:left="720" w:hanging="720"/>
      </w:pPr>
      <w:rPr>
        <w:rFonts w:asciiTheme="minorBidi" w:hAnsiTheme="minorBidi" w:cstheme="minorBidi" w:hint="default"/>
        <w:b/>
        <w:b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1C3C57E5"/>
    <w:multiLevelType w:val="hybridMultilevel"/>
    <w:tmpl w:val="5D62D21E"/>
    <w:lvl w:ilvl="0" w:tplc="42C04E3A">
      <w:start w:val="1"/>
      <w:numFmt w:val="lowerLetter"/>
      <w:lvlText w:val="%1."/>
      <w:lvlJc w:val="left"/>
      <w:pPr>
        <w:ind w:left="862" w:hanging="360"/>
      </w:pPr>
      <w:rPr>
        <w:b/>
        <w:bCs/>
      </w:rPr>
    </w:lvl>
    <w:lvl w:ilvl="1" w:tplc="04160019">
      <w:start w:val="1"/>
      <w:numFmt w:val="lowerLetter"/>
      <w:lvlText w:val="%2."/>
      <w:lvlJc w:val="left"/>
      <w:pPr>
        <w:ind w:left="1582" w:hanging="360"/>
      </w:pPr>
    </w:lvl>
    <w:lvl w:ilvl="2" w:tplc="0416001B" w:tentative="1">
      <w:start w:val="1"/>
      <w:numFmt w:val="lowerRoman"/>
      <w:lvlText w:val="%3."/>
      <w:lvlJc w:val="right"/>
      <w:pPr>
        <w:ind w:left="2302" w:hanging="180"/>
      </w:pPr>
    </w:lvl>
    <w:lvl w:ilvl="3" w:tplc="0416000F" w:tentative="1">
      <w:start w:val="1"/>
      <w:numFmt w:val="decimal"/>
      <w:lvlText w:val="%4."/>
      <w:lvlJc w:val="left"/>
      <w:pPr>
        <w:ind w:left="3022" w:hanging="360"/>
      </w:pPr>
    </w:lvl>
    <w:lvl w:ilvl="4" w:tplc="04160019" w:tentative="1">
      <w:start w:val="1"/>
      <w:numFmt w:val="lowerLetter"/>
      <w:lvlText w:val="%5."/>
      <w:lvlJc w:val="left"/>
      <w:pPr>
        <w:ind w:left="3742" w:hanging="360"/>
      </w:pPr>
    </w:lvl>
    <w:lvl w:ilvl="5" w:tplc="0416001B" w:tentative="1">
      <w:start w:val="1"/>
      <w:numFmt w:val="lowerRoman"/>
      <w:lvlText w:val="%6."/>
      <w:lvlJc w:val="right"/>
      <w:pPr>
        <w:ind w:left="4462" w:hanging="180"/>
      </w:pPr>
    </w:lvl>
    <w:lvl w:ilvl="6" w:tplc="0416000F" w:tentative="1">
      <w:start w:val="1"/>
      <w:numFmt w:val="decimal"/>
      <w:lvlText w:val="%7."/>
      <w:lvlJc w:val="left"/>
      <w:pPr>
        <w:ind w:left="5182" w:hanging="360"/>
      </w:pPr>
    </w:lvl>
    <w:lvl w:ilvl="7" w:tplc="04160019" w:tentative="1">
      <w:start w:val="1"/>
      <w:numFmt w:val="lowerLetter"/>
      <w:lvlText w:val="%8."/>
      <w:lvlJc w:val="left"/>
      <w:pPr>
        <w:ind w:left="5902" w:hanging="360"/>
      </w:pPr>
    </w:lvl>
    <w:lvl w:ilvl="8" w:tplc="0416001B" w:tentative="1">
      <w:start w:val="1"/>
      <w:numFmt w:val="lowerRoman"/>
      <w:lvlText w:val="%9."/>
      <w:lvlJc w:val="right"/>
      <w:pPr>
        <w:ind w:left="6622" w:hanging="180"/>
      </w:pPr>
    </w:lvl>
  </w:abstractNum>
  <w:abstractNum w:abstractNumId="20" w15:restartNumberingAfterBreak="0">
    <w:nsid w:val="1D864C83"/>
    <w:multiLevelType w:val="multilevel"/>
    <w:tmpl w:val="1D864C83"/>
    <w:lvl w:ilvl="0">
      <w:start w:val="1"/>
      <w:numFmt w:val="upperRoman"/>
      <w:lvlText w:val="%1."/>
      <w:lvlJc w:val="right"/>
      <w:pPr>
        <w:ind w:left="1582" w:hanging="360"/>
      </w:pPr>
      <w:rPr>
        <w:b/>
        <w:bCs/>
      </w:rPr>
    </w:lvl>
    <w:lvl w:ilvl="1">
      <w:start w:val="1"/>
      <w:numFmt w:val="lowerLetter"/>
      <w:lvlText w:val="%2."/>
      <w:lvlJc w:val="left"/>
      <w:pPr>
        <w:ind w:left="2302" w:hanging="360"/>
      </w:pPr>
    </w:lvl>
    <w:lvl w:ilvl="2">
      <w:start w:val="1"/>
      <w:numFmt w:val="lowerRoman"/>
      <w:lvlText w:val="%3."/>
      <w:lvlJc w:val="right"/>
      <w:pPr>
        <w:ind w:left="3022" w:hanging="180"/>
      </w:pPr>
    </w:lvl>
    <w:lvl w:ilvl="3">
      <w:start w:val="1"/>
      <w:numFmt w:val="decimal"/>
      <w:lvlText w:val="%4."/>
      <w:lvlJc w:val="left"/>
      <w:pPr>
        <w:ind w:left="3742" w:hanging="360"/>
      </w:pPr>
    </w:lvl>
    <w:lvl w:ilvl="4">
      <w:start w:val="1"/>
      <w:numFmt w:val="lowerLetter"/>
      <w:lvlText w:val="%5."/>
      <w:lvlJc w:val="left"/>
      <w:pPr>
        <w:ind w:left="4462" w:hanging="360"/>
      </w:pPr>
    </w:lvl>
    <w:lvl w:ilvl="5">
      <w:start w:val="1"/>
      <w:numFmt w:val="lowerRoman"/>
      <w:lvlText w:val="%6."/>
      <w:lvlJc w:val="right"/>
      <w:pPr>
        <w:ind w:left="5182" w:hanging="180"/>
      </w:pPr>
    </w:lvl>
    <w:lvl w:ilvl="6">
      <w:start w:val="1"/>
      <w:numFmt w:val="decimal"/>
      <w:lvlText w:val="%7."/>
      <w:lvlJc w:val="left"/>
      <w:pPr>
        <w:ind w:left="5902" w:hanging="360"/>
      </w:pPr>
    </w:lvl>
    <w:lvl w:ilvl="7">
      <w:start w:val="1"/>
      <w:numFmt w:val="lowerLetter"/>
      <w:lvlText w:val="%8."/>
      <w:lvlJc w:val="left"/>
      <w:pPr>
        <w:ind w:left="6622" w:hanging="360"/>
      </w:pPr>
    </w:lvl>
    <w:lvl w:ilvl="8">
      <w:start w:val="1"/>
      <w:numFmt w:val="lowerRoman"/>
      <w:lvlText w:val="%9."/>
      <w:lvlJc w:val="right"/>
      <w:pPr>
        <w:ind w:left="7342" w:hanging="180"/>
      </w:pPr>
    </w:lvl>
  </w:abstractNum>
  <w:abstractNum w:abstractNumId="21" w15:restartNumberingAfterBreak="0">
    <w:nsid w:val="22C053E7"/>
    <w:multiLevelType w:val="multilevel"/>
    <w:tmpl w:val="22C053E7"/>
    <w:lvl w:ilvl="0">
      <w:start w:val="1"/>
      <w:numFmt w:val="decimal"/>
      <w:lvlText w:val="%1."/>
      <w:lvlJc w:val="left"/>
      <w:pPr>
        <w:ind w:left="1440" w:hanging="360"/>
      </w:pPr>
      <w:rPr>
        <w:b/>
        <w:bCs/>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2" w15:restartNumberingAfterBreak="0">
    <w:nsid w:val="231637A3"/>
    <w:multiLevelType w:val="multilevel"/>
    <w:tmpl w:val="231637A3"/>
    <w:lvl w:ilvl="0">
      <w:start w:val="15"/>
      <w:numFmt w:val="decimal"/>
      <w:lvlText w:val="%1."/>
      <w:lvlJc w:val="left"/>
      <w:pPr>
        <w:ind w:left="435" w:hanging="435"/>
      </w:pPr>
      <w:rPr>
        <w:rFonts w:hint="default"/>
      </w:rPr>
    </w:lvl>
    <w:lvl w:ilvl="1">
      <w:start w:val="1"/>
      <w:numFmt w:val="decimal"/>
      <w:lvlText w:val="%1.%2."/>
      <w:lvlJc w:val="left"/>
      <w:pPr>
        <w:ind w:left="435" w:hanging="435"/>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25864F0A"/>
    <w:multiLevelType w:val="multilevel"/>
    <w:tmpl w:val="25864F0A"/>
    <w:lvl w:ilvl="0">
      <w:start w:val="5"/>
      <w:numFmt w:val="upperRoman"/>
      <w:lvlText w:val="%1."/>
      <w:lvlJc w:val="right"/>
      <w:pPr>
        <w:ind w:left="1440" w:hanging="360"/>
      </w:pPr>
      <w:rPr>
        <w:rFonts w:hint="default"/>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29BF2CA5"/>
    <w:multiLevelType w:val="multilevel"/>
    <w:tmpl w:val="29BF2CA5"/>
    <w:lvl w:ilvl="0">
      <w:start w:val="9"/>
      <w:numFmt w:val="decimal"/>
      <w:lvlText w:val="%1."/>
      <w:lvlJc w:val="left"/>
      <w:pPr>
        <w:ind w:left="360" w:hanging="360"/>
      </w:pPr>
      <w:rPr>
        <w:rFonts w:hint="default"/>
        <w:color w:val="000009"/>
      </w:rPr>
    </w:lvl>
    <w:lvl w:ilvl="1">
      <w:start w:val="1"/>
      <w:numFmt w:val="decimal"/>
      <w:lvlText w:val="%1.%2."/>
      <w:lvlJc w:val="left"/>
      <w:pPr>
        <w:ind w:left="394" w:hanging="360"/>
      </w:pPr>
      <w:rPr>
        <w:rFonts w:hint="default"/>
        <w:b/>
        <w:bCs/>
        <w:color w:val="000009"/>
      </w:rPr>
    </w:lvl>
    <w:lvl w:ilvl="2">
      <w:start w:val="1"/>
      <w:numFmt w:val="decimal"/>
      <w:lvlText w:val="%1.%2.%3."/>
      <w:lvlJc w:val="left"/>
      <w:pPr>
        <w:ind w:left="788" w:hanging="720"/>
      </w:pPr>
      <w:rPr>
        <w:rFonts w:hint="default"/>
        <w:color w:val="000009"/>
      </w:rPr>
    </w:lvl>
    <w:lvl w:ilvl="3">
      <w:start w:val="1"/>
      <w:numFmt w:val="decimal"/>
      <w:lvlText w:val="%1.%2.%3.%4."/>
      <w:lvlJc w:val="left"/>
      <w:pPr>
        <w:ind w:left="822" w:hanging="720"/>
      </w:pPr>
      <w:rPr>
        <w:rFonts w:hint="default"/>
        <w:color w:val="000009"/>
      </w:rPr>
    </w:lvl>
    <w:lvl w:ilvl="4">
      <w:start w:val="1"/>
      <w:numFmt w:val="decimal"/>
      <w:lvlText w:val="%1.%2.%3.%4.%5."/>
      <w:lvlJc w:val="left"/>
      <w:pPr>
        <w:ind w:left="1216" w:hanging="1080"/>
      </w:pPr>
      <w:rPr>
        <w:rFonts w:hint="default"/>
        <w:color w:val="000009"/>
      </w:rPr>
    </w:lvl>
    <w:lvl w:ilvl="5">
      <w:start w:val="1"/>
      <w:numFmt w:val="decimal"/>
      <w:lvlText w:val="%1.%2.%3.%4.%5.%6."/>
      <w:lvlJc w:val="left"/>
      <w:pPr>
        <w:ind w:left="1250" w:hanging="1080"/>
      </w:pPr>
      <w:rPr>
        <w:rFonts w:hint="default"/>
        <w:color w:val="000009"/>
      </w:rPr>
    </w:lvl>
    <w:lvl w:ilvl="6">
      <w:start w:val="1"/>
      <w:numFmt w:val="decimal"/>
      <w:lvlText w:val="%1.%2.%3.%4.%5.%6.%7."/>
      <w:lvlJc w:val="left"/>
      <w:pPr>
        <w:ind w:left="1644" w:hanging="1440"/>
      </w:pPr>
      <w:rPr>
        <w:rFonts w:hint="default"/>
        <w:color w:val="000009"/>
      </w:rPr>
    </w:lvl>
    <w:lvl w:ilvl="7">
      <w:start w:val="1"/>
      <w:numFmt w:val="decimal"/>
      <w:lvlText w:val="%1.%2.%3.%4.%5.%6.%7.%8."/>
      <w:lvlJc w:val="left"/>
      <w:pPr>
        <w:ind w:left="1678" w:hanging="1440"/>
      </w:pPr>
      <w:rPr>
        <w:rFonts w:hint="default"/>
        <w:color w:val="000009"/>
      </w:rPr>
    </w:lvl>
    <w:lvl w:ilvl="8">
      <w:start w:val="1"/>
      <w:numFmt w:val="decimal"/>
      <w:lvlText w:val="%1.%2.%3.%4.%5.%6.%7.%8.%9."/>
      <w:lvlJc w:val="left"/>
      <w:pPr>
        <w:ind w:left="2072" w:hanging="1800"/>
      </w:pPr>
      <w:rPr>
        <w:rFonts w:hint="default"/>
        <w:color w:val="000009"/>
      </w:rPr>
    </w:lvl>
  </w:abstractNum>
  <w:abstractNum w:abstractNumId="25" w15:restartNumberingAfterBreak="0">
    <w:nsid w:val="2C062A48"/>
    <w:multiLevelType w:val="multilevel"/>
    <w:tmpl w:val="2C062A48"/>
    <w:lvl w:ilvl="0">
      <w:start w:val="1"/>
      <w:numFmt w:val="lowerLetter"/>
      <w:lvlText w:val="%1."/>
      <w:lvlJc w:val="left"/>
      <w:pPr>
        <w:ind w:left="862" w:hanging="360"/>
      </w:pPr>
      <w:rPr>
        <w:b/>
        <w:bCs/>
      </w:rPr>
    </w:lvl>
    <w:lvl w:ilvl="1">
      <w:start w:val="1"/>
      <w:numFmt w:val="lowerLetter"/>
      <w:lvlText w:val="%2."/>
      <w:lvlJc w:val="left"/>
      <w:pPr>
        <w:ind w:left="1582" w:hanging="360"/>
      </w:pPr>
    </w:lvl>
    <w:lvl w:ilvl="2">
      <w:start w:val="1"/>
      <w:numFmt w:val="lowerRoman"/>
      <w:lvlText w:val="%3."/>
      <w:lvlJc w:val="right"/>
      <w:pPr>
        <w:ind w:left="2302" w:hanging="180"/>
      </w:pPr>
      <w:rPr>
        <w:b/>
        <w:bCs/>
      </w:rPr>
    </w:lvl>
    <w:lvl w:ilvl="3">
      <w:start w:val="1"/>
      <w:numFmt w:val="decimal"/>
      <w:lvlText w:val="%4."/>
      <w:lvlJc w:val="left"/>
      <w:pPr>
        <w:ind w:left="3022" w:hanging="360"/>
      </w:pPr>
      <w:rPr>
        <w:b/>
        <w:bCs/>
      </w:rPr>
    </w:lvl>
    <w:lvl w:ilvl="4">
      <w:start w:val="1"/>
      <w:numFmt w:val="lowerLetter"/>
      <w:lvlText w:val="%5."/>
      <w:lvlJc w:val="left"/>
      <w:pPr>
        <w:ind w:left="3742" w:hanging="360"/>
      </w:pPr>
    </w:lvl>
    <w:lvl w:ilvl="5">
      <w:start w:val="1"/>
      <w:numFmt w:val="lowerRoman"/>
      <w:lvlText w:val="%6."/>
      <w:lvlJc w:val="right"/>
      <w:pPr>
        <w:ind w:left="4462" w:hanging="180"/>
      </w:pPr>
    </w:lvl>
    <w:lvl w:ilvl="6">
      <w:start w:val="1"/>
      <w:numFmt w:val="decimal"/>
      <w:lvlText w:val="%7."/>
      <w:lvlJc w:val="left"/>
      <w:pPr>
        <w:ind w:left="5182" w:hanging="360"/>
      </w:pPr>
    </w:lvl>
    <w:lvl w:ilvl="7">
      <w:start w:val="1"/>
      <w:numFmt w:val="lowerLetter"/>
      <w:lvlText w:val="%8."/>
      <w:lvlJc w:val="left"/>
      <w:pPr>
        <w:ind w:left="5902" w:hanging="360"/>
      </w:pPr>
    </w:lvl>
    <w:lvl w:ilvl="8">
      <w:start w:val="1"/>
      <w:numFmt w:val="lowerRoman"/>
      <w:lvlText w:val="%9."/>
      <w:lvlJc w:val="right"/>
      <w:pPr>
        <w:ind w:left="6622" w:hanging="180"/>
      </w:pPr>
    </w:lvl>
  </w:abstractNum>
  <w:abstractNum w:abstractNumId="26" w15:restartNumberingAfterBreak="0">
    <w:nsid w:val="2ED73102"/>
    <w:multiLevelType w:val="multilevel"/>
    <w:tmpl w:val="14CC2860"/>
    <w:lvl w:ilvl="0">
      <w:start w:val="4"/>
      <w:numFmt w:val="decimal"/>
      <w:lvlText w:val="%1."/>
      <w:lvlJc w:val="left"/>
      <w:pPr>
        <w:ind w:left="360" w:hanging="360"/>
      </w:pPr>
      <w:rPr>
        <w:rFonts w:hint="default"/>
      </w:rPr>
    </w:lvl>
    <w:lvl w:ilvl="1">
      <w:start w:val="1"/>
      <w:numFmt w:val="decimal"/>
      <w:lvlText w:val="%1.%2."/>
      <w:lvlJc w:val="left"/>
      <w:pPr>
        <w:ind w:left="622" w:hanging="360"/>
      </w:pPr>
      <w:rPr>
        <w:rFonts w:hint="default"/>
        <w:b/>
        <w:bCs/>
      </w:rPr>
    </w:lvl>
    <w:lvl w:ilvl="2">
      <w:start w:val="1"/>
      <w:numFmt w:val="decimal"/>
      <w:lvlText w:val="%1.%2.%3."/>
      <w:lvlJc w:val="left"/>
      <w:pPr>
        <w:ind w:left="1244" w:hanging="720"/>
      </w:pPr>
      <w:rPr>
        <w:rFonts w:hint="default"/>
      </w:rPr>
    </w:lvl>
    <w:lvl w:ilvl="3">
      <w:start w:val="1"/>
      <w:numFmt w:val="decimal"/>
      <w:lvlText w:val="%1.%2.%3.%4."/>
      <w:lvlJc w:val="left"/>
      <w:pPr>
        <w:ind w:left="1506" w:hanging="720"/>
      </w:pPr>
      <w:rPr>
        <w:rFonts w:hint="default"/>
      </w:rPr>
    </w:lvl>
    <w:lvl w:ilvl="4">
      <w:start w:val="1"/>
      <w:numFmt w:val="decimal"/>
      <w:lvlText w:val="%1.%2.%3.%4.%5."/>
      <w:lvlJc w:val="left"/>
      <w:pPr>
        <w:ind w:left="2128" w:hanging="1080"/>
      </w:pPr>
      <w:rPr>
        <w:rFonts w:hint="default"/>
      </w:rPr>
    </w:lvl>
    <w:lvl w:ilvl="5">
      <w:start w:val="1"/>
      <w:numFmt w:val="decimal"/>
      <w:lvlText w:val="%1.%2.%3.%4.%5.%6."/>
      <w:lvlJc w:val="left"/>
      <w:pPr>
        <w:ind w:left="2390" w:hanging="1080"/>
      </w:pPr>
      <w:rPr>
        <w:rFonts w:hint="default"/>
      </w:rPr>
    </w:lvl>
    <w:lvl w:ilvl="6">
      <w:start w:val="1"/>
      <w:numFmt w:val="decimal"/>
      <w:lvlText w:val="%1.%2.%3.%4.%5.%6.%7."/>
      <w:lvlJc w:val="left"/>
      <w:pPr>
        <w:ind w:left="3012" w:hanging="1440"/>
      </w:pPr>
      <w:rPr>
        <w:rFonts w:hint="default"/>
      </w:rPr>
    </w:lvl>
    <w:lvl w:ilvl="7">
      <w:start w:val="1"/>
      <w:numFmt w:val="decimal"/>
      <w:lvlText w:val="%1.%2.%3.%4.%5.%6.%7.%8."/>
      <w:lvlJc w:val="left"/>
      <w:pPr>
        <w:ind w:left="3274" w:hanging="1440"/>
      </w:pPr>
      <w:rPr>
        <w:rFonts w:hint="default"/>
      </w:rPr>
    </w:lvl>
    <w:lvl w:ilvl="8">
      <w:start w:val="1"/>
      <w:numFmt w:val="decimal"/>
      <w:lvlText w:val="%1.%2.%3.%4.%5.%6.%7.%8.%9."/>
      <w:lvlJc w:val="left"/>
      <w:pPr>
        <w:ind w:left="3896" w:hanging="1800"/>
      </w:pPr>
      <w:rPr>
        <w:rFonts w:hint="default"/>
      </w:rPr>
    </w:lvl>
  </w:abstractNum>
  <w:abstractNum w:abstractNumId="27" w15:restartNumberingAfterBreak="0">
    <w:nsid w:val="30323D25"/>
    <w:multiLevelType w:val="multilevel"/>
    <w:tmpl w:val="74681312"/>
    <w:lvl w:ilvl="0">
      <w:start w:val="4"/>
      <w:numFmt w:val="decimal"/>
      <w:pStyle w:val="Nivel01Titulo"/>
      <w:lvlText w:val="%1."/>
      <w:lvlJc w:val="left"/>
      <w:pPr>
        <w:ind w:left="360" w:hanging="360"/>
      </w:pPr>
      <w:rPr>
        <w:rFonts w:hint="default"/>
        <w:sz w:val="24"/>
      </w:rPr>
    </w:lvl>
    <w:lvl w:ilvl="1">
      <w:start w:val="1"/>
      <w:numFmt w:val="decimal"/>
      <w:pStyle w:val="Nvel2-Red"/>
      <w:lvlText w:val="%1.%2."/>
      <w:lvlJc w:val="left"/>
      <w:pPr>
        <w:ind w:left="702" w:hanging="360"/>
      </w:pPr>
      <w:rPr>
        <w:rFonts w:hint="default"/>
        <w:sz w:val="22"/>
        <w:szCs w:val="22"/>
      </w:rPr>
    </w:lvl>
    <w:lvl w:ilvl="2">
      <w:start w:val="1"/>
      <w:numFmt w:val="decimal"/>
      <w:pStyle w:val="Nvel3-R"/>
      <w:lvlText w:val="%1.%2.%3."/>
      <w:lvlJc w:val="left"/>
      <w:pPr>
        <w:ind w:left="1404" w:hanging="720"/>
      </w:pPr>
      <w:rPr>
        <w:rFonts w:hint="default"/>
        <w:sz w:val="24"/>
      </w:rPr>
    </w:lvl>
    <w:lvl w:ilvl="3">
      <w:start w:val="1"/>
      <w:numFmt w:val="decimal"/>
      <w:pStyle w:val="Nvel4-R"/>
      <w:lvlText w:val="%1.%2.%3.%4."/>
      <w:lvlJc w:val="left"/>
      <w:pPr>
        <w:ind w:left="1746" w:hanging="720"/>
      </w:pPr>
      <w:rPr>
        <w:rFonts w:hint="default"/>
        <w:sz w:val="24"/>
      </w:rPr>
    </w:lvl>
    <w:lvl w:ilvl="4">
      <w:start w:val="1"/>
      <w:numFmt w:val="decimal"/>
      <w:lvlText w:val="%1.%2.%3.%4.%5."/>
      <w:lvlJc w:val="left"/>
      <w:pPr>
        <w:ind w:left="2448" w:hanging="1080"/>
      </w:pPr>
      <w:rPr>
        <w:rFonts w:hint="default"/>
        <w:sz w:val="24"/>
      </w:rPr>
    </w:lvl>
    <w:lvl w:ilvl="5">
      <w:start w:val="1"/>
      <w:numFmt w:val="decimal"/>
      <w:lvlText w:val="%1.%2.%3.%4.%5.%6."/>
      <w:lvlJc w:val="left"/>
      <w:pPr>
        <w:ind w:left="2790" w:hanging="1080"/>
      </w:pPr>
      <w:rPr>
        <w:rFonts w:hint="default"/>
        <w:sz w:val="24"/>
      </w:rPr>
    </w:lvl>
    <w:lvl w:ilvl="6">
      <w:start w:val="1"/>
      <w:numFmt w:val="decimal"/>
      <w:lvlText w:val="%1.%2.%3.%4.%5.%6.%7."/>
      <w:lvlJc w:val="left"/>
      <w:pPr>
        <w:ind w:left="3492" w:hanging="1440"/>
      </w:pPr>
      <w:rPr>
        <w:rFonts w:hint="default"/>
        <w:sz w:val="24"/>
      </w:rPr>
    </w:lvl>
    <w:lvl w:ilvl="7">
      <w:start w:val="1"/>
      <w:numFmt w:val="decimal"/>
      <w:lvlText w:val="%1.%2.%3.%4.%5.%6.%7.%8."/>
      <w:lvlJc w:val="left"/>
      <w:pPr>
        <w:ind w:left="3834" w:hanging="1440"/>
      </w:pPr>
      <w:rPr>
        <w:rFonts w:hint="default"/>
        <w:sz w:val="24"/>
      </w:rPr>
    </w:lvl>
    <w:lvl w:ilvl="8">
      <w:start w:val="1"/>
      <w:numFmt w:val="decimal"/>
      <w:lvlText w:val="%1.%2.%3.%4.%5.%6.%7.%8.%9."/>
      <w:lvlJc w:val="left"/>
      <w:pPr>
        <w:ind w:left="4536" w:hanging="1800"/>
      </w:pPr>
      <w:rPr>
        <w:rFonts w:hint="default"/>
        <w:sz w:val="24"/>
      </w:rPr>
    </w:lvl>
  </w:abstractNum>
  <w:abstractNum w:abstractNumId="28" w15:restartNumberingAfterBreak="0">
    <w:nsid w:val="314431B1"/>
    <w:multiLevelType w:val="multilevel"/>
    <w:tmpl w:val="314431B1"/>
    <w:lvl w:ilvl="0">
      <w:start w:val="7"/>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32DC5B29"/>
    <w:multiLevelType w:val="multilevel"/>
    <w:tmpl w:val="9970E926"/>
    <w:lvl w:ilvl="0">
      <w:start w:val="1"/>
      <w:numFmt w:val="lowerLetter"/>
      <w:lvlText w:val="%1."/>
      <w:lvlJc w:val="left"/>
      <w:pPr>
        <w:ind w:left="862" w:hanging="360"/>
      </w:pPr>
      <w:rPr>
        <w:b/>
        <w:bCs/>
      </w:rPr>
    </w:lvl>
    <w:lvl w:ilvl="1">
      <w:start w:val="1"/>
      <w:numFmt w:val="lowerLetter"/>
      <w:lvlText w:val="%2."/>
      <w:lvlJc w:val="left"/>
      <w:pPr>
        <w:ind w:left="1582" w:hanging="360"/>
      </w:pPr>
    </w:lvl>
    <w:lvl w:ilvl="2">
      <w:start w:val="1"/>
      <w:numFmt w:val="decimal"/>
      <w:lvlText w:val="%3."/>
      <w:lvlJc w:val="left"/>
      <w:pPr>
        <w:ind w:left="2482" w:hanging="360"/>
      </w:pPr>
      <w:rPr>
        <w:b/>
        <w:bCs/>
      </w:rPr>
    </w:lvl>
    <w:lvl w:ilvl="3">
      <w:start w:val="1"/>
      <w:numFmt w:val="decimal"/>
      <w:lvlText w:val="%4."/>
      <w:lvlJc w:val="left"/>
      <w:pPr>
        <w:ind w:left="3022" w:hanging="360"/>
      </w:pPr>
      <w:rPr>
        <w:b/>
        <w:bCs/>
      </w:rPr>
    </w:lvl>
    <w:lvl w:ilvl="4">
      <w:start w:val="1"/>
      <w:numFmt w:val="lowerLetter"/>
      <w:lvlText w:val="%5."/>
      <w:lvlJc w:val="left"/>
      <w:pPr>
        <w:ind w:left="3742" w:hanging="360"/>
      </w:pPr>
    </w:lvl>
    <w:lvl w:ilvl="5">
      <w:start w:val="1"/>
      <w:numFmt w:val="lowerRoman"/>
      <w:lvlText w:val="%6."/>
      <w:lvlJc w:val="right"/>
      <w:pPr>
        <w:ind w:left="4462" w:hanging="180"/>
      </w:pPr>
    </w:lvl>
    <w:lvl w:ilvl="6">
      <w:start w:val="1"/>
      <w:numFmt w:val="decimal"/>
      <w:lvlText w:val="%7."/>
      <w:lvlJc w:val="left"/>
      <w:pPr>
        <w:ind w:left="5182" w:hanging="360"/>
      </w:pPr>
    </w:lvl>
    <w:lvl w:ilvl="7">
      <w:start w:val="1"/>
      <w:numFmt w:val="lowerLetter"/>
      <w:lvlText w:val="%8."/>
      <w:lvlJc w:val="left"/>
      <w:pPr>
        <w:ind w:left="5902" w:hanging="360"/>
      </w:pPr>
    </w:lvl>
    <w:lvl w:ilvl="8">
      <w:start w:val="1"/>
      <w:numFmt w:val="lowerRoman"/>
      <w:lvlText w:val="%9."/>
      <w:lvlJc w:val="right"/>
      <w:pPr>
        <w:ind w:left="6622" w:hanging="180"/>
      </w:pPr>
    </w:lvl>
  </w:abstractNum>
  <w:abstractNum w:abstractNumId="30" w15:restartNumberingAfterBreak="0">
    <w:nsid w:val="34025C16"/>
    <w:multiLevelType w:val="multilevel"/>
    <w:tmpl w:val="1B8E9E60"/>
    <w:styleLink w:val="WW8Num6"/>
    <w:lvl w:ilvl="0">
      <w:numFmt w:val="bullet"/>
      <w:lvlText w:val=""/>
      <w:lvlJc w:val="left"/>
      <w:pPr>
        <w:ind w:left="360" w:hanging="360"/>
      </w:pPr>
      <w:rPr>
        <w:rFonts w:ascii="Symbol" w:hAnsi="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1" w15:restartNumberingAfterBreak="0">
    <w:nsid w:val="34A42DC8"/>
    <w:multiLevelType w:val="multilevel"/>
    <w:tmpl w:val="34A42DC8"/>
    <w:lvl w:ilvl="0">
      <w:start w:val="12"/>
      <w:numFmt w:val="decimal"/>
      <w:lvlText w:val="%1."/>
      <w:lvlJc w:val="left"/>
      <w:pPr>
        <w:ind w:left="480" w:hanging="480"/>
      </w:pPr>
      <w:rPr>
        <w:rFonts w:hint="default"/>
        <w:color w:val="000009"/>
      </w:rPr>
    </w:lvl>
    <w:lvl w:ilvl="1">
      <w:start w:val="1"/>
      <w:numFmt w:val="decimal"/>
      <w:lvlText w:val="%1.%2."/>
      <w:lvlJc w:val="left"/>
      <w:pPr>
        <w:ind w:left="454" w:hanging="480"/>
      </w:pPr>
      <w:rPr>
        <w:rFonts w:hint="default"/>
        <w:b/>
        <w:bCs/>
        <w:color w:val="000009"/>
      </w:rPr>
    </w:lvl>
    <w:lvl w:ilvl="2">
      <w:start w:val="1"/>
      <w:numFmt w:val="decimal"/>
      <w:lvlText w:val="%1.%2.%3."/>
      <w:lvlJc w:val="left"/>
      <w:pPr>
        <w:ind w:left="668" w:hanging="720"/>
      </w:pPr>
      <w:rPr>
        <w:rFonts w:hint="default"/>
        <w:color w:val="000009"/>
      </w:rPr>
    </w:lvl>
    <w:lvl w:ilvl="3">
      <w:start w:val="1"/>
      <w:numFmt w:val="decimal"/>
      <w:lvlText w:val="%1.%2.%3.%4."/>
      <w:lvlJc w:val="left"/>
      <w:pPr>
        <w:ind w:left="642" w:hanging="720"/>
      </w:pPr>
      <w:rPr>
        <w:rFonts w:hint="default"/>
        <w:color w:val="000009"/>
      </w:rPr>
    </w:lvl>
    <w:lvl w:ilvl="4">
      <w:start w:val="1"/>
      <w:numFmt w:val="decimal"/>
      <w:lvlText w:val="%1.%2.%3.%4.%5."/>
      <w:lvlJc w:val="left"/>
      <w:pPr>
        <w:ind w:left="976" w:hanging="1080"/>
      </w:pPr>
      <w:rPr>
        <w:rFonts w:hint="default"/>
        <w:color w:val="000009"/>
      </w:rPr>
    </w:lvl>
    <w:lvl w:ilvl="5">
      <w:start w:val="1"/>
      <w:numFmt w:val="decimal"/>
      <w:lvlText w:val="%1.%2.%3.%4.%5.%6."/>
      <w:lvlJc w:val="left"/>
      <w:pPr>
        <w:ind w:left="950" w:hanging="1080"/>
      </w:pPr>
      <w:rPr>
        <w:rFonts w:hint="default"/>
        <w:color w:val="000009"/>
      </w:rPr>
    </w:lvl>
    <w:lvl w:ilvl="6">
      <w:start w:val="1"/>
      <w:numFmt w:val="decimal"/>
      <w:lvlText w:val="%1.%2.%3.%4.%5.%6.%7."/>
      <w:lvlJc w:val="left"/>
      <w:pPr>
        <w:ind w:left="1284" w:hanging="1440"/>
      </w:pPr>
      <w:rPr>
        <w:rFonts w:hint="default"/>
        <w:color w:val="000009"/>
      </w:rPr>
    </w:lvl>
    <w:lvl w:ilvl="7">
      <w:start w:val="1"/>
      <w:numFmt w:val="decimal"/>
      <w:lvlText w:val="%1.%2.%3.%4.%5.%6.%7.%8."/>
      <w:lvlJc w:val="left"/>
      <w:pPr>
        <w:ind w:left="1258" w:hanging="1440"/>
      </w:pPr>
      <w:rPr>
        <w:rFonts w:hint="default"/>
        <w:color w:val="000009"/>
      </w:rPr>
    </w:lvl>
    <w:lvl w:ilvl="8">
      <w:start w:val="1"/>
      <w:numFmt w:val="decimal"/>
      <w:lvlText w:val="%1.%2.%3.%4.%5.%6.%7.%8.%9."/>
      <w:lvlJc w:val="left"/>
      <w:pPr>
        <w:ind w:left="1592" w:hanging="1800"/>
      </w:pPr>
      <w:rPr>
        <w:rFonts w:hint="default"/>
        <w:color w:val="000009"/>
      </w:rPr>
    </w:lvl>
  </w:abstractNum>
  <w:abstractNum w:abstractNumId="32" w15:restartNumberingAfterBreak="0">
    <w:nsid w:val="387354AF"/>
    <w:multiLevelType w:val="multilevel"/>
    <w:tmpl w:val="387354AF"/>
    <w:lvl w:ilvl="0">
      <w:start w:val="8"/>
      <w:numFmt w:val="decimal"/>
      <w:lvlText w:val="%1."/>
      <w:lvlJc w:val="left"/>
      <w:pPr>
        <w:ind w:left="388" w:hanging="360"/>
      </w:pPr>
      <w:rPr>
        <w:rFonts w:hint="default"/>
      </w:rPr>
    </w:lvl>
    <w:lvl w:ilvl="1">
      <w:start w:val="1"/>
      <w:numFmt w:val="lowerLetter"/>
      <w:lvlText w:val="%2."/>
      <w:lvlJc w:val="left"/>
      <w:pPr>
        <w:ind w:left="1108" w:hanging="360"/>
      </w:pPr>
    </w:lvl>
    <w:lvl w:ilvl="2">
      <w:start w:val="1"/>
      <w:numFmt w:val="lowerRoman"/>
      <w:lvlText w:val="%3."/>
      <w:lvlJc w:val="right"/>
      <w:pPr>
        <w:ind w:left="1828" w:hanging="180"/>
      </w:pPr>
    </w:lvl>
    <w:lvl w:ilvl="3">
      <w:start w:val="1"/>
      <w:numFmt w:val="decimal"/>
      <w:lvlText w:val="%4."/>
      <w:lvlJc w:val="left"/>
      <w:pPr>
        <w:ind w:left="2548" w:hanging="360"/>
      </w:pPr>
    </w:lvl>
    <w:lvl w:ilvl="4">
      <w:start w:val="1"/>
      <w:numFmt w:val="lowerLetter"/>
      <w:lvlText w:val="%5."/>
      <w:lvlJc w:val="left"/>
      <w:pPr>
        <w:ind w:left="3268" w:hanging="360"/>
      </w:pPr>
    </w:lvl>
    <w:lvl w:ilvl="5">
      <w:start w:val="1"/>
      <w:numFmt w:val="lowerRoman"/>
      <w:lvlText w:val="%6."/>
      <w:lvlJc w:val="right"/>
      <w:pPr>
        <w:ind w:left="3988" w:hanging="180"/>
      </w:pPr>
    </w:lvl>
    <w:lvl w:ilvl="6">
      <w:start w:val="1"/>
      <w:numFmt w:val="decimal"/>
      <w:lvlText w:val="%7."/>
      <w:lvlJc w:val="left"/>
      <w:pPr>
        <w:ind w:left="4708" w:hanging="360"/>
      </w:pPr>
    </w:lvl>
    <w:lvl w:ilvl="7">
      <w:start w:val="1"/>
      <w:numFmt w:val="lowerLetter"/>
      <w:lvlText w:val="%8."/>
      <w:lvlJc w:val="left"/>
      <w:pPr>
        <w:ind w:left="5428" w:hanging="360"/>
      </w:pPr>
    </w:lvl>
    <w:lvl w:ilvl="8">
      <w:start w:val="1"/>
      <w:numFmt w:val="lowerRoman"/>
      <w:lvlText w:val="%9."/>
      <w:lvlJc w:val="right"/>
      <w:pPr>
        <w:ind w:left="6148" w:hanging="180"/>
      </w:pPr>
    </w:lvl>
  </w:abstractNum>
  <w:abstractNum w:abstractNumId="33" w15:restartNumberingAfterBreak="0">
    <w:nsid w:val="388F45AC"/>
    <w:multiLevelType w:val="multilevel"/>
    <w:tmpl w:val="388F45AC"/>
    <w:lvl w:ilvl="0">
      <w:start w:val="1"/>
      <w:numFmt w:val="decimal"/>
      <w:pStyle w:val="PAMELA"/>
      <w:suff w:val="space"/>
      <w:lvlText w:val="%1."/>
      <w:lvlJc w:val="left"/>
      <w:pPr>
        <w:tabs>
          <w:tab w:val="left" w:pos="0"/>
        </w:tabs>
      </w:pPr>
      <w:rPr>
        <w:rFonts w:cs="Calibri" w:hint="default"/>
        <w:b/>
        <w:bCs/>
        <w:szCs w:val="24"/>
      </w:rPr>
    </w:lvl>
    <w:lvl w:ilvl="1">
      <w:start w:val="1"/>
      <w:numFmt w:val="decimal"/>
      <w:suff w:val="space"/>
      <w:lvlText w:val="%1.%2."/>
      <w:lvlJc w:val="left"/>
      <w:pPr>
        <w:ind w:left="0" w:firstLine="0"/>
      </w:pPr>
      <w:rPr>
        <w:rFonts w:ascii="Calibri" w:hAnsi="Calibri" w:cs="Calibri" w:hint="default"/>
        <w:b/>
        <w:bCs/>
        <w:i w:val="0"/>
        <w:iCs w:val="0"/>
        <w:sz w:val="24"/>
        <w:szCs w:val="24"/>
        <w:u w:val="none"/>
      </w:rPr>
    </w:lvl>
    <w:lvl w:ilvl="2">
      <w:start w:val="1"/>
      <w:numFmt w:val="decimal"/>
      <w:suff w:val="space"/>
      <w:lvlText w:val="%1.%2.%3."/>
      <w:lvlJc w:val="left"/>
      <w:pPr>
        <w:ind w:left="0" w:firstLine="0"/>
      </w:pPr>
      <w:rPr>
        <w:rFonts w:hint="default"/>
        <w:b/>
        <w:bCs/>
        <w:color w:val="auto"/>
      </w:rPr>
    </w:lvl>
    <w:lvl w:ilvl="3">
      <w:start w:val="1"/>
      <w:numFmt w:val="decimal"/>
      <w:suff w:val="space"/>
      <w:lvlText w:val="%1.%2.%3.%4."/>
      <w:lvlJc w:val="left"/>
      <w:pPr>
        <w:ind w:left="0" w:firstLine="0"/>
      </w:pPr>
      <w:rPr>
        <w:rFonts w:hint="default"/>
        <w:b/>
        <w:bCs/>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34" w15:restartNumberingAfterBreak="0">
    <w:nsid w:val="3C856BF6"/>
    <w:multiLevelType w:val="multilevel"/>
    <w:tmpl w:val="3C856BF6"/>
    <w:lvl w:ilvl="0">
      <w:start w:val="17"/>
      <w:numFmt w:val="decimal"/>
      <w:lvlText w:val="%1."/>
      <w:lvlJc w:val="left"/>
      <w:pPr>
        <w:ind w:left="388" w:hanging="360"/>
      </w:pPr>
      <w:rPr>
        <w:rFonts w:hint="default"/>
      </w:rPr>
    </w:lvl>
    <w:lvl w:ilvl="1">
      <w:start w:val="1"/>
      <w:numFmt w:val="lowerLetter"/>
      <w:lvlText w:val="%2."/>
      <w:lvlJc w:val="left"/>
      <w:pPr>
        <w:ind w:left="1108" w:hanging="360"/>
      </w:pPr>
      <w:rPr>
        <w:rFonts w:hint="default"/>
      </w:rPr>
    </w:lvl>
    <w:lvl w:ilvl="2">
      <w:start w:val="1"/>
      <w:numFmt w:val="lowerRoman"/>
      <w:lvlText w:val="%3."/>
      <w:lvlJc w:val="right"/>
      <w:pPr>
        <w:ind w:left="1828" w:hanging="180"/>
      </w:pPr>
      <w:rPr>
        <w:rFonts w:hint="default"/>
      </w:rPr>
    </w:lvl>
    <w:lvl w:ilvl="3">
      <w:start w:val="1"/>
      <w:numFmt w:val="decimal"/>
      <w:lvlText w:val="%4."/>
      <w:lvlJc w:val="left"/>
      <w:pPr>
        <w:ind w:left="2548" w:hanging="360"/>
      </w:pPr>
      <w:rPr>
        <w:rFonts w:hint="default"/>
      </w:rPr>
    </w:lvl>
    <w:lvl w:ilvl="4">
      <w:start w:val="1"/>
      <w:numFmt w:val="lowerLetter"/>
      <w:lvlText w:val="%5."/>
      <w:lvlJc w:val="left"/>
      <w:pPr>
        <w:ind w:left="3268" w:hanging="360"/>
      </w:pPr>
      <w:rPr>
        <w:rFonts w:hint="default"/>
      </w:rPr>
    </w:lvl>
    <w:lvl w:ilvl="5">
      <w:start w:val="1"/>
      <w:numFmt w:val="lowerRoman"/>
      <w:lvlText w:val="%6."/>
      <w:lvlJc w:val="right"/>
      <w:pPr>
        <w:ind w:left="3988" w:hanging="180"/>
      </w:pPr>
      <w:rPr>
        <w:rFonts w:hint="default"/>
      </w:rPr>
    </w:lvl>
    <w:lvl w:ilvl="6">
      <w:start w:val="1"/>
      <w:numFmt w:val="decimal"/>
      <w:lvlText w:val="%7."/>
      <w:lvlJc w:val="left"/>
      <w:pPr>
        <w:ind w:left="4708" w:hanging="360"/>
      </w:pPr>
      <w:rPr>
        <w:rFonts w:hint="default"/>
      </w:rPr>
    </w:lvl>
    <w:lvl w:ilvl="7">
      <w:start w:val="1"/>
      <w:numFmt w:val="lowerLetter"/>
      <w:lvlText w:val="%8."/>
      <w:lvlJc w:val="left"/>
      <w:pPr>
        <w:ind w:left="5428" w:hanging="360"/>
      </w:pPr>
      <w:rPr>
        <w:rFonts w:hint="default"/>
      </w:rPr>
    </w:lvl>
    <w:lvl w:ilvl="8">
      <w:start w:val="1"/>
      <w:numFmt w:val="lowerRoman"/>
      <w:lvlText w:val="%9."/>
      <w:lvlJc w:val="right"/>
      <w:pPr>
        <w:ind w:left="6148" w:hanging="180"/>
      </w:pPr>
      <w:rPr>
        <w:rFonts w:hint="default"/>
      </w:rPr>
    </w:lvl>
  </w:abstractNum>
  <w:abstractNum w:abstractNumId="35" w15:restartNumberingAfterBreak="0">
    <w:nsid w:val="3D16372B"/>
    <w:multiLevelType w:val="multilevel"/>
    <w:tmpl w:val="EF3457F0"/>
    <w:lvl w:ilvl="0">
      <w:start w:val="2"/>
      <w:numFmt w:val="decimal"/>
      <w:lvlText w:val="%1."/>
      <w:lvlJc w:val="left"/>
      <w:pPr>
        <w:ind w:left="360" w:hanging="360"/>
      </w:pPr>
      <w:rPr>
        <w:rFonts w:hint="default"/>
      </w:rPr>
    </w:lvl>
    <w:lvl w:ilvl="1">
      <w:start w:val="1"/>
      <w:numFmt w:val="decimal"/>
      <w:lvlText w:val="%1.%2."/>
      <w:lvlJc w:val="left"/>
      <w:pPr>
        <w:ind w:left="-86" w:hanging="360"/>
      </w:pPr>
      <w:rPr>
        <w:rFonts w:hint="default"/>
        <w:b/>
        <w:bCs/>
      </w:rPr>
    </w:lvl>
    <w:lvl w:ilvl="2">
      <w:start w:val="1"/>
      <w:numFmt w:val="decimal"/>
      <w:lvlText w:val="%1.%2.%3."/>
      <w:lvlJc w:val="left"/>
      <w:pPr>
        <w:ind w:left="-172" w:hanging="720"/>
      </w:pPr>
      <w:rPr>
        <w:rFonts w:hint="default"/>
      </w:rPr>
    </w:lvl>
    <w:lvl w:ilvl="3">
      <w:start w:val="1"/>
      <w:numFmt w:val="decimal"/>
      <w:lvlText w:val="%1.%2.%3.%4."/>
      <w:lvlJc w:val="left"/>
      <w:pPr>
        <w:ind w:left="-618" w:hanging="720"/>
      </w:pPr>
      <w:rPr>
        <w:rFonts w:hint="default"/>
      </w:rPr>
    </w:lvl>
    <w:lvl w:ilvl="4">
      <w:start w:val="1"/>
      <w:numFmt w:val="decimal"/>
      <w:lvlText w:val="%1.%2.%3.%4.%5."/>
      <w:lvlJc w:val="left"/>
      <w:pPr>
        <w:ind w:left="-704" w:hanging="1080"/>
      </w:pPr>
      <w:rPr>
        <w:rFonts w:hint="default"/>
      </w:rPr>
    </w:lvl>
    <w:lvl w:ilvl="5">
      <w:start w:val="1"/>
      <w:numFmt w:val="decimal"/>
      <w:lvlText w:val="%1.%2.%3.%4.%5.%6."/>
      <w:lvlJc w:val="left"/>
      <w:pPr>
        <w:ind w:left="-1150" w:hanging="1080"/>
      </w:pPr>
      <w:rPr>
        <w:rFonts w:hint="default"/>
      </w:rPr>
    </w:lvl>
    <w:lvl w:ilvl="6">
      <w:start w:val="1"/>
      <w:numFmt w:val="decimal"/>
      <w:lvlText w:val="%1.%2.%3.%4.%5.%6.%7."/>
      <w:lvlJc w:val="left"/>
      <w:pPr>
        <w:ind w:left="-1236" w:hanging="1440"/>
      </w:pPr>
      <w:rPr>
        <w:rFonts w:hint="default"/>
      </w:rPr>
    </w:lvl>
    <w:lvl w:ilvl="7">
      <w:start w:val="1"/>
      <w:numFmt w:val="decimal"/>
      <w:lvlText w:val="%1.%2.%3.%4.%5.%6.%7.%8."/>
      <w:lvlJc w:val="left"/>
      <w:pPr>
        <w:ind w:left="-1682" w:hanging="1440"/>
      </w:pPr>
      <w:rPr>
        <w:rFonts w:hint="default"/>
      </w:rPr>
    </w:lvl>
    <w:lvl w:ilvl="8">
      <w:start w:val="1"/>
      <w:numFmt w:val="decimal"/>
      <w:lvlText w:val="%1.%2.%3.%4.%5.%6.%7.%8.%9."/>
      <w:lvlJc w:val="left"/>
      <w:pPr>
        <w:ind w:left="-1768" w:hanging="1800"/>
      </w:pPr>
      <w:rPr>
        <w:rFonts w:hint="default"/>
      </w:rPr>
    </w:lvl>
  </w:abstractNum>
  <w:abstractNum w:abstractNumId="36" w15:restartNumberingAfterBreak="0">
    <w:nsid w:val="3E9524FE"/>
    <w:multiLevelType w:val="multilevel"/>
    <w:tmpl w:val="3E9524FE"/>
    <w:lvl w:ilvl="0">
      <w:start w:val="4"/>
      <w:numFmt w:val="upperRoman"/>
      <w:lvlText w:val="%1."/>
      <w:lvlJc w:val="righ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40C17A20"/>
    <w:multiLevelType w:val="hybridMultilevel"/>
    <w:tmpl w:val="0074D648"/>
    <w:lvl w:ilvl="0" w:tplc="04160013">
      <w:start w:val="1"/>
      <w:numFmt w:val="upperRoman"/>
      <w:lvlText w:val="%1."/>
      <w:lvlJc w:val="right"/>
      <w:pPr>
        <w:ind w:left="879" w:hanging="360"/>
      </w:pPr>
    </w:lvl>
    <w:lvl w:ilvl="1" w:tplc="04160019" w:tentative="1">
      <w:start w:val="1"/>
      <w:numFmt w:val="lowerLetter"/>
      <w:lvlText w:val="%2."/>
      <w:lvlJc w:val="left"/>
      <w:pPr>
        <w:ind w:left="1599" w:hanging="360"/>
      </w:pPr>
    </w:lvl>
    <w:lvl w:ilvl="2" w:tplc="0416001B" w:tentative="1">
      <w:start w:val="1"/>
      <w:numFmt w:val="lowerRoman"/>
      <w:lvlText w:val="%3."/>
      <w:lvlJc w:val="right"/>
      <w:pPr>
        <w:ind w:left="2319" w:hanging="180"/>
      </w:pPr>
    </w:lvl>
    <w:lvl w:ilvl="3" w:tplc="0416000F" w:tentative="1">
      <w:start w:val="1"/>
      <w:numFmt w:val="decimal"/>
      <w:lvlText w:val="%4."/>
      <w:lvlJc w:val="left"/>
      <w:pPr>
        <w:ind w:left="3039" w:hanging="360"/>
      </w:pPr>
    </w:lvl>
    <w:lvl w:ilvl="4" w:tplc="04160019" w:tentative="1">
      <w:start w:val="1"/>
      <w:numFmt w:val="lowerLetter"/>
      <w:lvlText w:val="%5."/>
      <w:lvlJc w:val="left"/>
      <w:pPr>
        <w:ind w:left="3759" w:hanging="360"/>
      </w:pPr>
    </w:lvl>
    <w:lvl w:ilvl="5" w:tplc="0416001B" w:tentative="1">
      <w:start w:val="1"/>
      <w:numFmt w:val="lowerRoman"/>
      <w:lvlText w:val="%6."/>
      <w:lvlJc w:val="right"/>
      <w:pPr>
        <w:ind w:left="4479" w:hanging="180"/>
      </w:pPr>
    </w:lvl>
    <w:lvl w:ilvl="6" w:tplc="0416000F" w:tentative="1">
      <w:start w:val="1"/>
      <w:numFmt w:val="decimal"/>
      <w:lvlText w:val="%7."/>
      <w:lvlJc w:val="left"/>
      <w:pPr>
        <w:ind w:left="5199" w:hanging="360"/>
      </w:pPr>
    </w:lvl>
    <w:lvl w:ilvl="7" w:tplc="04160019" w:tentative="1">
      <w:start w:val="1"/>
      <w:numFmt w:val="lowerLetter"/>
      <w:lvlText w:val="%8."/>
      <w:lvlJc w:val="left"/>
      <w:pPr>
        <w:ind w:left="5919" w:hanging="360"/>
      </w:pPr>
    </w:lvl>
    <w:lvl w:ilvl="8" w:tplc="0416001B" w:tentative="1">
      <w:start w:val="1"/>
      <w:numFmt w:val="lowerRoman"/>
      <w:lvlText w:val="%9."/>
      <w:lvlJc w:val="right"/>
      <w:pPr>
        <w:ind w:left="6639" w:hanging="180"/>
      </w:pPr>
    </w:lvl>
  </w:abstractNum>
  <w:abstractNum w:abstractNumId="38" w15:restartNumberingAfterBreak="0">
    <w:nsid w:val="4208628B"/>
    <w:multiLevelType w:val="multilevel"/>
    <w:tmpl w:val="4208628B"/>
    <w:lvl w:ilvl="0">
      <w:start w:val="5"/>
      <w:numFmt w:val="decimal"/>
      <w:lvlText w:val="%1"/>
      <w:lvlJc w:val="left"/>
      <w:pPr>
        <w:ind w:left="970" w:hanging="708"/>
      </w:pPr>
      <w:rPr>
        <w:rFonts w:hint="default"/>
        <w:lang w:val="pt-PT" w:eastAsia="en-US" w:bidi="ar-SA"/>
      </w:rPr>
    </w:lvl>
    <w:lvl w:ilvl="1">
      <w:start w:val="1"/>
      <w:numFmt w:val="decimal"/>
      <w:lvlText w:val="%1.%2."/>
      <w:lvlJc w:val="left"/>
      <w:pPr>
        <w:ind w:left="970" w:hanging="708"/>
      </w:pPr>
      <w:rPr>
        <w:rFonts w:ascii="Calibri" w:eastAsia="Calibri" w:hAnsi="Calibri" w:cs="Calibri" w:hint="default"/>
        <w:b/>
        <w:bCs/>
        <w:color w:val="000009"/>
        <w:spacing w:val="-2"/>
        <w:w w:val="100"/>
        <w:sz w:val="22"/>
        <w:szCs w:val="22"/>
        <w:lang w:val="pt-PT" w:eastAsia="en-US" w:bidi="ar-SA"/>
      </w:rPr>
    </w:lvl>
    <w:lvl w:ilvl="2">
      <w:start w:val="1"/>
      <w:numFmt w:val="decimal"/>
      <w:lvlText w:val="%1.%2.%3."/>
      <w:lvlJc w:val="left"/>
      <w:pPr>
        <w:ind w:left="262" w:hanging="708"/>
      </w:pPr>
      <w:rPr>
        <w:rFonts w:hint="default"/>
        <w:b/>
        <w:bCs/>
        <w:spacing w:val="-1"/>
        <w:w w:val="100"/>
        <w:sz w:val="22"/>
        <w:szCs w:val="22"/>
        <w:lang w:val="pt-PT" w:eastAsia="en-US" w:bidi="ar-SA"/>
      </w:rPr>
    </w:lvl>
    <w:lvl w:ilvl="3">
      <w:numFmt w:val="bullet"/>
      <w:lvlText w:val="•"/>
      <w:lvlJc w:val="left"/>
      <w:pPr>
        <w:ind w:left="2985" w:hanging="708"/>
      </w:pPr>
      <w:rPr>
        <w:rFonts w:hint="default"/>
        <w:lang w:val="pt-PT" w:eastAsia="en-US" w:bidi="ar-SA"/>
      </w:rPr>
    </w:lvl>
    <w:lvl w:ilvl="4">
      <w:numFmt w:val="bullet"/>
      <w:lvlText w:val="•"/>
      <w:lvlJc w:val="left"/>
      <w:pPr>
        <w:ind w:left="3988" w:hanging="708"/>
      </w:pPr>
      <w:rPr>
        <w:rFonts w:hint="default"/>
        <w:lang w:val="pt-PT" w:eastAsia="en-US" w:bidi="ar-SA"/>
      </w:rPr>
    </w:lvl>
    <w:lvl w:ilvl="5">
      <w:numFmt w:val="bullet"/>
      <w:lvlText w:val="•"/>
      <w:lvlJc w:val="left"/>
      <w:pPr>
        <w:ind w:left="4991" w:hanging="708"/>
      </w:pPr>
      <w:rPr>
        <w:rFonts w:hint="default"/>
        <w:lang w:val="pt-PT" w:eastAsia="en-US" w:bidi="ar-SA"/>
      </w:rPr>
    </w:lvl>
    <w:lvl w:ilvl="6">
      <w:numFmt w:val="bullet"/>
      <w:lvlText w:val="•"/>
      <w:lvlJc w:val="left"/>
      <w:pPr>
        <w:ind w:left="5994" w:hanging="708"/>
      </w:pPr>
      <w:rPr>
        <w:rFonts w:hint="default"/>
        <w:lang w:val="pt-PT" w:eastAsia="en-US" w:bidi="ar-SA"/>
      </w:rPr>
    </w:lvl>
    <w:lvl w:ilvl="7">
      <w:numFmt w:val="bullet"/>
      <w:lvlText w:val="•"/>
      <w:lvlJc w:val="left"/>
      <w:pPr>
        <w:ind w:left="6997" w:hanging="708"/>
      </w:pPr>
      <w:rPr>
        <w:rFonts w:hint="default"/>
        <w:lang w:val="pt-PT" w:eastAsia="en-US" w:bidi="ar-SA"/>
      </w:rPr>
    </w:lvl>
    <w:lvl w:ilvl="8">
      <w:numFmt w:val="bullet"/>
      <w:lvlText w:val="•"/>
      <w:lvlJc w:val="left"/>
      <w:pPr>
        <w:ind w:left="8000" w:hanging="708"/>
      </w:pPr>
      <w:rPr>
        <w:rFonts w:hint="default"/>
        <w:lang w:val="pt-PT" w:eastAsia="en-US" w:bidi="ar-SA"/>
      </w:rPr>
    </w:lvl>
  </w:abstractNum>
  <w:abstractNum w:abstractNumId="39" w15:restartNumberingAfterBreak="0">
    <w:nsid w:val="42C256DE"/>
    <w:multiLevelType w:val="multilevel"/>
    <w:tmpl w:val="19926394"/>
    <w:lvl w:ilvl="0">
      <w:start w:val="2"/>
      <w:numFmt w:val="decimal"/>
      <w:lvlText w:val="%1."/>
      <w:lvlJc w:val="left"/>
      <w:pPr>
        <w:ind w:left="388" w:hanging="360"/>
      </w:pPr>
      <w:rPr>
        <w:rFonts w:hint="default"/>
        <w:b/>
        <w:bCs/>
        <w:w w:val="8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497E2E54"/>
    <w:multiLevelType w:val="multilevel"/>
    <w:tmpl w:val="497E2E54"/>
    <w:lvl w:ilvl="0">
      <w:start w:val="7"/>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4A0E4194"/>
    <w:multiLevelType w:val="multilevel"/>
    <w:tmpl w:val="4A0E4194"/>
    <w:lvl w:ilvl="0">
      <w:start w:val="1"/>
      <w:numFmt w:val="bullet"/>
      <w:lvlText w:val=""/>
      <w:lvlJc w:val="left"/>
      <w:pPr>
        <w:ind w:left="862" w:hanging="360"/>
      </w:pPr>
      <w:rPr>
        <w:rFonts w:ascii="Symbol" w:hAnsi="Symbol" w:hint="default"/>
      </w:rPr>
    </w:lvl>
    <w:lvl w:ilvl="1">
      <w:start w:val="1"/>
      <w:numFmt w:val="bullet"/>
      <w:lvlText w:val="o"/>
      <w:lvlJc w:val="left"/>
      <w:pPr>
        <w:ind w:left="1582" w:hanging="360"/>
      </w:pPr>
      <w:rPr>
        <w:rFonts w:ascii="Courier New" w:hAnsi="Courier New" w:cs="Courier New" w:hint="default"/>
      </w:rPr>
    </w:lvl>
    <w:lvl w:ilvl="2">
      <w:start w:val="1"/>
      <w:numFmt w:val="bullet"/>
      <w:lvlText w:val=""/>
      <w:lvlJc w:val="left"/>
      <w:pPr>
        <w:ind w:left="2302" w:hanging="360"/>
      </w:pPr>
      <w:rPr>
        <w:rFonts w:ascii="Wingdings" w:hAnsi="Wingdings" w:hint="default"/>
      </w:rPr>
    </w:lvl>
    <w:lvl w:ilvl="3">
      <w:start w:val="1"/>
      <w:numFmt w:val="bullet"/>
      <w:lvlText w:val=""/>
      <w:lvlJc w:val="left"/>
      <w:pPr>
        <w:ind w:left="3022" w:hanging="360"/>
      </w:pPr>
      <w:rPr>
        <w:rFonts w:ascii="Symbol" w:hAnsi="Symbol" w:hint="default"/>
      </w:rPr>
    </w:lvl>
    <w:lvl w:ilvl="4">
      <w:start w:val="1"/>
      <w:numFmt w:val="bullet"/>
      <w:lvlText w:val="o"/>
      <w:lvlJc w:val="left"/>
      <w:pPr>
        <w:ind w:left="3742" w:hanging="360"/>
      </w:pPr>
      <w:rPr>
        <w:rFonts w:ascii="Courier New" w:hAnsi="Courier New" w:cs="Courier New" w:hint="default"/>
      </w:rPr>
    </w:lvl>
    <w:lvl w:ilvl="5">
      <w:start w:val="1"/>
      <w:numFmt w:val="bullet"/>
      <w:lvlText w:val=""/>
      <w:lvlJc w:val="left"/>
      <w:pPr>
        <w:ind w:left="4462" w:hanging="360"/>
      </w:pPr>
      <w:rPr>
        <w:rFonts w:ascii="Wingdings" w:hAnsi="Wingdings" w:hint="default"/>
      </w:rPr>
    </w:lvl>
    <w:lvl w:ilvl="6">
      <w:start w:val="1"/>
      <w:numFmt w:val="bullet"/>
      <w:lvlText w:val=""/>
      <w:lvlJc w:val="left"/>
      <w:pPr>
        <w:ind w:left="5182" w:hanging="360"/>
      </w:pPr>
      <w:rPr>
        <w:rFonts w:ascii="Symbol" w:hAnsi="Symbol" w:hint="default"/>
      </w:rPr>
    </w:lvl>
    <w:lvl w:ilvl="7">
      <w:start w:val="1"/>
      <w:numFmt w:val="bullet"/>
      <w:lvlText w:val="o"/>
      <w:lvlJc w:val="left"/>
      <w:pPr>
        <w:ind w:left="5902" w:hanging="360"/>
      </w:pPr>
      <w:rPr>
        <w:rFonts w:ascii="Courier New" w:hAnsi="Courier New" w:cs="Courier New" w:hint="default"/>
      </w:rPr>
    </w:lvl>
    <w:lvl w:ilvl="8">
      <w:start w:val="1"/>
      <w:numFmt w:val="bullet"/>
      <w:lvlText w:val=""/>
      <w:lvlJc w:val="left"/>
      <w:pPr>
        <w:ind w:left="6622" w:hanging="360"/>
      </w:pPr>
      <w:rPr>
        <w:rFonts w:ascii="Wingdings" w:hAnsi="Wingdings" w:hint="default"/>
      </w:rPr>
    </w:lvl>
  </w:abstractNum>
  <w:abstractNum w:abstractNumId="42" w15:restartNumberingAfterBreak="0">
    <w:nsid w:val="4B831F32"/>
    <w:multiLevelType w:val="multilevel"/>
    <w:tmpl w:val="4B831F32"/>
    <w:lvl w:ilvl="0">
      <w:start w:val="11"/>
      <w:numFmt w:val="decimal"/>
      <w:lvlText w:val="%1."/>
      <w:lvlJc w:val="left"/>
      <w:pPr>
        <w:ind w:left="480" w:hanging="480"/>
      </w:pPr>
      <w:rPr>
        <w:rFonts w:hint="default"/>
        <w:color w:val="000009"/>
      </w:rPr>
    </w:lvl>
    <w:lvl w:ilvl="1">
      <w:start w:val="1"/>
      <w:numFmt w:val="decimal"/>
      <w:lvlText w:val="%1.%2."/>
      <w:lvlJc w:val="left"/>
      <w:pPr>
        <w:ind w:left="480" w:hanging="480"/>
      </w:pPr>
      <w:rPr>
        <w:rFonts w:hint="default"/>
        <w:b/>
        <w:bCs/>
        <w:color w:val="000009"/>
      </w:rPr>
    </w:lvl>
    <w:lvl w:ilvl="2">
      <w:start w:val="1"/>
      <w:numFmt w:val="decimal"/>
      <w:lvlText w:val="%1.%2.%3."/>
      <w:lvlJc w:val="left"/>
      <w:pPr>
        <w:ind w:left="720" w:hanging="720"/>
      </w:pPr>
      <w:rPr>
        <w:rFonts w:hint="default"/>
        <w:color w:val="000009"/>
      </w:rPr>
    </w:lvl>
    <w:lvl w:ilvl="3">
      <w:start w:val="1"/>
      <w:numFmt w:val="decimal"/>
      <w:lvlText w:val="%1.%2.%3.%4."/>
      <w:lvlJc w:val="left"/>
      <w:pPr>
        <w:ind w:left="720" w:hanging="720"/>
      </w:pPr>
      <w:rPr>
        <w:rFonts w:hint="default"/>
        <w:color w:val="000009"/>
      </w:rPr>
    </w:lvl>
    <w:lvl w:ilvl="4">
      <w:start w:val="1"/>
      <w:numFmt w:val="decimal"/>
      <w:lvlText w:val="%1.%2.%3.%4.%5."/>
      <w:lvlJc w:val="left"/>
      <w:pPr>
        <w:ind w:left="1080" w:hanging="1080"/>
      </w:pPr>
      <w:rPr>
        <w:rFonts w:hint="default"/>
        <w:color w:val="000009"/>
      </w:rPr>
    </w:lvl>
    <w:lvl w:ilvl="5">
      <w:start w:val="1"/>
      <w:numFmt w:val="decimal"/>
      <w:lvlText w:val="%1.%2.%3.%4.%5.%6."/>
      <w:lvlJc w:val="left"/>
      <w:pPr>
        <w:ind w:left="1080" w:hanging="1080"/>
      </w:pPr>
      <w:rPr>
        <w:rFonts w:hint="default"/>
        <w:color w:val="000009"/>
      </w:rPr>
    </w:lvl>
    <w:lvl w:ilvl="6">
      <w:start w:val="1"/>
      <w:numFmt w:val="decimal"/>
      <w:lvlText w:val="%1.%2.%3.%4.%5.%6.%7."/>
      <w:lvlJc w:val="left"/>
      <w:pPr>
        <w:ind w:left="1440" w:hanging="1440"/>
      </w:pPr>
      <w:rPr>
        <w:rFonts w:hint="default"/>
        <w:color w:val="000009"/>
      </w:rPr>
    </w:lvl>
    <w:lvl w:ilvl="7">
      <w:start w:val="1"/>
      <w:numFmt w:val="decimal"/>
      <w:lvlText w:val="%1.%2.%3.%4.%5.%6.%7.%8."/>
      <w:lvlJc w:val="left"/>
      <w:pPr>
        <w:ind w:left="1440" w:hanging="1440"/>
      </w:pPr>
      <w:rPr>
        <w:rFonts w:hint="default"/>
        <w:color w:val="000009"/>
      </w:rPr>
    </w:lvl>
    <w:lvl w:ilvl="8">
      <w:start w:val="1"/>
      <w:numFmt w:val="decimal"/>
      <w:lvlText w:val="%1.%2.%3.%4.%5.%6.%7.%8.%9."/>
      <w:lvlJc w:val="left"/>
      <w:pPr>
        <w:ind w:left="1800" w:hanging="1800"/>
      </w:pPr>
      <w:rPr>
        <w:rFonts w:hint="default"/>
        <w:color w:val="000009"/>
      </w:rPr>
    </w:lvl>
  </w:abstractNum>
  <w:abstractNum w:abstractNumId="43" w15:restartNumberingAfterBreak="0">
    <w:nsid w:val="507A2CCC"/>
    <w:multiLevelType w:val="multilevel"/>
    <w:tmpl w:val="507A2CCC"/>
    <w:lvl w:ilvl="0">
      <w:start w:val="18"/>
      <w:numFmt w:val="decimal"/>
      <w:lvlText w:val="%1."/>
      <w:lvlJc w:val="left"/>
      <w:pPr>
        <w:ind w:left="480" w:hanging="480"/>
      </w:pPr>
      <w:rPr>
        <w:rFonts w:hint="default"/>
        <w:color w:val="000009"/>
      </w:rPr>
    </w:lvl>
    <w:lvl w:ilvl="1">
      <w:start w:val="1"/>
      <w:numFmt w:val="decimal"/>
      <w:lvlText w:val="%1.%2."/>
      <w:lvlJc w:val="left"/>
      <w:pPr>
        <w:ind w:left="34" w:hanging="480"/>
      </w:pPr>
      <w:rPr>
        <w:rFonts w:hint="default"/>
        <w:b/>
        <w:bCs/>
        <w:color w:val="000009"/>
      </w:rPr>
    </w:lvl>
    <w:lvl w:ilvl="2">
      <w:start w:val="1"/>
      <w:numFmt w:val="decimal"/>
      <w:lvlText w:val="%1.%2.%3."/>
      <w:lvlJc w:val="left"/>
      <w:pPr>
        <w:ind w:left="-172" w:hanging="720"/>
      </w:pPr>
      <w:rPr>
        <w:rFonts w:hint="default"/>
        <w:b/>
        <w:bCs/>
        <w:color w:val="000009"/>
      </w:rPr>
    </w:lvl>
    <w:lvl w:ilvl="3">
      <w:start w:val="1"/>
      <w:numFmt w:val="decimal"/>
      <w:lvlText w:val="%1.%2.%3.%4."/>
      <w:lvlJc w:val="left"/>
      <w:pPr>
        <w:ind w:left="-618" w:hanging="720"/>
      </w:pPr>
      <w:rPr>
        <w:rFonts w:hint="default"/>
        <w:color w:val="000009"/>
      </w:rPr>
    </w:lvl>
    <w:lvl w:ilvl="4">
      <w:start w:val="1"/>
      <w:numFmt w:val="decimal"/>
      <w:lvlText w:val="%1.%2.%3.%4.%5."/>
      <w:lvlJc w:val="left"/>
      <w:pPr>
        <w:ind w:left="-704" w:hanging="1080"/>
      </w:pPr>
      <w:rPr>
        <w:rFonts w:hint="default"/>
        <w:color w:val="000009"/>
      </w:rPr>
    </w:lvl>
    <w:lvl w:ilvl="5">
      <w:start w:val="1"/>
      <w:numFmt w:val="decimalZero"/>
      <w:lvlText w:val="%1.%2.%3.%4.%5.%6."/>
      <w:lvlJc w:val="left"/>
      <w:pPr>
        <w:ind w:left="-1150" w:hanging="1080"/>
      </w:pPr>
      <w:rPr>
        <w:rFonts w:hint="default"/>
        <w:color w:val="000009"/>
      </w:rPr>
    </w:lvl>
    <w:lvl w:ilvl="6">
      <w:start w:val="1"/>
      <w:numFmt w:val="decimalZero"/>
      <w:lvlText w:val="%1.%2.%3.%4.%5.%6.%7."/>
      <w:lvlJc w:val="left"/>
      <w:pPr>
        <w:ind w:left="-1236" w:hanging="1440"/>
      </w:pPr>
      <w:rPr>
        <w:rFonts w:hint="default"/>
        <w:color w:val="000009"/>
      </w:rPr>
    </w:lvl>
    <w:lvl w:ilvl="7">
      <w:start w:val="1"/>
      <w:numFmt w:val="decimalZero"/>
      <w:lvlText w:val="%1.%2.%3.%4.%5.%6.%7.%8."/>
      <w:lvlJc w:val="left"/>
      <w:pPr>
        <w:ind w:left="-1682" w:hanging="1440"/>
      </w:pPr>
      <w:rPr>
        <w:rFonts w:hint="default"/>
        <w:color w:val="000009"/>
      </w:rPr>
    </w:lvl>
    <w:lvl w:ilvl="8">
      <w:start w:val="1"/>
      <w:numFmt w:val="decimalZero"/>
      <w:lvlText w:val="%1.%2.%3.%4.%5.%6.%7.%8.%9."/>
      <w:lvlJc w:val="left"/>
      <w:pPr>
        <w:ind w:left="-1768" w:hanging="1800"/>
      </w:pPr>
      <w:rPr>
        <w:rFonts w:hint="default"/>
        <w:color w:val="000009"/>
      </w:rPr>
    </w:lvl>
  </w:abstractNum>
  <w:abstractNum w:abstractNumId="44" w15:restartNumberingAfterBreak="0">
    <w:nsid w:val="50CC5C78"/>
    <w:multiLevelType w:val="hybridMultilevel"/>
    <w:tmpl w:val="742659E4"/>
    <w:lvl w:ilvl="0" w:tplc="04160017">
      <w:start w:val="1"/>
      <w:numFmt w:val="lowerLetter"/>
      <w:lvlText w:val="%1)"/>
      <w:lvlJc w:val="left"/>
      <w:pPr>
        <w:ind w:left="1451" w:hanging="360"/>
      </w:pPr>
    </w:lvl>
    <w:lvl w:ilvl="1" w:tplc="04160019" w:tentative="1">
      <w:start w:val="1"/>
      <w:numFmt w:val="lowerLetter"/>
      <w:lvlText w:val="%2."/>
      <w:lvlJc w:val="left"/>
      <w:pPr>
        <w:ind w:left="2171" w:hanging="360"/>
      </w:pPr>
    </w:lvl>
    <w:lvl w:ilvl="2" w:tplc="0416001B" w:tentative="1">
      <w:start w:val="1"/>
      <w:numFmt w:val="lowerRoman"/>
      <w:lvlText w:val="%3."/>
      <w:lvlJc w:val="right"/>
      <w:pPr>
        <w:ind w:left="2891" w:hanging="180"/>
      </w:pPr>
    </w:lvl>
    <w:lvl w:ilvl="3" w:tplc="0416000F" w:tentative="1">
      <w:start w:val="1"/>
      <w:numFmt w:val="decimal"/>
      <w:lvlText w:val="%4."/>
      <w:lvlJc w:val="left"/>
      <w:pPr>
        <w:ind w:left="3611" w:hanging="360"/>
      </w:pPr>
    </w:lvl>
    <w:lvl w:ilvl="4" w:tplc="04160019" w:tentative="1">
      <w:start w:val="1"/>
      <w:numFmt w:val="lowerLetter"/>
      <w:lvlText w:val="%5."/>
      <w:lvlJc w:val="left"/>
      <w:pPr>
        <w:ind w:left="4331" w:hanging="360"/>
      </w:pPr>
    </w:lvl>
    <w:lvl w:ilvl="5" w:tplc="0416001B" w:tentative="1">
      <w:start w:val="1"/>
      <w:numFmt w:val="lowerRoman"/>
      <w:lvlText w:val="%6."/>
      <w:lvlJc w:val="right"/>
      <w:pPr>
        <w:ind w:left="5051" w:hanging="180"/>
      </w:pPr>
    </w:lvl>
    <w:lvl w:ilvl="6" w:tplc="0416000F" w:tentative="1">
      <w:start w:val="1"/>
      <w:numFmt w:val="decimal"/>
      <w:lvlText w:val="%7."/>
      <w:lvlJc w:val="left"/>
      <w:pPr>
        <w:ind w:left="5771" w:hanging="360"/>
      </w:pPr>
    </w:lvl>
    <w:lvl w:ilvl="7" w:tplc="04160019" w:tentative="1">
      <w:start w:val="1"/>
      <w:numFmt w:val="lowerLetter"/>
      <w:lvlText w:val="%8."/>
      <w:lvlJc w:val="left"/>
      <w:pPr>
        <w:ind w:left="6491" w:hanging="360"/>
      </w:pPr>
    </w:lvl>
    <w:lvl w:ilvl="8" w:tplc="0416001B" w:tentative="1">
      <w:start w:val="1"/>
      <w:numFmt w:val="lowerRoman"/>
      <w:lvlText w:val="%9."/>
      <w:lvlJc w:val="right"/>
      <w:pPr>
        <w:ind w:left="7211" w:hanging="180"/>
      </w:pPr>
    </w:lvl>
  </w:abstractNum>
  <w:abstractNum w:abstractNumId="45" w15:restartNumberingAfterBreak="0">
    <w:nsid w:val="544A5656"/>
    <w:multiLevelType w:val="multilevel"/>
    <w:tmpl w:val="544A5656"/>
    <w:lvl w:ilvl="0">
      <w:start w:val="1"/>
      <w:numFmt w:val="decimal"/>
      <w:lvlText w:val="2.2%1"/>
      <w:lvlJc w:val="left"/>
      <w:pPr>
        <w:ind w:left="360" w:hanging="360"/>
      </w:pPr>
      <w:rPr>
        <w:rFonts w:hint="default"/>
        <w:color w:val="000009"/>
      </w:rPr>
    </w:lvl>
    <w:lvl w:ilvl="1">
      <w:start w:val="1"/>
      <w:numFmt w:val="decimal"/>
      <w:lvlText w:val="%1.%2."/>
      <w:lvlJc w:val="left"/>
      <w:pPr>
        <w:ind w:left="-86" w:hanging="360"/>
      </w:pPr>
      <w:rPr>
        <w:rFonts w:hint="default"/>
        <w:b/>
        <w:bCs/>
        <w:color w:val="000009"/>
      </w:rPr>
    </w:lvl>
    <w:lvl w:ilvl="2">
      <w:start w:val="1"/>
      <w:numFmt w:val="decimal"/>
      <w:lvlText w:val="%1.%2.%3."/>
      <w:lvlJc w:val="left"/>
      <w:pPr>
        <w:ind w:left="2422" w:hanging="720"/>
      </w:pPr>
      <w:rPr>
        <w:rFonts w:hint="default"/>
        <w:b/>
        <w:bCs/>
        <w:color w:val="000009"/>
      </w:rPr>
    </w:lvl>
    <w:lvl w:ilvl="3">
      <w:start w:val="1"/>
      <w:numFmt w:val="decimal"/>
      <w:lvlText w:val="%1.%2.%3.%4."/>
      <w:lvlJc w:val="left"/>
      <w:pPr>
        <w:ind w:left="-618" w:hanging="720"/>
      </w:pPr>
      <w:rPr>
        <w:rFonts w:hint="default"/>
        <w:b/>
        <w:bCs/>
        <w:color w:val="000009"/>
      </w:rPr>
    </w:lvl>
    <w:lvl w:ilvl="4">
      <w:start w:val="1"/>
      <w:numFmt w:val="decimal"/>
      <w:lvlText w:val="%1.%2.%3.%4.%5."/>
      <w:lvlJc w:val="left"/>
      <w:pPr>
        <w:ind w:left="-704" w:hanging="1080"/>
      </w:pPr>
      <w:rPr>
        <w:rFonts w:hint="default"/>
        <w:color w:val="000009"/>
      </w:rPr>
    </w:lvl>
    <w:lvl w:ilvl="5">
      <w:start w:val="1"/>
      <w:numFmt w:val="decimal"/>
      <w:lvlText w:val="%1.%2.%3.%4.%5.%6."/>
      <w:lvlJc w:val="left"/>
      <w:pPr>
        <w:ind w:left="-1150" w:hanging="1080"/>
      </w:pPr>
      <w:rPr>
        <w:rFonts w:hint="default"/>
        <w:color w:val="000009"/>
      </w:rPr>
    </w:lvl>
    <w:lvl w:ilvl="6">
      <w:start w:val="1"/>
      <w:numFmt w:val="decimal"/>
      <w:lvlText w:val="%1.%2.%3.%4.%5.%6.%7."/>
      <w:lvlJc w:val="left"/>
      <w:pPr>
        <w:ind w:left="-1236" w:hanging="1440"/>
      </w:pPr>
      <w:rPr>
        <w:rFonts w:hint="default"/>
        <w:color w:val="000009"/>
      </w:rPr>
    </w:lvl>
    <w:lvl w:ilvl="7">
      <w:start w:val="1"/>
      <w:numFmt w:val="decimal"/>
      <w:lvlText w:val="%1.%2.%3.%4.%5.%6.%7.%8."/>
      <w:lvlJc w:val="left"/>
      <w:pPr>
        <w:ind w:left="-1682" w:hanging="1440"/>
      </w:pPr>
      <w:rPr>
        <w:rFonts w:hint="default"/>
        <w:color w:val="000009"/>
      </w:rPr>
    </w:lvl>
    <w:lvl w:ilvl="8">
      <w:start w:val="1"/>
      <w:numFmt w:val="decimal"/>
      <w:lvlText w:val="%1.%2.%3.%4.%5.%6.%7.%8.%9."/>
      <w:lvlJc w:val="left"/>
      <w:pPr>
        <w:ind w:left="-1768" w:hanging="1800"/>
      </w:pPr>
      <w:rPr>
        <w:rFonts w:hint="default"/>
        <w:color w:val="000009"/>
      </w:rPr>
    </w:lvl>
  </w:abstractNum>
  <w:abstractNum w:abstractNumId="46" w15:restartNumberingAfterBreak="0">
    <w:nsid w:val="546D7CA8"/>
    <w:multiLevelType w:val="singleLevel"/>
    <w:tmpl w:val="546D7CA8"/>
    <w:lvl w:ilvl="0">
      <w:start w:val="1"/>
      <w:numFmt w:val="lowerLetter"/>
      <w:lvlText w:val="%1."/>
      <w:lvlJc w:val="left"/>
      <w:pPr>
        <w:tabs>
          <w:tab w:val="left" w:pos="425"/>
        </w:tabs>
        <w:ind w:left="425" w:hanging="425"/>
      </w:pPr>
      <w:rPr>
        <w:rFonts w:hint="default"/>
        <w:b/>
        <w:bCs/>
      </w:rPr>
    </w:lvl>
  </w:abstractNum>
  <w:abstractNum w:abstractNumId="47" w15:restartNumberingAfterBreak="0">
    <w:nsid w:val="54F62EEC"/>
    <w:multiLevelType w:val="multilevel"/>
    <w:tmpl w:val="54F62EEC"/>
    <w:lvl w:ilvl="0">
      <w:start w:val="7"/>
      <w:numFmt w:val="decimal"/>
      <w:lvlText w:val="%1."/>
      <w:lvlJc w:val="left"/>
      <w:pPr>
        <w:ind w:left="660" w:hanging="660"/>
      </w:pPr>
      <w:rPr>
        <w:rFonts w:hint="default"/>
      </w:rPr>
    </w:lvl>
    <w:lvl w:ilvl="1">
      <w:start w:val="1"/>
      <w:numFmt w:val="decimal"/>
      <w:lvlText w:val="%1.%2."/>
      <w:lvlJc w:val="left"/>
      <w:pPr>
        <w:ind w:left="512" w:hanging="660"/>
      </w:pPr>
      <w:rPr>
        <w:rFonts w:hint="default"/>
      </w:rPr>
    </w:lvl>
    <w:lvl w:ilvl="2">
      <w:start w:val="2"/>
      <w:numFmt w:val="decimal"/>
      <w:lvlText w:val="%1.%2.%3."/>
      <w:lvlJc w:val="left"/>
      <w:pPr>
        <w:ind w:left="424" w:hanging="720"/>
      </w:pPr>
      <w:rPr>
        <w:rFonts w:hint="default"/>
      </w:rPr>
    </w:lvl>
    <w:lvl w:ilvl="3">
      <w:start w:val="1"/>
      <w:numFmt w:val="decimal"/>
      <w:lvlText w:val="%1.%2.%3.%4."/>
      <w:lvlJc w:val="left"/>
      <w:pPr>
        <w:ind w:left="276" w:hanging="720"/>
      </w:pPr>
      <w:rPr>
        <w:rFonts w:hint="default"/>
        <w:b/>
        <w:bCs/>
      </w:rPr>
    </w:lvl>
    <w:lvl w:ilvl="4">
      <w:start w:val="1"/>
      <w:numFmt w:val="decimal"/>
      <w:lvlText w:val="%1.%2.%3.%4.%5."/>
      <w:lvlJc w:val="left"/>
      <w:pPr>
        <w:ind w:left="488" w:hanging="1080"/>
      </w:pPr>
      <w:rPr>
        <w:rFonts w:hint="default"/>
      </w:rPr>
    </w:lvl>
    <w:lvl w:ilvl="5">
      <w:start w:val="1"/>
      <w:numFmt w:val="decimal"/>
      <w:lvlText w:val="%1.%2.%3.%4.%5.%6."/>
      <w:lvlJc w:val="left"/>
      <w:pPr>
        <w:ind w:left="340" w:hanging="1080"/>
      </w:pPr>
      <w:rPr>
        <w:rFonts w:hint="default"/>
      </w:rPr>
    </w:lvl>
    <w:lvl w:ilvl="6">
      <w:start w:val="1"/>
      <w:numFmt w:val="decimal"/>
      <w:lvlText w:val="%1.%2.%3.%4.%5.%6.%7."/>
      <w:lvlJc w:val="left"/>
      <w:pPr>
        <w:ind w:left="552" w:hanging="1440"/>
      </w:pPr>
      <w:rPr>
        <w:rFonts w:hint="default"/>
      </w:rPr>
    </w:lvl>
    <w:lvl w:ilvl="7">
      <w:start w:val="1"/>
      <w:numFmt w:val="decimal"/>
      <w:lvlText w:val="%1.%2.%3.%4.%5.%6.%7.%8."/>
      <w:lvlJc w:val="left"/>
      <w:pPr>
        <w:ind w:left="404" w:hanging="1440"/>
      </w:pPr>
      <w:rPr>
        <w:rFonts w:hint="default"/>
      </w:rPr>
    </w:lvl>
    <w:lvl w:ilvl="8">
      <w:start w:val="1"/>
      <w:numFmt w:val="decimal"/>
      <w:lvlText w:val="%1.%2.%3.%4.%5.%6.%7.%8.%9."/>
      <w:lvlJc w:val="left"/>
      <w:pPr>
        <w:ind w:left="616" w:hanging="1800"/>
      </w:pPr>
      <w:rPr>
        <w:rFonts w:hint="default"/>
      </w:rPr>
    </w:lvl>
  </w:abstractNum>
  <w:abstractNum w:abstractNumId="48" w15:restartNumberingAfterBreak="0">
    <w:nsid w:val="56C93389"/>
    <w:multiLevelType w:val="hybridMultilevel"/>
    <w:tmpl w:val="AAB690DE"/>
    <w:lvl w:ilvl="0" w:tplc="04160013">
      <w:start w:val="1"/>
      <w:numFmt w:val="upperRoman"/>
      <w:lvlText w:val="%1."/>
      <w:lvlJc w:val="right"/>
      <w:pPr>
        <w:ind w:left="731" w:hanging="360"/>
      </w:pPr>
    </w:lvl>
    <w:lvl w:ilvl="1" w:tplc="04160019" w:tentative="1">
      <w:start w:val="1"/>
      <w:numFmt w:val="lowerLetter"/>
      <w:lvlText w:val="%2."/>
      <w:lvlJc w:val="left"/>
      <w:pPr>
        <w:ind w:left="1451" w:hanging="360"/>
      </w:pPr>
    </w:lvl>
    <w:lvl w:ilvl="2" w:tplc="0416001B" w:tentative="1">
      <w:start w:val="1"/>
      <w:numFmt w:val="lowerRoman"/>
      <w:lvlText w:val="%3."/>
      <w:lvlJc w:val="right"/>
      <w:pPr>
        <w:ind w:left="2171" w:hanging="180"/>
      </w:pPr>
    </w:lvl>
    <w:lvl w:ilvl="3" w:tplc="0416000F" w:tentative="1">
      <w:start w:val="1"/>
      <w:numFmt w:val="decimal"/>
      <w:lvlText w:val="%4."/>
      <w:lvlJc w:val="left"/>
      <w:pPr>
        <w:ind w:left="2891" w:hanging="360"/>
      </w:pPr>
    </w:lvl>
    <w:lvl w:ilvl="4" w:tplc="04160019" w:tentative="1">
      <w:start w:val="1"/>
      <w:numFmt w:val="lowerLetter"/>
      <w:lvlText w:val="%5."/>
      <w:lvlJc w:val="left"/>
      <w:pPr>
        <w:ind w:left="3611" w:hanging="360"/>
      </w:pPr>
    </w:lvl>
    <w:lvl w:ilvl="5" w:tplc="0416001B" w:tentative="1">
      <w:start w:val="1"/>
      <w:numFmt w:val="lowerRoman"/>
      <w:lvlText w:val="%6."/>
      <w:lvlJc w:val="right"/>
      <w:pPr>
        <w:ind w:left="4331" w:hanging="180"/>
      </w:pPr>
    </w:lvl>
    <w:lvl w:ilvl="6" w:tplc="0416000F" w:tentative="1">
      <w:start w:val="1"/>
      <w:numFmt w:val="decimal"/>
      <w:lvlText w:val="%7."/>
      <w:lvlJc w:val="left"/>
      <w:pPr>
        <w:ind w:left="5051" w:hanging="360"/>
      </w:pPr>
    </w:lvl>
    <w:lvl w:ilvl="7" w:tplc="04160019" w:tentative="1">
      <w:start w:val="1"/>
      <w:numFmt w:val="lowerLetter"/>
      <w:lvlText w:val="%8."/>
      <w:lvlJc w:val="left"/>
      <w:pPr>
        <w:ind w:left="5771" w:hanging="360"/>
      </w:pPr>
    </w:lvl>
    <w:lvl w:ilvl="8" w:tplc="0416001B" w:tentative="1">
      <w:start w:val="1"/>
      <w:numFmt w:val="lowerRoman"/>
      <w:lvlText w:val="%9."/>
      <w:lvlJc w:val="right"/>
      <w:pPr>
        <w:ind w:left="6491" w:hanging="180"/>
      </w:pPr>
    </w:lvl>
  </w:abstractNum>
  <w:abstractNum w:abstractNumId="49" w15:restartNumberingAfterBreak="0">
    <w:nsid w:val="59E32715"/>
    <w:multiLevelType w:val="multilevel"/>
    <w:tmpl w:val="59E32715"/>
    <w:lvl w:ilvl="0">
      <w:start w:val="1"/>
      <w:numFmt w:val="upperRoman"/>
      <w:lvlText w:val="%1."/>
      <w:lvlJc w:val="right"/>
      <w:pPr>
        <w:ind w:left="862" w:hanging="360"/>
      </w:pPr>
      <w:rPr>
        <w:b/>
        <w:bCs/>
      </w:rPr>
    </w:lvl>
    <w:lvl w:ilvl="1">
      <w:start w:val="1"/>
      <w:numFmt w:val="lowerLetter"/>
      <w:lvlText w:val="%2."/>
      <w:lvlJc w:val="left"/>
      <w:pPr>
        <w:ind w:left="1582" w:hanging="360"/>
      </w:pPr>
    </w:lvl>
    <w:lvl w:ilvl="2">
      <w:start w:val="1"/>
      <w:numFmt w:val="lowerRoman"/>
      <w:lvlText w:val="%3."/>
      <w:lvlJc w:val="right"/>
      <w:pPr>
        <w:ind w:left="2302" w:hanging="180"/>
      </w:pPr>
    </w:lvl>
    <w:lvl w:ilvl="3">
      <w:start w:val="1"/>
      <w:numFmt w:val="decimal"/>
      <w:lvlText w:val="%4."/>
      <w:lvlJc w:val="left"/>
      <w:pPr>
        <w:ind w:left="3022" w:hanging="360"/>
      </w:pPr>
    </w:lvl>
    <w:lvl w:ilvl="4">
      <w:start w:val="1"/>
      <w:numFmt w:val="lowerLetter"/>
      <w:lvlText w:val="%5."/>
      <w:lvlJc w:val="left"/>
      <w:pPr>
        <w:ind w:left="3742" w:hanging="360"/>
      </w:pPr>
    </w:lvl>
    <w:lvl w:ilvl="5">
      <w:start w:val="1"/>
      <w:numFmt w:val="lowerRoman"/>
      <w:lvlText w:val="%6."/>
      <w:lvlJc w:val="right"/>
      <w:pPr>
        <w:ind w:left="4462" w:hanging="180"/>
      </w:pPr>
    </w:lvl>
    <w:lvl w:ilvl="6">
      <w:start w:val="1"/>
      <w:numFmt w:val="decimal"/>
      <w:lvlText w:val="%7."/>
      <w:lvlJc w:val="left"/>
      <w:pPr>
        <w:ind w:left="5182" w:hanging="360"/>
      </w:pPr>
    </w:lvl>
    <w:lvl w:ilvl="7">
      <w:start w:val="1"/>
      <w:numFmt w:val="lowerLetter"/>
      <w:lvlText w:val="%8."/>
      <w:lvlJc w:val="left"/>
      <w:pPr>
        <w:ind w:left="5902" w:hanging="360"/>
      </w:pPr>
    </w:lvl>
    <w:lvl w:ilvl="8">
      <w:start w:val="1"/>
      <w:numFmt w:val="lowerRoman"/>
      <w:lvlText w:val="%9."/>
      <w:lvlJc w:val="right"/>
      <w:pPr>
        <w:ind w:left="6622" w:hanging="180"/>
      </w:pPr>
    </w:lvl>
  </w:abstractNum>
  <w:abstractNum w:abstractNumId="50" w15:restartNumberingAfterBreak="0">
    <w:nsid w:val="5C7D754B"/>
    <w:multiLevelType w:val="multilevel"/>
    <w:tmpl w:val="5C7D754B"/>
    <w:lvl w:ilvl="0">
      <w:start w:val="16"/>
      <w:numFmt w:val="decimal"/>
      <w:lvlText w:val="%1."/>
      <w:lvlJc w:val="left"/>
      <w:pPr>
        <w:ind w:left="480" w:hanging="480"/>
      </w:pPr>
      <w:rPr>
        <w:rFonts w:hint="default"/>
        <w:color w:val="000009"/>
      </w:rPr>
    </w:lvl>
    <w:lvl w:ilvl="1">
      <w:start w:val="1"/>
      <w:numFmt w:val="decimal"/>
      <w:lvlText w:val="%1.%2."/>
      <w:lvlJc w:val="left"/>
      <w:pPr>
        <w:ind w:left="34" w:hanging="480"/>
      </w:pPr>
      <w:rPr>
        <w:rFonts w:hint="default"/>
        <w:b/>
        <w:bCs/>
        <w:color w:val="000009"/>
      </w:rPr>
    </w:lvl>
    <w:lvl w:ilvl="2">
      <w:start w:val="1"/>
      <w:numFmt w:val="decimal"/>
      <w:lvlText w:val="%1.%2.%3."/>
      <w:lvlJc w:val="left"/>
      <w:pPr>
        <w:ind w:left="-172" w:hanging="720"/>
      </w:pPr>
      <w:rPr>
        <w:rFonts w:hint="default"/>
        <w:color w:val="000009"/>
      </w:rPr>
    </w:lvl>
    <w:lvl w:ilvl="3">
      <w:start w:val="1"/>
      <w:numFmt w:val="decimal"/>
      <w:lvlText w:val="%1.%2.%3.%4."/>
      <w:lvlJc w:val="left"/>
      <w:pPr>
        <w:ind w:left="-618" w:hanging="720"/>
      </w:pPr>
      <w:rPr>
        <w:rFonts w:hint="default"/>
        <w:color w:val="000009"/>
      </w:rPr>
    </w:lvl>
    <w:lvl w:ilvl="4">
      <w:start w:val="1"/>
      <w:numFmt w:val="decimal"/>
      <w:lvlText w:val="%1.%2.%3.%4.%5."/>
      <w:lvlJc w:val="left"/>
      <w:pPr>
        <w:ind w:left="-704" w:hanging="1080"/>
      </w:pPr>
      <w:rPr>
        <w:rFonts w:hint="default"/>
        <w:color w:val="000009"/>
      </w:rPr>
    </w:lvl>
    <w:lvl w:ilvl="5">
      <w:start w:val="1"/>
      <w:numFmt w:val="decimal"/>
      <w:lvlText w:val="%1.%2.%3.%4.%5.%6."/>
      <w:lvlJc w:val="left"/>
      <w:pPr>
        <w:ind w:left="-1150" w:hanging="1080"/>
      </w:pPr>
      <w:rPr>
        <w:rFonts w:hint="default"/>
        <w:color w:val="000009"/>
      </w:rPr>
    </w:lvl>
    <w:lvl w:ilvl="6">
      <w:start w:val="1"/>
      <w:numFmt w:val="decimal"/>
      <w:lvlText w:val="%1.%2.%3.%4.%5.%6.%7."/>
      <w:lvlJc w:val="left"/>
      <w:pPr>
        <w:ind w:left="-1236" w:hanging="1440"/>
      </w:pPr>
      <w:rPr>
        <w:rFonts w:hint="default"/>
        <w:color w:val="000009"/>
      </w:rPr>
    </w:lvl>
    <w:lvl w:ilvl="7">
      <w:start w:val="1"/>
      <w:numFmt w:val="decimal"/>
      <w:lvlText w:val="%1.%2.%3.%4.%5.%6.%7.%8."/>
      <w:lvlJc w:val="left"/>
      <w:pPr>
        <w:ind w:left="-1682" w:hanging="1440"/>
      </w:pPr>
      <w:rPr>
        <w:rFonts w:hint="default"/>
        <w:color w:val="000009"/>
      </w:rPr>
    </w:lvl>
    <w:lvl w:ilvl="8">
      <w:start w:val="1"/>
      <w:numFmt w:val="decimal"/>
      <w:lvlText w:val="%1.%2.%3.%4.%5.%6.%7.%8.%9."/>
      <w:lvlJc w:val="left"/>
      <w:pPr>
        <w:ind w:left="-1768" w:hanging="1800"/>
      </w:pPr>
      <w:rPr>
        <w:rFonts w:hint="default"/>
        <w:color w:val="000009"/>
      </w:rPr>
    </w:lvl>
  </w:abstractNum>
  <w:abstractNum w:abstractNumId="51" w15:restartNumberingAfterBreak="0">
    <w:nsid w:val="62924C43"/>
    <w:multiLevelType w:val="multilevel"/>
    <w:tmpl w:val="62924C43"/>
    <w:lvl w:ilvl="0">
      <w:start w:val="13"/>
      <w:numFmt w:val="decimal"/>
      <w:lvlText w:val="%1."/>
      <w:lvlJc w:val="left"/>
      <w:pPr>
        <w:ind w:left="480" w:hanging="480"/>
      </w:pPr>
      <w:rPr>
        <w:rFonts w:hint="default"/>
        <w:color w:val="000009"/>
      </w:rPr>
    </w:lvl>
    <w:lvl w:ilvl="1">
      <w:start w:val="1"/>
      <w:numFmt w:val="decimal"/>
      <w:lvlText w:val="%1.%2."/>
      <w:lvlJc w:val="left"/>
      <w:pPr>
        <w:ind w:left="34" w:hanging="480"/>
      </w:pPr>
      <w:rPr>
        <w:rFonts w:hint="default"/>
        <w:b/>
        <w:bCs/>
        <w:color w:val="000009"/>
      </w:rPr>
    </w:lvl>
    <w:lvl w:ilvl="2">
      <w:start w:val="1"/>
      <w:numFmt w:val="decimal"/>
      <w:lvlText w:val="%1.%2.%3."/>
      <w:lvlJc w:val="left"/>
      <w:pPr>
        <w:ind w:left="-172" w:hanging="720"/>
      </w:pPr>
      <w:rPr>
        <w:rFonts w:hint="default"/>
        <w:color w:val="000009"/>
      </w:rPr>
    </w:lvl>
    <w:lvl w:ilvl="3">
      <w:start w:val="1"/>
      <w:numFmt w:val="decimal"/>
      <w:lvlText w:val="%1.%2.%3.%4."/>
      <w:lvlJc w:val="left"/>
      <w:pPr>
        <w:ind w:left="-618" w:hanging="720"/>
      </w:pPr>
      <w:rPr>
        <w:rFonts w:hint="default"/>
        <w:color w:val="000009"/>
      </w:rPr>
    </w:lvl>
    <w:lvl w:ilvl="4">
      <w:start w:val="1"/>
      <w:numFmt w:val="decimal"/>
      <w:lvlText w:val="%1.%2.%3.%4.%5."/>
      <w:lvlJc w:val="left"/>
      <w:pPr>
        <w:ind w:left="-704" w:hanging="1080"/>
      </w:pPr>
      <w:rPr>
        <w:rFonts w:hint="default"/>
        <w:color w:val="000009"/>
      </w:rPr>
    </w:lvl>
    <w:lvl w:ilvl="5">
      <w:start w:val="1"/>
      <w:numFmt w:val="decimal"/>
      <w:lvlText w:val="%1.%2.%3.%4.%5.%6."/>
      <w:lvlJc w:val="left"/>
      <w:pPr>
        <w:ind w:left="-1150" w:hanging="1080"/>
      </w:pPr>
      <w:rPr>
        <w:rFonts w:hint="default"/>
        <w:color w:val="000009"/>
      </w:rPr>
    </w:lvl>
    <w:lvl w:ilvl="6">
      <w:start w:val="1"/>
      <w:numFmt w:val="decimal"/>
      <w:lvlText w:val="%1.%2.%3.%4.%5.%6.%7."/>
      <w:lvlJc w:val="left"/>
      <w:pPr>
        <w:ind w:left="-1236" w:hanging="1440"/>
      </w:pPr>
      <w:rPr>
        <w:rFonts w:hint="default"/>
        <w:color w:val="000009"/>
      </w:rPr>
    </w:lvl>
    <w:lvl w:ilvl="7">
      <w:start w:val="1"/>
      <w:numFmt w:val="decimal"/>
      <w:lvlText w:val="%1.%2.%3.%4.%5.%6.%7.%8."/>
      <w:lvlJc w:val="left"/>
      <w:pPr>
        <w:ind w:left="-1682" w:hanging="1440"/>
      </w:pPr>
      <w:rPr>
        <w:rFonts w:hint="default"/>
        <w:color w:val="000009"/>
      </w:rPr>
    </w:lvl>
    <w:lvl w:ilvl="8">
      <w:start w:val="1"/>
      <w:numFmt w:val="decimal"/>
      <w:lvlText w:val="%1.%2.%3.%4.%5.%6.%7.%8.%9."/>
      <w:lvlJc w:val="left"/>
      <w:pPr>
        <w:ind w:left="-1768" w:hanging="1800"/>
      </w:pPr>
      <w:rPr>
        <w:rFonts w:hint="default"/>
        <w:color w:val="000009"/>
      </w:rPr>
    </w:lvl>
  </w:abstractNum>
  <w:abstractNum w:abstractNumId="52" w15:restartNumberingAfterBreak="0">
    <w:nsid w:val="63D93B87"/>
    <w:multiLevelType w:val="multilevel"/>
    <w:tmpl w:val="63D93B87"/>
    <w:lvl w:ilvl="0">
      <w:start w:val="9"/>
      <w:numFmt w:val="decimal"/>
      <w:lvlText w:val="%1."/>
      <w:lvlJc w:val="left"/>
      <w:pPr>
        <w:ind w:left="388" w:hanging="360"/>
      </w:pPr>
      <w:rPr>
        <w:rFonts w:hint="default"/>
      </w:rPr>
    </w:lvl>
    <w:lvl w:ilvl="1">
      <w:start w:val="1"/>
      <w:numFmt w:val="lowerLetter"/>
      <w:lvlText w:val="%2."/>
      <w:lvlJc w:val="left"/>
      <w:pPr>
        <w:ind w:left="1108" w:hanging="360"/>
      </w:pPr>
    </w:lvl>
    <w:lvl w:ilvl="2">
      <w:start w:val="1"/>
      <w:numFmt w:val="lowerRoman"/>
      <w:lvlText w:val="%3."/>
      <w:lvlJc w:val="right"/>
      <w:pPr>
        <w:ind w:left="1828" w:hanging="180"/>
      </w:pPr>
    </w:lvl>
    <w:lvl w:ilvl="3">
      <w:start w:val="1"/>
      <w:numFmt w:val="decimal"/>
      <w:lvlText w:val="%4."/>
      <w:lvlJc w:val="left"/>
      <w:pPr>
        <w:ind w:left="2548" w:hanging="360"/>
      </w:pPr>
    </w:lvl>
    <w:lvl w:ilvl="4">
      <w:start w:val="1"/>
      <w:numFmt w:val="lowerLetter"/>
      <w:lvlText w:val="%5."/>
      <w:lvlJc w:val="left"/>
      <w:pPr>
        <w:ind w:left="3268" w:hanging="360"/>
      </w:pPr>
    </w:lvl>
    <w:lvl w:ilvl="5">
      <w:start w:val="1"/>
      <w:numFmt w:val="lowerRoman"/>
      <w:lvlText w:val="%6."/>
      <w:lvlJc w:val="right"/>
      <w:pPr>
        <w:ind w:left="3988" w:hanging="180"/>
      </w:pPr>
    </w:lvl>
    <w:lvl w:ilvl="6">
      <w:start w:val="1"/>
      <w:numFmt w:val="decimal"/>
      <w:lvlText w:val="%7."/>
      <w:lvlJc w:val="left"/>
      <w:pPr>
        <w:ind w:left="4708" w:hanging="360"/>
      </w:pPr>
    </w:lvl>
    <w:lvl w:ilvl="7">
      <w:start w:val="1"/>
      <w:numFmt w:val="lowerLetter"/>
      <w:lvlText w:val="%8."/>
      <w:lvlJc w:val="left"/>
      <w:pPr>
        <w:ind w:left="5428" w:hanging="360"/>
      </w:pPr>
    </w:lvl>
    <w:lvl w:ilvl="8">
      <w:start w:val="1"/>
      <w:numFmt w:val="lowerRoman"/>
      <w:lvlText w:val="%9."/>
      <w:lvlJc w:val="right"/>
      <w:pPr>
        <w:ind w:left="6148" w:hanging="180"/>
      </w:pPr>
    </w:lvl>
  </w:abstractNum>
  <w:abstractNum w:abstractNumId="53" w15:restartNumberingAfterBreak="0">
    <w:nsid w:val="64624987"/>
    <w:multiLevelType w:val="multilevel"/>
    <w:tmpl w:val="64624987"/>
    <w:lvl w:ilvl="0">
      <w:start w:val="3"/>
      <w:numFmt w:val="decimal"/>
      <w:lvlText w:val="%1."/>
      <w:lvlJc w:val="left"/>
      <w:pPr>
        <w:ind w:left="360" w:hanging="360"/>
      </w:pPr>
      <w:rPr>
        <w:rFonts w:hint="default"/>
        <w:sz w:val="22"/>
      </w:rPr>
    </w:lvl>
    <w:lvl w:ilvl="1">
      <w:start w:val="1"/>
      <w:numFmt w:val="decimal"/>
      <w:lvlText w:val="%1.%2."/>
      <w:lvlJc w:val="left"/>
      <w:pPr>
        <w:ind w:left="840" w:hanging="360"/>
      </w:pPr>
      <w:rPr>
        <w:rFonts w:hint="default"/>
        <w:b/>
        <w:bCs/>
        <w:sz w:val="22"/>
        <w:szCs w:val="22"/>
      </w:rPr>
    </w:lvl>
    <w:lvl w:ilvl="2">
      <w:start w:val="1"/>
      <w:numFmt w:val="decimal"/>
      <w:lvlText w:val="%1.%2.%3."/>
      <w:lvlJc w:val="left"/>
      <w:pPr>
        <w:ind w:left="1680" w:hanging="720"/>
      </w:pPr>
      <w:rPr>
        <w:rFonts w:hint="default"/>
        <w:b/>
        <w:bCs/>
        <w:sz w:val="24"/>
        <w:szCs w:val="24"/>
      </w:rPr>
    </w:lvl>
    <w:lvl w:ilvl="3">
      <w:start w:val="1"/>
      <w:numFmt w:val="decimal"/>
      <w:lvlText w:val="%1.%2.%3.%4."/>
      <w:lvlJc w:val="left"/>
      <w:pPr>
        <w:ind w:left="2160" w:hanging="720"/>
      </w:pPr>
      <w:rPr>
        <w:rFonts w:hint="default"/>
        <w:sz w:val="22"/>
      </w:rPr>
    </w:lvl>
    <w:lvl w:ilvl="4">
      <w:start w:val="1"/>
      <w:numFmt w:val="decimal"/>
      <w:lvlText w:val="%1.%2.%3.%4.%5."/>
      <w:lvlJc w:val="left"/>
      <w:pPr>
        <w:ind w:left="3000" w:hanging="1080"/>
      </w:pPr>
      <w:rPr>
        <w:rFonts w:hint="default"/>
        <w:sz w:val="22"/>
      </w:rPr>
    </w:lvl>
    <w:lvl w:ilvl="5">
      <w:start w:val="1"/>
      <w:numFmt w:val="decimal"/>
      <w:lvlText w:val="%1.%2.%3.%4.%5.%6."/>
      <w:lvlJc w:val="left"/>
      <w:pPr>
        <w:ind w:left="3480" w:hanging="1080"/>
      </w:pPr>
      <w:rPr>
        <w:rFonts w:hint="default"/>
        <w:sz w:val="22"/>
      </w:rPr>
    </w:lvl>
    <w:lvl w:ilvl="6">
      <w:start w:val="1"/>
      <w:numFmt w:val="decimal"/>
      <w:lvlText w:val="%1.%2.%3.%4.%5.%6.%7."/>
      <w:lvlJc w:val="left"/>
      <w:pPr>
        <w:ind w:left="4320" w:hanging="1440"/>
      </w:pPr>
      <w:rPr>
        <w:rFonts w:hint="default"/>
        <w:sz w:val="22"/>
      </w:rPr>
    </w:lvl>
    <w:lvl w:ilvl="7">
      <w:start w:val="1"/>
      <w:numFmt w:val="decimal"/>
      <w:lvlText w:val="%1.%2.%3.%4.%5.%6.%7.%8."/>
      <w:lvlJc w:val="left"/>
      <w:pPr>
        <w:ind w:left="4800" w:hanging="1440"/>
      </w:pPr>
      <w:rPr>
        <w:rFonts w:hint="default"/>
        <w:sz w:val="22"/>
      </w:rPr>
    </w:lvl>
    <w:lvl w:ilvl="8">
      <w:start w:val="1"/>
      <w:numFmt w:val="decimal"/>
      <w:lvlText w:val="%1.%2.%3.%4.%5.%6.%7.%8.%9."/>
      <w:lvlJc w:val="left"/>
      <w:pPr>
        <w:ind w:left="5640" w:hanging="1800"/>
      </w:pPr>
      <w:rPr>
        <w:rFonts w:hint="default"/>
        <w:sz w:val="22"/>
      </w:rPr>
    </w:lvl>
  </w:abstractNum>
  <w:abstractNum w:abstractNumId="54" w15:restartNumberingAfterBreak="0">
    <w:nsid w:val="65605B5C"/>
    <w:multiLevelType w:val="multilevel"/>
    <w:tmpl w:val="65605B5C"/>
    <w:lvl w:ilvl="0">
      <w:start w:val="1"/>
      <w:numFmt w:val="decimal"/>
      <w:lvlText w:val="%1."/>
      <w:lvlJc w:val="left"/>
      <w:pPr>
        <w:ind w:left="360" w:hanging="360"/>
      </w:pPr>
      <w:rPr>
        <w:rFonts w:hint="default"/>
      </w:rPr>
    </w:lvl>
    <w:lvl w:ilvl="1">
      <w:start w:val="1"/>
      <w:numFmt w:val="decimal"/>
      <w:lvlText w:val="%1.%2."/>
      <w:lvlJc w:val="left"/>
      <w:pPr>
        <w:ind w:left="502" w:hanging="360"/>
      </w:pPr>
      <w:rPr>
        <w:rFonts w:hint="default"/>
        <w:b/>
        <w:bC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5" w15:restartNumberingAfterBreak="0">
    <w:nsid w:val="6AA04BF4"/>
    <w:multiLevelType w:val="multilevel"/>
    <w:tmpl w:val="6AA04BF4"/>
    <w:lvl w:ilvl="0">
      <w:start w:val="7"/>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6" w15:restartNumberingAfterBreak="0">
    <w:nsid w:val="6B32A7D6"/>
    <w:multiLevelType w:val="singleLevel"/>
    <w:tmpl w:val="6B32A7D6"/>
    <w:lvl w:ilvl="0">
      <w:start w:val="1"/>
      <w:numFmt w:val="lowerLetter"/>
      <w:suff w:val="space"/>
      <w:lvlText w:val="%1)"/>
      <w:lvlJc w:val="left"/>
      <w:rPr>
        <w:rFonts w:hint="default"/>
        <w:b/>
        <w:bCs/>
      </w:rPr>
    </w:lvl>
  </w:abstractNum>
  <w:abstractNum w:abstractNumId="57" w15:restartNumberingAfterBreak="0">
    <w:nsid w:val="700A7D61"/>
    <w:multiLevelType w:val="multilevel"/>
    <w:tmpl w:val="700A7D61"/>
    <w:lvl w:ilvl="0">
      <w:start w:val="5"/>
      <w:numFmt w:val="decimal"/>
      <w:lvlText w:val="%1."/>
      <w:lvlJc w:val="left"/>
      <w:pPr>
        <w:ind w:left="388" w:hanging="360"/>
      </w:pPr>
      <w:rPr>
        <w:rFonts w:hint="default"/>
      </w:rPr>
    </w:lvl>
    <w:lvl w:ilvl="1">
      <w:start w:val="1"/>
      <w:numFmt w:val="lowerLetter"/>
      <w:lvlText w:val="%2."/>
      <w:lvlJc w:val="left"/>
      <w:pPr>
        <w:ind w:left="1108" w:hanging="360"/>
      </w:pPr>
    </w:lvl>
    <w:lvl w:ilvl="2">
      <w:start w:val="1"/>
      <w:numFmt w:val="lowerRoman"/>
      <w:lvlText w:val="%3."/>
      <w:lvlJc w:val="right"/>
      <w:pPr>
        <w:ind w:left="1828" w:hanging="180"/>
      </w:pPr>
    </w:lvl>
    <w:lvl w:ilvl="3">
      <w:start w:val="1"/>
      <w:numFmt w:val="decimal"/>
      <w:lvlText w:val="%4."/>
      <w:lvlJc w:val="left"/>
      <w:pPr>
        <w:ind w:left="2548" w:hanging="360"/>
      </w:pPr>
    </w:lvl>
    <w:lvl w:ilvl="4">
      <w:start w:val="1"/>
      <w:numFmt w:val="lowerLetter"/>
      <w:lvlText w:val="%5."/>
      <w:lvlJc w:val="left"/>
      <w:pPr>
        <w:ind w:left="3268" w:hanging="360"/>
      </w:pPr>
    </w:lvl>
    <w:lvl w:ilvl="5">
      <w:start w:val="1"/>
      <w:numFmt w:val="lowerRoman"/>
      <w:lvlText w:val="%6."/>
      <w:lvlJc w:val="right"/>
      <w:pPr>
        <w:ind w:left="3988" w:hanging="180"/>
      </w:pPr>
    </w:lvl>
    <w:lvl w:ilvl="6">
      <w:start w:val="1"/>
      <w:numFmt w:val="decimal"/>
      <w:lvlText w:val="%7."/>
      <w:lvlJc w:val="left"/>
      <w:pPr>
        <w:ind w:left="4708" w:hanging="360"/>
      </w:pPr>
    </w:lvl>
    <w:lvl w:ilvl="7">
      <w:start w:val="1"/>
      <w:numFmt w:val="lowerLetter"/>
      <w:lvlText w:val="%8."/>
      <w:lvlJc w:val="left"/>
      <w:pPr>
        <w:ind w:left="5428" w:hanging="360"/>
      </w:pPr>
    </w:lvl>
    <w:lvl w:ilvl="8">
      <w:start w:val="1"/>
      <w:numFmt w:val="lowerRoman"/>
      <w:lvlText w:val="%9."/>
      <w:lvlJc w:val="right"/>
      <w:pPr>
        <w:ind w:left="6148" w:hanging="180"/>
      </w:pPr>
    </w:lvl>
  </w:abstractNum>
  <w:abstractNum w:abstractNumId="58" w15:restartNumberingAfterBreak="0">
    <w:nsid w:val="71C02A89"/>
    <w:multiLevelType w:val="multilevel"/>
    <w:tmpl w:val="1428BE92"/>
    <w:styleLink w:val="WW8Num1"/>
    <w:lvl w:ilvl="0">
      <w:start w:val="1"/>
      <w:numFmt w:val="none"/>
      <w:lvlText w:val="%1"/>
      <w:lvlJc w:val="left"/>
      <w:pPr>
        <w:ind w:left="432" w:hanging="432"/>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none"/>
      <w:lvlText w:val="%9"/>
      <w:lvlJc w:val="left"/>
      <w:pPr>
        <w:ind w:left="1584" w:hanging="1584"/>
      </w:pPr>
    </w:lvl>
  </w:abstractNum>
  <w:abstractNum w:abstractNumId="59" w15:restartNumberingAfterBreak="0">
    <w:nsid w:val="766C6270"/>
    <w:multiLevelType w:val="multilevel"/>
    <w:tmpl w:val="766C6270"/>
    <w:lvl w:ilvl="0">
      <w:start w:val="1"/>
      <w:numFmt w:val="decimal"/>
      <w:lvlText w:val="%1."/>
      <w:lvlJc w:val="left"/>
      <w:pPr>
        <w:ind w:left="1004" w:hanging="360"/>
      </w:pPr>
      <w:rPr>
        <w:b/>
        <w:bCs/>
      </w:rPr>
    </w:lvl>
    <w:lvl w:ilvl="1">
      <w:start w:val="1"/>
      <w:numFmt w:val="lowerLetter"/>
      <w:lvlText w:val="%2."/>
      <w:lvlJc w:val="left"/>
      <w:pPr>
        <w:ind w:left="1724" w:hanging="360"/>
      </w:pPr>
    </w:lvl>
    <w:lvl w:ilvl="2">
      <w:start w:val="1"/>
      <w:numFmt w:val="lowerRoman"/>
      <w:lvlText w:val="%3."/>
      <w:lvlJc w:val="right"/>
      <w:pPr>
        <w:ind w:left="2444" w:hanging="180"/>
      </w:pPr>
    </w:lvl>
    <w:lvl w:ilvl="3">
      <w:start w:val="1"/>
      <w:numFmt w:val="decimal"/>
      <w:lvlText w:val="%4."/>
      <w:lvlJc w:val="left"/>
      <w:pPr>
        <w:ind w:left="3164" w:hanging="360"/>
      </w:pPr>
    </w:lvl>
    <w:lvl w:ilvl="4">
      <w:start w:val="1"/>
      <w:numFmt w:val="lowerLetter"/>
      <w:lvlText w:val="%5."/>
      <w:lvlJc w:val="left"/>
      <w:pPr>
        <w:ind w:left="3884" w:hanging="360"/>
      </w:pPr>
    </w:lvl>
    <w:lvl w:ilvl="5">
      <w:start w:val="1"/>
      <w:numFmt w:val="lowerRoman"/>
      <w:lvlText w:val="%6."/>
      <w:lvlJc w:val="right"/>
      <w:pPr>
        <w:ind w:left="4604" w:hanging="180"/>
      </w:pPr>
    </w:lvl>
    <w:lvl w:ilvl="6">
      <w:start w:val="1"/>
      <w:numFmt w:val="decimal"/>
      <w:lvlText w:val="%7."/>
      <w:lvlJc w:val="left"/>
      <w:pPr>
        <w:ind w:left="5324" w:hanging="360"/>
      </w:pPr>
    </w:lvl>
    <w:lvl w:ilvl="7">
      <w:start w:val="1"/>
      <w:numFmt w:val="lowerLetter"/>
      <w:lvlText w:val="%8."/>
      <w:lvlJc w:val="left"/>
      <w:pPr>
        <w:ind w:left="6044" w:hanging="360"/>
      </w:pPr>
    </w:lvl>
    <w:lvl w:ilvl="8">
      <w:start w:val="1"/>
      <w:numFmt w:val="lowerRoman"/>
      <w:lvlText w:val="%9."/>
      <w:lvlJc w:val="right"/>
      <w:pPr>
        <w:ind w:left="6764" w:hanging="180"/>
      </w:pPr>
    </w:lvl>
  </w:abstractNum>
  <w:abstractNum w:abstractNumId="60" w15:restartNumberingAfterBreak="0">
    <w:nsid w:val="76B37396"/>
    <w:multiLevelType w:val="hybridMultilevel"/>
    <w:tmpl w:val="E2405FB2"/>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1" w15:restartNumberingAfterBreak="0">
    <w:nsid w:val="79197A16"/>
    <w:multiLevelType w:val="hybridMultilevel"/>
    <w:tmpl w:val="DB6E89DA"/>
    <w:lvl w:ilvl="0" w:tplc="04160013">
      <w:start w:val="1"/>
      <w:numFmt w:val="upperRoman"/>
      <w:lvlText w:val="%1."/>
      <w:lvlJc w:val="right"/>
      <w:pPr>
        <w:ind w:left="879" w:hanging="360"/>
      </w:pPr>
    </w:lvl>
    <w:lvl w:ilvl="1" w:tplc="04160019" w:tentative="1">
      <w:start w:val="1"/>
      <w:numFmt w:val="lowerLetter"/>
      <w:lvlText w:val="%2."/>
      <w:lvlJc w:val="left"/>
      <w:pPr>
        <w:ind w:left="1599" w:hanging="360"/>
      </w:pPr>
    </w:lvl>
    <w:lvl w:ilvl="2" w:tplc="0416001B" w:tentative="1">
      <w:start w:val="1"/>
      <w:numFmt w:val="lowerRoman"/>
      <w:lvlText w:val="%3."/>
      <w:lvlJc w:val="right"/>
      <w:pPr>
        <w:ind w:left="2319" w:hanging="180"/>
      </w:pPr>
    </w:lvl>
    <w:lvl w:ilvl="3" w:tplc="0416000F" w:tentative="1">
      <w:start w:val="1"/>
      <w:numFmt w:val="decimal"/>
      <w:lvlText w:val="%4."/>
      <w:lvlJc w:val="left"/>
      <w:pPr>
        <w:ind w:left="3039" w:hanging="360"/>
      </w:pPr>
    </w:lvl>
    <w:lvl w:ilvl="4" w:tplc="04160019" w:tentative="1">
      <w:start w:val="1"/>
      <w:numFmt w:val="lowerLetter"/>
      <w:lvlText w:val="%5."/>
      <w:lvlJc w:val="left"/>
      <w:pPr>
        <w:ind w:left="3759" w:hanging="360"/>
      </w:pPr>
    </w:lvl>
    <w:lvl w:ilvl="5" w:tplc="0416001B" w:tentative="1">
      <w:start w:val="1"/>
      <w:numFmt w:val="lowerRoman"/>
      <w:lvlText w:val="%6."/>
      <w:lvlJc w:val="right"/>
      <w:pPr>
        <w:ind w:left="4479" w:hanging="180"/>
      </w:pPr>
    </w:lvl>
    <w:lvl w:ilvl="6" w:tplc="0416000F" w:tentative="1">
      <w:start w:val="1"/>
      <w:numFmt w:val="decimal"/>
      <w:lvlText w:val="%7."/>
      <w:lvlJc w:val="left"/>
      <w:pPr>
        <w:ind w:left="5199" w:hanging="360"/>
      </w:pPr>
    </w:lvl>
    <w:lvl w:ilvl="7" w:tplc="04160019" w:tentative="1">
      <w:start w:val="1"/>
      <w:numFmt w:val="lowerLetter"/>
      <w:lvlText w:val="%8."/>
      <w:lvlJc w:val="left"/>
      <w:pPr>
        <w:ind w:left="5919" w:hanging="360"/>
      </w:pPr>
    </w:lvl>
    <w:lvl w:ilvl="8" w:tplc="0416001B" w:tentative="1">
      <w:start w:val="1"/>
      <w:numFmt w:val="lowerRoman"/>
      <w:lvlText w:val="%9."/>
      <w:lvlJc w:val="right"/>
      <w:pPr>
        <w:ind w:left="6639" w:hanging="180"/>
      </w:pPr>
    </w:lvl>
  </w:abstractNum>
  <w:abstractNum w:abstractNumId="62" w15:restartNumberingAfterBreak="0">
    <w:nsid w:val="796E3164"/>
    <w:multiLevelType w:val="multilevel"/>
    <w:tmpl w:val="796E3164"/>
    <w:lvl w:ilvl="0">
      <w:start w:val="17"/>
      <w:numFmt w:val="decimal"/>
      <w:lvlText w:val="%1."/>
      <w:lvlJc w:val="left"/>
      <w:pPr>
        <w:ind w:left="480" w:hanging="480"/>
      </w:pPr>
      <w:rPr>
        <w:rFonts w:hint="default"/>
        <w:color w:val="000009"/>
      </w:rPr>
    </w:lvl>
    <w:lvl w:ilvl="1">
      <w:start w:val="1"/>
      <w:numFmt w:val="decimal"/>
      <w:lvlText w:val="%1.%2."/>
      <w:lvlJc w:val="left"/>
      <w:pPr>
        <w:ind w:left="34" w:hanging="480"/>
      </w:pPr>
      <w:rPr>
        <w:rFonts w:hint="default"/>
        <w:b/>
        <w:bCs/>
        <w:color w:val="000009"/>
      </w:rPr>
    </w:lvl>
    <w:lvl w:ilvl="2">
      <w:start w:val="1"/>
      <w:numFmt w:val="decimal"/>
      <w:lvlText w:val="%1.%2.%3."/>
      <w:lvlJc w:val="left"/>
      <w:pPr>
        <w:ind w:left="-172" w:hanging="720"/>
      </w:pPr>
      <w:rPr>
        <w:rFonts w:hint="default"/>
        <w:color w:val="000009"/>
      </w:rPr>
    </w:lvl>
    <w:lvl w:ilvl="3">
      <w:start w:val="1"/>
      <w:numFmt w:val="decimal"/>
      <w:lvlText w:val="%1.%2.%3.%4."/>
      <w:lvlJc w:val="left"/>
      <w:pPr>
        <w:ind w:left="-618" w:hanging="720"/>
      </w:pPr>
      <w:rPr>
        <w:rFonts w:hint="default"/>
        <w:color w:val="000009"/>
      </w:rPr>
    </w:lvl>
    <w:lvl w:ilvl="4">
      <w:start w:val="1"/>
      <w:numFmt w:val="decimal"/>
      <w:lvlText w:val="%1.%2.%3.%4.%5."/>
      <w:lvlJc w:val="left"/>
      <w:pPr>
        <w:ind w:left="-704" w:hanging="1080"/>
      </w:pPr>
      <w:rPr>
        <w:rFonts w:hint="default"/>
        <w:color w:val="000009"/>
      </w:rPr>
    </w:lvl>
    <w:lvl w:ilvl="5">
      <w:start w:val="1"/>
      <w:numFmt w:val="decimalZero"/>
      <w:lvlText w:val="%1.%2.%3.%4.%5.%6."/>
      <w:lvlJc w:val="left"/>
      <w:pPr>
        <w:ind w:left="-1150" w:hanging="1080"/>
      </w:pPr>
      <w:rPr>
        <w:rFonts w:hint="default"/>
        <w:color w:val="000009"/>
      </w:rPr>
    </w:lvl>
    <w:lvl w:ilvl="6">
      <w:start w:val="1"/>
      <w:numFmt w:val="decimalZero"/>
      <w:lvlText w:val="%1.%2.%3.%4.%5.%6.%7."/>
      <w:lvlJc w:val="left"/>
      <w:pPr>
        <w:ind w:left="-1236" w:hanging="1440"/>
      </w:pPr>
      <w:rPr>
        <w:rFonts w:hint="default"/>
        <w:color w:val="000009"/>
      </w:rPr>
    </w:lvl>
    <w:lvl w:ilvl="7">
      <w:start w:val="1"/>
      <w:numFmt w:val="decimalZero"/>
      <w:lvlText w:val="%1.%2.%3.%4.%5.%6.%7.%8."/>
      <w:lvlJc w:val="left"/>
      <w:pPr>
        <w:ind w:left="-1682" w:hanging="1440"/>
      </w:pPr>
      <w:rPr>
        <w:rFonts w:hint="default"/>
        <w:color w:val="000009"/>
      </w:rPr>
    </w:lvl>
    <w:lvl w:ilvl="8">
      <w:start w:val="1"/>
      <w:numFmt w:val="decimalZero"/>
      <w:lvlText w:val="%1.%2.%3.%4.%5.%6.%7.%8.%9."/>
      <w:lvlJc w:val="left"/>
      <w:pPr>
        <w:ind w:left="-1768" w:hanging="1800"/>
      </w:pPr>
      <w:rPr>
        <w:rFonts w:hint="default"/>
        <w:color w:val="000009"/>
      </w:rPr>
    </w:lvl>
  </w:abstractNum>
  <w:abstractNum w:abstractNumId="63" w15:restartNumberingAfterBreak="0">
    <w:nsid w:val="7A85195D"/>
    <w:multiLevelType w:val="multilevel"/>
    <w:tmpl w:val="0B2E3140"/>
    <w:lvl w:ilvl="0">
      <w:start w:val="10"/>
      <w:numFmt w:val="decimal"/>
      <w:lvlText w:val="%1."/>
      <w:lvlJc w:val="left"/>
      <w:pPr>
        <w:ind w:left="480" w:hanging="480"/>
      </w:pPr>
      <w:rPr>
        <w:rFonts w:hint="default"/>
        <w:color w:val="000009"/>
      </w:rPr>
    </w:lvl>
    <w:lvl w:ilvl="1">
      <w:start w:val="1"/>
      <w:numFmt w:val="decimal"/>
      <w:lvlText w:val="%1.%2."/>
      <w:lvlJc w:val="left"/>
      <w:pPr>
        <w:ind w:left="34" w:hanging="480"/>
      </w:pPr>
      <w:rPr>
        <w:rFonts w:hint="default"/>
        <w:b/>
        <w:bCs/>
        <w:color w:val="000009"/>
        <w:sz w:val="22"/>
        <w:szCs w:val="22"/>
      </w:rPr>
    </w:lvl>
    <w:lvl w:ilvl="2">
      <w:start w:val="1"/>
      <w:numFmt w:val="decimal"/>
      <w:lvlText w:val="%1.%2.%3."/>
      <w:lvlJc w:val="left"/>
      <w:pPr>
        <w:ind w:left="-172" w:hanging="720"/>
      </w:pPr>
      <w:rPr>
        <w:rFonts w:hint="default"/>
        <w:b/>
        <w:bCs/>
        <w:color w:val="000009"/>
        <w:sz w:val="22"/>
        <w:szCs w:val="22"/>
      </w:rPr>
    </w:lvl>
    <w:lvl w:ilvl="3">
      <w:start w:val="1"/>
      <w:numFmt w:val="decimal"/>
      <w:lvlText w:val="%1.%2.%3.%4."/>
      <w:lvlJc w:val="left"/>
      <w:pPr>
        <w:ind w:left="-618" w:hanging="720"/>
      </w:pPr>
      <w:rPr>
        <w:rFonts w:hint="default"/>
        <w:b/>
        <w:bCs/>
        <w:color w:val="000009"/>
      </w:rPr>
    </w:lvl>
    <w:lvl w:ilvl="4">
      <w:start w:val="1"/>
      <w:numFmt w:val="decimal"/>
      <w:lvlText w:val="%1.%2.%3.%4.%5."/>
      <w:lvlJc w:val="left"/>
      <w:pPr>
        <w:ind w:left="-704" w:hanging="1080"/>
      </w:pPr>
      <w:rPr>
        <w:rFonts w:hint="default"/>
        <w:color w:val="000009"/>
      </w:rPr>
    </w:lvl>
    <w:lvl w:ilvl="5">
      <w:start w:val="1"/>
      <w:numFmt w:val="decimal"/>
      <w:lvlText w:val="%1.%2.%3.%4.%5.%6."/>
      <w:lvlJc w:val="left"/>
      <w:pPr>
        <w:ind w:left="-1150" w:hanging="1080"/>
      </w:pPr>
      <w:rPr>
        <w:rFonts w:hint="default"/>
        <w:color w:val="000009"/>
      </w:rPr>
    </w:lvl>
    <w:lvl w:ilvl="6">
      <w:start w:val="1"/>
      <w:numFmt w:val="decimal"/>
      <w:lvlText w:val="%1.%2.%3.%4.%5.%6.%7."/>
      <w:lvlJc w:val="left"/>
      <w:pPr>
        <w:ind w:left="-1236" w:hanging="1440"/>
      </w:pPr>
      <w:rPr>
        <w:rFonts w:hint="default"/>
        <w:color w:val="000009"/>
      </w:rPr>
    </w:lvl>
    <w:lvl w:ilvl="7">
      <w:start w:val="1"/>
      <w:numFmt w:val="decimal"/>
      <w:lvlText w:val="%1.%2.%3.%4.%5.%6.%7.%8."/>
      <w:lvlJc w:val="left"/>
      <w:pPr>
        <w:ind w:left="-1682" w:hanging="1440"/>
      </w:pPr>
      <w:rPr>
        <w:rFonts w:hint="default"/>
        <w:color w:val="000009"/>
      </w:rPr>
    </w:lvl>
    <w:lvl w:ilvl="8">
      <w:start w:val="1"/>
      <w:numFmt w:val="decimal"/>
      <w:lvlText w:val="%1.%2.%3.%4.%5.%6.%7.%8.%9."/>
      <w:lvlJc w:val="left"/>
      <w:pPr>
        <w:ind w:left="-1768" w:hanging="1800"/>
      </w:pPr>
      <w:rPr>
        <w:rFonts w:hint="default"/>
        <w:color w:val="000009"/>
      </w:rPr>
    </w:lvl>
  </w:abstractNum>
  <w:num w:numId="1" w16cid:durableId="442111860">
    <w:abstractNumId w:val="14"/>
  </w:num>
  <w:num w:numId="2" w16cid:durableId="110520574">
    <w:abstractNumId w:val="6"/>
  </w:num>
  <w:num w:numId="3" w16cid:durableId="74206517">
    <w:abstractNumId w:val="10"/>
  </w:num>
  <w:num w:numId="4" w16cid:durableId="1463185331">
    <w:abstractNumId w:val="39"/>
  </w:num>
  <w:num w:numId="5" w16cid:durableId="966544278">
    <w:abstractNumId w:val="45"/>
  </w:num>
  <w:num w:numId="6" w16cid:durableId="1103108277">
    <w:abstractNumId w:val="49"/>
  </w:num>
  <w:num w:numId="7" w16cid:durableId="128011037">
    <w:abstractNumId w:val="5"/>
  </w:num>
  <w:num w:numId="8" w16cid:durableId="1313675956">
    <w:abstractNumId w:val="41"/>
  </w:num>
  <w:num w:numId="9" w16cid:durableId="18047563">
    <w:abstractNumId w:val="54"/>
  </w:num>
  <w:num w:numId="10" w16cid:durableId="952173432">
    <w:abstractNumId w:val="57"/>
  </w:num>
  <w:num w:numId="11" w16cid:durableId="1964455876">
    <w:abstractNumId w:val="53"/>
  </w:num>
  <w:num w:numId="12" w16cid:durableId="1584222847">
    <w:abstractNumId w:val="13"/>
  </w:num>
  <w:num w:numId="13" w16cid:durableId="1165317167">
    <w:abstractNumId w:val="38"/>
  </w:num>
  <w:num w:numId="14" w16cid:durableId="197549978">
    <w:abstractNumId w:val="55"/>
  </w:num>
  <w:num w:numId="15" w16cid:durableId="440538378">
    <w:abstractNumId w:val="47"/>
  </w:num>
  <w:num w:numId="16" w16cid:durableId="434908571">
    <w:abstractNumId w:val="40"/>
  </w:num>
  <w:num w:numId="17" w16cid:durableId="631441108">
    <w:abstractNumId w:val="28"/>
  </w:num>
  <w:num w:numId="18" w16cid:durableId="2048263095">
    <w:abstractNumId w:val="32"/>
  </w:num>
  <w:num w:numId="19" w16cid:durableId="534316588">
    <w:abstractNumId w:val="3"/>
  </w:num>
  <w:num w:numId="20" w16cid:durableId="1728216355">
    <w:abstractNumId w:val="52"/>
  </w:num>
  <w:num w:numId="21" w16cid:durableId="2075353724">
    <w:abstractNumId w:val="24"/>
  </w:num>
  <w:num w:numId="22" w16cid:durableId="1627158469">
    <w:abstractNumId w:val="17"/>
  </w:num>
  <w:num w:numId="23" w16cid:durableId="703139163">
    <w:abstractNumId w:val="42"/>
  </w:num>
  <w:num w:numId="24" w16cid:durableId="1583566703">
    <w:abstractNumId w:val="31"/>
  </w:num>
  <w:num w:numId="25" w16cid:durableId="1980570444">
    <w:abstractNumId w:val="51"/>
  </w:num>
  <w:num w:numId="26" w16cid:durableId="1281302580">
    <w:abstractNumId w:val="63"/>
  </w:num>
  <w:num w:numId="27" w16cid:durableId="1617561950">
    <w:abstractNumId w:val="22"/>
  </w:num>
  <w:num w:numId="28" w16cid:durableId="1916620707">
    <w:abstractNumId w:val="50"/>
  </w:num>
  <w:num w:numId="29" w16cid:durableId="827404138">
    <w:abstractNumId w:val="34"/>
  </w:num>
  <w:num w:numId="30" w16cid:durableId="1491099120">
    <w:abstractNumId w:val="62"/>
  </w:num>
  <w:num w:numId="31" w16cid:durableId="114059147">
    <w:abstractNumId w:val="43"/>
  </w:num>
  <w:num w:numId="32" w16cid:durableId="637804064">
    <w:abstractNumId w:val="1"/>
  </w:num>
  <w:num w:numId="33" w16cid:durableId="1148786066">
    <w:abstractNumId w:val="8"/>
  </w:num>
  <w:num w:numId="34" w16cid:durableId="346953708">
    <w:abstractNumId w:val="20"/>
  </w:num>
  <w:num w:numId="35" w16cid:durableId="863900858">
    <w:abstractNumId w:val="25"/>
  </w:num>
  <w:num w:numId="36" w16cid:durableId="2059039256">
    <w:abstractNumId w:val="36"/>
  </w:num>
  <w:num w:numId="37" w16cid:durableId="1865287828">
    <w:abstractNumId w:val="21"/>
  </w:num>
  <w:num w:numId="38" w16cid:durableId="1530413501">
    <w:abstractNumId w:val="23"/>
  </w:num>
  <w:num w:numId="39" w16cid:durableId="1511212051">
    <w:abstractNumId w:val="59"/>
  </w:num>
  <w:num w:numId="40" w16cid:durableId="770973941">
    <w:abstractNumId w:val="16"/>
  </w:num>
  <w:num w:numId="41" w16cid:durableId="1532524657">
    <w:abstractNumId w:val="12"/>
  </w:num>
  <w:num w:numId="42" w16cid:durableId="335693494">
    <w:abstractNumId w:val="56"/>
  </w:num>
  <w:num w:numId="43" w16cid:durableId="724722291">
    <w:abstractNumId w:val="15"/>
  </w:num>
  <w:num w:numId="44" w16cid:durableId="1914124732">
    <w:abstractNumId w:val="46"/>
  </w:num>
  <w:num w:numId="45" w16cid:durableId="418796873">
    <w:abstractNumId w:val="33"/>
  </w:num>
  <w:num w:numId="46" w16cid:durableId="150146636">
    <w:abstractNumId w:val="19"/>
  </w:num>
  <w:num w:numId="47" w16cid:durableId="1937472259">
    <w:abstractNumId w:val="29"/>
  </w:num>
  <w:num w:numId="48" w16cid:durableId="408892034">
    <w:abstractNumId w:val="7"/>
  </w:num>
  <w:num w:numId="49" w16cid:durableId="886065196">
    <w:abstractNumId w:val="35"/>
  </w:num>
  <w:num w:numId="50" w16cid:durableId="842933613">
    <w:abstractNumId w:val="26"/>
  </w:num>
  <w:num w:numId="51" w16cid:durableId="1264337109">
    <w:abstractNumId w:val="27"/>
  </w:num>
  <w:num w:numId="52" w16cid:durableId="65037999">
    <w:abstractNumId w:val="58"/>
  </w:num>
  <w:num w:numId="53" w16cid:durableId="1216815207">
    <w:abstractNumId w:val="2"/>
  </w:num>
  <w:num w:numId="54" w16cid:durableId="576324070">
    <w:abstractNumId w:val="0"/>
  </w:num>
  <w:num w:numId="55" w16cid:durableId="26491131">
    <w:abstractNumId w:val="30"/>
  </w:num>
  <w:num w:numId="56" w16cid:durableId="340208777">
    <w:abstractNumId w:val="44"/>
  </w:num>
  <w:num w:numId="57" w16cid:durableId="837040788">
    <w:abstractNumId w:val="60"/>
  </w:num>
  <w:num w:numId="58" w16cid:durableId="1456681261">
    <w:abstractNumId w:val="18"/>
  </w:num>
  <w:num w:numId="59" w16cid:durableId="1637296369">
    <w:abstractNumId w:val="48"/>
  </w:num>
  <w:num w:numId="60" w16cid:durableId="878935912">
    <w:abstractNumId w:val="11"/>
  </w:num>
  <w:num w:numId="61" w16cid:durableId="467162961">
    <w:abstractNumId w:val="61"/>
  </w:num>
  <w:num w:numId="62" w16cid:durableId="1277326328">
    <w:abstractNumId w:val="37"/>
  </w:num>
  <w:num w:numId="63" w16cid:durableId="1293638653">
    <w:abstractNumId w:val="4"/>
  </w:num>
  <w:num w:numId="64" w16cid:durableId="1103645798">
    <w:abstractNumId w:val="9"/>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noPunctuationKerning/>
  <w:characterSpacingControl w:val="doNotCompress"/>
  <w:hdrShapeDefaults>
    <o:shapedefaults v:ext="edit" spidmax="32769" fillcolor="white">
      <v:fill color="white"/>
    </o:shapedefaults>
  </w:hdrShapeDefaults>
  <w:footnotePr>
    <w:footnote w:id="-1"/>
    <w:footnote w:id="0"/>
  </w:footnotePr>
  <w:endnotePr>
    <w:endnote w:id="-1"/>
    <w:endnote w:id="0"/>
  </w:endnotePr>
  <w:compat>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01ED"/>
    <w:rsid w:val="000014A2"/>
    <w:rsid w:val="00002276"/>
    <w:rsid w:val="00002A38"/>
    <w:rsid w:val="0000502A"/>
    <w:rsid w:val="00011884"/>
    <w:rsid w:val="00011EEF"/>
    <w:rsid w:val="000165B8"/>
    <w:rsid w:val="00016B77"/>
    <w:rsid w:val="000311BC"/>
    <w:rsid w:val="00033567"/>
    <w:rsid w:val="00036866"/>
    <w:rsid w:val="000408C3"/>
    <w:rsid w:val="000422E2"/>
    <w:rsid w:val="00055B41"/>
    <w:rsid w:val="00055FF5"/>
    <w:rsid w:val="000646BD"/>
    <w:rsid w:val="00075110"/>
    <w:rsid w:val="0008014E"/>
    <w:rsid w:val="00083BA5"/>
    <w:rsid w:val="00086635"/>
    <w:rsid w:val="000A27CA"/>
    <w:rsid w:val="000A59B6"/>
    <w:rsid w:val="000A71CB"/>
    <w:rsid w:val="000B039A"/>
    <w:rsid w:val="000B2514"/>
    <w:rsid w:val="000C4934"/>
    <w:rsid w:val="000D5775"/>
    <w:rsid w:val="000D5DD2"/>
    <w:rsid w:val="000E1356"/>
    <w:rsid w:val="000E5567"/>
    <w:rsid w:val="000E59B4"/>
    <w:rsid w:val="000F1308"/>
    <w:rsid w:val="000F5E99"/>
    <w:rsid w:val="000F6EE5"/>
    <w:rsid w:val="001009EB"/>
    <w:rsid w:val="0010142D"/>
    <w:rsid w:val="00105B99"/>
    <w:rsid w:val="00110ACF"/>
    <w:rsid w:val="0011601B"/>
    <w:rsid w:val="001263ED"/>
    <w:rsid w:val="00130483"/>
    <w:rsid w:val="001317CB"/>
    <w:rsid w:val="0013376E"/>
    <w:rsid w:val="00141B54"/>
    <w:rsid w:val="001445DD"/>
    <w:rsid w:val="001518EE"/>
    <w:rsid w:val="00152900"/>
    <w:rsid w:val="00157439"/>
    <w:rsid w:val="00160425"/>
    <w:rsid w:val="0016429A"/>
    <w:rsid w:val="00164D09"/>
    <w:rsid w:val="0016786C"/>
    <w:rsid w:val="001737FF"/>
    <w:rsid w:val="001804A9"/>
    <w:rsid w:val="001829C8"/>
    <w:rsid w:val="001834E3"/>
    <w:rsid w:val="001A0816"/>
    <w:rsid w:val="001A09F4"/>
    <w:rsid w:val="001A12A1"/>
    <w:rsid w:val="001A57F3"/>
    <w:rsid w:val="001A5BD2"/>
    <w:rsid w:val="001A7B29"/>
    <w:rsid w:val="001B0697"/>
    <w:rsid w:val="001B4653"/>
    <w:rsid w:val="001B501F"/>
    <w:rsid w:val="001C2EF7"/>
    <w:rsid w:val="001C4FCB"/>
    <w:rsid w:val="001C732B"/>
    <w:rsid w:val="001D3F88"/>
    <w:rsid w:val="001D62F2"/>
    <w:rsid w:val="001E1A3E"/>
    <w:rsid w:val="001E5E4D"/>
    <w:rsid w:val="001F2A92"/>
    <w:rsid w:val="001F79FF"/>
    <w:rsid w:val="00200CF7"/>
    <w:rsid w:val="00204F61"/>
    <w:rsid w:val="002222D6"/>
    <w:rsid w:val="00222FFA"/>
    <w:rsid w:val="00226264"/>
    <w:rsid w:val="00227ACE"/>
    <w:rsid w:val="00235196"/>
    <w:rsid w:val="00235A62"/>
    <w:rsid w:val="00240697"/>
    <w:rsid w:val="0024366B"/>
    <w:rsid w:val="002476BF"/>
    <w:rsid w:val="00250A72"/>
    <w:rsid w:val="00250D4B"/>
    <w:rsid w:val="002618E6"/>
    <w:rsid w:val="00261BAB"/>
    <w:rsid w:val="002621A6"/>
    <w:rsid w:val="002637C6"/>
    <w:rsid w:val="00275EAE"/>
    <w:rsid w:val="00276298"/>
    <w:rsid w:val="00280E59"/>
    <w:rsid w:val="00283317"/>
    <w:rsid w:val="002854B4"/>
    <w:rsid w:val="00287EF8"/>
    <w:rsid w:val="00292436"/>
    <w:rsid w:val="00296510"/>
    <w:rsid w:val="002977E4"/>
    <w:rsid w:val="002B00E9"/>
    <w:rsid w:val="002B2D5C"/>
    <w:rsid w:val="002B56BA"/>
    <w:rsid w:val="002B5B4C"/>
    <w:rsid w:val="002C114D"/>
    <w:rsid w:val="002C3253"/>
    <w:rsid w:val="002D4938"/>
    <w:rsid w:val="002D4EA5"/>
    <w:rsid w:val="002E1F91"/>
    <w:rsid w:val="002E2440"/>
    <w:rsid w:val="002E2EB1"/>
    <w:rsid w:val="002E4236"/>
    <w:rsid w:val="002E51ED"/>
    <w:rsid w:val="002E6E1B"/>
    <w:rsid w:val="002F02C4"/>
    <w:rsid w:val="002F1298"/>
    <w:rsid w:val="00301A21"/>
    <w:rsid w:val="00304221"/>
    <w:rsid w:val="00307741"/>
    <w:rsid w:val="00315032"/>
    <w:rsid w:val="00317A0E"/>
    <w:rsid w:val="00337EBC"/>
    <w:rsid w:val="0034340F"/>
    <w:rsid w:val="0034472A"/>
    <w:rsid w:val="00346210"/>
    <w:rsid w:val="00346909"/>
    <w:rsid w:val="00352D21"/>
    <w:rsid w:val="00360800"/>
    <w:rsid w:val="00362008"/>
    <w:rsid w:val="00365C37"/>
    <w:rsid w:val="00367017"/>
    <w:rsid w:val="00375DC7"/>
    <w:rsid w:val="003779B2"/>
    <w:rsid w:val="00382B61"/>
    <w:rsid w:val="00383DF8"/>
    <w:rsid w:val="00387D16"/>
    <w:rsid w:val="00393D4A"/>
    <w:rsid w:val="003A0832"/>
    <w:rsid w:val="003A0997"/>
    <w:rsid w:val="003B1962"/>
    <w:rsid w:val="003C158C"/>
    <w:rsid w:val="003D1254"/>
    <w:rsid w:val="003D35F9"/>
    <w:rsid w:val="003E17C2"/>
    <w:rsid w:val="003E198F"/>
    <w:rsid w:val="003E4B7F"/>
    <w:rsid w:val="003E636C"/>
    <w:rsid w:val="003F5548"/>
    <w:rsid w:val="003F5DE8"/>
    <w:rsid w:val="003F648B"/>
    <w:rsid w:val="00402147"/>
    <w:rsid w:val="0040419C"/>
    <w:rsid w:val="00405606"/>
    <w:rsid w:val="00410ED1"/>
    <w:rsid w:val="0041340D"/>
    <w:rsid w:val="00413C4E"/>
    <w:rsid w:val="00415944"/>
    <w:rsid w:val="00416C47"/>
    <w:rsid w:val="00416E08"/>
    <w:rsid w:val="00417DA1"/>
    <w:rsid w:val="00417FA3"/>
    <w:rsid w:val="0042278D"/>
    <w:rsid w:val="00424DDC"/>
    <w:rsid w:val="004257F3"/>
    <w:rsid w:val="00425D2F"/>
    <w:rsid w:val="004328F1"/>
    <w:rsid w:val="0043710F"/>
    <w:rsid w:val="00450299"/>
    <w:rsid w:val="00462D87"/>
    <w:rsid w:val="00462FBD"/>
    <w:rsid w:val="00463FBF"/>
    <w:rsid w:val="00471491"/>
    <w:rsid w:val="00476610"/>
    <w:rsid w:val="00477D13"/>
    <w:rsid w:val="00483F92"/>
    <w:rsid w:val="0049343E"/>
    <w:rsid w:val="00497F9E"/>
    <w:rsid w:val="004A006A"/>
    <w:rsid w:val="004A1C7F"/>
    <w:rsid w:val="004A2281"/>
    <w:rsid w:val="004A3593"/>
    <w:rsid w:val="004A4432"/>
    <w:rsid w:val="004A46C8"/>
    <w:rsid w:val="004A4BC0"/>
    <w:rsid w:val="004A6E62"/>
    <w:rsid w:val="004B069E"/>
    <w:rsid w:val="004B12DA"/>
    <w:rsid w:val="004B136A"/>
    <w:rsid w:val="004B5FF2"/>
    <w:rsid w:val="004B68C4"/>
    <w:rsid w:val="004B6F77"/>
    <w:rsid w:val="004C791D"/>
    <w:rsid w:val="004D0484"/>
    <w:rsid w:val="004D0B00"/>
    <w:rsid w:val="004D1696"/>
    <w:rsid w:val="004E299D"/>
    <w:rsid w:val="004E4061"/>
    <w:rsid w:val="004E5E3F"/>
    <w:rsid w:val="00500DF7"/>
    <w:rsid w:val="00504DB6"/>
    <w:rsid w:val="00506A6D"/>
    <w:rsid w:val="00506B2B"/>
    <w:rsid w:val="005076D9"/>
    <w:rsid w:val="00510200"/>
    <w:rsid w:val="00516C86"/>
    <w:rsid w:val="00525A50"/>
    <w:rsid w:val="00526018"/>
    <w:rsid w:val="00526892"/>
    <w:rsid w:val="0053357C"/>
    <w:rsid w:val="00533FA0"/>
    <w:rsid w:val="00535CD9"/>
    <w:rsid w:val="005403AE"/>
    <w:rsid w:val="00543A51"/>
    <w:rsid w:val="00554E0B"/>
    <w:rsid w:val="00557164"/>
    <w:rsid w:val="00563400"/>
    <w:rsid w:val="00563D68"/>
    <w:rsid w:val="00574A1A"/>
    <w:rsid w:val="00575303"/>
    <w:rsid w:val="005804AC"/>
    <w:rsid w:val="00580D6C"/>
    <w:rsid w:val="00585E7D"/>
    <w:rsid w:val="00587579"/>
    <w:rsid w:val="005968C0"/>
    <w:rsid w:val="005A0A3C"/>
    <w:rsid w:val="005A429C"/>
    <w:rsid w:val="005B04FC"/>
    <w:rsid w:val="005B1679"/>
    <w:rsid w:val="005B26A4"/>
    <w:rsid w:val="005B3B34"/>
    <w:rsid w:val="005C7A3F"/>
    <w:rsid w:val="005E6487"/>
    <w:rsid w:val="005F68CF"/>
    <w:rsid w:val="00600B5B"/>
    <w:rsid w:val="00600FD9"/>
    <w:rsid w:val="00606081"/>
    <w:rsid w:val="0060762D"/>
    <w:rsid w:val="0061062F"/>
    <w:rsid w:val="00614A60"/>
    <w:rsid w:val="00614AF7"/>
    <w:rsid w:val="00623C83"/>
    <w:rsid w:val="0062433A"/>
    <w:rsid w:val="00626BDD"/>
    <w:rsid w:val="00632944"/>
    <w:rsid w:val="00635EDB"/>
    <w:rsid w:val="006374B4"/>
    <w:rsid w:val="006413F4"/>
    <w:rsid w:val="0064475D"/>
    <w:rsid w:val="00646210"/>
    <w:rsid w:val="0065639E"/>
    <w:rsid w:val="00660B11"/>
    <w:rsid w:val="00664D3C"/>
    <w:rsid w:val="00671022"/>
    <w:rsid w:val="006757A3"/>
    <w:rsid w:val="00676356"/>
    <w:rsid w:val="00682BAC"/>
    <w:rsid w:val="00686745"/>
    <w:rsid w:val="00692E45"/>
    <w:rsid w:val="00695C93"/>
    <w:rsid w:val="00697395"/>
    <w:rsid w:val="00697E91"/>
    <w:rsid w:val="006A033D"/>
    <w:rsid w:val="006A136F"/>
    <w:rsid w:val="006A3843"/>
    <w:rsid w:val="006B53D1"/>
    <w:rsid w:val="006C4D5D"/>
    <w:rsid w:val="006C50DB"/>
    <w:rsid w:val="006D28CD"/>
    <w:rsid w:val="006D301E"/>
    <w:rsid w:val="006E1188"/>
    <w:rsid w:val="006E2ABD"/>
    <w:rsid w:val="006E30F2"/>
    <w:rsid w:val="006E618A"/>
    <w:rsid w:val="006E6463"/>
    <w:rsid w:val="006F3C25"/>
    <w:rsid w:val="00720F17"/>
    <w:rsid w:val="00730926"/>
    <w:rsid w:val="00735535"/>
    <w:rsid w:val="00750442"/>
    <w:rsid w:val="00753676"/>
    <w:rsid w:val="00755A9E"/>
    <w:rsid w:val="007565A7"/>
    <w:rsid w:val="00756D1B"/>
    <w:rsid w:val="0076041D"/>
    <w:rsid w:val="00763E04"/>
    <w:rsid w:val="00767792"/>
    <w:rsid w:val="0077766E"/>
    <w:rsid w:val="00780288"/>
    <w:rsid w:val="007810E0"/>
    <w:rsid w:val="0078605D"/>
    <w:rsid w:val="00793562"/>
    <w:rsid w:val="0079678B"/>
    <w:rsid w:val="00796882"/>
    <w:rsid w:val="00797FA3"/>
    <w:rsid w:val="007B35CA"/>
    <w:rsid w:val="007B62CC"/>
    <w:rsid w:val="007B6D9A"/>
    <w:rsid w:val="007C48D8"/>
    <w:rsid w:val="007C75D0"/>
    <w:rsid w:val="007D2C42"/>
    <w:rsid w:val="007D4793"/>
    <w:rsid w:val="007E3734"/>
    <w:rsid w:val="007F499A"/>
    <w:rsid w:val="007F4D42"/>
    <w:rsid w:val="007F7CED"/>
    <w:rsid w:val="0080417E"/>
    <w:rsid w:val="0081142D"/>
    <w:rsid w:val="008145FF"/>
    <w:rsid w:val="00815CC1"/>
    <w:rsid w:val="00816C6C"/>
    <w:rsid w:val="00822D00"/>
    <w:rsid w:val="00825A4A"/>
    <w:rsid w:val="0082722C"/>
    <w:rsid w:val="0083088A"/>
    <w:rsid w:val="00832954"/>
    <w:rsid w:val="008347E0"/>
    <w:rsid w:val="0083714D"/>
    <w:rsid w:val="00841F11"/>
    <w:rsid w:val="008515AA"/>
    <w:rsid w:val="00856C8E"/>
    <w:rsid w:val="00863925"/>
    <w:rsid w:val="00863A88"/>
    <w:rsid w:val="008872A0"/>
    <w:rsid w:val="00887684"/>
    <w:rsid w:val="00890C6D"/>
    <w:rsid w:val="0089263B"/>
    <w:rsid w:val="00893D79"/>
    <w:rsid w:val="00895F5A"/>
    <w:rsid w:val="008A04D2"/>
    <w:rsid w:val="008A0EAE"/>
    <w:rsid w:val="008A5ED3"/>
    <w:rsid w:val="008A782D"/>
    <w:rsid w:val="008C0F4C"/>
    <w:rsid w:val="008C43B5"/>
    <w:rsid w:val="008D30C2"/>
    <w:rsid w:val="008D5C4D"/>
    <w:rsid w:val="008D63AA"/>
    <w:rsid w:val="008E0364"/>
    <w:rsid w:val="008E09E5"/>
    <w:rsid w:val="008E5690"/>
    <w:rsid w:val="008E7225"/>
    <w:rsid w:val="008F3066"/>
    <w:rsid w:val="008F6376"/>
    <w:rsid w:val="009001B5"/>
    <w:rsid w:val="00916EB1"/>
    <w:rsid w:val="009243FA"/>
    <w:rsid w:val="00932003"/>
    <w:rsid w:val="00935CB2"/>
    <w:rsid w:val="00940C60"/>
    <w:rsid w:val="009422B6"/>
    <w:rsid w:val="00951F6F"/>
    <w:rsid w:val="0096037D"/>
    <w:rsid w:val="00960C4A"/>
    <w:rsid w:val="009677AB"/>
    <w:rsid w:val="0097043D"/>
    <w:rsid w:val="0097059E"/>
    <w:rsid w:val="00971E4B"/>
    <w:rsid w:val="00983039"/>
    <w:rsid w:val="00983512"/>
    <w:rsid w:val="00984170"/>
    <w:rsid w:val="009877F3"/>
    <w:rsid w:val="00990431"/>
    <w:rsid w:val="00991747"/>
    <w:rsid w:val="009961B6"/>
    <w:rsid w:val="009A2B25"/>
    <w:rsid w:val="009A6084"/>
    <w:rsid w:val="009B1FF2"/>
    <w:rsid w:val="009B5775"/>
    <w:rsid w:val="009C5CC8"/>
    <w:rsid w:val="009D1B94"/>
    <w:rsid w:val="009D6B96"/>
    <w:rsid w:val="009E413F"/>
    <w:rsid w:val="009E63B3"/>
    <w:rsid w:val="009F46AF"/>
    <w:rsid w:val="00A00684"/>
    <w:rsid w:val="00A010A2"/>
    <w:rsid w:val="00A06764"/>
    <w:rsid w:val="00A12F65"/>
    <w:rsid w:val="00A132D7"/>
    <w:rsid w:val="00A15970"/>
    <w:rsid w:val="00A200CC"/>
    <w:rsid w:val="00A2764A"/>
    <w:rsid w:val="00A364D7"/>
    <w:rsid w:val="00A401ED"/>
    <w:rsid w:val="00A45268"/>
    <w:rsid w:val="00A45B68"/>
    <w:rsid w:val="00A53308"/>
    <w:rsid w:val="00A551C0"/>
    <w:rsid w:val="00A60BFE"/>
    <w:rsid w:val="00A617B8"/>
    <w:rsid w:val="00A6690B"/>
    <w:rsid w:val="00A71D0A"/>
    <w:rsid w:val="00A76050"/>
    <w:rsid w:val="00A77B06"/>
    <w:rsid w:val="00A80440"/>
    <w:rsid w:val="00A8123A"/>
    <w:rsid w:val="00A8136C"/>
    <w:rsid w:val="00A83478"/>
    <w:rsid w:val="00A86EA3"/>
    <w:rsid w:val="00A9404D"/>
    <w:rsid w:val="00AB07D5"/>
    <w:rsid w:val="00AB178B"/>
    <w:rsid w:val="00AB1F31"/>
    <w:rsid w:val="00AB2442"/>
    <w:rsid w:val="00AB5A6E"/>
    <w:rsid w:val="00AB5E25"/>
    <w:rsid w:val="00AC1B89"/>
    <w:rsid w:val="00AC20D4"/>
    <w:rsid w:val="00AC2A3F"/>
    <w:rsid w:val="00AC45B5"/>
    <w:rsid w:val="00AC6D11"/>
    <w:rsid w:val="00AD1599"/>
    <w:rsid w:val="00AD71CC"/>
    <w:rsid w:val="00AE07FB"/>
    <w:rsid w:val="00AE1BA0"/>
    <w:rsid w:val="00AE2A05"/>
    <w:rsid w:val="00AF47F6"/>
    <w:rsid w:val="00AF6FEE"/>
    <w:rsid w:val="00B06A96"/>
    <w:rsid w:val="00B1208A"/>
    <w:rsid w:val="00B30A3B"/>
    <w:rsid w:val="00B34404"/>
    <w:rsid w:val="00B36057"/>
    <w:rsid w:val="00B3638C"/>
    <w:rsid w:val="00B470DD"/>
    <w:rsid w:val="00B53811"/>
    <w:rsid w:val="00B55B86"/>
    <w:rsid w:val="00B6196F"/>
    <w:rsid w:val="00B62655"/>
    <w:rsid w:val="00B65B4C"/>
    <w:rsid w:val="00B67E65"/>
    <w:rsid w:val="00B74D0E"/>
    <w:rsid w:val="00B83181"/>
    <w:rsid w:val="00B90941"/>
    <w:rsid w:val="00B90FC8"/>
    <w:rsid w:val="00B91C63"/>
    <w:rsid w:val="00B93ED9"/>
    <w:rsid w:val="00B958EB"/>
    <w:rsid w:val="00B96A02"/>
    <w:rsid w:val="00B96F79"/>
    <w:rsid w:val="00BA3E99"/>
    <w:rsid w:val="00BA4329"/>
    <w:rsid w:val="00BA4839"/>
    <w:rsid w:val="00BB0738"/>
    <w:rsid w:val="00BB1884"/>
    <w:rsid w:val="00BB69FA"/>
    <w:rsid w:val="00BB73EF"/>
    <w:rsid w:val="00BB7729"/>
    <w:rsid w:val="00BC1ACA"/>
    <w:rsid w:val="00BC3819"/>
    <w:rsid w:val="00BC4109"/>
    <w:rsid w:val="00BC443B"/>
    <w:rsid w:val="00BD08E7"/>
    <w:rsid w:val="00BD252D"/>
    <w:rsid w:val="00BD4F74"/>
    <w:rsid w:val="00BD5429"/>
    <w:rsid w:val="00BD63D5"/>
    <w:rsid w:val="00BE0797"/>
    <w:rsid w:val="00BF4F80"/>
    <w:rsid w:val="00C1229D"/>
    <w:rsid w:val="00C14C6B"/>
    <w:rsid w:val="00C16038"/>
    <w:rsid w:val="00C164B9"/>
    <w:rsid w:val="00C25985"/>
    <w:rsid w:val="00C26AC5"/>
    <w:rsid w:val="00C3534A"/>
    <w:rsid w:val="00C37CC9"/>
    <w:rsid w:val="00C424F7"/>
    <w:rsid w:val="00C5183A"/>
    <w:rsid w:val="00C52AFD"/>
    <w:rsid w:val="00C67947"/>
    <w:rsid w:val="00C70C24"/>
    <w:rsid w:val="00C814EC"/>
    <w:rsid w:val="00C83550"/>
    <w:rsid w:val="00C83F6B"/>
    <w:rsid w:val="00C93917"/>
    <w:rsid w:val="00C93DDC"/>
    <w:rsid w:val="00CA4D2C"/>
    <w:rsid w:val="00CB0E89"/>
    <w:rsid w:val="00CB1A33"/>
    <w:rsid w:val="00CB583E"/>
    <w:rsid w:val="00CC45B6"/>
    <w:rsid w:val="00CD3CFA"/>
    <w:rsid w:val="00CD3E57"/>
    <w:rsid w:val="00CD764C"/>
    <w:rsid w:val="00CE2B51"/>
    <w:rsid w:val="00CF2A10"/>
    <w:rsid w:val="00CF4B9C"/>
    <w:rsid w:val="00D06EDB"/>
    <w:rsid w:val="00D20AEE"/>
    <w:rsid w:val="00D2438A"/>
    <w:rsid w:val="00D272A0"/>
    <w:rsid w:val="00D305B7"/>
    <w:rsid w:val="00D33157"/>
    <w:rsid w:val="00D36B6D"/>
    <w:rsid w:val="00D41085"/>
    <w:rsid w:val="00D41103"/>
    <w:rsid w:val="00D4496C"/>
    <w:rsid w:val="00D4742B"/>
    <w:rsid w:val="00D5124F"/>
    <w:rsid w:val="00D60B76"/>
    <w:rsid w:val="00D71361"/>
    <w:rsid w:val="00D71929"/>
    <w:rsid w:val="00D71B48"/>
    <w:rsid w:val="00D75C42"/>
    <w:rsid w:val="00D83AE7"/>
    <w:rsid w:val="00D951E8"/>
    <w:rsid w:val="00D952E8"/>
    <w:rsid w:val="00DA3D37"/>
    <w:rsid w:val="00DA678F"/>
    <w:rsid w:val="00DB0492"/>
    <w:rsid w:val="00DB0B2F"/>
    <w:rsid w:val="00DB1271"/>
    <w:rsid w:val="00DB3E24"/>
    <w:rsid w:val="00DB7248"/>
    <w:rsid w:val="00DB7ADF"/>
    <w:rsid w:val="00DC2CBD"/>
    <w:rsid w:val="00DC7012"/>
    <w:rsid w:val="00DD00EE"/>
    <w:rsid w:val="00DD38D1"/>
    <w:rsid w:val="00DD7F1B"/>
    <w:rsid w:val="00DE66E1"/>
    <w:rsid w:val="00E00068"/>
    <w:rsid w:val="00E028B3"/>
    <w:rsid w:val="00E049F6"/>
    <w:rsid w:val="00E366A5"/>
    <w:rsid w:val="00E453DF"/>
    <w:rsid w:val="00E5060D"/>
    <w:rsid w:val="00E545BA"/>
    <w:rsid w:val="00E54B9E"/>
    <w:rsid w:val="00E54FD8"/>
    <w:rsid w:val="00E60F40"/>
    <w:rsid w:val="00E61464"/>
    <w:rsid w:val="00E63779"/>
    <w:rsid w:val="00E67020"/>
    <w:rsid w:val="00E70029"/>
    <w:rsid w:val="00E70B5F"/>
    <w:rsid w:val="00E73B36"/>
    <w:rsid w:val="00E81C8C"/>
    <w:rsid w:val="00E955F4"/>
    <w:rsid w:val="00EA18B8"/>
    <w:rsid w:val="00EA1D07"/>
    <w:rsid w:val="00EA546D"/>
    <w:rsid w:val="00EA6EE9"/>
    <w:rsid w:val="00EB269C"/>
    <w:rsid w:val="00EB494D"/>
    <w:rsid w:val="00EE2B16"/>
    <w:rsid w:val="00EE6EE9"/>
    <w:rsid w:val="00EF031E"/>
    <w:rsid w:val="00EF1836"/>
    <w:rsid w:val="00EF71D6"/>
    <w:rsid w:val="00EF7481"/>
    <w:rsid w:val="00EF7AE9"/>
    <w:rsid w:val="00F02796"/>
    <w:rsid w:val="00F02F8C"/>
    <w:rsid w:val="00F07136"/>
    <w:rsid w:val="00F07A83"/>
    <w:rsid w:val="00F134AC"/>
    <w:rsid w:val="00F15BC0"/>
    <w:rsid w:val="00F15BDF"/>
    <w:rsid w:val="00F20BC1"/>
    <w:rsid w:val="00F22024"/>
    <w:rsid w:val="00F234EB"/>
    <w:rsid w:val="00F240EA"/>
    <w:rsid w:val="00F25485"/>
    <w:rsid w:val="00F336D3"/>
    <w:rsid w:val="00F35E5F"/>
    <w:rsid w:val="00F36972"/>
    <w:rsid w:val="00F36E5F"/>
    <w:rsid w:val="00F42262"/>
    <w:rsid w:val="00F4401E"/>
    <w:rsid w:val="00F4644F"/>
    <w:rsid w:val="00F543F7"/>
    <w:rsid w:val="00F55FA7"/>
    <w:rsid w:val="00F628CF"/>
    <w:rsid w:val="00F83F8E"/>
    <w:rsid w:val="00F9731A"/>
    <w:rsid w:val="00F97E62"/>
    <w:rsid w:val="00FA5AE3"/>
    <w:rsid w:val="00FB6232"/>
    <w:rsid w:val="00FB6499"/>
    <w:rsid w:val="00FC76C1"/>
    <w:rsid w:val="00FC7C85"/>
    <w:rsid w:val="00FD1E6C"/>
    <w:rsid w:val="00FE2492"/>
    <w:rsid w:val="00FE354A"/>
    <w:rsid w:val="00FE5A02"/>
    <w:rsid w:val="00FF3387"/>
    <w:rsid w:val="019A5FB5"/>
    <w:rsid w:val="057A1088"/>
    <w:rsid w:val="08EB2C81"/>
    <w:rsid w:val="0C3353F2"/>
    <w:rsid w:val="0EF8359E"/>
    <w:rsid w:val="10B85EB1"/>
    <w:rsid w:val="239C27D1"/>
    <w:rsid w:val="262C6FAF"/>
    <w:rsid w:val="2C666A06"/>
    <w:rsid w:val="2F5F6EB7"/>
    <w:rsid w:val="306A3268"/>
    <w:rsid w:val="35FB7349"/>
    <w:rsid w:val="409A0A33"/>
    <w:rsid w:val="432050AF"/>
    <w:rsid w:val="467B7CFF"/>
    <w:rsid w:val="50B8067E"/>
    <w:rsid w:val="640D7F29"/>
    <w:rsid w:val="74156F01"/>
    <w:rsid w:val="76EE0A04"/>
    <w:rsid w:val="7BC27D34"/>
    <w:rsid w:val="7C7C388D"/>
  </w:rsids>
  <m:mathPr>
    <m:mathFont m:val="Cambria Math"/>
    <m:brkBin m:val="before"/>
    <m:brkBinSub m:val="--"/>
    <m:smallFrac m:val="0"/>
    <m:dispDef/>
    <m:lMargin m:val="0"/>
    <m:rMargin m:val="0"/>
    <m:defJc m:val="centerGroup"/>
    <m:wrapIndent m:val="1440"/>
    <m:intLim m:val="subSup"/>
    <m:naryLim m:val="undOvr"/>
  </m:mathPr>
  <w:themeFontLang w:val="pt-BR"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fillcolor="white">
      <v:fill color="white"/>
    </o:shapedefaults>
    <o:shapelayout v:ext="edit">
      <o:idmap v:ext="edit" data="1"/>
    </o:shapelayout>
  </w:shapeDefaults>
  <w:decimalSymbol w:val=","/>
  <w:listSeparator w:val=";"/>
  <w14:docId w14:val="51DEACDC"/>
  <w15:docId w15:val="{111166F5-E15A-4B26-B5CF-02AF018FEB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unhideWhenUsed="1" w:qFormat="1"/>
    <w:lsdException w:name="footer" w:unhideWhenUsed="1" w:qFormat="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qFormat="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iPriority="0" w:unhideWhenUsed="1" w:qFormat="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uiPriority="67" w:unhideWhenUsed="1" w:qFormat="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1" w:qFormat="1"/>
    <w:lsdException w:name="Quote" w:uiPriority="0" w:qFormat="1"/>
    <w:lsdException w:name="Intense Quote" w:uiPriority="3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59"/>
    <w:lsdException w:name="Plain Table 2" w:uiPriority="59"/>
    <w:lsdException w:name="Grid Table Light" w:uiPriority="40"/>
    <w:lsdException w:name="Grid Table 4" w:uiPriority="59"/>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utoRedefine/>
    <w:qFormat/>
    <w:pPr>
      <w:widowControl w:val="0"/>
      <w:autoSpaceDE w:val="0"/>
      <w:autoSpaceDN w:val="0"/>
    </w:pPr>
    <w:rPr>
      <w:rFonts w:ascii="Calibri" w:eastAsia="Calibri" w:hAnsi="Calibri" w:cs="Calibri"/>
      <w:sz w:val="22"/>
      <w:szCs w:val="22"/>
      <w:lang w:val="pt-PT" w:eastAsia="en-US"/>
    </w:rPr>
  </w:style>
  <w:style w:type="paragraph" w:styleId="Ttulo1">
    <w:name w:val="heading 1"/>
    <w:basedOn w:val="Normal"/>
    <w:link w:val="Ttulo1Char"/>
    <w:uiPriority w:val="9"/>
    <w:qFormat/>
    <w:pPr>
      <w:outlineLvl w:val="0"/>
    </w:pPr>
    <w:rPr>
      <w:b/>
      <w:bCs/>
      <w:sz w:val="44"/>
      <w:szCs w:val="44"/>
    </w:rPr>
  </w:style>
  <w:style w:type="paragraph" w:styleId="Ttulo2">
    <w:name w:val="heading 2"/>
    <w:basedOn w:val="Normal"/>
    <w:link w:val="Ttulo2Char"/>
    <w:uiPriority w:val="9"/>
    <w:unhideWhenUsed/>
    <w:qFormat/>
    <w:pPr>
      <w:ind w:left="20"/>
      <w:outlineLvl w:val="1"/>
    </w:pPr>
    <w:rPr>
      <w:b/>
      <w:bCs/>
      <w:sz w:val="40"/>
      <w:szCs w:val="40"/>
    </w:rPr>
  </w:style>
  <w:style w:type="paragraph" w:styleId="Ttulo3">
    <w:name w:val="heading 3"/>
    <w:basedOn w:val="Normal"/>
    <w:link w:val="Ttulo3Char"/>
    <w:uiPriority w:val="9"/>
    <w:unhideWhenUsed/>
    <w:qFormat/>
    <w:pPr>
      <w:spacing w:before="7"/>
      <w:ind w:hanging="1630"/>
      <w:outlineLvl w:val="2"/>
    </w:pPr>
    <w:rPr>
      <w:b/>
      <w:bCs/>
      <w:sz w:val="28"/>
      <w:szCs w:val="28"/>
    </w:rPr>
  </w:style>
  <w:style w:type="paragraph" w:styleId="Ttulo4">
    <w:name w:val="heading 4"/>
    <w:basedOn w:val="Normal"/>
    <w:link w:val="Ttulo4Char"/>
    <w:uiPriority w:val="9"/>
    <w:unhideWhenUsed/>
    <w:qFormat/>
    <w:pPr>
      <w:ind w:left="262"/>
      <w:jc w:val="center"/>
      <w:outlineLvl w:val="3"/>
    </w:pPr>
    <w:rPr>
      <w:b/>
      <w:bCs/>
      <w:sz w:val="24"/>
      <w:szCs w:val="24"/>
    </w:rPr>
  </w:style>
  <w:style w:type="paragraph" w:styleId="Ttulo5">
    <w:name w:val="heading 5"/>
    <w:basedOn w:val="Normal"/>
    <w:next w:val="Normal"/>
    <w:link w:val="Ttulo5Char"/>
    <w:uiPriority w:val="9"/>
    <w:unhideWhenUsed/>
    <w:qFormat/>
    <w:pPr>
      <w:keepNext/>
      <w:keepLines/>
      <w:spacing w:before="80" w:after="40"/>
      <w:outlineLvl w:val="4"/>
    </w:pPr>
    <w:rPr>
      <w:rFonts w:eastAsiaTheme="majorEastAsia" w:cstheme="majorBidi"/>
      <w:color w:val="365F91" w:themeColor="accent1" w:themeShade="BF"/>
    </w:rPr>
  </w:style>
  <w:style w:type="paragraph" w:styleId="Ttulo6">
    <w:name w:val="heading 6"/>
    <w:basedOn w:val="Normal"/>
    <w:next w:val="Normal"/>
    <w:link w:val="Ttulo6Char"/>
    <w:autoRedefine/>
    <w:uiPriority w:val="9"/>
    <w:unhideWhenUsed/>
    <w:qFormat/>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autoRedefine/>
    <w:uiPriority w:val="9"/>
    <w:unhideWhenUsed/>
    <w:qFormat/>
    <w:pPr>
      <w:keepNext/>
      <w:keepLines/>
      <w:spacing w:before="40"/>
      <w:outlineLvl w:val="6"/>
    </w:pPr>
    <w:rPr>
      <w:rFonts w:asciiTheme="majorHAnsi" w:eastAsiaTheme="majorEastAsia" w:hAnsiTheme="majorHAnsi" w:cstheme="majorBidi"/>
      <w:i/>
      <w:iCs/>
      <w:color w:val="244061" w:themeColor="accent1" w:themeShade="80"/>
    </w:rPr>
  </w:style>
  <w:style w:type="paragraph" w:styleId="Ttulo8">
    <w:name w:val="heading 8"/>
    <w:basedOn w:val="Normal"/>
    <w:next w:val="Normal"/>
    <w:link w:val="Ttulo8Char"/>
    <w:uiPriority w:val="9"/>
    <w:unhideWhenUsed/>
    <w:qFormat/>
    <w:pPr>
      <w:keepNext/>
      <w:keepLines/>
      <w:outlineLvl w:val="7"/>
    </w:pPr>
    <w:rPr>
      <w:rFonts w:eastAsiaTheme="majorEastAsia" w:cstheme="majorBidi"/>
      <w:i/>
      <w:iCs/>
      <w:color w:val="262626" w:themeColor="text1" w:themeTint="D9"/>
    </w:rPr>
  </w:style>
  <w:style w:type="paragraph" w:styleId="Ttulo9">
    <w:name w:val="heading 9"/>
    <w:basedOn w:val="Normal"/>
    <w:next w:val="Normal"/>
    <w:link w:val="Ttulo9Char"/>
    <w:autoRedefine/>
    <w:uiPriority w:val="9"/>
    <w:unhideWhenUsed/>
    <w:qFormat/>
    <w:pPr>
      <w:keepNext/>
      <w:keepLines/>
      <w:outlineLvl w:val="8"/>
    </w:pPr>
    <w:rPr>
      <w:rFonts w:eastAsiaTheme="majorEastAsia" w:cstheme="majorBidi"/>
      <w:color w:val="262626" w:themeColor="text1" w:themeTint="D9"/>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autoRedefine/>
    <w:uiPriority w:val="22"/>
    <w:qFormat/>
    <w:rPr>
      <w:b/>
      <w:bCs/>
    </w:rPr>
  </w:style>
  <w:style w:type="character" w:styleId="Refdecomentrio">
    <w:name w:val="annotation reference"/>
    <w:autoRedefine/>
    <w:uiPriority w:val="99"/>
    <w:unhideWhenUsed/>
    <w:qFormat/>
    <w:rPr>
      <w:sz w:val="16"/>
      <w:szCs w:val="16"/>
    </w:rPr>
  </w:style>
  <w:style w:type="character" w:styleId="HiperlinkVisitado">
    <w:name w:val="FollowedHyperlink"/>
    <w:basedOn w:val="Fontepargpadro"/>
    <w:autoRedefine/>
    <w:uiPriority w:val="99"/>
    <w:semiHidden/>
    <w:unhideWhenUsed/>
    <w:qFormat/>
    <w:rPr>
      <w:color w:val="800080" w:themeColor="followedHyperlink"/>
      <w:u w:val="single"/>
    </w:rPr>
  </w:style>
  <w:style w:type="character" w:styleId="Hyperlink">
    <w:name w:val="Hyperlink"/>
    <w:autoRedefine/>
    <w:uiPriority w:val="99"/>
    <w:unhideWhenUsed/>
    <w:qFormat/>
    <w:rPr>
      <w:color w:val="0563C1"/>
      <w:u w:val="single"/>
    </w:rPr>
  </w:style>
  <w:style w:type="paragraph" w:styleId="Sumrio2">
    <w:name w:val="toc 2"/>
    <w:basedOn w:val="Normal"/>
    <w:next w:val="Normal"/>
    <w:uiPriority w:val="39"/>
    <w:unhideWhenUsed/>
    <w:qFormat/>
    <w:pPr>
      <w:widowControl/>
      <w:autoSpaceDE/>
      <w:autoSpaceDN/>
      <w:ind w:left="220"/>
    </w:pPr>
    <w:rPr>
      <w:rFonts w:ascii="Times New Roman" w:eastAsia="Times New Roman" w:hAnsi="Times New Roman" w:cs="Times New Roman"/>
      <w:sz w:val="24"/>
      <w:szCs w:val="24"/>
      <w:lang w:val="pt-BR" w:eastAsia="pt-BR"/>
    </w:rPr>
  </w:style>
  <w:style w:type="paragraph" w:styleId="Lista">
    <w:name w:val="List"/>
    <w:basedOn w:val="Normal"/>
    <w:autoRedefine/>
    <w:uiPriority w:val="99"/>
    <w:unhideWhenUsed/>
    <w:qFormat/>
    <w:pPr>
      <w:ind w:left="283" w:hanging="283"/>
      <w:contextualSpacing/>
    </w:pPr>
  </w:style>
  <w:style w:type="paragraph" w:styleId="Corpodetexto">
    <w:name w:val="Body Text"/>
    <w:basedOn w:val="Normal"/>
    <w:link w:val="CorpodetextoChar"/>
    <w:autoRedefine/>
    <w:uiPriority w:val="1"/>
    <w:qFormat/>
    <w:rsid w:val="00CB0E89"/>
    <w:pPr>
      <w:spacing w:before="7" w:line="276" w:lineRule="auto"/>
      <w:ind w:right="-139"/>
      <w:jc w:val="right"/>
    </w:pPr>
    <w:rPr>
      <w:b/>
      <w:bCs/>
      <w:noProof/>
      <w:color w:val="000000" w:themeColor="text1"/>
      <w:sz w:val="24"/>
      <w:szCs w:val="24"/>
      <w:lang w:val="pt-BR"/>
    </w:rPr>
  </w:style>
  <w:style w:type="paragraph" w:styleId="Textodecomentrio">
    <w:name w:val="annotation text"/>
    <w:basedOn w:val="Normal"/>
    <w:link w:val="TextodecomentrioChar"/>
    <w:autoRedefine/>
    <w:uiPriority w:val="99"/>
    <w:unhideWhenUsed/>
    <w:qFormat/>
    <w:pPr>
      <w:widowControl/>
      <w:autoSpaceDE/>
      <w:autoSpaceDN/>
    </w:pPr>
    <w:rPr>
      <w:rFonts w:ascii="Times New Roman" w:eastAsia="Times New Roman" w:hAnsi="Times New Roman" w:cs="Times New Roman"/>
      <w:sz w:val="20"/>
      <w:szCs w:val="20"/>
      <w:lang w:val="pt-BR" w:eastAsia="pt-BR"/>
    </w:rPr>
  </w:style>
  <w:style w:type="paragraph" w:styleId="Ttulo">
    <w:name w:val="Title"/>
    <w:basedOn w:val="Normal"/>
    <w:link w:val="TtuloChar"/>
    <w:autoRedefine/>
    <w:qFormat/>
    <w:rsid w:val="00164D09"/>
    <w:pPr>
      <w:ind w:right="119"/>
      <w:jc w:val="center"/>
    </w:pPr>
    <w:rPr>
      <w:rFonts w:ascii="Arial Black" w:eastAsia="Arial" w:hAnsi="Arial Black" w:cs="Arial"/>
      <w:b/>
      <w:bCs/>
      <w:w w:val="80"/>
      <w:sz w:val="28"/>
      <w:szCs w:val="28"/>
    </w:rPr>
  </w:style>
  <w:style w:type="paragraph" w:styleId="NormalWeb">
    <w:name w:val="Normal (Web)"/>
    <w:basedOn w:val="Normal"/>
    <w:link w:val="NormalWebChar"/>
    <w:autoRedefine/>
    <w:uiPriority w:val="99"/>
    <w:qFormat/>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autoSpaceDE/>
      <w:autoSpaceDN/>
      <w:spacing w:before="100" w:beforeAutospacing="1" w:after="100" w:afterAutospacing="1"/>
      <w:jc w:val="both"/>
    </w:pPr>
    <w:rPr>
      <w:rFonts w:ascii="Arial" w:eastAsia="Times New Roman" w:hAnsi="Arial" w:cs="Times New Roman"/>
      <w:spacing w:val="-3"/>
      <w:sz w:val="24"/>
      <w:szCs w:val="20"/>
      <w:lang w:val="pt-BR" w:eastAsia="pt-BR"/>
    </w:rPr>
  </w:style>
  <w:style w:type="paragraph" w:styleId="Cabealho">
    <w:name w:val="header"/>
    <w:basedOn w:val="Normal"/>
    <w:link w:val="CabealhoChar"/>
    <w:autoRedefine/>
    <w:uiPriority w:val="99"/>
    <w:unhideWhenUsed/>
    <w:qFormat/>
    <w:pPr>
      <w:tabs>
        <w:tab w:val="center" w:pos="4252"/>
        <w:tab w:val="right" w:pos="8504"/>
      </w:tabs>
    </w:pPr>
  </w:style>
  <w:style w:type="paragraph" w:styleId="Assuntodocomentrio">
    <w:name w:val="annotation subject"/>
    <w:basedOn w:val="Textodecomentrio"/>
    <w:next w:val="Textodecomentrio"/>
    <w:link w:val="AssuntodocomentrioChar"/>
    <w:autoRedefine/>
    <w:uiPriority w:val="99"/>
    <w:semiHidden/>
    <w:unhideWhenUsed/>
    <w:qFormat/>
    <w:rPr>
      <w:b/>
      <w:bCs/>
    </w:rPr>
  </w:style>
  <w:style w:type="paragraph" w:styleId="Rodap">
    <w:name w:val="footer"/>
    <w:basedOn w:val="Normal"/>
    <w:link w:val="RodapChar"/>
    <w:autoRedefine/>
    <w:uiPriority w:val="99"/>
    <w:unhideWhenUsed/>
    <w:qFormat/>
    <w:pPr>
      <w:tabs>
        <w:tab w:val="center" w:pos="4252"/>
        <w:tab w:val="right" w:pos="8504"/>
      </w:tabs>
    </w:pPr>
  </w:style>
  <w:style w:type="paragraph" w:styleId="Textodebalo">
    <w:name w:val="Balloon Text"/>
    <w:basedOn w:val="Normal"/>
    <w:link w:val="TextodebaloChar"/>
    <w:autoRedefine/>
    <w:uiPriority w:val="99"/>
    <w:unhideWhenUsed/>
    <w:qFormat/>
    <w:pPr>
      <w:widowControl/>
      <w:autoSpaceDE/>
      <w:autoSpaceDN/>
    </w:pPr>
    <w:rPr>
      <w:rFonts w:ascii="Tahoma" w:eastAsia="Times New Roman" w:hAnsi="Tahoma" w:cs="Tahoma"/>
      <w:sz w:val="16"/>
      <w:szCs w:val="16"/>
      <w:lang w:val="pt-BR" w:eastAsia="pt-BR"/>
    </w:rPr>
  </w:style>
  <w:style w:type="paragraph" w:styleId="Subttulo">
    <w:name w:val="Subtitle"/>
    <w:basedOn w:val="Normal"/>
    <w:next w:val="Normal"/>
    <w:link w:val="SubttuloChar"/>
    <w:autoRedefine/>
    <w:uiPriority w:val="11"/>
    <w:qFormat/>
    <w:rPr>
      <w:rFonts w:eastAsiaTheme="majorEastAsia" w:cstheme="majorBidi"/>
      <w:color w:val="595959" w:themeColor="text1" w:themeTint="A6"/>
      <w:spacing w:val="15"/>
      <w:sz w:val="28"/>
      <w:szCs w:val="28"/>
    </w:rPr>
  </w:style>
  <w:style w:type="paragraph" w:styleId="Sumrio1">
    <w:name w:val="toc 1"/>
    <w:basedOn w:val="Normal"/>
    <w:autoRedefine/>
    <w:uiPriority w:val="39"/>
    <w:qFormat/>
    <w:pPr>
      <w:widowControl/>
      <w:autoSpaceDE/>
      <w:autoSpaceDN/>
      <w:spacing w:before="233"/>
      <w:ind w:left="376"/>
      <w:jc w:val="center"/>
    </w:pPr>
    <w:rPr>
      <w:rFonts w:ascii="Times New Roman" w:eastAsia="Times New Roman" w:hAnsi="Times New Roman" w:cs="Times New Roman"/>
      <w:sz w:val="24"/>
      <w:szCs w:val="24"/>
      <w:lang w:val="pt-BR" w:eastAsia="pt-BR"/>
    </w:rPr>
  </w:style>
  <w:style w:type="table" w:styleId="Tabelacomgrade">
    <w:name w:val="Table Grid"/>
    <w:basedOn w:val="Tabelanormal"/>
    <w:autoRedefine/>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autoRedefine/>
    <w:uiPriority w:val="2"/>
    <w:semiHidden/>
    <w:unhideWhenUsed/>
    <w:qFormat/>
    <w:tblPr>
      <w:tblCellMar>
        <w:top w:w="0" w:type="dxa"/>
        <w:left w:w="0" w:type="dxa"/>
        <w:bottom w:w="0" w:type="dxa"/>
        <w:right w:w="0" w:type="dxa"/>
      </w:tblCellMar>
    </w:tblPr>
  </w:style>
  <w:style w:type="paragraph" w:styleId="PargrafodaLista">
    <w:name w:val="List Paragraph"/>
    <w:aliases w:val="SheParágrafo da Lista,Lista Paragrafo em Preto,Parágrafo da Lista2,List Paragraph Char Char Char,Normal com bullets"/>
    <w:basedOn w:val="Normal"/>
    <w:link w:val="PargrafodaListaChar"/>
    <w:autoRedefine/>
    <w:uiPriority w:val="1"/>
    <w:qFormat/>
    <w:rsid w:val="001A12A1"/>
    <w:pPr>
      <w:tabs>
        <w:tab w:val="left" w:pos="567"/>
        <w:tab w:val="left" w:pos="709"/>
        <w:tab w:val="left" w:pos="970"/>
      </w:tabs>
      <w:ind w:left="142"/>
      <w:jc w:val="both"/>
    </w:pPr>
  </w:style>
  <w:style w:type="paragraph" w:customStyle="1" w:styleId="TableParagraph">
    <w:name w:val="Table Paragraph"/>
    <w:basedOn w:val="Normal"/>
    <w:autoRedefine/>
    <w:uiPriority w:val="1"/>
    <w:qFormat/>
    <w:rsid w:val="006413F4"/>
    <w:pPr>
      <w:framePr w:hSpace="180" w:wrap="around" w:vAnchor="page" w:hAnchor="margin" w:y="3142"/>
      <w:spacing w:before="53" w:after="240"/>
      <w:ind w:left="278" w:hanging="274"/>
      <w:suppressOverlap/>
    </w:pPr>
    <w:rPr>
      <w:rFonts w:asciiTheme="minorHAnsi" w:hAnsiTheme="minorHAnsi" w:cstheme="minorHAnsi"/>
      <w:sz w:val="24"/>
      <w:szCs w:val="24"/>
    </w:rPr>
  </w:style>
  <w:style w:type="paragraph" w:customStyle="1" w:styleId="Standard">
    <w:name w:val="Standard"/>
    <w:autoRedefine/>
    <w:qFormat/>
    <w:pPr>
      <w:widowControl w:val="0"/>
      <w:suppressAutoHyphens/>
      <w:autoSpaceDN w:val="0"/>
      <w:textAlignment w:val="baseline"/>
    </w:pPr>
    <w:rPr>
      <w:rFonts w:ascii="Thorndale AMT" w:eastAsia="Arial" w:hAnsi="Thorndale AMT" w:cs="Tahoma"/>
      <w:kern w:val="3"/>
      <w:sz w:val="24"/>
      <w:szCs w:val="24"/>
    </w:rPr>
  </w:style>
  <w:style w:type="character" w:customStyle="1" w:styleId="PargrafodaListaChar">
    <w:name w:val="Parágrafo da Lista Char"/>
    <w:aliases w:val="SheParágrafo da Lista Char,Lista Paragrafo em Preto Char,Parágrafo da Lista2 Char,List Paragraph Char Char Char Char,Normal com bullets Char"/>
    <w:link w:val="PargrafodaLista"/>
    <w:autoRedefine/>
    <w:uiPriority w:val="1"/>
    <w:qFormat/>
    <w:rsid w:val="001A12A1"/>
    <w:rPr>
      <w:rFonts w:ascii="Calibri" w:eastAsia="Calibri" w:hAnsi="Calibri" w:cs="Calibri"/>
      <w:sz w:val="22"/>
      <w:szCs w:val="22"/>
      <w:lang w:val="pt-PT" w:eastAsia="en-US"/>
    </w:rPr>
  </w:style>
  <w:style w:type="character" w:customStyle="1" w:styleId="Nvel2Char">
    <w:name w:val="Nível_2 Char"/>
    <w:basedOn w:val="Fontepargpadro"/>
    <w:link w:val="Nvel2"/>
    <w:autoRedefine/>
    <w:qFormat/>
    <w:rPr>
      <w:rFonts w:asciiTheme="minorHAnsi" w:eastAsia="Arial" w:hAnsiTheme="minorHAnsi" w:cstheme="minorHAnsi"/>
      <w:sz w:val="24"/>
      <w:szCs w:val="24"/>
      <w:lang w:val="en-US"/>
    </w:rPr>
  </w:style>
  <w:style w:type="paragraph" w:customStyle="1" w:styleId="Nvel2">
    <w:name w:val="Nível_2"/>
    <w:basedOn w:val="Lista"/>
    <w:link w:val="Nvel2Char"/>
    <w:qFormat/>
    <w:pPr>
      <w:numPr>
        <w:ilvl w:val="1"/>
        <w:numId w:val="1"/>
      </w:numPr>
      <w:tabs>
        <w:tab w:val="left" w:pos="426"/>
        <w:tab w:val="left" w:pos="567"/>
        <w:tab w:val="left" w:pos="709"/>
        <w:tab w:val="left" w:pos="993"/>
        <w:tab w:val="left" w:pos="1134"/>
      </w:tabs>
      <w:suppressAutoHyphens/>
      <w:autoSpaceDE/>
      <w:autoSpaceDN/>
      <w:ind w:left="284" w:firstLine="0"/>
      <w:contextualSpacing w:val="0"/>
      <w:jc w:val="both"/>
    </w:pPr>
    <w:rPr>
      <w:rFonts w:asciiTheme="minorHAnsi" w:eastAsia="Arial" w:hAnsiTheme="minorHAnsi" w:cstheme="minorHAnsi"/>
      <w:sz w:val="24"/>
      <w:szCs w:val="24"/>
      <w:lang w:val="en-US" w:eastAsia="pt-BR"/>
    </w:rPr>
  </w:style>
  <w:style w:type="character" w:customStyle="1" w:styleId="CabealhoChar">
    <w:name w:val="Cabeçalho Char"/>
    <w:basedOn w:val="Fontepargpadro"/>
    <w:link w:val="Cabealho"/>
    <w:autoRedefine/>
    <w:uiPriority w:val="99"/>
    <w:qFormat/>
    <w:rPr>
      <w:rFonts w:ascii="Calibri" w:eastAsia="Calibri" w:hAnsi="Calibri" w:cs="Calibri"/>
      <w:lang w:val="pt-PT"/>
    </w:rPr>
  </w:style>
  <w:style w:type="character" w:customStyle="1" w:styleId="RodapChar">
    <w:name w:val="Rodapé Char"/>
    <w:basedOn w:val="Fontepargpadro"/>
    <w:link w:val="Rodap"/>
    <w:autoRedefine/>
    <w:uiPriority w:val="99"/>
    <w:qFormat/>
    <w:rPr>
      <w:rFonts w:ascii="Calibri" w:eastAsia="Calibri" w:hAnsi="Calibri" w:cs="Calibri"/>
      <w:lang w:val="pt-PT"/>
    </w:rPr>
  </w:style>
  <w:style w:type="table" w:customStyle="1" w:styleId="Style59">
    <w:name w:val="_Style 59"/>
    <w:basedOn w:val="Tabelanormal"/>
    <w:autoRedefine/>
    <w:qFormat/>
    <w:rPr>
      <w:rFonts w:ascii="Calibri" w:eastAsia="Calibri" w:hAnsi="Calibri" w:cs="Calibri"/>
    </w:rPr>
    <w:tblPr>
      <w:tblCellMar>
        <w:left w:w="55" w:type="dxa"/>
        <w:right w:w="70" w:type="dxa"/>
      </w:tblCellMar>
    </w:tblPr>
  </w:style>
  <w:style w:type="character" w:customStyle="1" w:styleId="WW8Num13z1">
    <w:name w:val="WW8Num13z1"/>
    <w:autoRedefine/>
    <w:qFormat/>
  </w:style>
  <w:style w:type="character" w:customStyle="1" w:styleId="w8qarf">
    <w:name w:val="w8qarf"/>
    <w:basedOn w:val="Fontepargpadro"/>
    <w:autoRedefine/>
    <w:qFormat/>
  </w:style>
  <w:style w:type="character" w:customStyle="1" w:styleId="lrzxr">
    <w:name w:val="lrzxr"/>
    <w:basedOn w:val="Fontepargpadro"/>
    <w:autoRedefine/>
    <w:qFormat/>
  </w:style>
  <w:style w:type="character" w:customStyle="1" w:styleId="TtuloChar">
    <w:name w:val="Título Char"/>
    <w:basedOn w:val="Fontepargpadro"/>
    <w:link w:val="Ttulo"/>
    <w:autoRedefine/>
    <w:qFormat/>
    <w:rsid w:val="00164D09"/>
    <w:rPr>
      <w:rFonts w:ascii="Arial Black" w:eastAsia="Arial" w:hAnsi="Arial Black" w:cs="Arial"/>
      <w:b/>
      <w:bCs/>
      <w:w w:val="80"/>
      <w:sz w:val="28"/>
      <w:szCs w:val="28"/>
      <w:lang w:val="pt-PT" w:eastAsia="en-US"/>
    </w:rPr>
  </w:style>
  <w:style w:type="character" w:customStyle="1" w:styleId="CorpodetextoChar">
    <w:name w:val="Corpo de texto Char"/>
    <w:basedOn w:val="Fontepargpadro"/>
    <w:link w:val="Corpodetexto"/>
    <w:autoRedefine/>
    <w:uiPriority w:val="1"/>
    <w:qFormat/>
    <w:rsid w:val="00CB0E89"/>
    <w:rPr>
      <w:rFonts w:ascii="Calibri" w:eastAsia="Calibri" w:hAnsi="Calibri" w:cs="Calibri"/>
      <w:b/>
      <w:bCs/>
      <w:noProof/>
      <w:color w:val="000000" w:themeColor="text1"/>
      <w:sz w:val="24"/>
      <w:szCs w:val="24"/>
      <w:lang w:eastAsia="en-US"/>
    </w:rPr>
  </w:style>
  <w:style w:type="paragraph" w:styleId="SemEspaamento">
    <w:name w:val="No Spacing"/>
    <w:link w:val="SemEspaamentoChar"/>
    <w:autoRedefine/>
    <w:uiPriority w:val="1"/>
    <w:qFormat/>
    <w:rsid w:val="006757A3"/>
    <w:pPr>
      <w:widowControl w:val="0"/>
      <w:tabs>
        <w:tab w:val="left" w:pos="818"/>
      </w:tabs>
      <w:autoSpaceDE w:val="0"/>
      <w:autoSpaceDN w:val="0"/>
      <w:spacing w:line="276" w:lineRule="auto"/>
      <w:ind w:left="142"/>
      <w:jc w:val="both"/>
    </w:pPr>
    <w:rPr>
      <w:rFonts w:ascii="Calibri" w:eastAsia="Arial MT" w:hAnsi="Calibri" w:cs="Calibri"/>
      <w:sz w:val="18"/>
      <w:szCs w:val="18"/>
      <w:lang w:val="pt-PT" w:eastAsia="en-US"/>
    </w:rPr>
  </w:style>
  <w:style w:type="character" w:customStyle="1" w:styleId="Ttulo4Char">
    <w:name w:val="Título 4 Char"/>
    <w:basedOn w:val="Fontepargpadro"/>
    <w:link w:val="Ttulo4"/>
    <w:autoRedefine/>
    <w:uiPriority w:val="9"/>
    <w:qFormat/>
    <w:rPr>
      <w:rFonts w:ascii="Calibri" w:eastAsia="Calibri" w:hAnsi="Calibri" w:cs="Calibri"/>
      <w:b/>
      <w:bCs/>
      <w:sz w:val="24"/>
      <w:szCs w:val="24"/>
      <w:lang w:val="pt-PT"/>
    </w:rPr>
  </w:style>
  <w:style w:type="character" w:customStyle="1" w:styleId="Ttulo7Char">
    <w:name w:val="Título 7 Char"/>
    <w:basedOn w:val="Fontepargpadro"/>
    <w:link w:val="Ttulo7"/>
    <w:uiPriority w:val="9"/>
    <w:qFormat/>
    <w:rPr>
      <w:rFonts w:asciiTheme="majorHAnsi" w:eastAsiaTheme="majorEastAsia" w:hAnsiTheme="majorHAnsi" w:cstheme="majorBidi"/>
      <w:i/>
      <w:iCs/>
      <w:color w:val="244061" w:themeColor="accent1" w:themeShade="80"/>
      <w:lang w:val="pt-PT"/>
    </w:rPr>
  </w:style>
  <w:style w:type="character" w:customStyle="1" w:styleId="Ttulo1Char">
    <w:name w:val="Título 1 Char"/>
    <w:basedOn w:val="Fontepargpadro"/>
    <w:link w:val="Ttulo1"/>
    <w:autoRedefine/>
    <w:uiPriority w:val="9"/>
    <w:qFormat/>
    <w:rPr>
      <w:rFonts w:ascii="Calibri" w:eastAsia="Calibri" w:hAnsi="Calibri" w:cs="Calibri"/>
      <w:b/>
      <w:bCs/>
      <w:sz w:val="44"/>
      <w:szCs w:val="44"/>
      <w:lang w:val="pt-PT"/>
    </w:rPr>
  </w:style>
  <w:style w:type="character" w:customStyle="1" w:styleId="MenoPendente1">
    <w:name w:val="Menção Pendente1"/>
    <w:autoRedefine/>
    <w:uiPriority w:val="99"/>
    <w:semiHidden/>
    <w:unhideWhenUsed/>
    <w:qFormat/>
    <w:rPr>
      <w:color w:val="605E5C"/>
      <w:shd w:val="clear" w:color="auto" w:fill="E1DFDD"/>
    </w:rPr>
  </w:style>
  <w:style w:type="paragraph" w:customStyle="1" w:styleId="dou-paragraph">
    <w:name w:val="dou-paragraph"/>
    <w:basedOn w:val="Normal"/>
    <w:qFormat/>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TextodecomentrioChar">
    <w:name w:val="Texto de comentário Char"/>
    <w:basedOn w:val="Fontepargpadro"/>
    <w:link w:val="Textodecomentrio"/>
    <w:autoRedefine/>
    <w:uiPriority w:val="99"/>
    <w:qFormat/>
    <w:rPr>
      <w:rFonts w:ascii="Times New Roman" w:eastAsia="Times New Roman" w:hAnsi="Times New Roman" w:cs="Times New Roman"/>
      <w:sz w:val="20"/>
      <w:szCs w:val="20"/>
      <w:lang w:val="pt-BR" w:eastAsia="pt-BR"/>
    </w:rPr>
  </w:style>
  <w:style w:type="character" w:customStyle="1" w:styleId="AssuntodocomentrioChar">
    <w:name w:val="Assunto do comentário Char"/>
    <w:basedOn w:val="TextodecomentrioChar"/>
    <w:link w:val="Assuntodocomentrio"/>
    <w:autoRedefine/>
    <w:uiPriority w:val="99"/>
    <w:semiHidden/>
    <w:qFormat/>
    <w:rPr>
      <w:rFonts w:ascii="Times New Roman" w:eastAsia="Times New Roman" w:hAnsi="Times New Roman" w:cs="Times New Roman"/>
      <w:b/>
      <w:bCs/>
      <w:sz w:val="20"/>
      <w:szCs w:val="20"/>
      <w:lang w:val="pt-BR" w:eastAsia="pt-BR"/>
    </w:rPr>
  </w:style>
  <w:style w:type="character" w:customStyle="1" w:styleId="TextodebaloChar">
    <w:name w:val="Texto de balão Char"/>
    <w:basedOn w:val="Fontepargpadro"/>
    <w:link w:val="Textodebalo"/>
    <w:autoRedefine/>
    <w:uiPriority w:val="99"/>
    <w:qFormat/>
    <w:rPr>
      <w:rFonts w:ascii="Tahoma" w:eastAsia="Times New Roman" w:hAnsi="Tahoma" w:cs="Tahoma"/>
      <w:sz w:val="16"/>
      <w:szCs w:val="16"/>
      <w:lang w:val="pt-BR" w:eastAsia="pt-BR"/>
    </w:rPr>
  </w:style>
  <w:style w:type="paragraph" w:customStyle="1" w:styleId="Default">
    <w:name w:val="Default"/>
    <w:autoRedefine/>
    <w:qFormat/>
    <w:pPr>
      <w:autoSpaceDE w:val="0"/>
      <w:autoSpaceDN w:val="0"/>
      <w:adjustRightInd w:val="0"/>
    </w:pPr>
    <w:rPr>
      <w:rFonts w:eastAsia="Times New Roman"/>
      <w:color w:val="000000"/>
      <w:sz w:val="24"/>
      <w:szCs w:val="24"/>
    </w:rPr>
  </w:style>
  <w:style w:type="paragraph" w:customStyle="1" w:styleId="Nivel01">
    <w:name w:val="Nivel 01"/>
    <w:basedOn w:val="Ttulo1"/>
    <w:next w:val="Normal"/>
    <w:link w:val="Nivel01Char"/>
    <w:autoRedefine/>
    <w:qFormat/>
    <w:rsid w:val="000A59B6"/>
    <w:pPr>
      <w:keepNext/>
      <w:keepLines/>
      <w:widowControl/>
      <w:numPr>
        <w:numId w:val="2"/>
      </w:numPr>
      <w:pBdr>
        <w:top w:val="single" w:sz="4" w:space="1" w:color="auto"/>
        <w:left w:val="none" w:sz="0" w:space="4" w:color="auto"/>
        <w:bottom w:val="single" w:sz="4" w:space="1" w:color="auto"/>
        <w:right w:val="none" w:sz="0" w:space="4" w:color="auto"/>
      </w:pBdr>
      <w:tabs>
        <w:tab w:val="left" w:pos="360"/>
        <w:tab w:val="left" w:pos="567"/>
      </w:tabs>
      <w:autoSpaceDE/>
      <w:autoSpaceDN/>
      <w:spacing w:before="240"/>
      <w:ind w:left="0" w:firstLine="0"/>
      <w:jc w:val="both"/>
    </w:pPr>
    <w:rPr>
      <w:rFonts w:asciiTheme="minorHAnsi" w:eastAsiaTheme="majorEastAsia" w:hAnsiTheme="minorHAnsi" w:cstheme="minorHAnsi"/>
      <w:sz w:val="24"/>
      <w:szCs w:val="24"/>
      <w:lang w:val="pt-BR" w:eastAsia="pt-BR"/>
    </w:rPr>
  </w:style>
  <w:style w:type="paragraph" w:customStyle="1" w:styleId="Nivel2">
    <w:name w:val="Nivel 2"/>
    <w:basedOn w:val="Normal"/>
    <w:link w:val="Nivel2Char"/>
    <w:autoRedefine/>
    <w:qFormat/>
    <w:rsid w:val="00E049F6"/>
    <w:pPr>
      <w:widowControl/>
      <w:tabs>
        <w:tab w:val="left" w:pos="567"/>
      </w:tabs>
      <w:autoSpaceDE/>
      <w:autoSpaceDN/>
      <w:spacing w:after="120" w:line="23" w:lineRule="atLeast"/>
      <w:ind w:left="142"/>
      <w:jc w:val="both"/>
    </w:pPr>
    <w:rPr>
      <w:rFonts w:ascii="Arial" w:eastAsiaTheme="minorEastAsia" w:hAnsi="Arial" w:cs="Arial"/>
      <w:color w:val="000000"/>
      <w:sz w:val="20"/>
      <w:szCs w:val="20"/>
      <w:lang w:val="pt-BR" w:eastAsia="pt-BR"/>
    </w:rPr>
  </w:style>
  <w:style w:type="paragraph" w:customStyle="1" w:styleId="Nivel3">
    <w:name w:val="Nivel 3"/>
    <w:basedOn w:val="Normal"/>
    <w:link w:val="Nivel3Char"/>
    <w:autoRedefine/>
    <w:qFormat/>
    <w:pPr>
      <w:widowControl/>
      <w:numPr>
        <w:ilvl w:val="2"/>
        <w:numId w:val="2"/>
      </w:numPr>
      <w:autoSpaceDE/>
      <w:autoSpaceDN/>
      <w:spacing w:before="120" w:after="120" w:line="276" w:lineRule="auto"/>
      <w:ind w:left="3198"/>
      <w:jc w:val="both"/>
    </w:pPr>
    <w:rPr>
      <w:rFonts w:ascii="Arial" w:eastAsiaTheme="minorEastAsia" w:hAnsi="Arial" w:cs="Arial"/>
      <w:color w:val="000000"/>
      <w:sz w:val="20"/>
      <w:szCs w:val="20"/>
      <w:lang w:val="pt-BR" w:eastAsia="pt-BR"/>
    </w:rPr>
  </w:style>
  <w:style w:type="paragraph" w:customStyle="1" w:styleId="Nivel4">
    <w:name w:val="Nivel 4"/>
    <w:basedOn w:val="Nivel3"/>
    <w:link w:val="Nivel4Char"/>
    <w:autoRedefine/>
    <w:qFormat/>
    <w:pPr>
      <w:numPr>
        <w:ilvl w:val="3"/>
      </w:numPr>
      <w:ind w:left="851" w:firstLine="0"/>
    </w:pPr>
    <w:rPr>
      <w:color w:val="auto"/>
    </w:rPr>
  </w:style>
  <w:style w:type="paragraph" w:customStyle="1" w:styleId="Nivel5">
    <w:name w:val="Nivel 5"/>
    <w:basedOn w:val="Nivel4"/>
    <w:autoRedefine/>
    <w:qFormat/>
    <w:pPr>
      <w:numPr>
        <w:ilvl w:val="4"/>
      </w:numPr>
      <w:tabs>
        <w:tab w:val="left" w:pos="360"/>
      </w:tabs>
      <w:ind w:left="1276" w:firstLine="0"/>
    </w:pPr>
  </w:style>
  <w:style w:type="character" w:customStyle="1" w:styleId="Nivel4Char">
    <w:name w:val="Nivel 4 Char"/>
    <w:basedOn w:val="Fontepargpadro"/>
    <w:link w:val="Nivel4"/>
    <w:autoRedefine/>
    <w:qFormat/>
    <w:rPr>
      <w:rFonts w:ascii="Arial" w:eastAsiaTheme="minorEastAsia" w:hAnsi="Arial" w:cs="Arial"/>
    </w:rPr>
  </w:style>
  <w:style w:type="character" w:customStyle="1" w:styleId="Nivel3Char">
    <w:name w:val="Nivel 3 Char"/>
    <w:basedOn w:val="Fontepargpadro"/>
    <w:link w:val="Nivel3"/>
    <w:autoRedefine/>
    <w:qFormat/>
    <w:rPr>
      <w:rFonts w:ascii="Arial" w:eastAsiaTheme="minorEastAsia" w:hAnsi="Arial" w:cs="Arial"/>
      <w:color w:val="000000"/>
    </w:rPr>
  </w:style>
  <w:style w:type="character" w:customStyle="1" w:styleId="Nivel2Char">
    <w:name w:val="Nivel 2 Char"/>
    <w:basedOn w:val="Fontepargpadro"/>
    <w:link w:val="Nivel2"/>
    <w:qFormat/>
    <w:locked/>
    <w:rsid w:val="00E049F6"/>
    <w:rPr>
      <w:rFonts w:ascii="Arial" w:eastAsiaTheme="minorEastAsia" w:hAnsi="Arial" w:cs="Arial"/>
      <w:color w:val="000000"/>
    </w:rPr>
  </w:style>
  <w:style w:type="character" w:customStyle="1" w:styleId="Ttulo5Char">
    <w:name w:val="Título 5 Char"/>
    <w:basedOn w:val="Fontepargpadro"/>
    <w:link w:val="Ttulo5"/>
    <w:uiPriority w:val="9"/>
    <w:qFormat/>
    <w:rPr>
      <w:rFonts w:ascii="Calibri" w:eastAsiaTheme="majorEastAsia" w:hAnsi="Calibri" w:cstheme="majorBidi"/>
      <w:color w:val="365F91" w:themeColor="accent1" w:themeShade="BF"/>
      <w:sz w:val="22"/>
      <w:szCs w:val="22"/>
      <w:lang w:val="pt-PT" w:eastAsia="en-US"/>
    </w:rPr>
  </w:style>
  <w:style w:type="character" w:customStyle="1" w:styleId="Ttulo6Char">
    <w:name w:val="Título 6 Char"/>
    <w:basedOn w:val="Fontepargpadro"/>
    <w:link w:val="Ttulo6"/>
    <w:autoRedefine/>
    <w:uiPriority w:val="9"/>
    <w:qFormat/>
    <w:rPr>
      <w:rFonts w:ascii="Calibri" w:eastAsiaTheme="majorEastAsia" w:hAnsi="Calibri" w:cstheme="majorBidi"/>
      <w:i/>
      <w:iCs/>
      <w:color w:val="595959" w:themeColor="text1" w:themeTint="A6"/>
      <w:sz w:val="22"/>
      <w:szCs w:val="22"/>
      <w:lang w:val="pt-PT" w:eastAsia="en-US"/>
    </w:rPr>
  </w:style>
  <w:style w:type="character" w:customStyle="1" w:styleId="Ttulo8Char">
    <w:name w:val="Título 8 Char"/>
    <w:basedOn w:val="Fontepargpadro"/>
    <w:link w:val="Ttulo8"/>
    <w:uiPriority w:val="9"/>
    <w:qFormat/>
    <w:rPr>
      <w:rFonts w:ascii="Calibri" w:eastAsiaTheme="majorEastAsia" w:hAnsi="Calibri" w:cstheme="majorBidi"/>
      <w:i/>
      <w:iCs/>
      <w:color w:val="262626" w:themeColor="text1" w:themeTint="D9"/>
      <w:sz w:val="22"/>
      <w:szCs w:val="22"/>
      <w:lang w:val="pt-PT" w:eastAsia="en-US"/>
    </w:rPr>
  </w:style>
  <w:style w:type="character" w:customStyle="1" w:styleId="Ttulo9Char">
    <w:name w:val="Título 9 Char"/>
    <w:basedOn w:val="Fontepargpadro"/>
    <w:link w:val="Ttulo9"/>
    <w:autoRedefine/>
    <w:uiPriority w:val="9"/>
    <w:qFormat/>
    <w:rPr>
      <w:rFonts w:ascii="Calibri" w:eastAsiaTheme="majorEastAsia" w:hAnsi="Calibri" w:cstheme="majorBidi"/>
      <w:color w:val="262626" w:themeColor="text1" w:themeTint="D9"/>
      <w:sz w:val="22"/>
      <w:szCs w:val="22"/>
      <w:lang w:val="pt-PT" w:eastAsia="en-US"/>
    </w:rPr>
  </w:style>
  <w:style w:type="character" w:customStyle="1" w:styleId="Ttulo2Char">
    <w:name w:val="Título 2 Char"/>
    <w:basedOn w:val="Fontepargpadro"/>
    <w:link w:val="Ttulo2"/>
    <w:autoRedefine/>
    <w:uiPriority w:val="9"/>
    <w:qFormat/>
    <w:rPr>
      <w:rFonts w:ascii="Calibri" w:eastAsia="Calibri" w:hAnsi="Calibri" w:cs="Calibri"/>
      <w:b/>
      <w:bCs/>
      <w:sz w:val="40"/>
      <w:szCs w:val="40"/>
      <w:lang w:val="pt-PT" w:eastAsia="en-US"/>
    </w:rPr>
  </w:style>
  <w:style w:type="character" w:customStyle="1" w:styleId="Ttulo3Char">
    <w:name w:val="Título 3 Char"/>
    <w:basedOn w:val="Fontepargpadro"/>
    <w:link w:val="Ttulo3"/>
    <w:uiPriority w:val="9"/>
    <w:qFormat/>
    <w:rPr>
      <w:rFonts w:ascii="Calibri" w:eastAsia="Calibri" w:hAnsi="Calibri" w:cs="Calibri"/>
      <w:b/>
      <w:bCs/>
      <w:sz w:val="28"/>
      <w:szCs w:val="28"/>
      <w:lang w:val="pt-PT" w:eastAsia="en-US"/>
    </w:rPr>
  </w:style>
  <w:style w:type="character" w:customStyle="1" w:styleId="SubttuloChar">
    <w:name w:val="Subtítulo Char"/>
    <w:basedOn w:val="Fontepargpadro"/>
    <w:link w:val="Subttulo"/>
    <w:autoRedefine/>
    <w:uiPriority w:val="11"/>
    <w:qFormat/>
    <w:rPr>
      <w:rFonts w:ascii="Calibri" w:eastAsiaTheme="majorEastAsia" w:hAnsi="Calibri" w:cstheme="majorBidi"/>
      <w:color w:val="595959" w:themeColor="text1" w:themeTint="A6"/>
      <w:spacing w:val="15"/>
      <w:sz w:val="28"/>
      <w:szCs w:val="28"/>
      <w:lang w:val="pt-PT" w:eastAsia="en-US"/>
    </w:rPr>
  </w:style>
  <w:style w:type="paragraph" w:styleId="Citao">
    <w:name w:val="Quote"/>
    <w:basedOn w:val="Normal"/>
    <w:next w:val="Normal"/>
    <w:link w:val="CitaoChar"/>
    <w:autoRedefine/>
    <w:qFormat/>
    <w:pPr>
      <w:spacing w:before="160"/>
      <w:jc w:val="center"/>
    </w:pPr>
    <w:rPr>
      <w:i/>
      <w:iCs/>
      <w:color w:val="404040" w:themeColor="text1" w:themeTint="BF"/>
    </w:rPr>
  </w:style>
  <w:style w:type="character" w:customStyle="1" w:styleId="CitaoChar">
    <w:name w:val="Citação Char"/>
    <w:basedOn w:val="Fontepargpadro"/>
    <w:link w:val="Citao"/>
    <w:qFormat/>
    <w:rPr>
      <w:rFonts w:ascii="Calibri" w:eastAsia="Calibri" w:hAnsi="Calibri" w:cs="Calibri"/>
      <w:i/>
      <w:iCs/>
      <w:color w:val="404040" w:themeColor="text1" w:themeTint="BF"/>
      <w:sz w:val="22"/>
      <w:szCs w:val="22"/>
      <w:lang w:val="pt-PT" w:eastAsia="en-US"/>
    </w:rPr>
  </w:style>
  <w:style w:type="character" w:customStyle="1" w:styleId="nfaseIntensa1">
    <w:name w:val="Ênfase Intensa1"/>
    <w:basedOn w:val="Fontepargpadro"/>
    <w:uiPriority w:val="21"/>
    <w:qFormat/>
    <w:rPr>
      <w:i/>
      <w:iCs/>
      <w:color w:val="365F91" w:themeColor="accent1" w:themeShade="BF"/>
    </w:rPr>
  </w:style>
  <w:style w:type="paragraph" w:styleId="CitaoIntensa">
    <w:name w:val="Intense Quote"/>
    <w:basedOn w:val="Normal"/>
    <w:next w:val="Normal"/>
    <w:link w:val="CitaoIntensaChar"/>
    <w:autoRedefine/>
    <w:uiPriority w:val="30"/>
    <w:qFormat/>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CitaoIntensaChar">
    <w:name w:val="Citação Intensa Char"/>
    <w:basedOn w:val="Fontepargpadro"/>
    <w:link w:val="CitaoIntensa"/>
    <w:autoRedefine/>
    <w:uiPriority w:val="30"/>
    <w:qFormat/>
    <w:rPr>
      <w:rFonts w:ascii="Calibri" w:eastAsia="Calibri" w:hAnsi="Calibri" w:cs="Calibri"/>
      <w:i/>
      <w:iCs/>
      <w:color w:val="365F91" w:themeColor="accent1" w:themeShade="BF"/>
      <w:sz w:val="22"/>
      <w:szCs w:val="22"/>
      <w:lang w:val="pt-PT" w:eastAsia="en-US"/>
    </w:rPr>
  </w:style>
  <w:style w:type="character" w:customStyle="1" w:styleId="RefernciaIntensa1">
    <w:name w:val="Referência Intensa1"/>
    <w:basedOn w:val="Fontepargpadro"/>
    <w:autoRedefine/>
    <w:uiPriority w:val="32"/>
    <w:qFormat/>
    <w:rPr>
      <w:b/>
      <w:bCs/>
      <w:smallCaps/>
      <w:color w:val="365F91" w:themeColor="accent1" w:themeShade="BF"/>
      <w:spacing w:val="5"/>
    </w:rPr>
  </w:style>
  <w:style w:type="character" w:customStyle="1" w:styleId="MenoPendente2">
    <w:name w:val="Menção Pendente2"/>
    <w:basedOn w:val="Fontepargpadro"/>
    <w:uiPriority w:val="99"/>
    <w:semiHidden/>
    <w:unhideWhenUsed/>
    <w:qFormat/>
    <w:rsid w:val="00F36E5F"/>
    <w:rPr>
      <w:color w:val="605E5C"/>
      <w:shd w:val="clear" w:color="auto" w:fill="E1DFDD"/>
    </w:rPr>
  </w:style>
  <w:style w:type="paragraph" w:customStyle="1" w:styleId="pspdfkit-8ayy4hjz5h5sb5mqfjxzpc42zw">
    <w:name w:val="pspdfkit-8ayy4hjz5h5sb5mqfjxzpc42zw"/>
    <w:basedOn w:val="Normal"/>
    <w:rsid w:val="00F36E5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pspdfkit-6fq5ysqkmc2gc1fek9b659qfh8">
    <w:name w:val="pspdfkit-6fq5ysqkmc2gc1fek9b659qfh8"/>
    <w:basedOn w:val="Fontepargpadro"/>
    <w:rsid w:val="00F36E5F"/>
  </w:style>
  <w:style w:type="paragraph" w:customStyle="1" w:styleId="PAMELA">
    <w:name w:val="PAMELA"/>
    <w:basedOn w:val="Normal"/>
    <w:next w:val="Normal"/>
    <w:rsid w:val="00F36E5F"/>
    <w:pPr>
      <w:keepNext/>
      <w:keepLines/>
      <w:widowControl/>
      <w:numPr>
        <w:numId w:val="45"/>
      </w:numPr>
      <w:pBdr>
        <w:top w:val="single" w:sz="4" w:space="1" w:color="auto"/>
        <w:left w:val="none" w:sz="0" w:space="4" w:color="auto"/>
        <w:bottom w:val="single" w:sz="4" w:space="1" w:color="auto"/>
        <w:right w:val="none" w:sz="0" w:space="4" w:color="auto"/>
      </w:pBdr>
      <w:tabs>
        <w:tab w:val="left" w:pos="567"/>
      </w:tabs>
      <w:autoSpaceDE/>
      <w:autoSpaceDN/>
      <w:spacing w:before="240" w:after="120" w:line="23" w:lineRule="atLeast"/>
      <w:outlineLvl w:val="0"/>
    </w:pPr>
    <w:rPr>
      <w:rFonts w:eastAsia="sans-serif"/>
      <w:b/>
      <w:bCs/>
      <w:color w:val="000000" w:themeColor="text1"/>
      <w:spacing w:val="5"/>
      <w:kern w:val="28"/>
      <w:sz w:val="24"/>
      <w:szCs w:val="52"/>
      <w:lang w:val="pt-BR" w:eastAsia="pt-BR"/>
    </w:rPr>
  </w:style>
  <w:style w:type="character" w:customStyle="1" w:styleId="cf01">
    <w:name w:val="cf01"/>
    <w:basedOn w:val="Fontepargpadro"/>
    <w:rsid w:val="00F36E5F"/>
    <w:rPr>
      <w:rFonts w:ascii="Segoe UI" w:hAnsi="Segoe UI" w:cs="Segoe UI" w:hint="default"/>
      <w:sz w:val="18"/>
      <w:szCs w:val="18"/>
    </w:rPr>
  </w:style>
  <w:style w:type="table" w:customStyle="1" w:styleId="TableGrid">
    <w:name w:val="TableGrid"/>
    <w:rsid w:val="000E5567"/>
    <w:rPr>
      <w:rFonts w:asciiTheme="minorHAnsi" w:eastAsiaTheme="minorEastAsia" w:hAnsiTheme="minorHAnsi" w:cstheme="minorBidi"/>
      <w:kern w:val="2"/>
      <w:sz w:val="22"/>
      <w:szCs w:val="22"/>
      <w14:ligatures w14:val="standardContextual"/>
    </w:rPr>
    <w:tblPr>
      <w:tblCellMar>
        <w:top w:w="0" w:type="dxa"/>
        <w:left w:w="0" w:type="dxa"/>
        <w:bottom w:w="0" w:type="dxa"/>
        <w:right w:w="0" w:type="dxa"/>
      </w:tblCellMar>
    </w:tblPr>
  </w:style>
  <w:style w:type="character" w:customStyle="1" w:styleId="ListLabel138">
    <w:name w:val="ListLabel 138"/>
    <w:qFormat/>
    <w:rsid w:val="00D33157"/>
    <w:rPr>
      <w:b/>
      <w:color w:val="00000A"/>
    </w:rPr>
  </w:style>
  <w:style w:type="character" w:styleId="MenoPendente">
    <w:name w:val="Unresolved Mention"/>
    <w:basedOn w:val="Fontepargpadro"/>
    <w:uiPriority w:val="99"/>
    <w:semiHidden/>
    <w:unhideWhenUsed/>
    <w:rsid w:val="00D33157"/>
    <w:rPr>
      <w:color w:val="605E5C"/>
      <w:shd w:val="clear" w:color="auto" w:fill="E1DFDD"/>
    </w:rPr>
  </w:style>
  <w:style w:type="character" w:customStyle="1" w:styleId="LinkdaInternet">
    <w:name w:val="Link da Internet"/>
    <w:basedOn w:val="Fontepargpadro"/>
    <w:uiPriority w:val="99"/>
    <w:unhideWhenUsed/>
    <w:qFormat/>
    <w:rsid w:val="00D33157"/>
    <w:rPr>
      <w:color w:val="0000FF"/>
      <w:u w:val="single"/>
    </w:rPr>
  </w:style>
  <w:style w:type="numbering" w:customStyle="1" w:styleId="WW8Num1">
    <w:name w:val="WW8Num1"/>
    <w:basedOn w:val="Semlista"/>
    <w:rsid w:val="00D33157"/>
    <w:pPr>
      <w:numPr>
        <w:numId w:val="52"/>
      </w:numPr>
    </w:pPr>
  </w:style>
  <w:style w:type="table" w:customStyle="1" w:styleId="Tabelacomgrade1">
    <w:name w:val="Tabela com grade1"/>
    <w:basedOn w:val="Tabelanormal"/>
    <w:next w:val="Tabelacomgrade"/>
    <w:qFormat/>
    <w:rsid w:val="00D33157"/>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emEspaamentoChar">
    <w:name w:val="Sem Espaçamento Char"/>
    <w:link w:val="SemEspaamento"/>
    <w:uiPriority w:val="1"/>
    <w:qFormat/>
    <w:rsid w:val="006757A3"/>
    <w:rPr>
      <w:rFonts w:ascii="Calibri" w:eastAsia="Arial MT" w:hAnsi="Calibri" w:cs="Calibri"/>
      <w:sz w:val="18"/>
      <w:szCs w:val="18"/>
      <w:lang w:val="pt-PT" w:eastAsia="en-US"/>
    </w:rPr>
  </w:style>
  <w:style w:type="character" w:customStyle="1" w:styleId="NormalWebChar">
    <w:name w:val="Normal (Web) Char"/>
    <w:link w:val="NormalWeb"/>
    <w:uiPriority w:val="99"/>
    <w:qFormat/>
    <w:rsid w:val="00D33157"/>
    <w:rPr>
      <w:rFonts w:ascii="Arial" w:eastAsia="Times New Roman" w:hAnsi="Arial"/>
      <w:spacing w:val="-3"/>
      <w:sz w:val="24"/>
    </w:rPr>
  </w:style>
  <w:style w:type="character" w:styleId="nfase">
    <w:name w:val="Emphasis"/>
    <w:basedOn w:val="Fontepargpadro"/>
    <w:uiPriority w:val="20"/>
    <w:qFormat/>
    <w:rsid w:val="00D33157"/>
    <w:rPr>
      <w:i/>
      <w:iCs/>
    </w:rPr>
  </w:style>
  <w:style w:type="paragraph" w:styleId="Commarcadores5">
    <w:name w:val="List Bullet 5"/>
    <w:basedOn w:val="Normal"/>
    <w:qFormat/>
    <w:rsid w:val="00D33157"/>
    <w:pPr>
      <w:widowControl/>
      <w:numPr>
        <w:numId w:val="53"/>
      </w:numPr>
      <w:autoSpaceDE/>
      <w:autoSpaceDN/>
      <w:contextualSpacing/>
    </w:pPr>
    <w:rPr>
      <w:rFonts w:ascii="Ecofont_Spranq_eco_Sans" w:eastAsiaTheme="minorEastAsia" w:hAnsi="Ecofont_Spranq_eco_Sans" w:cs="Tahoma"/>
      <w:sz w:val="24"/>
      <w:szCs w:val="24"/>
      <w:lang w:val="pt-BR" w:eastAsia="pt-BR"/>
    </w:rPr>
  </w:style>
  <w:style w:type="paragraph" w:customStyle="1" w:styleId="Nvel20">
    <w:name w:val="Nível 2"/>
    <w:basedOn w:val="Normal"/>
    <w:next w:val="Normal"/>
    <w:qFormat/>
    <w:rsid w:val="00D33157"/>
    <w:pPr>
      <w:widowControl/>
      <w:autoSpaceDE/>
      <w:autoSpaceDN/>
      <w:spacing w:after="120"/>
      <w:jc w:val="both"/>
    </w:pPr>
    <w:rPr>
      <w:rFonts w:ascii="Arial" w:eastAsiaTheme="minorEastAsia" w:hAnsi="Arial" w:cs="Times New Roman"/>
      <w:b/>
      <w:sz w:val="24"/>
      <w:szCs w:val="20"/>
      <w:lang w:val="pt-BR" w:eastAsia="pt-BR"/>
    </w:rPr>
  </w:style>
  <w:style w:type="character" w:customStyle="1" w:styleId="normalchar1">
    <w:name w:val="normal__char1"/>
    <w:qFormat/>
    <w:rsid w:val="00D33157"/>
    <w:rPr>
      <w:rFonts w:ascii="Arial" w:hAnsi="Arial" w:cs="Arial" w:hint="default"/>
      <w:sz w:val="24"/>
      <w:szCs w:val="24"/>
      <w:u w:val="none"/>
    </w:rPr>
  </w:style>
  <w:style w:type="character" w:customStyle="1" w:styleId="apple-style-span">
    <w:name w:val="apple-style-span"/>
    <w:basedOn w:val="Fontepargpadro"/>
    <w:qFormat/>
    <w:rsid w:val="00D33157"/>
  </w:style>
  <w:style w:type="paragraph" w:customStyle="1" w:styleId="Notaexplicativa">
    <w:name w:val="Nota explicativa"/>
    <w:basedOn w:val="Citao"/>
    <w:link w:val="NotaexplicativaChar"/>
    <w:qFormat/>
    <w:rsid w:val="00D33157"/>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Arial" w:hAnsi="Arial" w:cs="Tahoma"/>
      <w:color w:val="000000"/>
    </w:rPr>
  </w:style>
  <w:style w:type="character" w:customStyle="1" w:styleId="NotaexplicativaChar">
    <w:name w:val="Nota explicativa Char"/>
    <w:basedOn w:val="CitaoChar"/>
    <w:link w:val="Notaexplicativa"/>
    <w:qFormat/>
    <w:rsid w:val="00D33157"/>
    <w:rPr>
      <w:rFonts w:ascii="Arial" w:eastAsia="Calibri" w:hAnsi="Arial" w:cs="Tahoma"/>
      <w:i/>
      <w:iCs/>
      <w:color w:val="000000"/>
      <w:sz w:val="22"/>
      <w:szCs w:val="22"/>
      <w:shd w:val="clear" w:color="auto" w:fill="FFFFCC"/>
      <w:lang w:val="pt-PT" w:eastAsia="en-US"/>
    </w:rPr>
  </w:style>
  <w:style w:type="paragraph" w:customStyle="1" w:styleId="Nivel01Titulo">
    <w:name w:val="Nivel_01_Titulo"/>
    <w:basedOn w:val="Nivel01"/>
    <w:link w:val="Nivel01TituloChar"/>
    <w:qFormat/>
    <w:rsid w:val="00D33157"/>
    <w:pPr>
      <w:numPr>
        <w:numId w:val="51"/>
      </w:numPr>
      <w:tabs>
        <w:tab w:val="clear" w:pos="360"/>
      </w:tabs>
      <w:jc w:val="left"/>
    </w:pPr>
    <w:rPr>
      <w:rFonts w:cstheme="majorBidi"/>
      <w:color w:val="000000" w:themeColor="text1"/>
      <w:w w:val="80"/>
      <w:sz w:val="28"/>
      <w:szCs w:val="28"/>
      <w:lang w:val="pt-PT" w:eastAsia="en-US"/>
    </w:rPr>
  </w:style>
  <w:style w:type="character" w:customStyle="1" w:styleId="Nivel01Char">
    <w:name w:val="Nivel 01 Char"/>
    <w:basedOn w:val="TtuloChar"/>
    <w:link w:val="Nivel01"/>
    <w:qFormat/>
    <w:rsid w:val="000A59B6"/>
    <w:rPr>
      <w:rFonts w:asciiTheme="minorHAnsi" w:eastAsiaTheme="majorEastAsia" w:hAnsiTheme="minorHAnsi" w:cstheme="minorHAnsi"/>
      <w:b/>
      <w:bCs/>
      <w:w w:val="80"/>
      <w:sz w:val="24"/>
      <w:szCs w:val="24"/>
      <w:lang w:val="pt-PT" w:eastAsia="en-US"/>
    </w:rPr>
  </w:style>
  <w:style w:type="character" w:customStyle="1" w:styleId="Nivel01TituloChar">
    <w:name w:val="Nivel_01_Titulo Char"/>
    <w:basedOn w:val="Nivel01Char"/>
    <w:link w:val="Nivel01Titulo"/>
    <w:qFormat/>
    <w:rsid w:val="00D33157"/>
    <w:rPr>
      <w:rFonts w:ascii="Arial" w:eastAsiaTheme="majorEastAsia" w:hAnsi="Arial" w:cstheme="majorBidi"/>
      <w:b/>
      <w:bCs/>
      <w:color w:val="000000" w:themeColor="text1"/>
      <w:w w:val="80"/>
      <w:sz w:val="28"/>
      <w:szCs w:val="28"/>
      <w:lang w:val="pt-PT" w:eastAsia="en-US"/>
    </w:rPr>
  </w:style>
  <w:style w:type="paragraph" w:customStyle="1" w:styleId="PADRO">
    <w:name w:val="PADRÃO"/>
    <w:qFormat/>
    <w:rsid w:val="00D33157"/>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qFormat/>
    <w:rsid w:val="00D33157"/>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D33157"/>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hAnsi="Ecofont_Spranq_eco_Sans" w:cs="Tahoma"/>
      <w:i/>
      <w:iCs/>
      <w:color w:val="000000"/>
      <w:sz w:val="20"/>
      <w:szCs w:val="20"/>
      <w:lang w:val="pt-BR" w:eastAsia="pt-BR"/>
    </w:rPr>
  </w:style>
  <w:style w:type="paragraph" w:customStyle="1" w:styleId="paragraph">
    <w:name w:val="paragraph"/>
    <w:basedOn w:val="Normal"/>
    <w:qFormat/>
    <w:rsid w:val="00D33157"/>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normaltextrun">
    <w:name w:val="normaltextrun"/>
    <w:basedOn w:val="Fontepargpadro"/>
    <w:qFormat/>
    <w:rsid w:val="00D33157"/>
  </w:style>
  <w:style w:type="character" w:customStyle="1" w:styleId="eop">
    <w:name w:val="eop"/>
    <w:basedOn w:val="Fontepargpadro"/>
    <w:qFormat/>
    <w:rsid w:val="00D33157"/>
  </w:style>
  <w:style w:type="character" w:customStyle="1" w:styleId="spellingerror">
    <w:name w:val="spellingerror"/>
    <w:basedOn w:val="Fontepargpadro"/>
    <w:qFormat/>
    <w:rsid w:val="00D33157"/>
  </w:style>
  <w:style w:type="paragraph" w:customStyle="1" w:styleId="Nivel1">
    <w:name w:val="Nivel1"/>
    <w:basedOn w:val="Ttulo1"/>
    <w:next w:val="Normal"/>
    <w:link w:val="Nivel1Char"/>
    <w:qFormat/>
    <w:rsid w:val="00D33157"/>
    <w:pPr>
      <w:keepNext/>
      <w:keepLines/>
      <w:widowControl/>
      <w:autoSpaceDE/>
      <w:autoSpaceDN/>
      <w:spacing w:before="480" w:line="276" w:lineRule="auto"/>
      <w:ind w:left="357" w:hanging="357"/>
      <w:jc w:val="both"/>
    </w:pPr>
    <w:rPr>
      <w:rFonts w:ascii="Arial" w:eastAsiaTheme="majorEastAsia" w:hAnsi="Arial" w:cs="Arial"/>
      <w:bCs w:val="0"/>
      <w:color w:val="000000"/>
      <w:sz w:val="28"/>
      <w:szCs w:val="28"/>
      <w:lang w:eastAsia="pt-BR"/>
    </w:rPr>
  </w:style>
  <w:style w:type="character" w:customStyle="1" w:styleId="Nivel1Char">
    <w:name w:val="Nivel1 Char"/>
    <w:basedOn w:val="Ttulo1Char"/>
    <w:link w:val="Nivel1"/>
    <w:qFormat/>
    <w:rsid w:val="00D33157"/>
    <w:rPr>
      <w:rFonts w:ascii="Arial" w:eastAsiaTheme="majorEastAsia" w:hAnsi="Arial" w:cs="Arial"/>
      <w:b/>
      <w:bCs w:val="0"/>
      <w:color w:val="000000"/>
      <w:sz w:val="28"/>
      <w:szCs w:val="28"/>
      <w:lang w:val="pt-PT"/>
    </w:rPr>
  </w:style>
  <w:style w:type="paragraph" w:customStyle="1" w:styleId="PargrafodaLista1">
    <w:name w:val="Parágrafo da Lista1"/>
    <w:basedOn w:val="Normal"/>
    <w:qFormat/>
    <w:rsid w:val="00D33157"/>
    <w:pPr>
      <w:widowControl/>
      <w:autoSpaceDE/>
      <w:autoSpaceDN/>
      <w:ind w:left="720"/>
    </w:pPr>
    <w:rPr>
      <w:rFonts w:ascii="Ecofont_Spranq_eco_Sans" w:eastAsia="Times New Roman" w:hAnsi="Ecofont_Spranq_eco_Sans" w:cs="Ecofont_Spranq_eco_Sans"/>
      <w:sz w:val="24"/>
      <w:szCs w:val="24"/>
      <w:lang w:val="pt-BR" w:eastAsia="pt-BR"/>
    </w:rPr>
  </w:style>
  <w:style w:type="paragraph" w:customStyle="1" w:styleId="Nivel10">
    <w:name w:val="Nivel 1"/>
    <w:basedOn w:val="Nivel2"/>
    <w:next w:val="Nivel2"/>
    <w:qFormat/>
    <w:rsid w:val="00D33157"/>
    <w:pPr>
      <w:tabs>
        <w:tab w:val="clear" w:pos="567"/>
      </w:tabs>
      <w:spacing w:before="120" w:line="276" w:lineRule="auto"/>
      <w:ind w:left="360" w:hanging="360"/>
    </w:pPr>
    <w:rPr>
      <w:b/>
    </w:rPr>
  </w:style>
  <w:style w:type="paragraph" w:customStyle="1" w:styleId="textbody">
    <w:name w:val="textbody"/>
    <w:basedOn w:val="Normal"/>
    <w:qFormat/>
    <w:rsid w:val="00D33157"/>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em0020ementa">
    <w:name w:val="em_0020ementa"/>
    <w:basedOn w:val="Normal"/>
    <w:qFormat/>
    <w:rsid w:val="00D33157"/>
    <w:pPr>
      <w:widowControl/>
      <w:autoSpaceDE/>
      <w:autoSpaceDN/>
      <w:ind w:left="4160"/>
      <w:jc w:val="both"/>
    </w:pPr>
    <w:rPr>
      <w:rFonts w:ascii="Times New Roman" w:eastAsia="Times New Roman" w:hAnsi="Times New Roman" w:cs="Times New Roman"/>
      <w:sz w:val="28"/>
      <w:szCs w:val="28"/>
      <w:lang w:val="pt-BR" w:eastAsia="pt-BR"/>
    </w:rPr>
  </w:style>
  <w:style w:type="character" w:customStyle="1" w:styleId="cp0020corpodespachochar1">
    <w:name w:val="cp_0020corpodespacho__char1"/>
    <w:qFormat/>
    <w:rsid w:val="00D33157"/>
    <w:rPr>
      <w:rFonts w:ascii="Times New Roman" w:hAnsi="Times New Roman" w:cs="Times New Roman" w:hint="default"/>
      <w:sz w:val="26"/>
      <w:szCs w:val="26"/>
      <w:u w:val="none"/>
    </w:rPr>
  </w:style>
  <w:style w:type="character" w:customStyle="1" w:styleId="em0020ementachar1">
    <w:name w:val="em_0020ementa__char1"/>
    <w:qFormat/>
    <w:rsid w:val="00D33157"/>
    <w:rPr>
      <w:rFonts w:ascii="Times New Roman" w:hAnsi="Times New Roman" w:cs="Times New Roman" w:hint="default"/>
      <w:sz w:val="28"/>
      <w:szCs w:val="28"/>
      <w:u w:val="none"/>
    </w:rPr>
  </w:style>
  <w:style w:type="paragraph" w:customStyle="1" w:styleId="Reviso1">
    <w:name w:val="Revisão1"/>
    <w:hidden/>
    <w:uiPriority w:val="99"/>
    <w:semiHidden/>
    <w:qFormat/>
    <w:rsid w:val="00D33157"/>
    <w:rPr>
      <w:rFonts w:ascii="Ecofont_Spranq_eco_Sans" w:eastAsia="Times New Roman" w:hAnsi="Ecofont_Spranq_eco_Sans" w:cs="Tahoma"/>
      <w:sz w:val="24"/>
      <w:szCs w:val="24"/>
    </w:rPr>
  </w:style>
  <w:style w:type="character" w:customStyle="1" w:styleId="Manoel">
    <w:name w:val="Manoel"/>
    <w:qFormat/>
    <w:rsid w:val="00D33157"/>
    <w:rPr>
      <w:rFonts w:ascii="Arial" w:hAnsi="Arial" w:cs="Arial"/>
      <w:color w:val="7030A0"/>
      <w:sz w:val="20"/>
    </w:rPr>
  </w:style>
  <w:style w:type="character" w:customStyle="1" w:styleId="ListLabel12">
    <w:name w:val="ListLabel 12"/>
    <w:qFormat/>
    <w:rsid w:val="00D33157"/>
    <w:rPr>
      <w:b/>
    </w:rPr>
  </w:style>
  <w:style w:type="paragraph" w:customStyle="1" w:styleId="texto1">
    <w:name w:val="texto1"/>
    <w:basedOn w:val="Normal"/>
    <w:qFormat/>
    <w:rsid w:val="00D33157"/>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GradeColorida-nfase11">
    <w:name w:val="Grade Colorida - Ênfase 11"/>
    <w:basedOn w:val="Normal"/>
    <w:next w:val="Normal"/>
    <w:link w:val="GradeColorida-nfase1Char"/>
    <w:uiPriority w:val="29"/>
    <w:qFormat/>
    <w:rsid w:val="00D33157"/>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Arial" w:hAnsi="Arial" w:cs="Times New Roman"/>
      <w:i/>
      <w:iCs/>
      <w:color w:val="000000"/>
      <w:sz w:val="20"/>
      <w:szCs w:val="24"/>
      <w:lang w:val="pt-BR"/>
    </w:rPr>
  </w:style>
  <w:style w:type="character" w:customStyle="1" w:styleId="GradeColorida-nfase1Char">
    <w:name w:val="Grade Colorida - Ênfase 1 Char"/>
    <w:link w:val="GradeColorida-nfase11"/>
    <w:uiPriority w:val="29"/>
    <w:qFormat/>
    <w:rsid w:val="00D33157"/>
    <w:rPr>
      <w:rFonts w:ascii="Arial" w:eastAsia="Calibri" w:hAnsi="Arial"/>
      <w:i/>
      <w:iCs/>
      <w:color w:val="000000"/>
      <w:szCs w:val="24"/>
      <w:shd w:val="clear" w:color="auto" w:fill="FFFFCC"/>
      <w:lang w:eastAsia="en-US"/>
    </w:rPr>
  </w:style>
  <w:style w:type="paragraph" w:customStyle="1" w:styleId="xwestern">
    <w:name w:val="x_western"/>
    <w:basedOn w:val="Normal"/>
    <w:qFormat/>
    <w:rsid w:val="00D33157"/>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TCU-Ac-item9-0">
    <w:name w:val="TCU - Ac - item 9 - §§_0"/>
    <w:basedOn w:val="Normal"/>
    <w:qFormat/>
    <w:rsid w:val="00D33157"/>
    <w:pPr>
      <w:widowControl/>
      <w:autoSpaceDE/>
      <w:autoSpaceDN/>
      <w:ind w:firstLine="1134"/>
      <w:jc w:val="both"/>
    </w:pPr>
    <w:rPr>
      <w:rFonts w:ascii="Times New Roman" w:eastAsia="Times New Roman" w:hAnsi="Times New Roman" w:cs="Times New Roman"/>
      <w:sz w:val="24"/>
      <w:lang w:val="pt-BR"/>
    </w:rPr>
  </w:style>
  <w:style w:type="paragraph" w:customStyle="1" w:styleId="Normal1">
    <w:name w:val="Normal_1"/>
    <w:qFormat/>
    <w:rsid w:val="00D33157"/>
    <w:rPr>
      <w:rFonts w:eastAsia="Times New Roman"/>
      <w:sz w:val="24"/>
      <w:szCs w:val="22"/>
      <w:lang w:eastAsia="en-US"/>
    </w:rPr>
  </w:style>
  <w:style w:type="paragraph" w:customStyle="1" w:styleId="tcu-ac-item9-1linha">
    <w:name w:val="tcu_-__ac_-_item_9_-_1ª_linha"/>
    <w:basedOn w:val="Normal"/>
    <w:qFormat/>
    <w:rsid w:val="00D33157"/>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textojustificadorecuoprimeiralinha">
    <w:name w:val="texto_justificado_recuo_primeira_linha"/>
    <w:basedOn w:val="Normal"/>
    <w:qFormat/>
    <w:rsid w:val="00D33157"/>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highlight">
    <w:name w:val="highlight"/>
    <w:basedOn w:val="Fontepargpadro"/>
    <w:qFormat/>
    <w:rsid w:val="00D33157"/>
  </w:style>
  <w:style w:type="paragraph" w:customStyle="1" w:styleId="textojustificado">
    <w:name w:val="texto_justificado"/>
    <w:basedOn w:val="Normal"/>
    <w:qFormat/>
    <w:rsid w:val="00D33157"/>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Nvel2Opcional">
    <w:name w:val="Nível 2 Opcional"/>
    <w:basedOn w:val="Nivel2"/>
    <w:link w:val="Nvel2OpcionalChar"/>
    <w:qFormat/>
    <w:rsid w:val="00D33157"/>
    <w:pPr>
      <w:tabs>
        <w:tab w:val="clear" w:pos="567"/>
      </w:tabs>
      <w:spacing w:before="120" w:line="276" w:lineRule="auto"/>
      <w:ind w:left="432" w:hanging="432"/>
    </w:pPr>
    <w:rPr>
      <w:rFonts w:eastAsia="Times New Roman"/>
      <w:i/>
      <w:color w:val="FF0000"/>
    </w:rPr>
  </w:style>
  <w:style w:type="paragraph" w:customStyle="1" w:styleId="Nvel3Opcional">
    <w:name w:val="Nível 3 Opcional"/>
    <w:basedOn w:val="Nivel3"/>
    <w:link w:val="Nvel3OpcionalChar"/>
    <w:qFormat/>
    <w:rsid w:val="00D33157"/>
    <w:pPr>
      <w:numPr>
        <w:ilvl w:val="0"/>
        <w:numId w:val="0"/>
      </w:numPr>
      <w:ind w:left="1072" w:hanging="504"/>
    </w:pPr>
    <w:rPr>
      <w:rFonts w:eastAsia="Times New Roman"/>
      <w:i/>
      <w:iCs/>
      <w:color w:val="FF0000"/>
    </w:rPr>
  </w:style>
  <w:style w:type="character" w:customStyle="1" w:styleId="Nvel2OpcionalChar">
    <w:name w:val="Nível 2 Opcional Char"/>
    <w:basedOn w:val="Fontepargpadro"/>
    <w:link w:val="Nvel2Opcional"/>
    <w:qFormat/>
    <w:rsid w:val="00D33157"/>
    <w:rPr>
      <w:rFonts w:ascii="Arial" w:eastAsia="Times New Roman" w:hAnsi="Arial" w:cs="Arial"/>
      <w:i/>
      <w:color w:val="FF0000"/>
    </w:rPr>
  </w:style>
  <w:style w:type="character" w:customStyle="1" w:styleId="Nvel3OpcionalChar">
    <w:name w:val="Nível 3 Opcional Char"/>
    <w:basedOn w:val="Fontepargpadro"/>
    <w:link w:val="Nvel3Opcional"/>
    <w:qFormat/>
    <w:rsid w:val="00D33157"/>
    <w:rPr>
      <w:rFonts w:ascii="Arial" w:eastAsia="Times New Roman" w:hAnsi="Arial" w:cs="Arial"/>
      <w:i/>
      <w:iCs/>
      <w:color w:val="FF0000"/>
    </w:rPr>
  </w:style>
  <w:style w:type="character" w:styleId="TextodoEspaoReservado">
    <w:name w:val="Placeholder Text"/>
    <w:basedOn w:val="Fontepargpadro"/>
    <w:uiPriority w:val="67"/>
    <w:semiHidden/>
    <w:qFormat/>
    <w:rsid w:val="00D33157"/>
    <w:rPr>
      <w:color w:val="808080"/>
    </w:rPr>
  </w:style>
  <w:style w:type="paragraph" w:customStyle="1" w:styleId="SombreamentoMdio1-nfase31">
    <w:name w:val="Sombreamento Médio 1 - Ênfase 31"/>
    <w:basedOn w:val="Normal"/>
    <w:next w:val="Normal"/>
    <w:qFormat/>
    <w:rsid w:val="00D33157"/>
    <w:pPr>
      <w:widowControl/>
      <w:pBdr>
        <w:top w:val="single" w:sz="4" w:space="1" w:color="000080"/>
        <w:left w:val="single" w:sz="4" w:space="4" w:color="000080"/>
        <w:bottom w:val="single" w:sz="4" w:space="1" w:color="000080"/>
        <w:right w:val="single" w:sz="4" w:space="4" w:color="000080"/>
      </w:pBdr>
      <w:shd w:val="clear" w:color="auto" w:fill="FFFFCC"/>
      <w:suppressAutoHyphens/>
      <w:autoSpaceDE/>
      <w:autoSpaceDN/>
      <w:spacing w:before="120"/>
      <w:jc w:val="both"/>
    </w:pPr>
    <w:rPr>
      <w:rFonts w:ascii="Ecofont_Spranq_eco_Sans" w:hAnsi="Ecofont_Spranq_eco_Sans" w:cs="Tahoma"/>
      <w:i/>
      <w:iCs/>
      <w:color w:val="000000"/>
      <w:sz w:val="20"/>
      <w:szCs w:val="24"/>
      <w:lang w:val="pt-BR" w:eastAsia="zh-CN"/>
    </w:rPr>
  </w:style>
  <w:style w:type="paragraph" w:customStyle="1" w:styleId="corpo">
    <w:name w:val="corpo"/>
    <w:basedOn w:val="Normal"/>
    <w:qFormat/>
    <w:rsid w:val="00D33157"/>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itemnivel2">
    <w:name w:val="item_nivel2"/>
    <w:basedOn w:val="Normal"/>
    <w:qFormat/>
    <w:rsid w:val="00D33157"/>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itemnivel1">
    <w:name w:val="item_nivel1"/>
    <w:basedOn w:val="Normal"/>
    <w:qFormat/>
    <w:rsid w:val="00D33157"/>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itemalinealetra">
    <w:name w:val="item_alinea_letra"/>
    <w:basedOn w:val="Normal"/>
    <w:qFormat/>
    <w:rsid w:val="00D33157"/>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markedcontent">
    <w:name w:val="markedcontent"/>
    <w:basedOn w:val="Fontepargpadro"/>
    <w:qFormat/>
    <w:rsid w:val="00D33157"/>
  </w:style>
  <w:style w:type="paragraph" w:customStyle="1" w:styleId="Textbody0">
    <w:name w:val="Text body"/>
    <w:basedOn w:val="Standard"/>
    <w:qFormat/>
    <w:rsid w:val="00D33157"/>
    <w:pPr>
      <w:widowControl/>
      <w:spacing w:after="140" w:line="276" w:lineRule="auto"/>
      <w:textAlignment w:val="auto"/>
    </w:pPr>
    <w:rPr>
      <w:rFonts w:ascii="Liberation Serif" w:eastAsia="NSimSun" w:hAnsi="Liberation Serif" w:cs="Lucida Sans"/>
      <w:lang w:eastAsia="zh-CN" w:bidi="hi-IN"/>
    </w:rPr>
  </w:style>
  <w:style w:type="character" w:customStyle="1" w:styleId="MenoPendente3">
    <w:name w:val="Menção Pendente3"/>
    <w:basedOn w:val="Fontepargpadro"/>
    <w:uiPriority w:val="99"/>
    <w:semiHidden/>
    <w:unhideWhenUsed/>
    <w:qFormat/>
    <w:rsid w:val="00D33157"/>
    <w:rPr>
      <w:color w:val="605E5C"/>
      <w:shd w:val="clear" w:color="auto" w:fill="E1DFDD"/>
    </w:rPr>
  </w:style>
  <w:style w:type="character" w:customStyle="1" w:styleId="MenoPendente4">
    <w:name w:val="Menção Pendente4"/>
    <w:basedOn w:val="Fontepargpadro"/>
    <w:uiPriority w:val="99"/>
    <w:semiHidden/>
    <w:unhideWhenUsed/>
    <w:qFormat/>
    <w:rsid w:val="00D33157"/>
    <w:rPr>
      <w:color w:val="605E5C"/>
      <w:shd w:val="clear" w:color="auto" w:fill="E1DFDD"/>
    </w:rPr>
  </w:style>
  <w:style w:type="paragraph" w:customStyle="1" w:styleId="ou">
    <w:name w:val="ou"/>
    <w:basedOn w:val="PargrafodaLista"/>
    <w:link w:val="ouChar"/>
    <w:qFormat/>
    <w:rsid w:val="00D33157"/>
    <w:pPr>
      <w:widowControl/>
      <w:tabs>
        <w:tab w:val="clear" w:pos="567"/>
        <w:tab w:val="clear" w:pos="709"/>
        <w:tab w:val="clear" w:pos="970"/>
      </w:tabs>
      <w:autoSpaceDE/>
      <w:autoSpaceDN/>
      <w:spacing w:before="60" w:after="60" w:line="259" w:lineRule="auto"/>
      <w:ind w:left="0"/>
      <w:jc w:val="center"/>
    </w:pPr>
    <w:rPr>
      <w:rFonts w:ascii="Arial" w:eastAsia="Arial MT" w:hAnsi="Arial" w:cs="Arial"/>
      <w:b/>
      <w:bCs/>
      <w:i/>
      <w:iCs/>
      <w:color w:val="FF0000"/>
      <w:sz w:val="24"/>
      <w:szCs w:val="24"/>
      <w:u w:val="single"/>
    </w:rPr>
  </w:style>
  <w:style w:type="character" w:customStyle="1" w:styleId="ouChar">
    <w:name w:val="ou Char"/>
    <w:basedOn w:val="PargrafodaListaChar"/>
    <w:link w:val="ou"/>
    <w:qFormat/>
    <w:rsid w:val="00D33157"/>
    <w:rPr>
      <w:rFonts w:ascii="Arial" w:eastAsia="Arial MT" w:hAnsi="Arial" w:cs="Arial"/>
      <w:b/>
      <w:bCs/>
      <w:i/>
      <w:iCs/>
      <w:color w:val="FF0000"/>
      <w:sz w:val="24"/>
      <w:szCs w:val="24"/>
      <w:u w:val="single"/>
      <w:lang w:val="pt-PT" w:eastAsia="en-US"/>
    </w:rPr>
  </w:style>
  <w:style w:type="paragraph" w:customStyle="1" w:styleId="Nvel2-Red">
    <w:name w:val="Nível 2 -Red"/>
    <w:basedOn w:val="Nivel2"/>
    <w:link w:val="Nvel2-RedChar"/>
    <w:qFormat/>
    <w:rsid w:val="00D33157"/>
    <w:pPr>
      <w:numPr>
        <w:ilvl w:val="1"/>
        <w:numId w:val="51"/>
      </w:numPr>
      <w:tabs>
        <w:tab w:val="clear" w:pos="567"/>
      </w:tabs>
      <w:spacing w:before="120" w:line="276" w:lineRule="auto"/>
      <w:ind w:left="0" w:firstLine="0"/>
    </w:pPr>
    <w:rPr>
      <w:rFonts w:ascii="Calibri" w:hAnsi="Calibri"/>
      <w:i/>
      <w:iCs/>
      <w:color w:val="FF0000"/>
      <w:sz w:val="24"/>
    </w:rPr>
  </w:style>
  <w:style w:type="paragraph" w:customStyle="1" w:styleId="Nvel3-R">
    <w:name w:val="Nível 3-R"/>
    <w:basedOn w:val="Nivel3"/>
    <w:link w:val="Nvel3-RChar"/>
    <w:qFormat/>
    <w:rsid w:val="00D33157"/>
    <w:pPr>
      <w:numPr>
        <w:numId w:val="51"/>
      </w:numPr>
      <w:ind w:left="3198"/>
    </w:pPr>
    <w:rPr>
      <w:i/>
      <w:iCs/>
      <w:color w:val="FF0000"/>
    </w:rPr>
  </w:style>
  <w:style w:type="character" w:customStyle="1" w:styleId="Nvel2-RedChar">
    <w:name w:val="Nível 2 -Red Char"/>
    <w:basedOn w:val="Nivel2Char"/>
    <w:link w:val="Nvel2-Red"/>
    <w:qFormat/>
    <w:rsid w:val="00D33157"/>
    <w:rPr>
      <w:rFonts w:ascii="Calibri" w:eastAsiaTheme="minorEastAsia" w:hAnsi="Calibri" w:cs="Arial"/>
      <w:i/>
      <w:iCs/>
      <w:color w:val="FF0000"/>
      <w:sz w:val="24"/>
    </w:rPr>
  </w:style>
  <w:style w:type="paragraph" w:customStyle="1" w:styleId="Nvel4-R">
    <w:name w:val="Nível 4-R"/>
    <w:basedOn w:val="Nivel4"/>
    <w:link w:val="Nvel4-RChar"/>
    <w:qFormat/>
    <w:rsid w:val="00D33157"/>
    <w:pPr>
      <w:numPr>
        <w:numId w:val="51"/>
      </w:numPr>
      <w:ind w:left="2491" w:hanging="648"/>
    </w:pPr>
    <w:rPr>
      <w:i/>
      <w:iCs/>
      <w:color w:val="FF0000"/>
    </w:rPr>
  </w:style>
  <w:style w:type="character" w:customStyle="1" w:styleId="Nvel3-RChar">
    <w:name w:val="Nível 3-R Char"/>
    <w:basedOn w:val="Nivel3Char"/>
    <w:link w:val="Nvel3-R"/>
    <w:qFormat/>
    <w:rsid w:val="00D33157"/>
    <w:rPr>
      <w:rFonts w:ascii="Arial" w:eastAsiaTheme="minorEastAsia" w:hAnsi="Arial" w:cs="Arial"/>
      <w:i/>
      <w:iCs/>
      <w:color w:val="FF0000"/>
    </w:rPr>
  </w:style>
  <w:style w:type="paragraph" w:customStyle="1" w:styleId="Nvel1-SemNum">
    <w:name w:val="Nível 1-Sem Num"/>
    <w:basedOn w:val="Nivel01"/>
    <w:link w:val="Nvel1-SemNumChar"/>
    <w:qFormat/>
    <w:rsid w:val="00D33157"/>
    <w:pPr>
      <w:numPr>
        <w:numId w:val="0"/>
      </w:numPr>
      <w:tabs>
        <w:tab w:val="clear" w:pos="360"/>
      </w:tabs>
      <w:ind w:left="357"/>
      <w:outlineLvl w:val="1"/>
    </w:pPr>
    <w:rPr>
      <w:color w:val="FF0000"/>
      <w:spacing w:val="5"/>
      <w:w w:val="80"/>
      <w:sz w:val="28"/>
      <w:szCs w:val="28"/>
      <w:lang w:val="pt-PT" w:eastAsia="en-US"/>
    </w:rPr>
  </w:style>
  <w:style w:type="character" w:customStyle="1" w:styleId="Nvel4-RChar">
    <w:name w:val="Nível 4-R Char"/>
    <w:basedOn w:val="Nivel4Char"/>
    <w:link w:val="Nvel4-R"/>
    <w:qFormat/>
    <w:rsid w:val="00D33157"/>
    <w:rPr>
      <w:rFonts w:ascii="Arial" w:eastAsiaTheme="minorEastAsia" w:hAnsi="Arial" w:cs="Arial"/>
      <w:i/>
      <w:iCs/>
      <w:color w:val="FF0000"/>
    </w:rPr>
  </w:style>
  <w:style w:type="character" w:customStyle="1" w:styleId="Nvel1-SemNumChar">
    <w:name w:val="Nível 1-Sem Num Char"/>
    <w:basedOn w:val="Nivel01Char"/>
    <w:link w:val="Nvel1-SemNum"/>
    <w:qFormat/>
    <w:rsid w:val="00D33157"/>
    <w:rPr>
      <w:rFonts w:ascii="Arial" w:eastAsiaTheme="majorEastAsia" w:hAnsi="Arial" w:cs="Arial"/>
      <w:b/>
      <w:bCs/>
      <w:color w:val="FF0000"/>
      <w:spacing w:val="5"/>
      <w:w w:val="80"/>
      <w:sz w:val="28"/>
      <w:szCs w:val="28"/>
      <w:lang w:val="pt-PT" w:eastAsia="en-US"/>
    </w:rPr>
  </w:style>
  <w:style w:type="paragraph" w:customStyle="1" w:styleId="citao2">
    <w:name w:val="citação 2"/>
    <w:basedOn w:val="Citao"/>
    <w:link w:val="citao2Char"/>
    <w:qFormat/>
    <w:rsid w:val="00D33157"/>
    <w:pPr>
      <w:widowControl/>
      <w:pBdr>
        <w:top w:val="single" w:sz="4" w:space="1" w:color="1F497D"/>
        <w:left w:val="single" w:sz="4" w:space="4" w:color="1F497D"/>
        <w:bottom w:val="single" w:sz="4" w:space="1" w:color="1F497D"/>
        <w:right w:val="single" w:sz="4" w:space="4" w:color="1F497D"/>
      </w:pBdr>
      <w:shd w:val="clear" w:color="auto" w:fill="FFFFCC"/>
      <w:overflowPunct w:val="0"/>
      <w:autoSpaceDE/>
      <w:autoSpaceDN/>
      <w:spacing w:before="120"/>
      <w:jc w:val="both"/>
    </w:pPr>
    <w:rPr>
      <w:rFonts w:ascii="Arial" w:hAnsi="Arial" w:cs="Tahoma"/>
      <w:color w:val="000000"/>
    </w:rPr>
  </w:style>
  <w:style w:type="paragraph" w:customStyle="1" w:styleId="Prembulo">
    <w:name w:val="Preâmbulo"/>
    <w:basedOn w:val="Normal"/>
    <w:link w:val="PrembuloChar"/>
    <w:qFormat/>
    <w:rsid w:val="00D33157"/>
    <w:pPr>
      <w:widowControl/>
      <w:autoSpaceDE/>
      <w:autoSpaceDN/>
      <w:spacing w:before="480" w:after="120" w:line="360" w:lineRule="auto"/>
      <w:ind w:left="4253" w:right="-17"/>
      <w:jc w:val="both"/>
    </w:pPr>
    <w:rPr>
      <w:rFonts w:ascii="Arial" w:eastAsia="Arial" w:hAnsi="Arial" w:cs="Arial"/>
      <w:bCs/>
      <w:sz w:val="20"/>
      <w:szCs w:val="20"/>
      <w:lang w:val="pt-BR" w:eastAsia="pt-BR"/>
    </w:rPr>
  </w:style>
  <w:style w:type="character" w:customStyle="1" w:styleId="PrembuloChar">
    <w:name w:val="Preâmbulo Char"/>
    <w:basedOn w:val="Fontepargpadro"/>
    <w:link w:val="Prembulo"/>
    <w:qFormat/>
    <w:rsid w:val="00D33157"/>
    <w:rPr>
      <w:rFonts w:ascii="Arial" w:eastAsia="Arial" w:hAnsi="Arial" w:cs="Arial"/>
      <w:bCs/>
    </w:rPr>
  </w:style>
  <w:style w:type="character" w:customStyle="1" w:styleId="MenoPendente5">
    <w:name w:val="Menção Pendente5"/>
    <w:basedOn w:val="Fontepargpadro"/>
    <w:uiPriority w:val="99"/>
    <w:semiHidden/>
    <w:unhideWhenUsed/>
    <w:qFormat/>
    <w:rsid w:val="00D33157"/>
    <w:rPr>
      <w:color w:val="605E5C"/>
      <w:shd w:val="clear" w:color="auto" w:fill="E1DFDD"/>
    </w:rPr>
  </w:style>
  <w:style w:type="character" w:customStyle="1" w:styleId="citao2Char">
    <w:name w:val="citação 2 Char"/>
    <w:basedOn w:val="CitaoChar"/>
    <w:link w:val="citao2"/>
    <w:qFormat/>
    <w:rsid w:val="00D33157"/>
    <w:rPr>
      <w:rFonts w:ascii="Arial" w:eastAsia="Calibri" w:hAnsi="Arial" w:cs="Tahoma"/>
      <w:i/>
      <w:iCs/>
      <w:color w:val="000000"/>
      <w:sz w:val="22"/>
      <w:szCs w:val="22"/>
      <w:shd w:val="clear" w:color="auto" w:fill="FFFFCC"/>
      <w:lang w:val="pt-PT" w:eastAsia="en-US"/>
    </w:rPr>
  </w:style>
  <w:style w:type="paragraph" w:customStyle="1" w:styleId="CabealhodoSumrio1">
    <w:name w:val="Cabeçalho do Sumário1"/>
    <w:basedOn w:val="Ttulo1"/>
    <w:next w:val="Normal"/>
    <w:uiPriority w:val="39"/>
    <w:unhideWhenUsed/>
    <w:qFormat/>
    <w:rsid w:val="00D33157"/>
    <w:pPr>
      <w:keepNext/>
      <w:keepLines/>
      <w:widowControl/>
      <w:autoSpaceDE/>
      <w:autoSpaceDN/>
      <w:spacing w:before="240" w:line="259" w:lineRule="auto"/>
      <w:outlineLvl w:val="9"/>
    </w:pPr>
    <w:rPr>
      <w:rFonts w:asciiTheme="majorHAnsi" w:eastAsiaTheme="majorEastAsia" w:hAnsiTheme="majorHAnsi" w:cstheme="majorBidi"/>
      <w:b w:val="0"/>
      <w:bCs w:val="0"/>
      <w:color w:val="365F91" w:themeColor="accent1" w:themeShade="BF"/>
      <w:sz w:val="32"/>
      <w:szCs w:val="32"/>
      <w:lang w:val="pt-BR" w:eastAsia="pt-BR"/>
    </w:rPr>
  </w:style>
  <w:style w:type="character" w:customStyle="1" w:styleId="15">
    <w:name w:val="15"/>
    <w:qFormat/>
    <w:rsid w:val="00D33157"/>
    <w:rPr>
      <w:rFonts w:ascii="Calibri" w:hAnsi="Calibri" w:cs="Calibri" w:hint="default"/>
      <w:color w:val="0000FF"/>
      <w:u w:val="single"/>
    </w:rPr>
  </w:style>
  <w:style w:type="character" w:customStyle="1" w:styleId="10">
    <w:name w:val="10"/>
    <w:qFormat/>
    <w:rsid w:val="00D33157"/>
    <w:rPr>
      <w:rFonts w:ascii="Calibri" w:hAnsi="Calibri" w:cs="Calibri" w:hint="default"/>
    </w:rPr>
  </w:style>
  <w:style w:type="paragraph" w:customStyle="1" w:styleId="Textopadro">
    <w:name w:val="Texto padrão"/>
    <w:basedOn w:val="Normal"/>
    <w:qFormat/>
    <w:rsid w:val="00D33157"/>
    <w:pPr>
      <w:autoSpaceDE/>
      <w:autoSpaceDN/>
    </w:pPr>
    <w:rPr>
      <w:rFonts w:ascii="Times New Roman" w:eastAsia="Times New Roman" w:hAnsi="Times New Roman" w:cs="Times New Roman"/>
      <w:sz w:val="24"/>
      <w:szCs w:val="20"/>
      <w:lang w:val="en-US" w:eastAsia="pt-BR"/>
    </w:rPr>
  </w:style>
  <w:style w:type="paragraph" w:customStyle="1" w:styleId="Contedodoquadro">
    <w:name w:val="Conteúdo do quadro"/>
    <w:basedOn w:val="Normal"/>
    <w:qFormat/>
    <w:rsid w:val="00D33157"/>
    <w:pPr>
      <w:widowControl/>
      <w:autoSpaceDE/>
      <w:autoSpaceDN/>
    </w:pPr>
    <w:rPr>
      <w:rFonts w:ascii="Ecofont_Spranq_eco_Sans" w:eastAsiaTheme="minorEastAsia" w:hAnsi="Ecofont_Spranq_eco_Sans" w:cs="Tahoma"/>
      <w:sz w:val="24"/>
      <w:szCs w:val="24"/>
      <w:lang w:val="pt-BR" w:eastAsia="pt-BR"/>
    </w:rPr>
  </w:style>
  <w:style w:type="character" w:customStyle="1" w:styleId="fontstyle01">
    <w:name w:val="fontstyle01"/>
    <w:qFormat/>
    <w:rsid w:val="00D33157"/>
    <w:rPr>
      <w:rFonts w:ascii="NeoSansStd-Light" w:eastAsia="NeoSansStd-Light" w:hAnsi="NeoSansStd-Light" w:cs="NeoSansStd-Light"/>
      <w:color w:val="000000"/>
      <w:sz w:val="24"/>
      <w:szCs w:val="24"/>
    </w:rPr>
  </w:style>
  <w:style w:type="paragraph" w:customStyle="1" w:styleId="Estilo1">
    <w:name w:val="Estilo1"/>
    <w:basedOn w:val="Nivel1"/>
    <w:qFormat/>
    <w:rsid w:val="00D33157"/>
    <w:pPr>
      <w:numPr>
        <w:numId w:val="54"/>
      </w:numPr>
      <w:pBdr>
        <w:top w:val="single" w:sz="4" w:space="1" w:color="auto"/>
        <w:left w:val="none" w:sz="0" w:space="4" w:color="auto"/>
        <w:bottom w:val="single" w:sz="4" w:space="1" w:color="auto"/>
        <w:right w:val="none" w:sz="0" w:space="4" w:color="auto"/>
      </w:pBdr>
      <w:spacing w:after="120" w:line="23" w:lineRule="atLeast"/>
      <w:ind w:left="720" w:hanging="360"/>
    </w:pPr>
    <w:rPr>
      <w:rFonts w:ascii="Calibri" w:eastAsia="sans-serif" w:hAnsi="Calibri" w:cs="Calibri"/>
      <w:bCs/>
      <w:sz w:val="24"/>
      <w:szCs w:val="24"/>
    </w:rPr>
  </w:style>
  <w:style w:type="paragraph" w:customStyle="1" w:styleId="msonormal0">
    <w:name w:val="msonormal"/>
    <w:basedOn w:val="Normal"/>
    <w:rsid w:val="00D33157"/>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65">
    <w:name w:val="xl65"/>
    <w:basedOn w:val="Normal"/>
    <w:rsid w:val="00D3315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66">
    <w:name w:val="xl66"/>
    <w:basedOn w:val="Normal"/>
    <w:rsid w:val="00D3315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Ttulodendicedeautoridades">
    <w:name w:val="toa heading"/>
    <w:basedOn w:val="Ttulo1"/>
    <w:next w:val="Normal"/>
    <w:qFormat/>
    <w:rsid w:val="00D33157"/>
    <w:pPr>
      <w:keepNext/>
      <w:keepLines/>
      <w:widowControl/>
      <w:tabs>
        <w:tab w:val="left" w:pos="0"/>
      </w:tabs>
      <w:suppressAutoHyphens/>
      <w:autoSpaceDE/>
      <w:autoSpaceDN/>
      <w:spacing w:before="120" w:line="320" w:lineRule="atLeast"/>
      <w:jc w:val="both"/>
    </w:pPr>
    <w:rPr>
      <w:rFonts w:ascii="Calibri Light" w:eastAsia="SimSun" w:hAnsi="Calibri Light" w:cs="font489"/>
      <w:b w:val="0"/>
      <w:bCs w:val="0"/>
      <w:color w:val="2F5496"/>
      <w:kern w:val="2"/>
      <w:sz w:val="32"/>
      <w:szCs w:val="32"/>
      <w:lang w:val="pt-BR" w:eastAsia="pt-BR"/>
    </w:rPr>
  </w:style>
  <w:style w:type="paragraph" w:customStyle="1" w:styleId="Nvel5">
    <w:name w:val="Nível_5"/>
    <w:basedOn w:val="Ttulo5"/>
    <w:qFormat/>
    <w:rsid w:val="00D33157"/>
    <w:pPr>
      <w:keepNext w:val="0"/>
      <w:keepLines w:val="0"/>
      <w:widowControl/>
      <w:tabs>
        <w:tab w:val="left" w:pos="2552"/>
      </w:tabs>
      <w:suppressAutoHyphens/>
      <w:autoSpaceDE/>
      <w:autoSpaceDN/>
      <w:spacing w:before="120" w:after="60"/>
      <w:ind w:left="1418"/>
      <w:jc w:val="both"/>
    </w:pPr>
    <w:rPr>
      <w:bCs/>
      <w:color w:val="auto"/>
      <w:szCs w:val="24"/>
      <w:lang w:val="pt-BR" w:eastAsia="pt-BR"/>
    </w:rPr>
  </w:style>
  <w:style w:type="numbering" w:customStyle="1" w:styleId="WW8Num6">
    <w:name w:val="WW8Num6"/>
    <w:basedOn w:val="Semlista"/>
    <w:qFormat/>
    <w:rsid w:val="00D33157"/>
    <w:pPr>
      <w:numPr>
        <w:numId w:val="55"/>
      </w:numPr>
    </w:pPr>
  </w:style>
  <w:style w:type="character" w:styleId="nfaseIntensa">
    <w:name w:val="Intense Emphasis"/>
    <w:basedOn w:val="Fontepargpadro"/>
    <w:uiPriority w:val="21"/>
    <w:qFormat/>
    <w:rsid w:val="00D33157"/>
    <w:rPr>
      <w:i/>
      <w:iCs/>
      <w:color w:val="365F91" w:themeColor="accent1" w:themeShade="BF"/>
    </w:rPr>
  </w:style>
  <w:style w:type="character" w:styleId="RefernciaIntensa">
    <w:name w:val="Intense Reference"/>
    <w:basedOn w:val="Fontepargpadro"/>
    <w:uiPriority w:val="32"/>
    <w:qFormat/>
    <w:rsid w:val="00D33157"/>
    <w:rPr>
      <w:b/>
      <w:bCs/>
      <w:smallCaps/>
      <w:color w:val="365F91" w:themeColor="accent1" w:themeShade="BF"/>
      <w:spacing w:val="5"/>
    </w:rPr>
  </w:style>
  <w:style w:type="character" w:customStyle="1" w:styleId="Heading3Char">
    <w:name w:val="Heading 3 Char"/>
    <w:basedOn w:val="Fontepargpadro"/>
    <w:uiPriority w:val="9"/>
    <w:qFormat/>
    <w:rsid w:val="00D33157"/>
    <w:rPr>
      <w:rFonts w:ascii="Arial" w:eastAsia="Arial" w:hAnsi="Arial" w:cs="Arial"/>
      <w:sz w:val="30"/>
      <w:szCs w:val="30"/>
    </w:rPr>
  </w:style>
  <w:style w:type="character" w:customStyle="1" w:styleId="Heading4Char">
    <w:name w:val="Heading 4 Char"/>
    <w:basedOn w:val="Fontepargpadro"/>
    <w:uiPriority w:val="9"/>
    <w:qFormat/>
    <w:rsid w:val="00D33157"/>
    <w:rPr>
      <w:rFonts w:ascii="Arial" w:eastAsia="Arial" w:hAnsi="Arial" w:cs="Arial"/>
      <w:b/>
      <w:bCs/>
      <w:sz w:val="26"/>
      <w:szCs w:val="26"/>
    </w:rPr>
  </w:style>
  <w:style w:type="character" w:customStyle="1" w:styleId="Heading5Char">
    <w:name w:val="Heading 5 Char"/>
    <w:basedOn w:val="Fontepargpadro"/>
    <w:uiPriority w:val="9"/>
    <w:qFormat/>
    <w:rsid w:val="00D33157"/>
    <w:rPr>
      <w:rFonts w:ascii="Arial" w:eastAsia="Arial" w:hAnsi="Arial" w:cs="Arial"/>
      <w:b/>
      <w:bCs/>
      <w:sz w:val="24"/>
      <w:szCs w:val="24"/>
    </w:rPr>
  </w:style>
  <w:style w:type="character" w:customStyle="1" w:styleId="Heading6Char">
    <w:name w:val="Heading 6 Char"/>
    <w:basedOn w:val="Fontepargpadro"/>
    <w:uiPriority w:val="9"/>
    <w:qFormat/>
    <w:rsid w:val="00D33157"/>
    <w:rPr>
      <w:rFonts w:ascii="Arial" w:eastAsia="Arial" w:hAnsi="Arial" w:cs="Arial"/>
      <w:b/>
      <w:bCs/>
      <w:sz w:val="22"/>
      <w:szCs w:val="22"/>
    </w:rPr>
  </w:style>
  <w:style w:type="character" w:customStyle="1" w:styleId="Heading7Char">
    <w:name w:val="Heading 7 Char"/>
    <w:basedOn w:val="Fontepargpadro"/>
    <w:uiPriority w:val="9"/>
    <w:qFormat/>
    <w:rsid w:val="00D33157"/>
    <w:rPr>
      <w:rFonts w:ascii="Arial" w:eastAsia="Arial" w:hAnsi="Arial" w:cs="Arial"/>
      <w:b/>
      <w:bCs/>
      <w:i/>
      <w:iCs/>
      <w:sz w:val="22"/>
      <w:szCs w:val="22"/>
    </w:rPr>
  </w:style>
  <w:style w:type="character" w:customStyle="1" w:styleId="Heading8Char">
    <w:name w:val="Heading 8 Char"/>
    <w:basedOn w:val="Fontepargpadro"/>
    <w:uiPriority w:val="9"/>
    <w:qFormat/>
    <w:rsid w:val="00D33157"/>
    <w:rPr>
      <w:rFonts w:ascii="Arial" w:eastAsia="Arial" w:hAnsi="Arial" w:cs="Arial"/>
      <w:i/>
      <w:iCs/>
      <w:sz w:val="22"/>
      <w:szCs w:val="22"/>
    </w:rPr>
  </w:style>
  <w:style w:type="character" w:customStyle="1" w:styleId="Heading9Char">
    <w:name w:val="Heading 9 Char"/>
    <w:basedOn w:val="Fontepargpadro"/>
    <w:uiPriority w:val="9"/>
    <w:qFormat/>
    <w:rsid w:val="00D33157"/>
    <w:rPr>
      <w:rFonts w:ascii="Arial" w:eastAsia="Arial" w:hAnsi="Arial" w:cs="Arial"/>
      <w:i/>
      <w:iCs/>
      <w:sz w:val="21"/>
      <w:szCs w:val="21"/>
    </w:rPr>
  </w:style>
  <w:style w:type="character" w:customStyle="1" w:styleId="TitleChar">
    <w:name w:val="Title Char"/>
    <w:basedOn w:val="Fontepargpadro"/>
    <w:uiPriority w:val="10"/>
    <w:qFormat/>
    <w:rsid w:val="00D33157"/>
    <w:rPr>
      <w:sz w:val="48"/>
      <w:szCs w:val="48"/>
    </w:rPr>
  </w:style>
  <w:style w:type="character" w:customStyle="1" w:styleId="SubtitleChar">
    <w:name w:val="Subtitle Char"/>
    <w:basedOn w:val="Fontepargpadro"/>
    <w:uiPriority w:val="11"/>
    <w:qFormat/>
    <w:rsid w:val="00D33157"/>
    <w:rPr>
      <w:sz w:val="24"/>
      <w:szCs w:val="24"/>
    </w:rPr>
  </w:style>
  <w:style w:type="character" w:customStyle="1" w:styleId="IntenseQuoteChar">
    <w:name w:val="Intense Quote Char"/>
    <w:uiPriority w:val="30"/>
    <w:qFormat/>
    <w:rsid w:val="00D33157"/>
    <w:rPr>
      <w:i/>
    </w:rPr>
  </w:style>
  <w:style w:type="character" w:customStyle="1" w:styleId="HeaderChar">
    <w:name w:val="Header Char"/>
    <w:basedOn w:val="Fontepargpadro"/>
    <w:uiPriority w:val="99"/>
    <w:qFormat/>
    <w:rsid w:val="00D33157"/>
  </w:style>
  <w:style w:type="character" w:customStyle="1" w:styleId="CaptionChar">
    <w:name w:val="Caption Char"/>
    <w:uiPriority w:val="99"/>
    <w:qFormat/>
    <w:rsid w:val="00D33157"/>
  </w:style>
  <w:style w:type="character" w:customStyle="1" w:styleId="FootnoteTextChar">
    <w:name w:val="Footnote Text Char"/>
    <w:uiPriority w:val="99"/>
    <w:qFormat/>
    <w:rsid w:val="00D33157"/>
    <w:rPr>
      <w:sz w:val="18"/>
    </w:rPr>
  </w:style>
  <w:style w:type="character" w:customStyle="1" w:styleId="EndnoteTextChar">
    <w:name w:val="Endnote Text Char"/>
    <w:uiPriority w:val="99"/>
    <w:qFormat/>
    <w:rsid w:val="00D33157"/>
    <w:rPr>
      <w:sz w:val="20"/>
    </w:rPr>
  </w:style>
  <w:style w:type="character" w:customStyle="1" w:styleId="Heading1Char">
    <w:name w:val="Heading 1 Char"/>
    <w:basedOn w:val="Fontepargpadro"/>
    <w:uiPriority w:val="9"/>
    <w:qFormat/>
    <w:rsid w:val="00D33157"/>
    <w:rPr>
      <w:rFonts w:ascii="Arial" w:eastAsia="Arial" w:hAnsi="Arial" w:cs="Arial"/>
      <w:sz w:val="40"/>
      <w:szCs w:val="40"/>
    </w:rPr>
  </w:style>
  <w:style w:type="character" w:customStyle="1" w:styleId="Heading2Char">
    <w:name w:val="Heading 2 Char"/>
    <w:basedOn w:val="Fontepargpadro"/>
    <w:uiPriority w:val="9"/>
    <w:qFormat/>
    <w:rsid w:val="00D33157"/>
    <w:rPr>
      <w:rFonts w:ascii="Arial" w:eastAsia="Arial" w:hAnsi="Arial" w:cs="Arial"/>
      <w:sz w:val="34"/>
    </w:rPr>
  </w:style>
  <w:style w:type="character" w:customStyle="1" w:styleId="FooterChar">
    <w:name w:val="Footer Char"/>
    <w:basedOn w:val="Fontepargpadro"/>
    <w:uiPriority w:val="99"/>
    <w:qFormat/>
    <w:rsid w:val="00D33157"/>
  </w:style>
  <w:style w:type="character" w:customStyle="1" w:styleId="TextodenotaderodapChar">
    <w:name w:val="Texto de nota de rodapé Char"/>
    <w:link w:val="Textodenotaderodap"/>
    <w:uiPriority w:val="99"/>
    <w:semiHidden/>
    <w:qFormat/>
    <w:rsid w:val="00D33157"/>
    <w:rPr>
      <w:sz w:val="18"/>
    </w:rPr>
  </w:style>
  <w:style w:type="character" w:customStyle="1" w:styleId="Caracteresdenotaderodap">
    <w:name w:val="Caracteres de nota de rodapé"/>
    <w:basedOn w:val="Fontepargpadro"/>
    <w:uiPriority w:val="99"/>
    <w:unhideWhenUsed/>
    <w:qFormat/>
    <w:rsid w:val="00D33157"/>
    <w:rPr>
      <w:vertAlign w:val="superscript"/>
    </w:rPr>
  </w:style>
  <w:style w:type="character" w:styleId="Refdenotaderodap">
    <w:name w:val="footnote reference"/>
    <w:rsid w:val="00D33157"/>
    <w:rPr>
      <w:vertAlign w:val="superscript"/>
    </w:rPr>
  </w:style>
  <w:style w:type="character" w:customStyle="1" w:styleId="TextodenotadefimChar">
    <w:name w:val="Texto de nota de fim Char"/>
    <w:link w:val="Textodenotadefim"/>
    <w:uiPriority w:val="99"/>
    <w:semiHidden/>
    <w:qFormat/>
    <w:rsid w:val="00D33157"/>
  </w:style>
  <w:style w:type="character" w:customStyle="1" w:styleId="Caracteresdenotadefim">
    <w:name w:val="Caracteres de nota de fim"/>
    <w:basedOn w:val="Fontepargpadro"/>
    <w:uiPriority w:val="99"/>
    <w:semiHidden/>
    <w:unhideWhenUsed/>
    <w:qFormat/>
    <w:rsid w:val="00D33157"/>
    <w:rPr>
      <w:vertAlign w:val="superscript"/>
    </w:rPr>
  </w:style>
  <w:style w:type="character" w:styleId="Refdenotadefim">
    <w:name w:val="endnote reference"/>
    <w:rsid w:val="00D33157"/>
    <w:rPr>
      <w:vertAlign w:val="superscript"/>
    </w:rPr>
  </w:style>
  <w:style w:type="character" w:customStyle="1" w:styleId="Marcadores">
    <w:name w:val="Marcadores"/>
    <w:qFormat/>
    <w:rsid w:val="00D33157"/>
    <w:rPr>
      <w:rFonts w:ascii="OpenSymbol" w:eastAsia="OpenSymbol" w:hAnsi="OpenSymbol" w:cs="OpenSymbol"/>
    </w:rPr>
  </w:style>
  <w:style w:type="paragraph" w:styleId="Legenda">
    <w:name w:val="caption"/>
    <w:basedOn w:val="Normal"/>
    <w:qFormat/>
    <w:rsid w:val="00D33157"/>
    <w:pPr>
      <w:widowControl/>
      <w:suppressLineNumbers/>
      <w:suppressAutoHyphens/>
      <w:autoSpaceDE/>
      <w:autoSpaceDN/>
      <w:spacing w:before="120" w:after="120" w:line="259" w:lineRule="auto"/>
    </w:pPr>
    <w:rPr>
      <w:rFonts w:asciiTheme="minorHAnsi" w:eastAsiaTheme="minorHAnsi" w:hAnsiTheme="minorHAnsi" w:cs="Lucida Sans"/>
      <w:i/>
      <w:iCs/>
      <w:sz w:val="24"/>
      <w:szCs w:val="24"/>
      <w:lang w:val="pt-BR"/>
      <w14:ligatures w14:val="standardContextual"/>
    </w:rPr>
  </w:style>
  <w:style w:type="paragraph" w:customStyle="1" w:styleId="ndice">
    <w:name w:val="Índice"/>
    <w:basedOn w:val="Normal"/>
    <w:qFormat/>
    <w:rsid w:val="00D33157"/>
    <w:pPr>
      <w:widowControl/>
      <w:suppressLineNumbers/>
      <w:suppressAutoHyphens/>
      <w:autoSpaceDE/>
      <w:autoSpaceDN/>
      <w:spacing w:after="160" w:line="259" w:lineRule="auto"/>
    </w:pPr>
    <w:rPr>
      <w:rFonts w:asciiTheme="minorHAnsi" w:eastAsiaTheme="minorHAnsi" w:hAnsiTheme="minorHAnsi" w:cs="Lucida Sans"/>
      <w:lang w:val="pt-BR"/>
      <w14:ligatures w14:val="standardContextual"/>
    </w:rPr>
  </w:style>
  <w:style w:type="paragraph" w:customStyle="1" w:styleId="CabealhoeRodap">
    <w:name w:val="Cabeçalho e Rodapé"/>
    <w:basedOn w:val="Normal"/>
    <w:qFormat/>
    <w:rsid w:val="00D33157"/>
    <w:pPr>
      <w:widowControl/>
      <w:suppressAutoHyphens/>
      <w:autoSpaceDE/>
      <w:autoSpaceDN/>
      <w:spacing w:after="160" w:line="259" w:lineRule="auto"/>
    </w:pPr>
    <w:rPr>
      <w:rFonts w:asciiTheme="minorHAnsi" w:eastAsiaTheme="minorHAnsi" w:hAnsiTheme="minorHAnsi" w:cstheme="minorBidi"/>
      <w:lang w:val="pt-BR"/>
      <w14:ligatures w14:val="standardContextual"/>
    </w:rPr>
  </w:style>
  <w:style w:type="character" w:customStyle="1" w:styleId="CabealhoChar1">
    <w:name w:val="Cabeçalho Char1"/>
    <w:basedOn w:val="Fontepargpadro"/>
    <w:uiPriority w:val="99"/>
    <w:semiHidden/>
    <w:rsid w:val="00D33157"/>
    <w:rPr>
      <w:kern w:val="0"/>
    </w:rPr>
  </w:style>
  <w:style w:type="character" w:customStyle="1" w:styleId="RodapChar1">
    <w:name w:val="Rodapé Char1"/>
    <w:basedOn w:val="Fontepargpadro"/>
    <w:uiPriority w:val="99"/>
    <w:semiHidden/>
    <w:rsid w:val="00D33157"/>
    <w:rPr>
      <w:kern w:val="0"/>
    </w:rPr>
  </w:style>
  <w:style w:type="paragraph" w:customStyle="1" w:styleId="caption1">
    <w:name w:val="caption1"/>
    <w:basedOn w:val="Normal"/>
    <w:next w:val="Normal"/>
    <w:uiPriority w:val="35"/>
    <w:semiHidden/>
    <w:unhideWhenUsed/>
    <w:qFormat/>
    <w:rsid w:val="00D33157"/>
    <w:pPr>
      <w:widowControl/>
      <w:suppressAutoHyphens/>
      <w:autoSpaceDE/>
      <w:autoSpaceDN/>
      <w:spacing w:after="160" w:line="276" w:lineRule="auto"/>
    </w:pPr>
    <w:rPr>
      <w:rFonts w:asciiTheme="minorHAnsi" w:eastAsiaTheme="minorHAnsi" w:hAnsiTheme="minorHAnsi" w:cstheme="minorBidi"/>
      <w:b/>
      <w:bCs/>
      <w:color w:val="4F81BD" w:themeColor="accent1"/>
      <w:sz w:val="18"/>
      <w:szCs w:val="18"/>
      <w:lang w:val="pt-BR"/>
      <w14:ligatures w14:val="standardContextual"/>
    </w:rPr>
  </w:style>
  <w:style w:type="paragraph" w:styleId="Textodenotaderodap">
    <w:name w:val="footnote text"/>
    <w:basedOn w:val="Normal"/>
    <w:link w:val="TextodenotaderodapChar"/>
    <w:uiPriority w:val="99"/>
    <w:semiHidden/>
    <w:unhideWhenUsed/>
    <w:rsid w:val="00D33157"/>
    <w:pPr>
      <w:widowControl/>
      <w:suppressAutoHyphens/>
      <w:autoSpaceDE/>
      <w:autoSpaceDN/>
      <w:spacing w:after="40"/>
    </w:pPr>
    <w:rPr>
      <w:rFonts w:ascii="Times New Roman" w:eastAsia="SimSun" w:hAnsi="Times New Roman" w:cs="Times New Roman"/>
      <w:sz w:val="18"/>
      <w:szCs w:val="20"/>
      <w:lang w:val="pt-BR" w:eastAsia="pt-BR"/>
    </w:rPr>
  </w:style>
  <w:style w:type="character" w:customStyle="1" w:styleId="TextodenotaderodapChar1">
    <w:name w:val="Texto de nota de rodapé Char1"/>
    <w:basedOn w:val="Fontepargpadro"/>
    <w:uiPriority w:val="99"/>
    <w:semiHidden/>
    <w:rsid w:val="00D33157"/>
    <w:rPr>
      <w:rFonts w:ascii="Calibri" w:eastAsia="Calibri" w:hAnsi="Calibri" w:cs="Calibri"/>
      <w:lang w:val="pt-PT" w:eastAsia="en-US"/>
    </w:rPr>
  </w:style>
  <w:style w:type="paragraph" w:styleId="Textodenotadefim">
    <w:name w:val="endnote text"/>
    <w:basedOn w:val="Normal"/>
    <w:link w:val="TextodenotadefimChar"/>
    <w:uiPriority w:val="99"/>
    <w:semiHidden/>
    <w:unhideWhenUsed/>
    <w:rsid w:val="00D33157"/>
    <w:pPr>
      <w:widowControl/>
      <w:suppressAutoHyphens/>
      <w:autoSpaceDE/>
      <w:autoSpaceDN/>
    </w:pPr>
    <w:rPr>
      <w:rFonts w:ascii="Times New Roman" w:eastAsia="SimSun" w:hAnsi="Times New Roman" w:cs="Times New Roman"/>
      <w:sz w:val="20"/>
      <w:szCs w:val="20"/>
      <w:lang w:val="pt-BR" w:eastAsia="pt-BR"/>
    </w:rPr>
  </w:style>
  <w:style w:type="character" w:customStyle="1" w:styleId="TextodenotadefimChar1">
    <w:name w:val="Texto de nota de fim Char1"/>
    <w:basedOn w:val="Fontepargpadro"/>
    <w:uiPriority w:val="99"/>
    <w:semiHidden/>
    <w:rsid w:val="00D33157"/>
    <w:rPr>
      <w:rFonts w:ascii="Calibri" w:eastAsia="Calibri" w:hAnsi="Calibri" w:cs="Calibri"/>
      <w:lang w:val="pt-PT" w:eastAsia="en-US"/>
    </w:rPr>
  </w:style>
  <w:style w:type="paragraph" w:styleId="Sumrio3">
    <w:name w:val="toc 3"/>
    <w:basedOn w:val="Normal"/>
    <w:next w:val="Normal"/>
    <w:uiPriority w:val="39"/>
    <w:unhideWhenUsed/>
    <w:rsid w:val="00D33157"/>
    <w:pPr>
      <w:widowControl/>
      <w:suppressAutoHyphens/>
      <w:autoSpaceDE/>
      <w:autoSpaceDN/>
      <w:spacing w:after="57" w:line="259" w:lineRule="auto"/>
      <w:ind w:left="567"/>
    </w:pPr>
    <w:rPr>
      <w:rFonts w:asciiTheme="minorHAnsi" w:eastAsiaTheme="minorHAnsi" w:hAnsiTheme="minorHAnsi" w:cstheme="minorBidi"/>
      <w:lang w:val="pt-BR"/>
      <w14:ligatures w14:val="standardContextual"/>
    </w:rPr>
  </w:style>
  <w:style w:type="paragraph" w:styleId="Sumrio4">
    <w:name w:val="toc 4"/>
    <w:basedOn w:val="Normal"/>
    <w:next w:val="Normal"/>
    <w:uiPriority w:val="39"/>
    <w:unhideWhenUsed/>
    <w:rsid w:val="00D33157"/>
    <w:pPr>
      <w:widowControl/>
      <w:suppressAutoHyphens/>
      <w:autoSpaceDE/>
      <w:autoSpaceDN/>
      <w:spacing w:after="57" w:line="259" w:lineRule="auto"/>
      <w:ind w:left="850"/>
    </w:pPr>
    <w:rPr>
      <w:rFonts w:asciiTheme="minorHAnsi" w:eastAsiaTheme="minorHAnsi" w:hAnsiTheme="minorHAnsi" w:cstheme="minorBidi"/>
      <w:lang w:val="pt-BR"/>
      <w14:ligatures w14:val="standardContextual"/>
    </w:rPr>
  </w:style>
  <w:style w:type="paragraph" w:styleId="Sumrio5">
    <w:name w:val="toc 5"/>
    <w:basedOn w:val="Normal"/>
    <w:next w:val="Normal"/>
    <w:uiPriority w:val="39"/>
    <w:unhideWhenUsed/>
    <w:rsid w:val="00D33157"/>
    <w:pPr>
      <w:widowControl/>
      <w:suppressAutoHyphens/>
      <w:autoSpaceDE/>
      <w:autoSpaceDN/>
      <w:spacing w:after="57" w:line="259" w:lineRule="auto"/>
      <w:ind w:left="1134"/>
    </w:pPr>
    <w:rPr>
      <w:rFonts w:asciiTheme="minorHAnsi" w:eastAsiaTheme="minorHAnsi" w:hAnsiTheme="minorHAnsi" w:cstheme="minorBidi"/>
      <w:lang w:val="pt-BR"/>
      <w14:ligatures w14:val="standardContextual"/>
    </w:rPr>
  </w:style>
  <w:style w:type="paragraph" w:styleId="Sumrio6">
    <w:name w:val="toc 6"/>
    <w:basedOn w:val="Normal"/>
    <w:next w:val="Normal"/>
    <w:uiPriority w:val="39"/>
    <w:unhideWhenUsed/>
    <w:rsid w:val="00D33157"/>
    <w:pPr>
      <w:widowControl/>
      <w:suppressAutoHyphens/>
      <w:autoSpaceDE/>
      <w:autoSpaceDN/>
      <w:spacing w:after="57" w:line="259" w:lineRule="auto"/>
      <w:ind w:left="1417"/>
    </w:pPr>
    <w:rPr>
      <w:rFonts w:asciiTheme="minorHAnsi" w:eastAsiaTheme="minorHAnsi" w:hAnsiTheme="minorHAnsi" w:cstheme="minorBidi"/>
      <w:lang w:val="pt-BR"/>
      <w14:ligatures w14:val="standardContextual"/>
    </w:rPr>
  </w:style>
  <w:style w:type="paragraph" w:styleId="Sumrio7">
    <w:name w:val="toc 7"/>
    <w:basedOn w:val="Normal"/>
    <w:next w:val="Normal"/>
    <w:uiPriority w:val="39"/>
    <w:unhideWhenUsed/>
    <w:rsid w:val="00D33157"/>
    <w:pPr>
      <w:widowControl/>
      <w:suppressAutoHyphens/>
      <w:autoSpaceDE/>
      <w:autoSpaceDN/>
      <w:spacing w:after="57" w:line="259" w:lineRule="auto"/>
      <w:ind w:left="1701"/>
    </w:pPr>
    <w:rPr>
      <w:rFonts w:asciiTheme="minorHAnsi" w:eastAsiaTheme="minorHAnsi" w:hAnsiTheme="minorHAnsi" w:cstheme="minorBidi"/>
      <w:lang w:val="pt-BR"/>
      <w14:ligatures w14:val="standardContextual"/>
    </w:rPr>
  </w:style>
  <w:style w:type="paragraph" w:styleId="Sumrio8">
    <w:name w:val="toc 8"/>
    <w:basedOn w:val="Normal"/>
    <w:next w:val="Normal"/>
    <w:uiPriority w:val="39"/>
    <w:unhideWhenUsed/>
    <w:rsid w:val="00D33157"/>
    <w:pPr>
      <w:widowControl/>
      <w:suppressAutoHyphens/>
      <w:autoSpaceDE/>
      <w:autoSpaceDN/>
      <w:spacing w:after="57" w:line="259" w:lineRule="auto"/>
      <w:ind w:left="1984"/>
    </w:pPr>
    <w:rPr>
      <w:rFonts w:asciiTheme="minorHAnsi" w:eastAsiaTheme="minorHAnsi" w:hAnsiTheme="minorHAnsi" w:cstheme="minorBidi"/>
      <w:lang w:val="pt-BR"/>
      <w14:ligatures w14:val="standardContextual"/>
    </w:rPr>
  </w:style>
  <w:style w:type="paragraph" w:styleId="Sumrio9">
    <w:name w:val="toc 9"/>
    <w:basedOn w:val="Normal"/>
    <w:next w:val="Normal"/>
    <w:uiPriority w:val="39"/>
    <w:unhideWhenUsed/>
    <w:rsid w:val="00D33157"/>
    <w:pPr>
      <w:widowControl/>
      <w:suppressAutoHyphens/>
      <w:autoSpaceDE/>
      <w:autoSpaceDN/>
      <w:spacing w:after="57" w:line="259" w:lineRule="auto"/>
      <w:ind w:left="2268"/>
    </w:pPr>
    <w:rPr>
      <w:rFonts w:asciiTheme="minorHAnsi" w:eastAsiaTheme="minorHAnsi" w:hAnsiTheme="minorHAnsi" w:cstheme="minorBidi"/>
      <w:lang w:val="pt-BR"/>
      <w14:ligatures w14:val="standardContextual"/>
    </w:rPr>
  </w:style>
  <w:style w:type="paragraph" w:styleId="Remissivo1">
    <w:name w:val="index 1"/>
    <w:basedOn w:val="Normal"/>
    <w:next w:val="Normal"/>
    <w:autoRedefine/>
    <w:uiPriority w:val="99"/>
    <w:semiHidden/>
    <w:unhideWhenUsed/>
    <w:rsid w:val="00D33157"/>
    <w:pPr>
      <w:widowControl/>
      <w:suppressAutoHyphens/>
      <w:autoSpaceDE/>
      <w:autoSpaceDN/>
      <w:ind w:left="220" w:hanging="220"/>
    </w:pPr>
    <w:rPr>
      <w:rFonts w:asciiTheme="minorHAnsi" w:eastAsiaTheme="minorHAnsi" w:hAnsiTheme="minorHAnsi" w:cstheme="minorBidi"/>
      <w:lang w:val="pt-BR"/>
      <w14:ligatures w14:val="standardContextual"/>
    </w:rPr>
  </w:style>
  <w:style w:type="paragraph" w:styleId="Ttulodendiceremissivo">
    <w:name w:val="index heading"/>
    <w:basedOn w:val="Ttulo"/>
    <w:rsid w:val="00D33157"/>
    <w:pPr>
      <w:widowControl/>
      <w:suppressAutoHyphens/>
      <w:autoSpaceDE/>
      <w:autoSpaceDN/>
      <w:spacing w:before="300" w:after="200" w:line="259" w:lineRule="auto"/>
      <w:ind w:right="0"/>
      <w:contextualSpacing/>
      <w:jc w:val="left"/>
    </w:pPr>
    <w:rPr>
      <w:rFonts w:asciiTheme="minorHAnsi" w:eastAsiaTheme="minorHAnsi" w:hAnsiTheme="minorHAnsi" w:cstheme="minorBidi"/>
      <w:b w:val="0"/>
      <w:bCs w:val="0"/>
      <w:w w:val="100"/>
      <w:sz w:val="48"/>
      <w:szCs w:val="48"/>
      <w:lang w:val="pt-BR"/>
      <w14:ligatures w14:val="standardContextual"/>
    </w:rPr>
  </w:style>
  <w:style w:type="paragraph" w:styleId="CabealhodoSumrio">
    <w:name w:val="TOC Heading"/>
    <w:uiPriority w:val="39"/>
    <w:unhideWhenUsed/>
    <w:qFormat/>
    <w:rsid w:val="00D33157"/>
    <w:pPr>
      <w:suppressAutoHyphens/>
      <w:spacing w:after="160" w:line="259" w:lineRule="auto"/>
    </w:pPr>
    <w:rPr>
      <w:rFonts w:asciiTheme="minorHAnsi" w:eastAsiaTheme="minorHAnsi" w:hAnsiTheme="minorHAnsi" w:cstheme="minorBidi"/>
      <w:sz w:val="22"/>
      <w:szCs w:val="22"/>
      <w:lang w:eastAsia="en-US"/>
      <w14:ligatures w14:val="standardContextual"/>
    </w:rPr>
  </w:style>
  <w:style w:type="paragraph" w:styleId="ndicedeilustraes">
    <w:name w:val="table of figures"/>
    <w:basedOn w:val="Normal"/>
    <w:next w:val="Normal"/>
    <w:uiPriority w:val="99"/>
    <w:unhideWhenUsed/>
    <w:rsid w:val="00D33157"/>
    <w:pPr>
      <w:widowControl/>
      <w:suppressAutoHyphens/>
      <w:autoSpaceDE/>
      <w:autoSpaceDN/>
      <w:spacing w:line="259" w:lineRule="auto"/>
    </w:pPr>
    <w:rPr>
      <w:rFonts w:asciiTheme="minorHAnsi" w:eastAsiaTheme="minorHAnsi" w:hAnsiTheme="minorHAnsi" w:cstheme="minorBidi"/>
      <w:lang w:val="pt-BR"/>
      <w14:ligatures w14:val="standardContextual"/>
    </w:rPr>
  </w:style>
  <w:style w:type="character" w:customStyle="1" w:styleId="TextodecomentrioChar1">
    <w:name w:val="Texto de comentário Char1"/>
    <w:basedOn w:val="Fontepargpadro"/>
    <w:uiPriority w:val="99"/>
    <w:semiHidden/>
    <w:rsid w:val="00D33157"/>
    <w:rPr>
      <w:kern w:val="0"/>
      <w:sz w:val="20"/>
      <w:szCs w:val="20"/>
    </w:rPr>
  </w:style>
  <w:style w:type="character" w:customStyle="1" w:styleId="AssuntodocomentrioChar1">
    <w:name w:val="Assunto do comentário Char1"/>
    <w:basedOn w:val="TextodecomentrioChar1"/>
    <w:uiPriority w:val="99"/>
    <w:semiHidden/>
    <w:rsid w:val="00D33157"/>
    <w:rPr>
      <w:b/>
      <w:bCs/>
      <w:kern w:val="0"/>
      <w:sz w:val="20"/>
      <w:szCs w:val="20"/>
    </w:rPr>
  </w:style>
  <w:style w:type="paragraph" w:customStyle="1" w:styleId="Linhahorizontal">
    <w:name w:val="Linha horizontal"/>
    <w:basedOn w:val="Normal"/>
    <w:next w:val="Corpodetexto"/>
    <w:qFormat/>
    <w:rsid w:val="00D33157"/>
    <w:pPr>
      <w:widowControl/>
      <w:suppressLineNumbers/>
      <w:pBdr>
        <w:bottom w:val="double" w:sz="2" w:space="0" w:color="808080"/>
      </w:pBdr>
      <w:suppressAutoHyphens/>
      <w:autoSpaceDE/>
      <w:autoSpaceDN/>
      <w:spacing w:after="283" w:line="259" w:lineRule="auto"/>
    </w:pPr>
    <w:rPr>
      <w:rFonts w:asciiTheme="minorHAnsi" w:eastAsiaTheme="minorHAnsi" w:hAnsiTheme="minorHAnsi" w:cstheme="minorBidi"/>
      <w:sz w:val="12"/>
      <w:szCs w:val="12"/>
      <w:lang w:val="pt-BR"/>
      <w14:ligatures w14:val="standardContextual"/>
    </w:rPr>
  </w:style>
  <w:style w:type="paragraph" w:customStyle="1" w:styleId="Contedodatabela">
    <w:name w:val="Conteúdo da tabela"/>
    <w:basedOn w:val="Normal"/>
    <w:qFormat/>
    <w:rsid w:val="00D33157"/>
    <w:pPr>
      <w:suppressLineNumbers/>
      <w:suppressAutoHyphens/>
      <w:autoSpaceDE/>
      <w:autoSpaceDN/>
      <w:spacing w:after="160" w:line="259" w:lineRule="auto"/>
    </w:pPr>
    <w:rPr>
      <w:rFonts w:asciiTheme="minorHAnsi" w:eastAsiaTheme="minorHAnsi" w:hAnsiTheme="minorHAnsi" w:cstheme="minorBidi"/>
      <w:lang w:val="pt-BR"/>
      <w14:ligatures w14:val="standardContextual"/>
    </w:rPr>
  </w:style>
  <w:style w:type="paragraph" w:customStyle="1" w:styleId="Ttulodetabela">
    <w:name w:val="Título de tabela"/>
    <w:basedOn w:val="Contedodatabela"/>
    <w:qFormat/>
    <w:rsid w:val="00D33157"/>
    <w:pPr>
      <w:jc w:val="center"/>
    </w:pPr>
    <w:rPr>
      <w:b/>
      <w:bCs/>
    </w:rPr>
  </w:style>
  <w:style w:type="table" w:customStyle="1" w:styleId="TableGridLight">
    <w:name w:val="Table Grid Light"/>
    <w:basedOn w:val="Tabelanormal"/>
    <w:uiPriority w:val="59"/>
    <w:rsid w:val="00D33157"/>
    <w:pPr>
      <w:suppressAutoHyphens/>
    </w:pPr>
    <w:rPr>
      <w:rFonts w:asciiTheme="minorHAnsi" w:eastAsiaTheme="minorHAnsi" w:hAnsiTheme="minorHAnsi" w:cstheme="minorBidi"/>
      <w:sz w:val="22"/>
      <w:szCs w:val="22"/>
      <w:lang w:eastAsia="en-US"/>
      <w14:ligatures w14:val="standardContextual"/>
    </w:r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SimplesTabela1">
    <w:name w:val="Plain Table 1"/>
    <w:basedOn w:val="Tabelanormal"/>
    <w:uiPriority w:val="59"/>
    <w:rsid w:val="00D33157"/>
    <w:pPr>
      <w:suppressAutoHyphens/>
    </w:pPr>
    <w:rPr>
      <w:rFonts w:asciiTheme="minorHAnsi" w:eastAsiaTheme="minorHAnsi" w:hAnsiTheme="minorHAnsi" w:cstheme="minorBidi"/>
      <w:sz w:val="22"/>
      <w:szCs w:val="22"/>
      <w:lang w:eastAsia="en-US"/>
      <w14:ligatures w14:val="standardContextual"/>
    </w:r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b/>
        <w:sz w:val="22"/>
      </w:rPr>
    </w:tblStylePr>
    <w:tblStylePr w:type="lastRow">
      <w:rPr>
        <w:b/>
        <w:sz w:val="22"/>
      </w:rPr>
    </w:tblStylePr>
    <w:tblStylePr w:type="firstCol">
      <w:rPr>
        <w:b/>
        <w:sz w:val="22"/>
      </w:rPr>
    </w:tblStylePr>
    <w:tblStylePr w:type="lastCol">
      <w:rPr>
        <w:b/>
        <w:sz w:val="22"/>
      </w:rPr>
    </w:tblStylePr>
    <w:tblStylePr w:type="band1Vert">
      <w:tblPr/>
      <w:tcPr>
        <w:shd w:val="clear" w:color="F2F2F2" w:fill="F2F2F2" w:themeFill="text1" w:themeFillTint="0D"/>
      </w:tcPr>
    </w:tblStylePr>
    <w:tblStylePr w:type="band1Horz">
      <w:tblPr/>
      <w:tcPr>
        <w:shd w:val="clear" w:color="F2F2F2" w:fill="F2F2F2" w:themeFill="text1" w:themeFillTint="0D"/>
      </w:tcPr>
    </w:tblStylePr>
  </w:style>
  <w:style w:type="table" w:styleId="SimplesTabela2">
    <w:name w:val="Plain Table 2"/>
    <w:basedOn w:val="Tabelanormal"/>
    <w:uiPriority w:val="59"/>
    <w:rsid w:val="00D33157"/>
    <w:pPr>
      <w:suppressAutoHyphens/>
    </w:pPr>
    <w:rPr>
      <w:rFonts w:asciiTheme="minorHAnsi" w:eastAsiaTheme="minorHAnsi" w:hAnsiTheme="minorHAnsi" w:cstheme="minorBidi"/>
      <w:sz w:val="22"/>
      <w:szCs w:val="22"/>
      <w:lang w:eastAsia="en-US"/>
      <w14:ligatures w14:val="standardContextual"/>
    </w:r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b/>
        <w:sz w:val="22"/>
      </w:rPr>
      <w:tblPr/>
      <w:tcPr>
        <w:tcBorders>
          <w:top w:val="single" w:sz="4" w:space="0" w:color="000000" w:themeColor="text1"/>
          <w:bottom w:val="single" w:sz="4" w:space="0" w:color="000000" w:themeColor="text1"/>
        </w:tcBorders>
      </w:tcPr>
    </w:tblStylePr>
    <w:tblStylePr w:type="lastRow">
      <w:rPr>
        <w:b/>
        <w:sz w:val="22"/>
      </w:rPr>
    </w:tblStylePr>
    <w:tblStylePr w:type="firstCol">
      <w:rPr>
        <w:b/>
        <w:sz w:val="22"/>
      </w:rPr>
    </w:tblStylePr>
    <w:tblStylePr w:type="lastCol">
      <w:rPr>
        <w:b/>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SimplesTabela3">
    <w:name w:val="Plain Table 3"/>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Pr>
    <w:tblStylePr w:type="firstRow">
      <w:rPr>
        <w:b/>
        <w:caps/>
      </w:rPr>
      <w:tblPr/>
      <w:tcPr>
        <w:tcBorders>
          <w:top w:val="none" w:sz="4" w:space="0" w:color="000000"/>
          <w:left w:val="none" w:sz="4" w:space="0" w:color="000000"/>
          <w:bottom w:val="single" w:sz="4" w:space="0" w:color="404040"/>
          <w:right w:val="none" w:sz="4" w:space="0" w:color="000000"/>
        </w:tcBorders>
      </w:tcPr>
    </w:tblStylePr>
    <w:tblStylePr w:type="lastRow">
      <w:rPr>
        <w:b/>
        <w:caps/>
      </w:rPr>
    </w:tblStylePr>
    <w:tblStylePr w:type="firstCol">
      <w:rPr>
        <w:b/>
        <w:caps/>
      </w:rPr>
      <w:tblPr/>
      <w:tcPr>
        <w:tcBorders>
          <w:top w:val="none" w:sz="4" w:space="0" w:color="000000"/>
          <w:left w:val="none" w:sz="4" w:space="0" w:color="000000"/>
          <w:bottom w:val="none" w:sz="4" w:space="0" w:color="000000"/>
          <w:right w:val="single" w:sz="4" w:space="0" w:color="404040"/>
        </w:tcBorders>
      </w:tcPr>
    </w:tblStylePr>
    <w:tblStylePr w:type="lastCol">
      <w:rPr>
        <w:b/>
        <w:caps/>
      </w:rPr>
    </w:tblStylePr>
    <w:tblStylePr w:type="band1Vert">
      <w:rPr>
        <w:sz w:val="22"/>
      </w:rPr>
      <w:tblPr/>
      <w:tcPr>
        <w:shd w:val="clear" w:color="F2F2F2" w:fill="F2F2F2" w:themeFill="text1" w:themeFillTint="0D"/>
      </w:tcPr>
    </w:tblStylePr>
    <w:tblStylePr w:type="band1Horz">
      <w:rPr>
        <w:sz w:val="22"/>
      </w:rPr>
      <w:tblPr/>
      <w:tcPr>
        <w:shd w:val="clear" w:color="F2F2F2" w:fill="F2F2F2" w:themeFill="text1" w:themeFillTint="0D"/>
      </w:tcPr>
    </w:tblStylePr>
  </w:style>
  <w:style w:type="table" w:styleId="TabelaSimples4">
    <w:name w:val="Plain Table 4"/>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Pr>
    <w:tblStylePr w:type="firstRow">
      <w:rPr>
        <w:b/>
      </w:rPr>
    </w:tblStylePr>
    <w:tblStylePr w:type="lastRow">
      <w:rPr>
        <w:b/>
      </w:rPr>
    </w:tblStylePr>
    <w:tblStylePr w:type="firstCol">
      <w:rPr>
        <w:b/>
      </w:rPr>
    </w:tblStylePr>
    <w:tblStylePr w:type="lastCol">
      <w:rPr>
        <w:b/>
      </w:rPr>
    </w:tblStylePr>
    <w:tblStylePr w:type="band1Vert">
      <w:rPr>
        <w:sz w:val="22"/>
      </w:rPr>
      <w:tblPr/>
      <w:tcPr>
        <w:shd w:val="clear" w:color="F2F2F2" w:fill="F2F2F2" w:themeFill="text1" w:themeFillTint="0D"/>
      </w:tcPr>
    </w:tblStylePr>
    <w:tblStylePr w:type="band1Horz">
      <w:rPr>
        <w:sz w:val="22"/>
      </w:rPr>
      <w:tblPr/>
      <w:tcPr>
        <w:shd w:val="clear" w:color="F2F2F2" w:fill="F2F2F2" w:themeFill="text1" w:themeFillTint="0D"/>
      </w:tcPr>
    </w:tblStylePr>
  </w:style>
  <w:style w:type="table" w:styleId="TabelaSimples5">
    <w:name w:val="Plain Table 5"/>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Pr>
    <w:tblStylePr w:type="firstRow">
      <w:rPr>
        <w:i/>
      </w:rPr>
      <w:tblPr/>
      <w:tcPr>
        <w:tcBorders>
          <w:left w:val="none" w:sz="4" w:space="0" w:color="000000"/>
          <w:bottom w:val="single" w:sz="4" w:space="0" w:color="404040"/>
          <w:right w:val="none" w:sz="4" w:space="0" w:color="000000"/>
        </w:tcBorders>
        <w:shd w:val="clear" w:color="FFFFFF" w:fill="auto"/>
      </w:tcPr>
    </w:tblStylePr>
    <w:tblStylePr w:type="lastRow">
      <w:rPr>
        <w:i/>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rPr>
      <w:tblPr/>
      <w:tcPr>
        <w:tcBorders>
          <w:right w:val="single" w:sz="4" w:space="0" w:color="404040"/>
        </w:tcBorders>
        <w:shd w:val="clear" w:color="FFFFFF" w:fill="auto"/>
      </w:tcPr>
    </w:tblStylePr>
    <w:tblStylePr w:type="lastCol">
      <w:rPr>
        <w:i/>
      </w:rPr>
      <w:tblPr/>
      <w:tcPr>
        <w:tcBorders>
          <w:left w:val="single" w:sz="4" w:space="0" w:color="404040"/>
        </w:tcBorders>
        <w:shd w:val="clear" w:color="FFFFFF" w:fill="auto"/>
      </w:tcPr>
    </w:tblStylePr>
    <w:tblStylePr w:type="band1Vert">
      <w:rPr>
        <w:sz w:val="22"/>
      </w:rPr>
      <w:tblPr/>
      <w:tcPr>
        <w:shd w:val="clear" w:color="F2F2F2" w:fill="F2F2F2" w:themeFill="text1" w:themeFillTint="0D"/>
      </w:tcPr>
    </w:tblStylePr>
    <w:tblStylePr w:type="band1Horz">
      <w:rPr>
        <w:sz w:val="22"/>
      </w:rPr>
      <w:tblPr/>
      <w:tcPr>
        <w:shd w:val="clear" w:color="F2F2F2" w:fill="F2F2F2" w:themeFill="text1" w:themeFillTint="0D"/>
      </w:tcPr>
    </w:tblStylePr>
  </w:style>
  <w:style w:type="table" w:styleId="TabeladeGrade1Clara">
    <w:name w:val="Grid Table 1 Light"/>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rPr>
      <w:tblPr/>
      <w:tcPr>
        <w:tcBorders>
          <w:bottom w:val="single" w:sz="12" w:space="0" w:color="000000" w:themeColor="text1"/>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tcPr>
    </w:tblStylePr>
  </w:style>
  <w:style w:type="table" w:customStyle="1" w:styleId="GridTable1Light-Accent1">
    <w:name w:val="Grid Table 1 Light - Accent 1"/>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rPr>
      <w:tblPr/>
      <w:tcPr>
        <w:tcBorders>
          <w:bottom w:val="single" w:sz="12" w:space="0" w:color="4F81BD" w:themeColor="accent1"/>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tblStylePr>
  </w:style>
  <w:style w:type="table" w:customStyle="1" w:styleId="GridTable1Light-Accent2">
    <w:name w:val="Grid Table 1 Light - Accent 2"/>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rPr>
      <w:tblPr/>
      <w:tcPr>
        <w:tcBorders>
          <w:bottom w:val="single" w:sz="12" w:space="0" w:color="C0504D" w:themeColor="accent2"/>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tblStylePr>
  </w:style>
  <w:style w:type="table" w:customStyle="1" w:styleId="GridTable1Light-Accent3">
    <w:name w:val="Grid Table 1 Light - Accent 3"/>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rPr>
      <w:tblPr/>
      <w:tcPr>
        <w:tcBorders>
          <w:bottom w:val="single" w:sz="12" w:space="0" w:color="9BBB59" w:themeColor="accent3"/>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tcPr>
    </w:tblStylePr>
  </w:style>
  <w:style w:type="table" w:customStyle="1" w:styleId="GridTable1Light-Accent4">
    <w:name w:val="Grid Table 1 Light - Accent 4"/>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rPr>
      <w:tblPr/>
      <w:tcPr>
        <w:tcBorders>
          <w:bottom w:val="single" w:sz="12" w:space="0" w:color="8064A2" w:themeColor="accent4"/>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tcPr>
    </w:tblStylePr>
  </w:style>
  <w:style w:type="table" w:customStyle="1" w:styleId="GridTable1Light-Accent5">
    <w:name w:val="Grid Table 1 Light - Accent 5"/>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rPr>
      <w:tblPr/>
      <w:tcPr>
        <w:tcBorders>
          <w:bottom w:val="single" w:sz="12" w:space="0" w:color="4BACC6" w:themeColor="accent5"/>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tcPr>
    </w:tblStylePr>
  </w:style>
  <w:style w:type="table" w:customStyle="1" w:styleId="GridTable1Light-Accent6">
    <w:name w:val="Grid Table 1 Light - Accent 6"/>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rPr>
      <w:tblPr/>
      <w:tcPr>
        <w:tcBorders>
          <w:bottom w:val="single" w:sz="12" w:space="0" w:color="F79646" w:themeColor="accent6"/>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tcPr>
    </w:tblStylePr>
  </w:style>
  <w:style w:type="table" w:styleId="TabeladeGrade2">
    <w:name w:val="Grid Table 2"/>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rPr>
      <w:tblPr/>
      <w:tcPr>
        <w:tcBorders>
          <w:top w:val="none" w:sz="4" w:space="0" w:color="000000"/>
          <w:left w:val="none" w:sz="4" w:space="0" w:color="000000"/>
          <w:bottom w:val="single" w:sz="12" w:space="0" w:color="000000" w:themeColor="text1"/>
          <w:right w:val="none" w:sz="4" w:space="0" w:color="000000"/>
        </w:tcBorders>
        <w:shd w:val="clear" w:color="FFFFFF" w:fill="auto"/>
      </w:tcPr>
    </w:tblStylePr>
    <w:tblStylePr w:type="lastRow">
      <w:rPr>
        <w:b/>
      </w:rPr>
      <w:tblPr/>
      <w:tcPr>
        <w:tcBorders>
          <w:top w:val="single" w:sz="4" w:space="0" w:color="000000" w:themeColor="text1"/>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CBCBCB" w:fill="CBCBCB" w:themeFill="text1" w:themeFillTint="34"/>
      </w:tcPr>
    </w:tblStylePr>
    <w:tblStylePr w:type="band1Horz">
      <w:rPr>
        <w:sz w:val="22"/>
      </w:rPr>
      <w:tblPr/>
      <w:tcPr>
        <w:shd w:val="clear" w:color="CBCBCB" w:fill="CBCBCB" w:themeFill="text1" w:themeFillTint="34"/>
      </w:tcPr>
    </w:tblStylePr>
  </w:style>
  <w:style w:type="table" w:customStyle="1" w:styleId="GridTable2-Accent1">
    <w:name w:val="Grid Table 2 - Accent 1"/>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rPr>
      <w:tblPr/>
      <w:tcPr>
        <w:tcBorders>
          <w:top w:val="none" w:sz="4" w:space="0" w:color="000000"/>
          <w:left w:val="none" w:sz="4" w:space="0" w:color="000000"/>
          <w:bottom w:val="single" w:sz="12" w:space="0" w:color="4F81BD" w:themeColor="accent1"/>
          <w:right w:val="none" w:sz="4" w:space="0" w:color="000000"/>
        </w:tcBorders>
        <w:shd w:val="clear" w:color="FFFFFF" w:fill="auto"/>
      </w:tcPr>
    </w:tblStylePr>
    <w:tblStylePr w:type="lastRow">
      <w:rPr>
        <w:b/>
      </w:rPr>
      <w:tblPr/>
      <w:tcPr>
        <w:tcBorders>
          <w:top w:val="single" w:sz="4" w:space="0" w:color="4F81BD" w:themeColor="accent1"/>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D8E2F3" w:fill="DAE5F1" w:themeFill="accent1" w:themeFillTint="34"/>
      </w:tcPr>
    </w:tblStylePr>
    <w:tblStylePr w:type="band1Horz">
      <w:rPr>
        <w:sz w:val="22"/>
      </w:rPr>
      <w:tblPr/>
      <w:tcPr>
        <w:shd w:val="clear" w:color="D8E2F3" w:fill="DAE5F1" w:themeFill="accent1" w:themeFillTint="34"/>
      </w:tcPr>
    </w:tblStylePr>
  </w:style>
  <w:style w:type="table" w:customStyle="1" w:styleId="GridTable2-Accent2">
    <w:name w:val="Grid Table 2 - Accent 2"/>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rPr>
      <w:tblPr/>
      <w:tcPr>
        <w:tcBorders>
          <w:top w:val="none" w:sz="4" w:space="0" w:color="000000"/>
          <w:left w:val="none" w:sz="4" w:space="0" w:color="000000"/>
          <w:bottom w:val="single" w:sz="12" w:space="0" w:color="C0504D" w:themeColor="accent2"/>
          <w:right w:val="none" w:sz="4" w:space="0" w:color="000000"/>
        </w:tcBorders>
        <w:shd w:val="clear" w:color="FFFFFF" w:fill="auto"/>
      </w:tcPr>
    </w:tblStylePr>
    <w:tblStylePr w:type="lastRow">
      <w:rPr>
        <w:b/>
      </w:rPr>
      <w:tblPr/>
      <w:tcPr>
        <w:tcBorders>
          <w:top w:val="single" w:sz="4" w:space="0" w:color="C0504D" w:themeColor="accent2"/>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FBE5D6" w:fill="F2DCDC" w:themeFill="accent2" w:themeFillTint="32"/>
      </w:tcPr>
    </w:tblStylePr>
    <w:tblStylePr w:type="band1Horz">
      <w:rPr>
        <w:sz w:val="22"/>
      </w:rPr>
      <w:tblPr/>
      <w:tcPr>
        <w:shd w:val="clear" w:color="FBE5D6" w:fill="F2DCDC" w:themeFill="accent2" w:themeFillTint="32"/>
      </w:tcPr>
    </w:tblStylePr>
  </w:style>
  <w:style w:type="table" w:customStyle="1" w:styleId="GridTable2-Accent3">
    <w:name w:val="Grid Table 2 - Accent 3"/>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rPr>
      <w:tblPr/>
      <w:tcPr>
        <w:tcBorders>
          <w:top w:val="none" w:sz="4" w:space="0" w:color="000000"/>
          <w:left w:val="none" w:sz="4" w:space="0" w:color="000000"/>
          <w:bottom w:val="single" w:sz="12" w:space="0" w:color="9BBB59" w:themeColor="accent3"/>
          <w:right w:val="none" w:sz="4" w:space="0" w:color="000000"/>
        </w:tcBorders>
        <w:shd w:val="clear" w:color="FFFFFF" w:fill="auto"/>
      </w:tcPr>
    </w:tblStylePr>
    <w:tblStylePr w:type="lastRow">
      <w:rPr>
        <w:b/>
      </w:rPr>
      <w:tblPr/>
      <w:tcPr>
        <w:tcBorders>
          <w:top w:val="single" w:sz="4" w:space="0" w:color="9BBB59" w:themeColor="accent3"/>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ECECEC" w:fill="EAF1DC" w:themeFill="accent3" w:themeFillTint="34"/>
      </w:tcPr>
    </w:tblStylePr>
    <w:tblStylePr w:type="band1Horz">
      <w:rPr>
        <w:sz w:val="22"/>
      </w:rPr>
      <w:tblPr/>
      <w:tcPr>
        <w:shd w:val="clear" w:color="ECECEC" w:fill="EAF1DC" w:themeFill="accent3" w:themeFillTint="34"/>
      </w:tcPr>
    </w:tblStylePr>
  </w:style>
  <w:style w:type="table" w:customStyle="1" w:styleId="GridTable2-Accent4">
    <w:name w:val="Grid Table 2 - Accent 4"/>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rPr>
      <w:tblPr/>
      <w:tcPr>
        <w:tcBorders>
          <w:top w:val="none" w:sz="4" w:space="0" w:color="000000"/>
          <w:left w:val="none" w:sz="4" w:space="0" w:color="000000"/>
          <w:bottom w:val="single" w:sz="12" w:space="0" w:color="8064A2" w:themeColor="accent4"/>
          <w:right w:val="none" w:sz="4" w:space="0" w:color="000000"/>
        </w:tcBorders>
        <w:shd w:val="clear" w:color="FFFFFF" w:fill="auto"/>
      </w:tcPr>
    </w:tblStylePr>
    <w:tblStylePr w:type="lastRow">
      <w:rPr>
        <w:b/>
      </w:rPr>
      <w:tblPr/>
      <w:tcPr>
        <w:tcBorders>
          <w:top w:val="single" w:sz="4" w:space="0" w:color="8064A2" w:themeColor="accent4"/>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FFF2CB" w:fill="E5DFEC" w:themeFill="accent4" w:themeFillTint="34"/>
      </w:tcPr>
    </w:tblStylePr>
    <w:tblStylePr w:type="band1Horz">
      <w:rPr>
        <w:sz w:val="22"/>
      </w:rPr>
      <w:tblPr/>
      <w:tcPr>
        <w:shd w:val="clear" w:color="FFF2CB" w:fill="E5DFEC" w:themeFill="accent4" w:themeFillTint="34"/>
      </w:tcPr>
    </w:tblStylePr>
  </w:style>
  <w:style w:type="table" w:customStyle="1" w:styleId="GridTable2-Accent5">
    <w:name w:val="Grid Table 2 - Accent 5"/>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DDEAF6" w:fill="DAEEF3" w:themeFill="accent5" w:themeFillTint="34"/>
      </w:tcPr>
    </w:tblStylePr>
    <w:tblStylePr w:type="band1Horz">
      <w:rPr>
        <w:sz w:val="22"/>
      </w:rPr>
      <w:tblPr/>
      <w:tcPr>
        <w:shd w:val="clear" w:color="DDEAF6" w:fill="DAEEF3" w:themeFill="accent5" w:themeFillTint="34"/>
      </w:tcPr>
    </w:tblStylePr>
  </w:style>
  <w:style w:type="table" w:customStyle="1" w:styleId="GridTable2-Accent6">
    <w:name w:val="Grid Table 2 - Accent 6"/>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E1EFD8" w:fill="FDE9D8" w:themeFill="accent6" w:themeFillTint="34"/>
      </w:tcPr>
    </w:tblStylePr>
    <w:tblStylePr w:type="band1Horz">
      <w:rPr>
        <w:sz w:val="22"/>
      </w:rPr>
      <w:tblPr/>
      <w:tcPr>
        <w:shd w:val="clear" w:color="E1EFD8" w:fill="FDE9D8" w:themeFill="accent6" w:themeFillTint="34"/>
      </w:tcPr>
    </w:tblStylePr>
  </w:style>
  <w:style w:type="table" w:styleId="TabeladeGrade3">
    <w:name w:val="Grid Table 3"/>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CBCBCB" w:fill="CBCBCB" w:themeFill="text1" w:themeFillTint="34"/>
      </w:tcPr>
    </w:tblStylePr>
    <w:tblStylePr w:type="band1Horz">
      <w:rPr>
        <w:sz w:val="22"/>
      </w:rPr>
      <w:tblPr/>
      <w:tcPr>
        <w:shd w:val="clear" w:color="CBCBCB" w:fill="CBCBCB" w:themeFill="text1" w:themeFillTint="34"/>
      </w:tcPr>
    </w:tblStylePr>
  </w:style>
  <w:style w:type="table" w:customStyle="1" w:styleId="GridTable3-Accent1">
    <w:name w:val="Grid Table 3 - Accent 1"/>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D8E2F3" w:fill="DAE5F1" w:themeFill="accent1" w:themeFillTint="34"/>
      </w:tcPr>
    </w:tblStylePr>
    <w:tblStylePr w:type="band1Horz">
      <w:rPr>
        <w:sz w:val="22"/>
      </w:rPr>
      <w:tblPr/>
      <w:tcPr>
        <w:shd w:val="clear" w:color="D8E2F3" w:fill="DAE5F1" w:themeFill="accent1" w:themeFillTint="34"/>
      </w:tcPr>
    </w:tblStylePr>
  </w:style>
  <w:style w:type="table" w:customStyle="1" w:styleId="GridTable3-Accent2">
    <w:name w:val="Grid Table 3 - Accent 2"/>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FBE5D6" w:fill="F2DCDC" w:themeFill="accent2" w:themeFillTint="32"/>
      </w:tcPr>
    </w:tblStylePr>
    <w:tblStylePr w:type="band1Horz">
      <w:rPr>
        <w:sz w:val="22"/>
      </w:rPr>
      <w:tblPr/>
      <w:tcPr>
        <w:shd w:val="clear" w:color="FBE5D6" w:fill="F2DCDC" w:themeFill="accent2" w:themeFillTint="32"/>
      </w:tcPr>
    </w:tblStylePr>
  </w:style>
  <w:style w:type="table" w:customStyle="1" w:styleId="GridTable3-Accent3">
    <w:name w:val="Grid Table 3 - Accent 3"/>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ECECEC" w:fill="EAF1DC" w:themeFill="accent3" w:themeFillTint="34"/>
      </w:tcPr>
    </w:tblStylePr>
    <w:tblStylePr w:type="band1Horz">
      <w:rPr>
        <w:sz w:val="22"/>
      </w:rPr>
      <w:tblPr/>
      <w:tcPr>
        <w:shd w:val="clear" w:color="ECECEC" w:fill="EAF1DC" w:themeFill="accent3" w:themeFillTint="34"/>
      </w:tcPr>
    </w:tblStylePr>
  </w:style>
  <w:style w:type="table" w:customStyle="1" w:styleId="GridTable3-Accent4">
    <w:name w:val="Grid Table 3 - Accent 4"/>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FFF2CB" w:fill="E5DFEC" w:themeFill="accent4" w:themeFillTint="34"/>
      </w:tcPr>
    </w:tblStylePr>
    <w:tblStylePr w:type="band1Horz">
      <w:rPr>
        <w:sz w:val="22"/>
      </w:rPr>
      <w:tblPr/>
      <w:tcPr>
        <w:shd w:val="clear" w:color="FFF2CB" w:fill="E5DFEC" w:themeFill="accent4" w:themeFillTint="34"/>
      </w:tcPr>
    </w:tblStylePr>
  </w:style>
  <w:style w:type="table" w:customStyle="1" w:styleId="GridTable3-Accent5">
    <w:name w:val="Grid Table 3 - Accent 5"/>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DDEAF6" w:fill="DAEEF3" w:themeFill="accent5" w:themeFillTint="34"/>
      </w:tcPr>
    </w:tblStylePr>
    <w:tblStylePr w:type="band1Horz">
      <w:rPr>
        <w:sz w:val="22"/>
      </w:rPr>
      <w:tblPr/>
      <w:tcPr>
        <w:shd w:val="clear" w:color="DDEAF6" w:fill="DAEEF3" w:themeFill="accent5" w:themeFillTint="34"/>
      </w:tcPr>
    </w:tblStylePr>
  </w:style>
  <w:style w:type="table" w:customStyle="1" w:styleId="GridTable3-Accent6">
    <w:name w:val="Grid Table 3 - Accent 6"/>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E1EFD8" w:fill="FDE9D8" w:themeFill="accent6" w:themeFillTint="34"/>
      </w:tcPr>
    </w:tblStylePr>
    <w:tblStylePr w:type="band1Horz">
      <w:rPr>
        <w:sz w:val="22"/>
      </w:rPr>
      <w:tblPr/>
      <w:tcPr>
        <w:shd w:val="clear" w:color="E1EFD8" w:fill="FDE9D8" w:themeFill="accent6" w:themeFillTint="34"/>
      </w:tcPr>
    </w:tblStylePr>
  </w:style>
  <w:style w:type="table" w:styleId="TabeladeGrade4">
    <w:name w:val="Grid Table 4"/>
    <w:basedOn w:val="Tabelanormal"/>
    <w:uiPriority w:val="5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b/>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fill="000000" w:themeFill="text1"/>
      </w:tcPr>
    </w:tblStylePr>
    <w:tblStylePr w:type="lastRow">
      <w:rPr>
        <w:b/>
      </w:rPr>
      <w:tblPr/>
      <w:tcPr>
        <w:tcBorders>
          <w:top w:val="single" w:sz="4" w:space="0" w:color="000000" w:themeColor="text1"/>
        </w:tcBorders>
      </w:tcPr>
    </w:tblStylePr>
    <w:tblStylePr w:type="firstCol">
      <w:rPr>
        <w:b/>
      </w:rPr>
    </w:tblStylePr>
    <w:tblStylePr w:type="lastCol">
      <w:rPr>
        <w:b/>
      </w:rPr>
    </w:tblStylePr>
    <w:tblStylePr w:type="band1Vert">
      <w:rPr>
        <w:sz w:val="22"/>
      </w:rPr>
      <w:tblPr/>
      <w:tcPr>
        <w:shd w:val="clear" w:color="CBCBCB" w:fill="CBCBCB" w:themeFill="text1" w:themeFillTint="34"/>
      </w:tcPr>
    </w:tblStylePr>
    <w:tblStylePr w:type="band1Horz">
      <w:rPr>
        <w:sz w:val="22"/>
      </w:rPr>
      <w:tblPr/>
      <w:tcPr>
        <w:shd w:val="clear" w:color="CBCBCB" w:fill="CBCBCB" w:themeFill="text1" w:themeFillTint="34"/>
      </w:tcPr>
    </w:tblStylePr>
  </w:style>
  <w:style w:type="table" w:customStyle="1" w:styleId="GridTable4-Accent1">
    <w:name w:val="Grid Table 4 - Accent 1"/>
    <w:basedOn w:val="Tabelanormal"/>
    <w:uiPriority w:val="5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b/>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shd w:val="clear" w:color="537DC8" w:fill="5D8AC2" w:themeFill="accent1" w:themeFillTint="EA"/>
      </w:tcPr>
    </w:tblStylePr>
    <w:tblStylePr w:type="lastRow">
      <w:rPr>
        <w:b/>
      </w:rPr>
      <w:tblPr/>
      <w:tcPr>
        <w:tcBorders>
          <w:top w:val="single" w:sz="4" w:space="0" w:color="4F81BD" w:themeColor="accent1"/>
        </w:tcBorders>
      </w:tcPr>
    </w:tblStylePr>
    <w:tblStylePr w:type="firstCol">
      <w:rPr>
        <w:b/>
      </w:rPr>
    </w:tblStylePr>
    <w:tblStylePr w:type="lastCol">
      <w:rPr>
        <w:b/>
      </w:rPr>
    </w:tblStylePr>
    <w:tblStylePr w:type="band1Vert">
      <w:rPr>
        <w:sz w:val="22"/>
      </w:rPr>
      <w:tblPr/>
      <w:tcPr>
        <w:shd w:val="clear" w:color="DAE3F3" w:fill="DCE6F2" w:themeFill="accent1" w:themeFillTint="32"/>
      </w:tcPr>
    </w:tblStylePr>
    <w:tblStylePr w:type="band1Horz">
      <w:rPr>
        <w:sz w:val="22"/>
      </w:rPr>
      <w:tblPr/>
      <w:tcPr>
        <w:shd w:val="clear" w:color="DAE3F3" w:fill="DCE6F2" w:themeFill="accent1" w:themeFillTint="32"/>
      </w:tcPr>
    </w:tblStylePr>
  </w:style>
  <w:style w:type="table" w:customStyle="1" w:styleId="GridTable4-Accent2">
    <w:name w:val="Grid Table 4 - Accent 2"/>
    <w:basedOn w:val="Tabelanormal"/>
    <w:uiPriority w:val="5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b/>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shd w:val="clear" w:color="F4B184" w:fill="D99695" w:themeFill="accent2" w:themeFillTint="97"/>
      </w:tcPr>
    </w:tblStylePr>
    <w:tblStylePr w:type="lastRow">
      <w:rPr>
        <w:b/>
      </w:rPr>
      <w:tblPr/>
      <w:tcPr>
        <w:tcBorders>
          <w:top w:val="single" w:sz="4" w:space="0" w:color="C0504D" w:themeColor="accent2"/>
        </w:tcBorders>
      </w:tcPr>
    </w:tblStylePr>
    <w:tblStylePr w:type="firstCol">
      <w:rPr>
        <w:b/>
      </w:rPr>
    </w:tblStylePr>
    <w:tblStylePr w:type="lastCol">
      <w:rPr>
        <w:b/>
      </w:rPr>
    </w:tblStylePr>
    <w:tblStylePr w:type="band1Vert">
      <w:rPr>
        <w:sz w:val="22"/>
      </w:rPr>
      <w:tblPr/>
      <w:tcPr>
        <w:shd w:val="clear" w:color="FBE5D6" w:fill="F2DCDC" w:themeFill="accent2" w:themeFillTint="32"/>
      </w:tcPr>
    </w:tblStylePr>
    <w:tblStylePr w:type="band1Horz">
      <w:rPr>
        <w:sz w:val="22"/>
      </w:rPr>
      <w:tblPr/>
      <w:tcPr>
        <w:shd w:val="clear" w:color="FBE5D6" w:fill="F2DCDC" w:themeFill="accent2" w:themeFillTint="32"/>
      </w:tcPr>
    </w:tblStylePr>
  </w:style>
  <w:style w:type="table" w:customStyle="1" w:styleId="GridTable4-Accent3">
    <w:name w:val="Grid Table 4 - Accent 3"/>
    <w:basedOn w:val="Tabelanormal"/>
    <w:uiPriority w:val="5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b/>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shd w:val="clear" w:color="A5A5A5" w:fill="9ABB59" w:themeFill="accent3" w:themeFillTint="FE"/>
      </w:tcPr>
    </w:tblStylePr>
    <w:tblStylePr w:type="lastRow">
      <w:rPr>
        <w:b/>
      </w:rPr>
      <w:tblPr/>
      <w:tcPr>
        <w:tcBorders>
          <w:top w:val="single" w:sz="4" w:space="0" w:color="9BBB59" w:themeColor="accent3"/>
        </w:tcBorders>
      </w:tcPr>
    </w:tblStylePr>
    <w:tblStylePr w:type="firstCol">
      <w:rPr>
        <w:b/>
      </w:rPr>
    </w:tblStylePr>
    <w:tblStylePr w:type="lastCol">
      <w:rPr>
        <w:b/>
      </w:rPr>
    </w:tblStylePr>
    <w:tblStylePr w:type="band1Vert">
      <w:rPr>
        <w:sz w:val="22"/>
      </w:rPr>
      <w:tblPr/>
      <w:tcPr>
        <w:shd w:val="clear" w:color="ECECEC" w:fill="EAF1DC" w:themeFill="accent3" w:themeFillTint="34"/>
      </w:tcPr>
    </w:tblStylePr>
    <w:tblStylePr w:type="band1Horz">
      <w:rPr>
        <w:sz w:val="22"/>
      </w:rPr>
      <w:tblPr/>
      <w:tcPr>
        <w:shd w:val="clear" w:color="ECECEC" w:fill="EAF1DC" w:themeFill="accent3" w:themeFillTint="34"/>
      </w:tcPr>
    </w:tblStylePr>
  </w:style>
  <w:style w:type="table" w:customStyle="1" w:styleId="GridTable4-Accent4">
    <w:name w:val="Grid Table 4 - Accent 4"/>
    <w:basedOn w:val="Tabelanormal"/>
    <w:uiPriority w:val="5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b/>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shd w:val="clear" w:color="FFD865" w:fill="B2A1C6" w:themeFill="accent4" w:themeFillTint="9A"/>
      </w:tcPr>
    </w:tblStylePr>
    <w:tblStylePr w:type="lastRow">
      <w:rPr>
        <w:b/>
      </w:rPr>
      <w:tblPr/>
      <w:tcPr>
        <w:tcBorders>
          <w:top w:val="single" w:sz="4" w:space="0" w:color="8064A2" w:themeColor="accent4"/>
        </w:tcBorders>
      </w:tcPr>
    </w:tblStylePr>
    <w:tblStylePr w:type="firstCol">
      <w:rPr>
        <w:b/>
      </w:rPr>
    </w:tblStylePr>
    <w:tblStylePr w:type="lastCol">
      <w:rPr>
        <w:b/>
      </w:rPr>
    </w:tblStylePr>
    <w:tblStylePr w:type="band1Vert">
      <w:rPr>
        <w:sz w:val="22"/>
      </w:rPr>
      <w:tblPr/>
      <w:tcPr>
        <w:shd w:val="clear" w:color="FFF2CB" w:fill="E5DFEC" w:themeFill="accent4" w:themeFillTint="34"/>
      </w:tcPr>
    </w:tblStylePr>
    <w:tblStylePr w:type="band1Horz">
      <w:rPr>
        <w:sz w:val="22"/>
      </w:rPr>
      <w:tblPr/>
      <w:tcPr>
        <w:shd w:val="clear" w:color="FFF2CB" w:fill="E5DFEC" w:themeFill="accent4" w:themeFillTint="34"/>
      </w:tcPr>
    </w:tblStylePr>
  </w:style>
  <w:style w:type="table" w:customStyle="1" w:styleId="GridTable4-Accent5">
    <w:name w:val="Grid Table 4 - Accent 5"/>
    <w:basedOn w:val="Tabelanormal"/>
    <w:uiPriority w:val="5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b/>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5B9BD5" w:fill="4BACC6" w:themeFill="accent5"/>
      </w:tcPr>
    </w:tblStylePr>
    <w:tblStylePr w:type="lastRow">
      <w:rPr>
        <w:b/>
      </w:rPr>
      <w:tblPr/>
      <w:tcPr>
        <w:tcBorders>
          <w:top w:val="single" w:sz="4" w:space="0" w:color="4BACC6" w:themeColor="accent5"/>
        </w:tcBorders>
      </w:tcPr>
    </w:tblStylePr>
    <w:tblStylePr w:type="firstCol">
      <w:rPr>
        <w:b/>
      </w:rPr>
    </w:tblStylePr>
    <w:tblStylePr w:type="lastCol">
      <w:rPr>
        <w:b/>
      </w:rPr>
    </w:tblStylePr>
    <w:tblStylePr w:type="band1Vert">
      <w:rPr>
        <w:sz w:val="22"/>
      </w:rPr>
      <w:tblPr/>
      <w:tcPr>
        <w:shd w:val="clear" w:color="DDEAF6" w:fill="DAEEF3" w:themeFill="accent5" w:themeFillTint="34"/>
      </w:tcPr>
    </w:tblStylePr>
    <w:tblStylePr w:type="band1Horz">
      <w:rPr>
        <w:sz w:val="22"/>
      </w:rPr>
      <w:tblPr/>
      <w:tcPr>
        <w:shd w:val="clear" w:color="DDEAF6" w:fill="DAEEF3" w:themeFill="accent5" w:themeFillTint="34"/>
      </w:tcPr>
    </w:tblStylePr>
  </w:style>
  <w:style w:type="table" w:customStyle="1" w:styleId="GridTable4-Accent6">
    <w:name w:val="Grid Table 4 - Accent 6"/>
    <w:basedOn w:val="Tabelanormal"/>
    <w:uiPriority w:val="5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b/>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70AD47" w:fill="F79646" w:themeFill="accent6"/>
      </w:tcPr>
    </w:tblStylePr>
    <w:tblStylePr w:type="lastRow">
      <w:rPr>
        <w:b/>
      </w:rPr>
      <w:tblPr/>
      <w:tcPr>
        <w:tcBorders>
          <w:top w:val="single" w:sz="4" w:space="0" w:color="F79646" w:themeColor="accent6"/>
        </w:tcBorders>
      </w:tcPr>
    </w:tblStylePr>
    <w:tblStylePr w:type="firstCol">
      <w:rPr>
        <w:b/>
      </w:rPr>
    </w:tblStylePr>
    <w:tblStylePr w:type="lastCol">
      <w:rPr>
        <w:b/>
      </w:rPr>
    </w:tblStylePr>
    <w:tblStylePr w:type="band1Vert">
      <w:rPr>
        <w:sz w:val="22"/>
      </w:rPr>
      <w:tblPr/>
      <w:tcPr>
        <w:shd w:val="clear" w:color="E1EFD8" w:fill="FDE9D8" w:themeFill="accent6" w:themeFillTint="34"/>
      </w:tcPr>
    </w:tblStylePr>
    <w:tblStylePr w:type="band1Horz">
      <w:rPr>
        <w:sz w:val="22"/>
      </w:rPr>
      <w:tblPr/>
      <w:tcPr>
        <w:shd w:val="clear" w:color="E1EFD8" w:fill="FDE9D8" w:themeFill="accent6" w:themeFillTint="34"/>
      </w:tcPr>
    </w:tblStylePr>
  </w:style>
  <w:style w:type="table" w:styleId="TabeladeGrade5Escura">
    <w:name w:val="Grid Table 5 Dark"/>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000000" w:fill="000000" w:themeFill="text1"/>
      </w:tcPr>
    </w:tblStylePr>
    <w:tblStylePr w:type="lastRow">
      <w:rPr>
        <w:b/>
        <w:sz w:val="22"/>
      </w:rPr>
      <w:tblPr/>
      <w:tcPr>
        <w:tcBorders>
          <w:top w:val="single" w:sz="4" w:space="0" w:color="FFFFFF" w:themeColor="light1"/>
        </w:tcBorders>
        <w:shd w:val="clear" w:color="000000" w:fill="000000" w:themeFill="text1"/>
      </w:tcPr>
    </w:tblStylePr>
    <w:tblStylePr w:type="firstCol">
      <w:rPr>
        <w:b/>
        <w:sz w:val="22"/>
      </w:rPr>
      <w:tblPr/>
      <w:tcPr>
        <w:shd w:val="clear" w:color="000000" w:fill="000000" w:themeFill="text1"/>
      </w:tcPr>
    </w:tblStylePr>
    <w:tblStylePr w:type="lastCol">
      <w:rPr>
        <w:b/>
        <w:sz w:val="22"/>
      </w:rPr>
      <w:tblPr/>
      <w:tcPr>
        <w:shd w:val="clear" w:color="000000" w:fill="000000" w:themeFill="text1"/>
      </w:tcPr>
    </w:tblStylePr>
    <w:tblStylePr w:type="band1Vert">
      <w:tblPr/>
      <w:tcPr>
        <w:shd w:val="clear" w:color="8A8A8A" w:fill="8A8A8A" w:themeFill="text1" w:themeFillTint="75"/>
      </w:tcPr>
    </w:tblStylePr>
    <w:tblStylePr w:type="band1Horz">
      <w:tblPr/>
      <w:tcPr>
        <w:shd w:val="clear" w:color="8A8A8A" w:fill="8A8A8A" w:themeFill="text1" w:themeFillTint="75"/>
      </w:tcPr>
    </w:tblStylePr>
  </w:style>
  <w:style w:type="table" w:customStyle="1" w:styleId="GridTable5Dark-Accent1">
    <w:name w:val="Grid Table 5 Dark- Accent 1"/>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4472C4" w:fill="4F81BD" w:themeFill="accent1"/>
      </w:tcPr>
    </w:tblStylePr>
    <w:tblStylePr w:type="lastRow">
      <w:rPr>
        <w:b/>
        <w:sz w:val="22"/>
      </w:rPr>
      <w:tblPr/>
      <w:tcPr>
        <w:tcBorders>
          <w:top w:val="single" w:sz="4" w:space="0" w:color="FFFFFF" w:themeColor="light1"/>
        </w:tcBorders>
        <w:shd w:val="clear" w:color="4472C4" w:fill="4F81BD" w:themeFill="accent1"/>
      </w:tcPr>
    </w:tblStylePr>
    <w:tblStylePr w:type="firstCol">
      <w:rPr>
        <w:b/>
        <w:sz w:val="22"/>
      </w:rPr>
      <w:tblPr/>
      <w:tcPr>
        <w:shd w:val="clear" w:color="4472C4" w:fill="4F81BD" w:themeFill="accent1"/>
      </w:tcPr>
    </w:tblStylePr>
    <w:tblStylePr w:type="lastCol">
      <w:rPr>
        <w:b/>
        <w:sz w:val="22"/>
      </w:rPr>
      <w:tblPr/>
      <w:tcPr>
        <w:shd w:val="clear" w:color="4472C4" w:fill="4F81BD" w:themeFill="accent1"/>
      </w:tcPr>
    </w:tblStylePr>
    <w:tblStylePr w:type="band1Vert">
      <w:tblPr/>
      <w:tcPr>
        <w:shd w:val="clear" w:color="A9BEE4" w:fill="AEC4E0" w:themeFill="accent1" w:themeFillTint="75"/>
      </w:tcPr>
    </w:tblStylePr>
    <w:tblStylePr w:type="band1Horz">
      <w:tblPr/>
      <w:tcPr>
        <w:shd w:val="clear" w:color="A9BEE4" w:fill="AEC4E0" w:themeFill="accent1" w:themeFillTint="75"/>
      </w:tcPr>
    </w:tblStylePr>
  </w:style>
  <w:style w:type="table" w:customStyle="1" w:styleId="GridTable5Dark-Accent2">
    <w:name w:val="Grid Table 5 Dark - Accent 2"/>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ED7D31" w:fill="C0504D" w:themeFill="accent2"/>
      </w:tcPr>
    </w:tblStylePr>
    <w:tblStylePr w:type="lastRow">
      <w:rPr>
        <w:b/>
        <w:sz w:val="22"/>
      </w:rPr>
      <w:tblPr/>
      <w:tcPr>
        <w:tcBorders>
          <w:top w:val="single" w:sz="4" w:space="0" w:color="FFFFFF" w:themeColor="light1"/>
        </w:tcBorders>
        <w:shd w:val="clear" w:color="ED7D31" w:fill="C0504D" w:themeFill="accent2"/>
      </w:tcPr>
    </w:tblStylePr>
    <w:tblStylePr w:type="firstCol">
      <w:rPr>
        <w:b/>
        <w:sz w:val="22"/>
      </w:rPr>
      <w:tblPr/>
      <w:tcPr>
        <w:shd w:val="clear" w:color="ED7D31" w:fill="C0504D" w:themeFill="accent2"/>
      </w:tcPr>
    </w:tblStylePr>
    <w:tblStylePr w:type="lastCol">
      <w:rPr>
        <w:b/>
        <w:sz w:val="22"/>
      </w:rPr>
      <w:tblPr/>
      <w:tcPr>
        <w:shd w:val="clear" w:color="ED7D31" w:fill="C0504D" w:themeFill="accent2"/>
      </w:tcPr>
    </w:tblStylePr>
    <w:tblStylePr w:type="band1Vert">
      <w:tblPr/>
      <w:tcPr>
        <w:shd w:val="clear" w:color="F6C3A0" w:fill="E2AEAD" w:themeFill="accent2" w:themeFillTint="75"/>
      </w:tcPr>
    </w:tblStylePr>
    <w:tblStylePr w:type="band1Horz">
      <w:tblPr/>
      <w:tcPr>
        <w:shd w:val="clear" w:color="F6C3A0" w:fill="E2AEAD" w:themeFill="accent2" w:themeFillTint="75"/>
      </w:tcPr>
    </w:tblStylePr>
  </w:style>
  <w:style w:type="table" w:customStyle="1" w:styleId="GridTable5Dark-Accent3">
    <w:name w:val="Grid Table 5 Dark - Accent 3"/>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A5A5A5" w:fill="9BBB59" w:themeFill="accent3"/>
      </w:tcPr>
    </w:tblStylePr>
    <w:tblStylePr w:type="lastRow">
      <w:rPr>
        <w:b/>
        <w:sz w:val="22"/>
      </w:rPr>
      <w:tblPr/>
      <w:tcPr>
        <w:tcBorders>
          <w:top w:val="single" w:sz="4" w:space="0" w:color="FFFFFF" w:themeColor="light1"/>
        </w:tcBorders>
        <w:shd w:val="clear" w:color="A5A5A5" w:fill="9BBB59" w:themeFill="accent3"/>
      </w:tcPr>
    </w:tblStylePr>
    <w:tblStylePr w:type="firstCol">
      <w:rPr>
        <w:b/>
        <w:sz w:val="22"/>
      </w:rPr>
      <w:tblPr/>
      <w:tcPr>
        <w:shd w:val="clear" w:color="A5A5A5" w:fill="9BBB59" w:themeFill="accent3"/>
      </w:tcPr>
    </w:tblStylePr>
    <w:tblStylePr w:type="lastCol">
      <w:rPr>
        <w:b/>
        <w:sz w:val="22"/>
      </w:rPr>
      <w:tblPr/>
      <w:tcPr>
        <w:shd w:val="clear" w:color="A5A5A5" w:fill="9BBB59" w:themeFill="accent3"/>
      </w:tcPr>
    </w:tblStylePr>
    <w:tblStylePr w:type="band1Vert">
      <w:tblPr/>
      <w:tcPr>
        <w:shd w:val="clear" w:color="D5D5D5" w:fill="D0DFB2" w:themeFill="accent3" w:themeFillTint="75"/>
      </w:tcPr>
    </w:tblStylePr>
    <w:tblStylePr w:type="band1Horz">
      <w:tblPr/>
      <w:tcPr>
        <w:shd w:val="clear" w:color="D5D5D5" w:fill="D0DFB2" w:themeFill="accent3" w:themeFillTint="75"/>
      </w:tcPr>
    </w:tblStylePr>
  </w:style>
  <w:style w:type="table" w:customStyle="1" w:styleId="GridTable5Dark-Accent4">
    <w:name w:val="Grid Table 5 Dark- Accent 4"/>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FFC000" w:fill="8064A2" w:themeFill="accent4"/>
      </w:tcPr>
    </w:tblStylePr>
    <w:tblStylePr w:type="lastRow">
      <w:rPr>
        <w:b/>
        <w:sz w:val="22"/>
      </w:rPr>
      <w:tblPr/>
      <w:tcPr>
        <w:tcBorders>
          <w:top w:val="single" w:sz="4" w:space="0" w:color="FFFFFF" w:themeColor="light1"/>
        </w:tcBorders>
        <w:shd w:val="clear" w:color="FFC000" w:fill="8064A2" w:themeFill="accent4"/>
      </w:tcPr>
    </w:tblStylePr>
    <w:tblStylePr w:type="firstCol">
      <w:rPr>
        <w:b/>
        <w:sz w:val="22"/>
      </w:rPr>
      <w:tblPr/>
      <w:tcPr>
        <w:shd w:val="clear" w:color="FFC000" w:fill="8064A2" w:themeFill="accent4"/>
      </w:tcPr>
    </w:tblStylePr>
    <w:tblStylePr w:type="lastCol">
      <w:rPr>
        <w:b/>
        <w:sz w:val="22"/>
      </w:rPr>
      <w:tblPr/>
      <w:tcPr>
        <w:shd w:val="clear" w:color="FFC000" w:fill="8064A2" w:themeFill="accent4"/>
      </w:tcPr>
    </w:tblStylePr>
    <w:tblStylePr w:type="band1Vert">
      <w:tblPr/>
      <w:tcPr>
        <w:shd w:val="clear" w:color="FFE28A" w:fill="C4B7D4" w:themeFill="accent4" w:themeFillTint="75"/>
      </w:tcPr>
    </w:tblStylePr>
    <w:tblStylePr w:type="band1Horz">
      <w:tblPr/>
      <w:tcPr>
        <w:shd w:val="clear" w:color="FFE28A" w:fill="C4B7D4" w:themeFill="accent4" w:themeFillTint="75"/>
      </w:tcPr>
    </w:tblStylePr>
  </w:style>
  <w:style w:type="table" w:customStyle="1" w:styleId="GridTable5Dark-Accent5">
    <w:name w:val="Grid Table 5 Dark - Accent 5"/>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5B9BD5" w:fill="4BACC6" w:themeFill="accent5"/>
      </w:tcPr>
    </w:tblStylePr>
    <w:tblStylePr w:type="lastRow">
      <w:rPr>
        <w:b/>
        <w:sz w:val="22"/>
      </w:rPr>
      <w:tblPr/>
      <w:tcPr>
        <w:tcBorders>
          <w:top w:val="single" w:sz="4" w:space="0" w:color="FFFFFF" w:themeColor="light1"/>
        </w:tcBorders>
        <w:shd w:val="clear" w:color="5B9BD5" w:fill="4BACC6" w:themeFill="accent5"/>
      </w:tcPr>
    </w:tblStylePr>
    <w:tblStylePr w:type="firstCol">
      <w:rPr>
        <w:b/>
        <w:sz w:val="22"/>
      </w:rPr>
      <w:tblPr/>
      <w:tcPr>
        <w:shd w:val="clear" w:color="5B9BD5" w:fill="4BACC6" w:themeFill="accent5"/>
      </w:tcPr>
    </w:tblStylePr>
    <w:tblStylePr w:type="lastCol">
      <w:rPr>
        <w:b/>
        <w:sz w:val="22"/>
      </w:rPr>
      <w:tblPr/>
      <w:tcPr>
        <w:shd w:val="clear" w:color="5B9BD5" w:fill="4BACC6" w:themeFill="accent5"/>
      </w:tcPr>
    </w:tblStylePr>
    <w:tblStylePr w:type="band1Vert">
      <w:tblPr/>
      <w:tcPr>
        <w:shd w:val="clear" w:color="B3D0EB" w:fill="ACD8E4" w:themeFill="accent5" w:themeFillTint="75"/>
      </w:tcPr>
    </w:tblStylePr>
    <w:tblStylePr w:type="band1Horz">
      <w:tblPr/>
      <w:tcPr>
        <w:shd w:val="clear" w:color="B3D0EB" w:fill="ACD8E4" w:themeFill="accent5" w:themeFillTint="75"/>
      </w:tcPr>
    </w:tblStylePr>
  </w:style>
  <w:style w:type="table" w:customStyle="1" w:styleId="GridTable5Dark-Accent6">
    <w:name w:val="Grid Table 5 Dark - Accent 6"/>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70AD47" w:fill="F79646" w:themeFill="accent6"/>
      </w:tcPr>
    </w:tblStylePr>
    <w:tblStylePr w:type="lastRow">
      <w:rPr>
        <w:b/>
        <w:sz w:val="22"/>
      </w:rPr>
      <w:tblPr/>
      <w:tcPr>
        <w:tcBorders>
          <w:top w:val="single" w:sz="4" w:space="0" w:color="FFFFFF" w:themeColor="light1"/>
        </w:tcBorders>
        <w:shd w:val="clear" w:color="70AD47" w:fill="F79646" w:themeFill="accent6"/>
      </w:tcPr>
    </w:tblStylePr>
    <w:tblStylePr w:type="firstCol">
      <w:rPr>
        <w:b/>
        <w:sz w:val="22"/>
      </w:rPr>
      <w:tblPr/>
      <w:tcPr>
        <w:shd w:val="clear" w:color="70AD47" w:fill="F79646" w:themeFill="accent6"/>
      </w:tcPr>
    </w:tblStylePr>
    <w:tblStylePr w:type="lastCol">
      <w:rPr>
        <w:b/>
        <w:sz w:val="22"/>
      </w:rPr>
      <w:tblPr/>
      <w:tcPr>
        <w:shd w:val="clear" w:color="70AD47" w:fill="F79646" w:themeFill="accent6"/>
      </w:tcPr>
    </w:tblStylePr>
    <w:tblStylePr w:type="band1Vert">
      <w:tblPr/>
      <w:tcPr>
        <w:shd w:val="clear" w:color="BCDBA8" w:fill="FBCEAA" w:themeFill="accent6" w:themeFillTint="75"/>
      </w:tcPr>
    </w:tblStylePr>
    <w:tblStylePr w:type="band1Horz">
      <w:tblPr/>
      <w:tcPr>
        <w:shd w:val="clear" w:color="BCDBA8" w:fill="FBCEAA" w:themeFill="accent6" w:themeFillTint="75"/>
      </w:tcPr>
    </w:tblStylePr>
  </w:style>
  <w:style w:type="table" w:styleId="TabeladeGrade6Colorida">
    <w:name w:val="Grid Table 6 Colorful"/>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000000" w:themeColor="text1"/>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fill="CBCBCB" w:themeFill="text1" w:themeFillTint="34"/>
      </w:tcPr>
    </w:tblStylePr>
    <w:tblStylePr w:type="band1Horz">
      <w:rPr>
        <w:color w:val="7F7F7F" w:themeColor="text1" w:themeTint="80" w:themeShade="95"/>
        <w:sz w:val="22"/>
      </w:rPr>
      <w:tblPr/>
      <w:tcPr>
        <w:shd w:val="clear" w:color="CBCBCB" w:fill="CBCBCB" w:themeFill="text1" w:themeFillTint="34"/>
      </w:tcPr>
    </w:tblStylePr>
    <w:tblStylePr w:type="band2Horz">
      <w:rPr>
        <w:color w:val="7F7F7F" w:themeColor="text1" w:themeTint="80" w:themeShade="95"/>
        <w:sz w:val="22"/>
      </w:rPr>
    </w:tblStylePr>
  </w:style>
  <w:style w:type="table" w:customStyle="1" w:styleId="GridTable6Colorful-Accent1">
    <w:name w:val="Grid Table 6 Colorful - Accent 1"/>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4F81BD" w:themeColor="accent1"/>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8E2F3" w:fill="DAE5F1" w:themeFill="accent1" w:themeFillTint="34"/>
      </w:tcPr>
    </w:tblStylePr>
    <w:tblStylePr w:type="band1Horz">
      <w:rPr>
        <w:color w:val="A6BFDD" w:themeColor="accent1" w:themeTint="80" w:themeShade="95"/>
        <w:sz w:val="22"/>
      </w:rPr>
      <w:tblPr/>
      <w:tcPr>
        <w:shd w:val="clear" w:color="D8E2F3" w:fill="DAE5F1" w:themeFill="accent1" w:themeFillTint="34"/>
      </w:tcPr>
    </w:tblStylePr>
    <w:tblStylePr w:type="band2Horz">
      <w:rPr>
        <w:color w:val="A6BFDD" w:themeColor="accent1" w:themeTint="80" w:themeShade="95"/>
        <w:sz w:val="22"/>
      </w:rPr>
    </w:tblStylePr>
  </w:style>
  <w:style w:type="table" w:customStyle="1" w:styleId="GridTable6Colorful-Accent2">
    <w:name w:val="Grid Table 6 Colorful - Accent 2"/>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C0504D" w:themeColor="accent2"/>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BE5D6" w:fill="F2DCDC" w:themeFill="accent2" w:themeFillTint="32"/>
      </w:tcPr>
    </w:tblStylePr>
    <w:tblStylePr w:type="band1Horz">
      <w:rPr>
        <w:color w:val="D99695" w:themeColor="accent2" w:themeTint="97" w:themeShade="95"/>
        <w:sz w:val="22"/>
      </w:rPr>
      <w:tblPr/>
      <w:tcPr>
        <w:shd w:val="clear" w:color="FBE5D6" w:fill="F2DCDC" w:themeFill="accent2" w:themeFillTint="32"/>
      </w:tcPr>
    </w:tblStylePr>
    <w:tblStylePr w:type="band2Horz">
      <w:rPr>
        <w:color w:val="D99695" w:themeColor="accent2" w:themeTint="97" w:themeShade="95"/>
        <w:sz w:val="22"/>
      </w:rPr>
    </w:tblStylePr>
  </w:style>
  <w:style w:type="table" w:customStyle="1" w:styleId="GridTable6Colorful-Accent3">
    <w:name w:val="Grid Table 6 Colorful - Accent 3"/>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BBB59" w:themeColor="accent3"/>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CECEC" w:fill="EAF1DC" w:themeFill="accent3" w:themeFillTint="34"/>
      </w:tcPr>
    </w:tblStylePr>
    <w:tblStylePr w:type="band1Horz">
      <w:rPr>
        <w:color w:val="9ABB59" w:themeColor="accent3" w:themeTint="FE" w:themeShade="95"/>
        <w:sz w:val="22"/>
      </w:rPr>
      <w:tblPr/>
      <w:tcPr>
        <w:shd w:val="clear" w:color="ECECEC" w:fill="EAF1DC" w:themeFill="accent3" w:themeFillTint="34"/>
      </w:tcPr>
    </w:tblStylePr>
    <w:tblStylePr w:type="band2Horz">
      <w:rPr>
        <w:color w:val="9ABB59" w:themeColor="accent3" w:themeTint="FE" w:themeShade="95"/>
        <w:sz w:val="22"/>
      </w:rPr>
    </w:tblStylePr>
  </w:style>
  <w:style w:type="table" w:customStyle="1" w:styleId="GridTable6Colorful-Accent4">
    <w:name w:val="Grid Table 6 Colorful - Accent 4"/>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8064A2" w:themeColor="accent4"/>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FFF2CB" w:fill="E5DFEC" w:themeFill="accent4" w:themeFillTint="34"/>
      </w:tcPr>
    </w:tblStylePr>
    <w:tblStylePr w:type="band1Horz">
      <w:rPr>
        <w:color w:val="B2A1C6" w:themeColor="accent4" w:themeTint="9A" w:themeShade="95"/>
        <w:sz w:val="22"/>
      </w:rPr>
      <w:tblPr/>
      <w:tcPr>
        <w:shd w:val="clear" w:color="FFF2CB" w:fill="E5DFEC" w:themeFill="accent4" w:themeFillTint="34"/>
      </w:tcPr>
    </w:tblStylePr>
    <w:tblStylePr w:type="band2Horz">
      <w:rPr>
        <w:color w:val="B2A1C6" w:themeColor="accent4" w:themeTint="9A" w:themeShade="95"/>
        <w:sz w:val="22"/>
      </w:rPr>
    </w:tblStylePr>
  </w:style>
  <w:style w:type="table" w:customStyle="1" w:styleId="GridTable6Colorful-Accent5">
    <w:name w:val="Grid Table 6 Colorful - Accent 5"/>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DEAF6" w:fill="DAEEF3" w:themeFill="accent5" w:themeFillTint="34"/>
      </w:tcPr>
    </w:tblStylePr>
    <w:tblStylePr w:type="band1Horz">
      <w:rPr>
        <w:color w:val="266779" w:themeColor="accent5" w:themeShade="95"/>
        <w:sz w:val="22"/>
      </w:rPr>
      <w:tblPr/>
      <w:tcPr>
        <w:shd w:val="clear" w:color="DDEAF6" w:fill="DAEEF3" w:themeFill="accent5" w:themeFillTint="34"/>
      </w:tcPr>
    </w:tblStylePr>
    <w:tblStylePr w:type="band2Horz">
      <w:rPr>
        <w:color w:val="266779" w:themeColor="accent5" w:themeShade="95"/>
        <w:sz w:val="22"/>
      </w:rPr>
    </w:tblStylePr>
  </w:style>
  <w:style w:type="table" w:customStyle="1" w:styleId="GridTable6Colorful-Accent6">
    <w:name w:val="Grid Table 6 Colorful - Accent 6"/>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E1EFD8" w:fill="FDE9D8" w:themeFill="accent6" w:themeFillTint="34"/>
      </w:tcPr>
    </w:tblStylePr>
    <w:tblStylePr w:type="band1Horz">
      <w:rPr>
        <w:color w:val="266779" w:themeColor="accent5" w:themeShade="95"/>
        <w:sz w:val="22"/>
      </w:rPr>
      <w:tblPr/>
      <w:tcPr>
        <w:shd w:val="clear" w:color="E1EFD8" w:fill="FDE9D8" w:themeFill="accent6" w:themeFillTint="34"/>
      </w:tcPr>
    </w:tblStylePr>
    <w:tblStylePr w:type="band2Horz">
      <w:rPr>
        <w:color w:val="266779" w:themeColor="accent5" w:themeShade="95"/>
        <w:sz w:val="22"/>
      </w:rPr>
    </w:tblStylePr>
  </w:style>
  <w:style w:type="table" w:styleId="TabeladeGrade7Colorida">
    <w:name w:val="Grid Table 7 Colorful"/>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sz w:val="22"/>
      </w:rPr>
      <w:tblPr/>
      <w:tcPr>
        <w:tcBorders>
          <w:top w:val="none" w:sz="0" w:space="0" w:color="000000"/>
          <w:left w:val="none" w:sz="0" w:space="0" w:color="000000"/>
          <w:bottom w:val="single" w:sz="4" w:space="0" w:color="000000" w:themeColor="text1"/>
          <w:right w:val="none" w:sz="0" w:space="0" w:color="000000"/>
        </w:tcBorders>
        <w:shd w:val="clear" w:color="FFFFFF" w:fill="FFFFFF" w:themeFill="light1"/>
      </w:tcPr>
    </w:tblStylePr>
    <w:tblStylePr w:type="lastRow">
      <w:rPr>
        <w:b/>
        <w:color w:val="7F7F7F" w:themeColor="text1" w:themeTint="80" w:themeShade="95"/>
        <w:sz w:val="22"/>
      </w:rPr>
      <w:tblPr/>
      <w:tcPr>
        <w:tcBorders>
          <w:top w:val="single" w:sz="4" w:space="0" w:color="000000" w:themeColor="text1"/>
          <w:left w:val="none" w:sz="0" w:space="0" w:color="000000"/>
          <w:bottom w:val="none" w:sz="0" w:space="0" w:color="000000"/>
          <w:right w:val="none" w:sz="0" w:space="0" w:color="000000"/>
        </w:tcBorders>
        <w:shd w:val="clear" w:color="FFFFFF" w:fill="FFFFFF" w:themeFill="light1"/>
      </w:tcPr>
    </w:tblStylePr>
    <w:tblStylePr w:type="firstCol">
      <w:pPr>
        <w:jc w:val="right"/>
      </w:pPr>
      <w:rPr>
        <w:i/>
        <w:color w:val="7F7F7F" w:themeColor="text1" w:themeTint="80" w:themeShade="95"/>
        <w:sz w:val="22"/>
      </w:rPr>
      <w:tblPr/>
      <w:tcPr>
        <w:tcBorders>
          <w:top w:val="none" w:sz="0" w:space="0" w:color="000000"/>
          <w:left w:val="none" w:sz="0" w:space="0" w:color="000000"/>
          <w:bottom w:val="none" w:sz="0" w:space="0" w:color="000000"/>
          <w:right w:val="single" w:sz="4" w:space="0" w:color="000000" w:themeColor="text1"/>
        </w:tcBorders>
        <w:shd w:val="clear" w:color="FFFFFF" w:fill="auto"/>
      </w:tcPr>
    </w:tblStylePr>
    <w:tblStylePr w:type="lastCol">
      <w:rPr>
        <w:i/>
        <w:color w:val="7F7F7F" w:themeColor="text1" w:themeTint="80" w:themeShade="95"/>
        <w:sz w:val="22"/>
      </w:rPr>
      <w:tblPr/>
      <w:tcPr>
        <w:tcBorders>
          <w:top w:val="none" w:sz="0" w:space="0" w:color="000000"/>
          <w:left w:val="single" w:sz="4" w:space="0" w:color="000000" w:themeColor="text1"/>
          <w:bottom w:val="none" w:sz="0" w:space="0" w:color="000000"/>
          <w:right w:val="none" w:sz="0" w:space="0" w:color="000000"/>
        </w:tcBorders>
        <w:shd w:val="clear" w:color="FFFFFF" w:fill="auto"/>
      </w:tcPr>
    </w:tblStylePr>
    <w:tblStylePr w:type="band1Vert">
      <w:tblPr/>
      <w:tcPr>
        <w:shd w:val="clear" w:color="F2F2F2" w:fill="F2F2F2" w:themeFill="text1" w:themeFillTint="0D"/>
      </w:tcPr>
    </w:tblStylePr>
    <w:tblStylePr w:type="band1Horz">
      <w:rPr>
        <w:color w:val="7F7F7F" w:themeColor="text1" w:themeTint="80" w:themeShade="95"/>
        <w:sz w:val="22"/>
      </w:rPr>
      <w:tblPr/>
      <w:tcPr>
        <w:shd w:val="clear" w:color="F2F2F2" w:fill="F2F2F2" w:themeFill="text1" w:themeFillTint="0D"/>
      </w:tcPr>
    </w:tblStylePr>
    <w:tblStylePr w:type="band2Horz">
      <w:rPr>
        <w:color w:val="7F7F7F" w:themeColor="text1" w:themeTint="80" w:themeShade="95"/>
        <w:sz w:val="22"/>
      </w:rPr>
    </w:tblStylePr>
  </w:style>
  <w:style w:type="table" w:customStyle="1" w:styleId="GridTable7Colorful-Accent1">
    <w:name w:val="Grid Table 7 Colorful - Accent 1"/>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sz w:val="22"/>
      </w:rPr>
      <w:tblPr/>
      <w:tcPr>
        <w:tcBorders>
          <w:top w:val="none" w:sz="0" w:space="0" w:color="000000"/>
          <w:left w:val="none" w:sz="0" w:space="0" w:color="000000"/>
          <w:bottom w:val="single" w:sz="4" w:space="0" w:color="4F81BD" w:themeColor="accent1"/>
          <w:right w:val="none" w:sz="0" w:space="0" w:color="000000"/>
        </w:tcBorders>
        <w:shd w:val="clear" w:color="FFFFFF" w:fill="FFFFFF" w:themeFill="light1"/>
      </w:tcPr>
    </w:tblStylePr>
    <w:tblStylePr w:type="lastRow">
      <w:rPr>
        <w:b/>
        <w:color w:val="A6BFDD" w:themeColor="accent1" w:themeTint="80" w:themeShade="95"/>
        <w:sz w:val="22"/>
      </w:rPr>
      <w:tblPr/>
      <w:tcPr>
        <w:tcBorders>
          <w:top w:val="single" w:sz="4" w:space="0" w:color="4F81BD" w:themeColor="accent1"/>
          <w:left w:val="none" w:sz="0" w:space="0" w:color="000000"/>
          <w:bottom w:val="none" w:sz="0" w:space="0" w:color="000000"/>
          <w:right w:val="none" w:sz="0" w:space="0" w:color="000000"/>
        </w:tcBorders>
        <w:shd w:val="clear" w:color="FFFFFF" w:fill="FFFFFF" w:themeFill="light1"/>
      </w:tcPr>
    </w:tblStylePr>
    <w:tblStylePr w:type="firstCol">
      <w:pPr>
        <w:jc w:val="right"/>
      </w:pPr>
      <w:rPr>
        <w:i/>
        <w:color w:val="A6BFDD" w:themeColor="accent1" w:themeTint="80" w:themeShade="95"/>
        <w:sz w:val="22"/>
      </w:rPr>
      <w:tblPr/>
      <w:tcPr>
        <w:tcBorders>
          <w:top w:val="none" w:sz="0" w:space="0" w:color="000000"/>
          <w:left w:val="none" w:sz="0" w:space="0" w:color="000000"/>
          <w:bottom w:val="none" w:sz="0" w:space="0" w:color="000000"/>
          <w:right w:val="single" w:sz="4" w:space="0" w:color="4F81BD" w:themeColor="accent1"/>
        </w:tcBorders>
        <w:shd w:val="clear" w:color="FFFFFF" w:fill="auto"/>
      </w:tcPr>
    </w:tblStylePr>
    <w:tblStylePr w:type="lastCol">
      <w:rPr>
        <w:i/>
        <w:color w:val="A6BFDD" w:themeColor="accent1" w:themeTint="80" w:themeShade="95"/>
        <w:sz w:val="22"/>
      </w:rPr>
      <w:tblPr/>
      <w:tcPr>
        <w:tcBorders>
          <w:top w:val="none" w:sz="0" w:space="0" w:color="000000"/>
          <w:left w:val="single" w:sz="4" w:space="0" w:color="4F81BD" w:themeColor="accent1"/>
          <w:bottom w:val="none" w:sz="0" w:space="0" w:color="000000"/>
          <w:right w:val="none" w:sz="0" w:space="0" w:color="000000"/>
        </w:tcBorders>
        <w:shd w:val="clear" w:color="FFFFFF" w:fill="auto"/>
      </w:tcPr>
    </w:tblStylePr>
    <w:tblStylePr w:type="band1Vert">
      <w:tblPr/>
      <w:tcPr>
        <w:shd w:val="clear" w:color="D8E2F3" w:fill="DAE5F1" w:themeFill="accent1" w:themeFillTint="34"/>
      </w:tcPr>
    </w:tblStylePr>
    <w:tblStylePr w:type="band1Horz">
      <w:rPr>
        <w:color w:val="A6BFDD" w:themeColor="accent1" w:themeTint="80" w:themeShade="95"/>
        <w:sz w:val="22"/>
      </w:rPr>
      <w:tblPr/>
      <w:tcPr>
        <w:shd w:val="clear" w:color="D8E2F3" w:fill="DAE5F1" w:themeFill="accent1" w:themeFillTint="34"/>
      </w:tcPr>
    </w:tblStylePr>
    <w:tblStylePr w:type="band2Horz">
      <w:rPr>
        <w:color w:val="A6BFDD" w:themeColor="accent1" w:themeTint="80" w:themeShade="95"/>
        <w:sz w:val="22"/>
      </w:rPr>
    </w:tblStylePr>
  </w:style>
  <w:style w:type="table" w:customStyle="1" w:styleId="GridTable7Colorful-Accent2">
    <w:name w:val="Grid Table 7 Colorful - Accent 2"/>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sz w:val="22"/>
      </w:rPr>
      <w:tblPr/>
      <w:tcPr>
        <w:tcBorders>
          <w:top w:val="none" w:sz="0" w:space="0" w:color="000000"/>
          <w:left w:val="none" w:sz="0" w:space="0" w:color="000000"/>
          <w:bottom w:val="single" w:sz="4" w:space="0" w:color="C0504D" w:themeColor="accent2"/>
          <w:right w:val="none" w:sz="0" w:space="0" w:color="000000"/>
        </w:tcBorders>
        <w:shd w:val="clear" w:color="FFFFFF" w:fill="FFFFFF" w:themeFill="light1"/>
      </w:tcPr>
    </w:tblStylePr>
    <w:tblStylePr w:type="lastRow">
      <w:rPr>
        <w:b/>
        <w:color w:val="D99695" w:themeColor="accent2" w:themeTint="97" w:themeShade="95"/>
        <w:sz w:val="22"/>
      </w:rPr>
      <w:tblPr/>
      <w:tcPr>
        <w:tcBorders>
          <w:top w:val="single" w:sz="4" w:space="0" w:color="C0504D" w:themeColor="accent2"/>
          <w:left w:val="none" w:sz="0" w:space="0" w:color="000000"/>
          <w:bottom w:val="none" w:sz="0" w:space="0" w:color="000000"/>
          <w:right w:val="none" w:sz="0" w:space="0" w:color="000000"/>
        </w:tcBorders>
        <w:shd w:val="clear" w:color="FFFFFF" w:fill="FFFFFF" w:themeFill="light1"/>
      </w:tcPr>
    </w:tblStylePr>
    <w:tblStylePr w:type="firstCol">
      <w:pPr>
        <w:jc w:val="right"/>
      </w:pPr>
      <w:rPr>
        <w:i/>
        <w:color w:val="D99695" w:themeColor="accent2" w:themeTint="97" w:themeShade="95"/>
        <w:sz w:val="22"/>
      </w:rPr>
      <w:tblPr/>
      <w:tcPr>
        <w:tcBorders>
          <w:top w:val="none" w:sz="0" w:space="0" w:color="000000"/>
          <w:left w:val="none" w:sz="0" w:space="0" w:color="000000"/>
          <w:bottom w:val="none" w:sz="0" w:space="0" w:color="000000"/>
          <w:right w:val="single" w:sz="4" w:space="0" w:color="C0504D" w:themeColor="accent2"/>
        </w:tcBorders>
        <w:shd w:val="clear" w:color="FFFFFF" w:fill="auto"/>
      </w:tcPr>
    </w:tblStylePr>
    <w:tblStylePr w:type="lastCol">
      <w:rPr>
        <w:i/>
        <w:color w:val="D99695" w:themeColor="accent2" w:themeTint="97" w:themeShade="95"/>
        <w:sz w:val="22"/>
      </w:rPr>
      <w:tblPr/>
      <w:tcPr>
        <w:tcBorders>
          <w:top w:val="none" w:sz="0" w:space="0" w:color="000000"/>
          <w:left w:val="single" w:sz="4" w:space="0" w:color="C0504D" w:themeColor="accent2"/>
          <w:bottom w:val="none" w:sz="0" w:space="0" w:color="000000"/>
          <w:right w:val="none" w:sz="0" w:space="0" w:color="000000"/>
        </w:tcBorders>
        <w:shd w:val="clear" w:color="FFFFFF" w:fill="auto"/>
      </w:tcPr>
    </w:tblStylePr>
    <w:tblStylePr w:type="band1Vert">
      <w:tblPr/>
      <w:tcPr>
        <w:shd w:val="clear" w:color="FBE5D6" w:fill="F2DCDC" w:themeFill="accent2" w:themeFillTint="32"/>
      </w:tcPr>
    </w:tblStylePr>
    <w:tblStylePr w:type="band1Horz">
      <w:rPr>
        <w:color w:val="D99695" w:themeColor="accent2" w:themeTint="97" w:themeShade="95"/>
        <w:sz w:val="22"/>
      </w:rPr>
      <w:tblPr/>
      <w:tcPr>
        <w:shd w:val="clear" w:color="FBE5D6" w:fill="F2DCDC" w:themeFill="accent2" w:themeFillTint="32"/>
      </w:tcPr>
    </w:tblStylePr>
    <w:tblStylePr w:type="band2Horz">
      <w:rPr>
        <w:color w:val="D99695" w:themeColor="accent2" w:themeTint="97" w:themeShade="95"/>
        <w:sz w:val="22"/>
      </w:rPr>
    </w:tblStylePr>
  </w:style>
  <w:style w:type="table" w:customStyle="1" w:styleId="GridTable7Colorful-Accent3">
    <w:name w:val="Grid Table 7 Colorful - Accent 3"/>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sz w:val="22"/>
      </w:rPr>
      <w:tblPr/>
      <w:tcPr>
        <w:tcBorders>
          <w:top w:val="none" w:sz="0" w:space="0" w:color="000000"/>
          <w:left w:val="none" w:sz="0" w:space="0" w:color="000000"/>
          <w:bottom w:val="single" w:sz="4" w:space="0" w:color="9BBB59" w:themeColor="accent3"/>
          <w:right w:val="none" w:sz="0" w:space="0" w:color="000000"/>
        </w:tcBorders>
        <w:shd w:val="clear" w:color="FFFFFF" w:fill="FFFFFF" w:themeFill="light1"/>
      </w:tcPr>
    </w:tblStylePr>
    <w:tblStylePr w:type="lastRow">
      <w:rPr>
        <w:b/>
        <w:color w:val="9ABB59" w:themeColor="accent3" w:themeTint="FE" w:themeShade="95"/>
        <w:sz w:val="22"/>
      </w:rPr>
      <w:tblPr/>
      <w:tcPr>
        <w:tcBorders>
          <w:top w:val="single" w:sz="4" w:space="0" w:color="9BBB59" w:themeColor="accent3"/>
          <w:left w:val="none" w:sz="0" w:space="0" w:color="000000"/>
          <w:bottom w:val="none" w:sz="0" w:space="0" w:color="000000"/>
          <w:right w:val="none" w:sz="0" w:space="0" w:color="000000"/>
        </w:tcBorders>
        <w:shd w:val="clear" w:color="FFFFFF" w:fill="FFFFFF" w:themeFill="light1"/>
      </w:tcPr>
    </w:tblStylePr>
    <w:tblStylePr w:type="firstCol">
      <w:pPr>
        <w:jc w:val="right"/>
      </w:pPr>
      <w:rPr>
        <w:i/>
        <w:color w:val="9ABB59" w:themeColor="accent3" w:themeTint="FE" w:themeShade="95"/>
        <w:sz w:val="22"/>
      </w:rPr>
      <w:tblPr/>
      <w:tcPr>
        <w:tcBorders>
          <w:top w:val="none" w:sz="0" w:space="0" w:color="000000"/>
          <w:left w:val="none" w:sz="0" w:space="0" w:color="000000"/>
          <w:bottom w:val="none" w:sz="0" w:space="0" w:color="000000"/>
          <w:right w:val="single" w:sz="4" w:space="0" w:color="9BBB59" w:themeColor="accent3"/>
        </w:tcBorders>
        <w:shd w:val="clear" w:color="FFFFFF" w:fill="auto"/>
      </w:tcPr>
    </w:tblStylePr>
    <w:tblStylePr w:type="lastCol">
      <w:rPr>
        <w:i/>
        <w:color w:val="9ABB59" w:themeColor="accent3" w:themeTint="FE" w:themeShade="95"/>
        <w:sz w:val="22"/>
      </w:rPr>
      <w:tblPr/>
      <w:tcPr>
        <w:tcBorders>
          <w:top w:val="none" w:sz="0" w:space="0" w:color="000000"/>
          <w:left w:val="single" w:sz="4" w:space="0" w:color="9BBB59" w:themeColor="accent3"/>
          <w:bottom w:val="none" w:sz="0" w:space="0" w:color="000000"/>
          <w:right w:val="none" w:sz="0" w:space="0" w:color="000000"/>
        </w:tcBorders>
        <w:shd w:val="clear" w:color="FFFFFF" w:fill="auto"/>
      </w:tcPr>
    </w:tblStylePr>
    <w:tblStylePr w:type="band1Vert">
      <w:tblPr/>
      <w:tcPr>
        <w:shd w:val="clear" w:color="ECECEC" w:fill="EAF1DC" w:themeFill="accent3" w:themeFillTint="34"/>
      </w:tcPr>
    </w:tblStylePr>
    <w:tblStylePr w:type="band1Horz">
      <w:rPr>
        <w:color w:val="9ABB59" w:themeColor="accent3" w:themeTint="FE" w:themeShade="95"/>
        <w:sz w:val="22"/>
      </w:rPr>
      <w:tblPr/>
      <w:tcPr>
        <w:shd w:val="clear" w:color="ECECEC" w:fill="EAF1DC" w:themeFill="accent3" w:themeFillTint="34"/>
      </w:tcPr>
    </w:tblStylePr>
    <w:tblStylePr w:type="band2Horz">
      <w:rPr>
        <w:color w:val="9ABB59" w:themeColor="accent3" w:themeTint="FE" w:themeShade="95"/>
        <w:sz w:val="22"/>
      </w:rPr>
    </w:tblStylePr>
  </w:style>
  <w:style w:type="table" w:customStyle="1" w:styleId="GridTable7Colorful-Accent4">
    <w:name w:val="Grid Table 7 Colorful - Accent 4"/>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sz w:val="22"/>
      </w:rPr>
      <w:tblPr/>
      <w:tcPr>
        <w:tcBorders>
          <w:top w:val="none" w:sz="0" w:space="0" w:color="000000"/>
          <w:left w:val="none" w:sz="0" w:space="0" w:color="000000"/>
          <w:bottom w:val="single" w:sz="4" w:space="0" w:color="8064A2" w:themeColor="accent4"/>
          <w:right w:val="none" w:sz="0" w:space="0" w:color="000000"/>
        </w:tcBorders>
        <w:shd w:val="clear" w:color="FFFFFF" w:fill="FFFFFF" w:themeFill="light1"/>
      </w:tcPr>
    </w:tblStylePr>
    <w:tblStylePr w:type="lastRow">
      <w:rPr>
        <w:b/>
        <w:color w:val="B2A1C6" w:themeColor="accent4" w:themeTint="9A" w:themeShade="95"/>
        <w:sz w:val="22"/>
      </w:rPr>
      <w:tblPr/>
      <w:tcPr>
        <w:tcBorders>
          <w:top w:val="single" w:sz="4" w:space="0" w:color="8064A2" w:themeColor="accent4"/>
          <w:left w:val="none" w:sz="0" w:space="0" w:color="000000"/>
          <w:bottom w:val="none" w:sz="0" w:space="0" w:color="000000"/>
          <w:right w:val="none" w:sz="0" w:space="0" w:color="000000"/>
        </w:tcBorders>
        <w:shd w:val="clear" w:color="FFFFFF" w:fill="FFFFFF" w:themeFill="light1"/>
      </w:tcPr>
    </w:tblStylePr>
    <w:tblStylePr w:type="firstCol">
      <w:pPr>
        <w:jc w:val="right"/>
      </w:pPr>
      <w:rPr>
        <w:i/>
        <w:color w:val="B2A1C6" w:themeColor="accent4" w:themeTint="9A" w:themeShade="95"/>
        <w:sz w:val="22"/>
      </w:rPr>
      <w:tblPr/>
      <w:tcPr>
        <w:tcBorders>
          <w:top w:val="none" w:sz="0" w:space="0" w:color="000000"/>
          <w:left w:val="none" w:sz="0" w:space="0" w:color="000000"/>
          <w:bottom w:val="none" w:sz="0" w:space="0" w:color="000000"/>
          <w:right w:val="single" w:sz="4" w:space="0" w:color="8064A2" w:themeColor="accent4"/>
        </w:tcBorders>
        <w:shd w:val="clear" w:color="FFFFFF" w:fill="auto"/>
      </w:tcPr>
    </w:tblStylePr>
    <w:tblStylePr w:type="lastCol">
      <w:rPr>
        <w:i/>
        <w:color w:val="B2A1C6" w:themeColor="accent4" w:themeTint="9A" w:themeShade="95"/>
        <w:sz w:val="22"/>
      </w:rPr>
      <w:tblPr/>
      <w:tcPr>
        <w:tcBorders>
          <w:top w:val="none" w:sz="0" w:space="0" w:color="000000"/>
          <w:left w:val="single" w:sz="4" w:space="0" w:color="8064A2" w:themeColor="accent4"/>
          <w:bottom w:val="none" w:sz="0" w:space="0" w:color="000000"/>
          <w:right w:val="none" w:sz="0" w:space="0" w:color="000000"/>
        </w:tcBorders>
        <w:shd w:val="clear" w:color="FFFFFF" w:fill="auto"/>
      </w:tcPr>
    </w:tblStylePr>
    <w:tblStylePr w:type="band1Vert">
      <w:tblPr/>
      <w:tcPr>
        <w:shd w:val="clear" w:color="FFF2CB" w:fill="E5DFEC" w:themeFill="accent4" w:themeFillTint="34"/>
      </w:tcPr>
    </w:tblStylePr>
    <w:tblStylePr w:type="band1Horz">
      <w:rPr>
        <w:color w:val="B2A1C6" w:themeColor="accent4" w:themeTint="9A" w:themeShade="95"/>
        <w:sz w:val="22"/>
      </w:rPr>
      <w:tblPr/>
      <w:tcPr>
        <w:shd w:val="clear" w:color="FFF2CB" w:fill="E5DFEC" w:themeFill="accent4" w:themeFillTint="34"/>
      </w:tcPr>
    </w:tblStylePr>
    <w:tblStylePr w:type="band2Horz">
      <w:rPr>
        <w:color w:val="B2A1C6" w:themeColor="accent4" w:themeTint="9A" w:themeShade="95"/>
        <w:sz w:val="22"/>
      </w:rPr>
    </w:tblStylePr>
  </w:style>
  <w:style w:type="table" w:customStyle="1" w:styleId="GridTable7Colorful-Accent5">
    <w:name w:val="Grid Table 7 Colorful - Accent 5"/>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b/>
        <w:color w:val="266779" w:themeColor="accent5" w:themeShade="95"/>
        <w:sz w:val="22"/>
      </w:rPr>
      <w:tblPr/>
      <w:tcPr>
        <w:tcBorders>
          <w:top w:val="none" w:sz="0" w:space="0" w:color="000000"/>
          <w:left w:val="none" w:sz="0" w:space="0" w:color="000000"/>
          <w:bottom w:val="single" w:sz="4" w:space="0" w:color="4BACC6" w:themeColor="accent5"/>
          <w:right w:val="none" w:sz="0" w:space="0" w:color="000000"/>
        </w:tcBorders>
        <w:shd w:val="clear" w:color="FFFFFF" w:fill="FFFFFF" w:themeFill="light1"/>
      </w:tcPr>
    </w:tblStylePr>
    <w:tblStylePr w:type="lastRow">
      <w:rPr>
        <w:b/>
        <w:color w:val="266779" w:themeColor="accent5" w:themeShade="95"/>
        <w:sz w:val="22"/>
      </w:rPr>
      <w:tblPr/>
      <w:tcPr>
        <w:tcBorders>
          <w:top w:val="single" w:sz="4" w:space="0" w:color="4BACC6" w:themeColor="accent5"/>
          <w:left w:val="none" w:sz="0" w:space="0" w:color="000000"/>
          <w:bottom w:val="none" w:sz="0" w:space="0" w:color="000000"/>
          <w:right w:val="none" w:sz="0" w:space="0" w:color="000000"/>
        </w:tcBorders>
        <w:shd w:val="clear" w:color="FFFFFF" w:fill="FFFFFF" w:themeFill="light1"/>
      </w:tcPr>
    </w:tblStylePr>
    <w:tblStylePr w:type="firstCol">
      <w:pPr>
        <w:jc w:val="right"/>
      </w:pPr>
      <w:rPr>
        <w:i/>
        <w:color w:val="266779" w:themeColor="accent5" w:themeShade="95"/>
        <w:sz w:val="22"/>
      </w:rPr>
      <w:tblPr/>
      <w:tcPr>
        <w:tcBorders>
          <w:top w:val="none" w:sz="0" w:space="0" w:color="000000"/>
          <w:left w:val="none" w:sz="0" w:space="0" w:color="000000"/>
          <w:bottom w:val="none" w:sz="0" w:space="0" w:color="000000"/>
          <w:right w:val="single" w:sz="4" w:space="0" w:color="4BACC6" w:themeColor="accent5"/>
        </w:tcBorders>
        <w:shd w:val="clear" w:color="FFFFFF" w:fill="auto"/>
      </w:tcPr>
    </w:tblStylePr>
    <w:tblStylePr w:type="lastCol">
      <w:rPr>
        <w:i/>
        <w:color w:val="266779" w:themeColor="accent5" w:themeShade="95"/>
        <w:sz w:val="22"/>
      </w:rPr>
      <w:tblPr/>
      <w:tcPr>
        <w:tcBorders>
          <w:top w:val="none" w:sz="0" w:space="0" w:color="000000"/>
          <w:left w:val="single" w:sz="4" w:space="0" w:color="4BACC6" w:themeColor="accent5"/>
          <w:bottom w:val="none" w:sz="0" w:space="0" w:color="000000"/>
          <w:right w:val="none" w:sz="0" w:space="0" w:color="000000"/>
        </w:tcBorders>
        <w:shd w:val="clear" w:color="FFFFFF" w:fill="auto"/>
      </w:tcPr>
    </w:tblStylePr>
    <w:tblStylePr w:type="band1Vert">
      <w:tblPr/>
      <w:tcPr>
        <w:shd w:val="clear" w:color="DDEAF6" w:fill="DAEEF3" w:themeFill="accent5" w:themeFillTint="34"/>
      </w:tcPr>
    </w:tblStylePr>
    <w:tblStylePr w:type="band1Horz">
      <w:rPr>
        <w:color w:val="266779" w:themeColor="accent5" w:themeShade="95"/>
        <w:sz w:val="22"/>
      </w:rPr>
      <w:tblPr/>
      <w:tcPr>
        <w:shd w:val="clear" w:color="DDEAF6" w:fill="DAEEF3" w:themeFill="accent5" w:themeFillTint="34"/>
      </w:tcPr>
    </w:tblStylePr>
    <w:tblStylePr w:type="band2Horz">
      <w:rPr>
        <w:color w:val="266779" w:themeColor="accent5" w:themeShade="95"/>
        <w:sz w:val="22"/>
      </w:rPr>
    </w:tblStylePr>
  </w:style>
  <w:style w:type="table" w:customStyle="1" w:styleId="GridTable7Colorful-Accent6">
    <w:name w:val="Grid Table 7 Colorful - Accent 6"/>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b/>
        <w:color w:val="B15407" w:themeColor="accent6" w:themeShade="95"/>
        <w:sz w:val="22"/>
      </w:rPr>
      <w:tblPr/>
      <w:tcPr>
        <w:tcBorders>
          <w:top w:val="none" w:sz="0" w:space="0" w:color="000000"/>
          <w:left w:val="none" w:sz="0" w:space="0" w:color="000000"/>
          <w:bottom w:val="single" w:sz="4" w:space="0" w:color="F79646" w:themeColor="accent6"/>
          <w:right w:val="none" w:sz="0" w:space="0" w:color="000000"/>
        </w:tcBorders>
        <w:shd w:val="clear" w:color="FFFFFF" w:fill="FFFFFF" w:themeFill="light1"/>
      </w:tcPr>
    </w:tblStylePr>
    <w:tblStylePr w:type="lastRow">
      <w:rPr>
        <w:b/>
        <w:color w:val="B15407" w:themeColor="accent6" w:themeShade="95"/>
        <w:sz w:val="22"/>
      </w:rPr>
      <w:tblPr/>
      <w:tcPr>
        <w:tcBorders>
          <w:top w:val="single" w:sz="4" w:space="0" w:color="F79646" w:themeColor="accent6"/>
          <w:left w:val="none" w:sz="0" w:space="0" w:color="000000"/>
          <w:bottom w:val="none" w:sz="0" w:space="0" w:color="000000"/>
          <w:right w:val="none" w:sz="0" w:space="0" w:color="000000"/>
        </w:tcBorders>
        <w:shd w:val="clear" w:color="FFFFFF" w:fill="FFFFFF" w:themeFill="light1"/>
      </w:tcPr>
    </w:tblStylePr>
    <w:tblStylePr w:type="firstCol">
      <w:pPr>
        <w:jc w:val="right"/>
      </w:pPr>
      <w:rPr>
        <w:i/>
        <w:color w:val="B15407" w:themeColor="accent6" w:themeShade="95"/>
        <w:sz w:val="22"/>
      </w:rPr>
      <w:tblPr/>
      <w:tcPr>
        <w:tcBorders>
          <w:top w:val="none" w:sz="0" w:space="0" w:color="000000"/>
          <w:left w:val="none" w:sz="0" w:space="0" w:color="000000"/>
          <w:bottom w:val="none" w:sz="0" w:space="0" w:color="000000"/>
          <w:right w:val="single" w:sz="4" w:space="0" w:color="F79646" w:themeColor="accent6"/>
        </w:tcBorders>
        <w:shd w:val="clear" w:color="FFFFFF" w:fill="auto"/>
      </w:tcPr>
    </w:tblStylePr>
    <w:tblStylePr w:type="lastCol">
      <w:rPr>
        <w:i/>
        <w:color w:val="B15407" w:themeColor="accent6" w:themeShade="95"/>
        <w:sz w:val="22"/>
      </w:rPr>
      <w:tblPr/>
      <w:tcPr>
        <w:tcBorders>
          <w:top w:val="none" w:sz="0" w:space="0" w:color="000000"/>
          <w:left w:val="single" w:sz="4" w:space="0" w:color="F79646" w:themeColor="accent6"/>
          <w:bottom w:val="none" w:sz="0" w:space="0" w:color="000000"/>
          <w:right w:val="none" w:sz="0" w:space="0" w:color="000000"/>
        </w:tcBorders>
        <w:shd w:val="clear" w:color="FFFFFF" w:fill="auto"/>
      </w:tcPr>
    </w:tblStylePr>
    <w:tblStylePr w:type="band1Vert">
      <w:tblPr/>
      <w:tcPr>
        <w:shd w:val="clear" w:color="E1EFD8" w:fill="FDE9D8" w:themeFill="accent6" w:themeFillTint="34"/>
      </w:tcPr>
    </w:tblStylePr>
    <w:tblStylePr w:type="band1Horz">
      <w:rPr>
        <w:color w:val="B15407" w:themeColor="accent6" w:themeShade="95"/>
        <w:sz w:val="22"/>
      </w:rPr>
      <w:tblPr/>
      <w:tcPr>
        <w:shd w:val="clear" w:color="E1EFD8" w:fill="FDE9D8" w:themeFill="accent6" w:themeFillTint="34"/>
      </w:tcPr>
    </w:tblStylePr>
    <w:tblStylePr w:type="band2Horz">
      <w:rPr>
        <w:color w:val="B15407" w:themeColor="accent6" w:themeShade="95"/>
        <w:sz w:val="22"/>
      </w:rPr>
    </w:tblStylePr>
  </w:style>
  <w:style w:type="table" w:styleId="TabeladeLista1Clara">
    <w:name w:val="List Table 1 Light"/>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Pr>
    <w:tblStylePr w:type="firstRow">
      <w:rPr>
        <w:b/>
      </w:rPr>
      <w:tblPr/>
      <w:tcPr>
        <w:tcBorders>
          <w:top w:val="none" w:sz="4" w:space="0" w:color="000000"/>
          <w:left w:val="none" w:sz="4" w:space="0" w:color="000000"/>
          <w:bottom w:val="single" w:sz="4" w:space="0" w:color="000000" w:themeColor="text1"/>
          <w:right w:val="none" w:sz="4" w:space="0" w:color="000000"/>
        </w:tcBorders>
      </w:tcPr>
    </w:tblStylePr>
    <w:tblStylePr w:type="lastRow">
      <w:rPr>
        <w:b/>
      </w:rPr>
      <w:tblPr/>
      <w:tcPr>
        <w:tcBorders>
          <w:top w:val="single" w:sz="4" w:space="0" w:color="000000" w:themeColor="text1"/>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BFBFBF" w:fill="BFBFBF" w:themeFill="text1" w:themeFillTint="40"/>
      </w:tcPr>
    </w:tblStylePr>
    <w:tblStylePr w:type="band1Horz">
      <w:tblPr/>
      <w:tcPr>
        <w:shd w:val="clear" w:color="BFBFBF" w:fill="BFBFBF" w:themeFill="text1" w:themeFillTint="40"/>
      </w:tcPr>
    </w:tblStylePr>
  </w:style>
  <w:style w:type="table" w:customStyle="1" w:styleId="ListTable1Light-Accent1">
    <w:name w:val="List Table 1 Light - Accent 1"/>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Pr>
    <w:tblStylePr w:type="firstRow">
      <w:rPr>
        <w:b/>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CFDBF0" w:fill="D2DFEE" w:themeFill="accent1" w:themeFillTint="40"/>
      </w:tcPr>
    </w:tblStylePr>
    <w:tblStylePr w:type="band1Horz">
      <w:tblPr/>
      <w:tcPr>
        <w:shd w:val="clear" w:color="CFDBF0" w:fill="D2DFEE" w:themeFill="accent1" w:themeFillTint="40"/>
      </w:tcPr>
    </w:tblStylePr>
  </w:style>
  <w:style w:type="table" w:customStyle="1" w:styleId="ListTable1Light-Accent2">
    <w:name w:val="List Table 1 Light - Accent 2"/>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Pr>
    <w:tblStylePr w:type="firstRow">
      <w:rPr>
        <w:b/>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FADECB" w:fill="EFD2D2" w:themeFill="accent2" w:themeFillTint="40"/>
      </w:tcPr>
    </w:tblStylePr>
    <w:tblStylePr w:type="band1Horz">
      <w:tblPr/>
      <w:tcPr>
        <w:shd w:val="clear" w:color="FADECB" w:fill="EFD2D2" w:themeFill="accent2" w:themeFillTint="40"/>
      </w:tcPr>
    </w:tblStylePr>
  </w:style>
  <w:style w:type="table" w:customStyle="1" w:styleId="ListTable1Light-Accent3">
    <w:name w:val="List Table 1 Light - Accent 3"/>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Pr>
    <w:tblStylePr w:type="firstRow">
      <w:rPr>
        <w:b/>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E8E8E8" w:fill="E5EED5" w:themeFill="accent3" w:themeFillTint="40"/>
      </w:tcPr>
    </w:tblStylePr>
    <w:tblStylePr w:type="band1Horz">
      <w:tblPr/>
      <w:tcPr>
        <w:shd w:val="clear" w:color="E8E8E8" w:fill="E5EED5" w:themeFill="accent3" w:themeFillTint="40"/>
      </w:tcPr>
    </w:tblStylePr>
  </w:style>
  <w:style w:type="table" w:customStyle="1" w:styleId="ListTable1Light-Accent4">
    <w:name w:val="List Table 1 Light - Accent 4"/>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Pr>
    <w:tblStylePr w:type="firstRow">
      <w:rPr>
        <w:b/>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FFEFBF" w:fill="DFD8E7" w:themeFill="accent4" w:themeFillTint="40"/>
      </w:tcPr>
    </w:tblStylePr>
    <w:tblStylePr w:type="band1Horz">
      <w:tblPr/>
      <w:tcPr>
        <w:shd w:val="clear" w:color="FFEFBF" w:fill="DFD8E7" w:themeFill="accent4" w:themeFillTint="40"/>
      </w:tcPr>
    </w:tblStylePr>
  </w:style>
  <w:style w:type="table" w:customStyle="1" w:styleId="ListTable1Light-Accent5">
    <w:name w:val="List Table 1 Light - Accent 5"/>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Pr>
    <w:tblStylePr w:type="firstRow">
      <w:rPr>
        <w:b/>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D5E5F4" w:fill="D1EAF0" w:themeFill="accent5" w:themeFillTint="40"/>
      </w:tcPr>
    </w:tblStylePr>
    <w:tblStylePr w:type="band1Horz">
      <w:tblPr/>
      <w:tcPr>
        <w:shd w:val="clear" w:color="D5E5F4" w:fill="D1EAF0" w:themeFill="accent5" w:themeFillTint="40"/>
      </w:tcPr>
    </w:tblStylePr>
  </w:style>
  <w:style w:type="table" w:customStyle="1" w:styleId="ListTable1Light-Accent6">
    <w:name w:val="List Table 1 Light - Accent 6"/>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Pr>
    <w:tblStylePr w:type="firstRow">
      <w:rPr>
        <w:b/>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DAEBCF" w:fill="FDE4D0" w:themeFill="accent6" w:themeFillTint="40"/>
      </w:tcPr>
    </w:tblStylePr>
    <w:tblStylePr w:type="band1Horz">
      <w:tblPr/>
      <w:tcPr>
        <w:shd w:val="clear" w:color="DAEBCF" w:fill="FDE4D0" w:themeFill="accent6" w:themeFillTint="40"/>
      </w:tcPr>
    </w:tblStylePr>
  </w:style>
  <w:style w:type="table" w:styleId="TabeladeLista2">
    <w:name w:val="List Table 2"/>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b/>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lastRow">
      <w:rPr>
        <w:b/>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firstCol">
      <w:rPr>
        <w:b/>
        <w:sz w:val="22"/>
      </w:rPr>
    </w:tblStylePr>
    <w:tblStylePr w:type="lastCol">
      <w:rPr>
        <w:b/>
        <w:sz w:val="22"/>
      </w:rPr>
    </w:tblStylePr>
    <w:tblStylePr w:type="band1Vert">
      <w:rPr>
        <w:sz w:val="22"/>
      </w:rPr>
      <w:tblPr/>
      <w:tcPr>
        <w:shd w:val="clear" w:color="BFBFBF" w:fill="BFBFBF" w:themeFill="text1" w:themeFillTint="40"/>
      </w:tcPr>
    </w:tblStylePr>
    <w:tblStylePr w:type="band1Horz">
      <w:rPr>
        <w:sz w:val="22"/>
      </w:rPr>
      <w:tblPr/>
      <w:tcPr>
        <w:shd w:val="clear" w:color="BFBFBF" w:fill="BFBFBF" w:themeFill="text1" w:themeFillTint="40"/>
      </w:tcPr>
    </w:tblStylePr>
  </w:style>
  <w:style w:type="table" w:customStyle="1" w:styleId="ListTable2-Accent1">
    <w:name w:val="List Table 2 - Accent 1"/>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b/>
        <w:sz w:val="22"/>
      </w:rPr>
      <w:tblPr/>
      <w:tcPr>
        <w:tcBorders>
          <w:top w:val="single" w:sz="4" w:space="0" w:color="4F81BD" w:themeColor="accent1"/>
          <w:left w:val="none" w:sz="4" w:space="0" w:color="000000"/>
          <w:bottom w:val="single" w:sz="4" w:space="0" w:color="4F81BD" w:themeColor="accent1"/>
          <w:right w:val="none" w:sz="4" w:space="0" w:color="000000"/>
        </w:tcBorders>
      </w:tcPr>
    </w:tblStylePr>
    <w:tblStylePr w:type="lastRow">
      <w:rPr>
        <w:b/>
        <w:sz w:val="22"/>
      </w:rPr>
      <w:tblPr/>
      <w:tcPr>
        <w:tcBorders>
          <w:top w:val="single" w:sz="4" w:space="0" w:color="4F81BD" w:themeColor="accent1"/>
          <w:left w:val="none" w:sz="4" w:space="0" w:color="000000"/>
          <w:bottom w:val="single" w:sz="4" w:space="0" w:color="4F81BD" w:themeColor="accent1"/>
          <w:right w:val="none" w:sz="4" w:space="0" w:color="000000"/>
        </w:tcBorders>
      </w:tcPr>
    </w:tblStylePr>
    <w:tblStylePr w:type="firstCol">
      <w:rPr>
        <w:b/>
        <w:sz w:val="22"/>
      </w:rPr>
    </w:tblStylePr>
    <w:tblStylePr w:type="lastCol">
      <w:rPr>
        <w:b/>
        <w:sz w:val="22"/>
      </w:rPr>
    </w:tblStylePr>
    <w:tblStylePr w:type="band1Vert">
      <w:rPr>
        <w:sz w:val="22"/>
      </w:rPr>
      <w:tblPr/>
      <w:tcPr>
        <w:shd w:val="clear" w:color="CFDBF0" w:fill="D2DFEE" w:themeFill="accent1" w:themeFillTint="40"/>
      </w:tcPr>
    </w:tblStylePr>
    <w:tblStylePr w:type="band1Horz">
      <w:rPr>
        <w:sz w:val="22"/>
      </w:rPr>
      <w:tblPr/>
      <w:tcPr>
        <w:shd w:val="clear" w:color="CFDBF0" w:fill="D2DFEE" w:themeFill="accent1" w:themeFillTint="40"/>
      </w:tcPr>
    </w:tblStylePr>
  </w:style>
  <w:style w:type="table" w:customStyle="1" w:styleId="ListTable2-Accent2">
    <w:name w:val="List Table 2 - Accent 2"/>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b/>
        <w:sz w:val="22"/>
      </w:rPr>
      <w:tblPr/>
      <w:tcPr>
        <w:tcBorders>
          <w:top w:val="single" w:sz="4" w:space="0" w:color="C0504D" w:themeColor="accent2"/>
          <w:left w:val="none" w:sz="4" w:space="0" w:color="000000"/>
          <w:bottom w:val="single" w:sz="4" w:space="0" w:color="C0504D" w:themeColor="accent2"/>
          <w:right w:val="none" w:sz="4" w:space="0" w:color="000000"/>
        </w:tcBorders>
      </w:tcPr>
    </w:tblStylePr>
    <w:tblStylePr w:type="lastRow">
      <w:rPr>
        <w:b/>
        <w:sz w:val="22"/>
      </w:rPr>
      <w:tblPr/>
      <w:tcPr>
        <w:tcBorders>
          <w:top w:val="single" w:sz="4" w:space="0" w:color="C0504D" w:themeColor="accent2"/>
          <w:left w:val="none" w:sz="4" w:space="0" w:color="000000"/>
          <w:bottom w:val="single" w:sz="4" w:space="0" w:color="C0504D" w:themeColor="accent2"/>
          <w:right w:val="none" w:sz="4" w:space="0" w:color="000000"/>
        </w:tcBorders>
      </w:tcPr>
    </w:tblStylePr>
    <w:tblStylePr w:type="firstCol">
      <w:rPr>
        <w:b/>
        <w:sz w:val="22"/>
      </w:rPr>
    </w:tblStylePr>
    <w:tblStylePr w:type="lastCol">
      <w:rPr>
        <w:b/>
        <w:sz w:val="22"/>
      </w:rPr>
    </w:tblStylePr>
    <w:tblStylePr w:type="band1Vert">
      <w:rPr>
        <w:sz w:val="22"/>
      </w:rPr>
      <w:tblPr/>
      <w:tcPr>
        <w:shd w:val="clear" w:color="FADECB" w:fill="EFD2D2" w:themeFill="accent2" w:themeFillTint="40"/>
      </w:tcPr>
    </w:tblStylePr>
    <w:tblStylePr w:type="band1Horz">
      <w:rPr>
        <w:sz w:val="22"/>
      </w:rPr>
      <w:tblPr/>
      <w:tcPr>
        <w:shd w:val="clear" w:color="FADECB" w:fill="EFD2D2" w:themeFill="accent2" w:themeFillTint="40"/>
      </w:tcPr>
    </w:tblStylePr>
  </w:style>
  <w:style w:type="table" w:customStyle="1" w:styleId="ListTable2-Accent3">
    <w:name w:val="List Table 2 - Accent 3"/>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b/>
        <w:sz w:val="22"/>
      </w:rPr>
      <w:tblPr/>
      <w:tcPr>
        <w:tcBorders>
          <w:top w:val="single" w:sz="4" w:space="0" w:color="9BBB59" w:themeColor="accent3"/>
          <w:left w:val="none" w:sz="4" w:space="0" w:color="000000"/>
          <w:bottom w:val="single" w:sz="4" w:space="0" w:color="9BBB59" w:themeColor="accent3"/>
          <w:right w:val="none" w:sz="4" w:space="0" w:color="000000"/>
        </w:tcBorders>
      </w:tcPr>
    </w:tblStylePr>
    <w:tblStylePr w:type="lastRow">
      <w:rPr>
        <w:b/>
        <w:sz w:val="22"/>
      </w:rPr>
      <w:tblPr/>
      <w:tcPr>
        <w:tcBorders>
          <w:top w:val="single" w:sz="4" w:space="0" w:color="9BBB59" w:themeColor="accent3"/>
          <w:left w:val="none" w:sz="4" w:space="0" w:color="000000"/>
          <w:bottom w:val="single" w:sz="4" w:space="0" w:color="9BBB59" w:themeColor="accent3"/>
          <w:right w:val="none" w:sz="4" w:space="0" w:color="000000"/>
        </w:tcBorders>
      </w:tcPr>
    </w:tblStylePr>
    <w:tblStylePr w:type="firstCol">
      <w:rPr>
        <w:b/>
        <w:sz w:val="22"/>
      </w:rPr>
    </w:tblStylePr>
    <w:tblStylePr w:type="lastCol">
      <w:rPr>
        <w:b/>
        <w:sz w:val="22"/>
      </w:rPr>
    </w:tblStylePr>
    <w:tblStylePr w:type="band1Vert">
      <w:rPr>
        <w:sz w:val="22"/>
      </w:rPr>
      <w:tblPr/>
      <w:tcPr>
        <w:shd w:val="clear" w:color="E8E8E8" w:fill="E5EED5" w:themeFill="accent3" w:themeFillTint="40"/>
      </w:tcPr>
    </w:tblStylePr>
    <w:tblStylePr w:type="band1Horz">
      <w:rPr>
        <w:sz w:val="22"/>
      </w:rPr>
      <w:tblPr/>
      <w:tcPr>
        <w:shd w:val="clear" w:color="E8E8E8" w:fill="E5EED5" w:themeFill="accent3" w:themeFillTint="40"/>
      </w:tcPr>
    </w:tblStylePr>
  </w:style>
  <w:style w:type="table" w:customStyle="1" w:styleId="ListTable2-Accent4">
    <w:name w:val="List Table 2 - Accent 4"/>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b/>
        <w:sz w:val="22"/>
      </w:rPr>
      <w:tblPr/>
      <w:tcPr>
        <w:tcBorders>
          <w:top w:val="single" w:sz="4" w:space="0" w:color="8064A2" w:themeColor="accent4"/>
          <w:left w:val="none" w:sz="4" w:space="0" w:color="000000"/>
          <w:bottom w:val="single" w:sz="4" w:space="0" w:color="8064A2" w:themeColor="accent4"/>
          <w:right w:val="none" w:sz="4" w:space="0" w:color="000000"/>
        </w:tcBorders>
      </w:tcPr>
    </w:tblStylePr>
    <w:tblStylePr w:type="lastRow">
      <w:rPr>
        <w:b/>
        <w:sz w:val="22"/>
      </w:rPr>
      <w:tblPr/>
      <w:tcPr>
        <w:tcBorders>
          <w:top w:val="single" w:sz="4" w:space="0" w:color="8064A2" w:themeColor="accent4"/>
          <w:left w:val="none" w:sz="4" w:space="0" w:color="000000"/>
          <w:bottom w:val="single" w:sz="4" w:space="0" w:color="8064A2" w:themeColor="accent4"/>
          <w:right w:val="none" w:sz="4" w:space="0" w:color="000000"/>
        </w:tcBorders>
      </w:tcPr>
    </w:tblStylePr>
    <w:tblStylePr w:type="firstCol">
      <w:rPr>
        <w:b/>
        <w:sz w:val="22"/>
      </w:rPr>
    </w:tblStylePr>
    <w:tblStylePr w:type="lastCol">
      <w:rPr>
        <w:b/>
        <w:sz w:val="22"/>
      </w:rPr>
    </w:tblStylePr>
    <w:tblStylePr w:type="band1Vert">
      <w:rPr>
        <w:sz w:val="22"/>
      </w:rPr>
      <w:tblPr/>
      <w:tcPr>
        <w:shd w:val="clear" w:color="FFEFBF" w:fill="DFD8E7" w:themeFill="accent4" w:themeFillTint="40"/>
      </w:tcPr>
    </w:tblStylePr>
    <w:tblStylePr w:type="band1Horz">
      <w:rPr>
        <w:sz w:val="22"/>
      </w:rPr>
      <w:tblPr/>
      <w:tcPr>
        <w:shd w:val="clear" w:color="FFEFBF" w:fill="DFD8E7" w:themeFill="accent4" w:themeFillTint="40"/>
      </w:tcPr>
    </w:tblStylePr>
  </w:style>
  <w:style w:type="table" w:customStyle="1" w:styleId="ListTable2-Accent5">
    <w:name w:val="List Table 2 - Accent 5"/>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b/>
        <w:sz w:val="22"/>
      </w:rPr>
      <w:tblPr/>
      <w:tcPr>
        <w:tcBorders>
          <w:top w:val="single" w:sz="4" w:space="0" w:color="4BACC6" w:themeColor="accent5"/>
          <w:left w:val="none" w:sz="4" w:space="0" w:color="000000"/>
          <w:bottom w:val="single" w:sz="4" w:space="0" w:color="4BACC6" w:themeColor="accent5"/>
          <w:right w:val="none" w:sz="4" w:space="0" w:color="000000"/>
        </w:tcBorders>
      </w:tcPr>
    </w:tblStylePr>
    <w:tblStylePr w:type="lastRow">
      <w:rPr>
        <w:b/>
        <w:sz w:val="22"/>
      </w:rPr>
      <w:tblPr/>
      <w:tcPr>
        <w:tcBorders>
          <w:top w:val="single" w:sz="4" w:space="0" w:color="4BACC6" w:themeColor="accent5"/>
          <w:left w:val="none" w:sz="4" w:space="0" w:color="000000"/>
          <w:bottom w:val="single" w:sz="4" w:space="0" w:color="4BACC6" w:themeColor="accent5"/>
          <w:right w:val="none" w:sz="4" w:space="0" w:color="000000"/>
        </w:tcBorders>
      </w:tcPr>
    </w:tblStylePr>
    <w:tblStylePr w:type="firstCol">
      <w:rPr>
        <w:b/>
        <w:sz w:val="22"/>
      </w:rPr>
    </w:tblStylePr>
    <w:tblStylePr w:type="lastCol">
      <w:rPr>
        <w:b/>
        <w:sz w:val="22"/>
      </w:rPr>
    </w:tblStylePr>
    <w:tblStylePr w:type="band1Vert">
      <w:rPr>
        <w:sz w:val="22"/>
      </w:rPr>
      <w:tblPr/>
      <w:tcPr>
        <w:shd w:val="clear" w:color="D5E5F4" w:fill="D1EAF0" w:themeFill="accent5" w:themeFillTint="40"/>
      </w:tcPr>
    </w:tblStylePr>
    <w:tblStylePr w:type="band1Horz">
      <w:rPr>
        <w:sz w:val="22"/>
      </w:rPr>
      <w:tblPr/>
      <w:tcPr>
        <w:shd w:val="clear" w:color="D5E5F4" w:fill="D1EAF0" w:themeFill="accent5" w:themeFillTint="40"/>
      </w:tcPr>
    </w:tblStylePr>
  </w:style>
  <w:style w:type="table" w:customStyle="1" w:styleId="ListTable2-Accent6">
    <w:name w:val="List Table 2 - Accent 6"/>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b/>
        <w:sz w:val="22"/>
      </w:rPr>
      <w:tblPr/>
      <w:tcPr>
        <w:tcBorders>
          <w:top w:val="single" w:sz="4" w:space="0" w:color="F79646" w:themeColor="accent6"/>
          <w:left w:val="none" w:sz="4" w:space="0" w:color="000000"/>
          <w:bottom w:val="single" w:sz="4" w:space="0" w:color="F79646" w:themeColor="accent6"/>
          <w:right w:val="none" w:sz="4" w:space="0" w:color="000000"/>
        </w:tcBorders>
      </w:tcPr>
    </w:tblStylePr>
    <w:tblStylePr w:type="lastRow">
      <w:rPr>
        <w:b/>
        <w:sz w:val="22"/>
      </w:rPr>
      <w:tblPr/>
      <w:tcPr>
        <w:tcBorders>
          <w:top w:val="single" w:sz="4" w:space="0" w:color="F79646" w:themeColor="accent6"/>
          <w:left w:val="none" w:sz="4" w:space="0" w:color="000000"/>
          <w:bottom w:val="single" w:sz="4" w:space="0" w:color="F79646" w:themeColor="accent6"/>
          <w:right w:val="none" w:sz="4" w:space="0" w:color="000000"/>
        </w:tcBorders>
      </w:tcPr>
    </w:tblStylePr>
    <w:tblStylePr w:type="firstCol">
      <w:rPr>
        <w:b/>
        <w:sz w:val="22"/>
      </w:rPr>
    </w:tblStylePr>
    <w:tblStylePr w:type="lastCol">
      <w:rPr>
        <w:b/>
        <w:sz w:val="22"/>
      </w:rPr>
    </w:tblStylePr>
    <w:tblStylePr w:type="band1Vert">
      <w:rPr>
        <w:sz w:val="22"/>
      </w:rPr>
      <w:tblPr/>
      <w:tcPr>
        <w:shd w:val="clear" w:color="DAEBCF" w:fill="FDE4D0" w:themeFill="accent6" w:themeFillTint="40"/>
      </w:tcPr>
    </w:tblStylePr>
    <w:tblStylePr w:type="band1Horz">
      <w:rPr>
        <w:sz w:val="22"/>
      </w:rPr>
      <w:tblPr/>
      <w:tcPr>
        <w:shd w:val="clear" w:color="DAEBCF" w:fill="FDE4D0" w:themeFill="accent6" w:themeFillTint="40"/>
      </w:tcPr>
    </w:tblStylePr>
  </w:style>
  <w:style w:type="table" w:styleId="TabeladeLista3">
    <w:name w:val="List Table 3"/>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sz w:val="22"/>
      </w:rPr>
      <w:tblPr/>
      <w:tcPr>
        <w:shd w:val="clear" w:color="000000" w:fill="000000" w:themeFill="text1"/>
      </w:tcPr>
    </w:tblStylePr>
    <w:tblStylePr w:type="lastRow">
      <w:rPr>
        <w:b/>
      </w:rPr>
    </w:tblStylePr>
    <w:tblStylePr w:type="firstCol">
      <w:rPr>
        <w:b/>
      </w:rPr>
    </w:tblStylePr>
    <w:tblStylePr w:type="lastCol">
      <w:rPr>
        <w:b/>
      </w:rPr>
    </w:tblStylePr>
    <w:tblStylePr w:type="band1Vert">
      <w:rPr>
        <w:sz w:val="22"/>
      </w:rPr>
      <w:tblPr/>
      <w:tcPr>
        <w:tcBorders>
          <w:left w:val="single" w:sz="4" w:space="0" w:color="000000" w:themeColor="text1"/>
          <w:right w:val="single" w:sz="4" w:space="0" w:color="000000" w:themeColor="text1"/>
        </w:tcBorders>
      </w:tcPr>
    </w:tblStylePr>
    <w:tblStylePr w:type="band1Horz">
      <w:rPr>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b/>
        <w:sz w:val="22"/>
      </w:rPr>
      <w:tblPr/>
      <w:tcPr>
        <w:shd w:val="clear" w:color="4472C4" w:fill="4F81BD" w:themeFill="accent1"/>
      </w:tcPr>
    </w:tblStylePr>
    <w:tblStylePr w:type="lastRow">
      <w:rPr>
        <w:b/>
      </w:rPr>
    </w:tblStylePr>
    <w:tblStylePr w:type="firstCol">
      <w:rPr>
        <w:b/>
      </w:rPr>
    </w:tblStylePr>
    <w:tblStylePr w:type="lastCol">
      <w:rPr>
        <w:b/>
      </w:rPr>
    </w:tblStylePr>
    <w:tblStylePr w:type="band1Vert">
      <w:rPr>
        <w:sz w:val="22"/>
      </w:rPr>
      <w:tblPr/>
      <w:tcPr>
        <w:tcBorders>
          <w:left w:val="single" w:sz="4" w:space="0" w:color="4F81BD" w:themeColor="accent1"/>
          <w:right w:val="single" w:sz="4" w:space="0" w:color="4F81BD" w:themeColor="accent1"/>
        </w:tcBorders>
      </w:tcPr>
    </w:tblStylePr>
    <w:tblStylePr w:type="band1Horz">
      <w:rPr>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b/>
        <w:sz w:val="22"/>
      </w:rPr>
      <w:tblPr/>
      <w:tcPr>
        <w:shd w:val="clear" w:color="F4B184" w:fill="D99695" w:themeFill="accent2" w:themeFillTint="97"/>
      </w:tcPr>
    </w:tblStylePr>
    <w:tblStylePr w:type="lastRow">
      <w:rPr>
        <w:b/>
      </w:rPr>
    </w:tblStylePr>
    <w:tblStylePr w:type="firstCol">
      <w:rPr>
        <w:b/>
      </w:rPr>
    </w:tblStylePr>
    <w:tblStylePr w:type="lastCol">
      <w:rPr>
        <w:b/>
      </w:rPr>
    </w:tblStylePr>
    <w:tblStylePr w:type="band1Vert">
      <w:rPr>
        <w:sz w:val="22"/>
      </w:rPr>
      <w:tblPr/>
      <w:tcPr>
        <w:tcBorders>
          <w:left w:val="single" w:sz="4" w:space="0" w:color="C0504D" w:themeColor="accent2"/>
          <w:right w:val="single" w:sz="4" w:space="0" w:color="C0504D" w:themeColor="accent2"/>
        </w:tcBorders>
      </w:tcPr>
    </w:tblStylePr>
    <w:tblStylePr w:type="band1Horz">
      <w:rPr>
        <w:sz w:val="22"/>
      </w:rPr>
      <w:tblPr/>
      <w:tcPr>
        <w:tcBorders>
          <w:top w:val="single" w:sz="4" w:space="0" w:color="C0504D" w:themeColor="accent2"/>
          <w:bottom w:val="single" w:sz="4" w:space="0" w:color="C0504D" w:themeColor="accent2"/>
        </w:tcBorders>
      </w:tcPr>
    </w:tblStylePr>
  </w:style>
  <w:style w:type="table" w:customStyle="1" w:styleId="ListTable3-Accent3">
    <w:name w:val="List Table 3 - Accent 3"/>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b/>
        <w:sz w:val="22"/>
      </w:rPr>
      <w:tblPr/>
      <w:tcPr>
        <w:shd w:val="clear" w:color="C9C9C9" w:fill="C3D69B" w:themeFill="accent3" w:themeFillTint="98"/>
      </w:tcPr>
    </w:tblStylePr>
    <w:tblStylePr w:type="lastRow">
      <w:rPr>
        <w:b/>
      </w:rPr>
    </w:tblStylePr>
    <w:tblStylePr w:type="firstCol">
      <w:rPr>
        <w:b/>
      </w:rPr>
    </w:tblStylePr>
    <w:tblStylePr w:type="lastCol">
      <w:rPr>
        <w:b/>
      </w:rPr>
    </w:tblStylePr>
    <w:tblStylePr w:type="band1Vert">
      <w:rPr>
        <w:sz w:val="22"/>
      </w:rPr>
      <w:tblPr/>
      <w:tcPr>
        <w:tcBorders>
          <w:left w:val="single" w:sz="4" w:space="0" w:color="9BBB59" w:themeColor="accent3"/>
          <w:right w:val="single" w:sz="4" w:space="0" w:color="9BBB59" w:themeColor="accent3"/>
        </w:tcBorders>
      </w:tcPr>
    </w:tblStylePr>
    <w:tblStylePr w:type="band1Horz">
      <w:rPr>
        <w:sz w:val="22"/>
      </w:rPr>
      <w:tblPr/>
      <w:tcPr>
        <w:tcBorders>
          <w:top w:val="single" w:sz="4" w:space="0" w:color="9BBB59" w:themeColor="accent3"/>
          <w:bottom w:val="single" w:sz="4" w:space="0" w:color="9BBB59" w:themeColor="accent3"/>
        </w:tcBorders>
      </w:tcPr>
    </w:tblStylePr>
  </w:style>
  <w:style w:type="table" w:customStyle="1" w:styleId="ListTable3-Accent4">
    <w:name w:val="List Table 3 - Accent 4"/>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b/>
        <w:sz w:val="22"/>
      </w:rPr>
      <w:tblPr/>
      <w:tcPr>
        <w:shd w:val="clear" w:color="FFD865" w:fill="B2A1C6" w:themeFill="accent4" w:themeFillTint="9A"/>
      </w:tcPr>
    </w:tblStylePr>
    <w:tblStylePr w:type="lastRow">
      <w:rPr>
        <w:b/>
      </w:rPr>
    </w:tblStylePr>
    <w:tblStylePr w:type="firstCol">
      <w:rPr>
        <w:b/>
      </w:rPr>
    </w:tblStylePr>
    <w:tblStylePr w:type="lastCol">
      <w:rPr>
        <w:b/>
      </w:rPr>
    </w:tblStylePr>
    <w:tblStylePr w:type="band1Vert">
      <w:rPr>
        <w:sz w:val="22"/>
      </w:rPr>
      <w:tblPr/>
      <w:tcPr>
        <w:tcBorders>
          <w:left w:val="single" w:sz="4" w:space="0" w:color="8064A2" w:themeColor="accent4"/>
          <w:right w:val="single" w:sz="4" w:space="0" w:color="8064A2" w:themeColor="accent4"/>
        </w:tcBorders>
      </w:tcPr>
    </w:tblStylePr>
    <w:tblStylePr w:type="band1Horz">
      <w:rPr>
        <w:sz w:val="22"/>
      </w:rPr>
      <w:tblPr/>
      <w:tcPr>
        <w:tcBorders>
          <w:top w:val="single" w:sz="4" w:space="0" w:color="8064A2" w:themeColor="accent4"/>
          <w:bottom w:val="single" w:sz="4" w:space="0" w:color="8064A2" w:themeColor="accent4"/>
        </w:tcBorders>
      </w:tcPr>
    </w:tblStylePr>
  </w:style>
  <w:style w:type="table" w:customStyle="1" w:styleId="ListTable3-Accent5">
    <w:name w:val="List Table 3 - Accent 5"/>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b/>
        <w:sz w:val="22"/>
      </w:rPr>
      <w:tblPr/>
      <w:tcPr>
        <w:shd w:val="clear" w:color="9BC2E5" w:fill="92CCDC" w:themeFill="accent5" w:themeFillTint="9A"/>
      </w:tcPr>
    </w:tblStylePr>
    <w:tblStylePr w:type="lastRow">
      <w:rPr>
        <w:b/>
      </w:rPr>
    </w:tblStylePr>
    <w:tblStylePr w:type="firstCol">
      <w:rPr>
        <w:b/>
      </w:rPr>
    </w:tblStylePr>
    <w:tblStylePr w:type="lastCol">
      <w:rPr>
        <w:b/>
      </w:rPr>
    </w:tblStylePr>
    <w:tblStylePr w:type="band1Vert">
      <w:rPr>
        <w:sz w:val="22"/>
      </w:rPr>
      <w:tblPr/>
      <w:tcPr>
        <w:tcBorders>
          <w:left w:val="single" w:sz="4" w:space="0" w:color="4BACC6" w:themeColor="accent5"/>
          <w:right w:val="single" w:sz="4" w:space="0" w:color="4BACC6" w:themeColor="accent5"/>
        </w:tcBorders>
      </w:tcPr>
    </w:tblStylePr>
    <w:tblStylePr w:type="band1Horz">
      <w:rPr>
        <w:sz w:val="22"/>
      </w:rPr>
      <w:tblPr/>
      <w:tcPr>
        <w:tcBorders>
          <w:top w:val="single" w:sz="4" w:space="0" w:color="4BACC6" w:themeColor="accent5"/>
          <w:bottom w:val="single" w:sz="4" w:space="0" w:color="4BACC6" w:themeColor="accent5"/>
        </w:tcBorders>
      </w:tcPr>
    </w:tblStylePr>
  </w:style>
  <w:style w:type="table" w:customStyle="1" w:styleId="ListTable3-Accent6">
    <w:name w:val="List Table 3 - Accent 6"/>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b/>
        <w:sz w:val="22"/>
      </w:rPr>
      <w:tblPr/>
      <w:tcPr>
        <w:shd w:val="clear" w:color="A9D08E" w:fill="FAC090" w:themeFill="accent6" w:themeFillTint="98"/>
      </w:tcPr>
    </w:tblStylePr>
    <w:tblStylePr w:type="lastRow">
      <w:rPr>
        <w:b/>
      </w:rPr>
    </w:tblStylePr>
    <w:tblStylePr w:type="firstCol">
      <w:rPr>
        <w:b/>
      </w:rPr>
    </w:tblStylePr>
    <w:tblStylePr w:type="lastCol">
      <w:rPr>
        <w:b/>
      </w:rPr>
    </w:tblStylePr>
    <w:tblStylePr w:type="band1Vert">
      <w:rPr>
        <w:sz w:val="22"/>
      </w:rPr>
      <w:tblPr/>
      <w:tcPr>
        <w:tcBorders>
          <w:left w:val="single" w:sz="4" w:space="0" w:color="F79646" w:themeColor="accent6"/>
          <w:right w:val="single" w:sz="4" w:space="0" w:color="F79646" w:themeColor="accent6"/>
        </w:tcBorders>
      </w:tcPr>
    </w:tblStylePr>
    <w:tblStylePr w:type="band1Horz">
      <w:rPr>
        <w:sz w:val="22"/>
      </w:rPr>
      <w:tblPr/>
      <w:tcPr>
        <w:tcBorders>
          <w:top w:val="single" w:sz="4" w:space="0" w:color="F79646" w:themeColor="accent6"/>
          <w:bottom w:val="single" w:sz="4" w:space="0" w:color="F79646" w:themeColor="accent6"/>
        </w:tcBorders>
      </w:tcPr>
    </w:tblStylePr>
  </w:style>
  <w:style w:type="table" w:styleId="TabeladeLista4">
    <w:name w:val="List Table 4"/>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b/>
        <w:sz w:val="22"/>
      </w:rPr>
      <w:tblPr/>
      <w:tcPr>
        <w:shd w:val="clear" w:color="000000" w:fill="000000" w:themeFill="text1"/>
      </w:tcPr>
    </w:tblStylePr>
    <w:tblStylePr w:type="lastRow">
      <w:rPr>
        <w:b/>
      </w:rPr>
    </w:tblStylePr>
    <w:tblStylePr w:type="firstCol">
      <w:rPr>
        <w:b/>
      </w:rPr>
    </w:tblStylePr>
    <w:tblStylePr w:type="lastCol">
      <w:rPr>
        <w:b/>
      </w:rPr>
    </w:tblStylePr>
    <w:tblStylePr w:type="band1Vert">
      <w:rPr>
        <w:sz w:val="22"/>
      </w:rPr>
      <w:tblPr/>
      <w:tcPr>
        <w:shd w:val="clear" w:color="BFBFBF" w:fill="BFBFBF" w:themeFill="text1" w:themeFillTint="40"/>
      </w:tcPr>
    </w:tblStylePr>
    <w:tblStylePr w:type="band1Horz">
      <w:rPr>
        <w:sz w:val="22"/>
      </w:rPr>
      <w:tblPr/>
      <w:tcPr>
        <w:shd w:val="clear" w:color="BFBFBF" w:fill="BFBFBF" w:themeFill="text1" w:themeFillTint="40"/>
      </w:tcPr>
    </w:tblStylePr>
  </w:style>
  <w:style w:type="table" w:customStyle="1" w:styleId="ListTable4-Accent1">
    <w:name w:val="List Table 4 - Accent 1"/>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b/>
        <w:sz w:val="22"/>
      </w:rPr>
      <w:tblPr/>
      <w:tcPr>
        <w:shd w:val="clear" w:color="4472C4" w:fill="4F81BD" w:themeFill="accent1"/>
      </w:tcPr>
    </w:tblStylePr>
    <w:tblStylePr w:type="lastRow">
      <w:rPr>
        <w:b/>
      </w:rPr>
    </w:tblStylePr>
    <w:tblStylePr w:type="firstCol">
      <w:rPr>
        <w:b/>
      </w:rPr>
    </w:tblStylePr>
    <w:tblStylePr w:type="lastCol">
      <w:rPr>
        <w:b/>
      </w:rPr>
    </w:tblStylePr>
    <w:tblStylePr w:type="band1Vert">
      <w:rPr>
        <w:sz w:val="22"/>
      </w:rPr>
      <w:tblPr/>
      <w:tcPr>
        <w:shd w:val="clear" w:color="CFDBF0" w:fill="D2DFEE" w:themeFill="accent1" w:themeFillTint="40"/>
      </w:tcPr>
    </w:tblStylePr>
    <w:tblStylePr w:type="band1Horz">
      <w:rPr>
        <w:sz w:val="22"/>
      </w:rPr>
      <w:tblPr/>
      <w:tcPr>
        <w:shd w:val="clear" w:color="CFDBF0" w:fill="D2DFEE" w:themeFill="accent1" w:themeFillTint="40"/>
      </w:tcPr>
    </w:tblStylePr>
  </w:style>
  <w:style w:type="table" w:customStyle="1" w:styleId="ListTable4-Accent2">
    <w:name w:val="List Table 4 - Accent 2"/>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b/>
        <w:sz w:val="22"/>
      </w:rPr>
      <w:tblPr/>
      <w:tcPr>
        <w:shd w:val="clear" w:color="ED7D31" w:fill="C0504D" w:themeFill="accent2"/>
      </w:tcPr>
    </w:tblStylePr>
    <w:tblStylePr w:type="lastRow">
      <w:rPr>
        <w:b/>
      </w:rPr>
    </w:tblStylePr>
    <w:tblStylePr w:type="firstCol">
      <w:rPr>
        <w:b/>
      </w:rPr>
    </w:tblStylePr>
    <w:tblStylePr w:type="lastCol">
      <w:rPr>
        <w:b/>
      </w:rPr>
    </w:tblStylePr>
    <w:tblStylePr w:type="band1Vert">
      <w:rPr>
        <w:sz w:val="22"/>
      </w:rPr>
      <w:tblPr/>
      <w:tcPr>
        <w:shd w:val="clear" w:color="FADECB" w:fill="EFD2D2" w:themeFill="accent2" w:themeFillTint="40"/>
      </w:tcPr>
    </w:tblStylePr>
    <w:tblStylePr w:type="band1Horz">
      <w:rPr>
        <w:sz w:val="22"/>
      </w:rPr>
      <w:tblPr/>
      <w:tcPr>
        <w:shd w:val="clear" w:color="FADECB" w:fill="EFD2D2" w:themeFill="accent2" w:themeFillTint="40"/>
      </w:tcPr>
    </w:tblStylePr>
  </w:style>
  <w:style w:type="table" w:customStyle="1" w:styleId="ListTable4-Accent3">
    <w:name w:val="List Table 4 - Accent 3"/>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b/>
        <w:sz w:val="22"/>
      </w:rPr>
      <w:tblPr/>
      <w:tcPr>
        <w:shd w:val="clear" w:color="A5A5A5" w:fill="9BBB59" w:themeFill="accent3"/>
      </w:tcPr>
    </w:tblStylePr>
    <w:tblStylePr w:type="lastRow">
      <w:rPr>
        <w:b/>
      </w:rPr>
    </w:tblStylePr>
    <w:tblStylePr w:type="firstCol">
      <w:rPr>
        <w:b/>
      </w:rPr>
    </w:tblStylePr>
    <w:tblStylePr w:type="lastCol">
      <w:rPr>
        <w:b/>
      </w:rPr>
    </w:tblStylePr>
    <w:tblStylePr w:type="band1Vert">
      <w:rPr>
        <w:sz w:val="22"/>
      </w:rPr>
      <w:tblPr/>
      <w:tcPr>
        <w:shd w:val="clear" w:color="E8E8E8" w:fill="E5EED5" w:themeFill="accent3" w:themeFillTint="40"/>
      </w:tcPr>
    </w:tblStylePr>
    <w:tblStylePr w:type="band1Horz">
      <w:rPr>
        <w:sz w:val="22"/>
      </w:rPr>
      <w:tblPr/>
      <w:tcPr>
        <w:shd w:val="clear" w:color="E8E8E8" w:fill="E5EED5" w:themeFill="accent3" w:themeFillTint="40"/>
      </w:tcPr>
    </w:tblStylePr>
  </w:style>
  <w:style w:type="table" w:customStyle="1" w:styleId="ListTable4-Accent4">
    <w:name w:val="List Table 4 - Accent 4"/>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b/>
        <w:sz w:val="22"/>
      </w:rPr>
      <w:tblPr/>
      <w:tcPr>
        <w:shd w:val="clear" w:color="FFC000" w:fill="8064A2" w:themeFill="accent4"/>
      </w:tcPr>
    </w:tblStylePr>
    <w:tblStylePr w:type="lastRow">
      <w:rPr>
        <w:b/>
      </w:rPr>
    </w:tblStylePr>
    <w:tblStylePr w:type="firstCol">
      <w:rPr>
        <w:b/>
      </w:rPr>
    </w:tblStylePr>
    <w:tblStylePr w:type="lastCol">
      <w:rPr>
        <w:b/>
      </w:rPr>
    </w:tblStylePr>
    <w:tblStylePr w:type="band1Vert">
      <w:rPr>
        <w:sz w:val="22"/>
      </w:rPr>
      <w:tblPr/>
      <w:tcPr>
        <w:shd w:val="clear" w:color="FFEFBF" w:fill="DFD8E7" w:themeFill="accent4" w:themeFillTint="40"/>
      </w:tcPr>
    </w:tblStylePr>
    <w:tblStylePr w:type="band1Horz">
      <w:rPr>
        <w:sz w:val="22"/>
      </w:rPr>
      <w:tblPr/>
      <w:tcPr>
        <w:shd w:val="clear" w:color="FFEFBF" w:fill="DFD8E7" w:themeFill="accent4" w:themeFillTint="40"/>
      </w:tcPr>
    </w:tblStylePr>
  </w:style>
  <w:style w:type="table" w:customStyle="1" w:styleId="ListTable4-Accent5">
    <w:name w:val="List Table 4 - Accent 5"/>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b/>
        <w:sz w:val="22"/>
      </w:rPr>
      <w:tblPr/>
      <w:tcPr>
        <w:shd w:val="clear" w:color="5B9BD5" w:fill="4BACC6" w:themeFill="accent5"/>
      </w:tcPr>
    </w:tblStylePr>
    <w:tblStylePr w:type="lastRow">
      <w:rPr>
        <w:b/>
      </w:rPr>
    </w:tblStylePr>
    <w:tblStylePr w:type="firstCol">
      <w:rPr>
        <w:b/>
      </w:rPr>
    </w:tblStylePr>
    <w:tblStylePr w:type="lastCol">
      <w:rPr>
        <w:b/>
      </w:rPr>
    </w:tblStylePr>
    <w:tblStylePr w:type="band1Vert">
      <w:rPr>
        <w:sz w:val="22"/>
      </w:rPr>
      <w:tblPr/>
      <w:tcPr>
        <w:shd w:val="clear" w:color="D5E5F4" w:fill="D1EAF0" w:themeFill="accent5" w:themeFillTint="40"/>
      </w:tcPr>
    </w:tblStylePr>
    <w:tblStylePr w:type="band1Horz">
      <w:rPr>
        <w:sz w:val="22"/>
      </w:rPr>
      <w:tblPr/>
      <w:tcPr>
        <w:shd w:val="clear" w:color="D5E5F4" w:fill="D1EAF0" w:themeFill="accent5" w:themeFillTint="40"/>
      </w:tcPr>
    </w:tblStylePr>
  </w:style>
  <w:style w:type="table" w:customStyle="1" w:styleId="ListTable4-Accent6">
    <w:name w:val="List Table 4 - Accent 6"/>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b/>
        <w:sz w:val="22"/>
      </w:rPr>
      <w:tblPr/>
      <w:tcPr>
        <w:shd w:val="clear" w:color="70AD47" w:fill="F79646" w:themeFill="accent6"/>
      </w:tcPr>
    </w:tblStylePr>
    <w:tblStylePr w:type="lastRow">
      <w:rPr>
        <w:b/>
      </w:rPr>
    </w:tblStylePr>
    <w:tblStylePr w:type="firstCol">
      <w:rPr>
        <w:b/>
      </w:rPr>
    </w:tblStylePr>
    <w:tblStylePr w:type="lastCol">
      <w:rPr>
        <w:b/>
      </w:rPr>
    </w:tblStylePr>
    <w:tblStylePr w:type="band1Vert">
      <w:rPr>
        <w:sz w:val="22"/>
      </w:rPr>
      <w:tblPr/>
      <w:tcPr>
        <w:shd w:val="clear" w:color="DAEBCF" w:fill="FDE4D0" w:themeFill="accent6" w:themeFillTint="40"/>
      </w:tcPr>
    </w:tblStylePr>
    <w:tblStylePr w:type="band1Horz">
      <w:rPr>
        <w:sz w:val="22"/>
      </w:rPr>
      <w:tblPr/>
      <w:tcPr>
        <w:shd w:val="clear" w:color="DAEBCF" w:fill="FDE4D0" w:themeFill="accent6" w:themeFillTint="40"/>
      </w:tcPr>
    </w:tblStylePr>
  </w:style>
  <w:style w:type="table" w:styleId="TabeladeLista5Escura">
    <w:name w:val="List Table 5 Dark"/>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Pr>
    <w:tblStylePr w:type="firstRow">
      <w:rPr>
        <w:b/>
        <w:color w:val="FFFFFF" w:themeColor="light1"/>
        <w:sz w:val="22"/>
      </w:rPr>
      <w:tblPr/>
      <w:tcPr>
        <w:tcBorders>
          <w:top w:val="single" w:sz="32" w:space="0" w:color="000000" w:themeColor="text1"/>
          <w:bottom w:val="single" w:sz="12" w:space="0" w:color="FFFFFF" w:themeColor="light1"/>
        </w:tcBorders>
        <w:shd w:val="clear" w:color="7F7F7F" w:fill="7F7F7F" w:themeFill="text1" w:themeFillTint="80"/>
      </w:tcPr>
    </w:tblStylePr>
    <w:tblStylePr w:type="lastRow">
      <w:rPr>
        <w:b/>
        <w:color w:val="FFFFFF" w:themeColor="light1"/>
        <w:sz w:val="22"/>
      </w:rPr>
    </w:tblStylePr>
    <w:tblStylePr w:type="firstCol">
      <w:rPr>
        <w:b/>
        <w:color w:val="FFFFFF" w:themeColor="light1"/>
        <w:sz w:val="22"/>
      </w:rPr>
      <w:tblPr/>
      <w:tcPr>
        <w:tcBorders>
          <w:left w:val="single" w:sz="32" w:space="0" w:color="000000" w:themeColor="text1"/>
          <w:right w:val="single" w:sz="4" w:space="0" w:color="FFFFFF" w:themeColor="light1"/>
        </w:tcBorders>
      </w:tcPr>
    </w:tblStylePr>
    <w:tblStylePr w:type="lastCol">
      <w:tblPr/>
      <w:tcPr>
        <w:tcBorders>
          <w:left w:val="single" w:sz="4" w:space="0" w:color="FFFFFF" w:themeColor="light1"/>
          <w:right w:val="single" w:sz="32" w:space="0" w:color="000000" w:themeColor="text1"/>
        </w:tcBorders>
      </w:tcPr>
    </w:tblStylePr>
    <w:tblStylePr w:type="band1Vert">
      <w:tblPr/>
      <w:tcPr>
        <w:tcBorders>
          <w:left w:val="single" w:sz="4" w:space="0" w:color="FFFFFF" w:themeColor="light1"/>
          <w:right w:val="single" w:sz="4" w:space="0" w:color="FFFFFF" w:themeColor="light1"/>
        </w:tcBorders>
        <w:shd w:val="clear" w:color="7F7F7F"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fill="7F7F7F" w:themeFill="text1" w:themeFillTint="80"/>
      </w:tcPr>
    </w:tblStylePr>
    <w:tblStylePr w:type="band2Horz">
      <w:tblPr/>
      <w:tcPr>
        <w:tcBorders>
          <w:top w:val="single" w:sz="4" w:space="0" w:color="FFFFFF" w:themeColor="light1"/>
          <w:bottom w:val="single" w:sz="4" w:space="0" w:color="FFFFFF" w:themeColor="light1"/>
        </w:tcBorders>
        <w:shd w:val="clear" w:color="7F7F7F" w:fill="7F7F7F" w:themeFill="text1" w:themeFillTint="80"/>
      </w:tcPr>
    </w:tblStylePr>
  </w:style>
  <w:style w:type="table" w:customStyle="1" w:styleId="ListTable5Dark-Accent1">
    <w:name w:val="List Table 5 Dark - Accent 1"/>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Pr>
    <w:tblStylePr w:type="firstRow">
      <w:rPr>
        <w:b/>
        <w:color w:val="FFFFFF" w:themeColor="light1"/>
        <w:sz w:val="22"/>
      </w:rPr>
      <w:tblPr/>
      <w:tcPr>
        <w:tcBorders>
          <w:top w:val="single" w:sz="32" w:space="0" w:color="4F81BD" w:themeColor="accent1"/>
          <w:bottom w:val="single" w:sz="12" w:space="0" w:color="FFFFFF" w:themeColor="light1"/>
        </w:tcBorders>
        <w:shd w:val="clear" w:color="4472C4" w:fill="4F81BD" w:themeFill="accent1"/>
      </w:tcPr>
    </w:tblStylePr>
    <w:tblStylePr w:type="lastRow">
      <w:rPr>
        <w:b/>
        <w:color w:val="FFFFFF" w:themeColor="light1"/>
        <w:sz w:val="22"/>
      </w:rPr>
    </w:tblStylePr>
    <w:tblStylePr w:type="firstCol">
      <w:rPr>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472C4"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fill="4F81BD" w:themeFill="accent1"/>
      </w:tcPr>
    </w:tblStylePr>
    <w:tblStylePr w:type="band2Horz">
      <w:tblPr/>
      <w:tcPr>
        <w:tcBorders>
          <w:top w:val="single" w:sz="4" w:space="0" w:color="FFFFFF" w:themeColor="light1"/>
          <w:bottom w:val="single" w:sz="4" w:space="0" w:color="FFFFFF" w:themeColor="light1"/>
        </w:tcBorders>
        <w:shd w:val="clear" w:color="4472C4" w:fill="4F81BD" w:themeFill="accent1"/>
      </w:tcPr>
    </w:tblStylePr>
  </w:style>
  <w:style w:type="table" w:customStyle="1" w:styleId="ListTable5Dark-Accent2">
    <w:name w:val="List Table 5 Dark - Accent 2"/>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Pr>
    <w:tblStylePr w:type="firstRow">
      <w:rPr>
        <w:b/>
        <w:color w:val="FFFFFF" w:themeColor="light1"/>
        <w:sz w:val="22"/>
      </w:rPr>
      <w:tblPr/>
      <w:tcPr>
        <w:tcBorders>
          <w:top w:val="single" w:sz="32" w:space="0" w:color="C0504D" w:themeColor="accent2"/>
          <w:bottom w:val="single" w:sz="12" w:space="0" w:color="FFFFFF" w:themeColor="light1"/>
        </w:tcBorders>
        <w:shd w:val="clear" w:color="F4B184" w:fill="D99695" w:themeFill="accent2" w:themeFillTint="97"/>
      </w:tcPr>
    </w:tblStylePr>
    <w:tblStylePr w:type="lastRow">
      <w:rPr>
        <w:b/>
        <w:color w:val="FFFFFF" w:themeColor="light1"/>
        <w:sz w:val="22"/>
      </w:rPr>
    </w:tblStylePr>
    <w:tblStylePr w:type="firstCol">
      <w:rPr>
        <w:b/>
        <w:color w:val="FFFFFF" w:themeColor="light1"/>
        <w:sz w:val="22"/>
      </w:rPr>
      <w:tblPr/>
      <w:tcPr>
        <w:tcBorders>
          <w:left w:val="single" w:sz="32" w:space="0" w:color="C0504D" w:themeColor="accent2"/>
          <w:right w:val="single" w:sz="4" w:space="0" w:color="FFFFFF" w:themeColor="light1"/>
        </w:tcBorders>
      </w:tcPr>
    </w:tblStylePr>
    <w:tblStylePr w:type="lastCol">
      <w:tblPr/>
      <w:tcPr>
        <w:tcBorders>
          <w:left w:val="single" w:sz="4" w:space="0" w:color="FFFFFF" w:themeColor="light1"/>
          <w:right w:val="single" w:sz="32" w:space="0" w:color="C0504D" w:themeColor="accent2"/>
        </w:tcBorders>
      </w:tcPr>
    </w:tblStylePr>
    <w:tblStylePr w:type="band1Vert">
      <w:tblPr/>
      <w:tcPr>
        <w:tcBorders>
          <w:left w:val="single" w:sz="4" w:space="0" w:color="FFFFFF" w:themeColor="light1"/>
          <w:right w:val="single" w:sz="4" w:space="0" w:color="FFFFFF" w:themeColor="light1"/>
        </w:tcBorders>
        <w:shd w:val="clear" w:color="F4B184"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fill="D99695" w:themeFill="accent2" w:themeFillTint="97"/>
      </w:tcPr>
    </w:tblStylePr>
    <w:tblStylePr w:type="band2Horz">
      <w:tblPr/>
      <w:tcPr>
        <w:tcBorders>
          <w:top w:val="single" w:sz="4" w:space="0" w:color="FFFFFF" w:themeColor="light1"/>
          <w:bottom w:val="single" w:sz="4" w:space="0" w:color="FFFFFF" w:themeColor="light1"/>
        </w:tcBorders>
        <w:shd w:val="clear" w:color="F4B184" w:fill="D99695" w:themeFill="accent2" w:themeFillTint="97"/>
      </w:tcPr>
    </w:tblStylePr>
  </w:style>
  <w:style w:type="table" w:customStyle="1" w:styleId="ListTable5Dark-Accent3">
    <w:name w:val="List Table 5 Dark - Accent 3"/>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Pr>
    <w:tblStylePr w:type="firstRow">
      <w:rPr>
        <w:b/>
        <w:color w:val="FFFFFF" w:themeColor="light1"/>
        <w:sz w:val="22"/>
      </w:rPr>
      <w:tblPr/>
      <w:tcPr>
        <w:tcBorders>
          <w:top w:val="single" w:sz="32" w:space="0" w:color="9BBB59" w:themeColor="accent3"/>
          <w:bottom w:val="single" w:sz="12" w:space="0" w:color="FFFFFF" w:themeColor="light1"/>
        </w:tcBorders>
        <w:shd w:val="clear" w:color="C9C9C9" w:fill="C3D69B" w:themeFill="accent3" w:themeFillTint="98"/>
      </w:tcPr>
    </w:tblStylePr>
    <w:tblStylePr w:type="lastRow">
      <w:rPr>
        <w:b/>
        <w:color w:val="FFFFFF" w:themeColor="light1"/>
        <w:sz w:val="22"/>
      </w:rPr>
    </w:tblStylePr>
    <w:tblStylePr w:type="firstCol">
      <w:rPr>
        <w:b/>
        <w:color w:val="FFFFFF" w:themeColor="light1"/>
        <w:sz w:val="22"/>
      </w:rPr>
      <w:tblPr/>
      <w:tcPr>
        <w:tcBorders>
          <w:left w:val="single" w:sz="32" w:space="0" w:color="9BBB59" w:themeColor="accent3"/>
          <w:right w:val="single" w:sz="4" w:space="0" w:color="FFFFFF" w:themeColor="light1"/>
        </w:tcBorders>
      </w:tcPr>
    </w:tblStylePr>
    <w:tblStylePr w:type="lastCol">
      <w:tblPr/>
      <w:tcPr>
        <w:tcBorders>
          <w:left w:val="single" w:sz="4" w:space="0" w:color="FFFFFF" w:themeColor="light1"/>
          <w:right w:val="single" w:sz="32" w:space="0" w:color="9BBB59" w:themeColor="accent3"/>
        </w:tcBorders>
      </w:tcPr>
    </w:tblStylePr>
    <w:tblStylePr w:type="band1Vert">
      <w:tblPr/>
      <w:tcPr>
        <w:tcBorders>
          <w:left w:val="single" w:sz="4" w:space="0" w:color="FFFFFF" w:themeColor="light1"/>
          <w:right w:val="single" w:sz="4" w:space="0" w:color="FFFFFF" w:themeColor="light1"/>
        </w:tcBorders>
        <w:shd w:val="clear" w:color="C9C9C9"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fill="C3D69B" w:themeFill="accent3" w:themeFillTint="98"/>
      </w:tcPr>
    </w:tblStylePr>
    <w:tblStylePr w:type="band2Horz">
      <w:tblPr/>
      <w:tcPr>
        <w:tcBorders>
          <w:top w:val="single" w:sz="4" w:space="0" w:color="FFFFFF" w:themeColor="light1"/>
          <w:bottom w:val="single" w:sz="4" w:space="0" w:color="FFFFFF" w:themeColor="light1"/>
        </w:tcBorders>
        <w:shd w:val="clear" w:color="C9C9C9" w:fill="C3D69B" w:themeFill="accent3" w:themeFillTint="98"/>
      </w:tcPr>
    </w:tblStylePr>
  </w:style>
  <w:style w:type="table" w:customStyle="1" w:styleId="ListTable5Dark-Accent4">
    <w:name w:val="List Table 5 Dark - Accent 4"/>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Pr>
    <w:tblStylePr w:type="firstRow">
      <w:rPr>
        <w:b/>
        <w:color w:val="FFFFFF" w:themeColor="light1"/>
        <w:sz w:val="22"/>
      </w:rPr>
      <w:tblPr/>
      <w:tcPr>
        <w:tcBorders>
          <w:top w:val="single" w:sz="32" w:space="0" w:color="8064A2" w:themeColor="accent4"/>
          <w:bottom w:val="single" w:sz="12" w:space="0" w:color="FFFFFF" w:themeColor="light1"/>
        </w:tcBorders>
        <w:shd w:val="clear" w:color="FFD865" w:fill="B2A1C6" w:themeFill="accent4" w:themeFillTint="9A"/>
      </w:tcPr>
    </w:tblStylePr>
    <w:tblStylePr w:type="lastRow">
      <w:rPr>
        <w:b/>
        <w:color w:val="FFFFFF" w:themeColor="light1"/>
        <w:sz w:val="22"/>
      </w:rPr>
    </w:tblStylePr>
    <w:tblStylePr w:type="firstCol">
      <w:rPr>
        <w:b/>
        <w:color w:val="FFFFFF" w:themeColor="light1"/>
        <w:sz w:val="22"/>
      </w:rPr>
      <w:tblPr/>
      <w:tcPr>
        <w:tcBorders>
          <w:left w:val="single" w:sz="32" w:space="0" w:color="8064A2" w:themeColor="accent4"/>
          <w:right w:val="single" w:sz="4" w:space="0" w:color="FFFFFF" w:themeColor="light1"/>
        </w:tcBorders>
      </w:tcPr>
    </w:tblStylePr>
    <w:tblStylePr w:type="lastCol">
      <w:tblPr/>
      <w:tcPr>
        <w:tcBorders>
          <w:left w:val="single" w:sz="4" w:space="0" w:color="FFFFFF" w:themeColor="light1"/>
          <w:right w:val="single" w:sz="32" w:space="0" w:color="8064A2" w:themeColor="accent4"/>
        </w:tcBorders>
      </w:tcPr>
    </w:tblStylePr>
    <w:tblStylePr w:type="band1Vert">
      <w:tblPr/>
      <w:tcPr>
        <w:tcBorders>
          <w:left w:val="single" w:sz="4" w:space="0" w:color="FFFFFF" w:themeColor="light1"/>
          <w:right w:val="single" w:sz="4" w:space="0" w:color="FFFFFF" w:themeColor="light1"/>
        </w:tcBorders>
        <w:shd w:val="clear" w:color="FFD865"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fill="B2A1C6" w:themeFill="accent4" w:themeFillTint="9A"/>
      </w:tcPr>
    </w:tblStylePr>
    <w:tblStylePr w:type="band2Horz">
      <w:tblPr/>
      <w:tcPr>
        <w:tcBorders>
          <w:top w:val="single" w:sz="4" w:space="0" w:color="FFFFFF" w:themeColor="light1"/>
          <w:bottom w:val="single" w:sz="4" w:space="0" w:color="FFFFFF" w:themeColor="light1"/>
        </w:tcBorders>
        <w:shd w:val="clear" w:color="FFD865" w:fill="B2A1C6" w:themeFill="accent4" w:themeFillTint="9A"/>
      </w:tcPr>
    </w:tblStylePr>
  </w:style>
  <w:style w:type="table" w:customStyle="1" w:styleId="ListTable5Dark-Accent5">
    <w:name w:val="List Table 5 Dark - Accent 5"/>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Pr>
    <w:tblStylePr w:type="firstRow">
      <w:rPr>
        <w:b/>
        <w:color w:val="FFFFFF" w:themeColor="light1"/>
        <w:sz w:val="22"/>
      </w:rPr>
      <w:tblPr/>
      <w:tcPr>
        <w:tcBorders>
          <w:top w:val="single" w:sz="32" w:space="0" w:color="4BACC6" w:themeColor="accent5"/>
          <w:bottom w:val="single" w:sz="12" w:space="0" w:color="FFFFFF" w:themeColor="light1"/>
        </w:tcBorders>
        <w:shd w:val="clear" w:color="9BC2E5" w:fill="92CCDC" w:themeFill="accent5" w:themeFillTint="9A"/>
      </w:tcPr>
    </w:tblStylePr>
    <w:tblStylePr w:type="lastRow">
      <w:rPr>
        <w:b/>
        <w:color w:val="FFFFFF" w:themeColor="light1"/>
        <w:sz w:val="22"/>
      </w:rPr>
    </w:tblStylePr>
    <w:tblStylePr w:type="firstCol">
      <w:rPr>
        <w:b/>
        <w:color w:val="FFFFFF" w:themeColor="light1"/>
        <w:sz w:val="22"/>
      </w:rPr>
      <w:tblPr/>
      <w:tcPr>
        <w:tcBorders>
          <w:left w:val="single" w:sz="32" w:space="0" w:color="4BACC6" w:themeColor="accent5"/>
          <w:right w:val="single" w:sz="4" w:space="0" w:color="FFFFFF" w:themeColor="light1"/>
        </w:tcBorders>
      </w:tcPr>
    </w:tblStylePr>
    <w:tblStylePr w:type="lastCol">
      <w:tblPr/>
      <w:tcPr>
        <w:tcBorders>
          <w:left w:val="single" w:sz="4" w:space="0" w:color="FFFFFF" w:themeColor="light1"/>
          <w:right w:val="single" w:sz="32" w:space="0" w:color="4BACC6" w:themeColor="accent5"/>
        </w:tcBorders>
      </w:tcPr>
    </w:tblStylePr>
    <w:tblStylePr w:type="band1Vert">
      <w:tblPr/>
      <w:tcPr>
        <w:tcBorders>
          <w:left w:val="single" w:sz="4" w:space="0" w:color="FFFFFF" w:themeColor="light1"/>
          <w:right w:val="single" w:sz="4" w:space="0" w:color="FFFFFF" w:themeColor="light1"/>
        </w:tcBorders>
        <w:shd w:val="clear" w:color="9BC2E5"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fill="92CCDC" w:themeFill="accent5" w:themeFillTint="9A"/>
      </w:tcPr>
    </w:tblStylePr>
    <w:tblStylePr w:type="band2Horz">
      <w:tblPr/>
      <w:tcPr>
        <w:tcBorders>
          <w:top w:val="single" w:sz="4" w:space="0" w:color="FFFFFF" w:themeColor="light1"/>
          <w:bottom w:val="single" w:sz="4" w:space="0" w:color="FFFFFF" w:themeColor="light1"/>
        </w:tcBorders>
        <w:shd w:val="clear" w:color="9BC2E5" w:fill="92CCDC" w:themeFill="accent5" w:themeFillTint="9A"/>
      </w:tcPr>
    </w:tblStylePr>
  </w:style>
  <w:style w:type="table" w:customStyle="1" w:styleId="ListTable5Dark-Accent6">
    <w:name w:val="List Table 5 Dark - Accent 6"/>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Pr>
    <w:tblStylePr w:type="firstRow">
      <w:rPr>
        <w:b/>
        <w:color w:val="FFFFFF" w:themeColor="light1"/>
        <w:sz w:val="22"/>
      </w:rPr>
      <w:tblPr/>
      <w:tcPr>
        <w:tcBorders>
          <w:top w:val="single" w:sz="32" w:space="0" w:color="F79646" w:themeColor="accent6"/>
          <w:bottom w:val="single" w:sz="12" w:space="0" w:color="FFFFFF" w:themeColor="light1"/>
        </w:tcBorders>
        <w:shd w:val="clear" w:color="A9D08E" w:fill="FAC090" w:themeFill="accent6" w:themeFillTint="98"/>
      </w:tcPr>
    </w:tblStylePr>
    <w:tblStylePr w:type="lastRow">
      <w:rPr>
        <w:b/>
        <w:color w:val="FFFFFF" w:themeColor="light1"/>
        <w:sz w:val="22"/>
      </w:rPr>
    </w:tblStylePr>
    <w:tblStylePr w:type="firstCol">
      <w:rPr>
        <w:b/>
        <w:color w:val="FFFFFF" w:themeColor="light1"/>
        <w:sz w:val="22"/>
      </w:rPr>
      <w:tblPr/>
      <w:tcPr>
        <w:tcBorders>
          <w:left w:val="single" w:sz="32" w:space="0" w:color="F79646" w:themeColor="accent6"/>
          <w:right w:val="single" w:sz="4" w:space="0" w:color="FFFFFF" w:themeColor="light1"/>
        </w:tcBorders>
      </w:tcPr>
    </w:tblStylePr>
    <w:tblStylePr w:type="lastCol">
      <w:tblPr/>
      <w:tcPr>
        <w:tcBorders>
          <w:left w:val="single" w:sz="4" w:space="0" w:color="FFFFFF" w:themeColor="light1"/>
          <w:right w:val="single" w:sz="32" w:space="0" w:color="F79646" w:themeColor="accent6"/>
        </w:tcBorders>
      </w:tcPr>
    </w:tblStylePr>
    <w:tblStylePr w:type="band1Vert">
      <w:tblPr/>
      <w:tcPr>
        <w:tcBorders>
          <w:left w:val="single" w:sz="4" w:space="0" w:color="FFFFFF" w:themeColor="light1"/>
          <w:right w:val="single" w:sz="4" w:space="0" w:color="FFFFFF" w:themeColor="light1"/>
        </w:tcBorders>
        <w:shd w:val="clear" w:color="A9D08E"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fill="FAC090" w:themeFill="accent6" w:themeFillTint="98"/>
      </w:tcPr>
    </w:tblStylePr>
    <w:tblStylePr w:type="band2Horz">
      <w:tblPr/>
      <w:tcPr>
        <w:tcBorders>
          <w:top w:val="single" w:sz="4" w:space="0" w:color="FFFFFF" w:themeColor="light1"/>
          <w:bottom w:val="single" w:sz="4" w:space="0" w:color="FFFFFF" w:themeColor="light1"/>
        </w:tcBorders>
        <w:shd w:val="clear" w:color="A9D08E" w:fill="FAC090" w:themeFill="accent6" w:themeFillTint="98"/>
      </w:tcPr>
    </w:tblStylePr>
  </w:style>
  <w:style w:type="table" w:styleId="TabeladeLista6Colorida">
    <w:name w:val="List Table 6 Colorful"/>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000000" w:themeColor="text1"/>
        </w:tcBorders>
      </w:tcPr>
    </w:tblStylePr>
    <w:tblStylePr w:type="lastRow">
      <w:rPr>
        <w:b/>
        <w:color w:val="000000" w:themeColor="text1"/>
      </w:rPr>
      <w:tblPr/>
      <w:tcPr>
        <w:tcBorders>
          <w:top w:val="single" w:sz="4" w:space="0" w:color="000000" w:themeColor="text1"/>
        </w:tcBorders>
      </w:tcPr>
    </w:tblStylePr>
    <w:tblStylePr w:type="firstCol">
      <w:rPr>
        <w:b/>
        <w:color w:val="000000" w:themeColor="text1"/>
      </w:rPr>
    </w:tblStylePr>
    <w:tblStylePr w:type="lastCol">
      <w:rPr>
        <w:b/>
        <w:color w:val="000000" w:themeColor="text1"/>
      </w:rPr>
    </w:tblStylePr>
    <w:tblStylePr w:type="band1Vert">
      <w:tblPr/>
      <w:tcPr>
        <w:shd w:val="clear" w:color="BFBFBF" w:fill="BFBFBF" w:themeFill="text1" w:themeFillTint="40"/>
      </w:tcPr>
    </w:tblStylePr>
    <w:tblStylePr w:type="band1Horz">
      <w:rPr>
        <w:color w:val="000000" w:themeColor="text1"/>
        <w:sz w:val="22"/>
      </w:rPr>
      <w:tblPr/>
      <w:tcPr>
        <w:shd w:val="clear" w:color="BFBFBF" w:fill="BFBFBF" w:themeFill="text1" w:themeFillTint="40"/>
      </w:tcPr>
    </w:tblStylePr>
    <w:tblStylePr w:type="band2Horz">
      <w:rPr>
        <w:color w:val="000000" w:themeColor="text1"/>
        <w:sz w:val="22"/>
      </w:rPr>
    </w:tblStylePr>
  </w:style>
  <w:style w:type="table" w:customStyle="1" w:styleId="ListTable6Colorful-Accent1">
    <w:name w:val="List Table 6 Colorful - Accent 1"/>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CFDBF0" w:fill="D2DFEE" w:themeFill="accent1" w:themeFillTint="40"/>
      </w:tcPr>
    </w:tblStylePr>
    <w:tblStylePr w:type="band1Horz">
      <w:rPr>
        <w:color w:val="2A4A71" w:themeColor="accent1" w:themeShade="95"/>
        <w:sz w:val="22"/>
      </w:rPr>
      <w:tblPr/>
      <w:tcPr>
        <w:shd w:val="clear" w:color="CFDBF0" w:fill="D2DFEE" w:themeFill="accent1" w:themeFillTint="40"/>
      </w:tcPr>
    </w:tblStylePr>
    <w:tblStylePr w:type="band2Horz">
      <w:rPr>
        <w:color w:val="2A4A71" w:themeColor="accent1" w:themeShade="95"/>
        <w:sz w:val="22"/>
      </w:rPr>
    </w:tblStylePr>
  </w:style>
  <w:style w:type="table" w:customStyle="1" w:styleId="ListTable6Colorful-Accent2">
    <w:name w:val="List Table 6 Colorful - Accent 2"/>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C0504D" w:themeColor="accent2"/>
        </w:tcBorders>
      </w:tcPr>
    </w:tblStylePr>
    <w:tblStylePr w:type="lastRow">
      <w:rPr>
        <w:b/>
        <w:color w:val="D99695" w:themeColor="accent2" w:themeTint="97" w:themeShade="95"/>
      </w:rPr>
      <w:tblPr/>
      <w:tcPr>
        <w:tcBorders>
          <w:top w:val="single" w:sz="4" w:space="0" w:color="C0504D" w:themeColor="accent2"/>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ADECB" w:fill="EFD2D2" w:themeFill="accent2" w:themeFillTint="40"/>
      </w:tcPr>
    </w:tblStylePr>
    <w:tblStylePr w:type="band1Horz">
      <w:rPr>
        <w:color w:val="D99695" w:themeColor="accent2" w:themeTint="97" w:themeShade="95"/>
        <w:sz w:val="22"/>
      </w:rPr>
      <w:tblPr/>
      <w:tcPr>
        <w:shd w:val="clear" w:color="FADECB" w:fill="EFD2D2" w:themeFill="accent2" w:themeFillTint="40"/>
      </w:tcPr>
    </w:tblStylePr>
    <w:tblStylePr w:type="band2Horz">
      <w:rPr>
        <w:color w:val="D99695" w:themeColor="accent2" w:themeTint="97" w:themeShade="95"/>
        <w:sz w:val="22"/>
      </w:rPr>
    </w:tblStylePr>
  </w:style>
  <w:style w:type="table" w:customStyle="1" w:styleId="ListTable6Colorful-Accent3">
    <w:name w:val="List Table 6 Colorful - Accent 3"/>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9BBB59" w:themeColor="accent3"/>
        </w:tcBorders>
      </w:tcPr>
    </w:tblStylePr>
    <w:tblStylePr w:type="lastRow">
      <w:rPr>
        <w:b/>
        <w:color w:val="C3D69B" w:themeColor="accent3" w:themeTint="98" w:themeShade="95"/>
      </w:rPr>
      <w:tblPr/>
      <w:tcPr>
        <w:tcBorders>
          <w:top w:val="single" w:sz="4" w:space="0" w:color="9BBB59" w:themeColor="accent3"/>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8E8E8" w:fill="E5EED5" w:themeFill="accent3" w:themeFillTint="40"/>
      </w:tcPr>
    </w:tblStylePr>
    <w:tblStylePr w:type="band1Horz">
      <w:rPr>
        <w:color w:val="C3D69B" w:themeColor="accent3" w:themeTint="98" w:themeShade="95"/>
        <w:sz w:val="22"/>
      </w:rPr>
      <w:tblPr/>
      <w:tcPr>
        <w:shd w:val="clear" w:color="E8E8E8" w:fill="E5EED5" w:themeFill="accent3" w:themeFillTint="40"/>
      </w:tcPr>
    </w:tblStylePr>
    <w:tblStylePr w:type="band2Horz">
      <w:rPr>
        <w:color w:val="C3D69B" w:themeColor="accent3" w:themeTint="98" w:themeShade="95"/>
        <w:sz w:val="22"/>
      </w:rPr>
    </w:tblStylePr>
  </w:style>
  <w:style w:type="table" w:customStyle="1" w:styleId="ListTable6Colorful-Accent4">
    <w:name w:val="List Table 6 Colorful - Accent 4"/>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8064A2" w:themeColor="accent4"/>
        </w:tcBorders>
      </w:tcPr>
    </w:tblStylePr>
    <w:tblStylePr w:type="lastRow">
      <w:rPr>
        <w:b/>
        <w:color w:val="B2A1C6" w:themeColor="accent4" w:themeTint="9A" w:themeShade="95"/>
      </w:rPr>
      <w:tblPr/>
      <w:tcPr>
        <w:tcBorders>
          <w:top w:val="single" w:sz="4" w:space="0" w:color="8064A2" w:themeColor="accent4"/>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FFEFBF" w:fill="DFD8E7" w:themeFill="accent4" w:themeFillTint="40"/>
      </w:tcPr>
    </w:tblStylePr>
    <w:tblStylePr w:type="band1Horz">
      <w:rPr>
        <w:color w:val="B2A1C6" w:themeColor="accent4" w:themeTint="9A" w:themeShade="95"/>
        <w:sz w:val="22"/>
      </w:rPr>
      <w:tblPr/>
      <w:tcPr>
        <w:shd w:val="clear" w:color="FFEFBF" w:fill="DFD8E7" w:themeFill="accent4" w:themeFillTint="40"/>
      </w:tcPr>
    </w:tblStylePr>
    <w:tblStylePr w:type="band2Horz">
      <w:rPr>
        <w:color w:val="B2A1C6" w:themeColor="accent4" w:themeTint="9A" w:themeShade="95"/>
        <w:sz w:val="22"/>
      </w:rPr>
    </w:tblStylePr>
  </w:style>
  <w:style w:type="table" w:customStyle="1" w:styleId="ListTable6Colorful-Accent5">
    <w:name w:val="List Table 6 Colorful - Accent 5"/>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4BACC6" w:themeColor="accent5"/>
        </w:tcBorders>
      </w:tcPr>
    </w:tblStylePr>
    <w:tblStylePr w:type="lastRow">
      <w:rPr>
        <w:b/>
        <w:color w:val="92CCDC" w:themeColor="accent5" w:themeTint="9A" w:themeShade="95"/>
      </w:rPr>
      <w:tblPr/>
      <w:tcPr>
        <w:tcBorders>
          <w:top w:val="single" w:sz="4" w:space="0" w:color="4BACC6" w:themeColor="accent5"/>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5E5F4" w:fill="D1EAF0" w:themeFill="accent5" w:themeFillTint="40"/>
      </w:tcPr>
    </w:tblStylePr>
    <w:tblStylePr w:type="band1Horz">
      <w:rPr>
        <w:color w:val="92CCDC" w:themeColor="accent5" w:themeTint="9A" w:themeShade="95"/>
        <w:sz w:val="22"/>
      </w:rPr>
      <w:tblPr/>
      <w:tcPr>
        <w:shd w:val="clear" w:color="D5E5F4" w:fill="D1EAF0" w:themeFill="accent5" w:themeFillTint="40"/>
      </w:tcPr>
    </w:tblStylePr>
    <w:tblStylePr w:type="band2Horz">
      <w:rPr>
        <w:color w:val="92CCDC" w:themeColor="accent5" w:themeTint="9A" w:themeShade="95"/>
        <w:sz w:val="22"/>
      </w:rPr>
    </w:tblStylePr>
  </w:style>
  <w:style w:type="table" w:customStyle="1" w:styleId="ListTable6Colorful-Accent6">
    <w:name w:val="List Table 6 Colorful - Accent 6"/>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79646" w:themeColor="accent6"/>
        </w:tcBorders>
      </w:tcPr>
    </w:tblStylePr>
    <w:tblStylePr w:type="lastRow">
      <w:rPr>
        <w:b/>
        <w:color w:val="FAC090" w:themeColor="accent6" w:themeTint="98" w:themeShade="95"/>
      </w:rPr>
      <w:tblPr/>
      <w:tcPr>
        <w:tcBorders>
          <w:top w:val="single" w:sz="4" w:space="0" w:color="F79646" w:themeColor="accent6"/>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DAEBCF" w:fill="FDE4D0" w:themeFill="accent6" w:themeFillTint="40"/>
      </w:tcPr>
    </w:tblStylePr>
    <w:tblStylePr w:type="band1Horz">
      <w:rPr>
        <w:color w:val="FAC090" w:themeColor="accent6" w:themeTint="98" w:themeShade="95"/>
        <w:sz w:val="22"/>
      </w:rPr>
      <w:tblPr/>
      <w:tcPr>
        <w:shd w:val="clear" w:color="DAEBCF" w:fill="FDE4D0" w:themeFill="accent6" w:themeFillTint="40"/>
      </w:tcPr>
    </w:tblStylePr>
    <w:tblStylePr w:type="band2Horz">
      <w:rPr>
        <w:color w:val="FAC090" w:themeColor="accent6" w:themeTint="98" w:themeShade="95"/>
        <w:sz w:val="22"/>
      </w:rPr>
    </w:tblStylePr>
  </w:style>
  <w:style w:type="table" w:styleId="TabeladeLista7Colorida">
    <w:name w:val="List Table 7 Colorful"/>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right w:val="single" w:sz="4" w:space="0" w:color="7F7F7F" w:themeColor="text1" w:themeTint="80"/>
      </w:tblBorders>
    </w:tblPr>
    <w:tblStylePr w:type="firstRow">
      <w:rPr>
        <w:i/>
        <w:color w:val="7F7F7F" w:themeColor="text1" w:themeTint="80" w:themeShade="95"/>
        <w:sz w:val="22"/>
      </w:rPr>
      <w:tblPr/>
      <w:tcPr>
        <w:tcBorders>
          <w:top w:val="none" w:sz="0" w:space="0" w:color="000000"/>
          <w:left w:val="none" w:sz="0" w:space="0" w:color="000000"/>
          <w:bottom w:val="single" w:sz="4" w:space="0" w:color="000000" w:themeColor="text1"/>
          <w:right w:val="none" w:sz="0" w:space="0" w:color="000000"/>
        </w:tcBorders>
        <w:shd w:val="clear" w:color="FFFFFF" w:fill="FFFFFF" w:themeFill="light1"/>
      </w:tcPr>
    </w:tblStylePr>
    <w:tblStylePr w:type="lastRow">
      <w:rPr>
        <w:i/>
        <w:color w:val="7F7F7F" w:themeColor="text1" w:themeTint="80" w:themeShade="95"/>
        <w:sz w:val="22"/>
      </w:rPr>
      <w:tblPr/>
      <w:tcPr>
        <w:tcBorders>
          <w:top w:val="single" w:sz="4" w:space="0" w:color="000000" w:themeColor="text1"/>
          <w:left w:val="none" w:sz="0" w:space="0" w:color="000000"/>
          <w:bottom w:val="none" w:sz="0" w:space="0" w:color="000000"/>
          <w:right w:val="none" w:sz="0" w:space="0" w:color="000000"/>
        </w:tcBorders>
        <w:shd w:val="clear" w:color="FFFFFF" w:fill="FFFFFF" w:themeFill="light1"/>
      </w:tcPr>
    </w:tblStylePr>
    <w:tblStylePr w:type="firstCol">
      <w:pPr>
        <w:jc w:val="right"/>
      </w:pPr>
      <w:rPr>
        <w:i/>
        <w:color w:val="7F7F7F" w:themeColor="text1" w:themeTint="80" w:themeShade="95"/>
        <w:sz w:val="22"/>
      </w:rPr>
      <w:tblPr/>
      <w:tcPr>
        <w:tcBorders>
          <w:top w:val="none" w:sz="0" w:space="0" w:color="000000"/>
          <w:left w:val="none" w:sz="0" w:space="0" w:color="000000"/>
          <w:bottom w:val="none" w:sz="0" w:space="0" w:color="000000"/>
          <w:right w:val="single" w:sz="4" w:space="0" w:color="000000" w:themeColor="text1"/>
        </w:tcBorders>
        <w:shd w:val="clear" w:color="FFFFFF" w:fill="auto"/>
      </w:tcPr>
    </w:tblStylePr>
    <w:tblStylePr w:type="lastCol">
      <w:rPr>
        <w:i/>
        <w:color w:val="7F7F7F" w:themeColor="text1" w:themeTint="80" w:themeShade="95"/>
        <w:sz w:val="22"/>
      </w:rPr>
      <w:tblPr/>
      <w:tcPr>
        <w:tcBorders>
          <w:top w:val="none" w:sz="0" w:space="0" w:color="000000"/>
          <w:left w:val="single" w:sz="4" w:space="0" w:color="000000" w:themeColor="text1"/>
          <w:bottom w:val="none" w:sz="0" w:space="0" w:color="000000"/>
          <w:right w:val="none" w:sz="0" w:space="0" w:color="000000"/>
        </w:tcBorders>
        <w:shd w:val="clear" w:color="FFFFFF" w:fill="auto"/>
      </w:tcPr>
    </w:tblStylePr>
    <w:tblStylePr w:type="band1Vert">
      <w:tblPr/>
      <w:tcPr>
        <w:shd w:val="clear" w:color="BFBFBF" w:fill="BFBFBF" w:themeFill="text1" w:themeFillTint="40"/>
      </w:tcPr>
    </w:tblStylePr>
    <w:tblStylePr w:type="band1Horz">
      <w:rPr>
        <w:color w:val="7F7F7F" w:themeColor="text1" w:themeTint="80" w:themeShade="95"/>
        <w:sz w:val="22"/>
      </w:rPr>
      <w:tblPr/>
      <w:tcPr>
        <w:shd w:val="clear" w:color="BFBFBF" w:fill="BFBFBF" w:themeFill="text1" w:themeFillTint="40"/>
      </w:tcPr>
    </w:tblStylePr>
    <w:tblStylePr w:type="band2Horz">
      <w:rPr>
        <w:color w:val="7F7F7F" w:themeColor="text1" w:themeTint="80" w:themeShade="95"/>
        <w:sz w:val="22"/>
      </w:rPr>
    </w:tblStylePr>
  </w:style>
  <w:style w:type="table" w:customStyle="1" w:styleId="ListTable7Colorful-Accent1">
    <w:name w:val="List Table 7 Colorful - Accent 1"/>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right w:val="single" w:sz="4" w:space="0" w:color="4F81BD" w:themeColor="accent1"/>
      </w:tblBorders>
    </w:tblPr>
    <w:tblStylePr w:type="firstRow">
      <w:rPr>
        <w:i/>
        <w:color w:val="2A4A71" w:themeColor="accent1" w:themeShade="95"/>
        <w:sz w:val="22"/>
      </w:rPr>
      <w:tblPr/>
      <w:tcPr>
        <w:tcBorders>
          <w:top w:val="none" w:sz="0" w:space="0" w:color="000000"/>
          <w:left w:val="none" w:sz="0" w:space="0" w:color="000000"/>
          <w:bottom w:val="single" w:sz="4" w:space="0" w:color="4F81BD" w:themeColor="accent1"/>
          <w:right w:val="none" w:sz="0" w:space="0" w:color="000000"/>
        </w:tcBorders>
        <w:shd w:val="clear" w:color="FFFFFF" w:fill="FFFFFF" w:themeFill="light1"/>
      </w:tcPr>
    </w:tblStylePr>
    <w:tblStylePr w:type="lastRow">
      <w:rPr>
        <w:i/>
        <w:color w:val="2A4A71" w:themeColor="accent1" w:themeShade="95"/>
        <w:sz w:val="22"/>
      </w:rPr>
      <w:tblPr/>
      <w:tcPr>
        <w:tcBorders>
          <w:top w:val="single" w:sz="4" w:space="0" w:color="4F81BD" w:themeColor="accent1"/>
          <w:left w:val="none" w:sz="0" w:space="0" w:color="000000"/>
          <w:bottom w:val="none" w:sz="0" w:space="0" w:color="000000"/>
          <w:right w:val="none" w:sz="0" w:space="0" w:color="000000"/>
        </w:tcBorders>
        <w:shd w:val="clear" w:color="FFFFFF" w:fill="FFFFFF" w:themeFill="light1"/>
      </w:tcPr>
    </w:tblStylePr>
    <w:tblStylePr w:type="firstCol">
      <w:pPr>
        <w:jc w:val="right"/>
      </w:pPr>
      <w:rPr>
        <w:i/>
        <w:color w:val="2A4A71" w:themeColor="accent1" w:themeShade="95"/>
        <w:sz w:val="22"/>
      </w:rPr>
      <w:tblPr/>
      <w:tcPr>
        <w:tcBorders>
          <w:top w:val="none" w:sz="0" w:space="0" w:color="000000"/>
          <w:left w:val="none" w:sz="0" w:space="0" w:color="000000"/>
          <w:bottom w:val="none" w:sz="0" w:space="0" w:color="000000"/>
          <w:right w:val="single" w:sz="4" w:space="0" w:color="4F81BD" w:themeColor="accent1"/>
        </w:tcBorders>
        <w:shd w:val="clear" w:color="FFFFFF" w:fill="auto"/>
      </w:tcPr>
    </w:tblStylePr>
    <w:tblStylePr w:type="lastCol">
      <w:rPr>
        <w:i/>
        <w:color w:val="2A4A71" w:themeColor="accent1" w:themeShade="95"/>
        <w:sz w:val="22"/>
      </w:rPr>
      <w:tblPr/>
      <w:tcPr>
        <w:tcBorders>
          <w:top w:val="none" w:sz="0" w:space="0" w:color="000000"/>
          <w:left w:val="single" w:sz="4" w:space="0" w:color="4F81BD" w:themeColor="accent1"/>
          <w:bottom w:val="none" w:sz="0" w:space="0" w:color="000000"/>
          <w:right w:val="none" w:sz="0" w:space="0" w:color="000000"/>
        </w:tcBorders>
        <w:shd w:val="clear" w:color="FFFFFF" w:fill="auto"/>
      </w:tcPr>
    </w:tblStylePr>
    <w:tblStylePr w:type="band1Vert">
      <w:tblPr/>
      <w:tcPr>
        <w:shd w:val="clear" w:color="CFDBF0" w:fill="D2DFEE" w:themeFill="accent1" w:themeFillTint="40"/>
      </w:tcPr>
    </w:tblStylePr>
    <w:tblStylePr w:type="band1Horz">
      <w:rPr>
        <w:color w:val="2A4A71" w:themeColor="accent1" w:themeShade="95"/>
        <w:sz w:val="22"/>
      </w:rPr>
      <w:tblPr/>
      <w:tcPr>
        <w:shd w:val="clear" w:color="CFDBF0" w:fill="D2DFEE" w:themeFill="accent1" w:themeFillTint="40"/>
      </w:tcPr>
    </w:tblStylePr>
    <w:tblStylePr w:type="band2Horz">
      <w:rPr>
        <w:color w:val="2A4A71" w:themeColor="accent1" w:themeShade="95"/>
        <w:sz w:val="22"/>
      </w:rPr>
    </w:tblStylePr>
  </w:style>
  <w:style w:type="table" w:customStyle="1" w:styleId="ListTable7Colorful-Accent2">
    <w:name w:val="List Table 7 Colorful - Accent 2"/>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right w:val="single" w:sz="4" w:space="0" w:color="D99695" w:themeColor="accent2" w:themeTint="97"/>
      </w:tblBorders>
    </w:tblPr>
    <w:tblStylePr w:type="firstRow">
      <w:rPr>
        <w:i/>
        <w:color w:val="D99695" w:themeColor="accent2" w:themeTint="97" w:themeShade="95"/>
        <w:sz w:val="22"/>
      </w:rPr>
      <w:tblPr/>
      <w:tcPr>
        <w:tcBorders>
          <w:top w:val="none" w:sz="0" w:space="0" w:color="000000"/>
          <w:left w:val="none" w:sz="0" w:space="0" w:color="000000"/>
          <w:bottom w:val="single" w:sz="4" w:space="0" w:color="C0504D" w:themeColor="accent2"/>
          <w:right w:val="none" w:sz="0" w:space="0" w:color="000000"/>
        </w:tcBorders>
        <w:shd w:val="clear" w:color="FFFFFF" w:fill="FFFFFF" w:themeFill="light1"/>
      </w:tcPr>
    </w:tblStylePr>
    <w:tblStylePr w:type="lastRow">
      <w:rPr>
        <w:i/>
        <w:color w:val="D99695" w:themeColor="accent2" w:themeTint="97" w:themeShade="95"/>
        <w:sz w:val="22"/>
      </w:rPr>
      <w:tblPr/>
      <w:tcPr>
        <w:tcBorders>
          <w:top w:val="single" w:sz="4" w:space="0" w:color="C0504D" w:themeColor="accent2"/>
          <w:left w:val="none" w:sz="0" w:space="0" w:color="000000"/>
          <w:bottom w:val="none" w:sz="0" w:space="0" w:color="000000"/>
          <w:right w:val="none" w:sz="0" w:space="0" w:color="000000"/>
        </w:tcBorders>
        <w:shd w:val="clear" w:color="FFFFFF" w:fill="FFFFFF" w:themeFill="light1"/>
      </w:tcPr>
    </w:tblStylePr>
    <w:tblStylePr w:type="firstCol">
      <w:pPr>
        <w:jc w:val="right"/>
      </w:pPr>
      <w:rPr>
        <w:i/>
        <w:color w:val="D99695" w:themeColor="accent2" w:themeTint="97" w:themeShade="95"/>
        <w:sz w:val="22"/>
      </w:rPr>
      <w:tblPr/>
      <w:tcPr>
        <w:tcBorders>
          <w:top w:val="none" w:sz="0" w:space="0" w:color="000000"/>
          <w:left w:val="none" w:sz="0" w:space="0" w:color="000000"/>
          <w:bottom w:val="none" w:sz="0" w:space="0" w:color="000000"/>
          <w:right w:val="single" w:sz="4" w:space="0" w:color="C0504D" w:themeColor="accent2"/>
        </w:tcBorders>
        <w:shd w:val="clear" w:color="FFFFFF" w:fill="auto"/>
      </w:tcPr>
    </w:tblStylePr>
    <w:tblStylePr w:type="lastCol">
      <w:rPr>
        <w:i/>
        <w:color w:val="D99695" w:themeColor="accent2" w:themeTint="97" w:themeShade="95"/>
        <w:sz w:val="22"/>
      </w:rPr>
      <w:tblPr/>
      <w:tcPr>
        <w:tcBorders>
          <w:top w:val="none" w:sz="0" w:space="0" w:color="000000"/>
          <w:left w:val="single" w:sz="4" w:space="0" w:color="C0504D" w:themeColor="accent2"/>
          <w:bottom w:val="none" w:sz="0" w:space="0" w:color="000000"/>
          <w:right w:val="none" w:sz="0" w:space="0" w:color="000000"/>
        </w:tcBorders>
        <w:shd w:val="clear" w:color="FFFFFF" w:fill="auto"/>
      </w:tcPr>
    </w:tblStylePr>
    <w:tblStylePr w:type="band1Vert">
      <w:tblPr/>
      <w:tcPr>
        <w:shd w:val="clear" w:color="FADECB" w:fill="EFD2D2" w:themeFill="accent2" w:themeFillTint="40"/>
      </w:tcPr>
    </w:tblStylePr>
    <w:tblStylePr w:type="band1Horz">
      <w:rPr>
        <w:color w:val="D99695" w:themeColor="accent2" w:themeTint="97" w:themeShade="95"/>
        <w:sz w:val="22"/>
      </w:rPr>
      <w:tblPr/>
      <w:tcPr>
        <w:shd w:val="clear" w:color="FADECB" w:fill="EFD2D2" w:themeFill="accent2" w:themeFillTint="40"/>
      </w:tcPr>
    </w:tblStylePr>
    <w:tblStylePr w:type="band2Horz">
      <w:rPr>
        <w:color w:val="D99695" w:themeColor="accent2" w:themeTint="97" w:themeShade="95"/>
        <w:sz w:val="22"/>
      </w:rPr>
    </w:tblStylePr>
  </w:style>
  <w:style w:type="table" w:customStyle="1" w:styleId="ListTable7Colorful-Accent3">
    <w:name w:val="List Table 7 Colorful - Accent 3"/>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right w:val="single" w:sz="4" w:space="0" w:color="C3D69B" w:themeColor="accent3" w:themeTint="98"/>
      </w:tblBorders>
    </w:tblPr>
    <w:tblStylePr w:type="firstRow">
      <w:rPr>
        <w:i/>
        <w:color w:val="C3D69B" w:themeColor="accent3" w:themeTint="98" w:themeShade="95"/>
        <w:sz w:val="22"/>
      </w:rPr>
      <w:tblPr/>
      <w:tcPr>
        <w:tcBorders>
          <w:top w:val="none" w:sz="0" w:space="0" w:color="000000"/>
          <w:left w:val="none" w:sz="0" w:space="0" w:color="000000"/>
          <w:bottom w:val="single" w:sz="4" w:space="0" w:color="9BBB59" w:themeColor="accent3"/>
          <w:right w:val="none" w:sz="0" w:space="0" w:color="000000"/>
        </w:tcBorders>
        <w:shd w:val="clear" w:color="FFFFFF" w:fill="FFFFFF" w:themeFill="light1"/>
      </w:tcPr>
    </w:tblStylePr>
    <w:tblStylePr w:type="lastRow">
      <w:rPr>
        <w:i/>
        <w:color w:val="C3D69B" w:themeColor="accent3" w:themeTint="98" w:themeShade="95"/>
        <w:sz w:val="22"/>
      </w:rPr>
      <w:tblPr/>
      <w:tcPr>
        <w:tcBorders>
          <w:top w:val="single" w:sz="4" w:space="0" w:color="9BBB59" w:themeColor="accent3"/>
          <w:left w:val="none" w:sz="0" w:space="0" w:color="000000"/>
          <w:bottom w:val="none" w:sz="0" w:space="0" w:color="000000"/>
          <w:right w:val="none" w:sz="0" w:space="0" w:color="000000"/>
        </w:tcBorders>
        <w:shd w:val="clear" w:color="FFFFFF" w:fill="FFFFFF" w:themeFill="light1"/>
      </w:tcPr>
    </w:tblStylePr>
    <w:tblStylePr w:type="firstCol">
      <w:pPr>
        <w:jc w:val="right"/>
      </w:pPr>
      <w:rPr>
        <w:i/>
        <w:color w:val="C3D69B" w:themeColor="accent3" w:themeTint="98" w:themeShade="95"/>
        <w:sz w:val="22"/>
      </w:rPr>
      <w:tblPr/>
      <w:tcPr>
        <w:tcBorders>
          <w:top w:val="none" w:sz="0" w:space="0" w:color="000000"/>
          <w:left w:val="none" w:sz="0" w:space="0" w:color="000000"/>
          <w:bottom w:val="none" w:sz="0" w:space="0" w:color="000000"/>
          <w:right w:val="single" w:sz="4" w:space="0" w:color="9BBB59" w:themeColor="accent3"/>
        </w:tcBorders>
        <w:shd w:val="clear" w:color="FFFFFF" w:fill="auto"/>
      </w:tcPr>
    </w:tblStylePr>
    <w:tblStylePr w:type="lastCol">
      <w:rPr>
        <w:i/>
        <w:color w:val="C3D69B" w:themeColor="accent3" w:themeTint="98" w:themeShade="95"/>
        <w:sz w:val="22"/>
      </w:rPr>
      <w:tblPr/>
      <w:tcPr>
        <w:tcBorders>
          <w:top w:val="none" w:sz="0" w:space="0" w:color="000000"/>
          <w:left w:val="single" w:sz="4" w:space="0" w:color="9BBB59" w:themeColor="accent3"/>
          <w:bottom w:val="none" w:sz="0" w:space="0" w:color="000000"/>
          <w:right w:val="none" w:sz="0" w:space="0" w:color="000000"/>
        </w:tcBorders>
        <w:shd w:val="clear" w:color="FFFFFF" w:fill="auto"/>
      </w:tcPr>
    </w:tblStylePr>
    <w:tblStylePr w:type="band1Vert">
      <w:tblPr/>
      <w:tcPr>
        <w:shd w:val="clear" w:color="E8E8E8" w:fill="E5EED5" w:themeFill="accent3" w:themeFillTint="40"/>
      </w:tcPr>
    </w:tblStylePr>
    <w:tblStylePr w:type="band1Horz">
      <w:rPr>
        <w:color w:val="C3D69B" w:themeColor="accent3" w:themeTint="98" w:themeShade="95"/>
        <w:sz w:val="22"/>
      </w:rPr>
      <w:tblPr/>
      <w:tcPr>
        <w:shd w:val="clear" w:color="E8E8E8" w:fill="E5EED5" w:themeFill="accent3" w:themeFillTint="40"/>
      </w:tcPr>
    </w:tblStylePr>
    <w:tblStylePr w:type="band2Horz">
      <w:rPr>
        <w:color w:val="C3D69B" w:themeColor="accent3" w:themeTint="98" w:themeShade="95"/>
        <w:sz w:val="22"/>
      </w:rPr>
    </w:tblStylePr>
  </w:style>
  <w:style w:type="table" w:customStyle="1" w:styleId="ListTable7Colorful-Accent4">
    <w:name w:val="List Table 7 Colorful - Accent 4"/>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right w:val="single" w:sz="4" w:space="0" w:color="B2A1C6" w:themeColor="accent4" w:themeTint="9A"/>
      </w:tblBorders>
    </w:tblPr>
    <w:tblStylePr w:type="firstRow">
      <w:rPr>
        <w:i/>
        <w:color w:val="B2A1C6" w:themeColor="accent4" w:themeTint="9A" w:themeShade="95"/>
        <w:sz w:val="22"/>
      </w:rPr>
      <w:tblPr/>
      <w:tcPr>
        <w:tcBorders>
          <w:top w:val="none" w:sz="0" w:space="0" w:color="000000"/>
          <w:left w:val="none" w:sz="0" w:space="0" w:color="000000"/>
          <w:bottom w:val="single" w:sz="4" w:space="0" w:color="8064A2" w:themeColor="accent4"/>
          <w:right w:val="none" w:sz="0" w:space="0" w:color="000000"/>
        </w:tcBorders>
        <w:shd w:val="clear" w:color="FFFFFF" w:fill="FFFFFF" w:themeFill="light1"/>
      </w:tcPr>
    </w:tblStylePr>
    <w:tblStylePr w:type="lastRow">
      <w:rPr>
        <w:i/>
        <w:color w:val="B2A1C6" w:themeColor="accent4" w:themeTint="9A" w:themeShade="95"/>
        <w:sz w:val="22"/>
      </w:rPr>
      <w:tblPr/>
      <w:tcPr>
        <w:tcBorders>
          <w:top w:val="single" w:sz="4" w:space="0" w:color="8064A2" w:themeColor="accent4"/>
          <w:left w:val="none" w:sz="0" w:space="0" w:color="000000"/>
          <w:bottom w:val="none" w:sz="0" w:space="0" w:color="000000"/>
          <w:right w:val="none" w:sz="0" w:space="0" w:color="000000"/>
        </w:tcBorders>
        <w:shd w:val="clear" w:color="FFFFFF" w:fill="FFFFFF" w:themeFill="light1"/>
      </w:tcPr>
    </w:tblStylePr>
    <w:tblStylePr w:type="firstCol">
      <w:pPr>
        <w:jc w:val="right"/>
      </w:pPr>
      <w:rPr>
        <w:i/>
        <w:color w:val="B2A1C6" w:themeColor="accent4" w:themeTint="9A" w:themeShade="95"/>
        <w:sz w:val="22"/>
      </w:rPr>
      <w:tblPr/>
      <w:tcPr>
        <w:tcBorders>
          <w:top w:val="none" w:sz="0" w:space="0" w:color="000000"/>
          <w:left w:val="none" w:sz="0" w:space="0" w:color="000000"/>
          <w:bottom w:val="none" w:sz="0" w:space="0" w:color="000000"/>
          <w:right w:val="single" w:sz="4" w:space="0" w:color="8064A2" w:themeColor="accent4"/>
        </w:tcBorders>
        <w:shd w:val="clear" w:color="FFFFFF" w:fill="auto"/>
      </w:tcPr>
    </w:tblStylePr>
    <w:tblStylePr w:type="lastCol">
      <w:rPr>
        <w:i/>
        <w:color w:val="B2A1C6" w:themeColor="accent4" w:themeTint="9A" w:themeShade="95"/>
        <w:sz w:val="22"/>
      </w:rPr>
      <w:tblPr/>
      <w:tcPr>
        <w:tcBorders>
          <w:top w:val="none" w:sz="0" w:space="0" w:color="000000"/>
          <w:left w:val="single" w:sz="4" w:space="0" w:color="8064A2" w:themeColor="accent4"/>
          <w:bottom w:val="none" w:sz="0" w:space="0" w:color="000000"/>
          <w:right w:val="none" w:sz="0" w:space="0" w:color="000000"/>
        </w:tcBorders>
        <w:shd w:val="clear" w:color="FFFFFF" w:fill="auto"/>
      </w:tcPr>
    </w:tblStylePr>
    <w:tblStylePr w:type="band1Vert">
      <w:tblPr/>
      <w:tcPr>
        <w:shd w:val="clear" w:color="FFEFBF" w:fill="DFD8E7" w:themeFill="accent4" w:themeFillTint="40"/>
      </w:tcPr>
    </w:tblStylePr>
    <w:tblStylePr w:type="band1Horz">
      <w:rPr>
        <w:color w:val="B2A1C6" w:themeColor="accent4" w:themeTint="9A" w:themeShade="95"/>
        <w:sz w:val="22"/>
      </w:rPr>
      <w:tblPr/>
      <w:tcPr>
        <w:shd w:val="clear" w:color="FFEFBF" w:fill="DFD8E7" w:themeFill="accent4" w:themeFillTint="40"/>
      </w:tcPr>
    </w:tblStylePr>
    <w:tblStylePr w:type="band2Horz">
      <w:rPr>
        <w:color w:val="B2A1C6" w:themeColor="accent4" w:themeTint="9A" w:themeShade="95"/>
        <w:sz w:val="22"/>
      </w:rPr>
    </w:tblStylePr>
  </w:style>
  <w:style w:type="table" w:customStyle="1" w:styleId="ListTable7Colorful-Accent5">
    <w:name w:val="List Table 7 Colorful - Accent 5"/>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right w:val="single" w:sz="4" w:space="0" w:color="92CCDC" w:themeColor="accent5" w:themeTint="9A"/>
      </w:tblBorders>
    </w:tblPr>
    <w:tblStylePr w:type="firstRow">
      <w:rPr>
        <w:i/>
        <w:color w:val="92CCDC" w:themeColor="accent5" w:themeTint="9A" w:themeShade="95"/>
        <w:sz w:val="22"/>
      </w:rPr>
      <w:tblPr/>
      <w:tcPr>
        <w:tcBorders>
          <w:top w:val="none" w:sz="0" w:space="0" w:color="000000"/>
          <w:left w:val="none" w:sz="0" w:space="0" w:color="000000"/>
          <w:bottom w:val="single" w:sz="4" w:space="0" w:color="4BACC6" w:themeColor="accent5"/>
          <w:right w:val="none" w:sz="0" w:space="0" w:color="000000"/>
        </w:tcBorders>
        <w:shd w:val="clear" w:color="FFFFFF" w:fill="FFFFFF" w:themeFill="light1"/>
      </w:tcPr>
    </w:tblStylePr>
    <w:tblStylePr w:type="lastRow">
      <w:rPr>
        <w:i/>
        <w:color w:val="92CCDC" w:themeColor="accent5" w:themeTint="9A" w:themeShade="95"/>
        <w:sz w:val="22"/>
      </w:rPr>
      <w:tblPr/>
      <w:tcPr>
        <w:tcBorders>
          <w:top w:val="single" w:sz="4" w:space="0" w:color="4BACC6" w:themeColor="accent5"/>
          <w:left w:val="none" w:sz="0" w:space="0" w:color="000000"/>
          <w:bottom w:val="none" w:sz="0" w:space="0" w:color="000000"/>
          <w:right w:val="none" w:sz="0" w:space="0" w:color="000000"/>
        </w:tcBorders>
        <w:shd w:val="clear" w:color="FFFFFF" w:fill="FFFFFF" w:themeFill="light1"/>
      </w:tcPr>
    </w:tblStylePr>
    <w:tblStylePr w:type="firstCol">
      <w:pPr>
        <w:jc w:val="right"/>
      </w:pPr>
      <w:rPr>
        <w:i/>
        <w:color w:val="92CCDC" w:themeColor="accent5" w:themeTint="9A" w:themeShade="95"/>
        <w:sz w:val="22"/>
      </w:rPr>
      <w:tblPr/>
      <w:tcPr>
        <w:tcBorders>
          <w:top w:val="none" w:sz="0" w:space="0" w:color="000000"/>
          <w:left w:val="none" w:sz="0" w:space="0" w:color="000000"/>
          <w:bottom w:val="none" w:sz="0" w:space="0" w:color="000000"/>
          <w:right w:val="single" w:sz="4" w:space="0" w:color="4BACC6" w:themeColor="accent5"/>
        </w:tcBorders>
        <w:shd w:val="clear" w:color="FFFFFF" w:fill="auto"/>
      </w:tcPr>
    </w:tblStylePr>
    <w:tblStylePr w:type="lastCol">
      <w:rPr>
        <w:i/>
        <w:color w:val="92CCDC" w:themeColor="accent5" w:themeTint="9A" w:themeShade="95"/>
        <w:sz w:val="22"/>
      </w:rPr>
      <w:tblPr/>
      <w:tcPr>
        <w:tcBorders>
          <w:top w:val="none" w:sz="0" w:space="0" w:color="000000"/>
          <w:left w:val="single" w:sz="4" w:space="0" w:color="4BACC6" w:themeColor="accent5"/>
          <w:bottom w:val="none" w:sz="0" w:space="0" w:color="000000"/>
          <w:right w:val="none" w:sz="0" w:space="0" w:color="000000"/>
        </w:tcBorders>
        <w:shd w:val="clear" w:color="FFFFFF" w:fill="auto"/>
      </w:tcPr>
    </w:tblStylePr>
    <w:tblStylePr w:type="band1Vert">
      <w:tblPr/>
      <w:tcPr>
        <w:shd w:val="clear" w:color="D5E5F4" w:fill="D1EAF0" w:themeFill="accent5" w:themeFillTint="40"/>
      </w:tcPr>
    </w:tblStylePr>
    <w:tblStylePr w:type="band1Horz">
      <w:rPr>
        <w:color w:val="92CCDC" w:themeColor="accent5" w:themeTint="9A" w:themeShade="95"/>
        <w:sz w:val="22"/>
      </w:rPr>
      <w:tblPr/>
      <w:tcPr>
        <w:shd w:val="clear" w:color="D5E5F4" w:fill="D1EAF0" w:themeFill="accent5" w:themeFillTint="40"/>
      </w:tcPr>
    </w:tblStylePr>
    <w:tblStylePr w:type="band2Horz">
      <w:rPr>
        <w:color w:val="92CCDC" w:themeColor="accent5" w:themeTint="9A" w:themeShade="95"/>
        <w:sz w:val="22"/>
      </w:rPr>
    </w:tblStylePr>
  </w:style>
  <w:style w:type="table" w:customStyle="1" w:styleId="ListTable7Colorful-Accent6">
    <w:name w:val="List Table 7 Colorful - Accent 6"/>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right w:val="single" w:sz="4" w:space="0" w:color="FAC090" w:themeColor="accent6" w:themeTint="98"/>
      </w:tblBorders>
    </w:tblPr>
    <w:tblStylePr w:type="firstRow">
      <w:rPr>
        <w:i/>
        <w:color w:val="FAC090" w:themeColor="accent6" w:themeTint="98" w:themeShade="95"/>
        <w:sz w:val="22"/>
      </w:rPr>
      <w:tblPr/>
      <w:tcPr>
        <w:tcBorders>
          <w:top w:val="none" w:sz="0" w:space="0" w:color="000000"/>
          <w:left w:val="none" w:sz="0" w:space="0" w:color="000000"/>
          <w:bottom w:val="single" w:sz="4" w:space="0" w:color="F79646" w:themeColor="accent6"/>
          <w:right w:val="none" w:sz="0" w:space="0" w:color="000000"/>
        </w:tcBorders>
        <w:shd w:val="clear" w:color="FFFFFF" w:fill="FFFFFF" w:themeFill="light1"/>
      </w:tcPr>
    </w:tblStylePr>
    <w:tblStylePr w:type="lastRow">
      <w:rPr>
        <w:i/>
        <w:color w:val="FAC090" w:themeColor="accent6" w:themeTint="98" w:themeShade="95"/>
        <w:sz w:val="22"/>
      </w:rPr>
      <w:tblPr/>
      <w:tcPr>
        <w:tcBorders>
          <w:top w:val="single" w:sz="4" w:space="0" w:color="F79646" w:themeColor="accent6"/>
          <w:left w:val="none" w:sz="0" w:space="0" w:color="000000"/>
          <w:bottom w:val="none" w:sz="0" w:space="0" w:color="000000"/>
          <w:right w:val="none" w:sz="0" w:space="0" w:color="000000"/>
        </w:tcBorders>
        <w:shd w:val="clear" w:color="FFFFFF" w:fill="FFFFFF" w:themeFill="light1"/>
      </w:tcPr>
    </w:tblStylePr>
    <w:tblStylePr w:type="firstCol">
      <w:pPr>
        <w:jc w:val="right"/>
      </w:pPr>
      <w:rPr>
        <w:i/>
        <w:color w:val="FAC090" w:themeColor="accent6" w:themeTint="98" w:themeShade="95"/>
        <w:sz w:val="22"/>
      </w:rPr>
      <w:tblPr/>
      <w:tcPr>
        <w:tcBorders>
          <w:top w:val="none" w:sz="0" w:space="0" w:color="000000"/>
          <w:left w:val="none" w:sz="0" w:space="0" w:color="000000"/>
          <w:bottom w:val="none" w:sz="0" w:space="0" w:color="000000"/>
          <w:right w:val="single" w:sz="4" w:space="0" w:color="F79646" w:themeColor="accent6"/>
        </w:tcBorders>
        <w:shd w:val="clear" w:color="FFFFFF" w:fill="auto"/>
      </w:tcPr>
    </w:tblStylePr>
    <w:tblStylePr w:type="lastCol">
      <w:rPr>
        <w:i/>
        <w:color w:val="FAC090" w:themeColor="accent6" w:themeTint="98" w:themeShade="95"/>
        <w:sz w:val="22"/>
      </w:rPr>
      <w:tblPr/>
      <w:tcPr>
        <w:tcBorders>
          <w:top w:val="none" w:sz="0" w:space="0" w:color="000000"/>
          <w:left w:val="single" w:sz="4" w:space="0" w:color="F79646" w:themeColor="accent6"/>
          <w:bottom w:val="none" w:sz="0" w:space="0" w:color="000000"/>
          <w:right w:val="none" w:sz="0" w:space="0" w:color="000000"/>
        </w:tcBorders>
        <w:shd w:val="clear" w:color="FFFFFF" w:fill="auto"/>
      </w:tcPr>
    </w:tblStylePr>
    <w:tblStylePr w:type="band1Vert">
      <w:tblPr/>
      <w:tcPr>
        <w:shd w:val="clear" w:color="DAEBCF" w:fill="FDE4D0" w:themeFill="accent6" w:themeFillTint="40"/>
      </w:tcPr>
    </w:tblStylePr>
    <w:tblStylePr w:type="band1Horz">
      <w:rPr>
        <w:color w:val="FAC090" w:themeColor="accent6" w:themeTint="98" w:themeShade="95"/>
        <w:sz w:val="22"/>
      </w:rPr>
      <w:tblPr/>
      <w:tcPr>
        <w:shd w:val="clear" w:color="DAEBCF" w:fill="FDE4D0" w:themeFill="accent6" w:themeFillTint="40"/>
      </w:tcPr>
    </w:tblStylePr>
    <w:tblStylePr w:type="band2Horz">
      <w:rPr>
        <w:color w:val="FAC090" w:themeColor="accent6" w:themeTint="98" w:themeShade="95"/>
        <w:sz w:val="22"/>
      </w:rPr>
    </w:tblStylePr>
  </w:style>
  <w:style w:type="table" w:customStyle="1" w:styleId="Lined-Accent">
    <w:name w:val="Lined - Accent"/>
    <w:basedOn w:val="Tabelanormal"/>
    <w:uiPriority w:val="99"/>
    <w:rsid w:val="00D33157"/>
    <w:pPr>
      <w:suppressAutoHyphens/>
    </w:pPr>
    <w:rPr>
      <w:rFonts w:asciiTheme="minorHAnsi" w:eastAsiaTheme="minorHAnsi" w:hAnsiTheme="minorHAnsi" w:cstheme="minorBidi"/>
      <w14:ligatures w14:val="standardContextual"/>
    </w:rPr>
    <w:tblPr>
      <w:tblStyleRowBandSize w:val="1"/>
      <w:tblStyleColBandSize w:val="1"/>
    </w:tblPr>
    <w:tblStylePr w:type="firstRow">
      <w:rPr>
        <w:sz w:val="22"/>
      </w:rPr>
      <w:tblPr/>
      <w:tcPr>
        <w:shd w:val="clear" w:color="7F7F7F" w:fill="7F7F7F" w:themeFill="text1" w:themeFillTint="80"/>
      </w:tcPr>
    </w:tblStylePr>
    <w:tblStylePr w:type="lastRow">
      <w:rPr>
        <w:sz w:val="22"/>
      </w:rPr>
      <w:tblPr/>
      <w:tcPr>
        <w:shd w:val="clear" w:color="7F7F7F" w:fill="7F7F7F" w:themeFill="text1" w:themeFillTint="80"/>
      </w:tcPr>
    </w:tblStylePr>
    <w:tblStylePr w:type="firstCol">
      <w:rPr>
        <w:sz w:val="22"/>
      </w:rPr>
      <w:tblPr/>
      <w:tcPr>
        <w:shd w:val="clear" w:color="7F7F7F" w:fill="7F7F7F" w:themeFill="text1" w:themeFillTint="80"/>
      </w:tcPr>
    </w:tblStylePr>
    <w:tblStylePr w:type="lastCol">
      <w:rPr>
        <w:sz w:val="22"/>
      </w:rPr>
      <w:tblPr/>
      <w:tcPr>
        <w:shd w:val="clear" w:color="7F7F7F" w:fill="7F7F7F" w:themeFill="text1" w:themeFillTint="80"/>
      </w:tcPr>
    </w:tblStylePr>
    <w:tblStylePr w:type="band1Vert">
      <w:rPr>
        <w:sz w:val="22"/>
      </w:rPr>
    </w:tblStylePr>
    <w:tblStylePr w:type="band2Vert">
      <w:rPr>
        <w:sz w:val="22"/>
      </w:rPr>
      <w:tblPr/>
      <w:tcPr>
        <w:shd w:val="clear" w:color="F2F2F2" w:fill="F2F2F2" w:themeFill="text1" w:themeFillTint="0D"/>
      </w:tcPr>
    </w:tblStylePr>
    <w:tblStylePr w:type="band1Horz">
      <w:rPr>
        <w:sz w:val="22"/>
      </w:rPr>
    </w:tblStylePr>
    <w:tblStylePr w:type="band2Horz">
      <w:rPr>
        <w:sz w:val="22"/>
      </w:rPr>
      <w:tblPr/>
      <w:tcPr>
        <w:shd w:val="clear" w:color="F2F2F2" w:fill="F2F2F2" w:themeFill="text1" w:themeFillTint="0D"/>
      </w:tcPr>
    </w:tblStylePr>
  </w:style>
  <w:style w:type="table" w:customStyle="1" w:styleId="Lined-Accent1">
    <w:name w:val="Lined - Accent 1"/>
    <w:basedOn w:val="Tabelanormal"/>
    <w:uiPriority w:val="99"/>
    <w:rsid w:val="00D33157"/>
    <w:pPr>
      <w:suppressAutoHyphens/>
    </w:pPr>
    <w:rPr>
      <w:rFonts w:asciiTheme="minorHAnsi" w:eastAsiaTheme="minorHAnsi" w:hAnsiTheme="minorHAnsi" w:cstheme="minorBidi"/>
      <w14:ligatures w14:val="standardContextual"/>
    </w:rPr>
    <w:tblPr>
      <w:tblStyleRowBandSize w:val="1"/>
      <w:tblStyleColBandSize w:val="1"/>
    </w:tblPr>
    <w:tblStylePr w:type="firstRow">
      <w:rPr>
        <w:sz w:val="22"/>
      </w:rPr>
      <w:tblPr/>
      <w:tcPr>
        <w:shd w:val="clear" w:color="537DC8" w:fill="5D8AC2" w:themeFill="accent1" w:themeFillTint="EA"/>
      </w:tcPr>
    </w:tblStylePr>
    <w:tblStylePr w:type="lastRow">
      <w:rPr>
        <w:sz w:val="22"/>
      </w:rPr>
      <w:tblPr/>
      <w:tcPr>
        <w:shd w:val="clear" w:color="537DC8" w:fill="5D8AC2" w:themeFill="accent1" w:themeFillTint="EA"/>
      </w:tcPr>
    </w:tblStylePr>
    <w:tblStylePr w:type="firstCol">
      <w:rPr>
        <w:sz w:val="22"/>
      </w:rPr>
      <w:tblPr/>
      <w:tcPr>
        <w:shd w:val="clear" w:color="537DC8" w:fill="5D8AC2" w:themeFill="accent1" w:themeFillTint="EA"/>
      </w:tcPr>
    </w:tblStylePr>
    <w:tblStylePr w:type="lastCol">
      <w:rPr>
        <w:sz w:val="22"/>
      </w:rPr>
      <w:tblPr/>
      <w:tcPr>
        <w:shd w:val="clear" w:color="537DC8" w:fill="5D8AC2" w:themeFill="accent1" w:themeFillTint="EA"/>
      </w:tcPr>
    </w:tblStylePr>
    <w:tblStylePr w:type="band1Vert">
      <w:rPr>
        <w:sz w:val="22"/>
      </w:rPr>
    </w:tblStylePr>
    <w:tblStylePr w:type="band2Vert">
      <w:rPr>
        <w:sz w:val="22"/>
      </w:rPr>
      <w:tblPr/>
      <w:tcPr>
        <w:shd w:val="clear" w:color="C4D2EC" w:fill="C7D7EA" w:themeFill="accent1" w:themeFillTint="50"/>
      </w:tcPr>
    </w:tblStylePr>
    <w:tblStylePr w:type="band1Horz">
      <w:rPr>
        <w:sz w:val="22"/>
      </w:rPr>
    </w:tblStylePr>
    <w:tblStylePr w:type="band2Horz">
      <w:rPr>
        <w:sz w:val="22"/>
      </w:rPr>
      <w:tblPr/>
      <w:tcPr>
        <w:shd w:val="clear" w:color="C4D2EC" w:fill="C7D7EA" w:themeFill="accent1" w:themeFillTint="50"/>
      </w:tcPr>
    </w:tblStylePr>
  </w:style>
  <w:style w:type="table" w:customStyle="1" w:styleId="Lined-Accent2">
    <w:name w:val="Lined - Accent 2"/>
    <w:basedOn w:val="Tabelanormal"/>
    <w:uiPriority w:val="99"/>
    <w:rsid w:val="00D33157"/>
    <w:pPr>
      <w:suppressAutoHyphens/>
    </w:pPr>
    <w:rPr>
      <w:rFonts w:asciiTheme="minorHAnsi" w:eastAsiaTheme="minorHAnsi" w:hAnsiTheme="minorHAnsi" w:cstheme="minorBidi"/>
      <w14:ligatures w14:val="standardContextual"/>
    </w:rPr>
    <w:tblPr>
      <w:tblStyleRowBandSize w:val="1"/>
      <w:tblStyleColBandSize w:val="1"/>
    </w:tblPr>
    <w:tblStylePr w:type="firstRow">
      <w:rPr>
        <w:sz w:val="22"/>
      </w:rPr>
      <w:tblPr/>
      <w:tcPr>
        <w:shd w:val="clear" w:color="F4B184" w:fill="D99695" w:themeFill="accent2" w:themeFillTint="97"/>
      </w:tcPr>
    </w:tblStylePr>
    <w:tblStylePr w:type="lastRow">
      <w:rPr>
        <w:sz w:val="22"/>
      </w:rPr>
      <w:tblPr/>
      <w:tcPr>
        <w:shd w:val="clear" w:color="F4B184" w:fill="D99695" w:themeFill="accent2" w:themeFillTint="97"/>
      </w:tcPr>
    </w:tblStylePr>
    <w:tblStylePr w:type="firstCol">
      <w:rPr>
        <w:sz w:val="22"/>
      </w:rPr>
      <w:tblPr/>
      <w:tcPr>
        <w:shd w:val="clear" w:color="F4B184" w:fill="D99695" w:themeFill="accent2" w:themeFillTint="97"/>
      </w:tcPr>
    </w:tblStylePr>
    <w:tblStylePr w:type="lastCol">
      <w:rPr>
        <w:sz w:val="22"/>
      </w:rPr>
      <w:tblPr/>
      <w:tcPr>
        <w:shd w:val="clear" w:color="F4B184" w:fill="D99695" w:themeFill="accent2" w:themeFillTint="97"/>
      </w:tcPr>
    </w:tblStylePr>
    <w:tblStylePr w:type="band1Vert">
      <w:rPr>
        <w:sz w:val="22"/>
      </w:rPr>
    </w:tblStylePr>
    <w:tblStylePr w:type="band2Vert">
      <w:rPr>
        <w:sz w:val="22"/>
      </w:rPr>
      <w:tblPr/>
      <w:tcPr>
        <w:shd w:val="clear" w:color="FBE5D6" w:fill="F2DCDC" w:themeFill="accent2" w:themeFillTint="32"/>
      </w:tcPr>
    </w:tblStylePr>
    <w:tblStylePr w:type="band1Horz">
      <w:rPr>
        <w:sz w:val="22"/>
      </w:rPr>
    </w:tblStylePr>
    <w:tblStylePr w:type="band2Horz">
      <w:rPr>
        <w:sz w:val="22"/>
      </w:rPr>
      <w:tblPr/>
      <w:tcPr>
        <w:shd w:val="clear" w:color="FBE5D6" w:fill="F2DCDC" w:themeFill="accent2" w:themeFillTint="32"/>
      </w:tcPr>
    </w:tblStylePr>
  </w:style>
  <w:style w:type="table" w:customStyle="1" w:styleId="Lined-Accent3">
    <w:name w:val="Lined - Accent 3"/>
    <w:basedOn w:val="Tabelanormal"/>
    <w:uiPriority w:val="99"/>
    <w:rsid w:val="00D33157"/>
    <w:pPr>
      <w:suppressAutoHyphens/>
    </w:pPr>
    <w:rPr>
      <w:rFonts w:asciiTheme="minorHAnsi" w:eastAsiaTheme="minorHAnsi" w:hAnsiTheme="minorHAnsi" w:cstheme="minorBidi"/>
      <w14:ligatures w14:val="standardContextual"/>
    </w:rPr>
    <w:tblPr>
      <w:tblStyleRowBandSize w:val="1"/>
      <w:tblStyleColBandSize w:val="1"/>
    </w:tblPr>
    <w:tblStylePr w:type="firstRow">
      <w:rPr>
        <w:sz w:val="22"/>
      </w:rPr>
      <w:tblPr/>
      <w:tcPr>
        <w:shd w:val="clear" w:color="A5A5A5" w:fill="9ABB59" w:themeFill="accent3" w:themeFillTint="FE"/>
      </w:tcPr>
    </w:tblStylePr>
    <w:tblStylePr w:type="lastRow">
      <w:rPr>
        <w:sz w:val="22"/>
      </w:rPr>
      <w:tblPr/>
      <w:tcPr>
        <w:shd w:val="clear" w:color="A5A5A5" w:fill="9ABB59" w:themeFill="accent3" w:themeFillTint="FE"/>
      </w:tcPr>
    </w:tblStylePr>
    <w:tblStylePr w:type="firstCol">
      <w:rPr>
        <w:sz w:val="22"/>
      </w:rPr>
      <w:tblPr/>
      <w:tcPr>
        <w:shd w:val="clear" w:color="A5A5A5" w:fill="9ABB59" w:themeFill="accent3" w:themeFillTint="FE"/>
      </w:tcPr>
    </w:tblStylePr>
    <w:tblStylePr w:type="lastCol">
      <w:rPr>
        <w:sz w:val="22"/>
      </w:rPr>
      <w:tblPr/>
      <w:tcPr>
        <w:shd w:val="clear" w:color="A5A5A5" w:fill="9ABB59" w:themeFill="accent3" w:themeFillTint="FE"/>
      </w:tcPr>
    </w:tblStylePr>
    <w:tblStylePr w:type="band1Vert">
      <w:rPr>
        <w:sz w:val="22"/>
      </w:rPr>
    </w:tblStylePr>
    <w:tblStylePr w:type="band2Vert">
      <w:rPr>
        <w:sz w:val="22"/>
      </w:rPr>
      <w:tblPr/>
      <w:tcPr>
        <w:shd w:val="clear" w:color="ECECEC" w:fill="EAF1DC" w:themeFill="accent3" w:themeFillTint="34"/>
      </w:tcPr>
    </w:tblStylePr>
    <w:tblStylePr w:type="band1Horz">
      <w:rPr>
        <w:sz w:val="22"/>
      </w:rPr>
    </w:tblStylePr>
    <w:tblStylePr w:type="band2Horz">
      <w:rPr>
        <w:sz w:val="22"/>
      </w:rPr>
      <w:tblPr/>
      <w:tcPr>
        <w:shd w:val="clear" w:color="ECECEC" w:fill="EAF1DC" w:themeFill="accent3" w:themeFillTint="34"/>
      </w:tcPr>
    </w:tblStylePr>
  </w:style>
  <w:style w:type="table" w:customStyle="1" w:styleId="Lined-Accent4">
    <w:name w:val="Lined - Accent 4"/>
    <w:basedOn w:val="Tabelanormal"/>
    <w:uiPriority w:val="99"/>
    <w:rsid w:val="00D33157"/>
    <w:pPr>
      <w:suppressAutoHyphens/>
    </w:pPr>
    <w:rPr>
      <w:rFonts w:asciiTheme="minorHAnsi" w:eastAsiaTheme="minorHAnsi" w:hAnsiTheme="minorHAnsi" w:cstheme="minorBidi"/>
      <w14:ligatures w14:val="standardContextual"/>
    </w:rPr>
    <w:tblPr>
      <w:tblStyleRowBandSize w:val="1"/>
      <w:tblStyleColBandSize w:val="1"/>
    </w:tblPr>
    <w:tblStylePr w:type="firstRow">
      <w:rPr>
        <w:sz w:val="22"/>
      </w:rPr>
      <w:tblPr/>
      <w:tcPr>
        <w:shd w:val="clear" w:color="FFD865" w:fill="B2A1C6" w:themeFill="accent4" w:themeFillTint="9A"/>
      </w:tcPr>
    </w:tblStylePr>
    <w:tblStylePr w:type="lastRow">
      <w:rPr>
        <w:sz w:val="22"/>
      </w:rPr>
      <w:tblPr/>
      <w:tcPr>
        <w:shd w:val="clear" w:color="FFD865" w:fill="B2A1C6" w:themeFill="accent4" w:themeFillTint="9A"/>
      </w:tcPr>
    </w:tblStylePr>
    <w:tblStylePr w:type="firstCol">
      <w:rPr>
        <w:sz w:val="22"/>
      </w:rPr>
      <w:tblPr/>
      <w:tcPr>
        <w:shd w:val="clear" w:color="FFD865" w:fill="B2A1C6" w:themeFill="accent4" w:themeFillTint="9A"/>
      </w:tcPr>
    </w:tblStylePr>
    <w:tblStylePr w:type="lastCol">
      <w:rPr>
        <w:sz w:val="22"/>
      </w:rPr>
      <w:tblPr/>
      <w:tcPr>
        <w:shd w:val="clear" w:color="FFD865" w:fill="B2A1C6" w:themeFill="accent4" w:themeFillTint="9A"/>
      </w:tcPr>
    </w:tblStylePr>
    <w:tblStylePr w:type="band1Vert">
      <w:rPr>
        <w:sz w:val="22"/>
      </w:rPr>
    </w:tblStylePr>
    <w:tblStylePr w:type="band2Vert">
      <w:rPr>
        <w:sz w:val="22"/>
      </w:rPr>
      <w:tblPr/>
      <w:tcPr>
        <w:shd w:val="clear" w:color="FFF2CB" w:fill="E5DFEC" w:themeFill="accent4" w:themeFillTint="34"/>
      </w:tcPr>
    </w:tblStylePr>
    <w:tblStylePr w:type="band1Horz">
      <w:rPr>
        <w:sz w:val="22"/>
      </w:rPr>
    </w:tblStylePr>
    <w:tblStylePr w:type="band2Horz">
      <w:rPr>
        <w:sz w:val="22"/>
      </w:rPr>
      <w:tblPr/>
      <w:tcPr>
        <w:shd w:val="clear" w:color="FFF2CB" w:fill="E5DFEC" w:themeFill="accent4" w:themeFillTint="34"/>
      </w:tcPr>
    </w:tblStylePr>
  </w:style>
  <w:style w:type="table" w:customStyle="1" w:styleId="Lined-Accent5">
    <w:name w:val="Lined - Accent 5"/>
    <w:basedOn w:val="Tabelanormal"/>
    <w:uiPriority w:val="99"/>
    <w:rsid w:val="00D33157"/>
    <w:pPr>
      <w:suppressAutoHyphens/>
    </w:pPr>
    <w:rPr>
      <w:rFonts w:asciiTheme="minorHAnsi" w:eastAsiaTheme="minorHAnsi" w:hAnsiTheme="minorHAnsi" w:cstheme="minorBidi"/>
      <w14:ligatures w14:val="standardContextual"/>
    </w:rPr>
    <w:tblPr>
      <w:tblStyleRowBandSize w:val="1"/>
      <w:tblStyleColBandSize w:val="1"/>
    </w:tblPr>
    <w:tblStylePr w:type="firstRow">
      <w:rPr>
        <w:sz w:val="22"/>
      </w:rPr>
      <w:tblPr/>
      <w:tcPr>
        <w:shd w:val="clear" w:color="5B9BD5" w:fill="4BACC6" w:themeFill="accent5"/>
      </w:tcPr>
    </w:tblStylePr>
    <w:tblStylePr w:type="lastRow">
      <w:rPr>
        <w:sz w:val="22"/>
      </w:rPr>
      <w:tblPr/>
      <w:tcPr>
        <w:shd w:val="clear" w:color="5B9BD5" w:fill="4BACC6" w:themeFill="accent5"/>
      </w:tcPr>
    </w:tblStylePr>
    <w:tblStylePr w:type="firstCol">
      <w:rPr>
        <w:sz w:val="22"/>
      </w:rPr>
      <w:tblPr/>
      <w:tcPr>
        <w:shd w:val="clear" w:color="5B9BD5" w:fill="4BACC6" w:themeFill="accent5"/>
      </w:tcPr>
    </w:tblStylePr>
    <w:tblStylePr w:type="lastCol">
      <w:rPr>
        <w:sz w:val="22"/>
      </w:rPr>
      <w:tblPr/>
      <w:tcPr>
        <w:shd w:val="clear" w:color="5B9BD5" w:fill="4BACC6" w:themeFill="accent5"/>
      </w:tcPr>
    </w:tblStylePr>
    <w:tblStylePr w:type="band1Vert">
      <w:rPr>
        <w:sz w:val="22"/>
      </w:rPr>
    </w:tblStylePr>
    <w:tblStylePr w:type="band2Vert">
      <w:rPr>
        <w:sz w:val="22"/>
      </w:rPr>
      <w:tblPr/>
      <w:tcPr>
        <w:shd w:val="clear" w:color="DDEAF6" w:fill="DAEEF3" w:themeFill="accent5" w:themeFillTint="34"/>
      </w:tcPr>
    </w:tblStylePr>
    <w:tblStylePr w:type="band1Horz">
      <w:rPr>
        <w:sz w:val="22"/>
      </w:rPr>
    </w:tblStylePr>
    <w:tblStylePr w:type="band2Horz">
      <w:rPr>
        <w:sz w:val="22"/>
      </w:rPr>
      <w:tblPr/>
      <w:tcPr>
        <w:shd w:val="clear" w:color="DDEAF6" w:fill="DAEEF3" w:themeFill="accent5" w:themeFillTint="34"/>
      </w:tcPr>
    </w:tblStylePr>
  </w:style>
  <w:style w:type="table" w:customStyle="1" w:styleId="Lined-Accent6">
    <w:name w:val="Lined - Accent 6"/>
    <w:basedOn w:val="Tabelanormal"/>
    <w:uiPriority w:val="99"/>
    <w:rsid w:val="00D33157"/>
    <w:pPr>
      <w:suppressAutoHyphens/>
    </w:pPr>
    <w:rPr>
      <w:rFonts w:asciiTheme="minorHAnsi" w:eastAsiaTheme="minorHAnsi" w:hAnsiTheme="minorHAnsi" w:cstheme="minorBidi"/>
      <w14:ligatures w14:val="standardContextual"/>
    </w:rPr>
    <w:tblPr>
      <w:tblStyleRowBandSize w:val="1"/>
      <w:tblStyleColBandSize w:val="1"/>
    </w:tblPr>
    <w:tblStylePr w:type="firstRow">
      <w:rPr>
        <w:sz w:val="22"/>
      </w:rPr>
      <w:tblPr/>
      <w:tcPr>
        <w:shd w:val="clear" w:color="70AD47" w:fill="F79646" w:themeFill="accent6"/>
      </w:tcPr>
    </w:tblStylePr>
    <w:tblStylePr w:type="lastRow">
      <w:rPr>
        <w:sz w:val="22"/>
      </w:rPr>
      <w:tblPr/>
      <w:tcPr>
        <w:shd w:val="clear" w:color="70AD47" w:fill="F79646" w:themeFill="accent6"/>
      </w:tcPr>
    </w:tblStylePr>
    <w:tblStylePr w:type="firstCol">
      <w:rPr>
        <w:sz w:val="22"/>
      </w:rPr>
      <w:tblPr/>
      <w:tcPr>
        <w:shd w:val="clear" w:color="70AD47" w:fill="F79646" w:themeFill="accent6"/>
      </w:tcPr>
    </w:tblStylePr>
    <w:tblStylePr w:type="lastCol">
      <w:rPr>
        <w:sz w:val="22"/>
      </w:rPr>
      <w:tblPr/>
      <w:tcPr>
        <w:shd w:val="clear" w:color="70AD47" w:fill="F79646" w:themeFill="accent6"/>
      </w:tcPr>
    </w:tblStylePr>
    <w:tblStylePr w:type="band1Vert">
      <w:rPr>
        <w:sz w:val="22"/>
      </w:rPr>
    </w:tblStylePr>
    <w:tblStylePr w:type="band2Vert">
      <w:rPr>
        <w:sz w:val="22"/>
      </w:rPr>
      <w:tblPr/>
      <w:tcPr>
        <w:shd w:val="clear" w:color="E1EFD8" w:fill="FDE9D8" w:themeFill="accent6" w:themeFillTint="34"/>
      </w:tcPr>
    </w:tblStylePr>
    <w:tblStylePr w:type="band1Horz">
      <w:rPr>
        <w:sz w:val="22"/>
      </w:rPr>
    </w:tblStylePr>
    <w:tblStylePr w:type="band2Horz">
      <w:rPr>
        <w:sz w:val="22"/>
      </w:rPr>
      <w:tblPr/>
      <w:tcPr>
        <w:shd w:val="clear" w:color="E1EFD8" w:fill="FDE9D8" w:themeFill="accent6" w:themeFillTint="34"/>
      </w:tcPr>
    </w:tblStylePr>
  </w:style>
  <w:style w:type="table" w:customStyle="1" w:styleId="BorderedLined-Accent">
    <w:name w:val="Bordered &amp; Lined - Accent"/>
    <w:basedOn w:val="Tabelanormal"/>
    <w:uiPriority w:val="99"/>
    <w:rsid w:val="00D33157"/>
    <w:pPr>
      <w:suppressAutoHyphens/>
    </w:pPr>
    <w:rPr>
      <w:rFonts w:asciiTheme="minorHAnsi" w:eastAsiaTheme="minorHAnsi" w:hAnsiTheme="minorHAnsi" w:cstheme="minorBidi"/>
      <w14:ligatures w14:val="standardContextual"/>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sz w:val="22"/>
      </w:rPr>
      <w:tblPr/>
      <w:tcPr>
        <w:shd w:val="clear" w:color="7F7F7F" w:fill="7F7F7F" w:themeFill="text1" w:themeFillTint="80"/>
      </w:tcPr>
    </w:tblStylePr>
    <w:tblStylePr w:type="lastRow">
      <w:rPr>
        <w:sz w:val="22"/>
      </w:rPr>
      <w:tblPr/>
      <w:tcPr>
        <w:shd w:val="clear" w:color="7F7F7F" w:fill="7F7F7F" w:themeFill="text1" w:themeFillTint="80"/>
      </w:tcPr>
    </w:tblStylePr>
    <w:tblStylePr w:type="firstCol">
      <w:rPr>
        <w:sz w:val="22"/>
      </w:rPr>
      <w:tblPr/>
      <w:tcPr>
        <w:shd w:val="clear" w:color="7F7F7F" w:fill="7F7F7F" w:themeFill="text1" w:themeFillTint="80"/>
      </w:tcPr>
    </w:tblStylePr>
    <w:tblStylePr w:type="lastCol">
      <w:rPr>
        <w:sz w:val="22"/>
      </w:rPr>
      <w:tblPr/>
      <w:tcPr>
        <w:shd w:val="clear" w:color="7F7F7F" w:fill="7F7F7F" w:themeFill="text1" w:themeFillTint="80"/>
      </w:tcPr>
    </w:tblStylePr>
    <w:tblStylePr w:type="band1Vert">
      <w:rPr>
        <w:sz w:val="22"/>
      </w:rPr>
    </w:tblStylePr>
    <w:tblStylePr w:type="band2Vert">
      <w:rPr>
        <w:sz w:val="22"/>
      </w:rPr>
      <w:tblPr/>
      <w:tcPr>
        <w:shd w:val="clear" w:color="F2F2F2" w:fill="F2F2F2" w:themeFill="text1" w:themeFillTint="0D"/>
      </w:tcPr>
    </w:tblStylePr>
    <w:tblStylePr w:type="band1Horz">
      <w:rPr>
        <w:sz w:val="22"/>
      </w:rPr>
    </w:tblStylePr>
    <w:tblStylePr w:type="band2Horz">
      <w:rPr>
        <w:sz w:val="22"/>
      </w:rPr>
      <w:tblPr/>
      <w:tcPr>
        <w:shd w:val="clear" w:color="F2F2F2" w:fill="F2F2F2" w:themeFill="text1" w:themeFillTint="0D"/>
      </w:tcPr>
    </w:tblStylePr>
  </w:style>
  <w:style w:type="table" w:customStyle="1" w:styleId="BorderedLined-Accent1">
    <w:name w:val="Bordered &amp; Lined - Accent 1"/>
    <w:basedOn w:val="Tabelanormal"/>
    <w:uiPriority w:val="99"/>
    <w:rsid w:val="00D33157"/>
    <w:pPr>
      <w:suppressAutoHyphens/>
    </w:pPr>
    <w:rPr>
      <w:rFonts w:asciiTheme="minorHAnsi" w:eastAsiaTheme="minorHAnsi" w:hAnsiTheme="minorHAnsi" w:cstheme="minorBidi"/>
      <w14:ligatures w14:val="standardContextual"/>
    </w:r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insideH w:val="single" w:sz="4" w:space="0" w:color="4F81BD" w:themeColor="accent1"/>
        <w:insideV w:val="single" w:sz="4" w:space="0" w:color="4F81BD" w:themeColor="accent1"/>
      </w:tblBorders>
    </w:tblPr>
    <w:tblStylePr w:type="firstRow">
      <w:rPr>
        <w:sz w:val="22"/>
      </w:rPr>
      <w:tblPr/>
      <w:tcPr>
        <w:shd w:val="clear" w:color="537DC8" w:fill="5D8AC2" w:themeFill="accent1" w:themeFillTint="EA"/>
      </w:tcPr>
    </w:tblStylePr>
    <w:tblStylePr w:type="lastRow">
      <w:rPr>
        <w:sz w:val="22"/>
      </w:rPr>
      <w:tblPr/>
      <w:tcPr>
        <w:shd w:val="clear" w:color="537DC8" w:fill="5D8AC2" w:themeFill="accent1" w:themeFillTint="EA"/>
      </w:tcPr>
    </w:tblStylePr>
    <w:tblStylePr w:type="firstCol">
      <w:rPr>
        <w:sz w:val="22"/>
      </w:rPr>
      <w:tblPr/>
      <w:tcPr>
        <w:shd w:val="clear" w:color="537DC8" w:fill="5D8AC2" w:themeFill="accent1" w:themeFillTint="EA"/>
      </w:tcPr>
    </w:tblStylePr>
    <w:tblStylePr w:type="lastCol">
      <w:rPr>
        <w:sz w:val="22"/>
      </w:rPr>
      <w:tblPr/>
      <w:tcPr>
        <w:shd w:val="clear" w:color="537DC8" w:fill="5D8AC2" w:themeFill="accent1" w:themeFillTint="EA"/>
      </w:tcPr>
    </w:tblStylePr>
    <w:tblStylePr w:type="band1Vert">
      <w:rPr>
        <w:sz w:val="22"/>
      </w:rPr>
    </w:tblStylePr>
    <w:tblStylePr w:type="band2Vert">
      <w:rPr>
        <w:sz w:val="22"/>
      </w:rPr>
      <w:tblPr/>
      <w:tcPr>
        <w:shd w:val="clear" w:color="C4D2EC" w:fill="C7D7EA" w:themeFill="accent1" w:themeFillTint="50"/>
      </w:tcPr>
    </w:tblStylePr>
    <w:tblStylePr w:type="band1Horz">
      <w:rPr>
        <w:sz w:val="22"/>
      </w:rPr>
    </w:tblStylePr>
    <w:tblStylePr w:type="band2Horz">
      <w:rPr>
        <w:sz w:val="22"/>
      </w:rPr>
      <w:tblPr/>
      <w:tcPr>
        <w:shd w:val="clear" w:color="C4D2EC" w:fill="C7D7EA" w:themeFill="accent1" w:themeFillTint="50"/>
      </w:tcPr>
    </w:tblStylePr>
  </w:style>
  <w:style w:type="table" w:customStyle="1" w:styleId="BorderedLined-Accent2">
    <w:name w:val="Bordered &amp; Lined - Accent 2"/>
    <w:basedOn w:val="Tabelanormal"/>
    <w:uiPriority w:val="99"/>
    <w:rsid w:val="00D33157"/>
    <w:pPr>
      <w:suppressAutoHyphens/>
    </w:pPr>
    <w:rPr>
      <w:rFonts w:asciiTheme="minorHAnsi" w:eastAsiaTheme="minorHAnsi" w:hAnsiTheme="minorHAnsi" w:cstheme="minorBidi"/>
      <w14:ligatures w14:val="standardContextual"/>
    </w:rPr>
    <w:tblPr>
      <w:tblStyleRowBandSize w:val="1"/>
      <w:tblStyleColBandSize w:val="1"/>
      <w:tblBorders>
        <w:top w:val="single" w:sz="4" w:space="0" w:color="C0504D" w:themeColor="accent2"/>
        <w:left w:val="single" w:sz="4" w:space="0" w:color="C0504D" w:themeColor="accent2"/>
        <w:bottom w:val="single" w:sz="4" w:space="0" w:color="C0504D" w:themeColor="accent2"/>
        <w:right w:val="single" w:sz="4" w:space="0" w:color="C0504D" w:themeColor="accent2"/>
        <w:insideH w:val="single" w:sz="4" w:space="0" w:color="C0504D" w:themeColor="accent2"/>
        <w:insideV w:val="single" w:sz="4" w:space="0" w:color="C0504D" w:themeColor="accent2"/>
      </w:tblBorders>
    </w:tblPr>
    <w:tblStylePr w:type="firstRow">
      <w:rPr>
        <w:sz w:val="22"/>
      </w:rPr>
      <w:tblPr/>
      <w:tcPr>
        <w:shd w:val="clear" w:color="F4B184" w:fill="D99695" w:themeFill="accent2" w:themeFillTint="97"/>
      </w:tcPr>
    </w:tblStylePr>
    <w:tblStylePr w:type="lastRow">
      <w:rPr>
        <w:sz w:val="22"/>
      </w:rPr>
      <w:tblPr/>
      <w:tcPr>
        <w:shd w:val="clear" w:color="F4B184" w:fill="D99695" w:themeFill="accent2" w:themeFillTint="97"/>
      </w:tcPr>
    </w:tblStylePr>
    <w:tblStylePr w:type="firstCol">
      <w:rPr>
        <w:sz w:val="22"/>
      </w:rPr>
      <w:tblPr/>
      <w:tcPr>
        <w:shd w:val="clear" w:color="F4B184" w:fill="D99695" w:themeFill="accent2" w:themeFillTint="97"/>
      </w:tcPr>
    </w:tblStylePr>
    <w:tblStylePr w:type="lastCol">
      <w:rPr>
        <w:sz w:val="22"/>
      </w:rPr>
      <w:tblPr/>
      <w:tcPr>
        <w:shd w:val="clear" w:color="F4B184" w:fill="D99695" w:themeFill="accent2" w:themeFillTint="97"/>
      </w:tcPr>
    </w:tblStylePr>
    <w:tblStylePr w:type="band1Vert">
      <w:rPr>
        <w:sz w:val="22"/>
      </w:rPr>
    </w:tblStylePr>
    <w:tblStylePr w:type="band2Vert">
      <w:rPr>
        <w:sz w:val="22"/>
      </w:rPr>
      <w:tblPr/>
      <w:tcPr>
        <w:shd w:val="clear" w:color="FBE5D6" w:fill="F2DCDC" w:themeFill="accent2" w:themeFillTint="32"/>
      </w:tcPr>
    </w:tblStylePr>
    <w:tblStylePr w:type="band1Horz">
      <w:rPr>
        <w:sz w:val="22"/>
      </w:rPr>
    </w:tblStylePr>
    <w:tblStylePr w:type="band2Horz">
      <w:rPr>
        <w:sz w:val="22"/>
      </w:rPr>
      <w:tblPr/>
      <w:tcPr>
        <w:shd w:val="clear" w:color="FBE5D6" w:fill="F2DCDC" w:themeFill="accent2" w:themeFillTint="32"/>
      </w:tcPr>
    </w:tblStylePr>
  </w:style>
  <w:style w:type="table" w:customStyle="1" w:styleId="BorderedLined-Accent3">
    <w:name w:val="Bordered &amp; Lined - Accent 3"/>
    <w:basedOn w:val="Tabelanormal"/>
    <w:uiPriority w:val="99"/>
    <w:rsid w:val="00D33157"/>
    <w:pPr>
      <w:suppressAutoHyphens/>
    </w:pPr>
    <w:rPr>
      <w:rFonts w:asciiTheme="minorHAnsi" w:eastAsiaTheme="minorHAnsi" w:hAnsiTheme="minorHAnsi" w:cstheme="minorBidi"/>
      <w14:ligatures w14:val="standardContextual"/>
    </w:rPr>
    <w:tblPr>
      <w:tblStyleRowBandSize w:val="1"/>
      <w:tblStyleColBandSize w:val="1"/>
      <w:tblBorders>
        <w:top w:val="single" w:sz="4" w:space="0" w:color="9BBB59" w:themeColor="accent3"/>
        <w:left w:val="single" w:sz="4" w:space="0" w:color="9BBB59" w:themeColor="accent3"/>
        <w:bottom w:val="single" w:sz="4" w:space="0" w:color="9BBB59" w:themeColor="accent3"/>
        <w:right w:val="single" w:sz="4" w:space="0" w:color="9BBB59" w:themeColor="accent3"/>
        <w:insideH w:val="single" w:sz="4" w:space="0" w:color="9BBB59" w:themeColor="accent3"/>
        <w:insideV w:val="single" w:sz="4" w:space="0" w:color="9BBB59" w:themeColor="accent3"/>
      </w:tblBorders>
    </w:tblPr>
    <w:tblStylePr w:type="firstRow">
      <w:rPr>
        <w:sz w:val="22"/>
      </w:rPr>
      <w:tblPr/>
      <w:tcPr>
        <w:shd w:val="clear" w:color="A5A5A5" w:fill="9ABB59" w:themeFill="accent3" w:themeFillTint="FE"/>
      </w:tcPr>
    </w:tblStylePr>
    <w:tblStylePr w:type="lastRow">
      <w:rPr>
        <w:sz w:val="22"/>
      </w:rPr>
      <w:tblPr/>
      <w:tcPr>
        <w:shd w:val="clear" w:color="A5A5A5" w:fill="9ABB59" w:themeFill="accent3" w:themeFillTint="FE"/>
      </w:tcPr>
    </w:tblStylePr>
    <w:tblStylePr w:type="firstCol">
      <w:rPr>
        <w:sz w:val="22"/>
      </w:rPr>
      <w:tblPr/>
      <w:tcPr>
        <w:shd w:val="clear" w:color="A5A5A5" w:fill="9ABB59" w:themeFill="accent3" w:themeFillTint="FE"/>
      </w:tcPr>
    </w:tblStylePr>
    <w:tblStylePr w:type="lastCol">
      <w:rPr>
        <w:sz w:val="22"/>
      </w:rPr>
      <w:tblPr/>
      <w:tcPr>
        <w:shd w:val="clear" w:color="A5A5A5" w:fill="9ABB59" w:themeFill="accent3" w:themeFillTint="FE"/>
      </w:tcPr>
    </w:tblStylePr>
    <w:tblStylePr w:type="band1Vert">
      <w:rPr>
        <w:sz w:val="22"/>
      </w:rPr>
    </w:tblStylePr>
    <w:tblStylePr w:type="band2Vert">
      <w:rPr>
        <w:sz w:val="22"/>
      </w:rPr>
      <w:tblPr/>
      <w:tcPr>
        <w:shd w:val="clear" w:color="ECECEC" w:fill="EAF1DC" w:themeFill="accent3" w:themeFillTint="34"/>
      </w:tcPr>
    </w:tblStylePr>
    <w:tblStylePr w:type="band1Horz">
      <w:rPr>
        <w:sz w:val="22"/>
      </w:rPr>
    </w:tblStylePr>
    <w:tblStylePr w:type="band2Horz">
      <w:rPr>
        <w:sz w:val="22"/>
      </w:rPr>
      <w:tblPr/>
      <w:tcPr>
        <w:shd w:val="clear" w:color="ECECEC" w:fill="EAF1DC" w:themeFill="accent3" w:themeFillTint="34"/>
      </w:tcPr>
    </w:tblStylePr>
  </w:style>
  <w:style w:type="table" w:customStyle="1" w:styleId="BorderedLined-Accent4">
    <w:name w:val="Bordered &amp; Lined - Accent 4"/>
    <w:basedOn w:val="Tabelanormal"/>
    <w:uiPriority w:val="99"/>
    <w:rsid w:val="00D33157"/>
    <w:pPr>
      <w:suppressAutoHyphens/>
    </w:pPr>
    <w:rPr>
      <w:rFonts w:asciiTheme="minorHAnsi" w:eastAsiaTheme="minorHAnsi" w:hAnsiTheme="minorHAnsi" w:cstheme="minorBidi"/>
      <w14:ligatures w14:val="standardContextual"/>
    </w:rPr>
    <w:tblPr>
      <w:tblStyleRowBandSize w:val="1"/>
      <w:tblStyleColBandSize w:val="1"/>
      <w:tblBorders>
        <w:top w:val="single" w:sz="4" w:space="0" w:color="8064A2" w:themeColor="accent4"/>
        <w:left w:val="single" w:sz="4" w:space="0" w:color="8064A2" w:themeColor="accent4"/>
        <w:bottom w:val="single" w:sz="4" w:space="0" w:color="8064A2" w:themeColor="accent4"/>
        <w:right w:val="single" w:sz="4" w:space="0" w:color="8064A2" w:themeColor="accent4"/>
        <w:insideH w:val="single" w:sz="4" w:space="0" w:color="8064A2" w:themeColor="accent4"/>
        <w:insideV w:val="single" w:sz="4" w:space="0" w:color="8064A2" w:themeColor="accent4"/>
      </w:tblBorders>
    </w:tblPr>
    <w:tblStylePr w:type="firstRow">
      <w:rPr>
        <w:sz w:val="22"/>
      </w:rPr>
      <w:tblPr/>
      <w:tcPr>
        <w:shd w:val="clear" w:color="FFD865" w:fill="B2A1C6" w:themeFill="accent4" w:themeFillTint="9A"/>
      </w:tcPr>
    </w:tblStylePr>
    <w:tblStylePr w:type="lastRow">
      <w:rPr>
        <w:sz w:val="22"/>
      </w:rPr>
      <w:tblPr/>
      <w:tcPr>
        <w:shd w:val="clear" w:color="FFD865" w:fill="B2A1C6" w:themeFill="accent4" w:themeFillTint="9A"/>
      </w:tcPr>
    </w:tblStylePr>
    <w:tblStylePr w:type="firstCol">
      <w:rPr>
        <w:sz w:val="22"/>
      </w:rPr>
      <w:tblPr/>
      <w:tcPr>
        <w:shd w:val="clear" w:color="FFD865" w:fill="B2A1C6" w:themeFill="accent4" w:themeFillTint="9A"/>
      </w:tcPr>
    </w:tblStylePr>
    <w:tblStylePr w:type="lastCol">
      <w:rPr>
        <w:sz w:val="22"/>
      </w:rPr>
      <w:tblPr/>
      <w:tcPr>
        <w:shd w:val="clear" w:color="FFD865" w:fill="B2A1C6" w:themeFill="accent4" w:themeFillTint="9A"/>
      </w:tcPr>
    </w:tblStylePr>
    <w:tblStylePr w:type="band1Vert">
      <w:rPr>
        <w:sz w:val="22"/>
      </w:rPr>
    </w:tblStylePr>
    <w:tblStylePr w:type="band2Vert">
      <w:rPr>
        <w:sz w:val="22"/>
      </w:rPr>
      <w:tblPr/>
      <w:tcPr>
        <w:shd w:val="clear" w:color="FFF2CB" w:fill="E5DFEC" w:themeFill="accent4" w:themeFillTint="34"/>
      </w:tcPr>
    </w:tblStylePr>
    <w:tblStylePr w:type="band1Horz">
      <w:rPr>
        <w:sz w:val="22"/>
      </w:rPr>
    </w:tblStylePr>
    <w:tblStylePr w:type="band2Horz">
      <w:rPr>
        <w:sz w:val="22"/>
      </w:rPr>
      <w:tblPr/>
      <w:tcPr>
        <w:shd w:val="clear" w:color="FFF2CB" w:fill="E5DFEC" w:themeFill="accent4" w:themeFillTint="34"/>
      </w:tcPr>
    </w:tblStylePr>
  </w:style>
  <w:style w:type="table" w:customStyle="1" w:styleId="BorderedLined-Accent5">
    <w:name w:val="Bordered &amp; Lined - Accent 5"/>
    <w:basedOn w:val="Tabelanormal"/>
    <w:uiPriority w:val="99"/>
    <w:rsid w:val="00D33157"/>
    <w:pPr>
      <w:suppressAutoHyphens/>
    </w:pPr>
    <w:rPr>
      <w:rFonts w:asciiTheme="minorHAnsi" w:eastAsiaTheme="minorHAnsi" w:hAnsiTheme="minorHAnsi" w:cstheme="minorBidi"/>
      <w14:ligatures w14:val="standardContextual"/>
    </w:r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sz w:val="22"/>
      </w:rPr>
      <w:tblPr/>
      <w:tcPr>
        <w:shd w:val="clear" w:color="5B9BD5" w:fill="4BACC6" w:themeFill="accent5"/>
      </w:tcPr>
    </w:tblStylePr>
    <w:tblStylePr w:type="lastRow">
      <w:rPr>
        <w:sz w:val="22"/>
      </w:rPr>
      <w:tblPr/>
      <w:tcPr>
        <w:shd w:val="clear" w:color="5B9BD5" w:fill="4BACC6" w:themeFill="accent5"/>
      </w:tcPr>
    </w:tblStylePr>
    <w:tblStylePr w:type="firstCol">
      <w:rPr>
        <w:sz w:val="22"/>
      </w:rPr>
      <w:tblPr/>
      <w:tcPr>
        <w:shd w:val="clear" w:color="5B9BD5" w:fill="4BACC6" w:themeFill="accent5"/>
      </w:tcPr>
    </w:tblStylePr>
    <w:tblStylePr w:type="lastCol">
      <w:rPr>
        <w:sz w:val="22"/>
      </w:rPr>
      <w:tblPr/>
      <w:tcPr>
        <w:shd w:val="clear" w:color="5B9BD5" w:fill="4BACC6" w:themeFill="accent5"/>
      </w:tcPr>
    </w:tblStylePr>
    <w:tblStylePr w:type="band1Vert">
      <w:rPr>
        <w:sz w:val="22"/>
      </w:rPr>
    </w:tblStylePr>
    <w:tblStylePr w:type="band2Vert">
      <w:rPr>
        <w:sz w:val="22"/>
      </w:rPr>
      <w:tblPr/>
      <w:tcPr>
        <w:shd w:val="clear" w:color="DDEAF6" w:fill="DAEEF3" w:themeFill="accent5" w:themeFillTint="34"/>
      </w:tcPr>
    </w:tblStylePr>
    <w:tblStylePr w:type="band1Horz">
      <w:rPr>
        <w:sz w:val="22"/>
      </w:rPr>
    </w:tblStylePr>
    <w:tblStylePr w:type="band2Horz">
      <w:rPr>
        <w:sz w:val="22"/>
      </w:rPr>
      <w:tblPr/>
      <w:tcPr>
        <w:shd w:val="clear" w:color="DDEAF6" w:fill="DAEEF3" w:themeFill="accent5" w:themeFillTint="34"/>
      </w:tcPr>
    </w:tblStylePr>
  </w:style>
  <w:style w:type="table" w:customStyle="1" w:styleId="BorderedLined-Accent6">
    <w:name w:val="Bordered &amp; Lined - Accent 6"/>
    <w:basedOn w:val="Tabelanormal"/>
    <w:uiPriority w:val="99"/>
    <w:rsid w:val="00D33157"/>
    <w:pPr>
      <w:suppressAutoHyphens/>
    </w:pPr>
    <w:rPr>
      <w:rFonts w:asciiTheme="minorHAnsi" w:eastAsiaTheme="minorHAnsi" w:hAnsiTheme="minorHAnsi" w:cstheme="minorBidi"/>
      <w14:ligatures w14:val="standardContextual"/>
    </w:r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sz w:val="22"/>
      </w:rPr>
      <w:tblPr/>
      <w:tcPr>
        <w:shd w:val="clear" w:color="70AD47" w:fill="F79646" w:themeFill="accent6"/>
      </w:tcPr>
    </w:tblStylePr>
    <w:tblStylePr w:type="lastRow">
      <w:rPr>
        <w:sz w:val="22"/>
      </w:rPr>
      <w:tblPr/>
      <w:tcPr>
        <w:shd w:val="clear" w:color="70AD47" w:fill="F79646" w:themeFill="accent6"/>
      </w:tcPr>
    </w:tblStylePr>
    <w:tblStylePr w:type="firstCol">
      <w:rPr>
        <w:sz w:val="22"/>
      </w:rPr>
      <w:tblPr/>
      <w:tcPr>
        <w:shd w:val="clear" w:color="70AD47" w:fill="F79646" w:themeFill="accent6"/>
      </w:tcPr>
    </w:tblStylePr>
    <w:tblStylePr w:type="lastCol">
      <w:rPr>
        <w:sz w:val="22"/>
      </w:rPr>
      <w:tblPr/>
      <w:tcPr>
        <w:shd w:val="clear" w:color="70AD47" w:fill="F79646" w:themeFill="accent6"/>
      </w:tcPr>
    </w:tblStylePr>
    <w:tblStylePr w:type="band1Vert">
      <w:rPr>
        <w:sz w:val="22"/>
      </w:rPr>
    </w:tblStylePr>
    <w:tblStylePr w:type="band2Vert">
      <w:rPr>
        <w:sz w:val="22"/>
      </w:rPr>
      <w:tblPr/>
      <w:tcPr>
        <w:shd w:val="clear" w:color="E1EFD8" w:fill="FDE9D8" w:themeFill="accent6" w:themeFillTint="34"/>
      </w:tcPr>
    </w:tblStylePr>
    <w:tblStylePr w:type="band1Horz">
      <w:rPr>
        <w:sz w:val="22"/>
      </w:rPr>
    </w:tblStylePr>
    <w:tblStylePr w:type="band2Horz">
      <w:rPr>
        <w:sz w:val="22"/>
      </w:rPr>
      <w:tblPr/>
      <w:tcPr>
        <w:shd w:val="clear" w:color="E1EFD8" w:fill="FDE9D8" w:themeFill="accent6" w:themeFillTint="34"/>
      </w:tcPr>
    </w:tblStylePr>
  </w:style>
  <w:style w:type="table" w:customStyle="1" w:styleId="Bordered">
    <w:name w:val="Bordered"/>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sz w:val="22"/>
      </w:rPr>
      <w:tblPr/>
      <w:tcPr>
        <w:tcBorders>
          <w:bottom w:val="single" w:sz="12" w:space="0" w:color="000000" w:themeColor="text1"/>
        </w:tcBorders>
      </w:tcPr>
    </w:tblStylePr>
    <w:tblStylePr w:type="lastRow">
      <w:rPr>
        <w:sz w:val="22"/>
      </w:rPr>
      <w:tblPr/>
      <w:tcPr>
        <w:tcBorders>
          <w:top w:val="single" w:sz="12" w:space="0" w:color="000000" w:themeColor="text1"/>
        </w:tcBorders>
      </w:tcPr>
    </w:tblStylePr>
    <w:tblStylePr w:type="firstCol">
      <w:rPr>
        <w:sz w:val="22"/>
      </w:rPr>
    </w:tblStylePr>
    <w:tblStylePr w:type="lastCol">
      <w:rPr>
        <w:sz w:val="22"/>
      </w:rPr>
      <w:tblPr/>
      <w:tcPr>
        <w:tcBorders>
          <w:left w:val="single" w:sz="12" w:space="0" w:color="000000" w:themeColor="text1"/>
        </w:tcBorders>
      </w:tcPr>
    </w:tblStylePr>
    <w:tblStylePr w:type="band1Horz">
      <w:rPr>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tcPr>
    </w:tblStylePr>
  </w:style>
  <w:style w:type="table" w:customStyle="1" w:styleId="Bordered-Accent1">
    <w:name w:val="Bordered - Accent 1"/>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sz w:val="22"/>
      </w:rPr>
      <w:tblPr/>
      <w:tcPr>
        <w:tcBorders>
          <w:bottom w:val="single" w:sz="12" w:space="0" w:color="4F81BD" w:themeColor="accent1"/>
        </w:tcBorders>
      </w:tcPr>
    </w:tblStylePr>
    <w:tblStylePr w:type="lastRow">
      <w:rPr>
        <w:sz w:val="22"/>
      </w:rPr>
      <w:tblPr/>
      <w:tcPr>
        <w:tcBorders>
          <w:top w:val="single" w:sz="12" w:space="0" w:color="4F81BD" w:themeColor="accent1"/>
        </w:tcBorders>
      </w:tcPr>
    </w:tblStylePr>
    <w:tblStylePr w:type="firstCol">
      <w:rPr>
        <w:sz w:val="22"/>
      </w:rPr>
    </w:tblStylePr>
    <w:tblStylePr w:type="lastCol">
      <w:rPr>
        <w:sz w:val="22"/>
      </w:rPr>
      <w:tblPr/>
      <w:tcPr>
        <w:tcBorders>
          <w:left w:val="single" w:sz="12" w:space="0" w:color="4F81BD" w:themeColor="accent1"/>
        </w:tcBorders>
      </w:tcPr>
    </w:tblStylePr>
    <w:tblStylePr w:type="band1Horz">
      <w:rPr>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tblStylePr>
  </w:style>
  <w:style w:type="table" w:customStyle="1" w:styleId="Bordered-Accent2">
    <w:name w:val="Bordered - Accent 2"/>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sz w:val="22"/>
      </w:rPr>
      <w:tblPr/>
      <w:tcPr>
        <w:tcBorders>
          <w:bottom w:val="single" w:sz="12" w:space="0" w:color="C0504D" w:themeColor="accent2"/>
        </w:tcBorders>
      </w:tcPr>
    </w:tblStylePr>
    <w:tblStylePr w:type="lastRow">
      <w:rPr>
        <w:sz w:val="22"/>
      </w:rPr>
      <w:tblPr/>
      <w:tcPr>
        <w:tcBorders>
          <w:top w:val="single" w:sz="12" w:space="0" w:color="C0504D" w:themeColor="accent2"/>
        </w:tcBorders>
      </w:tcPr>
    </w:tblStylePr>
    <w:tblStylePr w:type="firstCol">
      <w:rPr>
        <w:sz w:val="22"/>
      </w:rPr>
    </w:tblStylePr>
    <w:tblStylePr w:type="lastCol">
      <w:rPr>
        <w:sz w:val="22"/>
      </w:rPr>
      <w:tblPr/>
      <w:tcPr>
        <w:tcBorders>
          <w:left w:val="single" w:sz="12" w:space="0" w:color="C0504D" w:themeColor="accent2"/>
        </w:tcBorders>
      </w:tcPr>
    </w:tblStylePr>
    <w:tblStylePr w:type="band1Horz">
      <w:rPr>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tblStylePr>
  </w:style>
  <w:style w:type="table" w:customStyle="1" w:styleId="Bordered-Accent3">
    <w:name w:val="Bordered - Accent 3"/>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sz w:val="22"/>
      </w:rPr>
      <w:tblPr/>
      <w:tcPr>
        <w:tcBorders>
          <w:bottom w:val="single" w:sz="12" w:space="0" w:color="9BBB59" w:themeColor="accent3"/>
        </w:tcBorders>
      </w:tcPr>
    </w:tblStylePr>
    <w:tblStylePr w:type="lastRow">
      <w:rPr>
        <w:sz w:val="22"/>
      </w:rPr>
      <w:tblPr/>
      <w:tcPr>
        <w:tcBorders>
          <w:top w:val="single" w:sz="12" w:space="0" w:color="9BBB59" w:themeColor="accent3"/>
        </w:tcBorders>
      </w:tcPr>
    </w:tblStylePr>
    <w:tblStylePr w:type="firstCol">
      <w:rPr>
        <w:sz w:val="22"/>
      </w:rPr>
    </w:tblStylePr>
    <w:tblStylePr w:type="lastCol">
      <w:rPr>
        <w:sz w:val="22"/>
      </w:rPr>
      <w:tblPr/>
      <w:tcPr>
        <w:tcBorders>
          <w:left w:val="single" w:sz="12" w:space="0" w:color="9BBB59" w:themeColor="accent3"/>
        </w:tcBorders>
      </w:tcPr>
    </w:tblStylePr>
    <w:tblStylePr w:type="band1Horz">
      <w:rPr>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tcPr>
    </w:tblStylePr>
  </w:style>
  <w:style w:type="table" w:customStyle="1" w:styleId="Bordered-Accent4">
    <w:name w:val="Bordered - Accent 4"/>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sz w:val="22"/>
      </w:rPr>
      <w:tblPr/>
      <w:tcPr>
        <w:tcBorders>
          <w:bottom w:val="single" w:sz="12" w:space="0" w:color="8064A2" w:themeColor="accent4"/>
        </w:tcBorders>
      </w:tcPr>
    </w:tblStylePr>
    <w:tblStylePr w:type="lastRow">
      <w:rPr>
        <w:sz w:val="22"/>
      </w:rPr>
      <w:tblPr/>
      <w:tcPr>
        <w:tcBorders>
          <w:top w:val="single" w:sz="12" w:space="0" w:color="8064A2" w:themeColor="accent4"/>
        </w:tcBorders>
      </w:tcPr>
    </w:tblStylePr>
    <w:tblStylePr w:type="firstCol">
      <w:rPr>
        <w:sz w:val="22"/>
      </w:rPr>
    </w:tblStylePr>
    <w:tblStylePr w:type="lastCol">
      <w:rPr>
        <w:sz w:val="22"/>
      </w:rPr>
      <w:tblPr/>
      <w:tcPr>
        <w:tcBorders>
          <w:left w:val="single" w:sz="12" w:space="0" w:color="8064A2" w:themeColor="accent4"/>
        </w:tcBorders>
      </w:tcPr>
    </w:tblStylePr>
    <w:tblStylePr w:type="band1Horz">
      <w:rPr>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tcPr>
    </w:tblStylePr>
  </w:style>
  <w:style w:type="table" w:customStyle="1" w:styleId="Bordered-Accent5">
    <w:name w:val="Bordered - Accent 5"/>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sz w:val="22"/>
      </w:rPr>
      <w:tblPr/>
      <w:tcPr>
        <w:tcBorders>
          <w:bottom w:val="single" w:sz="12" w:space="0" w:color="4BACC6" w:themeColor="accent5"/>
        </w:tcBorders>
      </w:tcPr>
    </w:tblStylePr>
    <w:tblStylePr w:type="lastRow">
      <w:rPr>
        <w:sz w:val="22"/>
      </w:rPr>
      <w:tblPr/>
      <w:tcPr>
        <w:tcBorders>
          <w:top w:val="single" w:sz="12" w:space="0" w:color="4BACC6" w:themeColor="accent5"/>
        </w:tcBorders>
      </w:tcPr>
    </w:tblStylePr>
    <w:tblStylePr w:type="firstCol">
      <w:rPr>
        <w:sz w:val="22"/>
      </w:rPr>
    </w:tblStylePr>
    <w:tblStylePr w:type="lastCol">
      <w:rPr>
        <w:sz w:val="22"/>
      </w:rPr>
      <w:tblPr/>
      <w:tcPr>
        <w:tcBorders>
          <w:left w:val="single" w:sz="12" w:space="0" w:color="4BACC6" w:themeColor="accent5"/>
        </w:tcBorders>
      </w:tcPr>
    </w:tblStylePr>
    <w:tblStylePr w:type="band1Horz">
      <w:rPr>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tcPr>
    </w:tblStylePr>
  </w:style>
  <w:style w:type="table" w:customStyle="1" w:styleId="Bordered-Accent6">
    <w:name w:val="Bordered - Accent 6"/>
    <w:basedOn w:val="Tabelanormal"/>
    <w:uiPriority w:val="99"/>
    <w:rsid w:val="00D33157"/>
    <w:pPr>
      <w:suppressAutoHyphens/>
    </w:pPr>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sz w:val="22"/>
      </w:rPr>
      <w:tblPr/>
      <w:tcPr>
        <w:tcBorders>
          <w:bottom w:val="single" w:sz="12" w:space="0" w:color="F79646" w:themeColor="accent6"/>
        </w:tcBorders>
      </w:tcPr>
    </w:tblStylePr>
    <w:tblStylePr w:type="lastRow">
      <w:rPr>
        <w:sz w:val="22"/>
      </w:rPr>
      <w:tblPr/>
      <w:tcPr>
        <w:tcBorders>
          <w:top w:val="single" w:sz="12" w:space="0" w:color="F79646" w:themeColor="accent6"/>
        </w:tcBorders>
      </w:tcPr>
    </w:tblStylePr>
    <w:tblStylePr w:type="firstCol">
      <w:rPr>
        <w:sz w:val="22"/>
      </w:rPr>
    </w:tblStylePr>
    <w:tblStylePr w:type="lastCol">
      <w:rPr>
        <w:sz w:val="22"/>
      </w:rPr>
      <w:tblPr/>
      <w:tcPr>
        <w:tcBorders>
          <w:left w:val="single" w:sz="12" w:space="0" w:color="F79646" w:themeColor="accent6"/>
        </w:tcBorders>
      </w:tcPr>
    </w:tblStylePr>
    <w:tblStylePr w:type="band1Horz">
      <w:rPr>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1616068">
      <w:bodyDiv w:val="1"/>
      <w:marLeft w:val="0"/>
      <w:marRight w:val="0"/>
      <w:marTop w:val="0"/>
      <w:marBottom w:val="0"/>
      <w:divBdr>
        <w:top w:val="none" w:sz="0" w:space="0" w:color="auto"/>
        <w:left w:val="none" w:sz="0" w:space="0" w:color="auto"/>
        <w:bottom w:val="none" w:sz="0" w:space="0" w:color="auto"/>
        <w:right w:val="none" w:sz="0" w:space="0" w:color="auto"/>
      </w:divBdr>
    </w:div>
    <w:div w:id="643893643">
      <w:bodyDiv w:val="1"/>
      <w:marLeft w:val="0"/>
      <w:marRight w:val="0"/>
      <w:marTop w:val="0"/>
      <w:marBottom w:val="0"/>
      <w:divBdr>
        <w:top w:val="none" w:sz="0" w:space="0" w:color="auto"/>
        <w:left w:val="none" w:sz="0" w:space="0" w:color="auto"/>
        <w:bottom w:val="none" w:sz="0" w:space="0" w:color="auto"/>
        <w:right w:val="none" w:sz="0" w:space="0" w:color="auto"/>
      </w:divBdr>
    </w:div>
    <w:div w:id="788206309">
      <w:bodyDiv w:val="1"/>
      <w:marLeft w:val="0"/>
      <w:marRight w:val="0"/>
      <w:marTop w:val="0"/>
      <w:marBottom w:val="0"/>
      <w:divBdr>
        <w:top w:val="none" w:sz="0" w:space="0" w:color="auto"/>
        <w:left w:val="none" w:sz="0" w:space="0" w:color="auto"/>
        <w:bottom w:val="none" w:sz="0" w:space="0" w:color="auto"/>
        <w:right w:val="none" w:sz="0" w:space="0" w:color="auto"/>
      </w:divBdr>
    </w:div>
    <w:div w:id="1004474096">
      <w:bodyDiv w:val="1"/>
      <w:marLeft w:val="0"/>
      <w:marRight w:val="0"/>
      <w:marTop w:val="0"/>
      <w:marBottom w:val="0"/>
      <w:divBdr>
        <w:top w:val="none" w:sz="0" w:space="0" w:color="auto"/>
        <w:left w:val="none" w:sz="0" w:space="0" w:color="auto"/>
        <w:bottom w:val="none" w:sz="0" w:space="0" w:color="auto"/>
        <w:right w:val="none" w:sz="0" w:space="0" w:color="auto"/>
      </w:divBdr>
    </w:div>
    <w:div w:id="1037506243">
      <w:bodyDiv w:val="1"/>
      <w:marLeft w:val="0"/>
      <w:marRight w:val="0"/>
      <w:marTop w:val="0"/>
      <w:marBottom w:val="0"/>
      <w:divBdr>
        <w:top w:val="none" w:sz="0" w:space="0" w:color="auto"/>
        <w:left w:val="none" w:sz="0" w:space="0" w:color="auto"/>
        <w:bottom w:val="none" w:sz="0" w:space="0" w:color="auto"/>
        <w:right w:val="none" w:sz="0" w:space="0" w:color="auto"/>
      </w:divBdr>
    </w:div>
    <w:div w:id="1168398466">
      <w:bodyDiv w:val="1"/>
      <w:marLeft w:val="0"/>
      <w:marRight w:val="0"/>
      <w:marTop w:val="0"/>
      <w:marBottom w:val="0"/>
      <w:divBdr>
        <w:top w:val="none" w:sz="0" w:space="0" w:color="auto"/>
        <w:left w:val="none" w:sz="0" w:space="0" w:color="auto"/>
        <w:bottom w:val="none" w:sz="0" w:space="0" w:color="auto"/>
        <w:right w:val="none" w:sz="0" w:space="0" w:color="auto"/>
      </w:divBdr>
    </w:div>
    <w:div w:id="1181823789">
      <w:bodyDiv w:val="1"/>
      <w:marLeft w:val="0"/>
      <w:marRight w:val="0"/>
      <w:marTop w:val="0"/>
      <w:marBottom w:val="0"/>
      <w:divBdr>
        <w:top w:val="none" w:sz="0" w:space="0" w:color="auto"/>
        <w:left w:val="none" w:sz="0" w:space="0" w:color="auto"/>
        <w:bottom w:val="none" w:sz="0" w:space="0" w:color="auto"/>
        <w:right w:val="none" w:sz="0" w:space="0" w:color="auto"/>
      </w:divBdr>
    </w:div>
    <w:div w:id="1840851881">
      <w:bodyDiv w:val="1"/>
      <w:marLeft w:val="0"/>
      <w:marRight w:val="0"/>
      <w:marTop w:val="0"/>
      <w:marBottom w:val="0"/>
      <w:divBdr>
        <w:top w:val="none" w:sz="0" w:space="0" w:color="auto"/>
        <w:left w:val="none" w:sz="0" w:space="0" w:color="auto"/>
        <w:bottom w:val="none" w:sz="0" w:space="0" w:color="auto"/>
        <w:right w:val="none" w:sz="0" w:space="0" w:color="auto"/>
      </w:divBdr>
    </w:div>
    <w:div w:id="1877155597">
      <w:bodyDiv w:val="1"/>
      <w:marLeft w:val="0"/>
      <w:marRight w:val="0"/>
      <w:marTop w:val="0"/>
      <w:marBottom w:val="0"/>
      <w:divBdr>
        <w:top w:val="none" w:sz="0" w:space="0" w:color="auto"/>
        <w:left w:val="none" w:sz="0" w:space="0" w:color="auto"/>
        <w:bottom w:val="none" w:sz="0" w:space="0" w:color="auto"/>
        <w:right w:val="none" w:sz="0" w:space="0" w:color="auto"/>
      </w:divBdr>
    </w:div>
    <w:div w:id="1973633298">
      <w:bodyDiv w:val="1"/>
      <w:marLeft w:val="0"/>
      <w:marRight w:val="0"/>
      <w:marTop w:val="0"/>
      <w:marBottom w:val="0"/>
      <w:divBdr>
        <w:top w:val="none" w:sz="0" w:space="0" w:color="auto"/>
        <w:left w:val="none" w:sz="0" w:space="0" w:color="auto"/>
        <w:bottom w:val="none" w:sz="0" w:space="0" w:color="auto"/>
        <w:right w:val="none" w:sz="0" w:space="0" w:color="auto"/>
      </w:divBdr>
    </w:div>
    <w:div w:id="21334735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 Type="http://schemas.openxmlformats.org/officeDocument/2006/relationships/numbering" Target="numbering.xml"/><Relationship Id="rId21" Type="http://schemas.openxmlformats.org/officeDocument/2006/relationships/hyperlink" Target="http://www.planalto.gov.br/ccivil_03/_ato2019-2022/2021/lei/L14133.htm"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licitacaocis5rs@gmail.com" TargetMode="External"/><Relationship Id="rId24" Type="http://schemas.openxmlformats.org/officeDocument/2006/relationships/hyperlink" Target="http://www.planalto.gov.br/ccivil_03/_ato2019-2022/2021/lei/L14133.htm" TargetMode="External"/><Relationship Id="rId5" Type="http://schemas.openxmlformats.org/officeDocument/2006/relationships/settings" Target="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eader" Target="header2.xml"/><Relationship Id="rId10" Type="http://schemas.openxmlformats.org/officeDocument/2006/relationships/hyperlink" Target="http://www.caixa.gov.br/" TargetMode="External"/><Relationship Id="rId19" Type="http://schemas.openxmlformats.org/officeDocument/2006/relationships/hyperlink" Target="http://www.planalto.gov.br/ccivil_03/_ato2019-2022/2021/lei/L14133.htm" TargetMode="External"/><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mailto:licitacaocis5rs@gmail.com" TargetMode="External"/><Relationship Id="rId14" Type="http://schemas.openxmlformats.org/officeDocument/2006/relationships/hyperlink" Target="mailto:licitacaocis5rs@gmail.com" TargetMode="External"/><Relationship Id="rId22" Type="http://schemas.openxmlformats.org/officeDocument/2006/relationships/hyperlink" Target="https://www.planalto.gov.br/ccivil_03/_ato2011-2014/2013/lei/l12846.htm" TargetMode="External"/><Relationship Id="rId27" Type="http://schemas.openxmlformats.org/officeDocument/2006/relationships/hyperlink" Target="https://www.gov.br/compras/pt-br/acesso-a-informacao/legislacao/instrucoes-normativas/instrucao-normativa-seges-me-no-26-de-13-de-abril-de-2022" TargetMode="External"/><Relationship Id="rId30"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D2C30BF6-2C7D-43BC-B614-668A805DBB77}">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1160</TotalTime>
  <Pages>57</Pages>
  <Words>17565</Words>
  <Characters>103462</Characters>
  <Application>Microsoft Office Word</Application>
  <DocSecurity>0</DocSecurity>
  <Lines>862</Lines>
  <Paragraphs>241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120786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Pedro Henrique Fonseca</dc:creator>
  <cp:lastModifiedBy>CIS5RS</cp:lastModifiedBy>
  <cp:revision>70</cp:revision>
  <cp:lastPrinted>2025-06-24T14:45:00Z</cp:lastPrinted>
  <dcterms:created xsi:type="dcterms:W3CDTF">2024-10-17T19:23:00Z</dcterms:created>
  <dcterms:modified xsi:type="dcterms:W3CDTF">2025-09-16T19:02:00Z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2022-08-01T00:00:00Z</vt:filetime>
  </property>
  <property fmtid="{D5CDD505-2E9C-101B-9397-08002B2CF9AE}" pid="3" name="Creator">
    <vt:lpwstr>Microsoft® Word para Microsoft 365</vt:lpwstr>
  </property>
  <property fmtid="{D5CDD505-2E9C-101B-9397-08002B2CF9AE}" pid="4" name="LastSaved">
    <vt:filetime>2023-01-24T00:00:00Z</vt:filetime>
  </property>
  <property fmtid="{D5CDD505-2E9C-101B-9397-08002B2CF9AE}" pid="5" name="GrammarlyDocumentId">
    <vt:lpwstr>624d55cbc4b2e3306d9309e2d28d71225304b1259762085c76332065231018e9</vt:lpwstr>
  </property>
  <property fmtid="{D5CDD505-2E9C-101B-9397-08002B2CF9AE}" pid="6" name="KSOProductBuildVer">
    <vt:lpwstr>1046-12.2.0.16731</vt:lpwstr>
  </property>
  <property fmtid="{D5CDD505-2E9C-101B-9397-08002B2CF9AE}" pid="7" name="ICV">
    <vt:lpwstr>164DD249070844C19CB11ADB9EA54C51_12</vt:lpwstr>
  </property>
</Properties>
</file>