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73851" w14:textId="43E20247" w:rsidR="00797597" w:rsidRDefault="00797597" w:rsidP="005C458C">
      <w:pPr>
        <w:spacing w:before="360" w:afterLines="120" w:after="288" w:line="312" w:lineRule="auto"/>
        <w:jc w:val="center"/>
        <w:rPr>
          <w:rFonts w:ascii="Arial" w:hAnsi="Arial" w:cs="Arial"/>
          <w:b/>
          <w:i/>
          <w:color w:val="FF0000"/>
          <w:sz w:val="20"/>
          <w:szCs w:val="20"/>
        </w:rPr>
      </w:pPr>
      <w:r w:rsidRPr="00D21F51">
        <w:rPr>
          <w:u w:val="single"/>
        </w:rPr>
        <w:t>M</w:t>
      </w:r>
      <w:r w:rsidRPr="0078309D">
        <w:rPr>
          <w:u w:val="single"/>
        </w:rPr>
        <w:t>INUTA DO CONTRATO</w:t>
      </w:r>
    </w:p>
    <w:p w14:paraId="5A6996CA" w14:textId="48FE4F71" w:rsidR="00797597" w:rsidRPr="00797597" w:rsidRDefault="00797597" w:rsidP="00797597">
      <w:pPr>
        <w:rPr>
          <w:rFonts w:ascii="Arial" w:hAnsi="Arial" w:cs="Arial"/>
          <w:sz w:val="20"/>
          <w:szCs w:val="20"/>
        </w:rPr>
      </w:pPr>
      <w:r w:rsidRPr="00797597">
        <w:rPr>
          <w:rFonts w:ascii="Arial" w:hAnsi="Arial" w:cs="Arial"/>
          <w:sz w:val="20"/>
          <w:szCs w:val="20"/>
        </w:rPr>
        <w:t>PROCESSO Nº CRP-09-</w:t>
      </w:r>
      <w:r w:rsidRPr="00797597">
        <w:t xml:space="preserve"> </w:t>
      </w:r>
      <w:r w:rsidRPr="00797597">
        <w:rPr>
          <w:rFonts w:ascii="Arial" w:hAnsi="Arial" w:cs="Arial"/>
          <w:sz w:val="20"/>
          <w:szCs w:val="20"/>
        </w:rPr>
        <w:t>2391/2026</w:t>
      </w:r>
      <w:r w:rsidRPr="00797597">
        <w:rPr>
          <w:rFonts w:ascii="Arial" w:hAnsi="Arial" w:cs="Arial"/>
          <w:sz w:val="20"/>
          <w:szCs w:val="20"/>
        </w:rPr>
        <w:br/>
        <w:t>CONTRATO Nº CRP-09-___/2026</w:t>
      </w:r>
    </w:p>
    <w:p w14:paraId="1DFBA805" w14:textId="77777777" w:rsidR="00797597" w:rsidRDefault="00797597" w:rsidP="005C458C">
      <w:pPr>
        <w:pStyle w:val="Prembulo"/>
        <w:spacing w:before="120" w:afterLines="120" w:after="288" w:line="312" w:lineRule="auto"/>
        <w:rPr>
          <w:bCs w:val="0"/>
        </w:rPr>
      </w:pPr>
    </w:p>
    <w:p w14:paraId="08652D9C" w14:textId="3772BB7C" w:rsidR="00DC41DD" w:rsidRPr="004827F2" w:rsidRDefault="00797597" w:rsidP="005C458C">
      <w:pPr>
        <w:pStyle w:val="Prembulo"/>
        <w:spacing w:before="120" w:afterLines="120" w:after="288" w:line="312" w:lineRule="auto"/>
        <w:rPr>
          <w:bCs w:val="0"/>
        </w:rPr>
      </w:pPr>
      <w:r w:rsidRPr="00797597">
        <w:rPr>
          <w:bCs w:val="0"/>
        </w:rPr>
        <w:t xml:space="preserve">CONTRATO ADMINISTRATIVO Nº [XX]/2026, QUE FAZEM ENTRE SI O CONSELHO REGIONAL DE PSICOLOGIA 9ª REGIÃO – CRP-09 E </w:t>
      </w:r>
      <w:r w:rsidRPr="00797597">
        <w:rPr>
          <w:bCs w:val="0"/>
          <w:highlight w:val="yellow"/>
        </w:rPr>
        <w:t>[EMPRESA CONTRATADA]</w:t>
      </w:r>
      <w:r w:rsidR="00DC41DD" w:rsidRPr="004827F2">
        <w:rPr>
          <w:bCs w:val="0"/>
        </w:rPr>
        <w:t xml:space="preserve">  </w:t>
      </w:r>
      <w:r>
        <w:rPr>
          <w:bCs w:val="0"/>
        </w:rPr>
        <w:t xml:space="preserve"> </w:t>
      </w:r>
    </w:p>
    <w:p w14:paraId="404E14B9" w14:textId="77777777" w:rsidR="00797597" w:rsidRDefault="00797597" w:rsidP="00797597">
      <w:pPr>
        <w:spacing w:before="120" w:after="120" w:line="276" w:lineRule="auto"/>
        <w:ind w:firstLine="1418"/>
        <w:jc w:val="both"/>
        <w:rPr>
          <w:rFonts w:ascii="Arial" w:hAnsi="Arial" w:cs="Arial"/>
          <w:bCs/>
          <w:i/>
          <w:iCs/>
          <w:color w:val="FF0000"/>
          <w:sz w:val="20"/>
          <w:szCs w:val="20"/>
        </w:rPr>
      </w:pPr>
      <w:r w:rsidRPr="00797597">
        <w:rPr>
          <w:rFonts w:ascii="Arial" w:hAnsi="Arial"/>
          <w:sz w:val="20"/>
        </w:rPr>
        <w:t>O CONSELHO REGIONAL DE PSICOLOGIA NONA REGIAO, pessoa jurídica de direito público, com sede em Av. T-2 nr. 803 QD 76 LT 18 Setor Bueno, Goiânia, GO, CEP 74.530-310, inscrito no Cadastro Nacional de Pessoa Jurídica sob o n.º 37.115.334/0001-10, neste ato representado pela sra. Jéssica Florinda Amorim, Presidente, brasileira, solteira, inscrita no Cadastro de Pessoas Físicas sob o n.º 756.630.901-34 e portadora do RG n.º 5107246, expedido por SPTC GO e pela sra. Isadora Samaridi, Tesoureira, brasileira, solteira, inscrita no Cadastro de Pessoas Físicas sob o n.º 027.580.921-82 e portadora da CNH nº 05042338125, expedida por DETRAN GO,</w:t>
      </w:r>
      <w:r>
        <w:rPr>
          <w:rFonts w:ascii="Arial" w:hAnsi="Arial"/>
          <w:sz w:val="20"/>
        </w:rPr>
        <w:t xml:space="preserve"> </w:t>
      </w:r>
      <w:r w:rsidRPr="00797597">
        <w:rPr>
          <w:rFonts w:ascii="Arial" w:eastAsia="Arial" w:hAnsi="Arial" w:cs="Arial"/>
          <w:sz w:val="20"/>
          <w:szCs w:val="20"/>
        </w:rPr>
        <w:t xml:space="preserve">doravante designado CONTRATADO, neste ato representado(a) por </w:t>
      </w:r>
      <w:r w:rsidRPr="00797597">
        <w:rPr>
          <w:rFonts w:ascii="Arial" w:eastAsia="Arial" w:hAnsi="Arial" w:cs="Arial"/>
          <w:sz w:val="20"/>
          <w:szCs w:val="20"/>
          <w:highlight w:val="yellow"/>
        </w:rPr>
        <w:t>[nome e função no CONTRATADO],</w:t>
      </w:r>
      <w:r w:rsidRPr="00797597">
        <w:rPr>
          <w:rFonts w:ascii="Arial" w:eastAsia="Arial" w:hAnsi="Arial" w:cs="Arial"/>
          <w:sz w:val="20"/>
          <w:szCs w:val="20"/>
        </w:rPr>
        <w:t xml:space="preserve"> conforme [atos constitutivos da empresa OU procuração apresentada nos autos], tendo em vista o que consta no Processo Administrativo nº 2391/2026 e em observância às disposições da Lei nº 14.133, de 1º de abril de 2021, e demais legislação aplicável, resolvem celebrar o presente Termo de Contrato, decorrente da Dispensa de Licitação nº </w:t>
      </w:r>
      <w:r w:rsidRPr="00797597">
        <w:rPr>
          <w:rFonts w:ascii="Arial" w:eastAsia="Arial" w:hAnsi="Arial" w:cs="Arial"/>
          <w:sz w:val="20"/>
          <w:szCs w:val="20"/>
          <w:highlight w:val="yellow"/>
        </w:rPr>
        <w:t>[XX]/2026</w:t>
      </w:r>
      <w:r w:rsidRPr="00797597">
        <w:rPr>
          <w:rFonts w:ascii="Arial" w:eastAsia="Arial" w:hAnsi="Arial" w:cs="Arial"/>
          <w:sz w:val="20"/>
          <w:szCs w:val="20"/>
        </w:rPr>
        <w:t>, mediante as cláusulas e condições a seguir enunciadas.</w:t>
      </w:r>
      <w:r>
        <w:rPr>
          <w:rFonts w:ascii="Arial" w:hAnsi="Arial" w:cs="Arial"/>
          <w:bCs/>
          <w:i/>
          <w:iCs/>
          <w:color w:val="FF0000"/>
          <w:sz w:val="20"/>
          <w:szCs w:val="20"/>
        </w:rPr>
        <w:t xml:space="preserve"> </w:t>
      </w:r>
    </w:p>
    <w:p w14:paraId="6729116A" w14:textId="69946B20" w:rsidR="00DC41DD" w:rsidRPr="00F9534B" w:rsidRDefault="00DC41DD" w:rsidP="00797597">
      <w:pPr>
        <w:spacing w:before="120" w:after="120" w:line="276" w:lineRule="auto"/>
        <w:jc w:val="both"/>
      </w:pPr>
      <w:r w:rsidRPr="00F9534B">
        <w:t>CLÁUSULA PRIMEIRA – OBJETO</w:t>
      </w:r>
    </w:p>
    <w:p w14:paraId="3058E78F" w14:textId="77777777" w:rsidR="00797597" w:rsidRDefault="00797597" w:rsidP="004E64AA">
      <w:pPr>
        <w:pStyle w:val="Nivel2"/>
      </w:pPr>
      <w:r w:rsidRPr="00797597">
        <w:t>O objeto do presente instrumento é a aquisição contínua de água mineral natural sem gás, acondicionada exclusivamente em latas de alumínio ou embalagens cartonadas de 310ml a 500ml, nas condições estabelecidas no Termo de Referência.</w:t>
      </w:r>
    </w:p>
    <w:p w14:paraId="4AEF4A05" w14:textId="77777777" w:rsidR="00797597" w:rsidRPr="004827F2" w:rsidRDefault="00DC41DD" w:rsidP="004E64AA">
      <w:pPr>
        <w:pStyle w:val="Nivel2"/>
      </w:pPr>
      <w:r w:rsidRPr="004827F2">
        <w:t xml:space="preserve">Objeto da </w:t>
      </w:r>
      <w:r w:rsidRPr="004E64AA">
        <w:t>contratação</w:t>
      </w:r>
      <w:r w:rsidRPr="004827F2">
        <w:t>:</w:t>
      </w:r>
    </w:p>
    <w:tbl>
      <w:tblPr>
        <w:tblStyle w:val="Tabelacomgrade"/>
        <w:tblW w:w="0" w:type="auto"/>
        <w:tblLook w:val="04A0" w:firstRow="1" w:lastRow="0" w:firstColumn="1" w:lastColumn="0" w:noHBand="0" w:noVBand="1"/>
      </w:tblPr>
      <w:tblGrid>
        <w:gridCol w:w="700"/>
        <w:gridCol w:w="4135"/>
        <w:gridCol w:w="1470"/>
        <w:gridCol w:w="990"/>
        <w:gridCol w:w="1043"/>
        <w:gridCol w:w="1290"/>
      </w:tblGrid>
      <w:tr w:rsidR="00797597" w14:paraId="6339F927" w14:textId="77777777" w:rsidTr="00400D19">
        <w:tc>
          <w:tcPr>
            <w:tcW w:w="704" w:type="dxa"/>
          </w:tcPr>
          <w:p w14:paraId="58F789F7" w14:textId="77777777" w:rsidR="00797597" w:rsidRDefault="00797597" w:rsidP="00400D19">
            <w:pPr>
              <w:pStyle w:val="NormalWeb"/>
              <w:jc w:val="both"/>
              <w:rPr>
                <w:rFonts w:ascii="Arial" w:hAnsi="Arial" w:cs="Arial"/>
                <w:iCs/>
                <w:color w:val="000000"/>
                <w:sz w:val="22"/>
                <w:szCs w:val="22"/>
              </w:rPr>
            </w:pPr>
            <w:r w:rsidRPr="00B233B7">
              <w:rPr>
                <w:b/>
                <w:bCs/>
              </w:rPr>
              <w:t>Item</w:t>
            </w:r>
          </w:p>
        </w:tc>
        <w:tc>
          <w:tcPr>
            <w:tcW w:w="5186" w:type="dxa"/>
          </w:tcPr>
          <w:p w14:paraId="2B74B501" w14:textId="77777777" w:rsidR="00797597" w:rsidRDefault="00797597" w:rsidP="00400D19">
            <w:pPr>
              <w:pStyle w:val="NormalWeb"/>
              <w:jc w:val="both"/>
              <w:rPr>
                <w:rFonts w:ascii="Arial" w:hAnsi="Arial" w:cs="Arial"/>
                <w:iCs/>
                <w:color w:val="000000"/>
                <w:sz w:val="22"/>
                <w:szCs w:val="22"/>
              </w:rPr>
            </w:pPr>
            <w:r w:rsidRPr="00B233B7">
              <w:rPr>
                <w:b/>
                <w:bCs/>
              </w:rPr>
              <w:t>Descrição</w:t>
            </w:r>
          </w:p>
        </w:tc>
        <w:tc>
          <w:tcPr>
            <w:tcW w:w="1470" w:type="dxa"/>
          </w:tcPr>
          <w:p w14:paraId="3750ACE6" w14:textId="77777777" w:rsidR="00797597" w:rsidRDefault="00797597" w:rsidP="00400D19">
            <w:pPr>
              <w:pStyle w:val="NormalWeb"/>
              <w:jc w:val="both"/>
              <w:rPr>
                <w:rFonts w:ascii="Arial" w:hAnsi="Arial" w:cs="Arial"/>
                <w:iCs/>
                <w:color w:val="000000"/>
                <w:sz w:val="22"/>
                <w:szCs w:val="22"/>
              </w:rPr>
            </w:pPr>
            <w:r w:rsidRPr="00B233B7">
              <w:rPr>
                <w:b/>
                <w:bCs/>
              </w:rPr>
              <w:t>Quanti</w:t>
            </w:r>
            <w:r>
              <w:rPr>
                <w:b/>
                <w:bCs/>
              </w:rPr>
              <w:t>d</w:t>
            </w:r>
            <w:r w:rsidRPr="00B233B7">
              <w:rPr>
                <w:b/>
                <w:bCs/>
              </w:rPr>
              <w:t>ade</w:t>
            </w:r>
          </w:p>
        </w:tc>
        <w:tc>
          <w:tcPr>
            <w:tcW w:w="990" w:type="dxa"/>
          </w:tcPr>
          <w:p w14:paraId="2D05BC9C" w14:textId="77777777" w:rsidR="00797597" w:rsidRDefault="00797597" w:rsidP="00400D19">
            <w:pPr>
              <w:pStyle w:val="NormalWeb"/>
              <w:jc w:val="both"/>
              <w:rPr>
                <w:rFonts w:ascii="Arial" w:hAnsi="Arial" w:cs="Arial"/>
                <w:iCs/>
                <w:color w:val="000000"/>
                <w:sz w:val="22"/>
                <w:szCs w:val="22"/>
              </w:rPr>
            </w:pPr>
            <w:r w:rsidRPr="00B233B7">
              <w:rPr>
                <w:b/>
                <w:bCs/>
              </w:rPr>
              <w:t>Catmat</w:t>
            </w:r>
          </w:p>
        </w:tc>
        <w:tc>
          <w:tcPr>
            <w:tcW w:w="1043" w:type="dxa"/>
          </w:tcPr>
          <w:p w14:paraId="50218A55" w14:textId="77777777" w:rsidR="00797597" w:rsidRDefault="00797597" w:rsidP="00400D19">
            <w:pPr>
              <w:pStyle w:val="NormalWeb"/>
              <w:jc w:val="both"/>
              <w:rPr>
                <w:rFonts w:ascii="Arial" w:hAnsi="Arial" w:cs="Arial"/>
                <w:iCs/>
                <w:color w:val="000000"/>
                <w:sz w:val="22"/>
                <w:szCs w:val="22"/>
              </w:rPr>
            </w:pPr>
            <w:r>
              <w:rPr>
                <w:b/>
                <w:bCs/>
              </w:rPr>
              <w:t>Valor unitário</w:t>
            </w:r>
          </w:p>
        </w:tc>
        <w:tc>
          <w:tcPr>
            <w:tcW w:w="1653" w:type="dxa"/>
          </w:tcPr>
          <w:p w14:paraId="31C4BAAB" w14:textId="77777777" w:rsidR="00797597" w:rsidRDefault="00797597" w:rsidP="00400D19">
            <w:pPr>
              <w:pStyle w:val="NormalWeb"/>
              <w:jc w:val="both"/>
              <w:rPr>
                <w:b/>
                <w:bCs/>
              </w:rPr>
            </w:pPr>
            <w:r>
              <w:rPr>
                <w:b/>
                <w:bCs/>
              </w:rPr>
              <w:t>Valor Total</w:t>
            </w:r>
          </w:p>
        </w:tc>
      </w:tr>
      <w:tr w:rsidR="00797597" w14:paraId="417BB7DC" w14:textId="77777777" w:rsidTr="00400D19">
        <w:tc>
          <w:tcPr>
            <w:tcW w:w="704" w:type="dxa"/>
          </w:tcPr>
          <w:p w14:paraId="42182E80" w14:textId="77777777" w:rsidR="00797597" w:rsidRDefault="00797597" w:rsidP="00400D19">
            <w:pPr>
              <w:pStyle w:val="NormalWeb"/>
              <w:jc w:val="both"/>
              <w:rPr>
                <w:rFonts w:ascii="Arial" w:hAnsi="Arial" w:cs="Arial"/>
                <w:iCs/>
                <w:color w:val="000000"/>
                <w:sz w:val="22"/>
                <w:szCs w:val="22"/>
              </w:rPr>
            </w:pPr>
            <w:r w:rsidRPr="00B233B7">
              <w:rPr>
                <w:b/>
                <w:bCs/>
              </w:rPr>
              <w:t>1</w:t>
            </w:r>
          </w:p>
        </w:tc>
        <w:tc>
          <w:tcPr>
            <w:tcW w:w="5186" w:type="dxa"/>
          </w:tcPr>
          <w:p w14:paraId="34BCBC78" w14:textId="77777777" w:rsidR="00797597" w:rsidRPr="005152F3" w:rsidRDefault="00797597" w:rsidP="00797597">
            <w:pPr>
              <w:pStyle w:val="NormalWeb"/>
              <w:numPr>
                <w:ilvl w:val="0"/>
                <w:numId w:val="64"/>
              </w:numPr>
              <w:jc w:val="both"/>
              <w:rPr>
                <w:rFonts w:ascii="Arial" w:hAnsi="Arial" w:cs="Arial"/>
                <w:iCs/>
                <w:color w:val="000000"/>
              </w:rPr>
            </w:pPr>
            <w:r w:rsidRPr="005152F3">
              <w:rPr>
                <w:rFonts w:ascii="Arial" w:hAnsi="Arial" w:cs="Arial"/>
                <w:b/>
                <w:bCs/>
                <w:iCs/>
                <w:color w:val="000000"/>
              </w:rPr>
              <w:t>Produto:</w:t>
            </w:r>
            <w:r w:rsidRPr="005152F3">
              <w:rPr>
                <w:rFonts w:ascii="Arial" w:hAnsi="Arial" w:cs="Arial"/>
                <w:iCs/>
                <w:color w:val="000000"/>
              </w:rPr>
              <w:t xml:space="preserve"> Água mineral natural,</w:t>
            </w:r>
            <w:r>
              <w:rPr>
                <w:rFonts w:ascii="Arial" w:hAnsi="Arial" w:cs="Arial"/>
                <w:iCs/>
                <w:color w:val="000000"/>
              </w:rPr>
              <w:t xml:space="preserve"> </w:t>
            </w:r>
            <w:r w:rsidRPr="005152F3">
              <w:rPr>
                <w:rFonts w:ascii="Arial" w:hAnsi="Arial" w:cs="Arial"/>
                <w:iCs/>
                <w:color w:val="000000"/>
              </w:rPr>
              <w:t>sem gás, límpida e inodora.</w:t>
            </w:r>
          </w:p>
          <w:p w14:paraId="47970483" w14:textId="77777777" w:rsidR="00797597" w:rsidRDefault="00797597" w:rsidP="00797597">
            <w:pPr>
              <w:pStyle w:val="NormalWeb"/>
              <w:numPr>
                <w:ilvl w:val="0"/>
                <w:numId w:val="64"/>
              </w:numPr>
              <w:jc w:val="both"/>
              <w:rPr>
                <w:rFonts w:ascii="Arial" w:hAnsi="Arial" w:cs="Arial"/>
                <w:iCs/>
                <w:color w:val="000000"/>
              </w:rPr>
            </w:pPr>
            <w:r w:rsidRPr="005152F3">
              <w:rPr>
                <w:rFonts w:ascii="Arial" w:hAnsi="Arial" w:cs="Arial"/>
                <w:b/>
                <w:bCs/>
                <w:iCs/>
                <w:color w:val="000000"/>
              </w:rPr>
              <w:t>Volume Unitário:</w:t>
            </w:r>
            <w:r w:rsidRPr="005152F3">
              <w:rPr>
                <w:rFonts w:ascii="Arial" w:hAnsi="Arial" w:cs="Arial"/>
                <w:iCs/>
                <w:color w:val="000000"/>
              </w:rPr>
              <w:t xml:space="preserve"> Capacidade de envase entre 310 ml e 500 ml por unidade</w:t>
            </w:r>
            <w:r>
              <w:rPr>
                <w:rFonts w:ascii="Arial" w:hAnsi="Arial" w:cs="Arial"/>
                <w:iCs/>
                <w:color w:val="000000"/>
              </w:rPr>
              <w:t xml:space="preserve">. </w:t>
            </w:r>
          </w:p>
          <w:p w14:paraId="0794E2EB" w14:textId="77777777" w:rsidR="00797597" w:rsidRPr="005152F3" w:rsidRDefault="00797597" w:rsidP="00797597">
            <w:pPr>
              <w:pStyle w:val="NormalWeb"/>
              <w:numPr>
                <w:ilvl w:val="0"/>
                <w:numId w:val="64"/>
              </w:numPr>
              <w:jc w:val="both"/>
              <w:rPr>
                <w:rFonts w:ascii="Arial" w:hAnsi="Arial" w:cs="Arial"/>
                <w:iCs/>
                <w:color w:val="000000"/>
              </w:rPr>
            </w:pPr>
            <w:r w:rsidRPr="005152F3">
              <w:rPr>
                <w:rFonts w:ascii="Arial" w:hAnsi="Arial" w:cs="Arial"/>
                <w:b/>
                <w:bCs/>
                <w:iCs/>
                <w:color w:val="000000"/>
              </w:rPr>
              <w:t>Material e Embalagem:</w:t>
            </w:r>
            <w:r w:rsidRPr="005152F3">
              <w:rPr>
                <w:rFonts w:ascii="Arial" w:hAnsi="Arial" w:cs="Arial"/>
                <w:iCs/>
                <w:color w:val="000000"/>
              </w:rPr>
              <w:t xml:space="preserve"> Fica vedado o fornecimento em garrafas plásticas convencionais (PET, polipropileno ou similares).</w:t>
            </w:r>
            <w:r>
              <w:rPr>
                <w:rFonts w:ascii="Arial" w:hAnsi="Arial" w:cs="Arial"/>
                <w:iCs/>
                <w:color w:val="000000"/>
              </w:rPr>
              <w:t xml:space="preserve"> </w:t>
            </w:r>
            <w:r w:rsidRPr="005152F3">
              <w:rPr>
                <w:rFonts w:ascii="Arial" w:hAnsi="Arial" w:cs="Arial"/>
                <w:iCs/>
                <w:color w:val="000000"/>
              </w:rPr>
              <w:t xml:space="preserve">O produto deverá ser entregue em </w:t>
            </w:r>
            <w:r w:rsidRPr="005152F3">
              <w:rPr>
                <w:rFonts w:ascii="Arial" w:hAnsi="Arial" w:cs="Arial"/>
                <w:b/>
                <w:bCs/>
                <w:iCs/>
                <w:color w:val="000000"/>
              </w:rPr>
              <w:t>apenas uma</w:t>
            </w:r>
            <w:r w:rsidRPr="005152F3">
              <w:rPr>
                <w:rFonts w:ascii="Arial" w:hAnsi="Arial" w:cs="Arial"/>
                <w:iCs/>
                <w:color w:val="000000"/>
              </w:rPr>
              <w:t xml:space="preserve"> das duas opções a seguir, sendo aceita </w:t>
            </w:r>
            <w:r w:rsidRPr="005152F3">
              <w:rPr>
                <w:rFonts w:ascii="Arial" w:hAnsi="Arial" w:cs="Arial"/>
                <w:iCs/>
                <w:color w:val="000000"/>
              </w:rPr>
              <w:lastRenderedPageBreak/>
              <w:t>qualquer uma delas para o cumprimento do contrato:</w:t>
            </w:r>
          </w:p>
          <w:p w14:paraId="75D2163A" w14:textId="77777777" w:rsidR="00797597" w:rsidRPr="005152F3" w:rsidRDefault="00797597" w:rsidP="00400D19">
            <w:pPr>
              <w:pStyle w:val="NormalWeb"/>
              <w:ind w:left="720"/>
              <w:jc w:val="both"/>
              <w:rPr>
                <w:rFonts w:ascii="Arial" w:hAnsi="Arial" w:cs="Arial"/>
                <w:iCs/>
                <w:color w:val="000000"/>
              </w:rPr>
            </w:pPr>
            <w:r>
              <w:rPr>
                <w:rFonts w:ascii="Arial" w:hAnsi="Arial" w:cs="Arial"/>
                <w:b/>
                <w:bCs/>
                <w:iCs/>
                <w:color w:val="000000"/>
              </w:rPr>
              <w:t xml:space="preserve">- </w:t>
            </w:r>
            <w:r w:rsidRPr="005152F3">
              <w:rPr>
                <w:rFonts w:ascii="Arial" w:hAnsi="Arial" w:cs="Arial"/>
                <w:b/>
                <w:bCs/>
                <w:iCs/>
                <w:color w:val="000000"/>
              </w:rPr>
              <w:t>Opção A - Lata de Alumínio:</w:t>
            </w:r>
            <w:r w:rsidRPr="005152F3">
              <w:rPr>
                <w:rFonts w:ascii="Arial" w:hAnsi="Arial" w:cs="Arial"/>
                <w:iCs/>
                <w:color w:val="000000"/>
              </w:rPr>
              <w:t xml:space="preserve"> De grau alimentício, com revestimento interno atóxico e inerte (impedindo alterações de sabor, odor ou migração de metais). Fechamento hermético com sistema de abertura fácil (</w:t>
            </w:r>
            <w:r w:rsidRPr="005152F3">
              <w:rPr>
                <w:rFonts w:ascii="Arial" w:hAnsi="Arial" w:cs="Arial"/>
                <w:i/>
                <w:iCs/>
                <w:color w:val="000000"/>
              </w:rPr>
              <w:t>easy open</w:t>
            </w:r>
            <w:r w:rsidRPr="005152F3">
              <w:rPr>
                <w:rFonts w:ascii="Arial" w:hAnsi="Arial" w:cs="Arial"/>
                <w:iCs/>
                <w:color w:val="000000"/>
              </w:rPr>
              <w:t>) e inviolável até o consumo.</w:t>
            </w:r>
          </w:p>
          <w:p w14:paraId="17ABAC81" w14:textId="77777777" w:rsidR="00797597" w:rsidRPr="005152F3" w:rsidRDefault="00797597" w:rsidP="00400D19">
            <w:pPr>
              <w:pStyle w:val="NormalWeb"/>
              <w:ind w:left="720"/>
              <w:jc w:val="both"/>
              <w:rPr>
                <w:rFonts w:ascii="Arial" w:hAnsi="Arial" w:cs="Arial"/>
                <w:iCs/>
                <w:color w:val="000000"/>
              </w:rPr>
            </w:pPr>
            <w:r>
              <w:rPr>
                <w:rFonts w:ascii="Arial" w:hAnsi="Arial" w:cs="Arial"/>
                <w:b/>
                <w:bCs/>
                <w:iCs/>
                <w:color w:val="000000"/>
              </w:rPr>
              <w:t xml:space="preserve">- </w:t>
            </w:r>
            <w:r w:rsidRPr="005152F3">
              <w:rPr>
                <w:rFonts w:ascii="Arial" w:hAnsi="Arial" w:cs="Arial"/>
                <w:b/>
                <w:bCs/>
                <w:iCs/>
                <w:color w:val="000000"/>
              </w:rPr>
              <w:t>Opção B - Embalagem Cartonada Asséptica (Multicamadas):</w:t>
            </w:r>
            <w:r w:rsidRPr="005152F3">
              <w:rPr>
                <w:rFonts w:ascii="Arial" w:hAnsi="Arial" w:cs="Arial"/>
                <w:iCs/>
                <w:color w:val="000000"/>
              </w:rPr>
              <w:t xml:space="preserve"> Estrutura rígida composta por papel-cartão, polímeros atóxicos de grau alimentício e película de alumínio (garantindo barreira absoluta contra luz, oxigênio e odores). Deve possuir lacre de segurança que evidencie caso haja violação prévia.</w:t>
            </w:r>
          </w:p>
          <w:p w14:paraId="3005870A" w14:textId="77777777" w:rsidR="00797597" w:rsidRPr="005152F3" w:rsidRDefault="00797597" w:rsidP="00797597">
            <w:pPr>
              <w:pStyle w:val="NormalWeb"/>
              <w:numPr>
                <w:ilvl w:val="0"/>
                <w:numId w:val="64"/>
              </w:numPr>
              <w:jc w:val="both"/>
              <w:rPr>
                <w:rFonts w:ascii="Arial" w:hAnsi="Arial" w:cs="Arial"/>
                <w:iCs/>
                <w:color w:val="000000"/>
              </w:rPr>
            </w:pPr>
            <w:r w:rsidRPr="005152F3">
              <w:rPr>
                <w:rFonts w:ascii="Arial" w:hAnsi="Arial" w:cs="Arial"/>
                <w:b/>
                <w:bCs/>
                <w:iCs/>
                <w:color w:val="000000"/>
              </w:rPr>
              <w:t>Exigência de Qualidade:</w:t>
            </w:r>
            <w:r w:rsidRPr="005152F3">
              <w:rPr>
                <w:rFonts w:ascii="Arial" w:hAnsi="Arial" w:cs="Arial"/>
                <w:iCs/>
                <w:color w:val="000000"/>
              </w:rPr>
              <w:t xml:space="preserve"> As embalagens entregues não podem apresentar amassados, vincos estruturais, vazamentos, oxidação ou sujidades. Devem trazer rótulo legível com lote, validade e composição química da fonte.</w:t>
            </w:r>
          </w:p>
        </w:tc>
        <w:tc>
          <w:tcPr>
            <w:tcW w:w="1470" w:type="dxa"/>
          </w:tcPr>
          <w:p w14:paraId="5F1A4A9F" w14:textId="77777777" w:rsidR="00797597" w:rsidRDefault="00797597" w:rsidP="00400D19">
            <w:pPr>
              <w:pStyle w:val="NormalWeb"/>
              <w:jc w:val="both"/>
              <w:rPr>
                <w:rFonts w:ascii="Arial" w:hAnsi="Arial" w:cs="Arial"/>
                <w:iCs/>
                <w:color w:val="000000"/>
                <w:sz w:val="22"/>
                <w:szCs w:val="22"/>
              </w:rPr>
            </w:pPr>
            <w:r>
              <w:rPr>
                <w:b/>
                <w:bCs/>
              </w:rPr>
              <w:lastRenderedPageBreak/>
              <w:t>1.200 UNIDADES</w:t>
            </w:r>
          </w:p>
        </w:tc>
        <w:tc>
          <w:tcPr>
            <w:tcW w:w="990" w:type="dxa"/>
          </w:tcPr>
          <w:p w14:paraId="0EAD9440" w14:textId="77777777" w:rsidR="00797597" w:rsidRDefault="00797597" w:rsidP="00400D19">
            <w:pPr>
              <w:pStyle w:val="NormalWeb"/>
              <w:jc w:val="center"/>
              <w:rPr>
                <w:b/>
                <w:bCs/>
              </w:rPr>
            </w:pPr>
          </w:p>
          <w:p w14:paraId="341D109A" w14:textId="77777777" w:rsidR="00797597" w:rsidRDefault="00797597" w:rsidP="00400D19">
            <w:pPr>
              <w:pStyle w:val="NormalWeb"/>
              <w:jc w:val="center"/>
              <w:rPr>
                <w:b/>
                <w:bCs/>
              </w:rPr>
            </w:pPr>
          </w:p>
          <w:p w14:paraId="5A12A402" w14:textId="77777777" w:rsidR="00797597" w:rsidRDefault="00797597" w:rsidP="00400D19">
            <w:pPr>
              <w:pStyle w:val="NormalWeb"/>
              <w:jc w:val="center"/>
              <w:rPr>
                <w:b/>
                <w:bCs/>
              </w:rPr>
            </w:pPr>
          </w:p>
          <w:p w14:paraId="182AC62F" w14:textId="77777777" w:rsidR="00797597" w:rsidRDefault="00797597" w:rsidP="00400D19">
            <w:pPr>
              <w:pStyle w:val="NormalWeb"/>
              <w:jc w:val="center"/>
              <w:rPr>
                <w:rFonts w:ascii="Arial" w:hAnsi="Arial" w:cs="Arial"/>
                <w:iCs/>
                <w:color w:val="000000"/>
                <w:sz w:val="22"/>
                <w:szCs w:val="22"/>
              </w:rPr>
            </w:pPr>
            <w:r w:rsidRPr="005152F3">
              <w:rPr>
                <w:b/>
                <w:bCs/>
              </w:rPr>
              <w:t>613476</w:t>
            </w:r>
          </w:p>
        </w:tc>
        <w:tc>
          <w:tcPr>
            <w:tcW w:w="1043" w:type="dxa"/>
          </w:tcPr>
          <w:p w14:paraId="3C01AA4D" w14:textId="1EC2DB38" w:rsidR="00797597" w:rsidRPr="00B233B7" w:rsidRDefault="00797597" w:rsidP="00400D19">
            <w:pPr>
              <w:pStyle w:val="NormalWeb"/>
              <w:jc w:val="both"/>
              <w:rPr>
                <w:b/>
                <w:bCs/>
              </w:rPr>
            </w:pPr>
            <w:r w:rsidRPr="00D1561D">
              <w:rPr>
                <w:b/>
                <w:bCs/>
              </w:rPr>
              <w:t xml:space="preserve">R$ </w:t>
            </w:r>
            <w:r w:rsidR="00655DB3">
              <w:rPr>
                <w:b/>
                <w:bCs/>
              </w:rPr>
              <w:t>xxxx</w:t>
            </w:r>
          </w:p>
        </w:tc>
        <w:tc>
          <w:tcPr>
            <w:tcW w:w="1653" w:type="dxa"/>
          </w:tcPr>
          <w:p w14:paraId="26EF32C7" w14:textId="7E4FE551" w:rsidR="00797597" w:rsidRPr="00B233B7" w:rsidRDefault="00797597" w:rsidP="00400D19">
            <w:pPr>
              <w:pStyle w:val="NormalWeb"/>
              <w:jc w:val="both"/>
              <w:rPr>
                <w:b/>
                <w:bCs/>
              </w:rPr>
            </w:pPr>
            <w:r w:rsidRPr="00E96889">
              <w:rPr>
                <w:b/>
                <w:bCs/>
              </w:rPr>
              <w:t xml:space="preserve">R$ </w:t>
            </w:r>
            <w:r w:rsidR="00655DB3">
              <w:rPr>
                <w:b/>
                <w:bCs/>
              </w:rPr>
              <w:t>xxxxx</w:t>
            </w:r>
          </w:p>
        </w:tc>
      </w:tr>
    </w:tbl>
    <w:p w14:paraId="3B62A8CB" w14:textId="06216A15" w:rsidR="00DC41DD" w:rsidRPr="004827F2" w:rsidRDefault="00DC41DD" w:rsidP="00797597">
      <w:pPr>
        <w:pStyle w:val="Nivel2"/>
        <w:numPr>
          <w:ilvl w:val="0"/>
          <w:numId w:val="0"/>
        </w:numPr>
      </w:pPr>
    </w:p>
    <w:p w14:paraId="182A19E5" w14:textId="77777777" w:rsidR="00DC41DD" w:rsidRPr="004827F2" w:rsidRDefault="00DC41DD" w:rsidP="004E64AA">
      <w:pPr>
        <w:pStyle w:val="Nivel2"/>
      </w:pPr>
      <w:r w:rsidRPr="004827F2">
        <w:t xml:space="preserve">Vinculam </w:t>
      </w:r>
      <w:r w:rsidRPr="004E64AA">
        <w:t>esta</w:t>
      </w:r>
      <w:r w:rsidRPr="004827F2">
        <w:t xml:space="preserve"> contratação, independentemente de transcrição:</w:t>
      </w:r>
    </w:p>
    <w:p w14:paraId="22303445" w14:textId="77777777" w:rsidR="00DC41DD" w:rsidRPr="00BE1F9F" w:rsidRDefault="00DC41DD" w:rsidP="004E64AA">
      <w:pPr>
        <w:pStyle w:val="Nivel3"/>
      </w:pPr>
      <w:r w:rsidRPr="004827F2">
        <w:t xml:space="preserve">O </w:t>
      </w:r>
      <w:r w:rsidRPr="00BE1F9F">
        <w:t>Termo de Referência;</w:t>
      </w:r>
    </w:p>
    <w:p w14:paraId="3D264BE4" w14:textId="3DC3EBD6" w:rsidR="009608B5" w:rsidRPr="00797597" w:rsidRDefault="00797597" w:rsidP="00797597">
      <w:pPr>
        <w:pStyle w:val="Nvel3-R"/>
        <w:rPr>
          <w:i w:val="0"/>
          <w:iCs w:val="0"/>
          <w:color w:val="auto"/>
        </w:rPr>
      </w:pPr>
      <w:r w:rsidRPr="00797597">
        <w:rPr>
          <w:i w:val="0"/>
          <w:iCs w:val="0"/>
          <w:color w:val="auto"/>
        </w:rPr>
        <w:t>O Aviso de Dispensa Eletrônica</w:t>
      </w:r>
    </w:p>
    <w:p w14:paraId="19C5CA53" w14:textId="049C5A0F" w:rsidR="00DC41DD" w:rsidRPr="004827F2" w:rsidRDefault="00DC41DD" w:rsidP="004E64AA">
      <w:pPr>
        <w:pStyle w:val="Nivel3"/>
      </w:pPr>
      <w:r w:rsidRPr="004827F2">
        <w:t xml:space="preserve">A </w:t>
      </w:r>
      <w:r w:rsidRPr="004E64AA">
        <w:t>Proposta</w:t>
      </w:r>
      <w:r w:rsidRPr="004827F2">
        <w:t xml:space="preserve"> do </w:t>
      </w:r>
      <w:r w:rsidR="00BB115A">
        <w:t>CONTRATADO</w:t>
      </w:r>
      <w:r w:rsidRPr="004827F2">
        <w:t>;</w:t>
      </w:r>
    </w:p>
    <w:p w14:paraId="53EF8BEC" w14:textId="280FC6A3" w:rsidR="00DC41DD" w:rsidRPr="004827F2" w:rsidRDefault="00DC41DD" w:rsidP="004E64AA">
      <w:pPr>
        <w:pStyle w:val="Nivel3"/>
      </w:pPr>
      <w:r w:rsidRPr="004827F2">
        <w:t xml:space="preserve">Eventuais </w:t>
      </w:r>
      <w:r w:rsidRPr="004E64AA">
        <w:t>anexos</w:t>
      </w:r>
      <w:r w:rsidRPr="004827F2">
        <w:t xml:space="preserve"> dos documentos supracitados.</w:t>
      </w:r>
    </w:p>
    <w:p w14:paraId="27D7B84C" w14:textId="0E786528" w:rsidR="00DC41DD" w:rsidRPr="004827F2" w:rsidRDefault="00DC41DD" w:rsidP="00F9534B">
      <w:pPr>
        <w:pStyle w:val="Nivel01"/>
        <w:rPr>
          <w:color w:val="FFFFFF" w:themeColor="background1"/>
        </w:rPr>
      </w:pPr>
      <w:r w:rsidRPr="004827F2">
        <w:lastRenderedPageBreak/>
        <w:t>CLÁUSULA SEGUNDA – VIGÊNCIA E PRORROGAÇÃO</w:t>
      </w:r>
    </w:p>
    <w:p w14:paraId="02E4E0D8" w14:textId="77777777" w:rsidR="00797597" w:rsidRDefault="00797597" w:rsidP="00687859">
      <w:pPr>
        <w:pStyle w:val="Nvel2-Red"/>
        <w:rPr>
          <w:i w:val="0"/>
          <w:iCs w:val="0"/>
          <w:color w:val="auto"/>
        </w:rPr>
      </w:pPr>
      <w:r w:rsidRPr="00E01102">
        <w:rPr>
          <w:i w:val="0"/>
          <w:iCs w:val="0"/>
          <w:color w:val="auto"/>
        </w:rPr>
        <w:t xml:space="preserve">O prazo de vigência da contratação é de 12 (doze) meses contados a partir da data de recebimento da Nota de Empenho ou da assinatura do termo de contrato, prorrogável sucessivamente por até 10 anos, na forma dos artigos 106 e 107 da Lei n° 14.133, de 2021. </w:t>
      </w:r>
    </w:p>
    <w:p w14:paraId="34FB1644" w14:textId="0EC4A927" w:rsidR="00E01102" w:rsidRDefault="00E01102" w:rsidP="00687859">
      <w:pPr>
        <w:pStyle w:val="Nvel2-Red"/>
        <w:rPr>
          <w:i w:val="0"/>
          <w:iCs w:val="0"/>
          <w:color w:val="auto"/>
        </w:rPr>
      </w:pPr>
      <w:r w:rsidRPr="00E01102">
        <w:rPr>
          <w:i w:val="0"/>
          <w:iCs w:val="0"/>
          <w:color w:val="auto"/>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6B8B6727" w14:textId="5DD74BC6" w:rsidR="00E01102" w:rsidRDefault="00E01102" w:rsidP="00E01102">
      <w:pPr>
        <w:pStyle w:val="Nivel3"/>
      </w:pPr>
      <w:r w:rsidRPr="00E01102">
        <w:t>Estar formalmente demonstrado no processo que a forma de prestação dos serviços tem natureza continuada;</w:t>
      </w:r>
    </w:p>
    <w:p w14:paraId="6CAA55FB" w14:textId="3934FEAC" w:rsidR="00E01102" w:rsidRDefault="00E01102" w:rsidP="00E01102">
      <w:pPr>
        <w:pStyle w:val="Nivel3"/>
      </w:pPr>
      <w:r w:rsidRPr="00E01102">
        <w:t>Seja juntado relatório que discorra sobre a execução do contrato, com informações de que os serviços tenham sido prestados regularmente;</w:t>
      </w:r>
    </w:p>
    <w:p w14:paraId="212B0BF2" w14:textId="15AF93BE" w:rsidR="00E01102" w:rsidRDefault="00E01102" w:rsidP="00E01102">
      <w:pPr>
        <w:pStyle w:val="Nivel3"/>
      </w:pPr>
      <w:r w:rsidRPr="00E01102">
        <w:t>Seja juntada justificativa e motivo, por escrito, de que a Administração mantém interesse na realização do serviço;</w:t>
      </w:r>
    </w:p>
    <w:p w14:paraId="382EDD09" w14:textId="2B9964A6" w:rsidR="00E01102" w:rsidRDefault="00E01102" w:rsidP="00E01102">
      <w:pPr>
        <w:pStyle w:val="Nivel3"/>
      </w:pPr>
      <w:r w:rsidRPr="00E01102">
        <w:t>Haja manifestação expressa do CONTRATADO informando o interesse na prorrogação;</w:t>
      </w:r>
    </w:p>
    <w:p w14:paraId="222635B2" w14:textId="1DD6184A" w:rsidR="00E01102" w:rsidRDefault="00E01102" w:rsidP="00E01102">
      <w:pPr>
        <w:pStyle w:val="Nivel3"/>
      </w:pPr>
      <w:r w:rsidRPr="00E01102">
        <w:t>Seja comprovado que o CONTRATADO mantém as condições iniciais de habilitação; e</w:t>
      </w:r>
    </w:p>
    <w:p w14:paraId="0ADD5106" w14:textId="15540373" w:rsidR="00E01102" w:rsidRDefault="00E01102" w:rsidP="00E01102">
      <w:pPr>
        <w:pStyle w:val="Nivel3"/>
      </w:pPr>
      <w:r w:rsidRPr="00E01102">
        <w:t>Não haja registro no Cadastro Informativo de créditos não quitados do setor público federal (Cadin).</w:t>
      </w:r>
    </w:p>
    <w:p w14:paraId="087428AE" w14:textId="378257C8" w:rsidR="00E01102" w:rsidRDefault="00E01102" w:rsidP="00E01102">
      <w:pPr>
        <w:pStyle w:val="Nivel2"/>
      </w:pPr>
      <w:r w:rsidRPr="00E01102">
        <w:t>O CONTRATADO não tem direito subjetivo à prorrogação contratual.</w:t>
      </w:r>
    </w:p>
    <w:p w14:paraId="322FB278" w14:textId="35E96339" w:rsidR="00E01102" w:rsidRDefault="00E01102" w:rsidP="00E01102">
      <w:pPr>
        <w:pStyle w:val="Nivel2"/>
      </w:pPr>
      <w:r w:rsidRPr="00E01102">
        <w:t>A prorrogação de contrato deverá ser promovida mediante celebração de termo aditivo.</w:t>
      </w:r>
    </w:p>
    <w:p w14:paraId="0990CCC2" w14:textId="03EFDADC" w:rsidR="00E01102" w:rsidRDefault="00E01102" w:rsidP="00E01102">
      <w:pPr>
        <w:pStyle w:val="Nivel2"/>
      </w:pPr>
      <w:r w:rsidRPr="00E01102">
        <w:t>Nas eventuais prorrogações contratuais, os custos não renováveis já pagos ou amortizados ao longo do primeiro período de vigência da contratação deverão ser reduzidos ou eliminados como condição para a renovação.</w:t>
      </w:r>
    </w:p>
    <w:p w14:paraId="3C79ACDA" w14:textId="40CEF3EC" w:rsidR="00E01102" w:rsidRPr="00E01102" w:rsidRDefault="00E01102" w:rsidP="00E01102">
      <w:pPr>
        <w:pStyle w:val="Nivel2"/>
      </w:pPr>
      <w:r w:rsidRPr="00E01102">
        <w:t>O contrato não poderá ser prorrogado quando o CONTRATADO tiver sido penalizado nas sanções de declaração de inidoneidade ou impedimento de licitar e contratar com poder público, observadas as abrangências de aplicação.</w:t>
      </w:r>
    </w:p>
    <w:p w14:paraId="7EF08CA3" w14:textId="10CDE69C" w:rsidR="00DC41DD" w:rsidRPr="004827F2" w:rsidRDefault="00DC41DD" w:rsidP="00F9534B">
      <w:pPr>
        <w:pStyle w:val="Nivel01"/>
        <w:rPr>
          <w:color w:val="FFFFFF" w:themeColor="background1"/>
        </w:rPr>
      </w:pPr>
      <w:bookmarkStart w:id="0" w:name="_Hlk114497577"/>
      <w:bookmarkStart w:id="1" w:name="_Hlk114497502"/>
      <w:bookmarkEnd w:id="0"/>
      <w:bookmarkEnd w:id="1"/>
      <w:r w:rsidRPr="004827F2">
        <w:t>CLÁUSULA TERCEIRA – MODELOS DE EXECUÇÃO E GESTÃO CONTRATUAIS</w:t>
      </w:r>
    </w:p>
    <w:p w14:paraId="6D5040DF" w14:textId="4C754908" w:rsidR="00DC41DD" w:rsidRPr="004827F2" w:rsidRDefault="00DC41DD" w:rsidP="004E64AA">
      <w:pPr>
        <w:pStyle w:val="Nivel2"/>
      </w:pPr>
      <w:r w:rsidRPr="004827F2">
        <w:t>O regime de execução contratual, os modelos de gestão e de execução, assim como os prazos e condições de conclusão, entrega, observação e recebimento do objeto constam no Termo de Referência, anexo a este Contrato.</w:t>
      </w:r>
    </w:p>
    <w:p w14:paraId="3A69D02B" w14:textId="039708C2" w:rsidR="008574D7" w:rsidRPr="004827F2" w:rsidRDefault="00DC41DD" w:rsidP="00F9534B">
      <w:pPr>
        <w:pStyle w:val="Nivel01"/>
        <w:rPr>
          <w:color w:val="FFFFFF" w:themeColor="background1"/>
        </w:rPr>
      </w:pPr>
      <w:r w:rsidRPr="004827F2">
        <w:t xml:space="preserve">CLÁUSULA QUARTA </w:t>
      </w:r>
      <w:r w:rsidR="008574D7" w:rsidRPr="004827F2">
        <w:t>–</w:t>
      </w:r>
      <w:r w:rsidRPr="004827F2">
        <w:t xml:space="preserve"> SUBCONTRATAÇÃO</w:t>
      </w:r>
    </w:p>
    <w:p w14:paraId="328EE94C" w14:textId="6803B419" w:rsidR="00DC41DD" w:rsidRPr="00D166A1" w:rsidRDefault="00DB0BBE" w:rsidP="00F9534B">
      <w:pPr>
        <w:pStyle w:val="Nivel2"/>
      </w:pPr>
      <w:r w:rsidRPr="007C163E">
        <w:t xml:space="preserve">As regras </w:t>
      </w:r>
      <w:r w:rsidRPr="007C163E">
        <w:rPr>
          <w:color w:val="auto"/>
        </w:rPr>
        <w:t>sobre a subcontratação do objeto</w:t>
      </w:r>
      <w:r w:rsidRPr="007C163E">
        <w:t xml:space="preserve"> são aquelas estabelecidas no Termo de Referência, anexo a este Contrato</w:t>
      </w:r>
      <w:r w:rsidRPr="007C163E" w:rsidDel="00635F71">
        <w:t xml:space="preserve"> </w:t>
      </w:r>
    </w:p>
    <w:p w14:paraId="0F2E9E2E" w14:textId="7E664B88" w:rsidR="00DC41DD" w:rsidRPr="00362E67" w:rsidRDefault="00DC41DD" w:rsidP="00F9534B">
      <w:pPr>
        <w:pStyle w:val="Nivel01"/>
        <w:rPr>
          <w:color w:val="FFFFFF" w:themeColor="background1"/>
        </w:rPr>
      </w:pPr>
      <w:r w:rsidRPr="004827F2">
        <w:t xml:space="preserve">CLÁUSULA QUINTA </w:t>
      </w:r>
      <w:r w:rsidR="00362E67">
        <w:t>–</w:t>
      </w:r>
      <w:r w:rsidRPr="004827F2">
        <w:t xml:space="preserve"> PREÇO</w:t>
      </w:r>
    </w:p>
    <w:p w14:paraId="3648E9A7" w14:textId="6C954A2F" w:rsidR="00E01102" w:rsidRDefault="00E01102" w:rsidP="004E64AA">
      <w:pPr>
        <w:pStyle w:val="Nivel2"/>
      </w:pPr>
      <w:r w:rsidRPr="00E01102">
        <w:t xml:space="preserve">O valor total da contratação é de R$ </w:t>
      </w:r>
      <w:r w:rsidR="00655DB3">
        <w:t>xxxxx.</w:t>
      </w:r>
    </w:p>
    <w:p w14:paraId="6B7C7844" w14:textId="3FF1B210" w:rsidR="00DC41DD" w:rsidRPr="004827F2" w:rsidRDefault="00DC41DD" w:rsidP="004E64AA">
      <w:pPr>
        <w:pStyle w:val="Nivel2"/>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211EBF8B" w14:textId="431261C2" w:rsidR="00DC41DD" w:rsidRPr="00E01102" w:rsidRDefault="00DC41DD" w:rsidP="004E64AA">
      <w:pPr>
        <w:pStyle w:val="Nvel2-Red"/>
        <w:rPr>
          <w:i w:val="0"/>
          <w:iCs w:val="0"/>
          <w:color w:val="auto"/>
        </w:rPr>
      </w:pPr>
      <w:r w:rsidRPr="00E01102">
        <w:rPr>
          <w:i w:val="0"/>
          <w:iCs w:val="0"/>
          <w:color w:val="auto"/>
        </w:rPr>
        <w:t xml:space="preserve">O valor acima é meramente estimativo, de forma que os pagamentos devidos ao </w:t>
      </w:r>
      <w:r w:rsidR="00BB115A" w:rsidRPr="00E01102">
        <w:rPr>
          <w:i w:val="0"/>
          <w:iCs w:val="0"/>
          <w:color w:val="auto"/>
        </w:rPr>
        <w:t>CONTRATADO</w:t>
      </w:r>
      <w:r w:rsidRPr="00E01102">
        <w:rPr>
          <w:i w:val="0"/>
          <w:iCs w:val="0"/>
          <w:color w:val="auto"/>
        </w:rPr>
        <w:t xml:space="preserve"> dependerão dos quantitativos efetivamente fornecidos.</w:t>
      </w:r>
    </w:p>
    <w:p w14:paraId="260F9E71" w14:textId="44BEE3B4" w:rsidR="00DC41DD" w:rsidRPr="004827F2" w:rsidRDefault="00DC41DD" w:rsidP="00F9534B">
      <w:pPr>
        <w:pStyle w:val="Nivel01"/>
        <w:rPr>
          <w:color w:val="FFFFFF" w:themeColor="background1"/>
        </w:rPr>
      </w:pPr>
      <w:r w:rsidRPr="004827F2">
        <w:lastRenderedPageBreak/>
        <w:t>CLÁUSULA SEXTA - PAGAMENTO</w:t>
      </w:r>
    </w:p>
    <w:p w14:paraId="403E1291" w14:textId="4E49C45F" w:rsidR="00DC41DD" w:rsidRPr="004827F2" w:rsidRDefault="00DC41DD" w:rsidP="004E64AA">
      <w:pPr>
        <w:pStyle w:val="Nivel2"/>
      </w:pPr>
      <w:r w:rsidRPr="004827F2">
        <w:t xml:space="preserve">O prazo </w:t>
      </w:r>
      <w:r w:rsidRPr="004E64AA">
        <w:t>para</w:t>
      </w:r>
      <w:r w:rsidRPr="004827F2">
        <w:t xml:space="preserve"> pagamento </w:t>
      </w:r>
      <w:r w:rsidRPr="004827F2">
        <w:rPr>
          <w:color w:val="auto"/>
          <w:lang w:eastAsia="en-US"/>
        </w:rPr>
        <w:t xml:space="preserve">ao </w:t>
      </w:r>
      <w:r w:rsidR="00BB115A">
        <w:rPr>
          <w:color w:val="auto"/>
          <w:lang w:eastAsia="en-US"/>
        </w:rPr>
        <w:t>CONTRATADO</w:t>
      </w:r>
      <w:r w:rsidRPr="004827F2">
        <w:t xml:space="preserve"> e demais condições a ele referentes encontram-se definidos no Termo de Referência, anexo a este Contrato.</w:t>
      </w:r>
    </w:p>
    <w:p w14:paraId="7B70516E" w14:textId="0C3220AD" w:rsidR="00B96063" w:rsidRPr="00D166A1" w:rsidRDefault="00B96063" w:rsidP="00F9534B">
      <w:pPr>
        <w:pStyle w:val="Nivel01"/>
        <w:rPr>
          <w:color w:val="FFFFFF" w:themeColor="background1"/>
        </w:rPr>
      </w:pPr>
      <w:r w:rsidRPr="00D166A1">
        <w:t>CLÁUSULA SÉTIMA - REAJUSTE</w:t>
      </w:r>
    </w:p>
    <w:p w14:paraId="670BA010" w14:textId="77777777" w:rsidR="00380AF3" w:rsidRPr="007C163E" w:rsidRDefault="00380AF3" w:rsidP="00380AF3">
      <w:pPr>
        <w:pStyle w:val="Nivel2"/>
      </w:pPr>
      <w:r w:rsidRPr="007C163E">
        <w:t>As regras acerca do reajuste do valor contratual são aquelas definidas no Termo de Referência, anexo a este Contrato.</w:t>
      </w:r>
    </w:p>
    <w:p w14:paraId="42C191C8" w14:textId="7682B083" w:rsidR="00DC41DD" w:rsidRPr="00D166A1" w:rsidRDefault="00DC41DD" w:rsidP="00F9534B">
      <w:pPr>
        <w:pStyle w:val="Nivel01"/>
        <w:rPr>
          <w:color w:val="FFFFFF" w:themeColor="background1"/>
        </w:rPr>
      </w:pPr>
      <w:r w:rsidRPr="00D166A1">
        <w:t>CLÁUSULA OITAVA - OBRIGAÇÕES DO CONTRATANTE</w:t>
      </w:r>
    </w:p>
    <w:p w14:paraId="17026D71" w14:textId="455997D6" w:rsidR="00DC41DD" w:rsidRPr="00D166A1" w:rsidRDefault="00DC41DD" w:rsidP="004E64AA">
      <w:pPr>
        <w:pStyle w:val="Nivel2"/>
        <w:rPr>
          <w:bCs/>
        </w:rPr>
      </w:pPr>
      <w:r w:rsidRPr="00D166A1">
        <w:t xml:space="preserve">São obrigações do </w:t>
      </w:r>
      <w:r w:rsidR="00D62882" w:rsidRPr="00D166A1">
        <w:t>CONTRATANTE</w:t>
      </w:r>
      <w:r w:rsidRPr="00D166A1">
        <w:t>:</w:t>
      </w:r>
    </w:p>
    <w:p w14:paraId="532D3BFA" w14:textId="227DF440" w:rsidR="00DC41DD" w:rsidRPr="00D166A1" w:rsidRDefault="00DC41DD" w:rsidP="00E929CE">
      <w:pPr>
        <w:pStyle w:val="Nivel3"/>
      </w:pPr>
      <w:r w:rsidRPr="00D166A1">
        <w:t xml:space="preserve">Exigir o cumprimento de todas as obrigações assumidas pelo </w:t>
      </w:r>
      <w:r w:rsidR="00BB115A" w:rsidRPr="00D166A1">
        <w:t>CONTRATADO</w:t>
      </w:r>
      <w:r w:rsidRPr="00D166A1">
        <w:t>, de acordo com o contrato e seus anexos;</w:t>
      </w:r>
    </w:p>
    <w:p w14:paraId="0962BAF1" w14:textId="77777777" w:rsidR="00DC41DD" w:rsidRPr="00D166A1" w:rsidRDefault="00DC41DD" w:rsidP="00E929CE">
      <w:pPr>
        <w:pStyle w:val="Nivel3"/>
      </w:pPr>
      <w:r w:rsidRPr="00D166A1">
        <w:t>Receber o objeto no prazo e condições estabelecidas no Termo de Referência;</w:t>
      </w:r>
    </w:p>
    <w:p w14:paraId="21333CB5" w14:textId="607C9946" w:rsidR="00F0638E" w:rsidRPr="007C163E" w:rsidRDefault="00F0638E" w:rsidP="00F0638E">
      <w:pPr>
        <w:pStyle w:val="Nivel3"/>
        <w:rPr>
          <w:color w:val="auto"/>
        </w:rPr>
      </w:pPr>
      <w:r w:rsidRPr="007C163E">
        <w:rPr>
          <w:color w:val="auto"/>
        </w:rPr>
        <w:t xml:space="preserve">Notificar o </w:t>
      </w:r>
      <w:r w:rsidR="00BB115A" w:rsidRPr="007C163E">
        <w:rPr>
          <w:color w:val="auto"/>
        </w:rPr>
        <w:t>CONTRATADO</w:t>
      </w:r>
      <w:r w:rsidRPr="007C163E">
        <w:rPr>
          <w:color w:val="auto"/>
        </w:rPr>
        <w:t xml:space="preserve">, por escrito, sobre vícios, defeitos incorreções, imperfeições, falhas ou irregularidades verificadas na execução do objeto contratual, fixando prazo para que seja substituído, reparado ou corrigido, </w:t>
      </w:r>
      <w:r w:rsidR="00377FDE" w:rsidRPr="007C163E">
        <w:rPr>
          <w:color w:val="auto"/>
        </w:rPr>
        <w:t>total ou parcialmente</w:t>
      </w:r>
      <w:r w:rsidRPr="007C163E">
        <w:rPr>
          <w:color w:val="auto"/>
        </w:rPr>
        <w:t>, às suas expensas, certificando-se de que as soluções por ele propostas sejam as mais adequadas;</w:t>
      </w:r>
    </w:p>
    <w:p w14:paraId="449FBE74" w14:textId="517E0B22" w:rsidR="00DC41DD" w:rsidRPr="004827F2" w:rsidRDefault="00DC41DD" w:rsidP="00E929CE">
      <w:pPr>
        <w:pStyle w:val="Nivel3"/>
      </w:pPr>
      <w:r w:rsidRPr="004E64AA">
        <w:t>Acompanhar</w:t>
      </w:r>
      <w:r w:rsidRPr="004827F2">
        <w:t xml:space="preserve"> e fiscalizar a execução do contrato e o cumprimento das obrigações pelo </w:t>
      </w:r>
      <w:r w:rsidR="00BB115A">
        <w:t>CONTRATADO</w:t>
      </w:r>
      <w:r w:rsidRPr="004827F2">
        <w:t>;</w:t>
      </w:r>
    </w:p>
    <w:p w14:paraId="3D32D62D" w14:textId="0EBA81FC" w:rsidR="00B96063" w:rsidRPr="00E032FD" w:rsidRDefault="00B96063" w:rsidP="00E929CE">
      <w:pPr>
        <w:pStyle w:val="Nivel3"/>
      </w:pPr>
      <w:r w:rsidRPr="00E032FD">
        <w:t xml:space="preserve">Comunicar a empresa para emissão de Nota Fiscal </w:t>
      </w:r>
      <w:r w:rsidR="00F83F65" w:rsidRPr="00E032FD">
        <w:t>relativa</w:t>
      </w:r>
      <w:r w:rsidRPr="00E032FD">
        <w:t xml:space="preserve"> à parcela incontroversa da execução do objeto, para efeito de liquidação e pagamento, quando houver controvérsia sobre a execução do objeto, quanto à dimensão, qualidade e quantidade, conforme o art. 143 da Lei nº 14.133, de 2021;</w:t>
      </w:r>
    </w:p>
    <w:p w14:paraId="3F5A4521" w14:textId="57FCC918" w:rsidR="00DC41DD" w:rsidRPr="00DC2ED2" w:rsidRDefault="00DC41DD" w:rsidP="00E929CE">
      <w:pPr>
        <w:pStyle w:val="Nivel3"/>
      </w:pPr>
      <w:r w:rsidRPr="004827F2">
        <w:t xml:space="preserve">Efetuar o pagamento ao </w:t>
      </w:r>
      <w:r w:rsidR="00BB115A">
        <w:t>CONTRATADO</w:t>
      </w:r>
      <w:r w:rsidRPr="004827F2">
        <w:t xml:space="preserve"> do valor correspondente </w:t>
      </w:r>
      <w:r w:rsidR="00B96063" w:rsidRPr="00E032FD">
        <w:t>à execução</w:t>
      </w:r>
      <w:r w:rsidRPr="004827F2">
        <w:t xml:space="preserve"> do objeto, no prazo, forma e condições estabelecidos no </w:t>
      </w:r>
      <w:r w:rsidRPr="00DC2ED2">
        <w:t>presente Contrato</w:t>
      </w:r>
      <w:r w:rsidR="006B071C" w:rsidRPr="00DC2ED2">
        <w:t xml:space="preserve"> e no Termo de Referência</w:t>
      </w:r>
      <w:r w:rsidR="00B96063" w:rsidRPr="00E032FD">
        <w:t>;</w:t>
      </w:r>
    </w:p>
    <w:p w14:paraId="051AC66D" w14:textId="108CDC1A" w:rsidR="00DC41DD" w:rsidRPr="004827F2" w:rsidRDefault="00DC41DD" w:rsidP="00E929CE">
      <w:pPr>
        <w:pStyle w:val="Nivel3"/>
      </w:pPr>
      <w:r w:rsidRPr="004827F2">
        <w:t xml:space="preserve">Aplicar ao </w:t>
      </w:r>
      <w:r w:rsidR="00BB115A">
        <w:t>CONTRATADO</w:t>
      </w:r>
      <w:r w:rsidRPr="004827F2">
        <w:t xml:space="preserve"> as sanções previstas na lei e neste Contrato;</w:t>
      </w:r>
    </w:p>
    <w:p w14:paraId="6F3B095A" w14:textId="3ABE0899" w:rsidR="00DC41DD" w:rsidRPr="004827F2" w:rsidRDefault="00DC41DD" w:rsidP="00E929CE">
      <w:pPr>
        <w:pStyle w:val="Nivel3"/>
      </w:pPr>
      <w:r w:rsidRPr="004827F2">
        <w:t xml:space="preserve">Cientificar o </w:t>
      </w:r>
      <w:r w:rsidRPr="004E64AA">
        <w:t>órgão</w:t>
      </w:r>
      <w:r w:rsidRPr="004827F2">
        <w:t xml:space="preserve"> de representação judicial da Advocacia-Geral da União para adoção das medidas cabíveis quando do descumprimento de obrigações pelo </w:t>
      </w:r>
      <w:r w:rsidR="00BB115A">
        <w:t>CONTRATADO</w:t>
      </w:r>
      <w:r w:rsidRPr="004827F2">
        <w:t>;</w:t>
      </w:r>
    </w:p>
    <w:p w14:paraId="46E2C605" w14:textId="49BBB82F" w:rsidR="00DC41DD" w:rsidRPr="004827F2" w:rsidRDefault="00DC41DD" w:rsidP="00E929CE">
      <w:pPr>
        <w:pStyle w:val="Nivel3"/>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r w:rsidR="00E929CE">
        <w:t>;</w:t>
      </w:r>
    </w:p>
    <w:p w14:paraId="04D37F44" w14:textId="06930BF3" w:rsidR="00DC41DD" w:rsidRPr="007E6E22" w:rsidRDefault="00E01102" w:rsidP="00E81CCC">
      <w:pPr>
        <w:pStyle w:val="Nivel4"/>
      </w:pPr>
      <w:bookmarkStart w:id="2" w:name="_Ref128062899"/>
      <w:r w:rsidRPr="00E01102">
        <w:t>A Administração terá o prazo de 15 (quinze) dias, a contar da data do protocolo do requerimento para decidir, admitida a prorrogação motivada, por igual período</w:t>
      </w:r>
      <w:r w:rsidR="00AB1382">
        <w:t>.</w:t>
      </w:r>
      <w:bookmarkEnd w:id="2"/>
    </w:p>
    <w:p w14:paraId="0A9AC408" w14:textId="3CED1944" w:rsidR="00DC41DD" w:rsidRPr="00E81CCC" w:rsidRDefault="00E01102" w:rsidP="007E6E22">
      <w:pPr>
        <w:pStyle w:val="Nivel3"/>
        <w:rPr>
          <w:color w:val="auto"/>
        </w:rPr>
      </w:pPr>
      <w:r w:rsidRPr="00E01102">
        <w:t>Responder eventuais pedidos de reestabelecimento do equilíbrio econômico-financeiro feitos pelo CONTRATADO no prazo máximo de 30 (trinta) dias</w:t>
      </w:r>
      <w:r w:rsidR="00853C8E" w:rsidRPr="00853C8E">
        <w:rPr>
          <w:color w:val="auto"/>
        </w:rPr>
        <w:t>;</w:t>
      </w:r>
    </w:p>
    <w:p w14:paraId="03EA963A" w14:textId="38835B6C" w:rsidR="00DC41DD" w:rsidRPr="004827F2" w:rsidRDefault="00DC41DD" w:rsidP="004E64AA">
      <w:pPr>
        <w:pStyle w:val="Nivel2"/>
      </w:pPr>
      <w:r w:rsidRPr="004827F2">
        <w:t xml:space="preserve">A </w:t>
      </w:r>
      <w:r w:rsidRPr="004E64AA">
        <w:t>Administração</w:t>
      </w:r>
      <w:r w:rsidRPr="004827F2">
        <w:t xml:space="preserve"> não responderá por quaisquer compromissos assumidos pelo </w:t>
      </w:r>
      <w:r w:rsidR="00BB115A">
        <w:t>CONTRATADO</w:t>
      </w:r>
      <w:r w:rsidRPr="004827F2">
        <w:t xml:space="preserve"> com terceiros, ainda que vinculados à execução do contrato, bem como por qualquer dano causado a terceiros em decorrência de ato do </w:t>
      </w:r>
      <w:r w:rsidR="00BB115A">
        <w:t>CONTRATADO</w:t>
      </w:r>
      <w:r w:rsidRPr="004827F2">
        <w:t>, de seus empregados, prepostos ou subordinados.</w:t>
      </w:r>
    </w:p>
    <w:p w14:paraId="5991E8B0" w14:textId="63F41922" w:rsidR="00DC41DD" w:rsidRPr="004827F2" w:rsidRDefault="00DC41DD" w:rsidP="00F9534B">
      <w:pPr>
        <w:pStyle w:val="Nivel01"/>
        <w:rPr>
          <w:color w:val="FFFFFF" w:themeColor="background1"/>
        </w:rPr>
      </w:pPr>
      <w:r w:rsidRPr="004827F2">
        <w:t xml:space="preserve">CLÁUSULA NONA - </w:t>
      </w:r>
      <w:r w:rsidRPr="00F8329F">
        <w:t>OBRIGAÇÕES</w:t>
      </w:r>
      <w:r w:rsidRPr="004827F2">
        <w:t xml:space="preserve"> DO CONTRATADO</w:t>
      </w:r>
      <w:r w:rsidRPr="00DC2ED2">
        <w:t xml:space="preserve"> </w:t>
      </w:r>
    </w:p>
    <w:p w14:paraId="66D9B8F6" w14:textId="03125944" w:rsidR="00DC41DD" w:rsidRPr="003311B1" w:rsidRDefault="00DC41DD" w:rsidP="004E64AA">
      <w:pPr>
        <w:pStyle w:val="Nivel2"/>
      </w:pPr>
      <w:r w:rsidRPr="003311B1">
        <w:t xml:space="preserve">O </w:t>
      </w:r>
      <w:r w:rsidR="00BB115A">
        <w:t>CONTRATADO</w:t>
      </w:r>
      <w:r w:rsidRPr="003311B1">
        <w:t xml:space="preserve"> deve cumprir todas as obrigações constantes deste Contrato e </w:t>
      </w:r>
      <w:r w:rsidR="00B96063" w:rsidRPr="003311B1">
        <w:t>de</w:t>
      </w:r>
      <w:r w:rsidRPr="003311B1">
        <w:t xml:space="preserve"> seus anexos, assumindo como exclusivamente seus os riscos e as despesas decorrentes da boa e perfeita execução do objeto, observando, ainda, as obrigações a seguir dispostas:</w:t>
      </w:r>
    </w:p>
    <w:p w14:paraId="7B6EFAFD" w14:textId="33F46F82" w:rsidR="00DC41DD" w:rsidRPr="00E81CCC" w:rsidRDefault="00DC41DD" w:rsidP="004E64AA">
      <w:pPr>
        <w:pStyle w:val="Nivel2"/>
        <w:rPr>
          <w:color w:val="000000" w:themeColor="text1"/>
        </w:rPr>
      </w:pPr>
      <w:r w:rsidRPr="00E81CCC">
        <w:rPr>
          <w:color w:val="000000" w:themeColor="text1"/>
        </w:rPr>
        <w:lastRenderedPageBreak/>
        <w:t xml:space="preserve">Atender </w:t>
      </w:r>
      <w:r w:rsidRPr="003311B1">
        <w:t>às</w:t>
      </w:r>
      <w:r w:rsidRPr="00E81CCC">
        <w:rPr>
          <w:color w:val="000000" w:themeColor="text1"/>
        </w:rPr>
        <w:t xml:space="preserve"> determinações regulares emitidas pelo fiscal </w:t>
      </w:r>
      <w:r w:rsidRPr="003311B1">
        <w:rPr>
          <w:color w:val="000000" w:themeColor="text1"/>
        </w:rPr>
        <w:t xml:space="preserve">ou gestor </w:t>
      </w:r>
      <w:r w:rsidRPr="00E81CCC">
        <w:rPr>
          <w:color w:val="000000" w:themeColor="text1"/>
        </w:rPr>
        <w:t xml:space="preserve">do contrato ou autoridade superior </w:t>
      </w:r>
      <w:r w:rsidRPr="003311B1">
        <w:rPr>
          <w:color w:val="000000" w:themeColor="text1"/>
        </w:rPr>
        <w:t xml:space="preserve">e </w:t>
      </w:r>
      <w:r w:rsidRPr="003311B1">
        <w:t>prestar todo esclarecimento ou informação por eles solicitados</w:t>
      </w:r>
      <w:r w:rsidRPr="003311B1">
        <w:rPr>
          <w:color w:val="000000" w:themeColor="text1"/>
        </w:rPr>
        <w:t>;</w:t>
      </w:r>
    </w:p>
    <w:p w14:paraId="6B9FA8A1" w14:textId="7467DEF2" w:rsidR="00DC41DD" w:rsidRPr="003311B1" w:rsidRDefault="00DC41DD" w:rsidP="004E64AA">
      <w:pPr>
        <w:pStyle w:val="Nivel2"/>
      </w:pPr>
      <w:r w:rsidRPr="003311B1">
        <w:t xml:space="preserve">Reparar, corrigir, remover, reconstruir ou substituir, às suas expensas, no total ou em parte, no prazo fixado pelo fiscal do contrato, os </w:t>
      </w:r>
      <w:r w:rsidR="00B70AE7" w:rsidRPr="003311B1">
        <w:t xml:space="preserve">bens e serviços </w:t>
      </w:r>
      <w:r w:rsidRPr="003311B1">
        <w:t>nos quais se verificarem vícios, defeitos ou incorreções resultantes da execução ou dos materiais empregados;</w:t>
      </w:r>
    </w:p>
    <w:p w14:paraId="2F42FD05" w14:textId="32300CF5" w:rsidR="00DC41DD" w:rsidRPr="003311B1" w:rsidRDefault="00DC41DD" w:rsidP="004E64AA">
      <w:pPr>
        <w:pStyle w:val="Nivel2"/>
      </w:pPr>
      <w:r w:rsidRPr="003311B1">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rsidR="00D62882">
        <w:t>CONTRATANTE</w:t>
      </w:r>
      <w:r w:rsidRPr="003311B1">
        <w:t xml:space="preserve">, que </w:t>
      </w:r>
      <w:r w:rsidR="008968BB" w:rsidRPr="008968BB">
        <w:t>ficará autorizado a descontar dos pagamentos devidos o valor correspondente aos danos sofridos</w:t>
      </w:r>
      <w:r w:rsidRPr="003311B1">
        <w:t>;</w:t>
      </w:r>
    </w:p>
    <w:p w14:paraId="7C6893A8" w14:textId="35CF1A93" w:rsidR="003D07B6" w:rsidRPr="003311B1" w:rsidRDefault="00DC41DD" w:rsidP="00F8329F">
      <w:pPr>
        <w:pStyle w:val="Nivel2"/>
      </w:pPr>
      <w:r w:rsidRPr="003311B1">
        <w:t xml:space="preserve">Quando não for possível a verificação da regularidade no Sistema de Cadastro de Fornecedores – SICAF, </w:t>
      </w:r>
      <w:r w:rsidR="00062E0E" w:rsidRPr="003311B1">
        <w:t xml:space="preserve">o </w:t>
      </w:r>
      <w:r w:rsidR="00BB115A">
        <w:t>CONTRATADO</w:t>
      </w:r>
      <w:r w:rsidRPr="003311B1">
        <w:t xml:space="preserve"> deverá entregar ao setor responsável pela fiscalização do contrato, </w:t>
      </w:r>
      <w:r w:rsidR="00B96063" w:rsidRPr="003311B1">
        <w:t>até o dia trinta do mês seguinte ao da prestação dos serviços, os seguintes documentos:</w:t>
      </w:r>
    </w:p>
    <w:p w14:paraId="5EA9077A" w14:textId="25429680" w:rsidR="00D96473" w:rsidRPr="003311B1" w:rsidRDefault="00DC41DD" w:rsidP="00D96473">
      <w:pPr>
        <w:pStyle w:val="Nivel3"/>
      </w:pPr>
      <w:r w:rsidRPr="003311B1">
        <w:t>prova de regularidade relativa à Seguridade Social;</w:t>
      </w:r>
    </w:p>
    <w:p w14:paraId="3740BDCC" w14:textId="0694763C" w:rsidR="00D96473" w:rsidRPr="003311B1" w:rsidRDefault="00DC41DD" w:rsidP="00D96473">
      <w:pPr>
        <w:pStyle w:val="Nivel3"/>
      </w:pPr>
      <w:r w:rsidRPr="003311B1">
        <w:t>certidão conjunta relativa aos tributos federais e à Dívida Ativa da União;</w:t>
      </w:r>
    </w:p>
    <w:p w14:paraId="65B1C725" w14:textId="2DCD5C07" w:rsidR="00D10E1F" w:rsidRPr="003311B1" w:rsidRDefault="00D10E1F" w:rsidP="00E81CCC">
      <w:pPr>
        <w:pStyle w:val="Nivel3"/>
      </w:pPr>
      <w:r w:rsidRPr="003311B1">
        <w:t xml:space="preserve">certidões que comprovem a regularidade perante a Fazenda Municipal ou Distrital do domicílio ou sede do </w:t>
      </w:r>
      <w:r w:rsidR="00BB115A">
        <w:t>CONTRATADO</w:t>
      </w:r>
      <w:r w:rsidRPr="003311B1">
        <w:t>;</w:t>
      </w:r>
    </w:p>
    <w:p w14:paraId="1E8D64FE" w14:textId="0A9E652C" w:rsidR="00D96473" w:rsidRPr="003311B1" w:rsidRDefault="00DC41DD" w:rsidP="00D96473">
      <w:pPr>
        <w:pStyle w:val="Nivel3"/>
      </w:pPr>
      <w:r w:rsidRPr="003311B1">
        <w:t>Certidão de Regularidade do FGTS – CRF; e</w:t>
      </w:r>
    </w:p>
    <w:p w14:paraId="37F16536" w14:textId="7E6B55AB" w:rsidR="00DC41DD" w:rsidRPr="003311B1" w:rsidRDefault="00DC41DD" w:rsidP="00D96473">
      <w:pPr>
        <w:pStyle w:val="Nivel3"/>
      </w:pPr>
      <w:r w:rsidRPr="003311B1">
        <w:t>Certidão Negativa de Débitos Trabalhistas – CNDT</w:t>
      </w:r>
      <w:r w:rsidR="00D96473" w:rsidRPr="003311B1">
        <w:t>.</w:t>
      </w:r>
    </w:p>
    <w:p w14:paraId="42C48B87" w14:textId="1569F5CF" w:rsidR="00DC41DD" w:rsidRPr="00D166A1" w:rsidRDefault="00DC41DD" w:rsidP="00F8329F">
      <w:pPr>
        <w:pStyle w:val="Nivel2"/>
      </w:pPr>
      <w:r w:rsidRPr="003311B1">
        <w:t xml:space="preserve">Responsabilizar-se pelo cumprimento </w:t>
      </w:r>
      <w:r w:rsidR="00B96063" w:rsidRPr="003311B1">
        <w:t>das obrigações previstas em Acordo, Convenção, Dissídio Coletivo de Trabalho ou equivalentes das categorias abrangidas pelo contrato, por</w:t>
      </w:r>
      <w:r w:rsidR="008F296D" w:rsidRPr="003311B1">
        <w:t xml:space="preserve"> </w:t>
      </w:r>
      <w:r w:rsidRPr="003311B1">
        <w:t xml:space="preserve">todas as obrigações trabalhistas, </w:t>
      </w:r>
      <w:r w:rsidR="00B96063" w:rsidRPr="003311B1">
        <w:t xml:space="preserve">sociais, </w:t>
      </w:r>
      <w:r w:rsidRPr="003311B1">
        <w:t xml:space="preserve">previdenciárias, </w:t>
      </w:r>
      <w:r w:rsidR="00B96063" w:rsidRPr="003311B1">
        <w:t>tributárias</w:t>
      </w:r>
      <w:r w:rsidR="004858D5" w:rsidRPr="003311B1">
        <w:t xml:space="preserve">, </w:t>
      </w:r>
      <w:r w:rsidRPr="003311B1">
        <w:t xml:space="preserve">fiscais, comerciais e as demais previstas em legislação específica, cuja inadimplência não transfere a responsabilidade ao </w:t>
      </w:r>
      <w:r w:rsidR="00D62882">
        <w:t>CONTRATANTE</w:t>
      </w:r>
      <w:r w:rsidR="00804FBE" w:rsidRPr="003311B1">
        <w:t xml:space="preserve"> </w:t>
      </w:r>
      <w:r w:rsidRPr="003311B1">
        <w:t xml:space="preserve">e não poderá onerar o objeto </w:t>
      </w:r>
      <w:r w:rsidRPr="00D166A1">
        <w:t>do contrato;</w:t>
      </w:r>
    </w:p>
    <w:p w14:paraId="09299BC1" w14:textId="31574A5A" w:rsidR="00DC41DD" w:rsidRPr="007C163E" w:rsidRDefault="00BD7E33" w:rsidP="00F8329F">
      <w:pPr>
        <w:pStyle w:val="Nivel2"/>
      </w:pPr>
      <w:r w:rsidRPr="007C163E">
        <w:t>Comunicar ao Fiscal do contrato tempestivamente, observada a urgência da situação, qualquer ocorrência anormal ou acidente que se verifique no local da execução do objeto contratual, não ultrapassando o prazo de 24 (vinte e quatro) horas</w:t>
      </w:r>
      <w:r w:rsidR="00E05B39" w:rsidRPr="007C163E">
        <w:t>;</w:t>
      </w:r>
    </w:p>
    <w:p w14:paraId="5466DCC0" w14:textId="3E91C922" w:rsidR="00ED23EA" w:rsidRPr="00BE1F9F" w:rsidRDefault="00DC41DD" w:rsidP="00ED23EA">
      <w:pPr>
        <w:pStyle w:val="Nivel2"/>
      </w:pPr>
      <w:r w:rsidRPr="003311B1">
        <w:t>Manter</w:t>
      </w:r>
      <w:r w:rsidR="00345A56">
        <w:t>,</w:t>
      </w:r>
      <w:r w:rsidRPr="003311B1">
        <w:t xml:space="preserve"> durante toda a vigência do contrato, em </w:t>
      </w:r>
      <w:r w:rsidRPr="00BE1F9F">
        <w:t>compatibilidade com as obrigações assumidas, todas as condições exigidas para habilitação na licitação</w:t>
      </w:r>
      <w:r w:rsidR="00ED23EA" w:rsidRPr="00BE1F9F">
        <w:t xml:space="preserve"> </w:t>
      </w:r>
      <w:bookmarkStart w:id="3" w:name="_Hlk191049891"/>
      <w:r w:rsidR="00ED23EA" w:rsidRPr="00BE1F9F">
        <w:t>ou para qualificação na contratação direta;</w:t>
      </w:r>
    </w:p>
    <w:bookmarkEnd w:id="3"/>
    <w:p w14:paraId="5518944E" w14:textId="2F328760" w:rsidR="00DC41DD" w:rsidRPr="00ED23EA" w:rsidRDefault="00DC41DD" w:rsidP="003818A2">
      <w:pPr>
        <w:pStyle w:val="Nivel2"/>
        <w:rPr>
          <w:b/>
          <w:bCs/>
        </w:rPr>
      </w:pPr>
      <w:r w:rsidRPr="003311B1">
        <w:t>Cumprir, durante todo o período de execução do contrato, a reserva de cargos prevista em lei para pessoa com deficiência, para reabilitado da Previdência Social ou para aprendiz, bem como as reservas de cargos previstas na legislação;</w:t>
      </w:r>
    </w:p>
    <w:p w14:paraId="40F6E989" w14:textId="329C4A69" w:rsidR="00DC41DD" w:rsidRPr="003311B1" w:rsidRDefault="00DC41DD" w:rsidP="00F8329F">
      <w:pPr>
        <w:pStyle w:val="Nivel2"/>
      </w:pPr>
      <w:r w:rsidRPr="003311B1">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r w:rsidR="00E05B39" w:rsidRPr="003311B1">
        <w:t>;</w:t>
      </w:r>
    </w:p>
    <w:p w14:paraId="5B69FA05" w14:textId="722790FE" w:rsidR="00DC41DD" w:rsidRPr="00D166A1" w:rsidRDefault="00DC41DD" w:rsidP="00F8329F">
      <w:pPr>
        <w:pStyle w:val="Nivel2"/>
      </w:pPr>
      <w:r w:rsidRPr="003311B1">
        <w:t xml:space="preserve">Cumprir, além dos postulados legais vigentes de âmbito federal, estadual ou municipal, as normas de </w:t>
      </w:r>
      <w:r w:rsidRPr="00D166A1">
        <w:t xml:space="preserve">segurança do </w:t>
      </w:r>
      <w:r w:rsidR="00D62882" w:rsidRPr="00D166A1">
        <w:t>CONTRATANTE</w:t>
      </w:r>
      <w:r w:rsidRPr="00D166A1">
        <w:t>;</w:t>
      </w:r>
    </w:p>
    <w:p w14:paraId="2F81546F" w14:textId="7546F9A2" w:rsidR="00EC089D" w:rsidRPr="007C163E" w:rsidRDefault="00EC089D" w:rsidP="00EC089D">
      <w:pPr>
        <w:pStyle w:val="Nivel2"/>
      </w:pPr>
      <w:r w:rsidRPr="007C163E">
        <w:t>Cumprir as normas de proteção ao trabalho, inclusive aquelas relativas à segurança e à saúde no trabalho;</w:t>
      </w:r>
    </w:p>
    <w:p w14:paraId="0F90FE85" w14:textId="55610A54" w:rsidR="00EC089D" w:rsidRPr="007C163E" w:rsidRDefault="00EC089D" w:rsidP="00EC089D">
      <w:pPr>
        <w:pStyle w:val="Nivel2"/>
      </w:pPr>
      <w:r w:rsidRPr="007C163E">
        <w:t>Não submeter os trabalhadores a condições degradantes de trabalho, jornadas exaustivas, servidão por dívida ou trabalhos forçados;</w:t>
      </w:r>
    </w:p>
    <w:p w14:paraId="4880DFC6" w14:textId="59A93343" w:rsidR="00EC089D" w:rsidRPr="007C163E" w:rsidRDefault="00EC089D" w:rsidP="00EC089D">
      <w:pPr>
        <w:pStyle w:val="Nivel2"/>
      </w:pPr>
      <w:r w:rsidRPr="007C163E">
        <w:lastRenderedPageBreak/>
        <w:t>Não permitir a utilização de qualquer trabalho do menor de dezesseis anos de idade, exceto na condição de aprendiz para os maiores de quatorze anos de idade, observada a legislação pertinente;</w:t>
      </w:r>
    </w:p>
    <w:p w14:paraId="13159642" w14:textId="556B0AFF" w:rsidR="00EC089D" w:rsidRPr="007C163E" w:rsidRDefault="00EC089D" w:rsidP="00EC089D">
      <w:pPr>
        <w:pStyle w:val="Nivel2"/>
      </w:pPr>
      <w:r w:rsidRPr="007C163E">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3E3227F6" w14:textId="0DD0C2A5" w:rsidR="00EC089D" w:rsidRPr="007C163E" w:rsidRDefault="00EC089D" w:rsidP="00EC089D">
      <w:pPr>
        <w:pStyle w:val="Nivel2"/>
      </w:pPr>
      <w:r w:rsidRPr="007C163E">
        <w:t>Receber e dar o tratamento adequado a denúncias de discriminação, violência e assédio no ambiente de trabalho;</w:t>
      </w:r>
    </w:p>
    <w:p w14:paraId="4D72EECC" w14:textId="1D6A26ED" w:rsidR="003311B1" w:rsidRDefault="003311B1" w:rsidP="0006719C">
      <w:pPr>
        <w:pStyle w:val="Nivel2"/>
      </w:pPr>
      <w:r w:rsidRPr="008B5801">
        <w:t xml:space="preserve">Não contratar, durante a vigência do contrato, cônjuge, companheiro ou parente em linha reta, colateral ou por afinidade, até o terceiro grau, de dirigente do </w:t>
      </w:r>
      <w:r w:rsidR="00D62882">
        <w:t>CONTRATANTE</w:t>
      </w:r>
      <w:r w:rsidRPr="008B5801">
        <w:t xml:space="preserve"> ou de agente público que tenha desempenhado função na licitação ou que atue na fiscalização ou gestão do contrato, nos termos do artigo 48, parágrafo único, da Lei nº 14.133, de 2021;</w:t>
      </w:r>
    </w:p>
    <w:p w14:paraId="2D67EBE7" w14:textId="77777777" w:rsidR="00F70A04" w:rsidRPr="007C163E" w:rsidRDefault="00F70A04" w:rsidP="00F70A04">
      <w:pPr>
        <w:pStyle w:val="Nivel2"/>
      </w:pPr>
      <w:r w:rsidRPr="007C163E">
        <w:t>Assegurar aos seus trabalhadores ambiente de trabalho e instalações em condições adequadas ao cumprimento das normas de saúde, segurança e bem-estar no trabalho;</w:t>
      </w:r>
    </w:p>
    <w:p w14:paraId="742C9A1B" w14:textId="033EE06E" w:rsidR="00097863" w:rsidRPr="007C163E" w:rsidRDefault="00097863" w:rsidP="00D44EDF">
      <w:pPr>
        <w:pStyle w:val="Nivel2"/>
      </w:pPr>
      <w:bookmarkStart w:id="4" w:name="_Ref118293030"/>
      <w:r w:rsidRPr="007C163E">
        <w:t>Instruir seus empregados quanto à necessidade de acatar as normas internas da Administração;</w:t>
      </w:r>
    </w:p>
    <w:bookmarkEnd w:id="4"/>
    <w:p w14:paraId="2AD8C9D7" w14:textId="31C18D04" w:rsidR="00B96063" w:rsidRPr="005C458C" w:rsidRDefault="00DC41DD" w:rsidP="00F9534B">
      <w:pPr>
        <w:pStyle w:val="Nivel01"/>
        <w:rPr>
          <w:color w:val="FFFFFF" w:themeColor="background1"/>
        </w:rPr>
      </w:pPr>
      <w:r w:rsidRPr="005C458C">
        <w:t>CLÁUSULA DÉCIMA</w:t>
      </w:r>
      <w:r w:rsidR="00B96063" w:rsidRPr="005C458C">
        <w:t>- OBRIGAÇÕES PERTINENTES À LGPD</w:t>
      </w:r>
    </w:p>
    <w:p w14:paraId="59C40C4E" w14:textId="7C458187" w:rsidR="00B96063" w:rsidRPr="0006719C" w:rsidRDefault="00B96063" w:rsidP="00E032FD">
      <w:pPr>
        <w:pStyle w:val="Nvel2-Red"/>
      </w:pPr>
      <w:r w:rsidRPr="0006719C">
        <w:rPr>
          <w:i w:val="0"/>
          <w:iCs w:val="0"/>
          <w:color w:val="auto"/>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15E9D5C" w14:textId="70FC8A73" w:rsidR="0006719C" w:rsidRPr="0006719C" w:rsidRDefault="0006719C" w:rsidP="00E032FD">
      <w:pPr>
        <w:pStyle w:val="Nvel2-Red"/>
        <w:rPr>
          <w:i w:val="0"/>
          <w:iCs w:val="0"/>
          <w:color w:val="auto"/>
        </w:rPr>
      </w:pPr>
      <w:r w:rsidRPr="0006719C">
        <w:rPr>
          <w:i w:val="0"/>
          <w:iCs w:val="0"/>
          <w:color w:val="auto"/>
        </w:rPr>
        <w:t>Os dados obtidos somente poderão ser utilizados para as finalidades que justificaram seu acesso e de acordo com a boa-fé e com os princípios do art. 6º da LGPD. É vedado o compartilhamento com terceiros dos dados obtidos fora das hipóteses permitidas em Lei.</w:t>
      </w:r>
    </w:p>
    <w:p w14:paraId="399FFBFE" w14:textId="445D6FDF" w:rsidR="00DC41DD" w:rsidRPr="00720DEC" w:rsidRDefault="00B96063" w:rsidP="00F9534B">
      <w:pPr>
        <w:pStyle w:val="Nivel01"/>
        <w:rPr>
          <w:color w:val="FFFFFF" w:themeColor="background1"/>
        </w:rPr>
      </w:pPr>
      <w:r w:rsidRPr="00470DF4">
        <w:t xml:space="preserve">CLÁUSULA DÉCIMA PRIMEIRA </w:t>
      </w:r>
      <w:r w:rsidR="00DC41DD" w:rsidRPr="004827F2">
        <w:t>– GARANTIA DE EXECUÇÃO</w:t>
      </w:r>
    </w:p>
    <w:p w14:paraId="2ABE84A4" w14:textId="549C808B" w:rsidR="00DC41DD" w:rsidRPr="007C163E" w:rsidRDefault="00DC41DD" w:rsidP="00AD38BF">
      <w:pPr>
        <w:pStyle w:val="Nvel2-Red"/>
      </w:pPr>
      <w:r w:rsidRPr="0006719C">
        <w:rPr>
          <w:i w:val="0"/>
          <w:iCs w:val="0"/>
          <w:color w:val="auto"/>
        </w:rPr>
        <w:t>Não haverá exigência de garantia contratual da execução</w:t>
      </w:r>
      <w:r w:rsidRPr="0006719C">
        <w:rPr>
          <w:color w:val="auto"/>
        </w:rPr>
        <w:t>.</w:t>
      </w:r>
    </w:p>
    <w:p w14:paraId="48E93F9C" w14:textId="797BA866" w:rsidR="00DC41DD" w:rsidRPr="00AB4C5A" w:rsidRDefault="00DC41DD" w:rsidP="00F9534B">
      <w:pPr>
        <w:pStyle w:val="Nivel01"/>
        <w:rPr>
          <w:color w:val="FFFFFF" w:themeColor="background1"/>
        </w:rPr>
      </w:pPr>
      <w:r w:rsidRPr="00AB4C5A">
        <w:t xml:space="preserve">CLÁUSULA DÉCIMA </w:t>
      </w:r>
      <w:r w:rsidR="00B96063" w:rsidRPr="00AB4C5A">
        <w:t>SEGUNDA</w:t>
      </w:r>
      <w:r w:rsidRPr="00AB4C5A">
        <w:t xml:space="preserve"> – INFRAÇÕES E SANÇÕES ADMINISTRATIVAS</w:t>
      </w:r>
    </w:p>
    <w:p w14:paraId="5BC56291" w14:textId="77777777" w:rsidR="00710F8B" w:rsidRPr="007C163E" w:rsidRDefault="00710F8B" w:rsidP="00710F8B">
      <w:pPr>
        <w:pStyle w:val="Nivel2"/>
      </w:pPr>
      <w:bookmarkStart w:id="5" w:name="_Ref169601460"/>
      <w:bookmarkStart w:id="6" w:name="_Ref169602136"/>
      <w:r w:rsidRPr="007C163E">
        <w:t>As regras acerca de infrações e sanções administrativas referentes à execução do contrato são aquelas definidas no Termo de Referência, anexo a este Contrato.</w:t>
      </w:r>
    </w:p>
    <w:bookmarkEnd w:id="5"/>
    <w:bookmarkEnd w:id="6"/>
    <w:p w14:paraId="1577FB28" w14:textId="36A00FA6" w:rsidR="00DC41DD" w:rsidRPr="004827F2" w:rsidRDefault="00DC41DD" w:rsidP="00F9534B">
      <w:pPr>
        <w:pStyle w:val="Nivel01"/>
        <w:rPr>
          <w:color w:val="FFFFFF" w:themeColor="background1"/>
        </w:rPr>
      </w:pPr>
      <w:r w:rsidRPr="004827F2">
        <w:t xml:space="preserve">CLÁUSULA DÉCIMA </w:t>
      </w:r>
      <w:r w:rsidR="00B96063" w:rsidRPr="00470DF4">
        <w:t xml:space="preserve">TERCEIRA </w:t>
      </w:r>
      <w:r w:rsidRPr="004827F2">
        <w:t>– DA EXTINÇÃO CONTRATUAL</w:t>
      </w:r>
    </w:p>
    <w:p w14:paraId="0C63515F" w14:textId="6E86AA08" w:rsidR="00AB4C5A" w:rsidRPr="0006719C" w:rsidRDefault="00125CFF" w:rsidP="007C163E">
      <w:pPr>
        <w:pStyle w:val="Nivel2"/>
        <w:spacing w:afterLines="120" w:after="288" w:line="312" w:lineRule="auto"/>
        <w:rPr>
          <w:b/>
          <w:bCs/>
          <w:color w:val="auto"/>
          <w:u w:val="single"/>
        </w:rPr>
      </w:pPr>
      <w:bookmarkStart w:id="7" w:name="_Hlk191044452"/>
      <w:r w:rsidRPr="00125CFF">
        <w:rPr>
          <w:color w:val="auto"/>
        </w:rPr>
        <w:t>O contrato será extinto quando vencido o prazo nele estipulado, observado o art. 75, inciso II, da Lei n.º 14.133/2021, independentemente de terem sido cumpridas ou não as obrigações de ambas as partes contraentes</w:t>
      </w:r>
      <w:r w:rsidR="00AB4C5A" w:rsidRPr="0006719C">
        <w:rPr>
          <w:color w:val="auto"/>
        </w:rPr>
        <w:t>.</w:t>
      </w:r>
    </w:p>
    <w:bookmarkEnd w:id="7"/>
    <w:p w14:paraId="36502267" w14:textId="6453934C" w:rsidR="0006719C" w:rsidRDefault="00125CFF" w:rsidP="00F26680">
      <w:pPr>
        <w:pStyle w:val="Nivel2"/>
      </w:pPr>
      <w:r w:rsidRPr="00125CFF">
        <w:t>O contrato poderá ser extinto antes do prazo nele fixado, sem ônus para o CONTRATANTE, mediante justificativa formal de que não dispõe de créditos orçamentários para sua continuidade ou de que o contrato não mais lhe oferece vantagem</w:t>
      </w:r>
      <w:r w:rsidR="0006719C" w:rsidRPr="0006719C">
        <w:t>.</w:t>
      </w:r>
    </w:p>
    <w:p w14:paraId="3CA7C2C2" w14:textId="327B7A2F" w:rsidR="008968BB" w:rsidRDefault="00125CFF" w:rsidP="00F26680">
      <w:pPr>
        <w:pStyle w:val="Nivel2"/>
      </w:pPr>
      <w:r w:rsidRPr="00125CFF">
        <w:t>O contrato poderá ser extinto antes de cumpridas as obrigações nele estipuladas, ou antes do prazo nele fixado, por algum dos motivos previstos no artigo 137 da Lei nº 14.133, de 2021, bem como amigavelmente, assegurados o contraditório e a ampla defesa</w:t>
      </w:r>
      <w:r w:rsidR="008968BB" w:rsidRPr="008968BB">
        <w:t>.</w:t>
      </w:r>
    </w:p>
    <w:p w14:paraId="63B176AB" w14:textId="00A5246D" w:rsidR="00DC41DD" w:rsidRPr="004827F2" w:rsidRDefault="00B96063" w:rsidP="00F9534B">
      <w:pPr>
        <w:pStyle w:val="Nivel01"/>
        <w:rPr>
          <w:color w:val="FFFFFF" w:themeColor="background1"/>
        </w:rPr>
      </w:pPr>
      <w:r>
        <w:t xml:space="preserve">CLÁUSULA DÉCIMA </w:t>
      </w:r>
      <w:r w:rsidR="009C5D2C">
        <w:t>QUARTA</w:t>
      </w:r>
      <w:r>
        <w:t xml:space="preserve"> – </w:t>
      </w:r>
      <w:r w:rsidR="00DC41DD" w:rsidRPr="004827F2">
        <w:t>ALTERAÇÕES</w:t>
      </w:r>
    </w:p>
    <w:p w14:paraId="2A226107" w14:textId="6E078DA0" w:rsidR="00DC41DD" w:rsidRPr="004827F2" w:rsidRDefault="00DC41DD" w:rsidP="00216690">
      <w:pPr>
        <w:pStyle w:val="Nivel2"/>
      </w:pPr>
      <w:r w:rsidRPr="00216690">
        <w:t>Eventuais</w:t>
      </w:r>
      <w:r w:rsidRPr="004827F2">
        <w:t xml:space="preserve"> alterações contratuais reger-se-ão pela disciplina dos </w:t>
      </w:r>
      <w:r w:rsidRPr="001A3D4D">
        <w:t>arts</w:t>
      </w:r>
      <w:r w:rsidR="00FC0BCA" w:rsidRPr="001A3D4D">
        <w:t>.</w:t>
      </w:r>
      <w:r w:rsidRPr="001A3D4D">
        <w:t xml:space="preserve"> 124 e seguintes da Lei nº 14.133, de 2021</w:t>
      </w:r>
      <w:r w:rsidRPr="004827F2">
        <w:t>.</w:t>
      </w:r>
    </w:p>
    <w:p w14:paraId="02D863AC" w14:textId="0A761BD9" w:rsidR="00B53F7A" w:rsidRDefault="00DC41DD" w:rsidP="00216690">
      <w:pPr>
        <w:pStyle w:val="Nivel2"/>
      </w:pPr>
      <w:r w:rsidRPr="004827F2">
        <w:lastRenderedPageBreak/>
        <w:t xml:space="preserve">O </w:t>
      </w:r>
      <w:r w:rsidR="00BB115A">
        <w:t>CONTRATADO</w:t>
      </w:r>
      <w:r w:rsidRPr="004827F2">
        <w:t xml:space="preserve"> é obrigado a aceitar, nas mesmas condições contratuais, os acréscimos ou supressões que se fizerem necessários, até o limite de 25% (vinte e cinco por cento) do valor inicial atualizado do contrato.</w:t>
      </w:r>
    </w:p>
    <w:p w14:paraId="7CFAED54" w14:textId="77777777" w:rsidR="00837299" w:rsidRPr="007C163E" w:rsidRDefault="00837299" w:rsidP="00837299">
      <w:pPr>
        <w:pStyle w:val="Nivel2"/>
      </w:pPr>
      <w:r w:rsidRPr="007C163E">
        <w:t>As supressões resultantes de acordo celebrado entre as partes contratantes poderão exceder o limite de 25% (vinte e cinco por cento) do valor inicial atualizado do contrato.</w:t>
      </w:r>
    </w:p>
    <w:p w14:paraId="137EEA0D" w14:textId="22829672" w:rsidR="00B53F7A" w:rsidRPr="00A91375" w:rsidRDefault="00B53F7A" w:rsidP="00216690">
      <w:pPr>
        <w:pStyle w:val="Nivel2"/>
      </w:pPr>
      <w:r w:rsidRPr="00A91375">
        <w:t xml:space="preserve">As alterações contratuais deverão ser promovidas mediante celebração de termo aditivo, submetido à prévia aprovação da consultoria jurídica do </w:t>
      </w:r>
      <w:r w:rsidR="00D62882">
        <w:t>CONTRATANTE</w:t>
      </w:r>
      <w:r w:rsidRPr="00A91375">
        <w:t>,</w:t>
      </w:r>
      <w:r w:rsidR="001A3D4D">
        <w:t xml:space="preserve"> </w:t>
      </w:r>
      <w:r w:rsidRPr="002D292C">
        <w:t>salvo nos casos de justificada necessidade de antecipação de seus efeitos, hipótese em que a formalização do aditivo deverá ocorrer no prazo máximo de 1 (um) mês</w:t>
      </w:r>
      <w:r w:rsidRPr="001A3D4D">
        <w:t>.</w:t>
      </w:r>
    </w:p>
    <w:p w14:paraId="538E47CB" w14:textId="0CD8A8E6" w:rsidR="00DC41DD" w:rsidRDefault="00DC41DD" w:rsidP="00216690">
      <w:pPr>
        <w:pStyle w:val="Nivel2"/>
      </w:pPr>
      <w:r w:rsidRPr="00216690">
        <w:t>Registros</w:t>
      </w:r>
      <w:r w:rsidRPr="004827F2">
        <w:t xml:space="preserve"> que não caracterizam alteração do contrato podem ser realizados por simples apostila, dispensada a celebração de termo aditivo, na forma do </w:t>
      </w:r>
      <w:r w:rsidRPr="001A3D4D">
        <w:t>art. 136 da Lei nº 14.133, de 2021</w:t>
      </w:r>
      <w:r w:rsidRPr="004827F2">
        <w:t>.</w:t>
      </w:r>
    </w:p>
    <w:p w14:paraId="6BF9AE1E" w14:textId="77777777" w:rsidR="009C5D2C" w:rsidRPr="004827F2" w:rsidRDefault="009C5D2C" w:rsidP="00F9534B">
      <w:pPr>
        <w:pStyle w:val="Nivel01"/>
        <w:rPr>
          <w:color w:val="FFFFFF" w:themeColor="background1"/>
        </w:rPr>
      </w:pPr>
      <w:r w:rsidRPr="004827F2">
        <w:t xml:space="preserve">CLÁUSULA DÉCIMA </w:t>
      </w:r>
      <w:r>
        <w:t>QUINTA</w:t>
      </w:r>
      <w:r w:rsidRPr="004827F2">
        <w:t xml:space="preserve"> – DOTAÇÃO ORÇAMENTÁRIA</w:t>
      </w:r>
    </w:p>
    <w:p w14:paraId="649995DB" w14:textId="77777777" w:rsidR="009C5D2C" w:rsidRDefault="009C5D2C" w:rsidP="009C5D2C">
      <w:pPr>
        <w:pStyle w:val="Nivel2"/>
      </w:pPr>
      <w:r w:rsidRPr="004827F2">
        <w:t xml:space="preserve">As </w:t>
      </w:r>
      <w:r w:rsidRPr="00216690">
        <w:t>despesas</w:t>
      </w:r>
      <w:r w:rsidRPr="004827F2">
        <w:t xml:space="preserve"> decorrentes da presente contratação correrão à conta de recursos específicos consignados no Orçamento Geral da União deste exercício, na dotação abaixo discriminada:</w:t>
      </w:r>
    </w:p>
    <w:p w14:paraId="34FE6360" w14:textId="5FBD2EF9" w:rsidR="008968BB" w:rsidRDefault="008968BB" w:rsidP="008968BB">
      <w:pPr>
        <w:pStyle w:val="Nivel3"/>
      </w:pPr>
      <w:r w:rsidRPr="008968BB">
        <w:rPr>
          <w:b/>
          <w:bCs/>
        </w:rPr>
        <w:t>Rubrica / Conta Contábil:</w:t>
      </w:r>
      <w:r w:rsidRPr="008968BB">
        <w:t xml:space="preserve"> 6.2.2.1.1.01.04.03.001.013 - Material de Copa e Cozinha.</w:t>
      </w:r>
    </w:p>
    <w:p w14:paraId="6860FA50" w14:textId="2DCCB1F0" w:rsidR="008968BB" w:rsidRPr="008968BB" w:rsidRDefault="008968BB" w:rsidP="008968BB">
      <w:pPr>
        <w:pStyle w:val="Nivel3"/>
        <w:rPr>
          <w:b/>
          <w:bCs/>
        </w:rPr>
      </w:pPr>
      <w:r w:rsidRPr="008968BB">
        <w:rPr>
          <w:b/>
          <w:bCs/>
        </w:rPr>
        <w:t>Nota de empenho:</w:t>
      </w:r>
      <w:r>
        <w:rPr>
          <w:b/>
          <w:bCs/>
        </w:rPr>
        <w:t xml:space="preserve"> </w:t>
      </w:r>
      <w:r w:rsidRPr="008968BB">
        <w:rPr>
          <w:highlight w:val="yellow"/>
        </w:rPr>
        <w:t>[nº da Nota de Empenho]</w:t>
      </w:r>
    </w:p>
    <w:p w14:paraId="1F175466" w14:textId="77777777" w:rsidR="009C5D2C" w:rsidRPr="004827F2" w:rsidRDefault="009C5D2C" w:rsidP="00F9534B">
      <w:pPr>
        <w:pStyle w:val="Nivel01"/>
        <w:rPr>
          <w:color w:val="FFFFFF" w:themeColor="background1"/>
        </w:rPr>
      </w:pPr>
      <w:r w:rsidRPr="00142122">
        <w:t>CLÁUSULA</w:t>
      </w:r>
      <w:r w:rsidRPr="004827F2">
        <w:t xml:space="preserve"> DÉCIMA </w:t>
      </w:r>
      <w:r>
        <w:t>SEXTA</w:t>
      </w:r>
      <w:r w:rsidRPr="004827F2">
        <w:t xml:space="preserve"> – DOS CASOS OMISSOS</w:t>
      </w:r>
    </w:p>
    <w:p w14:paraId="5D0D99DB" w14:textId="4C01E9FB" w:rsidR="009C5D2C" w:rsidRDefault="009C5D2C" w:rsidP="009C5D2C">
      <w:pPr>
        <w:pStyle w:val="Nivel2"/>
      </w:pPr>
      <w:r w:rsidRPr="004827F2">
        <w:t xml:space="preserve">Os </w:t>
      </w:r>
      <w:r w:rsidRPr="00216690">
        <w:t>casos</w:t>
      </w:r>
      <w:r w:rsidRPr="004827F2">
        <w:t xml:space="preserve"> omissos serão decididos pelo </w:t>
      </w:r>
      <w:r w:rsidR="00D62882">
        <w:t>CONTRATANTE</w:t>
      </w:r>
      <w:r w:rsidRPr="004827F2">
        <w:t xml:space="preserve">, segundo as disposições contidas na Lei </w:t>
      </w:r>
      <w:r w:rsidRPr="001A3D4D">
        <w:t>nº 14.133, de 2021</w:t>
      </w:r>
      <w:r w:rsidRPr="004827F2">
        <w:t xml:space="preserve">, e demais normas federais aplicáveis e, subsidiariamente, segundo as disposições contidas na </w:t>
      </w:r>
      <w:r w:rsidRPr="001A3D4D">
        <w:t>Lei nº 8.078, de 1990 – Código de Defesa do Consumidor</w:t>
      </w:r>
      <w:r w:rsidRPr="004827F2">
        <w:t xml:space="preserve"> – e normas e princípios gerais dos contratos.</w:t>
      </w:r>
    </w:p>
    <w:p w14:paraId="6DD4475D" w14:textId="77777777" w:rsidR="009C5D2C" w:rsidRPr="004827F2" w:rsidRDefault="009C5D2C" w:rsidP="00F9534B">
      <w:pPr>
        <w:pStyle w:val="Nivel01"/>
        <w:rPr>
          <w:color w:val="FFFFFF" w:themeColor="background1"/>
        </w:rPr>
      </w:pPr>
      <w:r w:rsidRPr="00470DF4">
        <w:t>CLÁUSULA DÉCIMA SÉTIMA</w:t>
      </w:r>
      <w:r w:rsidRPr="004827F2">
        <w:t xml:space="preserve"> – PUBLICAÇÃO</w:t>
      </w:r>
    </w:p>
    <w:p w14:paraId="03C2AEB4" w14:textId="6AC7FEDD" w:rsidR="009C5D2C" w:rsidRPr="004827F2" w:rsidRDefault="009C5D2C" w:rsidP="009C5D2C">
      <w:pPr>
        <w:pStyle w:val="Nivel2"/>
      </w:pPr>
      <w:r w:rsidRPr="00216690">
        <w:t>Incumbirá</w:t>
      </w:r>
      <w:r w:rsidRPr="004827F2">
        <w:t xml:space="preserve"> ao </w:t>
      </w:r>
      <w:r w:rsidR="00D62882">
        <w:t>CONTRATANTE</w:t>
      </w:r>
      <w:r w:rsidRPr="004827F2">
        <w:t xml:space="preserve"> divulgar o presente instrumento no Portal Nacional de Contratações Públicas (PNCP), na forma prevista no </w:t>
      </w:r>
      <w:r w:rsidRPr="001A3D4D">
        <w:t>art. 94 da Lei 14.133, de 2021</w:t>
      </w:r>
      <w:r w:rsidRPr="004827F2">
        <w:t xml:space="preserve">, bem como no respectivo sítio oficial na Internet, </w:t>
      </w:r>
      <w:r w:rsidRPr="00BA3890">
        <w:t xml:space="preserve">em atenção </w:t>
      </w:r>
      <w:r w:rsidRPr="002407B3">
        <w:t xml:space="preserve">ao art. 91, </w:t>
      </w:r>
      <w:r w:rsidRPr="002407B3">
        <w:rPr>
          <w:i/>
        </w:rPr>
        <w:t>caput,</w:t>
      </w:r>
      <w:r w:rsidRPr="002407B3">
        <w:t xml:space="preserve"> da Lei n.º 14.133, de 2021,</w:t>
      </w:r>
      <w:r w:rsidRPr="00BA3890">
        <w:t xml:space="preserve"> e ao art. 8º, §2º, da Lei n. 12.527, de 2011, c/c art.</w:t>
      </w:r>
      <w:r w:rsidRPr="001A3D4D">
        <w:t xml:space="preserve"> 7º, §3º, inciso V, do Decreto n. 7.724, de 2012</w:t>
      </w:r>
      <w:r w:rsidRPr="004827F2">
        <w:t>.</w:t>
      </w:r>
    </w:p>
    <w:p w14:paraId="5EB4E2DD" w14:textId="2A471781" w:rsidR="009C5D2C" w:rsidRPr="004827F2" w:rsidRDefault="009C5D2C" w:rsidP="00F9534B">
      <w:pPr>
        <w:pStyle w:val="Nivel01"/>
        <w:rPr>
          <w:color w:val="FFFFFF" w:themeColor="background1"/>
        </w:rPr>
      </w:pPr>
      <w:r w:rsidRPr="004827F2">
        <w:t xml:space="preserve">CLÁUSULA </w:t>
      </w:r>
      <w:r w:rsidRPr="00142122">
        <w:t>DÉCIMA</w:t>
      </w:r>
      <w:r w:rsidRPr="004827F2">
        <w:t xml:space="preserve"> </w:t>
      </w:r>
      <w:r w:rsidR="00A91375">
        <w:t>OITAVA</w:t>
      </w:r>
      <w:r w:rsidRPr="004827F2">
        <w:t>– FORO</w:t>
      </w:r>
    </w:p>
    <w:p w14:paraId="5C703052" w14:textId="262BA0F5" w:rsidR="009C5D2C" w:rsidRPr="004827F2" w:rsidRDefault="008968BB" w:rsidP="009C5D2C">
      <w:pPr>
        <w:pStyle w:val="Nivel2"/>
      </w:pPr>
      <w:r w:rsidRPr="008968BB">
        <w:rPr>
          <w:color w:val="auto"/>
        </w:rPr>
        <w:t>Fica eleito o Foro da Justiça Federal em Goiânia, Seção Judiciária de Goiás, para dirimir os litígios que decorrerem da execução deste Termo de Contrato que não puderem ser compostos pela conciliação, conforme art. 92, §1º, da Lei nº 14.133, de 2021</w:t>
      </w:r>
      <w:r w:rsidR="009C5D2C" w:rsidRPr="004827F2">
        <w:t>.</w:t>
      </w:r>
    </w:p>
    <w:p w14:paraId="721C1BC9" w14:textId="032DC4A2" w:rsidR="00EA7386" w:rsidRDefault="00090534" w:rsidP="002D292C">
      <w:pPr>
        <w:pStyle w:val="Nivel2"/>
        <w:numPr>
          <w:ilvl w:val="0"/>
          <w:numId w:val="0"/>
        </w:numPr>
        <w:spacing w:afterLines="120" w:after="288" w:line="312" w:lineRule="auto"/>
        <w:ind w:firstLine="567"/>
        <w:rPr>
          <w:i/>
          <w:iCs/>
          <w:color w:val="FF0000"/>
        </w:rPr>
      </w:pPr>
      <w:r w:rsidRPr="004827F2">
        <w:rPr>
          <w:i/>
          <w:iCs/>
          <w:color w:val="FF0000"/>
        </w:rPr>
        <w:t>[Local]</w:t>
      </w:r>
      <w:r w:rsidR="00EA7386" w:rsidRPr="004827F2">
        <w:rPr>
          <w:i/>
          <w:iCs/>
          <w:color w:val="auto"/>
        </w:rPr>
        <w:t>,</w:t>
      </w:r>
      <w:r w:rsidR="00EA7386" w:rsidRPr="004827F2">
        <w:rPr>
          <w:i/>
          <w:iCs/>
          <w:color w:val="FF0000"/>
        </w:rPr>
        <w:t xml:space="preserve"> </w:t>
      </w:r>
      <w:r w:rsidRPr="004827F2">
        <w:rPr>
          <w:i/>
          <w:iCs/>
          <w:color w:val="FF0000"/>
        </w:rPr>
        <w:t>[dia]</w:t>
      </w:r>
      <w:r w:rsidR="00EA7386" w:rsidRPr="004827F2">
        <w:rPr>
          <w:i/>
          <w:iCs/>
          <w:color w:val="FF0000"/>
        </w:rPr>
        <w:t xml:space="preserve"> </w:t>
      </w:r>
      <w:r w:rsidR="00EA7386" w:rsidRPr="004827F2">
        <w:rPr>
          <w:i/>
          <w:iCs/>
          <w:color w:val="auto"/>
        </w:rPr>
        <w:t>de</w:t>
      </w:r>
      <w:r w:rsidR="00EA7386" w:rsidRPr="004827F2">
        <w:rPr>
          <w:i/>
          <w:iCs/>
          <w:color w:val="FF0000"/>
        </w:rPr>
        <w:t xml:space="preserve"> </w:t>
      </w:r>
      <w:r w:rsidRPr="004827F2">
        <w:rPr>
          <w:i/>
          <w:iCs/>
          <w:color w:val="FF0000"/>
        </w:rPr>
        <w:t xml:space="preserve">[mês] </w:t>
      </w:r>
      <w:r w:rsidR="00EA7386" w:rsidRPr="004827F2">
        <w:rPr>
          <w:i/>
          <w:iCs/>
          <w:color w:val="auto"/>
        </w:rPr>
        <w:t>de</w:t>
      </w:r>
      <w:r w:rsidR="00EA7386" w:rsidRPr="004827F2">
        <w:rPr>
          <w:i/>
          <w:iCs/>
          <w:color w:val="FF0000"/>
        </w:rPr>
        <w:t xml:space="preserve"> </w:t>
      </w:r>
      <w:r w:rsidRPr="004827F2">
        <w:rPr>
          <w:i/>
          <w:iCs/>
          <w:color w:val="FF0000"/>
        </w:rPr>
        <w:t>[ano]</w:t>
      </w:r>
      <w:r w:rsidR="00E64DAA" w:rsidRPr="004827F2">
        <w:rPr>
          <w:i/>
          <w:iCs/>
          <w:color w:val="FF0000"/>
        </w:rPr>
        <w:t>.</w:t>
      </w:r>
    </w:p>
    <w:p w14:paraId="351C81BA" w14:textId="77777777" w:rsidR="008968BB" w:rsidRDefault="008968BB" w:rsidP="002D292C">
      <w:pPr>
        <w:pStyle w:val="Nivel2"/>
        <w:numPr>
          <w:ilvl w:val="0"/>
          <w:numId w:val="0"/>
        </w:numPr>
        <w:spacing w:afterLines="120" w:after="288" w:line="312" w:lineRule="auto"/>
        <w:ind w:firstLine="567"/>
        <w:rPr>
          <w:i/>
          <w:iCs/>
          <w:color w:val="FF0000"/>
        </w:rPr>
      </w:pPr>
    </w:p>
    <w:p w14:paraId="53FCB62A" w14:textId="77777777" w:rsidR="008968BB" w:rsidRPr="004827F2" w:rsidRDefault="008968BB" w:rsidP="002D292C">
      <w:pPr>
        <w:pStyle w:val="Nivel2"/>
        <w:numPr>
          <w:ilvl w:val="0"/>
          <w:numId w:val="0"/>
        </w:numPr>
        <w:spacing w:afterLines="120" w:after="288" w:line="312" w:lineRule="auto"/>
        <w:ind w:firstLine="567"/>
        <w:rPr>
          <w:i/>
          <w:iCs/>
          <w:color w:val="auto"/>
        </w:rPr>
      </w:pPr>
    </w:p>
    <w:p w14:paraId="0F3F1B4C" w14:textId="39F3A2FD" w:rsidR="00DC41DD" w:rsidRPr="004827F2" w:rsidRDefault="00DC41DD" w:rsidP="002D292C">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306F872" w14:textId="77777777" w:rsidR="00DC41DD" w:rsidRDefault="00DC41DD" w:rsidP="002D292C">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1ECBA8B4" w14:textId="77777777" w:rsidR="008968BB" w:rsidRDefault="008968BB" w:rsidP="002D292C">
      <w:pPr>
        <w:spacing w:before="120" w:afterLines="120" w:after="288" w:line="312" w:lineRule="auto"/>
        <w:ind w:firstLine="567"/>
        <w:jc w:val="center"/>
        <w:rPr>
          <w:rFonts w:ascii="Arial" w:hAnsi="Arial" w:cs="Arial"/>
          <w:bCs/>
          <w:sz w:val="20"/>
          <w:szCs w:val="20"/>
        </w:rPr>
      </w:pPr>
    </w:p>
    <w:p w14:paraId="3DD1F187" w14:textId="77777777" w:rsidR="008968BB" w:rsidRPr="004827F2" w:rsidRDefault="008968BB" w:rsidP="002D292C">
      <w:pPr>
        <w:spacing w:before="120" w:afterLines="120" w:after="288" w:line="312" w:lineRule="auto"/>
        <w:ind w:firstLine="567"/>
        <w:jc w:val="center"/>
        <w:rPr>
          <w:rFonts w:ascii="Arial" w:hAnsi="Arial" w:cs="Arial"/>
          <w:bCs/>
          <w:sz w:val="20"/>
          <w:szCs w:val="20"/>
        </w:rPr>
      </w:pPr>
    </w:p>
    <w:p w14:paraId="3D75EBFB" w14:textId="77777777" w:rsidR="00DC41DD" w:rsidRPr="004827F2" w:rsidRDefault="00DC41DD" w:rsidP="002D292C">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6FEAC95C" w14:textId="3FE1C377" w:rsidR="00DC41DD" w:rsidRPr="004827F2" w:rsidRDefault="00DC41DD" w:rsidP="002D292C">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w:t>
      </w:r>
      <w:r w:rsidR="00BB115A">
        <w:rPr>
          <w:rFonts w:ascii="Arial" w:hAnsi="Arial" w:cs="Arial"/>
          <w:sz w:val="20"/>
          <w:szCs w:val="20"/>
        </w:rPr>
        <w:t>CONTRATADO</w:t>
      </w:r>
    </w:p>
    <w:p w14:paraId="1D3BC2B7" w14:textId="77777777" w:rsidR="00DC41DD" w:rsidRPr="00627E50" w:rsidRDefault="00DC41DD" w:rsidP="002D292C">
      <w:pPr>
        <w:spacing w:before="120" w:afterLines="120" w:after="288" w:line="312" w:lineRule="auto"/>
        <w:ind w:firstLine="567"/>
        <w:jc w:val="both"/>
        <w:rPr>
          <w:rFonts w:ascii="Arial" w:hAnsi="Arial" w:cs="Arial"/>
          <w:i/>
          <w:iCs/>
          <w:color w:val="FF0000"/>
          <w:sz w:val="20"/>
          <w:szCs w:val="20"/>
        </w:rPr>
      </w:pPr>
      <w:r w:rsidRPr="00627E50">
        <w:rPr>
          <w:rFonts w:ascii="Arial" w:hAnsi="Arial" w:cs="Arial"/>
          <w:i/>
          <w:iCs/>
          <w:color w:val="FF0000"/>
          <w:sz w:val="20"/>
          <w:szCs w:val="20"/>
        </w:rPr>
        <w:t>TESTEMUNHAS:</w:t>
      </w:r>
    </w:p>
    <w:p w14:paraId="18A9965D" w14:textId="77777777" w:rsidR="00DC41DD" w:rsidRPr="00627E50" w:rsidRDefault="00DC41DD" w:rsidP="002D292C">
      <w:pPr>
        <w:spacing w:before="120" w:afterLines="120" w:after="288" w:line="312" w:lineRule="auto"/>
        <w:ind w:firstLine="567"/>
        <w:rPr>
          <w:rFonts w:ascii="Arial" w:hAnsi="Arial" w:cs="Arial"/>
          <w:i/>
          <w:iCs/>
          <w:color w:val="FF0000"/>
          <w:sz w:val="20"/>
          <w:szCs w:val="20"/>
        </w:rPr>
      </w:pPr>
      <w:r w:rsidRPr="00627E50">
        <w:rPr>
          <w:rFonts w:ascii="Arial" w:hAnsi="Arial" w:cs="Arial"/>
          <w:i/>
          <w:iCs/>
          <w:color w:val="FF0000"/>
          <w:sz w:val="20"/>
          <w:szCs w:val="20"/>
        </w:rPr>
        <w:t>1-</w:t>
      </w:r>
    </w:p>
    <w:p w14:paraId="633F747C" w14:textId="1785DA06" w:rsidR="00DC41DD" w:rsidRPr="002D292C" w:rsidRDefault="00DC41DD" w:rsidP="002D292C">
      <w:pPr>
        <w:spacing w:before="120" w:afterLines="120" w:after="288" w:line="312" w:lineRule="auto"/>
        <w:ind w:firstLine="567"/>
        <w:rPr>
          <w:rFonts w:ascii="Arial" w:hAnsi="Arial"/>
          <w:sz w:val="20"/>
        </w:rPr>
      </w:pPr>
      <w:r w:rsidRPr="00627E50">
        <w:rPr>
          <w:rFonts w:ascii="Arial" w:hAnsi="Arial" w:cs="Arial"/>
          <w:i/>
          <w:iCs/>
          <w:color w:val="FF0000"/>
          <w:sz w:val="20"/>
          <w:szCs w:val="20"/>
        </w:rPr>
        <w:t xml:space="preserve">2- </w:t>
      </w:r>
    </w:p>
    <w:sectPr w:rsidR="00DC41DD" w:rsidRPr="002D292C" w:rsidSect="00797597">
      <w:headerReference w:type="default" r:id="rId7"/>
      <w:footerReference w:type="default" r:id="rId8"/>
      <w:pgSz w:w="11906" w:h="16838" w:code="9"/>
      <w:pgMar w:top="200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496CC" w14:textId="77777777" w:rsidR="00925B54" w:rsidRDefault="00925B54">
      <w:r>
        <w:separator/>
      </w:r>
    </w:p>
  </w:endnote>
  <w:endnote w:type="continuationSeparator" w:id="0">
    <w:p w14:paraId="4B25B2A2" w14:textId="77777777" w:rsidR="00925B54" w:rsidRDefault="00925B54">
      <w:r>
        <w:continuationSeparator/>
      </w:r>
    </w:p>
  </w:endnote>
  <w:endnote w:type="continuationNotice" w:id="1">
    <w:p w14:paraId="1E668E77" w14:textId="77777777" w:rsidR="00925B54" w:rsidRDefault="00925B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2F2F20" w:rsidRPr="00627E50" w:rsidRDefault="002F2F20" w:rsidP="00E96341">
        <w:pPr>
          <w:pStyle w:val="Rodap"/>
          <w:rPr>
            <w:rFonts w:ascii="Arial" w:hAnsi="Arial"/>
            <w:color w:val="548DD4" w:themeColor="text2" w:themeTint="99"/>
            <w:spacing w:val="60"/>
            <w:sz w:val="16"/>
          </w:rPr>
        </w:pPr>
        <w:r w:rsidRPr="00627E50">
          <w:rPr>
            <w:rFonts w:ascii="Arial" w:hAnsi="Arial"/>
            <w:color w:val="548DD4" w:themeColor="text2" w:themeTint="99"/>
            <w:spacing w:val="60"/>
            <w:sz w:val="22"/>
          </w:rPr>
          <w:tab/>
        </w:r>
        <w:r w:rsidRPr="00627E50">
          <w:rPr>
            <w:rFonts w:ascii="Arial" w:hAnsi="Arial"/>
            <w:color w:val="548DD4" w:themeColor="text2" w:themeTint="99"/>
            <w:spacing w:val="60"/>
            <w:sz w:val="22"/>
          </w:rPr>
          <w:tab/>
        </w:r>
      </w:p>
      <w:p w14:paraId="7E6308F2" w14:textId="09FC5CBD" w:rsidR="002F2F20" w:rsidRPr="00DE512F" w:rsidRDefault="00925B54" w:rsidP="00225EC5">
        <w:pPr>
          <w:pStyle w:val="Rodap"/>
          <w:rPr>
            <w:rFonts w:ascii="Arial" w:hAnsi="Arial"/>
            <w:sz w:val="1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50C81" w14:textId="77777777" w:rsidR="00925B54" w:rsidRDefault="00925B54">
      <w:r>
        <w:separator/>
      </w:r>
    </w:p>
  </w:footnote>
  <w:footnote w:type="continuationSeparator" w:id="0">
    <w:p w14:paraId="4924E2CB" w14:textId="77777777" w:rsidR="00925B54" w:rsidRDefault="00925B54">
      <w:r>
        <w:continuationSeparator/>
      </w:r>
    </w:p>
  </w:footnote>
  <w:footnote w:type="continuationNotice" w:id="1">
    <w:p w14:paraId="2A7916B2" w14:textId="77777777" w:rsidR="00925B54" w:rsidRDefault="00925B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4EF61" w14:textId="727EAE6E" w:rsidR="002F2F20" w:rsidRPr="005C458C" w:rsidRDefault="00797597" w:rsidP="005642F8">
    <w:pPr>
      <w:pStyle w:val="Cabealho"/>
      <w:jc w:val="right"/>
      <w:rPr>
        <w:rFonts w:ascii="Arial" w:hAnsi="Arial"/>
        <w:sz w:val="20"/>
      </w:rPr>
    </w:pPr>
    <w:r>
      <w:rPr>
        <w:noProof/>
      </w:rPr>
      <w:drawing>
        <wp:anchor distT="0" distB="0" distL="114300" distR="114300" simplePos="0" relativeHeight="251660288" behindDoc="1" locked="0" layoutInCell="1" allowOverlap="1" wp14:anchorId="5AE68DA2" wp14:editId="53AE8439">
          <wp:simplePos x="0" y="0"/>
          <wp:positionH relativeFrom="margin">
            <wp:align>right</wp:align>
          </wp:positionH>
          <wp:positionV relativeFrom="paragraph">
            <wp:posOffset>-268605</wp:posOffset>
          </wp:positionV>
          <wp:extent cx="868045" cy="1028065"/>
          <wp:effectExtent l="0" t="0" r="8255" b="635"/>
          <wp:wrapTight wrapText="bothSides">
            <wp:wrapPolygon edited="0">
              <wp:start x="8059" y="0"/>
              <wp:lineTo x="0" y="12808"/>
              <wp:lineTo x="0" y="16410"/>
              <wp:lineTo x="1896" y="19212"/>
              <wp:lineTo x="948" y="20413"/>
              <wp:lineTo x="948" y="21213"/>
              <wp:lineTo x="20383" y="21213"/>
              <wp:lineTo x="18961" y="19212"/>
              <wp:lineTo x="21331" y="16410"/>
              <wp:lineTo x="21331" y="12808"/>
              <wp:lineTo x="15643" y="6404"/>
              <wp:lineTo x="18487" y="3202"/>
              <wp:lineTo x="17539" y="0"/>
              <wp:lineTo x="10903" y="0"/>
              <wp:lineTo x="8059" y="0"/>
            </wp:wrapPolygon>
          </wp:wrapTight>
          <wp:docPr id="90630456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68045" cy="10280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7117EB02" wp14:editId="4B4C695E">
          <wp:simplePos x="0" y="0"/>
          <wp:positionH relativeFrom="column">
            <wp:posOffset>-116205</wp:posOffset>
          </wp:positionH>
          <wp:positionV relativeFrom="paragraph">
            <wp:posOffset>-325120</wp:posOffset>
          </wp:positionV>
          <wp:extent cx="1802426" cy="1065530"/>
          <wp:effectExtent l="0" t="0" r="0" b="0"/>
          <wp:wrapTight wrapText="bothSides">
            <wp:wrapPolygon edited="0">
              <wp:start x="9362" y="386"/>
              <wp:lineTo x="7992" y="1931"/>
              <wp:lineTo x="5937" y="5793"/>
              <wp:lineTo x="5023" y="15061"/>
              <wp:lineTo x="5708" y="17378"/>
              <wp:lineTo x="7992" y="19695"/>
              <wp:lineTo x="8677" y="20853"/>
              <wp:lineTo x="12786" y="20853"/>
              <wp:lineTo x="13471" y="19695"/>
              <wp:lineTo x="15526" y="17764"/>
              <wp:lineTo x="16440" y="15061"/>
              <wp:lineTo x="15755" y="5793"/>
              <wp:lineTo x="13471" y="1931"/>
              <wp:lineTo x="12101" y="386"/>
              <wp:lineTo x="9362" y="386"/>
            </wp:wrapPolygon>
          </wp:wrapTight>
          <wp:docPr id="1237233634" name="Imagem 1237233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02426" cy="106553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567F8B"/>
    <w:multiLevelType w:val="hybridMultilevel"/>
    <w:tmpl w:val="811CA650"/>
    <w:lvl w:ilvl="0" w:tplc="91560A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73E7E40"/>
    <w:multiLevelType w:val="multilevel"/>
    <w:tmpl w:val="724C4AEE"/>
    <w:lvl w:ilvl="0">
      <w:start w:val="3"/>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DAA660D"/>
    <w:multiLevelType w:val="hybridMultilevel"/>
    <w:tmpl w:val="F9D88F5A"/>
    <w:lvl w:ilvl="0" w:tplc="D908C3E6">
      <w:start w:val="3"/>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3FE2E17"/>
    <w:multiLevelType w:val="hybridMultilevel"/>
    <w:tmpl w:val="6ED2C8DE"/>
    <w:lvl w:ilvl="0" w:tplc="7638E09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15D67099"/>
    <w:multiLevelType w:val="multilevel"/>
    <w:tmpl w:val="84ECD9FE"/>
    <w:lvl w:ilvl="0">
      <w:start w:val="5"/>
      <w:numFmt w:val="decimal"/>
      <w:lvlText w:val="%1"/>
      <w:lvlJc w:val="left"/>
      <w:pPr>
        <w:ind w:left="360" w:hanging="360"/>
      </w:pPr>
      <w:rPr>
        <w:rFonts w:hint="default"/>
        <w:color w:val="auto"/>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b w:val="0"/>
        <w:bCs w:val="0"/>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10" w15:restartNumberingAfterBreak="0">
    <w:nsid w:val="17E440E3"/>
    <w:multiLevelType w:val="multilevel"/>
    <w:tmpl w:val="1848D8D2"/>
    <w:lvl w:ilvl="0">
      <w:start w:val="6"/>
      <w:numFmt w:val="decimal"/>
      <w:lvlText w:val="%1"/>
      <w:lvlJc w:val="left"/>
      <w:pPr>
        <w:ind w:left="540" w:hanging="540"/>
      </w:pPr>
      <w:rPr>
        <w:rFonts w:hint="default"/>
      </w:rPr>
    </w:lvl>
    <w:lvl w:ilvl="1">
      <w:start w:val="24"/>
      <w:numFmt w:val="decimal"/>
      <w:lvlText w:val="%1.%2"/>
      <w:lvlJc w:val="left"/>
      <w:pPr>
        <w:ind w:left="752" w:hanging="54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1"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5C100D"/>
    <w:multiLevelType w:val="multilevel"/>
    <w:tmpl w:val="50E494D8"/>
    <w:lvl w:ilvl="0">
      <w:start w:val="1"/>
      <w:numFmt w:val="decimal"/>
      <w:pStyle w:val="Nivel01"/>
      <w:lvlText w:val="%1."/>
      <w:lvlJc w:val="left"/>
      <w:pPr>
        <w:ind w:left="360" w:hanging="360"/>
      </w:pPr>
      <w:rPr>
        <w:rFonts w:hint="default"/>
        <w:b/>
        <w:color w:val="FFFFFF" w:themeColor="background1"/>
      </w:rPr>
    </w:lvl>
    <w:lvl w:ilvl="1">
      <w:start w:val="1"/>
      <w:numFmt w:val="decimal"/>
      <w:pStyle w:val="Nivel2"/>
      <w:lvlText w:val="%1.%2."/>
      <w:lvlJc w:val="left"/>
      <w:pPr>
        <w:ind w:left="4402"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C77436"/>
    <w:multiLevelType w:val="multilevel"/>
    <w:tmpl w:val="7C2638DE"/>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14" w15:restartNumberingAfterBreak="0">
    <w:nsid w:val="24C43E61"/>
    <w:multiLevelType w:val="multilevel"/>
    <w:tmpl w:val="87DEB5FC"/>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auto"/>
      </w:rPr>
    </w:lvl>
    <w:lvl w:ilvl="3">
      <w:start w:val="1"/>
      <w:numFmt w:val="decimal"/>
      <w:lvlText w:val="%1.%2.%3.%4"/>
      <w:lvlJc w:val="left"/>
      <w:pPr>
        <w:ind w:left="2421" w:hanging="720"/>
      </w:pPr>
      <w:rPr>
        <w:rFonts w:hint="default"/>
        <w:i/>
        <w:color w:val="auto"/>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15" w15:restartNumberingAfterBreak="0">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6" w15:restartNumberingAfterBreak="0">
    <w:nsid w:val="2928118C"/>
    <w:multiLevelType w:val="multilevel"/>
    <w:tmpl w:val="A5CAC77E"/>
    <w:lvl w:ilvl="0">
      <w:start w:val="13"/>
      <w:numFmt w:val="decimal"/>
      <w:lvlText w:val="%1"/>
      <w:lvlJc w:val="left"/>
      <w:pPr>
        <w:ind w:left="560" w:hanging="560"/>
      </w:pPr>
      <w:rPr>
        <w:rFonts w:hint="default"/>
      </w:rPr>
    </w:lvl>
    <w:lvl w:ilvl="1">
      <w:start w:val="2"/>
      <w:numFmt w:val="decimal"/>
      <w:lvlText w:val="%1.%2"/>
      <w:lvlJc w:val="left"/>
      <w:pPr>
        <w:ind w:left="914" w:hanging="5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7" w15:restartNumberingAfterBreak="0">
    <w:nsid w:val="29542377"/>
    <w:multiLevelType w:val="multilevel"/>
    <w:tmpl w:val="7BD05C1A"/>
    <w:lvl w:ilvl="0">
      <w:start w:val="13"/>
      <w:numFmt w:val="decimal"/>
      <w:lvlText w:val="%1"/>
      <w:lvlJc w:val="left"/>
      <w:pPr>
        <w:ind w:left="670" w:hanging="670"/>
      </w:pPr>
      <w:rPr>
        <w:rFonts w:hint="default"/>
      </w:rPr>
    </w:lvl>
    <w:lvl w:ilvl="1">
      <w:start w:val="11"/>
      <w:numFmt w:val="decimal"/>
      <w:lvlText w:val="%1.%2"/>
      <w:lvlJc w:val="left"/>
      <w:pPr>
        <w:ind w:left="1024" w:hanging="67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15:restartNumberingAfterBreak="0">
    <w:nsid w:val="304921CA"/>
    <w:multiLevelType w:val="multilevel"/>
    <w:tmpl w:val="6D50229A"/>
    <w:lvl w:ilvl="0">
      <w:start w:val="1"/>
      <w:numFmt w:val="decimal"/>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lowerLetter"/>
      <w:lvlText w:val="%3."/>
      <w:lvlJc w:val="left"/>
      <w:pPr>
        <w:ind w:left="1495" w:hanging="360"/>
      </w:p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30C81A75"/>
    <w:multiLevelType w:val="multilevel"/>
    <w:tmpl w:val="B404B2B6"/>
    <w:lvl w:ilvl="0">
      <w:start w:val="6"/>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ascii="Arial" w:hAnsi="Arial" w:cs="Arial" w:hint="default"/>
        <w:b w:val="0"/>
        <w:i w:val="0"/>
        <w:color w:val="auto"/>
        <w:sz w:val="20"/>
        <w:szCs w:val="20"/>
      </w:rPr>
    </w:lvl>
    <w:lvl w:ilvl="2">
      <w:start w:val="1"/>
      <w:numFmt w:val="decimal"/>
      <w:suff w:val="space"/>
      <w:lvlText w:val="%1.%2.%3."/>
      <w:lvlJc w:val="left"/>
      <w:pPr>
        <w:ind w:left="1418"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3"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1A925F5"/>
    <w:multiLevelType w:val="hybridMultilevel"/>
    <w:tmpl w:val="86E80A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7" w15:restartNumberingAfterBreak="0">
    <w:nsid w:val="476708DF"/>
    <w:multiLevelType w:val="multilevel"/>
    <w:tmpl w:val="1B388BAA"/>
    <w:lvl w:ilvl="0">
      <w:start w:val="3"/>
      <w:numFmt w:val="decimal"/>
      <w:lvlText w:val="%1"/>
      <w:lvlJc w:val="left"/>
      <w:pPr>
        <w:ind w:left="360" w:hanging="360"/>
      </w:pPr>
      <w:rPr>
        <w:rFonts w:hint="default"/>
      </w:rPr>
    </w:lvl>
    <w:lvl w:ilvl="1">
      <w:start w:val="1"/>
      <w:numFmt w:val="decimal"/>
      <w:lvlText w:val="%1.%2"/>
      <w:lvlJc w:val="left"/>
      <w:pPr>
        <w:ind w:left="4897" w:hanging="360"/>
      </w:pPr>
      <w:rPr>
        <w:rFonts w:hint="default"/>
      </w:rPr>
    </w:lvl>
    <w:lvl w:ilvl="2">
      <w:start w:val="1"/>
      <w:numFmt w:val="decimal"/>
      <w:lvlText w:val="%1.%2.%3"/>
      <w:lvlJc w:val="left"/>
      <w:pPr>
        <w:ind w:left="9794" w:hanging="720"/>
      </w:pPr>
      <w:rPr>
        <w:rFonts w:hint="default"/>
      </w:rPr>
    </w:lvl>
    <w:lvl w:ilvl="3">
      <w:start w:val="1"/>
      <w:numFmt w:val="decimal"/>
      <w:lvlText w:val="%1.%2.%3.%4"/>
      <w:lvlJc w:val="left"/>
      <w:pPr>
        <w:ind w:left="14331" w:hanging="720"/>
      </w:pPr>
      <w:rPr>
        <w:rFonts w:hint="default"/>
      </w:rPr>
    </w:lvl>
    <w:lvl w:ilvl="4">
      <w:start w:val="1"/>
      <w:numFmt w:val="decimal"/>
      <w:lvlText w:val="%1.%2.%3.%4.%5"/>
      <w:lvlJc w:val="left"/>
      <w:pPr>
        <w:ind w:left="19228" w:hanging="1080"/>
      </w:pPr>
      <w:rPr>
        <w:rFonts w:hint="default"/>
      </w:rPr>
    </w:lvl>
    <w:lvl w:ilvl="5">
      <w:start w:val="1"/>
      <w:numFmt w:val="decimal"/>
      <w:lvlText w:val="%1.%2.%3.%4.%5.%6"/>
      <w:lvlJc w:val="left"/>
      <w:pPr>
        <w:ind w:left="23765" w:hanging="108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2337" w:hanging="1440"/>
      </w:pPr>
      <w:rPr>
        <w:rFonts w:hint="default"/>
      </w:rPr>
    </w:lvl>
    <w:lvl w:ilvl="8">
      <w:start w:val="1"/>
      <w:numFmt w:val="decimal"/>
      <w:lvlText w:val="%1.%2.%3.%4.%5.%6.%7.%8.%9"/>
      <w:lvlJc w:val="left"/>
      <w:pPr>
        <w:ind w:left="-27440" w:hanging="1800"/>
      </w:pPr>
      <w:rPr>
        <w:rFonts w:hint="default"/>
      </w:rPr>
    </w:lvl>
  </w:abstractNum>
  <w:abstractNum w:abstractNumId="28"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29" w15:restartNumberingAfterBreak="0">
    <w:nsid w:val="48756F43"/>
    <w:multiLevelType w:val="multilevel"/>
    <w:tmpl w:val="7C2638DE"/>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3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0290C0B"/>
    <w:multiLevelType w:val="multilevel"/>
    <w:tmpl w:val="4E14E95C"/>
    <w:lvl w:ilvl="0">
      <w:start w:val="7"/>
      <w:numFmt w:val="decimal"/>
      <w:lvlText w:val="%1"/>
      <w:lvlJc w:val="left"/>
      <w:pPr>
        <w:ind w:left="450" w:hanging="450"/>
      </w:pPr>
      <w:rPr>
        <w:rFonts w:hint="default"/>
      </w:rPr>
    </w:lvl>
    <w:lvl w:ilvl="1">
      <w:start w:val="3"/>
      <w:numFmt w:val="decimal"/>
      <w:lvlText w:val="%1.%2"/>
      <w:lvlJc w:val="left"/>
      <w:pPr>
        <w:ind w:left="1022" w:hanging="450"/>
      </w:pPr>
      <w:rPr>
        <w:rFonts w:hint="default"/>
      </w:rPr>
    </w:lvl>
    <w:lvl w:ilvl="2">
      <w:start w:val="1"/>
      <w:numFmt w:val="decimal"/>
      <w:lvlText w:val="%1.%2.%3"/>
      <w:lvlJc w:val="left"/>
      <w:pPr>
        <w:ind w:left="1864" w:hanging="720"/>
      </w:pPr>
      <w:rPr>
        <w:rFonts w:hint="default"/>
      </w:rPr>
    </w:lvl>
    <w:lvl w:ilvl="3">
      <w:start w:val="1"/>
      <w:numFmt w:val="decimal"/>
      <w:lvlText w:val="%1.%2.%3.%4"/>
      <w:lvlJc w:val="left"/>
      <w:pPr>
        <w:ind w:left="2436" w:hanging="720"/>
      </w:pPr>
      <w:rPr>
        <w:rFonts w:hint="default"/>
      </w:rPr>
    </w:lvl>
    <w:lvl w:ilvl="4">
      <w:start w:val="1"/>
      <w:numFmt w:val="decimal"/>
      <w:lvlText w:val="%1.%2.%3.%4.%5"/>
      <w:lvlJc w:val="left"/>
      <w:pPr>
        <w:ind w:left="3368" w:hanging="1080"/>
      </w:pPr>
      <w:rPr>
        <w:rFonts w:hint="default"/>
      </w:rPr>
    </w:lvl>
    <w:lvl w:ilvl="5">
      <w:start w:val="1"/>
      <w:numFmt w:val="decimal"/>
      <w:lvlText w:val="%1.%2.%3.%4.%5.%6"/>
      <w:lvlJc w:val="left"/>
      <w:pPr>
        <w:ind w:left="3940" w:hanging="1080"/>
      </w:pPr>
      <w:rPr>
        <w:rFonts w:hint="default"/>
      </w:rPr>
    </w:lvl>
    <w:lvl w:ilvl="6">
      <w:start w:val="1"/>
      <w:numFmt w:val="decimal"/>
      <w:lvlText w:val="%1.%2.%3.%4.%5.%6.%7"/>
      <w:lvlJc w:val="left"/>
      <w:pPr>
        <w:ind w:left="4872" w:hanging="1440"/>
      </w:pPr>
      <w:rPr>
        <w:rFonts w:hint="default"/>
      </w:rPr>
    </w:lvl>
    <w:lvl w:ilvl="7">
      <w:start w:val="1"/>
      <w:numFmt w:val="decimal"/>
      <w:lvlText w:val="%1.%2.%3.%4.%5.%6.%7.%8"/>
      <w:lvlJc w:val="left"/>
      <w:pPr>
        <w:ind w:left="5444" w:hanging="1440"/>
      </w:pPr>
      <w:rPr>
        <w:rFonts w:hint="default"/>
      </w:rPr>
    </w:lvl>
    <w:lvl w:ilvl="8">
      <w:start w:val="1"/>
      <w:numFmt w:val="decimal"/>
      <w:lvlText w:val="%1.%2.%3.%4.%5.%6.%7.%8.%9"/>
      <w:lvlJc w:val="left"/>
      <w:pPr>
        <w:ind w:left="6376" w:hanging="1800"/>
      </w:pPr>
      <w:rPr>
        <w:rFonts w:hint="default"/>
      </w:rPr>
    </w:lvl>
  </w:abstractNum>
  <w:abstractNum w:abstractNumId="33"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4" w15:restartNumberingAfterBreak="0">
    <w:nsid w:val="586D077A"/>
    <w:multiLevelType w:val="multilevel"/>
    <w:tmpl w:val="EEB09484"/>
    <w:lvl w:ilvl="0">
      <w:start w:val="4"/>
      <w:numFmt w:val="decimal"/>
      <w:lvlText w:val="%1"/>
      <w:lvlJc w:val="left"/>
      <w:pPr>
        <w:ind w:left="360" w:hanging="360"/>
      </w:pPr>
      <w:rPr>
        <w:rFonts w:hint="default"/>
        <w:i/>
        <w:color w:val="FF0000"/>
      </w:rPr>
    </w:lvl>
    <w:lvl w:ilvl="1">
      <w:start w:val="1"/>
      <w:numFmt w:val="decimal"/>
      <w:lvlText w:val="%1.%2"/>
      <w:lvlJc w:val="left"/>
      <w:pPr>
        <w:ind w:left="927" w:hanging="360"/>
      </w:pPr>
      <w:rPr>
        <w:rFonts w:hint="default"/>
        <w:i/>
        <w:color w:val="FF0000"/>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35" w15:restartNumberingAfterBreak="0">
    <w:nsid w:val="5A8A352B"/>
    <w:multiLevelType w:val="multilevel"/>
    <w:tmpl w:val="D928938C"/>
    <w:lvl w:ilvl="0">
      <w:start w:val="7"/>
      <w:numFmt w:val="decimal"/>
      <w:lvlText w:val="%1"/>
      <w:lvlJc w:val="left"/>
      <w:pPr>
        <w:ind w:left="600" w:hanging="600"/>
      </w:pPr>
      <w:rPr>
        <w:rFonts w:hint="default"/>
      </w:rPr>
    </w:lvl>
    <w:lvl w:ilvl="1">
      <w:start w:val="1"/>
      <w:numFmt w:val="decimal"/>
      <w:lvlText w:val="%1.%2"/>
      <w:lvlJc w:val="left"/>
      <w:pPr>
        <w:ind w:left="978" w:hanging="600"/>
      </w:pPr>
      <w:rPr>
        <w:rFonts w:hint="default"/>
      </w:rPr>
    </w:lvl>
    <w:lvl w:ilvl="2">
      <w:start w:val="7"/>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36" w15:restartNumberingAfterBreak="0">
    <w:nsid w:val="5BBC048B"/>
    <w:multiLevelType w:val="hybridMultilevel"/>
    <w:tmpl w:val="DD127E30"/>
    <w:lvl w:ilvl="0" w:tplc="E752E4F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0FF632C"/>
    <w:multiLevelType w:val="multilevel"/>
    <w:tmpl w:val="A2FC37AE"/>
    <w:lvl w:ilvl="0">
      <w:start w:val="6"/>
      <w:numFmt w:val="decimal"/>
      <w:lvlText w:val="%1"/>
      <w:lvlJc w:val="left"/>
      <w:pPr>
        <w:ind w:left="435" w:hanging="435"/>
      </w:pPr>
      <w:rPr>
        <w:rFonts w:hint="default"/>
      </w:rPr>
    </w:lvl>
    <w:lvl w:ilvl="1">
      <w:start w:val="3"/>
      <w:numFmt w:val="decimal"/>
      <w:lvlText w:val="%1.%2"/>
      <w:lvlJc w:val="left"/>
      <w:pPr>
        <w:ind w:left="647" w:hanging="435"/>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8" w15:restartNumberingAfterBreak="0">
    <w:nsid w:val="65FF2B86"/>
    <w:multiLevelType w:val="multilevel"/>
    <w:tmpl w:val="7C2638DE"/>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3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9D43C14"/>
    <w:multiLevelType w:val="multilevel"/>
    <w:tmpl w:val="AC04A91E"/>
    <w:lvl w:ilvl="0">
      <w:start w:val="4"/>
      <w:numFmt w:val="decimal"/>
      <w:lvlText w:val="%1"/>
      <w:lvlJc w:val="left"/>
      <w:pPr>
        <w:ind w:left="360" w:hanging="360"/>
      </w:pPr>
      <w:rPr>
        <w:rFonts w:hint="default"/>
        <w:i/>
        <w:color w:val="auto"/>
      </w:rPr>
    </w:lvl>
    <w:lvl w:ilvl="1">
      <w:start w:val="1"/>
      <w:numFmt w:val="decimal"/>
      <w:lvlText w:val="%1.%2"/>
      <w:lvlJc w:val="left"/>
      <w:pPr>
        <w:ind w:left="927" w:hanging="360"/>
      </w:pPr>
      <w:rPr>
        <w:rFonts w:hint="default"/>
        <w:i w:val="0"/>
        <w:color w:val="000000" w:themeColor="text1"/>
      </w:rPr>
    </w:lvl>
    <w:lvl w:ilvl="2">
      <w:start w:val="1"/>
      <w:numFmt w:val="decimal"/>
      <w:lvlText w:val="%1.%2.%3"/>
      <w:lvlJc w:val="left"/>
      <w:pPr>
        <w:ind w:left="1854" w:hanging="720"/>
      </w:pPr>
      <w:rPr>
        <w:rFonts w:hint="default"/>
        <w:i w:val="0"/>
        <w:color w:val="000000" w:themeColor="text1"/>
      </w:rPr>
    </w:lvl>
    <w:lvl w:ilvl="3">
      <w:start w:val="1"/>
      <w:numFmt w:val="decimal"/>
      <w:lvlText w:val="%1.%2.%3.%4"/>
      <w:lvlJc w:val="left"/>
      <w:pPr>
        <w:ind w:left="2421" w:hanging="720"/>
      </w:pPr>
      <w:rPr>
        <w:rFonts w:hint="default"/>
        <w:i w:val="0"/>
        <w:color w:val="000000" w:themeColor="text1"/>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41"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42" w15:restartNumberingAfterBreak="0">
    <w:nsid w:val="6B40397E"/>
    <w:multiLevelType w:val="multilevel"/>
    <w:tmpl w:val="7C2638DE"/>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43" w15:restartNumberingAfterBreak="0">
    <w:nsid w:val="70BF0E34"/>
    <w:multiLevelType w:val="multilevel"/>
    <w:tmpl w:val="2A34612A"/>
    <w:lvl w:ilvl="0">
      <w:start w:val="8"/>
      <w:numFmt w:val="decimal"/>
      <w:lvlText w:val="%1"/>
      <w:lvlJc w:val="left"/>
      <w:pPr>
        <w:ind w:left="450" w:hanging="450"/>
      </w:pPr>
      <w:rPr>
        <w:rFonts w:hint="default"/>
      </w:rPr>
    </w:lvl>
    <w:lvl w:ilvl="1">
      <w:start w:val="9"/>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4" w15:restartNumberingAfterBreak="0">
    <w:nsid w:val="72031F72"/>
    <w:multiLevelType w:val="multilevel"/>
    <w:tmpl w:val="44FE5A0C"/>
    <w:lvl w:ilvl="0">
      <w:start w:val="1"/>
      <w:numFmt w:val="decimal"/>
      <w:lvlText w:val="%1."/>
      <w:lvlJc w:val="left"/>
      <w:pPr>
        <w:ind w:left="360" w:hanging="360"/>
      </w:pPr>
      <w:rPr>
        <w:b/>
      </w:rPr>
    </w:lvl>
    <w:lvl w:ilvl="1">
      <w:start w:val="1"/>
      <w:numFmt w:val="lowerLetter"/>
      <w:lvlText w:val="%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6" w15:restartNumberingAfterBreak="0">
    <w:nsid w:val="76486F15"/>
    <w:multiLevelType w:val="hybridMultilevel"/>
    <w:tmpl w:val="6358C6F2"/>
    <w:lvl w:ilvl="0" w:tplc="D4787D7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A7AD0FC"/>
    <w:multiLevelType w:val="multilevel"/>
    <w:tmpl w:val="B2E6CE7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AA2593F"/>
    <w:multiLevelType w:val="multilevel"/>
    <w:tmpl w:val="16566010"/>
    <w:lvl w:ilvl="0">
      <w:start w:val="4"/>
      <w:numFmt w:val="decimal"/>
      <w:lvlText w:val="%1"/>
      <w:lvlJc w:val="left"/>
      <w:pPr>
        <w:ind w:left="450" w:hanging="450"/>
      </w:pPr>
      <w:rPr>
        <w:rFonts w:hint="default"/>
      </w:rPr>
    </w:lvl>
    <w:lvl w:ilvl="1">
      <w:start w:val="9"/>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06026504">
    <w:abstractNumId w:val="12"/>
  </w:num>
  <w:num w:numId="2" w16cid:durableId="1990985445">
    <w:abstractNumId w:val="0"/>
  </w:num>
  <w:num w:numId="3" w16cid:durableId="1125544186">
    <w:abstractNumId w:val="45"/>
  </w:num>
  <w:num w:numId="4" w16cid:durableId="300767402">
    <w:abstractNumId w:val="49"/>
  </w:num>
  <w:num w:numId="5" w16cid:durableId="1777289360">
    <w:abstractNumId w:val="24"/>
  </w:num>
  <w:num w:numId="6" w16cid:durableId="2049067172">
    <w:abstractNumId w:val="21"/>
  </w:num>
  <w:num w:numId="7" w16cid:durableId="1862477675">
    <w:abstractNumId w:val="31"/>
  </w:num>
  <w:num w:numId="8" w16cid:durableId="696542643">
    <w:abstractNumId w:val="39"/>
  </w:num>
  <w:num w:numId="9" w16cid:durableId="2085954890">
    <w:abstractNumId w:val="12"/>
    <w:lvlOverride w:ilvl="0"/>
    <w:lvlOverride w:ilvl="1">
      <w:startOverride w:val="2"/>
    </w:lvlOverride>
    <w:lvlOverride w:ilvl="2"/>
    <w:lvlOverride w:ilvl="3"/>
    <w:lvlOverride w:ilvl="4"/>
    <w:lvlOverride w:ilvl="5"/>
    <w:lvlOverride w:ilvl="6"/>
    <w:lvlOverride w:ilvl="7"/>
    <w:lvlOverride w:ilvl="8"/>
  </w:num>
  <w:num w:numId="10" w16cid:durableId="1884170947">
    <w:abstractNumId w:val="12"/>
    <w:lvlOverride w:ilvl="0"/>
    <w:lvlOverride w:ilvl="1">
      <w:startOverride w:val="2"/>
    </w:lvlOverride>
    <w:lvlOverride w:ilvl="2"/>
    <w:lvlOverride w:ilvl="3"/>
    <w:lvlOverride w:ilvl="4"/>
    <w:lvlOverride w:ilvl="5"/>
    <w:lvlOverride w:ilvl="6"/>
    <w:lvlOverride w:ilvl="7"/>
    <w:lvlOverride w:ilvl="8"/>
  </w:num>
  <w:num w:numId="11" w16cid:durableId="1379161116">
    <w:abstractNumId w:val="12"/>
    <w:lvlOverride w:ilvl="0"/>
    <w:lvlOverride w:ilvl="1">
      <w:startOverride w:val="2"/>
    </w:lvlOverride>
    <w:lvlOverride w:ilvl="2"/>
    <w:lvlOverride w:ilvl="3"/>
    <w:lvlOverride w:ilvl="4"/>
    <w:lvlOverride w:ilvl="5"/>
    <w:lvlOverride w:ilvl="6"/>
    <w:lvlOverride w:ilvl="7"/>
    <w:lvlOverride w:ilvl="8"/>
  </w:num>
  <w:num w:numId="12" w16cid:durableId="1443263973">
    <w:abstractNumId w:val="23"/>
  </w:num>
  <w:num w:numId="13" w16cid:durableId="1154100253">
    <w:abstractNumId w:val="20"/>
  </w:num>
  <w:num w:numId="14" w16cid:durableId="119496979">
    <w:abstractNumId w:val="11"/>
  </w:num>
  <w:num w:numId="15" w16cid:durableId="16140979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7712619">
    <w:abstractNumId w:val="2"/>
  </w:num>
  <w:num w:numId="17" w16cid:durableId="211963729">
    <w:abstractNumId w:val="4"/>
  </w:num>
  <w:num w:numId="18" w16cid:durableId="1419790893">
    <w:abstractNumId w:val="5"/>
  </w:num>
  <w:num w:numId="19" w16cid:durableId="16591064">
    <w:abstractNumId w:val="50"/>
  </w:num>
  <w:num w:numId="20" w16cid:durableId="1657689004">
    <w:abstractNumId w:val="50"/>
  </w:num>
  <w:num w:numId="21" w16cid:durableId="564221337">
    <w:abstractNumId w:val="33"/>
  </w:num>
  <w:num w:numId="22" w16cid:durableId="487943659">
    <w:abstractNumId w:val="33"/>
  </w:num>
  <w:num w:numId="23" w16cid:durableId="1003900467">
    <w:abstractNumId w:val="12"/>
  </w:num>
  <w:num w:numId="24" w16cid:durableId="730616946">
    <w:abstractNumId w:val="30"/>
  </w:num>
  <w:num w:numId="25" w16cid:durableId="342174254">
    <w:abstractNumId w:val="26"/>
  </w:num>
  <w:num w:numId="26" w16cid:durableId="1811091326">
    <w:abstractNumId w:val="28"/>
  </w:num>
  <w:num w:numId="27" w16cid:durableId="2130196075">
    <w:abstractNumId w:val="41"/>
  </w:num>
  <w:num w:numId="28" w16cid:durableId="1626738587">
    <w:abstractNumId w:val="12"/>
  </w:num>
  <w:num w:numId="29" w16cid:durableId="1358921456">
    <w:abstractNumId w:val="12"/>
  </w:num>
  <w:num w:numId="30" w16cid:durableId="1839540183">
    <w:abstractNumId w:val="12"/>
  </w:num>
  <w:num w:numId="31" w16cid:durableId="725492053">
    <w:abstractNumId w:val="12"/>
  </w:num>
  <w:num w:numId="32" w16cid:durableId="886330868">
    <w:abstractNumId w:val="8"/>
  </w:num>
  <w:num w:numId="33" w16cid:durableId="933705702">
    <w:abstractNumId w:val="12"/>
  </w:num>
  <w:num w:numId="34" w16cid:durableId="12633013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91449595">
    <w:abstractNumId w:val="14"/>
  </w:num>
  <w:num w:numId="36" w16cid:durableId="1880237869">
    <w:abstractNumId w:val="19"/>
  </w:num>
  <w:num w:numId="37" w16cid:durableId="1249577625">
    <w:abstractNumId w:val="3"/>
  </w:num>
  <w:num w:numId="38" w16cid:durableId="1023896335">
    <w:abstractNumId w:val="36"/>
  </w:num>
  <w:num w:numId="39" w16cid:durableId="879391179">
    <w:abstractNumId w:val="7"/>
  </w:num>
  <w:num w:numId="40" w16cid:durableId="284888949">
    <w:abstractNumId w:val="1"/>
  </w:num>
  <w:num w:numId="41" w16cid:durableId="811604504">
    <w:abstractNumId w:val="46"/>
  </w:num>
  <w:num w:numId="42" w16cid:durableId="59599936">
    <w:abstractNumId w:val="15"/>
  </w:num>
  <w:num w:numId="43" w16cid:durableId="661158838">
    <w:abstractNumId w:val="37"/>
  </w:num>
  <w:num w:numId="44" w16cid:durableId="715010399">
    <w:abstractNumId w:val="10"/>
  </w:num>
  <w:num w:numId="45" w16cid:durableId="1783187972">
    <w:abstractNumId w:val="32"/>
  </w:num>
  <w:num w:numId="46" w16cid:durableId="2067876548">
    <w:abstractNumId w:val="35"/>
  </w:num>
  <w:num w:numId="47" w16cid:durableId="251282014">
    <w:abstractNumId w:val="43"/>
  </w:num>
  <w:num w:numId="48" w16cid:durableId="486241288">
    <w:abstractNumId w:val="18"/>
  </w:num>
  <w:num w:numId="49" w16cid:durableId="1434012615">
    <w:abstractNumId w:val="17"/>
  </w:num>
  <w:num w:numId="50" w16cid:durableId="160237648">
    <w:abstractNumId w:val="16"/>
  </w:num>
  <w:num w:numId="51" w16cid:durableId="1890994866">
    <w:abstractNumId w:val="44"/>
  </w:num>
  <w:num w:numId="52" w16cid:durableId="625233540">
    <w:abstractNumId w:val="27"/>
  </w:num>
  <w:num w:numId="53" w16cid:durableId="1634671540">
    <w:abstractNumId w:val="34"/>
  </w:num>
  <w:num w:numId="54" w16cid:durableId="1922520889">
    <w:abstractNumId w:val="40"/>
  </w:num>
  <w:num w:numId="55" w16cid:durableId="1539707649">
    <w:abstractNumId w:val="25"/>
  </w:num>
  <w:num w:numId="56" w16cid:durableId="358626430">
    <w:abstractNumId w:val="42"/>
  </w:num>
  <w:num w:numId="57" w16cid:durableId="647396341">
    <w:abstractNumId w:val="29"/>
  </w:num>
  <w:num w:numId="58" w16cid:durableId="619724504">
    <w:abstractNumId w:val="13"/>
  </w:num>
  <w:num w:numId="59" w16cid:durableId="783578990">
    <w:abstractNumId w:val="38"/>
  </w:num>
  <w:num w:numId="60" w16cid:durableId="924193444">
    <w:abstractNumId w:val="47"/>
  </w:num>
  <w:num w:numId="61" w16cid:durableId="1000154859">
    <w:abstractNumId w:val="48"/>
  </w:num>
  <w:num w:numId="62" w16cid:durableId="1805461442">
    <w:abstractNumId w:val="9"/>
  </w:num>
  <w:num w:numId="63" w16cid:durableId="191263232">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853760749">
    <w:abstractNumId w:val="6"/>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759"/>
    <w:rsid w:val="00005901"/>
    <w:rsid w:val="00005A68"/>
    <w:rsid w:val="00005C75"/>
    <w:rsid w:val="00006179"/>
    <w:rsid w:val="00006180"/>
    <w:rsid w:val="000066C8"/>
    <w:rsid w:val="000069B4"/>
    <w:rsid w:val="000070AF"/>
    <w:rsid w:val="000073F3"/>
    <w:rsid w:val="0000756E"/>
    <w:rsid w:val="00007E0D"/>
    <w:rsid w:val="00010176"/>
    <w:rsid w:val="00010C6A"/>
    <w:rsid w:val="00011390"/>
    <w:rsid w:val="00011E6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BFD"/>
    <w:rsid w:val="00020C33"/>
    <w:rsid w:val="00020DC0"/>
    <w:rsid w:val="0002118D"/>
    <w:rsid w:val="000212C9"/>
    <w:rsid w:val="00021486"/>
    <w:rsid w:val="0002260C"/>
    <w:rsid w:val="0002289A"/>
    <w:rsid w:val="000229B1"/>
    <w:rsid w:val="00022BA7"/>
    <w:rsid w:val="0002306D"/>
    <w:rsid w:val="00023CDD"/>
    <w:rsid w:val="0002412C"/>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575"/>
    <w:rsid w:val="0004076C"/>
    <w:rsid w:val="000408A0"/>
    <w:rsid w:val="00040957"/>
    <w:rsid w:val="00040D0F"/>
    <w:rsid w:val="00041071"/>
    <w:rsid w:val="00041176"/>
    <w:rsid w:val="000411E5"/>
    <w:rsid w:val="00041517"/>
    <w:rsid w:val="000416BB"/>
    <w:rsid w:val="00041B5D"/>
    <w:rsid w:val="0004226B"/>
    <w:rsid w:val="00042328"/>
    <w:rsid w:val="00042708"/>
    <w:rsid w:val="00042714"/>
    <w:rsid w:val="00042DB9"/>
    <w:rsid w:val="000438B3"/>
    <w:rsid w:val="00044685"/>
    <w:rsid w:val="0004478F"/>
    <w:rsid w:val="00044CF4"/>
    <w:rsid w:val="000452C7"/>
    <w:rsid w:val="000453D7"/>
    <w:rsid w:val="0004586D"/>
    <w:rsid w:val="0004587A"/>
    <w:rsid w:val="00045EE0"/>
    <w:rsid w:val="00046C62"/>
    <w:rsid w:val="00046DDA"/>
    <w:rsid w:val="00047D73"/>
    <w:rsid w:val="00050015"/>
    <w:rsid w:val="000501A4"/>
    <w:rsid w:val="000502FB"/>
    <w:rsid w:val="00050712"/>
    <w:rsid w:val="00050CA9"/>
    <w:rsid w:val="00050EA0"/>
    <w:rsid w:val="00051312"/>
    <w:rsid w:val="00051782"/>
    <w:rsid w:val="0005180E"/>
    <w:rsid w:val="000518EF"/>
    <w:rsid w:val="00051F02"/>
    <w:rsid w:val="00051FF2"/>
    <w:rsid w:val="00052048"/>
    <w:rsid w:val="000526DD"/>
    <w:rsid w:val="00052F23"/>
    <w:rsid w:val="00053303"/>
    <w:rsid w:val="00053E65"/>
    <w:rsid w:val="00055034"/>
    <w:rsid w:val="00055889"/>
    <w:rsid w:val="00055C19"/>
    <w:rsid w:val="00055F99"/>
    <w:rsid w:val="00056433"/>
    <w:rsid w:val="000564D1"/>
    <w:rsid w:val="00056C8A"/>
    <w:rsid w:val="000577C1"/>
    <w:rsid w:val="00060256"/>
    <w:rsid w:val="00060414"/>
    <w:rsid w:val="000607EE"/>
    <w:rsid w:val="00060A78"/>
    <w:rsid w:val="00060B91"/>
    <w:rsid w:val="00060E15"/>
    <w:rsid w:val="00060E1B"/>
    <w:rsid w:val="00061553"/>
    <w:rsid w:val="00061DA5"/>
    <w:rsid w:val="0006239C"/>
    <w:rsid w:val="00062853"/>
    <w:rsid w:val="00062E0E"/>
    <w:rsid w:val="0006303F"/>
    <w:rsid w:val="000633EF"/>
    <w:rsid w:val="00063660"/>
    <w:rsid w:val="00063D8A"/>
    <w:rsid w:val="0006419C"/>
    <w:rsid w:val="00064A73"/>
    <w:rsid w:val="0006504E"/>
    <w:rsid w:val="000652F6"/>
    <w:rsid w:val="0006537A"/>
    <w:rsid w:val="00065883"/>
    <w:rsid w:val="000662C1"/>
    <w:rsid w:val="00066368"/>
    <w:rsid w:val="00066564"/>
    <w:rsid w:val="00066C2F"/>
    <w:rsid w:val="000670EC"/>
    <w:rsid w:val="0006719C"/>
    <w:rsid w:val="000677A2"/>
    <w:rsid w:val="00067B0A"/>
    <w:rsid w:val="0007019A"/>
    <w:rsid w:val="00070375"/>
    <w:rsid w:val="0007075C"/>
    <w:rsid w:val="000709FF"/>
    <w:rsid w:val="00070EA5"/>
    <w:rsid w:val="00070FD8"/>
    <w:rsid w:val="000725AE"/>
    <w:rsid w:val="00073004"/>
    <w:rsid w:val="00073596"/>
    <w:rsid w:val="00073852"/>
    <w:rsid w:val="0007397F"/>
    <w:rsid w:val="00073E63"/>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C7F"/>
    <w:rsid w:val="00094D55"/>
    <w:rsid w:val="000952ED"/>
    <w:rsid w:val="000967EB"/>
    <w:rsid w:val="00096B41"/>
    <w:rsid w:val="00096FC5"/>
    <w:rsid w:val="00097863"/>
    <w:rsid w:val="00097A6E"/>
    <w:rsid w:val="000A0129"/>
    <w:rsid w:val="000A014E"/>
    <w:rsid w:val="000A0327"/>
    <w:rsid w:val="000A0585"/>
    <w:rsid w:val="000A05E3"/>
    <w:rsid w:val="000A0BAC"/>
    <w:rsid w:val="000A102A"/>
    <w:rsid w:val="000A179B"/>
    <w:rsid w:val="000A179E"/>
    <w:rsid w:val="000A1A7B"/>
    <w:rsid w:val="000A1B88"/>
    <w:rsid w:val="000A1BEE"/>
    <w:rsid w:val="000A1EAC"/>
    <w:rsid w:val="000A23DA"/>
    <w:rsid w:val="000A3D93"/>
    <w:rsid w:val="000A494B"/>
    <w:rsid w:val="000A498A"/>
    <w:rsid w:val="000A4D3F"/>
    <w:rsid w:val="000A50B2"/>
    <w:rsid w:val="000A5D6C"/>
    <w:rsid w:val="000A5E21"/>
    <w:rsid w:val="000A645C"/>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35E"/>
    <w:rsid w:val="000B79B9"/>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0381"/>
    <w:rsid w:val="000D194A"/>
    <w:rsid w:val="000D1D5A"/>
    <w:rsid w:val="000D239E"/>
    <w:rsid w:val="000D294B"/>
    <w:rsid w:val="000D2A6B"/>
    <w:rsid w:val="000D2AC3"/>
    <w:rsid w:val="000D2B1C"/>
    <w:rsid w:val="000D3590"/>
    <w:rsid w:val="000D4159"/>
    <w:rsid w:val="000D4D3E"/>
    <w:rsid w:val="000D502C"/>
    <w:rsid w:val="000D5774"/>
    <w:rsid w:val="000D5CAD"/>
    <w:rsid w:val="000D6597"/>
    <w:rsid w:val="000D76B8"/>
    <w:rsid w:val="000D7B88"/>
    <w:rsid w:val="000E071F"/>
    <w:rsid w:val="000E15DC"/>
    <w:rsid w:val="000E1ED0"/>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3CCE"/>
    <w:rsid w:val="000F4027"/>
    <w:rsid w:val="000F4088"/>
    <w:rsid w:val="000F4F96"/>
    <w:rsid w:val="000F529D"/>
    <w:rsid w:val="000F5A07"/>
    <w:rsid w:val="000F68B7"/>
    <w:rsid w:val="001003FA"/>
    <w:rsid w:val="0010044D"/>
    <w:rsid w:val="0010051D"/>
    <w:rsid w:val="00100606"/>
    <w:rsid w:val="00100990"/>
    <w:rsid w:val="0010099D"/>
    <w:rsid w:val="00100BD1"/>
    <w:rsid w:val="00100D91"/>
    <w:rsid w:val="001011D5"/>
    <w:rsid w:val="001013BE"/>
    <w:rsid w:val="00101E6A"/>
    <w:rsid w:val="00102F0D"/>
    <w:rsid w:val="00102F2B"/>
    <w:rsid w:val="0010312E"/>
    <w:rsid w:val="00103391"/>
    <w:rsid w:val="00103440"/>
    <w:rsid w:val="00103461"/>
    <w:rsid w:val="00103668"/>
    <w:rsid w:val="00104204"/>
    <w:rsid w:val="00104996"/>
    <w:rsid w:val="00104C11"/>
    <w:rsid w:val="00105071"/>
    <w:rsid w:val="00105707"/>
    <w:rsid w:val="00105BB9"/>
    <w:rsid w:val="00105C7B"/>
    <w:rsid w:val="0010610A"/>
    <w:rsid w:val="00106309"/>
    <w:rsid w:val="00106B39"/>
    <w:rsid w:val="00107338"/>
    <w:rsid w:val="00110305"/>
    <w:rsid w:val="001103FF"/>
    <w:rsid w:val="00110909"/>
    <w:rsid w:val="001116F8"/>
    <w:rsid w:val="00111C8B"/>
    <w:rsid w:val="0011261C"/>
    <w:rsid w:val="00112A6A"/>
    <w:rsid w:val="00112ABD"/>
    <w:rsid w:val="0011358D"/>
    <w:rsid w:val="00113EEB"/>
    <w:rsid w:val="00114B28"/>
    <w:rsid w:val="00114C63"/>
    <w:rsid w:val="00115429"/>
    <w:rsid w:val="0011575E"/>
    <w:rsid w:val="00115C30"/>
    <w:rsid w:val="00116179"/>
    <w:rsid w:val="00116951"/>
    <w:rsid w:val="00116D83"/>
    <w:rsid w:val="001208D4"/>
    <w:rsid w:val="00120DAD"/>
    <w:rsid w:val="0012102E"/>
    <w:rsid w:val="001219B0"/>
    <w:rsid w:val="00121BF7"/>
    <w:rsid w:val="00121E12"/>
    <w:rsid w:val="0012253C"/>
    <w:rsid w:val="00122C50"/>
    <w:rsid w:val="00122CF4"/>
    <w:rsid w:val="00123693"/>
    <w:rsid w:val="0012378E"/>
    <w:rsid w:val="0012392F"/>
    <w:rsid w:val="001243BC"/>
    <w:rsid w:val="00124736"/>
    <w:rsid w:val="00124990"/>
    <w:rsid w:val="00124A63"/>
    <w:rsid w:val="00124F89"/>
    <w:rsid w:val="00124FB7"/>
    <w:rsid w:val="00125336"/>
    <w:rsid w:val="00125A7B"/>
    <w:rsid w:val="00125AF2"/>
    <w:rsid w:val="00125CCF"/>
    <w:rsid w:val="00125CFF"/>
    <w:rsid w:val="001260FD"/>
    <w:rsid w:val="00126D51"/>
    <w:rsid w:val="0012731E"/>
    <w:rsid w:val="0012744D"/>
    <w:rsid w:val="0012749E"/>
    <w:rsid w:val="001274AB"/>
    <w:rsid w:val="00127D78"/>
    <w:rsid w:val="00127DCD"/>
    <w:rsid w:val="00130039"/>
    <w:rsid w:val="001304C0"/>
    <w:rsid w:val="001305E6"/>
    <w:rsid w:val="001305EC"/>
    <w:rsid w:val="00130BEE"/>
    <w:rsid w:val="00130EB2"/>
    <w:rsid w:val="001315F2"/>
    <w:rsid w:val="00132214"/>
    <w:rsid w:val="00132231"/>
    <w:rsid w:val="00133148"/>
    <w:rsid w:val="0013351B"/>
    <w:rsid w:val="00133A1F"/>
    <w:rsid w:val="00133B8B"/>
    <w:rsid w:val="001342C0"/>
    <w:rsid w:val="0013449F"/>
    <w:rsid w:val="00134694"/>
    <w:rsid w:val="00134FE4"/>
    <w:rsid w:val="0013520A"/>
    <w:rsid w:val="00135710"/>
    <w:rsid w:val="00135CCD"/>
    <w:rsid w:val="00136255"/>
    <w:rsid w:val="00136D43"/>
    <w:rsid w:val="0013709F"/>
    <w:rsid w:val="00137BE7"/>
    <w:rsid w:val="00137F60"/>
    <w:rsid w:val="00140028"/>
    <w:rsid w:val="0014004B"/>
    <w:rsid w:val="001400AB"/>
    <w:rsid w:val="00140584"/>
    <w:rsid w:val="00140A41"/>
    <w:rsid w:val="00141189"/>
    <w:rsid w:val="001414AC"/>
    <w:rsid w:val="001419CD"/>
    <w:rsid w:val="001419EE"/>
    <w:rsid w:val="00142122"/>
    <w:rsid w:val="001424D5"/>
    <w:rsid w:val="00142B67"/>
    <w:rsid w:val="00142FE1"/>
    <w:rsid w:val="0014325E"/>
    <w:rsid w:val="00143845"/>
    <w:rsid w:val="00143DB3"/>
    <w:rsid w:val="00143E29"/>
    <w:rsid w:val="001441A4"/>
    <w:rsid w:val="001443B4"/>
    <w:rsid w:val="00144AB1"/>
    <w:rsid w:val="00144E73"/>
    <w:rsid w:val="0014670B"/>
    <w:rsid w:val="001468D3"/>
    <w:rsid w:val="00146BDF"/>
    <w:rsid w:val="0014755F"/>
    <w:rsid w:val="00150295"/>
    <w:rsid w:val="0015099F"/>
    <w:rsid w:val="001516EA"/>
    <w:rsid w:val="0015172D"/>
    <w:rsid w:val="00152211"/>
    <w:rsid w:val="0015394F"/>
    <w:rsid w:val="00153E25"/>
    <w:rsid w:val="00154401"/>
    <w:rsid w:val="00154505"/>
    <w:rsid w:val="0015479A"/>
    <w:rsid w:val="00154B86"/>
    <w:rsid w:val="00154BF4"/>
    <w:rsid w:val="00155D25"/>
    <w:rsid w:val="001562A8"/>
    <w:rsid w:val="00156349"/>
    <w:rsid w:val="0015684D"/>
    <w:rsid w:val="00156A2B"/>
    <w:rsid w:val="00156C74"/>
    <w:rsid w:val="00156E90"/>
    <w:rsid w:val="00157D8E"/>
    <w:rsid w:val="00160549"/>
    <w:rsid w:val="00160602"/>
    <w:rsid w:val="001608E4"/>
    <w:rsid w:val="00160BBD"/>
    <w:rsid w:val="00160D9F"/>
    <w:rsid w:val="00160DA4"/>
    <w:rsid w:val="00162645"/>
    <w:rsid w:val="0016418C"/>
    <w:rsid w:val="00164420"/>
    <w:rsid w:val="00164870"/>
    <w:rsid w:val="001648FB"/>
    <w:rsid w:val="00164CC3"/>
    <w:rsid w:val="00164D3A"/>
    <w:rsid w:val="00164EBC"/>
    <w:rsid w:val="0016553F"/>
    <w:rsid w:val="00165573"/>
    <w:rsid w:val="00165577"/>
    <w:rsid w:val="0016584A"/>
    <w:rsid w:val="0016603C"/>
    <w:rsid w:val="00166516"/>
    <w:rsid w:val="00166820"/>
    <w:rsid w:val="001677E5"/>
    <w:rsid w:val="00170173"/>
    <w:rsid w:val="00170558"/>
    <w:rsid w:val="001705DE"/>
    <w:rsid w:val="001706E2"/>
    <w:rsid w:val="00170C67"/>
    <w:rsid w:val="00170CE1"/>
    <w:rsid w:val="00170D49"/>
    <w:rsid w:val="00171A80"/>
    <w:rsid w:val="001723DF"/>
    <w:rsid w:val="0017284B"/>
    <w:rsid w:val="00172A0F"/>
    <w:rsid w:val="0017326E"/>
    <w:rsid w:val="00174843"/>
    <w:rsid w:val="00174BBB"/>
    <w:rsid w:val="00174CAA"/>
    <w:rsid w:val="00174D48"/>
    <w:rsid w:val="00174F1B"/>
    <w:rsid w:val="00175089"/>
    <w:rsid w:val="00175662"/>
    <w:rsid w:val="00175687"/>
    <w:rsid w:val="00175B9C"/>
    <w:rsid w:val="00176D13"/>
    <w:rsid w:val="001772A8"/>
    <w:rsid w:val="001777C6"/>
    <w:rsid w:val="00177958"/>
    <w:rsid w:val="00177CD5"/>
    <w:rsid w:val="00180B4C"/>
    <w:rsid w:val="00181458"/>
    <w:rsid w:val="0018179A"/>
    <w:rsid w:val="001817D2"/>
    <w:rsid w:val="00181E1F"/>
    <w:rsid w:val="00181F1C"/>
    <w:rsid w:val="0018218A"/>
    <w:rsid w:val="001825A9"/>
    <w:rsid w:val="00182912"/>
    <w:rsid w:val="00183671"/>
    <w:rsid w:val="00183990"/>
    <w:rsid w:val="00183D55"/>
    <w:rsid w:val="00184086"/>
    <w:rsid w:val="001842A6"/>
    <w:rsid w:val="00184618"/>
    <w:rsid w:val="00184919"/>
    <w:rsid w:val="00184E7C"/>
    <w:rsid w:val="00184FE6"/>
    <w:rsid w:val="00185F3B"/>
    <w:rsid w:val="0018613B"/>
    <w:rsid w:val="00186368"/>
    <w:rsid w:val="001904A8"/>
    <w:rsid w:val="00191140"/>
    <w:rsid w:val="001916AA"/>
    <w:rsid w:val="001931CA"/>
    <w:rsid w:val="001935E5"/>
    <w:rsid w:val="001937C4"/>
    <w:rsid w:val="00194118"/>
    <w:rsid w:val="00194866"/>
    <w:rsid w:val="00194F7C"/>
    <w:rsid w:val="001958D0"/>
    <w:rsid w:val="001959DA"/>
    <w:rsid w:val="00197070"/>
    <w:rsid w:val="001979BA"/>
    <w:rsid w:val="001A009A"/>
    <w:rsid w:val="001A0186"/>
    <w:rsid w:val="001A0A05"/>
    <w:rsid w:val="001A1138"/>
    <w:rsid w:val="001A13FA"/>
    <w:rsid w:val="001A15C2"/>
    <w:rsid w:val="001A1732"/>
    <w:rsid w:val="001A20E8"/>
    <w:rsid w:val="001A23E9"/>
    <w:rsid w:val="001A2CE9"/>
    <w:rsid w:val="001A3153"/>
    <w:rsid w:val="001A3A05"/>
    <w:rsid w:val="001A3ADF"/>
    <w:rsid w:val="001A3D4D"/>
    <w:rsid w:val="001A3E18"/>
    <w:rsid w:val="001A43DE"/>
    <w:rsid w:val="001A4748"/>
    <w:rsid w:val="001A570F"/>
    <w:rsid w:val="001A615E"/>
    <w:rsid w:val="001A6234"/>
    <w:rsid w:val="001A7EEF"/>
    <w:rsid w:val="001A7F1F"/>
    <w:rsid w:val="001B005B"/>
    <w:rsid w:val="001B0D81"/>
    <w:rsid w:val="001B1079"/>
    <w:rsid w:val="001B1976"/>
    <w:rsid w:val="001B2538"/>
    <w:rsid w:val="001B2A3F"/>
    <w:rsid w:val="001B2FAE"/>
    <w:rsid w:val="001B3448"/>
    <w:rsid w:val="001B3617"/>
    <w:rsid w:val="001B3C83"/>
    <w:rsid w:val="001B3DA3"/>
    <w:rsid w:val="001B4796"/>
    <w:rsid w:val="001B4A0C"/>
    <w:rsid w:val="001B4C3C"/>
    <w:rsid w:val="001B53DE"/>
    <w:rsid w:val="001B6423"/>
    <w:rsid w:val="001B7184"/>
    <w:rsid w:val="001B7FE6"/>
    <w:rsid w:val="001C0C27"/>
    <w:rsid w:val="001C11C5"/>
    <w:rsid w:val="001C2C97"/>
    <w:rsid w:val="001C2E71"/>
    <w:rsid w:val="001C2FA4"/>
    <w:rsid w:val="001C3F32"/>
    <w:rsid w:val="001C40A8"/>
    <w:rsid w:val="001C41C8"/>
    <w:rsid w:val="001C48B6"/>
    <w:rsid w:val="001C4C04"/>
    <w:rsid w:val="001C501A"/>
    <w:rsid w:val="001C56B8"/>
    <w:rsid w:val="001C57FF"/>
    <w:rsid w:val="001C59C0"/>
    <w:rsid w:val="001C5FEE"/>
    <w:rsid w:val="001C694F"/>
    <w:rsid w:val="001C6C9C"/>
    <w:rsid w:val="001C7098"/>
    <w:rsid w:val="001C70DB"/>
    <w:rsid w:val="001C721E"/>
    <w:rsid w:val="001C72CA"/>
    <w:rsid w:val="001D08B8"/>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24C"/>
    <w:rsid w:val="001D6554"/>
    <w:rsid w:val="001D6EE5"/>
    <w:rsid w:val="001D7B52"/>
    <w:rsid w:val="001E053E"/>
    <w:rsid w:val="001E093F"/>
    <w:rsid w:val="001E0CF3"/>
    <w:rsid w:val="001E1335"/>
    <w:rsid w:val="001E137B"/>
    <w:rsid w:val="001E1D6B"/>
    <w:rsid w:val="001E204B"/>
    <w:rsid w:val="001E2495"/>
    <w:rsid w:val="001E2579"/>
    <w:rsid w:val="001E2E97"/>
    <w:rsid w:val="001E3AAF"/>
    <w:rsid w:val="001E40D3"/>
    <w:rsid w:val="001E4EA2"/>
    <w:rsid w:val="001E52DF"/>
    <w:rsid w:val="001E60BA"/>
    <w:rsid w:val="001E702D"/>
    <w:rsid w:val="001E70D7"/>
    <w:rsid w:val="001E70DB"/>
    <w:rsid w:val="001E722B"/>
    <w:rsid w:val="001E7281"/>
    <w:rsid w:val="001E7948"/>
    <w:rsid w:val="001E7CE4"/>
    <w:rsid w:val="001F0506"/>
    <w:rsid w:val="001F0A6E"/>
    <w:rsid w:val="001F0D23"/>
    <w:rsid w:val="001F0E4E"/>
    <w:rsid w:val="001F22BA"/>
    <w:rsid w:val="001F28BE"/>
    <w:rsid w:val="001F3152"/>
    <w:rsid w:val="001F3408"/>
    <w:rsid w:val="001F39FA"/>
    <w:rsid w:val="001F4655"/>
    <w:rsid w:val="001F4C3C"/>
    <w:rsid w:val="001F5154"/>
    <w:rsid w:val="001F66DD"/>
    <w:rsid w:val="001F6A1C"/>
    <w:rsid w:val="001F6AED"/>
    <w:rsid w:val="001F6C44"/>
    <w:rsid w:val="001F7D31"/>
    <w:rsid w:val="00200097"/>
    <w:rsid w:val="0020019F"/>
    <w:rsid w:val="002007C9"/>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6E9E"/>
    <w:rsid w:val="002073B7"/>
    <w:rsid w:val="00207B07"/>
    <w:rsid w:val="00207B98"/>
    <w:rsid w:val="00210001"/>
    <w:rsid w:val="00210338"/>
    <w:rsid w:val="002105DC"/>
    <w:rsid w:val="00210B04"/>
    <w:rsid w:val="0021106D"/>
    <w:rsid w:val="0021162B"/>
    <w:rsid w:val="0021197D"/>
    <w:rsid w:val="00211C19"/>
    <w:rsid w:val="00211D79"/>
    <w:rsid w:val="00211F6A"/>
    <w:rsid w:val="00212535"/>
    <w:rsid w:val="00212B26"/>
    <w:rsid w:val="00213E2F"/>
    <w:rsid w:val="00213E32"/>
    <w:rsid w:val="00214276"/>
    <w:rsid w:val="00216492"/>
    <w:rsid w:val="00216690"/>
    <w:rsid w:val="0021698A"/>
    <w:rsid w:val="00216AA5"/>
    <w:rsid w:val="00220307"/>
    <w:rsid w:val="00220365"/>
    <w:rsid w:val="00220CD0"/>
    <w:rsid w:val="00220D79"/>
    <w:rsid w:val="00220FC3"/>
    <w:rsid w:val="00220FFE"/>
    <w:rsid w:val="00221BA5"/>
    <w:rsid w:val="0022221E"/>
    <w:rsid w:val="0022246C"/>
    <w:rsid w:val="002225E6"/>
    <w:rsid w:val="002226F5"/>
    <w:rsid w:val="00222980"/>
    <w:rsid w:val="002231F7"/>
    <w:rsid w:val="0022333F"/>
    <w:rsid w:val="00223621"/>
    <w:rsid w:val="002241A2"/>
    <w:rsid w:val="00225EC5"/>
    <w:rsid w:val="00225EF0"/>
    <w:rsid w:val="00226061"/>
    <w:rsid w:val="0022617E"/>
    <w:rsid w:val="00226320"/>
    <w:rsid w:val="002267BC"/>
    <w:rsid w:val="002273DE"/>
    <w:rsid w:val="00227861"/>
    <w:rsid w:val="00227F96"/>
    <w:rsid w:val="00230C82"/>
    <w:rsid w:val="00231E9C"/>
    <w:rsid w:val="002322DE"/>
    <w:rsid w:val="0023230F"/>
    <w:rsid w:val="0023260A"/>
    <w:rsid w:val="00232E32"/>
    <w:rsid w:val="002333D7"/>
    <w:rsid w:val="002345B4"/>
    <w:rsid w:val="00235187"/>
    <w:rsid w:val="00236150"/>
    <w:rsid w:val="00236166"/>
    <w:rsid w:val="00236EF6"/>
    <w:rsid w:val="0023740A"/>
    <w:rsid w:val="002406B1"/>
    <w:rsid w:val="002407B3"/>
    <w:rsid w:val="00240996"/>
    <w:rsid w:val="00240B17"/>
    <w:rsid w:val="00240E5B"/>
    <w:rsid w:val="00241680"/>
    <w:rsid w:val="00241D78"/>
    <w:rsid w:val="00241F34"/>
    <w:rsid w:val="002430F2"/>
    <w:rsid w:val="00243760"/>
    <w:rsid w:val="0024516A"/>
    <w:rsid w:val="00245337"/>
    <w:rsid w:val="00245BEE"/>
    <w:rsid w:val="00245C2C"/>
    <w:rsid w:val="002463C0"/>
    <w:rsid w:val="002463FA"/>
    <w:rsid w:val="00246DAE"/>
    <w:rsid w:val="00246EF7"/>
    <w:rsid w:val="00250C01"/>
    <w:rsid w:val="002521DC"/>
    <w:rsid w:val="00252859"/>
    <w:rsid w:val="00253319"/>
    <w:rsid w:val="0025376C"/>
    <w:rsid w:val="002538B4"/>
    <w:rsid w:val="002538E3"/>
    <w:rsid w:val="00253C18"/>
    <w:rsid w:val="00253EDB"/>
    <w:rsid w:val="00254709"/>
    <w:rsid w:val="00255593"/>
    <w:rsid w:val="00255907"/>
    <w:rsid w:val="0025592E"/>
    <w:rsid w:val="00255B96"/>
    <w:rsid w:val="00255C24"/>
    <w:rsid w:val="00256D88"/>
    <w:rsid w:val="00257354"/>
    <w:rsid w:val="002573FE"/>
    <w:rsid w:val="002574DA"/>
    <w:rsid w:val="00257699"/>
    <w:rsid w:val="00257DB8"/>
    <w:rsid w:val="0026009E"/>
    <w:rsid w:val="0026044A"/>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35F"/>
    <w:rsid w:val="0027097C"/>
    <w:rsid w:val="00271026"/>
    <w:rsid w:val="002711B5"/>
    <w:rsid w:val="00271CB6"/>
    <w:rsid w:val="002722EA"/>
    <w:rsid w:val="0027248A"/>
    <w:rsid w:val="00272E2D"/>
    <w:rsid w:val="0027301A"/>
    <w:rsid w:val="002735FF"/>
    <w:rsid w:val="00273748"/>
    <w:rsid w:val="00273809"/>
    <w:rsid w:val="0027381F"/>
    <w:rsid w:val="002744AA"/>
    <w:rsid w:val="00274FAF"/>
    <w:rsid w:val="00275A0C"/>
    <w:rsid w:val="00276ECC"/>
    <w:rsid w:val="00277FA1"/>
    <w:rsid w:val="00280846"/>
    <w:rsid w:val="00281E5E"/>
    <w:rsid w:val="002821A0"/>
    <w:rsid w:val="00282AC5"/>
    <w:rsid w:val="00282DB1"/>
    <w:rsid w:val="00283BFE"/>
    <w:rsid w:val="00283D51"/>
    <w:rsid w:val="002840F4"/>
    <w:rsid w:val="0028552D"/>
    <w:rsid w:val="00285733"/>
    <w:rsid w:val="00285983"/>
    <w:rsid w:val="00285C1A"/>
    <w:rsid w:val="00286AD9"/>
    <w:rsid w:val="00286AF4"/>
    <w:rsid w:val="0028765E"/>
    <w:rsid w:val="0028769B"/>
    <w:rsid w:val="002879CB"/>
    <w:rsid w:val="00287BB2"/>
    <w:rsid w:val="00287D22"/>
    <w:rsid w:val="00287DC3"/>
    <w:rsid w:val="00290164"/>
    <w:rsid w:val="0029037D"/>
    <w:rsid w:val="002906AC"/>
    <w:rsid w:val="00290D32"/>
    <w:rsid w:val="0029113E"/>
    <w:rsid w:val="002911C7"/>
    <w:rsid w:val="00291936"/>
    <w:rsid w:val="00291A77"/>
    <w:rsid w:val="00291ABA"/>
    <w:rsid w:val="00291AC3"/>
    <w:rsid w:val="002923A3"/>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666"/>
    <w:rsid w:val="00294C1A"/>
    <w:rsid w:val="00294F3F"/>
    <w:rsid w:val="002950EF"/>
    <w:rsid w:val="00295EB3"/>
    <w:rsid w:val="002961D6"/>
    <w:rsid w:val="002964D7"/>
    <w:rsid w:val="00296550"/>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54"/>
    <w:rsid w:val="002A4D65"/>
    <w:rsid w:val="002A50DF"/>
    <w:rsid w:val="002A51E3"/>
    <w:rsid w:val="002A566E"/>
    <w:rsid w:val="002A5B83"/>
    <w:rsid w:val="002A611E"/>
    <w:rsid w:val="002A7034"/>
    <w:rsid w:val="002A7E55"/>
    <w:rsid w:val="002B0A65"/>
    <w:rsid w:val="002B0CB2"/>
    <w:rsid w:val="002B0CF8"/>
    <w:rsid w:val="002B138E"/>
    <w:rsid w:val="002B1A68"/>
    <w:rsid w:val="002B1DC5"/>
    <w:rsid w:val="002B210B"/>
    <w:rsid w:val="002B2A87"/>
    <w:rsid w:val="002B2E88"/>
    <w:rsid w:val="002B2EE9"/>
    <w:rsid w:val="002B34DB"/>
    <w:rsid w:val="002B39B4"/>
    <w:rsid w:val="002B3ACD"/>
    <w:rsid w:val="002B3F95"/>
    <w:rsid w:val="002B4290"/>
    <w:rsid w:val="002B50AB"/>
    <w:rsid w:val="002B58DC"/>
    <w:rsid w:val="002B5E72"/>
    <w:rsid w:val="002B60CC"/>
    <w:rsid w:val="002B737C"/>
    <w:rsid w:val="002B7727"/>
    <w:rsid w:val="002B7EB0"/>
    <w:rsid w:val="002C006A"/>
    <w:rsid w:val="002C1258"/>
    <w:rsid w:val="002C17A8"/>
    <w:rsid w:val="002C2C44"/>
    <w:rsid w:val="002C4E86"/>
    <w:rsid w:val="002C53B8"/>
    <w:rsid w:val="002C54C1"/>
    <w:rsid w:val="002C5E97"/>
    <w:rsid w:val="002C6278"/>
    <w:rsid w:val="002C661C"/>
    <w:rsid w:val="002C6793"/>
    <w:rsid w:val="002C6880"/>
    <w:rsid w:val="002C6ABC"/>
    <w:rsid w:val="002C72B3"/>
    <w:rsid w:val="002C78B4"/>
    <w:rsid w:val="002C7B23"/>
    <w:rsid w:val="002D04FB"/>
    <w:rsid w:val="002D07BF"/>
    <w:rsid w:val="002D07E2"/>
    <w:rsid w:val="002D0975"/>
    <w:rsid w:val="002D14AB"/>
    <w:rsid w:val="002D170A"/>
    <w:rsid w:val="002D1B50"/>
    <w:rsid w:val="002D1EBF"/>
    <w:rsid w:val="002D21D8"/>
    <w:rsid w:val="002D292C"/>
    <w:rsid w:val="002D381A"/>
    <w:rsid w:val="002D4825"/>
    <w:rsid w:val="002D5122"/>
    <w:rsid w:val="002D5AAD"/>
    <w:rsid w:val="002D5CA9"/>
    <w:rsid w:val="002D6984"/>
    <w:rsid w:val="002D6A99"/>
    <w:rsid w:val="002D6BF6"/>
    <w:rsid w:val="002D6CFB"/>
    <w:rsid w:val="002D6DBE"/>
    <w:rsid w:val="002D78B4"/>
    <w:rsid w:val="002D7C8E"/>
    <w:rsid w:val="002E0C4D"/>
    <w:rsid w:val="002E1455"/>
    <w:rsid w:val="002E15A7"/>
    <w:rsid w:val="002E160F"/>
    <w:rsid w:val="002E1AB5"/>
    <w:rsid w:val="002E1EE8"/>
    <w:rsid w:val="002E2016"/>
    <w:rsid w:val="002E2074"/>
    <w:rsid w:val="002E276E"/>
    <w:rsid w:val="002E2B74"/>
    <w:rsid w:val="002E2FFE"/>
    <w:rsid w:val="002E3455"/>
    <w:rsid w:val="002E370A"/>
    <w:rsid w:val="002E3A34"/>
    <w:rsid w:val="002E3B9D"/>
    <w:rsid w:val="002E3EEA"/>
    <w:rsid w:val="002E3F91"/>
    <w:rsid w:val="002E40C5"/>
    <w:rsid w:val="002E4709"/>
    <w:rsid w:val="002E477F"/>
    <w:rsid w:val="002E480D"/>
    <w:rsid w:val="002E5082"/>
    <w:rsid w:val="002E5386"/>
    <w:rsid w:val="002E544D"/>
    <w:rsid w:val="002E5F6B"/>
    <w:rsid w:val="002E60B3"/>
    <w:rsid w:val="002E6499"/>
    <w:rsid w:val="002E649F"/>
    <w:rsid w:val="002E6DA0"/>
    <w:rsid w:val="002E7254"/>
    <w:rsid w:val="002E7459"/>
    <w:rsid w:val="002E7544"/>
    <w:rsid w:val="002E7C0B"/>
    <w:rsid w:val="002E7E5B"/>
    <w:rsid w:val="002E7F19"/>
    <w:rsid w:val="002F084D"/>
    <w:rsid w:val="002F0A9A"/>
    <w:rsid w:val="002F0D0C"/>
    <w:rsid w:val="002F1494"/>
    <w:rsid w:val="002F1CE6"/>
    <w:rsid w:val="002F1DAD"/>
    <w:rsid w:val="002F21A3"/>
    <w:rsid w:val="002F2F20"/>
    <w:rsid w:val="002F308B"/>
    <w:rsid w:val="002F3699"/>
    <w:rsid w:val="002F3A33"/>
    <w:rsid w:val="002F3B04"/>
    <w:rsid w:val="002F447A"/>
    <w:rsid w:val="002F4811"/>
    <w:rsid w:val="002F48A7"/>
    <w:rsid w:val="002F6672"/>
    <w:rsid w:val="002F6A58"/>
    <w:rsid w:val="002F70BE"/>
    <w:rsid w:val="002F717F"/>
    <w:rsid w:val="002F7EB1"/>
    <w:rsid w:val="00301CAE"/>
    <w:rsid w:val="00301FD0"/>
    <w:rsid w:val="00302138"/>
    <w:rsid w:val="00302A6E"/>
    <w:rsid w:val="00303864"/>
    <w:rsid w:val="00303DF2"/>
    <w:rsid w:val="00304AEA"/>
    <w:rsid w:val="00304B56"/>
    <w:rsid w:val="003051D8"/>
    <w:rsid w:val="00305F81"/>
    <w:rsid w:val="00306080"/>
    <w:rsid w:val="00306ED9"/>
    <w:rsid w:val="003079F7"/>
    <w:rsid w:val="00307DBE"/>
    <w:rsid w:val="003105D9"/>
    <w:rsid w:val="0031067A"/>
    <w:rsid w:val="003109E1"/>
    <w:rsid w:val="00310B4A"/>
    <w:rsid w:val="003112D2"/>
    <w:rsid w:val="00311BC4"/>
    <w:rsid w:val="00311D0A"/>
    <w:rsid w:val="00313147"/>
    <w:rsid w:val="0031358C"/>
    <w:rsid w:val="00313B45"/>
    <w:rsid w:val="00313E32"/>
    <w:rsid w:val="003141E8"/>
    <w:rsid w:val="00314264"/>
    <w:rsid w:val="00314319"/>
    <w:rsid w:val="00314CA9"/>
    <w:rsid w:val="00314CE1"/>
    <w:rsid w:val="003156BC"/>
    <w:rsid w:val="00315A92"/>
    <w:rsid w:val="00315CA8"/>
    <w:rsid w:val="00316D00"/>
    <w:rsid w:val="0031715D"/>
    <w:rsid w:val="00320345"/>
    <w:rsid w:val="00320569"/>
    <w:rsid w:val="0032192E"/>
    <w:rsid w:val="00321A1D"/>
    <w:rsid w:val="00321A3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11B1"/>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56"/>
    <w:rsid w:val="00345AA4"/>
    <w:rsid w:val="003466A3"/>
    <w:rsid w:val="00346C68"/>
    <w:rsid w:val="0034712C"/>
    <w:rsid w:val="0034750F"/>
    <w:rsid w:val="00347598"/>
    <w:rsid w:val="0034783E"/>
    <w:rsid w:val="00347A3A"/>
    <w:rsid w:val="00350615"/>
    <w:rsid w:val="00350BED"/>
    <w:rsid w:val="00350E1F"/>
    <w:rsid w:val="00352541"/>
    <w:rsid w:val="00354B78"/>
    <w:rsid w:val="00355EDF"/>
    <w:rsid w:val="0035658A"/>
    <w:rsid w:val="00357ADD"/>
    <w:rsid w:val="00357DC7"/>
    <w:rsid w:val="00360444"/>
    <w:rsid w:val="00360501"/>
    <w:rsid w:val="0036051A"/>
    <w:rsid w:val="003605F6"/>
    <w:rsid w:val="00361551"/>
    <w:rsid w:val="003618E3"/>
    <w:rsid w:val="00362847"/>
    <w:rsid w:val="003629E4"/>
    <w:rsid w:val="00362E67"/>
    <w:rsid w:val="003639AA"/>
    <w:rsid w:val="00363E13"/>
    <w:rsid w:val="00364141"/>
    <w:rsid w:val="00364825"/>
    <w:rsid w:val="003648BA"/>
    <w:rsid w:val="00364911"/>
    <w:rsid w:val="00364F4B"/>
    <w:rsid w:val="00365C7D"/>
    <w:rsid w:val="00365F02"/>
    <w:rsid w:val="003664F7"/>
    <w:rsid w:val="00366705"/>
    <w:rsid w:val="0036700A"/>
    <w:rsid w:val="003671ED"/>
    <w:rsid w:val="00367D72"/>
    <w:rsid w:val="00367EF6"/>
    <w:rsid w:val="00370241"/>
    <w:rsid w:val="00370E99"/>
    <w:rsid w:val="00370FE8"/>
    <w:rsid w:val="0037125D"/>
    <w:rsid w:val="003716C9"/>
    <w:rsid w:val="00371E7E"/>
    <w:rsid w:val="00371EF6"/>
    <w:rsid w:val="00372512"/>
    <w:rsid w:val="003729EC"/>
    <w:rsid w:val="00373F2A"/>
    <w:rsid w:val="00374B6B"/>
    <w:rsid w:val="00374D92"/>
    <w:rsid w:val="003751AD"/>
    <w:rsid w:val="00375A0A"/>
    <w:rsid w:val="00376236"/>
    <w:rsid w:val="00376A71"/>
    <w:rsid w:val="00377222"/>
    <w:rsid w:val="003778BE"/>
    <w:rsid w:val="003779A2"/>
    <w:rsid w:val="00377FDE"/>
    <w:rsid w:val="003800AF"/>
    <w:rsid w:val="00380AF3"/>
    <w:rsid w:val="00380C23"/>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6ED"/>
    <w:rsid w:val="00386912"/>
    <w:rsid w:val="00386AAC"/>
    <w:rsid w:val="00386ADE"/>
    <w:rsid w:val="00386C8D"/>
    <w:rsid w:val="00390D0A"/>
    <w:rsid w:val="00390F03"/>
    <w:rsid w:val="003911FA"/>
    <w:rsid w:val="00391312"/>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316"/>
    <w:rsid w:val="003B2B65"/>
    <w:rsid w:val="003B32C1"/>
    <w:rsid w:val="003B3A4B"/>
    <w:rsid w:val="003B3CD9"/>
    <w:rsid w:val="003B3D42"/>
    <w:rsid w:val="003B3F08"/>
    <w:rsid w:val="003B479C"/>
    <w:rsid w:val="003B47AE"/>
    <w:rsid w:val="003B48C0"/>
    <w:rsid w:val="003B55DE"/>
    <w:rsid w:val="003B5DF2"/>
    <w:rsid w:val="003B6D97"/>
    <w:rsid w:val="003B7226"/>
    <w:rsid w:val="003B74E1"/>
    <w:rsid w:val="003B791E"/>
    <w:rsid w:val="003B7E4F"/>
    <w:rsid w:val="003B7EA4"/>
    <w:rsid w:val="003C0AA6"/>
    <w:rsid w:val="003C1379"/>
    <w:rsid w:val="003C181E"/>
    <w:rsid w:val="003C2524"/>
    <w:rsid w:val="003C2A40"/>
    <w:rsid w:val="003C4473"/>
    <w:rsid w:val="003C493E"/>
    <w:rsid w:val="003C4C35"/>
    <w:rsid w:val="003C502C"/>
    <w:rsid w:val="003C5CFB"/>
    <w:rsid w:val="003C5E76"/>
    <w:rsid w:val="003C5F74"/>
    <w:rsid w:val="003C609E"/>
    <w:rsid w:val="003C6275"/>
    <w:rsid w:val="003C62F2"/>
    <w:rsid w:val="003C65E9"/>
    <w:rsid w:val="003C6615"/>
    <w:rsid w:val="003C674E"/>
    <w:rsid w:val="003C6AD6"/>
    <w:rsid w:val="003C6CE4"/>
    <w:rsid w:val="003C6F07"/>
    <w:rsid w:val="003C709C"/>
    <w:rsid w:val="003D0233"/>
    <w:rsid w:val="003D023E"/>
    <w:rsid w:val="003D07B6"/>
    <w:rsid w:val="003D084B"/>
    <w:rsid w:val="003D1078"/>
    <w:rsid w:val="003D10F7"/>
    <w:rsid w:val="003D129F"/>
    <w:rsid w:val="003D2C66"/>
    <w:rsid w:val="003D41BF"/>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8C1"/>
    <w:rsid w:val="003D7BC9"/>
    <w:rsid w:val="003E00F6"/>
    <w:rsid w:val="003E036D"/>
    <w:rsid w:val="003E0F62"/>
    <w:rsid w:val="003E1085"/>
    <w:rsid w:val="003E1CE5"/>
    <w:rsid w:val="003E26F1"/>
    <w:rsid w:val="003E2B0F"/>
    <w:rsid w:val="003E4181"/>
    <w:rsid w:val="003E4719"/>
    <w:rsid w:val="003E4927"/>
    <w:rsid w:val="003E4D76"/>
    <w:rsid w:val="003E50AA"/>
    <w:rsid w:val="003E5379"/>
    <w:rsid w:val="003E55B1"/>
    <w:rsid w:val="003E5730"/>
    <w:rsid w:val="003E5A1B"/>
    <w:rsid w:val="003E6D56"/>
    <w:rsid w:val="003E6E03"/>
    <w:rsid w:val="003E74B0"/>
    <w:rsid w:val="003E7DE1"/>
    <w:rsid w:val="003F004A"/>
    <w:rsid w:val="003F0182"/>
    <w:rsid w:val="003F048E"/>
    <w:rsid w:val="003F092F"/>
    <w:rsid w:val="003F0AE3"/>
    <w:rsid w:val="003F1437"/>
    <w:rsid w:val="003F176F"/>
    <w:rsid w:val="003F185C"/>
    <w:rsid w:val="003F1DD8"/>
    <w:rsid w:val="003F2446"/>
    <w:rsid w:val="003F2479"/>
    <w:rsid w:val="003F2D4E"/>
    <w:rsid w:val="003F305B"/>
    <w:rsid w:val="003F3197"/>
    <w:rsid w:val="003F367F"/>
    <w:rsid w:val="003F36A3"/>
    <w:rsid w:val="003F3A4A"/>
    <w:rsid w:val="003F3C00"/>
    <w:rsid w:val="003F3C6F"/>
    <w:rsid w:val="003F5122"/>
    <w:rsid w:val="003F5B6E"/>
    <w:rsid w:val="003F5CD4"/>
    <w:rsid w:val="003F675F"/>
    <w:rsid w:val="003F6883"/>
    <w:rsid w:val="003F6C4D"/>
    <w:rsid w:val="003F6E6A"/>
    <w:rsid w:val="003F6F05"/>
    <w:rsid w:val="003F7C89"/>
    <w:rsid w:val="00400200"/>
    <w:rsid w:val="004011D9"/>
    <w:rsid w:val="00401A9B"/>
    <w:rsid w:val="004021C4"/>
    <w:rsid w:val="004021DF"/>
    <w:rsid w:val="00402388"/>
    <w:rsid w:val="004036E0"/>
    <w:rsid w:val="004037DD"/>
    <w:rsid w:val="00403C5C"/>
    <w:rsid w:val="00403EDC"/>
    <w:rsid w:val="00404065"/>
    <w:rsid w:val="0040443F"/>
    <w:rsid w:val="004053E1"/>
    <w:rsid w:val="004055C9"/>
    <w:rsid w:val="00405763"/>
    <w:rsid w:val="00406952"/>
    <w:rsid w:val="00406F81"/>
    <w:rsid w:val="00407603"/>
    <w:rsid w:val="00407680"/>
    <w:rsid w:val="004076F7"/>
    <w:rsid w:val="00407F1C"/>
    <w:rsid w:val="004119BA"/>
    <w:rsid w:val="00411D38"/>
    <w:rsid w:val="0041200D"/>
    <w:rsid w:val="004122ED"/>
    <w:rsid w:val="00412C7A"/>
    <w:rsid w:val="00413089"/>
    <w:rsid w:val="004130BD"/>
    <w:rsid w:val="00413681"/>
    <w:rsid w:val="00413DFC"/>
    <w:rsid w:val="0041402E"/>
    <w:rsid w:val="00414DDA"/>
    <w:rsid w:val="00414DF1"/>
    <w:rsid w:val="00414E9B"/>
    <w:rsid w:val="0041506F"/>
    <w:rsid w:val="00415A58"/>
    <w:rsid w:val="00415D0B"/>
    <w:rsid w:val="00415F27"/>
    <w:rsid w:val="00416323"/>
    <w:rsid w:val="00416A59"/>
    <w:rsid w:val="00416D8E"/>
    <w:rsid w:val="00416EE0"/>
    <w:rsid w:val="004170DD"/>
    <w:rsid w:val="004175F8"/>
    <w:rsid w:val="0041775A"/>
    <w:rsid w:val="00417C01"/>
    <w:rsid w:val="00417CA8"/>
    <w:rsid w:val="00420140"/>
    <w:rsid w:val="0042021B"/>
    <w:rsid w:val="004202BA"/>
    <w:rsid w:val="0042080B"/>
    <w:rsid w:val="004213DA"/>
    <w:rsid w:val="00421408"/>
    <w:rsid w:val="004217E1"/>
    <w:rsid w:val="0042190C"/>
    <w:rsid w:val="00421E20"/>
    <w:rsid w:val="00422721"/>
    <w:rsid w:val="00422A84"/>
    <w:rsid w:val="004230DE"/>
    <w:rsid w:val="00423929"/>
    <w:rsid w:val="00423B4A"/>
    <w:rsid w:val="00423F44"/>
    <w:rsid w:val="004246E7"/>
    <w:rsid w:val="00424EA3"/>
    <w:rsid w:val="00425359"/>
    <w:rsid w:val="00425856"/>
    <w:rsid w:val="00426539"/>
    <w:rsid w:val="0042676C"/>
    <w:rsid w:val="00426BA6"/>
    <w:rsid w:val="00427410"/>
    <w:rsid w:val="00427903"/>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8E9"/>
    <w:rsid w:val="00432C72"/>
    <w:rsid w:val="00432F43"/>
    <w:rsid w:val="00433207"/>
    <w:rsid w:val="0043335E"/>
    <w:rsid w:val="0043396E"/>
    <w:rsid w:val="00433A09"/>
    <w:rsid w:val="00434877"/>
    <w:rsid w:val="004350B5"/>
    <w:rsid w:val="0043521E"/>
    <w:rsid w:val="00435447"/>
    <w:rsid w:val="00435546"/>
    <w:rsid w:val="00435EA4"/>
    <w:rsid w:val="00435EDE"/>
    <w:rsid w:val="004370AA"/>
    <w:rsid w:val="00437BE1"/>
    <w:rsid w:val="00440D8A"/>
    <w:rsid w:val="00441A6B"/>
    <w:rsid w:val="00441EA1"/>
    <w:rsid w:val="0044294C"/>
    <w:rsid w:val="00443B3B"/>
    <w:rsid w:val="00443D53"/>
    <w:rsid w:val="00443E2F"/>
    <w:rsid w:val="00445418"/>
    <w:rsid w:val="0044564C"/>
    <w:rsid w:val="00445798"/>
    <w:rsid w:val="00446517"/>
    <w:rsid w:val="00446E40"/>
    <w:rsid w:val="0044725C"/>
    <w:rsid w:val="00447465"/>
    <w:rsid w:val="0044759F"/>
    <w:rsid w:val="004479B1"/>
    <w:rsid w:val="004505C1"/>
    <w:rsid w:val="004507B8"/>
    <w:rsid w:val="00450CD0"/>
    <w:rsid w:val="00451065"/>
    <w:rsid w:val="004512B0"/>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BA3"/>
    <w:rsid w:val="00455CBE"/>
    <w:rsid w:val="00455EB7"/>
    <w:rsid w:val="00455FD5"/>
    <w:rsid w:val="00457B6F"/>
    <w:rsid w:val="00457CC6"/>
    <w:rsid w:val="004602E1"/>
    <w:rsid w:val="0046036D"/>
    <w:rsid w:val="004609C2"/>
    <w:rsid w:val="00460ABD"/>
    <w:rsid w:val="00460C3A"/>
    <w:rsid w:val="00460E8A"/>
    <w:rsid w:val="004617D7"/>
    <w:rsid w:val="00461B17"/>
    <w:rsid w:val="00462126"/>
    <w:rsid w:val="0046230A"/>
    <w:rsid w:val="00462707"/>
    <w:rsid w:val="004627F8"/>
    <w:rsid w:val="004627FF"/>
    <w:rsid w:val="004629B8"/>
    <w:rsid w:val="004629E1"/>
    <w:rsid w:val="00462C95"/>
    <w:rsid w:val="00462E4C"/>
    <w:rsid w:val="004634B2"/>
    <w:rsid w:val="0046374B"/>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4EF"/>
    <w:rsid w:val="00470C17"/>
    <w:rsid w:val="00470DF4"/>
    <w:rsid w:val="0047104D"/>
    <w:rsid w:val="00471425"/>
    <w:rsid w:val="00471443"/>
    <w:rsid w:val="00472103"/>
    <w:rsid w:val="004728ED"/>
    <w:rsid w:val="00472B0E"/>
    <w:rsid w:val="004737D0"/>
    <w:rsid w:val="00473BD8"/>
    <w:rsid w:val="00474A83"/>
    <w:rsid w:val="00474F4B"/>
    <w:rsid w:val="004750E0"/>
    <w:rsid w:val="00475ACE"/>
    <w:rsid w:val="00475C7D"/>
    <w:rsid w:val="0047641C"/>
    <w:rsid w:val="0047677D"/>
    <w:rsid w:val="00476C51"/>
    <w:rsid w:val="00476CBE"/>
    <w:rsid w:val="004773FC"/>
    <w:rsid w:val="00477623"/>
    <w:rsid w:val="00477E61"/>
    <w:rsid w:val="00480328"/>
    <w:rsid w:val="004804EA"/>
    <w:rsid w:val="0048110E"/>
    <w:rsid w:val="004815B0"/>
    <w:rsid w:val="00481998"/>
    <w:rsid w:val="00482163"/>
    <w:rsid w:val="004827F2"/>
    <w:rsid w:val="00482AA9"/>
    <w:rsid w:val="004830F4"/>
    <w:rsid w:val="004834FC"/>
    <w:rsid w:val="00483A08"/>
    <w:rsid w:val="00483B15"/>
    <w:rsid w:val="00483FB9"/>
    <w:rsid w:val="004845C8"/>
    <w:rsid w:val="004849BE"/>
    <w:rsid w:val="004858D5"/>
    <w:rsid w:val="00485F60"/>
    <w:rsid w:val="004866B0"/>
    <w:rsid w:val="00486C44"/>
    <w:rsid w:val="004875F1"/>
    <w:rsid w:val="004903FB"/>
    <w:rsid w:val="00491176"/>
    <w:rsid w:val="004912FB"/>
    <w:rsid w:val="004913E1"/>
    <w:rsid w:val="004919E4"/>
    <w:rsid w:val="00491F90"/>
    <w:rsid w:val="004920B4"/>
    <w:rsid w:val="0049237B"/>
    <w:rsid w:val="00492C93"/>
    <w:rsid w:val="00492E29"/>
    <w:rsid w:val="00493995"/>
    <w:rsid w:val="00493D94"/>
    <w:rsid w:val="004946CD"/>
    <w:rsid w:val="00494882"/>
    <w:rsid w:val="00494AE7"/>
    <w:rsid w:val="00494E37"/>
    <w:rsid w:val="004958BE"/>
    <w:rsid w:val="00495DDC"/>
    <w:rsid w:val="00495FC7"/>
    <w:rsid w:val="0049669A"/>
    <w:rsid w:val="00496877"/>
    <w:rsid w:val="00496B3C"/>
    <w:rsid w:val="004974D8"/>
    <w:rsid w:val="004977C7"/>
    <w:rsid w:val="00497E32"/>
    <w:rsid w:val="004A03F8"/>
    <w:rsid w:val="004A13C4"/>
    <w:rsid w:val="004A1BC0"/>
    <w:rsid w:val="004A1F98"/>
    <w:rsid w:val="004A3794"/>
    <w:rsid w:val="004A4C06"/>
    <w:rsid w:val="004A57D7"/>
    <w:rsid w:val="004A57DB"/>
    <w:rsid w:val="004A57F5"/>
    <w:rsid w:val="004A5D92"/>
    <w:rsid w:val="004A63D5"/>
    <w:rsid w:val="004A68E6"/>
    <w:rsid w:val="004A6AA4"/>
    <w:rsid w:val="004A7264"/>
    <w:rsid w:val="004A781C"/>
    <w:rsid w:val="004A7BBC"/>
    <w:rsid w:val="004A7DEB"/>
    <w:rsid w:val="004B0381"/>
    <w:rsid w:val="004B05B0"/>
    <w:rsid w:val="004B0A7F"/>
    <w:rsid w:val="004B0CAC"/>
    <w:rsid w:val="004B1379"/>
    <w:rsid w:val="004B19B5"/>
    <w:rsid w:val="004B1A15"/>
    <w:rsid w:val="004B1D7D"/>
    <w:rsid w:val="004B2677"/>
    <w:rsid w:val="004B3088"/>
    <w:rsid w:val="004B32A8"/>
    <w:rsid w:val="004B32F7"/>
    <w:rsid w:val="004B37BA"/>
    <w:rsid w:val="004B3A83"/>
    <w:rsid w:val="004B460A"/>
    <w:rsid w:val="004B4F03"/>
    <w:rsid w:val="004B4F5E"/>
    <w:rsid w:val="004B4F63"/>
    <w:rsid w:val="004B54CE"/>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2E24"/>
    <w:rsid w:val="004D31CA"/>
    <w:rsid w:val="004D3268"/>
    <w:rsid w:val="004D374E"/>
    <w:rsid w:val="004D38D3"/>
    <w:rsid w:val="004D39AE"/>
    <w:rsid w:val="004D4647"/>
    <w:rsid w:val="004D48AE"/>
    <w:rsid w:val="004D5139"/>
    <w:rsid w:val="004D6968"/>
    <w:rsid w:val="004D6DCA"/>
    <w:rsid w:val="004D715C"/>
    <w:rsid w:val="004D7205"/>
    <w:rsid w:val="004D7340"/>
    <w:rsid w:val="004D7421"/>
    <w:rsid w:val="004D79E0"/>
    <w:rsid w:val="004E0194"/>
    <w:rsid w:val="004E121F"/>
    <w:rsid w:val="004E1325"/>
    <w:rsid w:val="004E13D4"/>
    <w:rsid w:val="004E1905"/>
    <w:rsid w:val="004E1E6B"/>
    <w:rsid w:val="004E2308"/>
    <w:rsid w:val="004E2404"/>
    <w:rsid w:val="004E2628"/>
    <w:rsid w:val="004E2A2E"/>
    <w:rsid w:val="004E2C6A"/>
    <w:rsid w:val="004E2F37"/>
    <w:rsid w:val="004E399B"/>
    <w:rsid w:val="004E3BF3"/>
    <w:rsid w:val="004E4437"/>
    <w:rsid w:val="004E4A16"/>
    <w:rsid w:val="004E52AA"/>
    <w:rsid w:val="004E54DA"/>
    <w:rsid w:val="004E5804"/>
    <w:rsid w:val="004E5811"/>
    <w:rsid w:val="004E64AA"/>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1"/>
    <w:rsid w:val="004F563A"/>
    <w:rsid w:val="004F56C3"/>
    <w:rsid w:val="004F5DF9"/>
    <w:rsid w:val="004F6042"/>
    <w:rsid w:val="004F65CC"/>
    <w:rsid w:val="004F66B4"/>
    <w:rsid w:val="004F6C38"/>
    <w:rsid w:val="004F7309"/>
    <w:rsid w:val="004F737D"/>
    <w:rsid w:val="004F78C6"/>
    <w:rsid w:val="004F7E0E"/>
    <w:rsid w:val="00500273"/>
    <w:rsid w:val="0050032A"/>
    <w:rsid w:val="00500584"/>
    <w:rsid w:val="005009B3"/>
    <w:rsid w:val="005009C7"/>
    <w:rsid w:val="00501062"/>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1AA"/>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575"/>
    <w:rsid w:val="005233D0"/>
    <w:rsid w:val="00523490"/>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0FF1"/>
    <w:rsid w:val="0053119E"/>
    <w:rsid w:val="0053132E"/>
    <w:rsid w:val="00531425"/>
    <w:rsid w:val="005320DA"/>
    <w:rsid w:val="00532126"/>
    <w:rsid w:val="0053297D"/>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6FF"/>
    <w:rsid w:val="00544B42"/>
    <w:rsid w:val="00544C09"/>
    <w:rsid w:val="00545B8E"/>
    <w:rsid w:val="0054646D"/>
    <w:rsid w:val="00547069"/>
    <w:rsid w:val="00547AB4"/>
    <w:rsid w:val="0055057F"/>
    <w:rsid w:val="0055142D"/>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D1"/>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2F8"/>
    <w:rsid w:val="00564913"/>
    <w:rsid w:val="00564978"/>
    <w:rsid w:val="005652D1"/>
    <w:rsid w:val="00565AD2"/>
    <w:rsid w:val="0056638F"/>
    <w:rsid w:val="005663FC"/>
    <w:rsid w:val="00566D73"/>
    <w:rsid w:val="00567C15"/>
    <w:rsid w:val="00570B5A"/>
    <w:rsid w:val="00570DD6"/>
    <w:rsid w:val="0057249A"/>
    <w:rsid w:val="00572580"/>
    <w:rsid w:val="00572663"/>
    <w:rsid w:val="00572C64"/>
    <w:rsid w:val="00572EE5"/>
    <w:rsid w:val="00573B09"/>
    <w:rsid w:val="00573BD8"/>
    <w:rsid w:val="00575326"/>
    <w:rsid w:val="0057585B"/>
    <w:rsid w:val="00575FA2"/>
    <w:rsid w:val="00576256"/>
    <w:rsid w:val="005762B2"/>
    <w:rsid w:val="005765FC"/>
    <w:rsid w:val="005777D7"/>
    <w:rsid w:val="00577B8D"/>
    <w:rsid w:val="005800D8"/>
    <w:rsid w:val="00580A59"/>
    <w:rsid w:val="00580C15"/>
    <w:rsid w:val="00581347"/>
    <w:rsid w:val="00581492"/>
    <w:rsid w:val="00581688"/>
    <w:rsid w:val="005817F5"/>
    <w:rsid w:val="00581981"/>
    <w:rsid w:val="005819EE"/>
    <w:rsid w:val="00581D45"/>
    <w:rsid w:val="00581D87"/>
    <w:rsid w:val="00581EA5"/>
    <w:rsid w:val="00582358"/>
    <w:rsid w:val="0058251E"/>
    <w:rsid w:val="00582710"/>
    <w:rsid w:val="00584482"/>
    <w:rsid w:val="005846C9"/>
    <w:rsid w:val="00584FA3"/>
    <w:rsid w:val="00585EEB"/>
    <w:rsid w:val="00586906"/>
    <w:rsid w:val="005872CC"/>
    <w:rsid w:val="005873EA"/>
    <w:rsid w:val="005873FC"/>
    <w:rsid w:val="00587A73"/>
    <w:rsid w:val="005900FF"/>
    <w:rsid w:val="00590646"/>
    <w:rsid w:val="00590EAF"/>
    <w:rsid w:val="00591709"/>
    <w:rsid w:val="00591ADF"/>
    <w:rsid w:val="00592626"/>
    <w:rsid w:val="005926A6"/>
    <w:rsid w:val="00592C40"/>
    <w:rsid w:val="00592FEA"/>
    <w:rsid w:val="00593A7A"/>
    <w:rsid w:val="00593C98"/>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C5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06C"/>
    <w:rsid w:val="005B511B"/>
    <w:rsid w:val="005B5788"/>
    <w:rsid w:val="005B579C"/>
    <w:rsid w:val="005B58F0"/>
    <w:rsid w:val="005B5D6A"/>
    <w:rsid w:val="005B5EC8"/>
    <w:rsid w:val="005B654A"/>
    <w:rsid w:val="005B6D5A"/>
    <w:rsid w:val="005B7271"/>
    <w:rsid w:val="005B785F"/>
    <w:rsid w:val="005B7C12"/>
    <w:rsid w:val="005C0A2B"/>
    <w:rsid w:val="005C1511"/>
    <w:rsid w:val="005C1659"/>
    <w:rsid w:val="005C25B5"/>
    <w:rsid w:val="005C3069"/>
    <w:rsid w:val="005C3522"/>
    <w:rsid w:val="005C36D6"/>
    <w:rsid w:val="005C36F8"/>
    <w:rsid w:val="005C3930"/>
    <w:rsid w:val="005C3E02"/>
    <w:rsid w:val="005C434E"/>
    <w:rsid w:val="005C4440"/>
    <w:rsid w:val="005C458C"/>
    <w:rsid w:val="005C4633"/>
    <w:rsid w:val="005C4DA7"/>
    <w:rsid w:val="005C528C"/>
    <w:rsid w:val="005C52BD"/>
    <w:rsid w:val="005C52D4"/>
    <w:rsid w:val="005C5BB0"/>
    <w:rsid w:val="005C6AB8"/>
    <w:rsid w:val="005C6B12"/>
    <w:rsid w:val="005C6D5D"/>
    <w:rsid w:val="005C7669"/>
    <w:rsid w:val="005C76D8"/>
    <w:rsid w:val="005C7956"/>
    <w:rsid w:val="005C7D37"/>
    <w:rsid w:val="005C7DCE"/>
    <w:rsid w:val="005D0DD1"/>
    <w:rsid w:val="005D0FB4"/>
    <w:rsid w:val="005D14BE"/>
    <w:rsid w:val="005D1FC2"/>
    <w:rsid w:val="005D2ACC"/>
    <w:rsid w:val="005D2B55"/>
    <w:rsid w:val="005D3030"/>
    <w:rsid w:val="005D4111"/>
    <w:rsid w:val="005D4928"/>
    <w:rsid w:val="005D574C"/>
    <w:rsid w:val="005D5B63"/>
    <w:rsid w:val="005D6447"/>
    <w:rsid w:val="005D71B0"/>
    <w:rsid w:val="005E08E2"/>
    <w:rsid w:val="005E1321"/>
    <w:rsid w:val="005E15FA"/>
    <w:rsid w:val="005E162E"/>
    <w:rsid w:val="005E1666"/>
    <w:rsid w:val="005E1C1D"/>
    <w:rsid w:val="005E1C3D"/>
    <w:rsid w:val="005E21A3"/>
    <w:rsid w:val="005E233F"/>
    <w:rsid w:val="005E2DD4"/>
    <w:rsid w:val="005E35D7"/>
    <w:rsid w:val="005E37A0"/>
    <w:rsid w:val="005E47F7"/>
    <w:rsid w:val="005E538B"/>
    <w:rsid w:val="005E5528"/>
    <w:rsid w:val="005E587B"/>
    <w:rsid w:val="005E60E9"/>
    <w:rsid w:val="005E6642"/>
    <w:rsid w:val="005E6C5D"/>
    <w:rsid w:val="005E6D43"/>
    <w:rsid w:val="005E7043"/>
    <w:rsid w:val="005E74BC"/>
    <w:rsid w:val="005E753C"/>
    <w:rsid w:val="005E75AD"/>
    <w:rsid w:val="005F0676"/>
    <w:rsid w:val="005F0D1A"/>
    <w:rsid w:val="005F1E76"/>
    <w:rsid w:val="005F2122"/>
    <w:rsid w:val="005F255F"/>
    <w:rsid w:val="005F2DC9"/>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D3C"/>
    <w:rsid w:val="006010E1"/>
    <w:rsid w:val="00601827"/>
    <w:rsid w:val="00601A72"/>
    <w:rsid w:val="00601ACE"/>
    <w:rsid w:val="00601FBB"/>
    <w:rsid w:val="006026D1"/>
    <w:rsid w:val="00602B5F"/>
    <w:rsid w:val="00603459"/>
    <w:rsid w:val="0060400A"/>
    <w:rsid w:val="00604277"/>
    <w:rsid w:val="00604447"/>
    <w:rsid w:val="00604CC7"/>
    <w:rsid w:val="00604DC9"/>
    <w:rsid w:val="00604FCF"/>
    <w:rsid w:val="00605362"/>
    <w:rsid w:val="0060537D"/>
    <w:rsid w:val="00605C11"/>
    <w:rsid w:val="00605D96"/>
    <w:rsid w:val="00606440"/>
    <w:rsid w:val="006066AA"/>
    <w:rsid w:val="006078C2"/>
    <w:rsid w:val="00607A05"/>
    <w:rsid w:val="00607EFD"/>
    <w:rsid w:val="00607F86"/>
    <w:rsid w:val="006105A2"/>
    <w:rsid w:val="0061085F"/>
    <w:rsid w:val="006113BA"/>
    <w:rsid w:val="00611810"/>
    <w:rsid w:val="0061183E"/>
    <w:rsid w:val="00611899"/>
    <w:rsid w:val="00611DBA"/>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C67"/>
    <w:rsid w:val="00620C94"/>
    <w:rsid w:val="006210D6"/>
    <w:rsid w:val="00621397"/>
    <w:rsid w:val="006217A6"/>
    <w:rsid w:val="006219D6"/>
    <w:rsid w:val="00621B3B"/>
    <w:rsid w:val="006224A3"/>
    <w:rsid w:val="006228FF"/>
    <w:rsid w:val="00622B3D"/>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E50"/>
    <w:rsid w:val="00627F57"/>
    <w:rsid w:val="0063029C"/>
    <w:rsid w:val="00630464"/>
    <w:rsid w:val="00630B02"/>
    <w:rsid w:val="00630CF2"/>
    <w:rsid w:val="00631549"/>
    <w:rsid w:val="00632048"/>
    <w:rsid w:val="0063246D"/>
    <w:rsid w:val="0063257C"/>
    <w:rsid w:val="006328C5"/>
    <w:rsid w:val="00632D6B"/>
    <w:rsid w:val="00633470"/>
    <w:rsid w:val="006344FE"/>
    <w:rsid w:val="00634E98"/>
    <w:rsid w:val="0063502E"/>
    <w:rsid w:val="00635279"/>
    <w:rsid w:val="00635B69"/>
    <w:rsid w:val="00636593"/>
    <w:rsid w:val="00640053"/>
    <w:rsid w:val="00640298"/>
    <w:rsid w:val="00640A36"/>
    <w:rsid w:val="00640C94"/>
    <w:rsid w:val="00640D81"/>
    <w:rsid w:val="00640F39"/>
    <w:rsid w:val="00640F57"/>
    <w:rsid w:val="006414FF"/>
    <w:rsid w:val="00641AE4"/>
    <w:rsid w:val="00641BFD"/>
    <w:rsid w:val="00642224"/>
    <w:rsid w:val="006422FC"/>
    <w:rsid w:val="0064233A"/>
    <w:rsid w:val="0064235B"/>
    <w:rsid w:val="006431A0"/>
    <w:rsid w:val="00643CE7"/>
    <w:rsid w:val="006443EF"/>
    <w:rsid w:val="00644475"/>
    <w:rsid w:val="006445F8"/>
    <w:rsid w:val="00644FDA"/>
    <w:rsid w:val="00645C51"/>
    <w:rsid w:val="00645C8E"/>
    <w:rsid w:val="0064607E"/>
    <w:rsid w:val="00646360"/>
    <w:rsid w:val="00646A48"/>
    <w:rsid w:val="00646E4B"/>
    <w:rsid w:val="0064710C"/>
    <w:rsid w:val="006477A7"/>
    <w:rsid w:val="00647B47"/>
    <w:rsid w:val="00647C0B"/>
    <w:rsid w:val="00647CA5"/>
    <w:rsid w:val="00647EDD"/>
    <w:rsid w:val="0065019F"/>
    <w:rsid w:val="006501D0"/>
    <w:rsid w:val="00650242"/>
    <w:rsid w:val="00651A2B"/>
    <w:rsid w:val="006520F3"/>
    <w:rsid w:val="006522C2"/>
    <w:rsid w:val="00652486"/>
    <w:rsid w:val="006525BA"/>
    <w:rsid w:val="00652C9E"/>
    <w:rsid w:val="006536A3"/>
    <w:rsid w:val="00653C85"/>
    <w:rsid w:val="006541BE"/>
    <w:rsid w:val="006549BF"/>
    <w:rsid w:val="00654A62"/>
    <w:rsid w:val="006553B5"/>
    <w:rsid w:val="00655841"/>
    <w:rsid w:val="00655AAF"/>
    <w:rsid w:val="00655DB3"/>
    <w:rsid w:val="00655DFF"/>
    <w:rsid w:val="0065614D"/>
    <w:rsid w:val="00656847"/>
    <w:rsid w:val="00656A30"/>
    <w:rsid w:val="006572C6"/>
    <w:rsid w:val="0065795F"/>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146"/>
    <w:rsid w:val="00674840"/>
    <w:rsid w:val="00674964"/>
    <w:rsid w:val="00674C6E"/>
    <w:rsid w:val="00675EF4"/>
    <w:rsid w:val="00677831"/>
    <w:rsid w:val="006779CB"/>
    <w:rsid w:val="00677A77"/>
    <w:rsid w:val="00677DF0"/>
    <w:rsid w:val="006803C4"/>
    <w:rsid w:val="00680467"/>
    <w:rsid w:val="0068087C"/>
    <w:rsid w:val="00680B7E"/>
    <w:rsid w:val="00681927"/>
    <w:rsid w:val="00681F9B"/>
    <w:rsid w:val="00682215"/>
    <w:rsid w:val="00683408"/>
    <w:rsid w:val="00683B94"/>
    <w:rsid w:val="00683CFC"/>
    <w:rsid w:val="00683F27"/>
    <w:rsid w:val="0068454C"/>
    <w:rsid w:val="00684CA4"/>
    <w:rsid w:val="00684E72"/>
    <w:rsid w:val="00685909"/>
    <w:rsid w:val="0068599B"/>
    <w:rsid w:val="00685E4A"/>
    <w:rsid w:val="00686692"/>
    <w:rsid w:val="006869EC"/>
    <w:rsid w:val="00686AD5"/>
    <w:rsid w:val="006876DE"/>
    <w:rsid w:val="00687859"/>
    <w:rsid w:val="00687F23"/>
    <w:rsid w:val="00690011"/>
    <w:rsid w:val="006901E4"/>
    <w:rsid w:val="00690316"/>
    <w:rsid w:val="0069077E"/>
    <w:rsid w:val="00690CAC"/>
    <w:rsid w:val="00692178"/>
    <w:rsid w:val="00692D34"/>
    <w:rsid w:val="00693033"/>
    <w:rsid w:val="00693321"/>
    <w:rsid w:val="006934B6"/>
    <w:rsid w:val="006939A3"/>
    <w:rsid w:val="00693A8E"/>
    <w:rsid w:val="0069403A"/>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533"/>
    <w:rsid w:val="006A3CAE"/>
    <w:rsid w:val="006A4E44"/>
    <w:rsid w:val="006A51E4"/>
    <w:rsid w:val="006A5F42"/>
    <w:rsid w:val="006A5FEA"/>
    <w:rsid w:val="006A6103"/>
    <w:rsid w:val="006A65AD"/>
    <w:rsid w:val="006A6690"/>
    <w:rsid w:val="006A67D1"/>
    <w:rsid w:val="006A6813"/>
    <w:rsid w:val="006A68C5"/>
    <w:rsid w:val="006A6B84"/>
    <w:rsid w:val="006A71EB"/>
    <w:rsid w:val="006A7780"/>
    <w:rsid w:val="006B071C"/>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4F0"/>
    <w:rsid w:val="006B5B2C"/>
    <w:rsid w:val="006B62A5"/>
    <w:rsid w:val="006B7694"/>
    <w:rsid w:val="006B7B15"/>
    <w:rsid w:val="006B7FB0"/>
    <w:rsid w:val="006C06DF"/>
    <w:rsid w:val="006C0913"/>
    <w:rsid w:val="006C0D78"/>
    <w:rsid w:val="006C17A0"/>
    <w:rsid w:val="006C17D4"/>
    <w:rsid w:val="006C241B"/>
    <w:rsid w:val="006C2CC5"/>
    <w:rsid w:val="006C3C4A"/>
    <w:rsid w:val="006C448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468"/>
    <w:rsid w:val="006E09F2"/>
    <w:rsid w:val="006E1476"/>
    <w:rsid w:val="006E1B4C"/>
    <w:rsid w:val="006E1DB8"/>
    <w:rsid w:val="006E1E3F"/>
    <w:rsid w:val="006E29ED"/>
    <w:rsid w:val="006E2C75"/>
    <w:rsid w:val="006E2D9C"/>
    <w:rsid w:val="006E2FE4"/>
    <w:rsid w:val="006E4C6B"/>
    <w:rsid w:val="006E4F55"/>
    <w:rsid w:val="006E53E9"/>
    <w:rsid w:val="006E54A6"/>
    <w:rsid w:val="006E5777"/>
    <w:rsid w:val="006E6236"/>
    <w:rsid w:val="006E649F"/>
    <w:rsid w:val="006E721C"/>
    <w:rsid w:val="006E73CF"/>
    <w:rsid w:val="006E7556"/>
    <w:rsid w:val="006E786D"/>
    <w:rsid w:val="006F003B"/>
    <w:rsid w:val="006F0A48"/>
    <w:rsid w:val="006F12DD"/>
    <w:rsid w:val="006F20F5"/>
    <w:rsid w:val="006F2149"/>
    <w:rsid w:val="006F2599"/>
    <w:rsid w:val="006F26AF"/>
    <w:rsid w:val="006F2FF9"/>
    <w:rsid w:val="006F38DB"/>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3D9D"/>
    <w:rsid w:val="00704462"/>
    <w:rsid w:val="007049A5"/>
    <w:rsid w:val="007055DF"/>
    <w:rsid w:val="00705D39"/>
    <w:rsid w:val="00705D43"/>
    <w:rsid w:val="0070653A"/>
    <w:rsid w:val="00706C56"/>
    <w:rsid w:val="00707396"/>
    <w:rsid w:val="0070762A"/>
    <w:rsid w:val="00707F9F"/>
    <w:rsid w:val="00710C7E"/>
    <w:rsid w:val="00710EB3"/>
    <w:rsid w:val="00710F3D"/>
    <w:rsid w:val="00710F8B"/>
    <w:rsid w:val="00710FFF"/>
    <w:rsid w:val="0071215E"/>
    <w:rsid w:val="007136D9"/>
    <w:rsid w:val="00713A16"/>
    <w:rsid w:val="00714034"/>
    <w:rsid w:val="007140A3"/>
    <w:rsid w:val="007145B4"/>
    <w:rsid w:val="00714A09"/>
    <w:rsid w:val="00715114"/>
    <w:rsid w:val="00715139"/>
    <w:rsid w:val="007159EC"/>
    <w:rsid w:val="007164C4"/>
    <w:rsid w:val="007166B3"/>
    <w:rsid w:val="0071671C"/>
    <w:rsid w:val="00716ABD"/>
    <w:rsid w:val="00716BAF"/>
    <w:rsid w:val="00720342"/>
    <w:rsid w:val="00720DEC"/>
    <w:rsid w:val="00720EA6"/>
    <w:rsid w:val="007214E3"/>
    <w:rsid w:val="00721F24"/>
    <w:rsid w:val="00721F9D"/>
    <w:rsid w:val="00722845"/>
    <w:rsid w:val="00722D13"/>
    <w:rsid w:val="00722EB6"/>
    <w:rsid w:val="00723B4F"/>
    <w:rsid w:val="007242A3"/>
    <w:rsid w:val="00725274"/>
    <w:rsid w:val="007262EA"/>
    <w:rsid w:val="00726924"/>
    <w:rsid w:val="0072717B"/>
    <w:rsid w:val="0072781B"/>
    <w:rsid w:val="00727F52"/>
    <w:rsid w:val="0073009A"/>
    <w:rsid w:val="0073039E"/>
    <w:rsid w:val="00730973"/>
    <w:rsid w:val="00730D94"/>
    <w:rsid w:val="007310DE"/>
    <w:rsid w:val="0073153F"/>
    <w:rsid w:val="00731741"/>
    <w:rsid w:val="007317FD"/>
    <w:rsid w:val="00732171"/>
    <w:rsid w:val="007321C2"/>
    <w:rsid w:val="0073225B"/>
    <w:rsid w:val="007324FF"/>
    <w:rsid w:val="00732BBA"/>
    <w:rsid w:val="00733245"/>
    <w:rsid w:val="00733DE0"/>
    <w:rsid w:val="0073418C"/>
    <w:rsid w:val="00734628"/>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4F"/>
    <w:rsid w:val="00740892"/>
    <w:rsid w:val="00740D25"/>
    <w:rsid w:val="00740EDD"/>
    <w:rsid w:val="00741214"/>
    <w:rsid w:val="00741298"/>
    <w:rsid w:val="00741328"/>
    <w:rsid w:val="007417B1"/>
    <w:rsid w:val="00742372"/>
    <w:rsid w:val="007426D0"/>
    <w:rsid w:val="00742D09"/>
    <w:rsid w:val="007435AB"/>
    <w:rsid w:val="0074494D"/>
    <w:rsid w:val="00744F18"/>
    <w:rsid w:val="0074508F"/>
    <w:rsid w:val="00746073"/>
    <w:rsid w:val="00747316"/>
    <w:rsid w:val="00747434"/>
    <w:rsid w:val="0074783D"/>
    <w:rsid w:val="00747BC4"/>
    <w:rsid w:val="00747CCD"/>
    <w:rsid w:val="00747D2C"/>
    <w:rsid w:val="00750255"/>
    <w:rsid w:val="0075039D"/>
    <w:rsid w:val="007508B8"/>
    <w:rsid w:val="00750A6C"/>
    <w:rsid w:val="00751280"/>
    <w:rsid w:val="00751D83"/>
    <w:rsid w:val="007531D3"/>
    <w:rsid w:val="007542A1"/>
    <w:rsid w:val="00754359"/>
    <w:rsid w:val="0075654A"/>
    <w:rsid w:val="007569EA"/>
    <w:rsid w:val="00756F76"/>
    <w:rsid w:val="00757201"/>
    <w:rsid w:val="0075748A"/>
    <w:rsid w:val="007579D9"/>
    <w:rsid w:val="00757B14"/>
    <w:rsid w:val="00760C85"/>
    <w:rsid w:val="00761AF2"/>
    <w:rsid w:val="00761E49"/>
    <w:rsid w:val="0076316C"/>
    <w:rsid w:val="00763A79"/>
    <w:rsid w:val="00763C01"/>
    <w:rsid w:val="00763FAD"/>
    <w:rsid w:val="007643AB"/>
    <w:rsid w:val="00764B79"/>
    <w:rsid w:val="00764F36"/>
    <w:rsid w:val="007656AF"/>
    <w:rsid w:val="00766275"/>
    <w:rsid w:val="0076696B"/>
    <w:rsid w:val="007672C9"/>
    <w:rsid w:val="007679B9"/>
    <w:rsid w:val="00767A83"/>
    <w:rsid w:val="00767DDE"/>
    <w:rsid w:val="00770AF6"/>
    <w:rsid w:val="00771D84"/>
    <w:rsid w:val="007725B4"/>
    <w:rsid w:val="00772A66"/>
    <w:rsid w:val="00772D94"/>
    <w:rsid w:val="00772F50"/>
    <w:rsid w:val="00773785"/>
    <w:rsid w:val="0077505F"/>
    <w:rsid w:val="0077519F"/>
    <w:rsid w:val="00775259"/>
    <w:rsid w:val="007759C6"/>
    <w:rsid w:val="00776216"/>
    <w:rsid w:val="007762D8"/>
    <w:rsid w:val="007763D6"/>
    <w:rsid w:val="00776572"/>
    <w:rsid w:val="0077738D"/>
    <w:rsid w:val="007774C2"/>
    <w:rsid w:val="00777ADF"/>
    <w:rsid w:val="00781AD8"/>
    <w:rsid w:val="00784CC4"/>
    <w:rsid w:val="00785953"/>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97597"/>
    <w:rsid w:val="00797D1B"/>
    <w:rsid w:val="007A0450"/>
    <w:rsid w:val="007A0657"/>
    <w:rsid w:val="007A0679"/>
    <w:rsid w:val="007A0AF5"/>
    <w:rsid w:val="007A1395"/>
    <w:rsid w:val="007A16F9"/>
    <w:rsid w:val="007A22E9"/>
    <w:rsid w:val="007A24A2"/>
    <w:rsid w:val="007A24EB"/>
    <w:rsid w:val="007A25CC"/>
    <w:rsid w:val="007A282D"/>
    <w:rsid w:val="007A331E"/>
    <w:rsid w:val="007A38CD"/>
    <w:rsid w:val="007A3B34"/>
    <w:rsid w:val="007A3BD0"/>
    <w:rsid w:val="007A455D"/>
    <w:rsid w:val="007A4C6D"/>
    <w:rsid w:val="007A4F2F"/>
    <w:rsid w:val="007A644F"/>
    <w:rsid w:val="007A67A3"/>
    <w:rsid w:val="007A6B97"/>
    <w:rsid w:val="007A6FEB"/>
    <w:rsid w:val="007A7CE5"/>
    <w:rsid w:val="007B04E7"/>
    <w:rsid w:val="007B07CA"/>
    <w:rsid w:val="007B0C6A"/>
    <w:rsid w:val="007B19CE"/>
    <w:rsid w:val="007B1E12"/>
    <w:rsid w:val="007B1E53"/>
    <w:rsid w:val="007B2916"/>
    <w:rsid w:val="007B3291"/>
    <w:rsid w:val="007B3771"/>
    <w:rsid w:val="007B4996"/>
    <w:rsid w:val="007B5385"/>
    <w:rsid w:val="007B547C"/>
    <w:rsid w:val="007B5CF4"/>
    <w:rsid w:val="007B63C3"/>
    <w:rsid w:val="007B63FB"/>
    <w:rsid w:val="007B668E"/>
    <w:rsid w:val="007B70C3"/>
    <w:rsid w:val="007B7A0C"/>
    <w:rsid w:val="007B7C23"/>
    <w:rsid w:val="007B7FFE"/>
    <w:rsid w:val="007C0255"/>
    <w:rsid w:val="007C052A"/>
    <w:rsid w:val="007C09C8"/>
    <w:rsid w:val="007C0C22"/>
    <w:rsid w:val="007C13ED"/>
    <w:rsid w:val="007C163E"/>
    <w:rsid w:val="007C1651"/>
    <w:rsid w:val="007C19EA"/>
    <w:rsid w:val="007C1A8C"/>
    <w:rsid w:val="007C2122"/>
    <w:rsid w:val="007C22AA"/>
    <w:rsid w:val="007C22CA"/>
    <w:rsid w:val="007C2346"/>
    <w:rsid w:val="007C2707"/>
    <w:rsid w:val="007C2B8E"/>
    <w:rsid w:val="007C2DD4"/>
    <w:rsid w:val="007C2E35"/>
    <w:rsid w:val="007C2EBA"/>
    <w:rsid w:val="007C33CF"/>
    <w:rsid w:val="007C3543"/>
    <w:rsid w:val="007C36CB"/>
    <w:rsid w:val="007C4A90"/>
    <w:rsid w:val="007C608B"/>
    <w:rsid w:val="007C62E7"/>
    <w:rsid w:val="007C6623"/>
    <w:rsid w:val="007C671E"/>
    <w:rsid w:val="007C6AA3"/>
    <w:rsid w:val="007C7457"/>
    <w:rsid w:val="007D011C"/>
    <w:rsid w:val="007D06D9"/>
    <w:rsid w:val="007D074D"/>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9D0"/>
    <w:rsid w:val="007E01AF"/>
    <w:rsid w:val="007E02CE"/>
    <w:rsid w:val="007E103C"/>
    <w:rsid w:val="007E11C8"/>
    <w:rsid w:val="007E1221"/>
    <w:rsid w:val="007E24B8"/>
    <w:rsid w:val="007E2A27"/>
    <w:rsid w:val="007E300C"/>
    <w:rsid w:val="007E3133"/>
    <w:rsid w:val="007E3995"/>
    <w:rsid w:val="007E39F0"/>
    <w:rsid w:val="007E3F65"/>
    <w:rsid w:val="007E496C"/>
    <w:rsid w:val="007E4AD7"/>
    <w:rsid w:val="007E4DFB"/>
    <w:rsid w:val="007E50D9"/>
    <w:rsid w:val="007E5253"/>
    <w:rsid w:val="007E5648"/>
    <w:rsid w:val="007E57A5"/>
    <w:rsid w:val="007E5B0E"/>
    <w:rsid w:val="007E5CB8"/>
    <w:rsid w:val="007E61F7"/>
    <w:rsid w:val="007E6339"/>
    <w:rsid w:val="007E650F"/>
    <w:rsid w:val="007E65CB"/>
    <w:rsid w:val="007E666A"/>
    <w:rsid w:val="007E681E"/>
    <w:rsid w:val="007E68F6"/>
    <w:rsid w:val="007E6936"/>
    <w:rsid w:val="007E6ACE"/>
    <w:rsid w:val="007E6B0B"/>
    <w:rsid w:val="007E6B84"/>
    <w:rsid w:val="007E6D39"/>
    <w:rsid w:val="007E6E22"/>
    <w:rsid w:val="007E6EF9"/>
    <w:rsid w:val="007E7679"/>
    <w:rsid w:val="007E7814"/>
    <w:rsid w:val="007E7972"/>
    <w:rsid w:val="007E7C59"/>
    <w:rsid w:val="007F0511"/>
    <w:rsid w:val="007F087C"/>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7F7E1B"/>
    <w:rsid w:val="00800A85"/>
    <w:rsid w:val="00800C84"/>
    <w:rsid w:val="0080257D"/>
    <w:rsid w:val="008025AE"/>
    <w:rsid w:val="00802670"/>
    <w:rsid w:val="00803615"/>
    <w:rsid w:val="0080375F"/>
    <w:rsid w:val="00803805"/>
    <w:rsid w:val="00803812"/>
    <w:rsid w:val="00803EA8"/>
    <w:rsid w:val="00803EA9"/>
    <w:rsid w:val="00803F3D"/>
    <w:rsid w:val="00803F6B"/>
    <w:rsid w:val="008040EC"/>
    <w:rsid w:val="00804C68"/>
    <w:rsid w:val="00804FBE"/>
    <w:rsid w:val="008052B1"/>
    <w:rsid w:val="00805337"/>
    <w:rsid w:val="0080582D"/>
    <w:rsid w:val="008059CD"/>
    <w:rsid w:val="00805AB1"/>
    <w:rsid w:val="00805D11"/>
    <w:rsid w:val="00805F72"/>
    <w:rsid w:val="0080756C"/>
    <w:rsid w:val="00807FAE"/>
    <w:rsid w:val="00810322"/>
    <w:rsid w:val="00810325"/>
    <w:rsid w:val="00810CBD"/>
    <w:rsid w:val="00811243"/>
    <w:rsid w:val="00811AF4"/>
    <w:rsid w:val="00811E3F"/>
    <w:rsid w:val="0081220D"/>
    <w:rsid w:val="00812758"/>
    <w:rsid w:val="00812ECF"/>
    <w:rsid w:val="008131BE"/>
    <w:rsid w:val="00813520"/>
    <w:rsid w:val="00813F88"/>
    <w:rsid w:val="00814B36"/>
    <w:rsid w:val="0081517D"/>
    <w:rsid w:val="008152DB"/>
    <w:rsid w:val="00815792"/>
    <w:rsid w:val="00815C9B"/>
    <w:rsid w:val="00815F59"/>
    <w:rsid w:val="008168D8"/>
    <w:rsid w:val="00816D49"/>
    <w:rsid w:val="008203A8"/>
    <w:rsid w:val="0082088E"/>
    <w:rsid w:val="00821833"/>
    <w:rsid w:val="00821C09"/>
    <w:rsid w:val="00822C89"/>
    <w:rsid w:val="008241C6"/>
    <w:rsid w:val="008243C9"/>
    <w:rsid w:val="00824831"/>
    <w:rsid w:val="00824EB5"/>
    <w:rsid w:val="008251AB"/>
    <w:rsid w:val="008255A4"/>
    <w:rsid w:val="008257ED"/>
    <w:rsid w:val="00825ABA"/>
    <w:rsid w:val="00826A56"/>
    <w:rsid w:val="008275D0"/>
    <w:rsid w:val="008278E9"/>
    <w:rsid w:val="00827982"/>
    <w:rsid w:val="00830FF6"/>
    <w:rsid w:val="008311F1"/>
    <w:rsid w:val="00831204"/>
    <w:rsid w:val="00831208"/>
    <w:rsid w:val="00831253"/>
    <w:rsid w:val="008313BC"/>
    <w:rsid w:val="00831970"/>
    <w:rsid w:val="008321C1"/>
    <w:rsid w:val="008322C9"/>
    <w:rsid w:val="0083238F"/>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99"/>
    <w:rsid w:val="008372F5"/>
    <w:rsid w:val="00837428"/>
    <w:rsid w:val="0083782E"/>
    <w:rsid w:val="0083796E"/>
    <w:rsid w:val="00840481"/>
    <w:rsid w:val="00840BF1"/>
    <w:rsid w:val="008414B4"/>
    <w:rsid w:val="00841859"/>
    <w:rsid w:val="008421E6"/>
    <w:rsid w:val="00842420"/>
    <w:rsid w:val="00842858"/>
    <w:rsid w:val="008429CF"/>
    <w:rsid w:val="00843638"/>
    <w:rsid w:val="0084405B"/>
    <w:rsid w:val="008443C4"/>
    <w:rsid w:val="008446E2"/>
    <w:rsid w:val="0084493A"/>
    <w:rsid w:val="00844CEC"/>
    <w:rsid w:val="00844E0E"/>
    <w:rsid w:val="00845630"/>
    <w:rsid w:val="00845869"/>
    <w:rsid w:val="00845896"/>
    <w:rsid w:val="00845B40"/>
    <w:rsid w:val="008461D0"/>
    <w:rsid w:val="0084664D"/>
    <w:rsid w:val="008466CC"/>
    <w:rsid w:val="0084708B"/>
    <w:rsid w:val="00847E19"/>
    <w:rsid w:val="00850CD3"/>
    <w:rsid w:val="00850D39"/>
    <w:rsid w:val="0085112C"/>
    <w:rsid w:val="00851263"/>
    <w:rsid w:val="0085183E"/>
    <w:rsid w:val="00852A7D"/>
    <w:rsid w:val="00852B19"/>
    <w:rsid w:val="00852FCF"/>
    <w:rsid w:val="008536D6"/>
    <w:rsid w:val="00853766"/>
    <w:rsid w:val="00853C8E"/>
    <w:rsid w:val="00854E60"/>
    <w:rsid w:val="00854F1F"/>
    <w:rsid w:val="008554D6"/>
    <w:rsid w:val="0085581C"/>
    <w:rsid w:val="00855F5F"/>
    <w:rsid w:val="0085639E"/>
    <w:rsid w:val="00856423"/>
    <w:rsid w:val="00856B1B"/>
    <w:rsid w:val="0085724C"/>
    <w:rsid w:val="00857287"/>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1B0"/>
    <w:rsid w:val="00867351"/>
    <w:rsid w:val="00867652"/>
    <w:rsid w:val="00867756"/>
    <w:rsid w:val="00870713"/>
    <w:rsid w:val="0087179D"/>
    <w:rsid w:val="00871B33"/>
    <w:rsid w:val="00871D88"/>
    <w:rsid w:val="00871DC0"/>
    <w:rsid w:val="008724F2"/>
    <w:rsid w:val="00872512"/>
    <w:rsid w:val="00872949"/>
    <w:rsid w:val="00872BBF"/>
    <w:rsid w:val="00872BE4"/>
    <w:rsid w:val="00872DA0"/>
    <w:rsid w:val="00872F40"/>
    <w:rsid w:val="008730BB"/>
    <w:rsid w:val="00873E83"/>
    <w:rsid w:val="00873EE6"/>
    <w:rsid w:val="00874710"/>
    <w:rsid w:val="008748BC"/>
    <w:rsid w:val="008748E2"/>
    <w:rsid w:val="00874D66"/>
    <w:rsid w:val="008753F7"/>
    <w:rsid w:val="008756B5"/>
    <w:rsid w:val="008758AF"/>
    <w:rsid w:val="00875D39"/>
    <w:rsid w:val="00876E49"/>
    <w:rsid w:val="00877167"/>
    <w:rsid w:val="00877391"/>
    <w:rsid w:val="00877455"/>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658"/>
    <w:rsid w:val="008907FD"/>
    <w:rsid w:val="00890F02"/>
    <w:rsid w:val="008920B9"/>
    <w:rsid w:val="00892887"/>
    <w:rsid w:val="00892D75"/>
    <w:rsid w:val="00893BB7"/>
    <w:rsid w:val="00894107"/>
    <w:rsid w:val="008941DB"/>
    <w:rsid w:val="008944F8"/>
    <w:rsid w:val="00894546"/>
    <w:rsid w:val="008954D8"/>
    <w:rsid w:val="00895940"/>
    <w:rsid w:val="00895C7B"/>
    <w:rsid w:val="00895E31"/>
    <w:rsid w:val="008968BB"/>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4596"/>
    <w:rsid w:val="008A5209"/>
    <w:rsid w:val="008A547E"/>
    <w:rsid w:val="008A5B1F"/>
    <w:rsid w:val="008A5DDC"/>
    <w:rsid w:val="008A5E8A"/>
    <w:rsid w:val="008A5FC8"/>
    <w:rsid w:val="008A66F4"/>
    <w:rsid w:val="008A6FB3"/>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801"/>
    <w:rsid w:val="008B5B36"/>
    <w:rsid w:val="008B5CB0"/>
    <w:rsid w:val="008B5D4D"/>
    <w:rsid w:val="008B60D9"/>
    <w:rsid w:val="008B6162"/>
    <w:rsid w:val="008B634F"/>
    <w:rsid w:val="008B65D2"/>
    <w:rsid w:val="008B706F"/>
    <w:rsid w:val="008B7732"/>
    <w:rsid w:val="008C04DF"/>
    <w:rsid w:val="008C082D"/>
    <w:rsid w:val="008C1041"/>
    <w:rsid w:val="008C1880"/>
    <w:rsid w:val="008C1897"/>
    <w:rsid w:val="008C1971"/>
    <w:rsid w:val="008C2AD0"/>
    <w:rsid w:val="008C2FA8"/>
    <w:rsid w:val="008C31AE"/>
    <w:rsid w:val="008C3BC3"/>
    <w:rsid w:val="008C42F1"/>
    <w:rsid w:val="008C452F"/>
    <w:rsid w:val="008C4AF5"/>
    <w:rsid w:val="008C4B80"/>
    <w:rsid w:val="008C5036"/>
    <w:rsid w:val="008C5399"/>
    <w:rsid w:val="008C5703"/>
    <w:rsid w:val="008C58F8"/>
    <w:rsid w:val="008C62E2"/>
    <w:rsid w:val="008C644C"/>
    <w:rsid w:val="008C6827"/>
    <w:rsid w:val="008C6874"/>
    <w:rsid w:val="008C6AC2"/>
    <w:rsid w:val="008C7098"/>
    <w:rsid w:val="008C74B6"/>
    <w:rsid w:val="008C798F"/>
    <w:rsid w:val="008C7A3E"/>
    <w:rsid w:val="008C7B5D"/>
    <w:rsid w:val="008D00FE"/>
    <w:rsid w:val="008D09BD"/>
    <w:rsid w:val="008D0A94"/>
    <w:rsid w:val="008D2147"/>
    <w:rsid w:val="008D25B8"/>
    <w:rsid w:val="008D2AC6"/>
    <w:rsid w:val="008D2CAF"/>
    <w:rsid w:val="008D303A"/>
    <w:rsid w:val="008D3ACE"/>
    <w:rsid w:val="008D3C0D"/>
    <w:rsid w:val="008D3C88"/>
    <w:rsid w:val="008D3DE1"/>
    <w:rsid w:val="008D4755"/>
    <w:rsid w:val="008D4E7E"/>
    <w:rsid w:val="008D51CC"/>
    <w:rsid w:val="008D5409"/>
    <w:rsid w:val="008D648F"/>
    <w:rsid w:val="008D6B57"/>
    <w:rsid w:val="008D6C14"/>
    <w:rsid w:val="008D6C17"/>
    <w:rsid w:val="008D6EC6"/>
    <w:rsid w:val="008D76C3"/>
    <w:rsid w:val="008D7A55"/>
    <w:rsid w:val="008E0BE2"/>
    <w:rsid w:val="008E0CD1"/>
    <w:rsid w:val="008E1CB2"/>
    <w:rsid w:val="008E31A9"/>
    <w:rsid w:val="008E4F95"/>
    <w:rsid w:val="008E530B"/>
    <w:rsid w:val="008E5366"/>
    <w:rsid w:val="008E5533"/>
    <w:rsid w:val="008E775F"/>
    <w:rsid w:val="008F15EA"/>
    <w:rsid w:val="008F1A30"/>
    <w:rsid w:val="008F1C6E"/>
    <w:rsid w:val="008F1FC1"/>
    <w:rsid w:val="008F2238"/>
    <w:rsid w:val="008F2691"/>
    <w:rsid w:val="008F296D"/>
    <w:rsid w:val="008F2DF6"/>
    <w:rsid w:val="008F2E3D"/>
    <w:rsid w:val="008F35DC"/>
    <w:rsid w:val="008F3D8E"/>
    <w:rsid w:val="008F4580"/>
    <w:rsid w:val="008F478E"/>
    <w:rsid w:val="008F4D52"/>
    <w:rsid w:val="008F4E41"/>
    <w:rsid w:val="008F5276"/>
    <w:rsid w:val="008F572C"/>
    <w:rsid w:val="008F6222"/>
    <w:rsid w:val="008F665E"/>
    <w:rsid w:val="008F670B"/>
    <w:rsid w:val="008F7A00"/>
    <w:rsid w:val="00900C1C"/>
    <w:rsid w:val="00900F65"/>
    <w:rsid w:val="009015BF"/>
    <w:rsid w:val="009029B0"/>
    <w:rsid w:val="009039B0"/>
    <w:rsid w:val="00903CF9"/>
    <w:rsid w:val="0090408D"/>
    <w:rsid w:val="00904580"/>
    <w:rsid w:val="00904757"/>
    <w:rsid w:val="00904B36"/>
    <w:rsid w:val="00904C80"/>
    <w:rsid w:val="00904E6B"/>
    <w:rsid w:val="00904FCB"/>
    <w:rsid w:val="0090516A"/>
    <w:rsid w:val="009056EC"/>
    <w:rsid w:val="00905E74"/>
    <w:rsid w:val="009062F0"/>
    <w:rsid w:val="00906538"/>
    <w:rsid w:val="00906EEC"/>
    <w:rsid w:val="0090701B"/>
    <w:rsid w:val="0091038F"/>
    <w:rsid w:val="00910AE9"/>
    <w:rsid w:val="009113C8"/>
    <w:rsid w:val="00911BAE"/>
    <w:rsid w:val="00912037"/>
    <w:rsid w:val="009129EF"/>
    <w:rsid w:val="0091310B"/>
    <w:rsid w:val="00913531"/>
    <w:rsid w:val="0091384B"/>
    <w:rsid w:val="009139FC"/>
    <w:rsid w:val="00913C4C"/>
    <w:rsid w:val="00913F33"/>
    <w:rsid w:val="00914204"/>
    <w:rsid w:val="00914306"/>
    <w:rsid w:val="00914392"/>
    <w:rsid w:val="009143B2"/>
    <w:rsid w:val="00915C7E"/>
    <w:rsid w:val="009166AF"/>
    <w:rsid w:val="00916C5E"/>
    <w:rsid w:val="00916F92"/>
    <w:rsid w:val="00917862"/>
    <w:rsid w:val="009206C0"/>
    <w:rsid w:val="00921141"/>
    <w:rsid w:val="00922606"/>
    <w:rsid w:val="00922791"/>
    <w:rsid w:val="00922D31"/>
    <w:rsid w:val="009239F9"/>
    <w:rsid w:val="00923F34"/>
    <w:rsid w:val="0092559F"/>
    <w:rsid w:val="00925B54"/>
    <w:rsid w:val="00925C6F"/>
    <w:rsid w:val="0092607C"/>
    <w:rsid w:val="00926081"/>
    <w:rsid w:val="00926279"/>
    <w:rsid w:val="0092675A"/>
    <w:rsid w:val="0092759F"/>
    <w:rsid w:val="00930389"/>
    <w:rsid w:val="00930B95"/>
    <w:rsid w:val="00930F94"/>
    <w:rsid w:val="009310DB"/>
    <w:rsid w:val="00931141"/>
    <w:rsid w:val="009316EE"/>
    <w:rsid w:val="00931B27"/>
    <w:rsid w:val="00931C86"/>
    <w:rsid w:val="009320A4"/>
    <w:rsid w:val="00932289"/>
    <w:rsid w:val="00932771"/>
    <w:rsid w:val="00932A03"/>
    <w:rsid w:val="00932E8A"/>
    <w:rsid w:val="009335D8"/>
    <w:rsid w:val="00934D3B"/>
    <w:rsid w:val="00935224"/>
    <w:rsid w:val="00935665"/>
    <w:rsid w:val="00935B30"/>
    <w:rsid w:val="00936A4E"/>
    <w:rsid w:val="00936E77"/>
    <w:rsid w:val="009370ED"/>
    <w:rsid w:val="00937965"/>
    <w:rsid w:val="00937D37"/>
    <w:rsid w:val="0094038F"/>
    <w:rsid w:val="0094067C"/>
    <w:rsid w:val="00940AE9"/>
    <w:rsid w:val="00940C55"/>
    <w:rsid w:val="00941580"/>
    <w:rsid w:val="009419D5"/>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5AF0"/>
    <w:rsid w:val="00957B9C"/>
    <w:rsid w:val="00957C86"/>
    <w:rsid w:val="00957E10"/>
    <w:rsid w:val="0096019A"/>
    <w:rsid w:val="009608B5"/>
    <w:rsid w:val="00960F15"/>
    <w:rsid w:val="00961A98"/>
    <w:rsid w:val="009620E6"/>
    <w:rsid w:val="009623AB"/>
    <w:rsid w:val="009628F8"/>
    <w:rsid w:val="00962AFE"/>
    <w:rsid w:val="009631BA"/>
    <w:rsid w:val="009631C3"/>
    <w:rsid w:val="00963456"/>
    <w:rsid w:val="0096378F"/>
    <w:rsid w:val="00963C21"/>
    <w:rsid w:val="00964131"/>
    <w:rsid w:val="00964206"/>
    <w:rsid w:val="00965380"/>
    <w:rsid w:val="009656EE"/>
    <w:rsid w:val="00965871"/>
    <w:rsid w:val="00965E26"/>
    <w:rsid w:val="009663C6"/>
    <w:rsid w:val="0096643C"/>
    <w:rsid w:val="00966F17"/>
    <w:rsid w:val="009678C1"/>
    <w:rsid w:val="00967ED7"/>
    <w:rsid w:val="0097012A"/>
    <w:rsid w:val="00970139"/>
    <w:rsid w:val="00970A6B"/>
    <w:rsid w:val="00971154"/>
    <w:rsid w:val="00971171"/>
    <w:rsid w:val="00971251"/>
    <w:rsid w:val="009713C6"/>
    <w:rsid w:val="00971D9B"/>
    <w:rsid w:val="00972EC5"/>
    <w:rsid w:val="009731EC"/>
    <w:rsid w:val="009732E9"/>
    <w:rsid w:val="00973586"/>
    <w:rsid w:val="009737D9"/>
    <w:rsid w:val="00973896"/>
    <w:rsid w:val="00973C29"/>
    <w:rsid w:val="00973F7E"/>
    <w:rsid w:val="009758E3"/>
    <w:rsid w:val="009763C4"/>
    <w:rsid w:val="00976C4F"/>
    <w:rsid w:val="009772F1"/>
    <w:rsid w:val="0097762A"/>
    <w:rsid w:val="00977A6B"/>
    <w:rsid w:val="009803F1"/>
    <w:rsid w:val="0098062F"/>
    <w:rsid w:val="009807B4"/>
    <w:rsid w:val="0098182A"/>
    <w:rsid w:val="009828C6"/>
    <w:rsid w:val="00982964"/>
    <w:rsid w:val="00983A84"/>
    <w:rsid w:val="00983B4C"/>
    <w:rsid w:val="00983DFB"/>
    <w:rsid w:val="009843E2"/>
    <w:rsid w:val="009844F7"/>
    <w:rsid w:val="00984753"/>
    <w:rsid w:val="00984AA1"/>
    <w:rsid w:val="009852ED"/>
    <w:rsid w:val="00985462"/>
    <w:rsid w:val="00985463"/>
    <w:rsid w:val="0098576C"/>
    <w:rsid w:val="0098582B"/>
    <w:rsid w:val="00985937"/>
    <w:rsid w:val="00985947"/>
    <w:rsid w:val="00985FE7"/>
    <w:rsid w:val="00986029"/>
    <w:rsid w:val="009861AC"/>
    <w:rsid w:val="0099079E"/>
    <w:rsid w:val="00990953"/>
    <w:rsid w:val="0099188F"/>
    <w:rsid w:val="0099189A"/>
    <w:rsid w:val="00991F5D"/>
    <w:rsid w:val="0099281E"/>
    <w:rsid w:val="00992870"/>
    <w:rsid w:val="00992EDE"/>
    <w:rsid w:val="009930B9"/>
    <w:rsid w:val="009934E2"/>
    <w:rsid w:val="00993AB6"/>
    <w:rsid w:val="00993D41"/>
    <w:rsid w:val="00993DDC"/>
    <w:rsid w:val="00994079"/>
    <w:rsid w:val="00994175"/>
    <w:rsid w:val="00994A89"/>
    <w:rsid w:val="00994F59"/>
    <w:rsid w:val="00995933"/>
    <w:rsid w:val="00995F83"/>
    <w:rsid w:val="00995FFD"/>
    <w:rsid w:val="00996724"/>
    <w:rsid w:val="00996A15"/>
    <w:rsid w:val="0099745B"/>
    <w:rsid w:val="00997F4B"/>
    <w:rsid w:val="009A0B5D"/>
    <w:rsid w:val="009A1301"/>
    <w:rsid w:val="009A244C"/>
    <w:rsid w:val="009A2BBB"/>
    <w:rsid w:val="009A2C08"/>
    <w:rsid w:val="009A2CD1"/>
    <w:rsid w:val="009A2E74"/>
    <w:rsid w:val="009A34CB"/>
    <w:rsid w:val="009A35A6"/>
    <w:rsid w:val="009A3612"/>
    <w:rsid w:val="009A3F81"/>
    <w:rsid w:val="009A4059"/>
    <w:rsid w:val="009A44C8"/>
    <w:rsid w:val="009A4579"/>
    <w:rsid w:val="009A45B0"/>
    <w:rsid w:val="009A4755"/>
    <w:rsid w:val="009A4EAB"/>
    <w:rsid w:val="009A4EE4"/>
    <w:rsid w:val="009A5BCC"/>
    <w:rsid w:val="009A5F58"/>
    <w:rsid w:val="009A6A6F"/>
    <w:rsid w:val="009A735F"/>
    <w:rsid w:val="009B04F1"/>
    <w:rsid w:val="009B07DC"/>
    <w:rsid w:val="009B08FB"/>
    <w:rsid w:val="009B1226"/>
    <w:rsid w:val="009B13B9"/>
    <w:rsid w:val="009B14BF"/>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60"/>
    <w:rsid w:val="009C3C80"/>
    <w:rsid w:val="009C470D"/>
    <w:rsid w:val="009C4CD0"/>
    <w:rsid w:val="009C5CA0"/>
    <w:rsid w:val="009C5D2C"/>
    <w:rsid w:val="009C638B"/>
    <w:rsid w:val="009C6944"/>
    <w:rsid w:val="009C6C46"/>
    <w:rsid w:val="009C7998"/>
    <w:rsid w:val="009C7AEF"/>
    <w:rsid w:val="009C7DCE"/>
    <w:rsid w:val="009D05E0"/>
    <w:rsid w:val="009D0698"/>
    <w:rsid w:val="009D199C"/>
    <w:rsid w:val="009D1F22"/>
    <w:rsid w:val="009D2064"/>
    <w:rsid w:val="009D217F"/>
    <w:rsid w:val="009D2594"/>
    <w:rsid w:val="009D29E9"/>
    <w:rsid w:val="009D3626"/>
    <w:rsid w:val="009D38AB"/>
    <w:rsid w:val="009D3B66"/>
    <w:rsid w:val="009D443F"/>
    <w:rsid w:val="009D655A"/>
    <w:rsid w:val="009D68FB"/>
    <w:rsid w:val="009D6EE3"/>
    <w:rsid w:val="009D72FC"/>
    <w:rsid w:val="009D771F"/>
    <w:rsid w:val="009D7BA9"/>
    <w:rsid w:val="009D7CD5"/>
    <w:rsid w:val="009E04B3"/>
    <w:rsid w:val="009E0780"/>
    <w:rsid w:val="009E0DFC"/>
    <w:rsid w:val="009E12EA"/>
    <w:rsid w:val="009E134F"/>
    <w:rsid w:val="009E1880"/>
    <w:rsid w:val="009E1A06"/>
    <w:rsid w:val="009E1A85"/>
    <w:rsid w:val="009E1AF8"/>
    <w:rsid w:val="009E247B"/>
    <w:rsid w:val="009E36A5"/>
    <w:rsid w:val="009E3E4F"/>
    <w:rsid w:val="009E3F8F"/>
    <w:rsid w:val="009E41A0"/>
    <w:rsid w:val="009E442B"/>
    <w:rsid w:val="009E46AE"/>
    <w:rsid w:val="009E4FD5"/>
    <w:rsid w:val="009E5252"/>
    <w:rsid w:val="009E5B74"/>
    <w:rsid w:val="009E644A"/>
    <w:rsid w:val="009E6E9A"/>
    <w:rsid w:val="009E743C"/>
    <w:rsid w:val="009E7C14"/>
    <w:rsid w:val="009F0803"/>
    <w:rsid w:val="009F094B"/>
    <w:rsid w:val="009F0A01"/>
    <w:rsid w:val="009F1132"/>
    <w:rsid w:val="009F14DF"/>
    <w:rsid w:val="009F1B50"/>
    <w:rsid w:val="009F1EFE"/>
    <w:rsid w:val="009F1F1A"/>
    <w:rsid w:val="009F2D3D"/>
    <w:rsid w:val="009F3B2B"/>
    <w:rsid w:val="009F3CA2"/>
    <w:rsid w:val="009F3EA2"/>
    <w:rsid w:val="009F419C"/>
    <w:rsid w:val="009F43E0"/>
    <w:rsid w:val="009F486D"/>
    <w:rsid w:val="009F49B2"/>
    <w:rsid w:val="009F500E"/>
    <w:rsid w:val="009F52C1"/>
    <w:rsid w:val="009F52CE"/>
    <w:rsid w:val="009F5EB6"/>
    <w:rsid w:val="009F62D9"/>
    <w:rsid w:val="00A00C12"/>
    <w:rsid w:val="00A01499"/>
    <w:rsid w:val="00A016F4"/>
    <w:rsid w:val="00A01D7B"/>
    <w:rsid w:val="00A0211B"/>
    <w:rsid w:val="00A03932"/>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6FA"/>
    <w:rsid w:val="00A108C4"/>
    <w:rsid w:val="00A10938"/>
    <w:rsid w:val="00A10977"/>
    <w:rsid w:val="00A113C1"/>
    <w:rsid w:val="00A116EB"/>
    <w:rsid w:val="00A1178D"/>
    <w:rsid w:val="00A11C34"/>
    <w:rsid w:val="00A11EA9"/>
    <w:rsid w:val="00A12068"/>
    <w:rsid w:val="00A120B9"/>
    <w:rsid w:val="00A1260A"/>
    <w:rsid w:val="00A1264F"/>
    <w:rsid w:val="00A128CF"/>
    <w:rsid w:val="00A12A7C"/>
    <w:rsid w:val="00A1302E"/>
    <w:rsid w:val="00A1330E"/>
    <w:rsid w:val="00A134BE"/>
    <w:rsid w:val="00A1364B"/>
    <w:rsid w:val="00A138DE"/>
    <w:rsid w:val="00A13B91"/>
    <w:rsid w:val="00A13C2E"/>
    <w:rsid w:val="00A140F7"/>
    <w:rsid w:val="00A1448C"/>
    <w:rsid w:val="00A14C15"/>
    <w:rsid w:val="00A14F1F"/>
    <w:rsid w:val="00A1531B"/>
    <w:rsid w:val="00A15328"/>
    <w:rsid w:val="00A15D7C"/>
    <w:rsid w:val="00A16687"/>
    <w:rsid w:val="00A16688"/>
    <w:rsid w:val="00A16C5D"/>
    <w:rsid w:val="00A1791D"/>
    <w:rsid w:val="00A17CF5"/>
    <w:rsid w:val="00A203CB"/>
    <w:rsid w:val="00A204BC"/>
    <w:rsid w:val="00A210D2"/>
    <w:rsid w:val="00A215A8"/>
    <w:rsid w:val="00A21FB7"/>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3135"/>
    <w:rsid w:val="00A33C24"/>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08CF"/>
    <w:rsid w:val="00A41D8A"/>
    <w:rsid w:val="00A4274E"/>
    <w:rsid w:val="00A4355A"/>
    <w:rsid w:val="00A440FE"/>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CFF"/>
    <w:rsid w:val="00A57DDC"/>
    <w:rsid w:val="00A60300"/>
    <w:rsid w:val="00A60395"/>
    <w:rsid w:val="00A60929"/>
    <w:rsid w:val="00A61063"/>
    <w:rsid w:val="00A61836"/>
    <w:rsid w:val="00A61B26"/>
    <w:rsid w:val="00A61D1D"/>
    <w:rsid w:val="00A61D8E"/>
    <w:rsid w:val="00A61EE9"/>
    <w:rsid w:val="00A622F0"/>
    <w:rsid w:val="00A6287E"/>
    <w:rsid w:val="00A6299A"/>
    <w:rsid w:val="00A63507"/>
    <w:rsid w:val="00A63EAE"/>
    <w:rsid w:val="00A64A3F"/>
    <w:rsid w:val="00A64DC9"/>
    <w:rsid w:val="00A65280"/>
    <w:rsid w:val="00A6546A"/>
    <w:rsid w:val="00A65624"/>
    <w:rsid w:val="00A658A4"/>
    <w:rsid w:val="00A65A83"/>
    <w:rsid w:val="00A6710A"/>
    <w:rsid w:val="00A67354"/>
    <w:rsid w:val="00A675BB"/>
    <w:rsid w:val="00A67CC2"/>
    <w:rsid w:val="00A70DF7"/>
    <w:rsid w:val="00A70E05"/>
    <w:rsid w:val="00A711F0"/>
    <w:rsid w:val="00A71593"/>
    <w:rsid w:val="00A71EFB"/>
    <w:rsid w:val="00A72644"/>
    <w:rsid w:val="00A727E0"/>
    <w:rsid w:val="00A72B79"/>
    <w:rsid w:val="00A73268"/>
    <w:rsid w:val="00A73BD7"/>
    <w:rsid w:val="00A742C7"/>
    <w:rsid w:val="00A743AB"/>
    <w:rsid w:val="00A7453E"/>
    <w:rsid w:val="00A74934"/>
    <w:rsid w:val="00A753C0"/>
    <w:rsid w:val="00A75510"/>
    <w:rsid w:val="00A761E5"/>
    <w:rsid w:val="00A76D45"/>
    <w:rsid w:val="00A77212"/>
    <w:rsid w:val="00A77C2C"/>
    <w:rsid w:val="00A80062"/>
    <w:rsid w:val="00A80110"/>
    <w:rsid w:val="00A8095B"/>
    <w:rsid w:val="00A80F27"/>
    <w:rsid w:val="00A8182F"/>
    <w:rsid w:val="00A81976"/>
    <w:rsid w:val="00A81C19"/>
    <w:rsid w:val="00A81C70"/>
    <w:rsid w:val="00A82146"/>
    <w:rsid w:val="00A82545"/>
    <w:rsid w:val="00A82683"/>
    <w:rsid w:val="00A82877"/>
    <w:rsid w:val="00A82B55"/>
    <w:rsid w:val="00A82C68"/>
    <w:rsid w:val="00A831D9"/>
    <w:rsid w:val="00A83508"/>
    <w:rsid w:val="00A83CAC"/>
    <w:rsid w:val="00A84F12"/>
    <w:rsid w:val="00A85262"/>
    <w:rsid w:val="00A856EB"/>
    <w:rsid w:val="00A86236"/>
    <w:rsid w:val="00A875E3"/>
    <w:rsid w:val="00A87694"/>
    <w:rsid w:val="00A9022E"/>
    <w:rsid w:val="00A902D4"/>
    <w:rsid w:val="00A90448"/>
    <w:rsid w:val="00A9079C"/>
    <w:rsid w:val="00A90AC2"/>
    <w:rsid w:val="00A90C0D"/>
    <w:rsid w:val="00A90FFB"/>
    <w:rsid w:val="00A91257"/>
    <w:rsid w:val="00A91375"/>
    <w:rsid w:val="00A9209F"/>
    <w:rsid w:val="00A9235A"/>
    <w:rsid w:val="00A92C0D"/>
    <w:rsid w:val="00A92EB1"/>
    <w:rsid w:val="00A92F92"/>
    <w:rsid w:val="00A93011"/>
    <w:rsid w:val="00A93BE0"/>
    <w:rsid w:val="00A93C25"/>
    <w:rsid w:val="00A93E1B"/>
    <w:rsid w:val="00A9408B"/>
    <w:rsid w:val="00A942E6"/>
    <w:rsid w:val="00A9464D"/>
    <w:rsid w:val="00A94974"/>
    <w:rsid w:val="00A94A3D"/>
    <w:rsid w:val="00A94DD9"/>
    <w:rsid w:val="00A9539C"/>
    <w:rsid w:val="00A95683"/>
    <w:rsid w:val="00A9641B"/>
    <w:rsid w:val="00A9643B"/>
    <w:rsid w:val="00A967CF"/>
    <w:rsid w:val="00A96E21"/>
    <w:rsid w:val="00A96E34"/>
    <w:rsid w:val="00A979B1"/>
    <w:rsid w:val="00AA0726"/>
    <w:rsid w:val="00AA0AD4"/>
    <w:rsid w:val="00AA1165"/>
    <w:rsid w:val="00AA1480"/>
    <w:rsid w:val="00AA14CD"/>
    <w:rsid w:val="00AA1C10"/>
    <w:rsid w:val="00AA1E32"/>
    <w:rsid w:val="00AA2601"/>
    <w:rsid w:val="00AA2A10"/>
    <w:rsid w:val="00AA3467"/>
    <w:rsid w:val="00AA3682"/>
    <w:rsid w:val="00AA397F"/>
    <w:rsid w:val="00AA3F31"/>
    <w:rsid w:val="00AA437A"/>
    <w:rsid w:val="00AA4625"/>
    <w:rsid w:val="00AA5517"/>
    <w:rsid w:val="00AA6BB6"/>
    <w:rsid w:val="00AA74D8"/>
    <w:rsid w:val="00AA7BCE"/>
    <w:rsid w:val="00AA7D57"/>
    <w:rsid w:val="00AB02E9"/>
    <w:rsid w:val="00AB10EA"/>
    <w:rsid w:val="00AB1382"/>
    <w:rsid w:val="00AB16A7"/>
    <w:rsid w:val="00AB16B3"/>
    <w:rsid w:val="00AB1EFA"/>
    <w:rsid w:val="00AB1F1A"/>
    <w:rsid w:val="00AB1F5D"/>
    <w:rsid w:val="00AB2EE7"/>
    <w:rsid w:val="00AB31D7"/>
    <w:rsid w:val="00AB33AA"/>
    <w:rsid w:val="00AB3832"/>
    <w:rsid w:val="00AB3F0D"/>
    <w:rsid w:val="00AB4639"/>
    <w:rsid w:val="00AB48EC"/>
    <w:rsid w:val="00AB4C5A"/>
    <w:rsid w:val="00AB53E4"/>
    <w:rsid w:val="00AB5467"/>
    <w:rsid w:val="00AB5488"/>
    <w:rsid w:val="00AB6007"/>
    <w:rsid w:val="00AB6EAC"/>
    <w:rsid w:val="00AB7756"/>
    <w:rsid w:val="00AC00D2"/>
    <w:rsid w:val="00AC0699"/>
    <w:rsid w:val="00AC191A"/>
    <w:rsid w:val="00AC1D7D"/>
    <w:rsid w:val="00AC252B"/>
    <w:rsid w:val="00AC2BEF"/>
    <w:rsid w:val="00AC2F08"/>
    <w:rsid w:val="00AC3031"/>
    <w:rsid w:val="00AC35B2"/>
    <w:rsid w:val="00AC3CBD"/>
    <w:rsid w:val="00AC4636"/>
    <w:rsid w:val="00AC48AB"/>
    <w:rsid w:val="00AC4B39"/>
    <w:rsid w:val="00AC4F34"/>
    <w:rsid w:val="00AC50BC"/>
    <w:rsid w:val="00AC6104"/>
    <w:rsid w:val="00AC63AC"/>
    <w:rsid w:val="00AC6EC2"/>
    <w:rsid w:val="00AC6FBC"/>
    <w:rsid w:val="00AC6FC6"/>
    <w:rsid w:val="00AC728D"/>
    <w:rsid w:val="00AD0245"/>
    <w:rsid w:val="00AD0265"/>
    <w:rsid w:val="00AD047A"/>
    <w:rsid w:val="00AD0DE9"/>
    <w:rsid w:val="00AD103E"/>
    <w:rsid w:val="00AD13C0"/>
    <w:rsid w:val="00AD1F3E"/>
    <w:rsid w:val="00AD2036"/>
    <w:rsid w:val="00AD22E3"/>
    <w:rsid w:val="00AD2694"/>
    <w:rsid w:val="00AD2971"/>
    <w:rsid w:val="00AD38BF"/>
    <w:rsid w:val="00AD4439"/>
    <w:rsid w:val="00AD53C0"/>
    <w:rsid w:val="00AD5FE2"/>
    <w:rsid w:val="00AD76F2"/>
    <w:rsid w:val="00AD7D03"/>
    <w:rsid w:val="00AE1224"/>
    <w:rsid w:val="00AE12A8"/>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45C"/>
    <w:rsid w:val="00AE71E0"/>
    <w:rsid w:val="00AE749F"/>
    <w:rsid w:val="00AE7DED"/>
    <w:rsid w:val="00AF0BBE"/>
    <w:rsid w:val="00AF10FA"/>
    <w:rsid w:val="00AF2255"/>
    <w:rsid w:val="00AF2918"/>
    <w:rsid w:val="00AF313A"/>
    <w:rsid w:val="00AF34E3"/>
    <w:rsid w:val="00AF35DE"/>
    <w:rsid w:val="00AF3ABE"/>
    <w:rsid w:val="00AF46F3"/>
    <w:rsid w:val="00AF49C5"/>
    <w:rsid w:val="00AF52E0"/>
    <w:rsid w:val="00AF5615"/>
    <w:rsid w:val="00AF6079"/>
    <w:rsid w:val="00AF6286"/>
    <w:rsid w:val="00AF6959"/>
    <w:rsid w:val="00AF6D30"/>
    <w:rsid w:val="00AF6EE0"/>
    <w:rsid w:val="00AF7408"/>
    <w:rsid w:val="00AF7AC8"/>
    <w:rsid w:val="00AF7F9A"/>
    <w:rsid w:val="00B00520"/>
    <w:rsid w:val="00B00B25"/>
    <w:rsid w:val="00B00F8E"/>
    <w:rsid w:val="00B014D0"/>
    <w:rsid w:val="00B020E0"/>
    <w:rsid w:val="00B0226D"/>
    <w:rsid w:val="00B02B3D"/>
    <w:rsid w:val="00B02CD1"/>
    <w:rsid w:val="00B036F8"/>
    <w:rsid w:val="00B03B39"/>
    <w:rsid w:val="00B03CB0"/>
    <w:rsid w:val="00B041A9"/>
    <w:rsid w:val="00B04350"/>
    <w:rsid w:val="00B0465E"/>
    <w:rsid w:val="00B04F0C"/>
    <w:rsid w:val="00B0515F"/>
    <w:rsid w:val="00B05CBC"/>
    <w:rsid w:val="00B06363"/>
    <w:rsid w:val="00B06A70"/>
    <w:rsid w:val="00B06B41"/>
    <w:rsid w:val="00B06BA8"/>
    <w:rsid w:val="00B06BB3"/>
    <w:rsid w:val="00B06D0F"/>
    <w:rsid w:val="00B06FC8"/>
    <w:rsid w:val="00B076BD"/>
    <w:rsid w:val="00B07A6A"/>
    <w:rsid w:val="00B07B44"/>
    <w:rsid w:val="00B07BBA"/>
    <w:rsid w:val="00B07BE6"/>
    <w:rsid w:val="00B10A7B"/>
    <w:rsid w:val="00B10BBD"/>
    <w:rsid w:val="00B1122A"/>
    <w:rsid w:val="00B11638"/>
    <w:rsid w:val="00B1199E"/>
    <w:rsid w:val="00B11BC9"/>
    <w:rsid w:val="00B1218F"/>
    <w:rsid w:val="00B122CE"/>
    <w:rsid w:val="00B12341"/>
    <w:rsid w:val="00B129B3"/>
    <w:rsid w:val="00B12D24"/>
    <w:rsid w:val="00B13262"/>
    <w:rsid w:val="00B1340D"/>
    <w:rsid w:val="00B135A4"/>
    <w:rsid w:val="00B13E3E"/>
    <w:rsid w:val="00B14140"/>
    <w:rsid w:val="00B145CD"/>
    <w:rsid w:val="00B14791"/>
    <w:rsid w:val="00B148A1"/>
    <w:rsid w:val="00B14AC6"/>
    <w:rsid w:val="00B14C20"/>
    <w:rsid w:val="00B14E56"/>
    <w:rsid w:val="00B15F50"/>
    <w:rsid w:val="00B16238"/>
    <w:rsid w:val="00B168B5"/>
    <w:rsid w:val="00B16D0E"/>
    <w:rsid w:val="00B16E44"/>
    <w:rsid w:val="00B173B2"/>
    <w:rsid w:val="00B20164"/>
    <w:rsid w:val="00B202C7"/>
    <w:rsid w:val="00B203F3"/>
    <w:rsid w:val="00B2101D"/>
    <w:rsid w:val="00B210D6"/>
    <w:rsid w:val="00B21628"/>
    <w:rsid w:val="00B22351"/>
    <w:rsid w:val="00B22CB1"/>
    <w:rsid w:val="00B22D48"/>
    <w:rsid w:val="00B23939"/>
    <w:rsid w:val="00B239FD"/>
    <w:rsid w:val="00B23F81"/>
    <w:rsid w:val="00B23F8B"/>
    <w:rsid w:val="00B241E0"/>
    <w:rsid w:val="00B24204"/>
    <w:rsid w:val="00B24EB1"/>
    <w:rsid w:val="00B2550B"/>
    <w:rsid w:val="00B259B3"/>
    <w:rsid w:val="00B25B73"/>
    <w:rsid w:val="00B2680C"/>
    <w:rsid w:val="00B26930"/>
    <w:rsid w:val="00B276A4"/>
    <w:rsid w:val="00B27724"/>
    <w:rsid w:val="00B27905"/>
    <w:rsid w:val="00B3027F"/>
    <w:rsid w:val="00B306F3"/>
    <w:rsid w:val="00B30BC2"/>
    <w:rsid w:val="00B30C63"/>
    <w:rsid w:val="00B30F3D"/>
    <w:rsid w:val="00B3150A"/>
    <w:rsid w:val="00B315B3"/>
    <w:rsid w:val="00B31645"/>
    <w:rsid w:val="00B32AAE"/>
    <w:rsid w:val="00B32E8B"/>
    <w:rsid w:val="00B339BC"/>
    <w:rsid w:val="00B33D65"/>
    <w:rsid w:val="00B33EA5"/>
    <w:rsid w:val="00B33F5C"/>
    <w:rsid w:val="00B340AB"/>
    <w:rsid w:val="00B344DE"/>
    <w:rsid w:val="00B34514"/>
    <w:rsid w:val="00B34550"/>
    <w:rsid w:val="00B34AF6"/>
    <w:rsid w:val="00B34ED7"/>
    <w:rsid w:val="00B34F46"/>
    <w:rsid w:val="00B35482"/>
    <w:rsid w:val="00B35F95"/>
    <w:rsid w:val="00B36193"/>
    <w:rsid w:val="00B364FC"/>
    <w:rsid w:val="00B36B18"/>
    <w:rsid w:val="00B36C69"/>
    <w:rsid w:val="00B36D81"/>
    <w:rsid w:val="00B3755C"/>
    <w:rsid w:val="00B37837"/>
    <w:rsid w:val="00B37938"/>
    <w:rsid w:val="00B379BC"/>
    <w:rsid w:val="00B37D7D"/>
    <w:rsid w:val="00B37F7E"/>
    <w:rsid w:val="00B40375"/>
    <w:rsid w:val="00B412BD"/>
    <w:rsid w:val="00B41590"/>
    <w:rsid w:val="00B419E4"/>
    <w:rsid w:val="00B41A74"/>
    <w:rsid w:val="00B41C6A"/>
    <w:rsid w:val="00B42043"/>
    <w:rsid w:val="00B432A0"/>
    <w:rsid w:val="00B43D35"/>
    <w:rsid w:val="00B4424E"/>
    <w:rsid w:val="00B44753"/>
    <w:rsid w:val="00B449E5"/>
    <w:rsid w:val="00B45088"/>
    <w:rsid w:val="00B45473"/>
    <w:rsid w:val="00B457B8"/>
    <w:rsid w:val="00B45F25"/>
    <w:rsid w:val="00B462A7"/>
    <w:rsid w:val="00B4738B"/>
    <w:rsid w:val="00B474F3"/>
    <w:rsid w:val="00B476AF"/>
    <w:rsid w:val="00B4772D"/>
    <w:rsid w:val="00B479A7"/>
    <w:rsid w:val="00B47CC4"/>
    <w:rsid w:val="00B509AA"/>
    <w:rsid w:val="00B5124B"/>
    <w:rsid w:val="00B517F7"/>
    <w:rsid w:val="00B518E5"/>
    <w:rsid w:val="00B51AE9"/>
    <w:rsid w:val="00B51C75"/>
    <w:rsid w:val="00B51DFC"/>
    <w:rsid w:val="00B51EBF"/>
    <w:rsid w:val="00B52AFC"/>
    <w:rsid w:val="00B52B41"/>
    <w:rsid w:val="00B52C97"/>
    <w:rsid w:val="00B52EFE"/>
    <w:rsid w:val="00B535A3"/>
    <w:rsid w:val="00B539CF"/>
    <w:rsid w:val="00B53F7A"/>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0C9"/>
    <w:rsid w:val="00B61824"/>
    <w:rsid w:val="00B62BAE"/>
    <w:rsid w:val="00B62C84"/>
    <w:rsid w:val="00B6305A"/>
    <w:rsid w:val="00B63483"/>
    <w:rsid w:val="00B6369D"/>
    <w:rsid w:val="00B63C73"/>
    <w:rsid w:val="00B642C5"/>
    <w:rsid w:val="00B65FEA"/>
    <w:rsid w:val="00B660B9"/>
    <w:rsid w:val="00B66329"/>
    <w:rsid w:val="00B66F3E"/>
    <w:rsid w:val="00B66FC2"/>
    <w:rsid w:val="00B672B3"/>
    <w:rsid w:val="00B678CC"/>
    <w:rsid w:val="00B678DB"/>
    <w:rsid w:val="00B67C5C"/>
    <w:rsid w:val="00B70404"/>
    <w:rsid w:val="00B70AE7"/>
    <w:rsid w:val="00B712C3"/>
    <w:rsid w:val="00B713FD"/>
    <w:rsid w:val="00B72A25"/>
    <w:rsid w:val="00B72F55"/>
    <w:rsid w:val="00B730E0"/>
    <w:rsid w:val="00B7367C"/>
    <w:rsid w:val="00B75204"/>
    <w:rsid w:val="00B7615E"/>
    <w:rsid w:val="00B76B5C"/>
    <w:rsid w:val="00B76DB6"/>
    <w:rsid w:val="00B76EA0"/>
    <w:rsid w:val="00B775B0"/>
    <w:rsid w:val="00B77761"/>
    <w:rsid w:val="00B77A5A"/>
    <w:rsid w:val="00B77D22"/>
    <w:rsid w:val="00B77DBF"/>
    <w:rsid w:val="00B801A6"/>
    <w:rsid w:val="00B801CA"/>
    <w:rsid w:val="00B80269"/>
    <w:rsid w:val="00B8044D"/>
    <w:rsid w:val="00B81030"/>
    <w:rsid w:val="00B810DF"/>
    <w:rsid w:val="00B81983"/>
    <w:rsid w:val="00B81FBB"/>
    <w:rsid w:val="00B823AE"/>
    <w:rsid w:val="00B827FD"/>
    <w:rsid w:val="00B837C2"/>
    <w:rsid w:val="00B84367"/>
    <w:rsid w:val="00B84851"/>
    <w:rsid w:val="00B8533F"/>
    <w:rsid w:val="00B85414"/>
    <w:rsid w:val="00B863A8"/>
    <w:rsid w:val="00B8706B"/>
    <w:rsid w:val="00B8772A"/>
    <w:rsid w:val="00B902B9"/>
    <w:rsid w:val="00B9049B"/>
    <w:rsid w:val="00B9060E"/>
    <w:rsid w:val="00B90708"/>
    <w:rsid w:val="00B90A68"/>
    <w:rsid w:val="00B90D26"/>
    <w:rsid w:val="00B910E0"/>
    <w:rsid w:val="00B91319"/>
    <w:rsid w:val="00B91E6E"/>
    <w:rsid w:val="00B925A9"/>
    <w:rsid w:val="00B929CF"/>
    <w:rsid w:val="00B92C59"/>
    <w:rsid w:val="00B92D3D"/>
    <w:rsid w:val="00B93112"/>
    <w:rsid w:val="00B931AD"/>
    <w:rsid w:val="00B93824"/>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1C62"/>
    <w:rsid w:val="00BA2132"/>
    <w:rsid w:val="00BA22D3"/>
    <w:rsid w:val="00BA2524"/>
    <w:rsid w:val="00BA3049"/>
    <w:rsid w:val="00BA3224"/>
    <w:rsid w:val="00BA3890"/>
    <w:rsid w:val="00BA4295"/>
    <w:rsid w:val="00BA456F"/>
    <w:rsid w:val="00BA493D"/>
    <w:rsid w:val="00BA5352"/>
    <w:rsid w:val="00BA53DE"/>
    <w:rsid w:val="00BA5B58"/>
    <w:rsid w:val="00BA659C"/>
    <w:rsid w:val="00BA728C"/>
    <w:rsid w:val="00BA73D4"/>
    <w:rsid w:val="00BA74F1"/>
    <w:rsid w:val="00BA78DC"/>
    <w:rsid w:val="00BA7C4B"/>
    <w:rsid w:val="00BB0200"/>
    <w:rsid w:val="00BB0275"/>
    <w:rsid w:val="00BB0338"/>
    <w:rsid w:val="00BB0479"/>
    <w:rsid w:val="00BB0AB1"/>
    <w:rsid w:val="00BB0AD4"/>
    <w:rsid w:val="00BB0B24"/>
    <w:rsid w:val="00BB0C3B"/>
    <w:rsid w:val="00BB1064"/>
    <w:rsid w:val="00BB115A"/>
    <w:rsid w:val="00BB1260"/>
    <w:rsid w:val="00BB168A"/>
    <w:rsid w:val="00BB186A"/>
    <w:rsid w:val="00BB18AA"/>
    <w:rsid w:val="00BB19E4"/>
    <w:rsid w:val="00BB230F"/>
    <w:rsid w:val="00BB2496"/>
    <w:rsid w:val="00BB2765"/>
    <w:rsid w:val="00BB3136"/>
    <w:rsid w:val="00BB3497"/>
    <w:rsid w:val="00BB3940"/>
    <w:rsid w:val="00BB4389"/>
    <w:rsid w:val="00BB5587"/>
    <w:rsid w:val="00BB5F6F"/>
    <w:rsid w:val="00BB60EA"/>
    <w:rsid w:val="00BB611F"/>
    <w:rsid w:val="00BB61BE"/>
    <w:rsid w:val="00BB64A9"/>
    <w:rsid w:val="00BB6B61"/>
    <w:rsid w:val="00BB7191"/>
    <w:rsid w:val="00BB76D3"/>
    <w:rsid w:val="00BB7D4F"/>
    <w:rsid w:val="00BB7FBE"/>
    <w:rsid w:val="00BC08B3"/>
    <w:rsid w:val="00BC0922"/>
    <w:rsid w:val="00BC1712"/>
    <w:rsid w:val="00BC19AD"/>
    <w:rsid w:val="00BC1B26"/>
    <w:rsid w:val="00BC1F08"/>
    <w:rsid w:val="00BC1FBC"/>
    <w:rsid w:val="00BC22AB"/>
    <w:rsid w:val="00BC278B"/>
    <w:rsid w:val="00BC2797"/>
    <w:rsid w:val="00BC2853"/>
    <w:rsid w:val="00BC2DF0"/>
    <w:rsid w:val="00BC2F2B"/>
    <w:rsid w:val="00BC2F58"/>
    <w:rsid w:val="00BC3101"/>
    <w:rsid w:val="00BC4189"/>
    <w:rsid w:val="00BC4227"/>
    <w:rsid w:val="00BC4340"/>
    <w:rsid w:val="00BC4952"/>
    <w:rsid w:val="00BC511A"/>
    <w:rsid w:val="00BC54CD"/>
    <w:rsid w:val="00BC56F5"/>
    <w:rsid w:val="00BC6025"/>
    <w:rsid w:val="00BC615D"/>
    <w:rsid w:val="00BC6BE0"/>
    <w:rsid w:val="00BC6CD8"/>
    <w:rsid w:val="00BC6EAE"/>
    <w:rsid w:val="00BC73E9"/>
    <w:rsid w:val="00BC76B1"/>
    <w:rsid w:val="00BC791E"/>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56F"/>
    <w:rsid w:val="00BD672B"/>
    <w:rsid w:val="00BD771F"/>
    <w:rsid w:val="00BD7C76"/>
    <w:rsid w:val="00BD7E33"/>
    <w:rsid w:val="00BD7FD7"/>
    <w:rsid w:val="00BE0208"/>
    <w:rsid w:val="00BE0315"/>
    <w:rsid w:val="00BE05F0"/>
    <w:rsid w:val="00BE08D5"/>
    <w:rsid w:val="00BE091A"/>
    <w:rsid w:val="00BE09C0"/>
    <w:rsid w:val="00BE0D73"/>
    <w:rsid w:val="00BE11B8"/>
    <w:rsid w:val="00BE137E"/>
    <w:rsid w:val="00BE1772"/>
    <w:rsid w:val="00BE1DEB"/>
    <w:rsid w:val="00BE1F5B"/>
    <w:rsid w:val="00BE1F9F"/>
    <w:rsid w:val="00BE2903"/>
    <w:rsid w:val="00BE2E8B"/>
    <w:rsid w:val="00BE318A"/>
    <w:rsid w:val="00BE349E"/>
    <w:rsid w:val="00BE35DA"/>
    <w:rsid w:val="00BE44F2"/>
    <w:rsid w:val="00BE5D49"/>
    <w:rsid w:val="00BF0A46"/>
    <w:rsid w:val="00BF0E8E"/>
    <w:rsid w:val="00BF17C6"/>
    <w:rsid w:val="00BF1A7F"/>
    <w:rsid w:val="00BF2085"/>
    <w:rsid w:val="00BF2488"/>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426B"/>
    <w:rsid w:val="00C05C5B"/>
    <w:rsid w:val="00C05DDE"/>
    <w:rsid w:val="00C0648F"/>
    <w:rsid w:val="00C06812"/>
    <w:rsid w:val="00C10CC7"/>
    <w:rsid w:val="00C1112B"/>
    <w:rsid w:val="00C111ED"/>
    <w:rsid w:val="00C1153E"/>
    <w:rsid w:val="00C11CD0"/>
    <w:rsid w:val="00C11DF8"/>
    <w:rsid w:val="00C11F38"/>
    <w:rsid w:val="00C13225"/>
    <w:rsid w:val="00C13597"/>
    <w:rsid w:val="00C136A2"/>
    <w:rsid w:val="00C149DC"/>
    <w:rsid w:val="00C14C86"/>
    <w:rsid w:val="00C150EB"/>
    <w:rsid w:val="00C15313"/>
    <w:rsid w:val="00C15A5F"/>
    <w:rsid w:val="00C15E5C"/>
    <w:rsid w:val="00C15F63"/>
    <w:rsid w:val="00C17715"/>
    <w:rsid w:val="00C17B48"/>
    <w:rsid w:val="00C17C46"/>
    <w:rsid w:val="00C17CC6"/>
    <w:rsid w:val="00C17E55"/>
    <w:rsid w:val="00C20227"/>
    <w:rsid w:val="00C2039E"/>
    <w:rsid w:val="00C20514"/>
    <w:rsid w:val="00C21875"/>
    <w:rsid w:val="00C21B5C"/>
    <w:rsid w:val="00C21CFB"/>
    <w:rsid w:val="00C21F45"/>
    <w:rsid w:val="00C2218B"/>
    <w:rsid w:val="00C2265F"/>
    <w:rsid w:val="00C22916"/>
    <w:rsid w:val="00C229F8"/>
    <w:rsid w:val="00C22DD5"/>
    <w:rsid w:val="00C232DB"/>
    <w:rsid w:val="00C2356F"/>
    <w:rsid w:val="00C2369A"/>
    <w:rsid w:val="00C23B1F"/>
    <w:rsid w:val="00C23D71"/>
    <w:rsid w:val="00C24405"/>
    <w:rsid w:val="00C25365"/>
    <w:rsid w:val="00C2540C"/>
    <w:rsid w:val="00C2551B"/>
    <w:rsid w:val="00C25B02"/>
    <w:rsid w:val="00C25BA5"/>
    <w:rsid w:val="00C270A4"/>
    <w:rsid w:val="00C27214"/>
    <w:rsid w:val="00C27BB6"/>
    <w:rsid w:val="00C30796"/>
    <w:rsid w:val="00C308A4"/>
    <w:rsid w:val="00C30F2D"/>
    <w:rsid w:val="00C312AB"/>
    <w:rsid w:val="00C31B3F"/>
    <w:rsid w:val="00C322F1"/>
    <w:rsid w:val="00C32CFA"/>
    <w:rsid w:val="00C33284"/>
    <w:rsid w:val="00C332AB"/>
    <w:rsid w:val="00C33F76"/>
    <w:rsid w:val="00C34398"/>
    <w:rsid w:val="00C343E5"/>
    <w:rsid w:val="00C351A6"/>
    <w:rsid w:val="00C35A4C"/>
    <w:rsid w:val="00C35D7C"/>
    <w:rsid w:val="00C35E0D"/>
    <w:rsid w:val="00C36FEF"/>
    <w:rsid w:val="00C37066"/>
    <w:rsid w:val="00C371FA"/>
    <w:rsid w:val="00C375E5"/>
    <w:rsid w:val="00C377A2"/>
    <w:rsid w:val="00C37CE8"/>
    <w:rsid w:val="00C40D44"/>
    <w:rsid w:val="00C40FFC"/>
    <w:rsid w:val="00C41480"/>
    <w:rsid w:val="00C41622"/>
    <w:rsid w:val="00C431D6"/>
    <w:rsid w:val="00C434C7"/>
    <w:rsid w:val="00C439B8"/>
    <w:rsid w:val="00C445C2"/>
    <w:rsid w:val="00C446B0"/>
    <w:rsid w:val="00C44A64"/>
    <w:rsid w:val="00C45B88"/>
    <w:rsid w:val="00C461F2"/>
    <w:rsid w:val="00C46492"/>
    <w:rsid w:val="00C46F61"/>
    <w:rsid w:val="00C47598"/>
    <w:rsid w:val="00C47BB2"/>
    <w:rsid w:val="00C47CC5"/>
    <w:rsid w:val="00C5014C"/>
    <w:rsid w:val="00C50A0D"/>
    <w:rsid w:val="00C50D4F"/>
    <w:rsid w:val="00C50F0D"/>
    <w:rsid w:val="00C51A32"/>
    <w:rsid w:val="00C51C28"/>
    <w:rsid w:val="00C528C5"/>
    <w:rsid w:val="00C52DB8"/>
    <w:rsid w:val="00C53456"/>
    <w:rsid w:val="00C5397B"/>
    <w:rsid w:val="00C53E6D"/>
    <w:rsid w:val="00C53E92"/>
    <w:rsid w:val="00C54A67"/>
    <w:rsid w:val="00C54CD6"/>
    <w:rsid w:val="00C5563A"/>
    <w:rsid w:val="00C55CCA"/>
    <w:rsid w:val="00C55E36"/>
    <w:rsid w:val="00C55EA7"/>
    <w:rsid w:val="00C57E23"/>
    <w:rsid w:val="00C60425"/>
    <w:rsid w:val="00C60557"/>
    <w:rsid w:val="00C60AFD"/>
    <w:rsid w:val="00C60C2D"/>
    <w:rsid w:val="00C6162E"/>
    <w:rsid w:val="00C619BB"/>
    <w:rsid w:val="00C61E0E"/>
    <w:rsid w:val="00C62E53"/>
    <w:rsid w:val="00C62E87"/>
    <w:rsid w:val="00C62FB0"/>
    <w:rsid w:val="00C63E23"/>
    <w:rsid w:val="00C64243"/>
    <w:rsid w:val="00C65399"/>
    <w:rsid w:val="00C65917"/>
    <w:rsid w:val="00C65BDC"/>
    <w:rsid w:val="00C65C4D"/>
    <w:rsid w:val="00C671D2"/>
    <w:rsid w:val="00C67F26"/>
    <w:rsid w:val="00C70043"/>
    <w:rsid w:val="00C71330"/>
    <w:rsid w:val="00C713F2"/>
    <w:rsid w:val="00C71B29"/>
    <w:rsid w:val="00C71B5B"/>
    <w:rsid w:val="00C71EE7"/>
    <w:rsid w:val="00C7208D"/>
    <w:rsid w:val="00C721DE"/>
    <w:rsid w:val="00C72ABC"/>
    <w:rsid w:val="00C72B5A"/>
    <w:rsid w:val="00C730D8"/>
    <w:rsid w:val="00C73861"/>
    <w:rsid w:val="00C7432C"/>
    <w:rsid w:val="00C75173"/>
    <w:rsid w:val="00C754E8"/>
    <w:rsid w:val="00C75590"/>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4084"/>
    <w:rsid w:val="00C841FF"/>
    <w:rsid w:val="00C8462C"/>
    <w:rsid w:val="00C8471E"/>
    <w:rsid w:val="00C84955"/>
    <w:rsid w:val="00C84A39"/>
    <w:rsid w:val="00C85BF0"/>
    <w:rsid w:val="00C85FED"/>
    <w:rsid w:val="00C86467"/>
    <w:rsid w:val="00C87199"/>
    <w:rsid w:val="00C87305"/>
    <w:rsid w:val="00C87CB9"/>
    <w:rsid w:val="00C87F98"/>
    <w:rsid w:val="00C90257"/>
    <w:rsid w:val="00C90404"/>
    <w:rsid w:val="00C90A32"/>
    <w:rsid w:val="00C912FD"/>
    <w:rsid w:val="00C91A3F"/>
    <w:rsid w:val="00C91DD1"/>
    <w:rsid w:val="00C92316"/>
    <w:rsid w:val="00C92547"/>
    <w:rsid w:val="00C926FD"/>
    <w:rsid w:val="00C941A8"/>
    <w:rsid w:val="00C95C72"/>
    <w:rsid w:val="00C95FE9"/>
    <w:rsid w:val="00C962B5"/>
    <w:rsid w:val="00C96904"/>
    <w:rsid w:val="00C96B86"/>
    <w:rsid w:val="00C971F9"/>
    <w:rsid w:val="00C97254"/>
    <w:rsid w:val="00C97DF7"/>
    <w:rsid w:val="00CA0169"/>
    <w:rsid w:val="00CA0AEE"/>
    <w:rsid w:val="00CA14C9"/>
    <w:rsid w:val="00CA1A6A"/>
    <w:rsid w:val="00CA20A3"/>
    <w:rsid w:val="00CA236E"/>
    <w:rsid w:val="00CA24FB"/>
    <w:rsid w:val="00CA27D6"/>
    <w:rsid w:val="00CA2D5B"/>
    <w:rsid w:val="00CA2F94"/>
    <w:rsid w:val="00CA3B64"/>
    <w:rsid w:val="00CA3FE2"/>
    <w:rsid w:val="00CA6108"/>
    <w:rsid w:val="00CA64D5"/>
    <w:rsid w:val="00CA66DA"/>
    <w:rsid w:val="00CA67A1"/>
    <w:rsid w:val="00CA7A20"/>
    <w:rsid w:val="00CA7E9B"/>
    <w:rsid w:val="00CB1877"/>
    <w:rsid w:val="00CB1AAC"/>
    <w:rsid w:val="00CB21E2"/>
    <w:rsid w:val="00CB3192"/>
    <w:rsid w:val="00CB3201"/>
    <w:rsid w:val="00CB3415"/>
    <w:rsid w:val="00CB360D"/>
    <w:rsid w:val="00CB3785"/>
    <w:rsid w:val="00CB3A41"/>
    <w:rsid w:val="00CB3EFB"/>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759"/>
    <w:rsid w:val="00CC29A0"/>
    <w:rsid w:val="00CC2F44"/>
    <w:rsid w:val="00CC356D"/>
    <w:rsid w:val="00CC3ECF"/>
    <w:rsid w:val="00CC3FEB"/>
    <w:rsid w:val="00CC469A"/>
    <w:rsid w:val="00CC4CC2"/>
    <w:rsid w:val="00CC52D2"/>
    <w:rsid w:val="00CC5719"/>
    <w:rsid w:val="00CC6F87"/>
    <w:rsid w:val="00CC7262"/>
    <w:rsid w:val="00CC7302"/>
    <w:rsid w:val="00CC7A24"/>
    <w:rsid w:val="00CC7DFE"/>
    <w:rsid w:val="00CD0040"/>
    <w:rsid w:val="00CD0BEF"/>
    <w:rsid w:val="00CD0EF3"/>
    <w:rsid w:val="00CD109D"/>
    <w:rsid w:val="00CD1979"/>
    <w:rsid w:val="00CD1E9D"/>
    <w:rsid w:val="00CD243C"/>
    <w:rsid w:val="00CD2A30"/>
    <w:rsid w:val="00CD2D54"/>
    <w:rsid w:val="00CD4041"/>
    <w:rsid w:val="00CD4565"/>
    <w:rsid w:val="00CD461B"/>
    <w:rsid w:val="00CD4B0C"/>
    <w:rsid w:val="00CD4F99"/>
    <w:rsid w:val="00CD5288"/>
    <w:rsid w:val="00CD57BE"/>
    <w:rsid w:val="00CD5DE7"/>
    <w:rsid w:val="00CD6166"/>
    <w:rsid w:val="00CD6672"/>
    <w:rsid w:val="00CD66E6"/>
    <w:rsid w:val="00CD6ABB"/>
    <w:rsid w:val="00CD7194"/>
    <w:rsid w:val="00CD79E5"/>
    <w:rsid w:val="00CD7AB9"/>
    <w:rsid w:val="00CE158F"/>
    <w:rsid w:val="00CE1872"/>
    <w:rsid w:val="00CE1983"/>
    <w:rsid w:val="00CE2661"/>
    <w:rsid w:val="00CE2909"/>
    <w:rsid w:val="00CE2C36"/>
    <w:rsid w:val="00CE2DAA"/>
    <w:rsid w:val="00CE350A"/>
    <w:rsid w:val="00CE3E59"/>
    <w:rsid w:val="00CE417B"/>
    <w:rsid w:val="00CE442C"/>
    <w:rsid w:val="00CE5352"/>
    <w:rsid w:val="00CE53E5"/>
    <w:rsid w:val="00CE5813"/>
    <w:rsid w:val="00CE5A1B"/>
    <w:rsid w:val="00CE5CF2"/>
    <w:rsid w:val="00CE5D94"/>
    <w:rsid w:val="00CE61EE"/>
    <w:rsid w:val="00CE6713"/>
    <w:rsid w:val="00CE706D"/>
    <w:rsid w:val="00CE71E9"/>
    <w:rsid w:val="00CE7B1F"/>
    <w:rsid w:val="00CE7F9D"/>
    <w:rsid w:val="00CF034D"/>
    <w:rsid w:val="00CF0DEC"/>
    <w:rsid w:val="00CF10DB"/>
    <w:rsid w:val="00CF126F"/>
    <w:rsid w:val="00CF2572"/>
    <w:rsid w:val="00CF25A1"/>
    <w:rsid w:val="00CF2BA1"/>
    <w:rsid w:val="00CF2EA9"/>
    <w:rsid w:val="00CF2FFE"/>
    <w:rsid w:val="00CF3011"/>
    <w:rsid w:val="00CF3124"/>
    <w:rsid w:val="00CF3AAC"/>
    <w:rsid w:val="00CF3ECF"/>
    <w:rsid w:val="00CF40BE"/>
    <w:rsid w:val="00CF461F"/>
    <w:rsid w:val="00CF467E"/>
    <w:rsid w:val="00CF476A"/>
    <w:rsid w:val="00CF4B9C"/>
    <w:rsid w:val="00CF509A"/>
    <w:rsid w:val="00CF54F1"/>
    <w:rsid w:val="00CF5996"/>
    <w:rsid w:val="00CF60F5"/>
    <w:rsid w:val="00CF60FA"/>
    <w:rsid w:val="00CF643D"/>
    <w:rsid w:val="00CF69C0"/>
    <w:rsid w:val="00CF6B77"/>
    <w:rsid w:val="00CF71E3"/>
    <w:rsid w:val="00CF7325"/>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1F"/>
    <w:rsid w:val="00D10E20"/>
    <w:rsid w:val="00D1160E"/>
    <w:rsid w:val="00D12C10"/>
    <w:rsid w:val="00D1305C"/>
    <w:rsid w:val="00D13087"/>
    <w:rsid w:val="00D137F1"/>
    <w:rsid w:val="00D13856"/>
    <w:rsid w:val="00D13910"/>
    <w:rsid w:val="00D13A97"/>
    <w:rsid w:val="00D14643"/>
    <w:rsid w:val="00D166A1"/>
    <w:rsid w:val="00D16FA0"/>
    <w:rsid w:val="00D17378"/>
    <w:rsid w:val="00D2017F"/>
    <w:rsid w:val="00D206F5"/>
    <w:rsid w:val="00D21449"/>
    <w:rsid w:val="00D216B2"/>
    <w:rsid w:val="00D21A6E"/>
    <w:rsid w:val="00D222DF"/>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27E52"/>
    <w:rsid w:val="00D306D5"/>
    <w:rsid w:val="00D30A43"/>
    <w:rsid w:val="00D311E0"/>
    <w:rsid w:val="00D3163F"/>
    <w:rsid w:val="00D319AD"/>
    <w:rsid w:val="00D31C0F"/>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4EDF"/>
    <w:rsid w:val="00D45149"/>
    <w:rsid w:val="00D45EB6"/>
    <w:rsid w:val="00D4638E"/>
    <w:rsid w:val="00D46D18"/>
    <w:rsid w:val="00D4724C"/>
    <w:rsid w:val="00D47E56"/>
    <w:rsid w:val="00D50151"/>
    <w:rsid w:val="00D50161"/>
    <w:rsid w:val="00D501D3"/>
    <w:rsid w:val="00D50378"/>
    <w:rsid w:val="00D507DF"/>
    <w:rsid w:val="00D5130A"/>
    <w:rsid w:val="00D51533"/>
    <w:rsid w:val="00D51769"/>
    <w:rsid w:val="00D51F85"/>
    <w:rsid w:val="00D5221C"/>
    <w:rsid w:val="00D522D8"/>
    <w:rsid w:val="00D5391B"/>
    <w:rsid w:val="00D53A98"/>
    <w:rsid w:val="00D53F6E"/>
    <w:rsid w:val="00D54174"/>
    <w:rsid w:val="00D548CF"/>
    <w:rsid w:val="00D5491C"/>
    <w:rsid w:val="00D54CCF"/>
    <w:rsid w:val="00D554E8"/>
    <w:rsid w:val="00D55E12"/>
    <w:rsid w:val="00D55FDA"/>
    <w:rsid w:val="00D5657D"/>
    <w:rsid w:val="00D5704D"/>
    <w:rsid w:val="00D5748E"/>
    <w:rsid w:val="00D577BB"/>
    <w:rsid w:val="00D57EDE"/>
    <w:rsid w:val="00D60B39"/>
    <w:rsid w:val="00D610C4"/>
    <w:rsid w:val="00D612A9"/>
    <w:rsid w:val="00D61309"/>
    <w:rsid w:val="00D61ABF"/>
    <w:rsid w:val="00D61CE2"/>
    <w:rsid w:val="00D61E63"/>
    <w:rsid w:val="00D6201F"/>
    <w:rsid w:val="00D6209B"/>
    <w:rsid w:val="00D62882"/>
    <w:rsid w:val="00D63253"/>
    <w:rsid w:val="00D636BE"/>
    <w:rsid w:val="00D6411E"/>
    <w:rsid w:val="00D64482"/>
    <w:rsid w:val="00D64979"/>
    <w:rsid w:val="00D64A0C"/>
    <w:rsid w:val="00D65935"/>
    <w:rsid w:val="00D65C71"/>
    <w:rsid w:val="00D65DCC"/>
    <w:rsid w:val="00D66935"/>
    <w:rsid w:val="00D66C59"/>
    <w:rsid w:val="00D67313"/>
    <w:rsid w:val="00D70225"/>
    <w:rsid w:val="00D702CA"/>
    <w:rsid w:val="00D70636"/>
    <w:rsid w:val="00D708F4"/>
    <w:rsid w:val="00D71230"/>
    <w:rsid w:val="00D735D0"/>
    <w:rsid w:val="00D738D2"/>
    <w:rsid w:val="00D74118"/>
    <w:rsid w:val="00D74693"/>
    <w:rsid w:val="00D74696"/>
    <w:rsid w:val="00D75688"/>
    <w:rsid w:val="00D7589B"/>
    <w:rsid w:val="00D760A2"/>
    <w:rsid w:val="00D76A64"/>
    <w:rsid w:val="00D77315"/>
    <w:rsid w:val="00D77465"/>
    <w:rsid w:val="00D77D3C"/>
    <w:rsid w:val="00D80021"/>
    <w:rsid w:val="00D807E5"/>
    <w:rsid w:val="00D80803"/>
    <w:rsid w:val="00D80C30"/>
    <w:rsid w:val="00D833BE"/>
    <w:rsid w:val="00D8426E"/>
    <w:rsid w:val="00D84388"/>
    <w:rsid w:val="00D843B1"/>
    <w:rsid w:val="00D84C22"/>
    <w:rsid w:val="00D8562F"/>
    <w:rsid w:val="00D858D9"/>
    <w:rsid w:val="00D85B15"/>
    <w:rsid w:val="00D8724C"/>
    <w:rsid w:val="00D8796D"/>
    <w:rsid w:val="00D87E37"/>
    <w:rsid w:val="00D90280"/>
    <w:rsid w:val="00D90A85"/>
    <w:rsid w:val="00D923F7"/>
    <w:rsid w:val="00D92936"/>
    <w:rsid w:val="00D929A3"/>
    <w:rsid w:val="00D93004"/>
    <w:rsid w:val="00D930C0"/>
    <w:rsid w:val="00D93711"/>
    <w:rsid w:val="00D938C1"/>
    <w:rsid w:val="00D942C4"/>
    <w:rsid w:val="00D94901"/>
    <w:rsid w:val="00D95413"/>
    <w:rsid w:val="00D95AA0"/>
    <w:rsid w:val="00D963A9"/>
    <w:rsid w:val="00D96473"/>
    <w:rsid w:val="00D96479"/>
    <w:rsid w:val="00D964FA"/>
    <w:rsid w:val="00D96D2A"/>
    <w:rsid w:val="00D96F2A"/>
    <w:rsid w:val="00D97571"/>
    <w:rsid w:val="00D97A50"/>
    <w:rsid w:val="00D97CB5"/>
    <w:rsid w:val="00DA05BF"/>
    <w:rsid w:val="00DA0C2C"/>
    <w:rsid w:val="00DA1182"/>
    <w:rsid w:val="00DA193F"/>
    <w:rsid w:val="00DA1B0B"/>
    <w:rsid w:val="00DA2589"/>
    <w:rsid w:val="00DA29C7"/>
    <w:rsid w:val="00DA2AF8"/>
    <w:rsid w:val="00DA2C76"/>
    <w:rsid w:val="00DA37EF"/>
    <w:rsid w:val="00DA386A"/>
    <w:rsid w:val="00DA466E"/>
    <w:rsid w:val="00DA4675"/>
    <w:rsid w:val="00DA47A8"/>
    <w:rsid w:val="00DA4A7D"/>
    <w:rsid w:val="00DA524D"/>
    <w:rsid w:val="00DA56DD"/>
    <w:rsid w:val="00DA7D61"/>
    <w:rsid w:val="00DB0BB5"/>
    <w:rsid w:val="00DB0BBE"/>
    <w:rsid w:val="00DB10E5"/>
    <w:rsid w:val="00DB14DD"/>
    <w:rsid w:val="00DB15AC"/>
    <w:rsid w:val="00DB1890"/>
    <w:rsid w:val="00DB1D21"/>
    <w:rsid w:val="00DB1F2C"/>
    <w:rsid w:val="00DB203C"/>
    <w:rsid w:val="00DB2897"/>
    <w:rsid w:val="00DB2E73"/>
    <w:rsid w:val="00DB328C"/>
    <w:rsid w:val="00DB3592"/>
    <w:rsid w:val="00DB47E5"/>
    <w:rsid w:val="00DB485B"/>
    <w:rsid w:val="00DB4C93"/>
    <w:rsid w:val="00DB5421"/>
    <w:rsid w:val="00DB5DAB"/>
    <w:rsid w:val="00DB5F2D"/>
    <w:rsid w:val="00DB64F4"/>
    <w:rsid w:val="00DB671F"/>
    <w:rsid w:val="00DB77A1"/>
    <w:rsid w:val="00DB7C3F"/>
    <w:rsid w:val="00DC0172"/>
    <w:rsid w:val="00DC01C9"/>
    <w:rsid w:val="00DC039D"/>
    <w:rsid w:val="00DC1496"/>
    <w:rsid w:val="00DC198B"/>
    <w:rsid w:val="00DC1993"/>
    <w:rsid w:val="00DC20CE"/>
    <w:rsid w:val="00DC23C9"/>
    <w:rsid w:val="00DC2894"/>
    <w:rsid w:val="00DC2ED2"/>
    <w:rsid w:val="00DC3052"/>
    <w:rsid w:val="00DC392E"/>
    <w:rsid w:val="00DC39E8"/>
    <w:rsid w:val="00DC3F8A"/>
    <w:rsid w:val="00DC4144"/>
    <w:rsid w:val="00DC41DD"/>
    <w:rsid w:val="00DC44D6"/>
    <w:rsid w:val="00DC45A9"/>
    <w:rsid w:val="00DC4F78"/>
    <w:rsid w:val="00DC54C3"/>
    <w:rsid w:val="00DC5B1A"/>
    <w:rsid w:val="00DC6AB8"/>
    <w:rsid w:val="00DC6AD5"/>
    <w:rsid w:val="00DC6DB4"/>
    <w:rsid w:val="00DC738E"/>
    <w:rsid w:val="00DC744C"/>
    <w:rsid w:val="00DC78C8"/>
    <w:rsid w:val="00DC795E"/>
    <w:rsid w:val="00DC7C44"/>
    <w:rsid w:val="00DD0020"/>
    <w:rsid w:val="00DD0482"/>
    <w:rsid w:val="00DD0533"/>
    <w:rsid w:val="00DD1537"/>
    <w:rsid w:val="00DD2A23"/>
    <w:rsid w:val="00DD369A"/>
    <w:rsid w:val="00DD3A14"/>
    <w:rsid w:val="00DD46E9"/>
    <w:rsid w:val="00DD4EF1"/>
    <w:rsid w:val="00DD515D"/>
    <w:rsid w:val="00DD52BE"/>
    <w:rsid w:val="00DD701D"/>
    <w:rsid w:val="00DD740A"/>
    <w:rsid w:val="00DD77DD"/>
    <w:rsid w:val="00DD7A04"/>
    <w:rsid w:val="00DD7F26"/>
    <w:rsid w:val="00DE0175"/>
    <w:rsid w:val="00DE0D00"/>
    <w:rsid w:val="00DE0D18"/>
    <w:rsid w:val="00DE1208"/>
    <w:rsid w:val="00DE16CD"/>
    <w:rsid w:val="00DE1F4E"/>
    <w:rsid w:val="00DE220D"/>
    <w:rsid w:val="00DE2803"/>
    <w:rsid w:val="00DE3213"/>
    <w:rsid w:val="00DE3F0E"/>
    <w:rsid w:val="00DE512F"/>
    <w:rsid w:val="00DE6105"/>
    <w:rsid w:val="00DE6492"/>
    <w:rsid w:val="00DE652F"/>
    <w:rsid w:val="00DE65AF"/>
    <w:rsid w:val="00DE7902"/>
    <w:rsid w:val="00DF02EE"/>
    <w:rsid w:val="00DF0517"/>
    <w:rsid w:val="00DF0830"/>
    <w:rsid w:val="00DF0956"/>
    <w:rsid w:val="00DF1358"/>
    <w:rsid w:val="00DF1CDA"/>
    <w:rsid w:val="00DF2420"/>
    <w:rsid w:val="00DF280B"/>
    <w:rsid w:val="00DF28B7"/>
    <w:rsid w:val="00DF2EAD"/>
    <w:rsid w:val="00DF2F05"/>
    <w:rsid w:val="00DF3079"/>
    <w:rsid w:val="00DF3345"/>
    <w:rsid w:val="00DF383D"/>
    <w:rsid w:val="00DF43E8"/>
    <w:rsid w:val="00DF4B3E"/>
    <w:rsid w:val="00DF5501"/>
    <w:rsid w:val="00DF5745"/>
    <w:rsid w:val="00DF58E2"/>
    <w:rsid w:val="00DF5F6C"/>
    <w:rsid w:val="00DF621E"/>
    <w:rsid w:val="00DF6703"/>
    <w:rsid w:val="00DF68C0"/>
    <w:rsid w:val="00DF718E"/>
    <w:rsid w:val="00DF73BB"/>
    <w:rsid w:val="00DF7546"/>
    <w:rsid w:val="00DF7650"/>
    <w:rsid w:val="00DF791C"/>
    <w:rsid w:val="00DF7F5A"/>
    <w:rsid w:val="00E00303"/>
    <w:rsid w:val="00E00332"/>
    <w:rsid w:val="00E0073A"/>
    <w:rsid w:val="00E008BA"/>
    <w:rsid w:val="00E00EBC"/>
    <w:rsid w:val="00E00FFD"/>
    <w:rsid w:val="00E01102"/>
    <w:rsid w:val="00E01A6C"/>
    <w:rsid w:val="00E01B12"/>
    <w:rsid w:val="00E01CDC"/>
    <w:rsid w:val="00E02617"/>
    <w:rsid w:val="00E026FD"/>
    <w:rsid w:val="00E02A02"/>
    <w:rsid w:val="00E02AE7"/>
    <w:rsid w:val="00E02F7E"/>
    <w:rsid w:val="00E032FD"/>
    <w:rsid w:val="00E03645"/>
    <w:rsid w:val="00E037E3"/>
    <w:rsid w:val="00E04590"/>
    <w:rsid w:val="00E049F3"/>
    <w:rsid w:val="00E04C02"/>
    <w:rsid w:val="00E04FBA"/>
    <w:rsid w:val="00E053B2"/>
    <w:rsid w:val="00E05B39"/>
    <w:rsid w:val="00E0617A"/>
    <w:rsid w:val="00E0644B"/>
    <w:rsid w:val="00E064D3"/>
    <w:rsid w:val="00E06595"/>
    <w:rsid w:val="00E0763E"/>
    <w:rsid w:val="00E0799E"/>
    <w:rsid w:val="00E07B7D"/>
    <w:rsid w:val="00E07DB8"/>
    <w:rsid w:val="00E1050F"/>
    <w:rsid w:val="00E11290"/>
    <w:rsid w:val="00E113B7"/>
    <w:rsid w:val="00E114C5"/>
    <w:rsid w:val="00E120B3"/>
    <w:rsid w:val="00E12316"/>
    <w:rsid w:val="00E1277F"/>
    <w:rsid w:val="00E12E73"/>
    <w:rsid w:val="00E13118"/>
    <w:rsid w:val="00E132BF"/>
    <w:rsid w:val="00E1387C"/>
    <w:rsid w:val="00E139D5"/>
    <w:rsid w:val="00E13D08"/>
    <w:rsid w:val="00E14042"/>
    <w:rsid w:val="00E142B9"/>
    <w:rsid w:val="00E14BF0"/>
    <w:rsid w:val="00E14CA5"/>
    <w:rsid w:val="00E15202"/>
    <w:rsid w:val="00E152DF"/>
    <w:rsid w:val="00E15505"/>
    <w:rsid w:val="00E15611"/>
    <w:rsid w:val="00E162B5"/>
    <w:rsid w:val="00E16451"/>
    <w:rsid w:val="00E17141"/>
    <w:rsid w:val="00E17D3D"/>
    <w:rsid w:val="00E17FF6"/>
    <w:rsid w:val="00E21896"/>
    <w:rsid w:val="00E219A1"/>
    <w:rsid w:val="00E2202A"/>
    <w:rsid w:val="00E22D1B"/>
    <w:rsid w:val="00E2324A"/>
    <w:rsid w:val="00E234B3"/>
    <w:rsid w:val="00E235F5"/>
    <w:rsid w:val="00E23783"/>
    <w:rsid w:val="00E237BD"/>
    <w:rsid w:val="00E23A53"/>
    <w:rsid w:val="00E23DF4"/>
    <w:rsid w:val="00E2401E"/>
    <w:rsid w:val="00E25206"/>
    <w:rsid w:val="00E256E5"/>
    <w:rsid w:val="00E257C7"/>
    <w:rsid w:val="00E26411"/>
    <w:rsid w:val="00E26461"/>
    <w:rsid w:val="00E264BC"/>
    <w:rsid w:val="00E26AC1"/>
    <w:rsid w:val="00E2720A"/>
    <w:rsid w:val="00E27AE8"/>
    <w:rsid w:val="00E27AEB"/>
    <w:rsid w:val="00E3008F"/>
    <w:rsid w:val="00E3052B"/>
    <w:rsid w:val="00E307B6"/>
    <w:rsid w:val="00E3142D"/>
    <w:rsid w:val="00E316F5"/>
    <w:rsid w:val="00E31736"/>
    <w:rsid w:val="00E31C91"/>
    <w:rsid w:val="00E32E9C"/>
    <w:rsid w:val="00E32FAF"/>
    <w:rsid w:val="00E339F2"/>
    <w:rsid w:val="00E34EBE"/>
    <w:rsid w:val="00E34F85"/>
    <w:rsid w:val="00E36093"/>
    <w:rsid w:val="00E36EA5"/>
    <w:rsid w:val="00E37AE3"/>
    <w:rsid w:val="00E40BF8"/>
    <w:rsid w:val="00E40E14"/>
    <w:rsid w:val="00E410C7"/>
    <w:rsid w:val="00E4154D"/>
    <w:rsid w:val="00E4196F"/>
    <w:rsid w:val="00E41A87"/>
    <w:rsid w:val="00E41AD6"/>
    <w:rsid w:val="00E41B01"/>
    <w:rsid w:val="00E42017"/>
    <w:rsid w:val="00E423E2"/>
    <w:rsid w:val="00E426E5"/>
    <w:rsid w:val="00E42721"/>
    <w:rsid w:val="00E42730"/>
    <w:rsid w:val="00E43060"/>
    <w:rsid w:val="00E4363A"/>
    <w:rsid w:val="00E440D0"/>
    <w:rsid w:val="00E45AB1"/>
    <w:rsid w:val="00E45B52"/>
    <w:rsid w:val="00E45C81"/>
    <w:rsid w:val="00E46268"/>
    <w:rsid w:val="00E462F2"/>
    <w:rsid w:val="00E468E6"/>
    <w:rsid w:val="00E46C38"/>
    <w:rsid w:val="00E46C51"/>
    <w:rsid w:val="00E46CC9"/>
    <w:rsid w:val="00E50255"/>
    <w:rsid w:val="00E50772"/>
    <w:rsid w:val="00E50BE2"/>
    <w:rsid w:val="00E50D89"/>
    <w:rsid w:val="00E51DA2"/>
    <w:rsid w:val="00E528F9"/>
    <w:rsid w:val="00E53522"/>
    <w:rsid w:val="00E545FA"/>
    <w:rsid w:val="00E546E8"/>
    <w:rsid w:val="00E5496E"/>
    <w:rsid w:val="00E55854"/>
    <w:rsid w:val="00E55B05"/>
    <w:rsid w:val="00E55BA5"/>
    <w:rsid w:val="00E55BED"/>
    <w:rsid w:val="00E56707"/>
    <w:rsid w:val="00E56ACD"/>
    <w:rsid w:val="00E57279"/>
    <w:rsid w:val="00E57739"/>
    <w:rsid w:val="00E57E46"/>
    <w:rsid w:val="00E6045F"/>
    <w:rsid w:val="00E60CA2"/>
    <w:rsid w:val="00E61A8C"/>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224"/>
    <w:rsid w:val="00E7138D"/>
    <w:rsid w:val="00E7273B"/>
    <w:rsid w:val="00E72B6E"/>
    <w:rsid w:val="00E72C7B"/>
    <w:rsid w:val="00E742F4"/>
    <w:rsid w:val="00E74627"/>
    <w:rsid w:val="00E74635"/>
    <w:rsid w:val="00E74B6D"/>
    <w:rsid w:val="00E74BE2"/>
    <w:rsid w:val="00E75976"/>
    <w:rsid w:val="00E7598F"/>
    <w:rsid w:val="00E75E5C"/>
    <w:rsid w:val="00E760FF"/>
    <w:rsid w:val="00E76384"/>
    <w:rsid w:val="00E76A5E"/>
    <w:rsid w:val="00E775E3"/>
    <w:rsid w:val="00E77A45"/>
    <w:rsid w:val="00E80693"/>
    <w:rsid w:val="00E812F5"/>
    <w:rsid w:val="00E8154B"/>
    <w:rsid w:val="00E81CCC"/>
    <w:rsid w:val="00E82968"/>
    <w:rsid w:val="00E8357D"/>
    <w:rsid w:val="00E8373C"/>
    <w:rsid w:val="00E83967"/>
    <w:rsid w:val="00E839AD"/>
    <w:rsid w:val="00E83E51"/>
    <w:rsid w:val="00E83FCE"/>
    <w:rsid w:val="00E84570"/>
    <w:rsid w:val="00E846CA"/>
    <w:rsid w:val="00E8487A"/>
    <w:rsid w:val="00E8499D"/>
    <w:rsid w:val="00E85127"/>
    <w:rsid w:val="00E85453"/>
    <w:rsid w:val="00E85726"/>
    <w:rsid w:val="00E858A8"/>
    <w:rsid w:val="00E85E2B"/>
    <w:rsid w:val="00E872A7"/>
    <w:rsid w:val="00E878CC"/>
    <w:rsid w:val="00E87A7D"/>
    <w:rsid w:val="00E87EAD"/>
    <w:rsid w:val="00E901AB"/>
    <w:rsid w:val="00E90AF8"/>
    <w:rsid w:val="00E91FB8"/>
    <w:rsid w:val="00E923FD"/>
    <w:rsid w:val="00E924F7"/>
    <w:rsid w:val="00E9292A"/>
    <w:rsid w:val="00E929CE"/>
    <w:rsid w:val="00E93943"/>
    <w:rsid w:val="00E94687"/>
    <w:rsid w:val="00E950A6"/>
    <w:rsid w:val="00E95478"/>
    <w:rsid w:val="00E95DD9"/>
    <w:rsid w:val="00E96341"/>
    <w:rsid w:val="00E9647F"/>
    <w:rsid w:val="00E967EA"/>
    <w:rsid w:val="00E96839"/>
    <w:rsid w:val="00E96CB9"/>
    <w:rsid w:val="00E9721B"/>
    <w:rsid w:val="00E97299"/>
    <w:rsid w:val="00E9747A"/>
    <w:rsid w:val="00E97C21"/>
    <w:rsid w:val="00EA05D9"/>
    <w:rsid w:val="00EA05DF"/>
    <w:rsid w:val="00EA1521"/>
    <w:rsid w:val="00EA16C4"/>
    <w:rsid w:val="00EA19E9"/>
    <w:rsid w:val="00EA1F16"/>
    <w:rsid w:val="00EA2418"/>
    <w:rsid w:val="00EA2443"/>
    <w:rsid w:val="00EA24A3"/>
    <w:rsid w:val="00EA2F7F"/>
    <w:rsid w:val="00EA3271"/>
    <w:rsid w:val="00EA3333"/>
    <w:rsid w:val="00EA369D"/>
    <w:rsid w:val="00EA3796"/>
    <w:rsid w:val="00EA3B6D"/>
    <w:rsid w:val="00EA3EF5"/>
    <w:rsid w:val="00EA411E"/>
    <w:rsid w:val="00EA4C4D"/>
    <w:rsid w:val="00EA539E"/>
    <w:rsid w:val="00EA641F"/>
    <w:rsid w:val="00EA64F1"/>
    <w:rsid w:val="00EA670C"/>
    <w:rsid w:val="00EA6A5A"/>
    <w:rsid w:val="00EA6B12"/>
    <w:rsid w:val="00EA7099"/>
    <w:rsid w:val="00EA714D"/>
    <w:rsid w:val="00EA7386"/>
    <w:rsid w:val="00EB01C3"/>
    <w:rsid w:val="00EB12E8"/>
    <w:rsid w:val="00EB19E0"/>
    <w:rsid w:val="00EB1C21"/>
    <w:rsid w:val="00EB249C"/>
    <w:rsid w:val="00EB33B0"/>
    <w:rsid w:val="00EB36A5"/>
    <w:rsid w:val="00EB3B36"/>
    <w:rsid w:val="00EB4005"/>
    <w:rsid w:val="00EB42A7"/>
    <w:rsid w:val="00EB55BD"/>
    <w:rsid w:val="00EB5649"/>
    <w:rsid w:val="00EB5754"/>
    <w:rsid w:val="00EB5A80"/>
    <w:rsid w:val="00EB6151"/>
    <w:rsid w:val="00EB644D"/>
    <w:rsid w:val="00EB675E"/>
    <w:rsid w:val="00EB6BB7"/>
    <w:rsid w:val="00EB780D"/>
    <w:rsid w:val="00EB7FBE"/>
    <w:rsid w:val="00EC07DD"/>
    <w:rsid w:val="00EC089D"/>
    <w:rsid w:val="00EC093F"/>
    <w:rsid w:val="00EC0D7C"/>
    <w:rsid w:val="00EC1115"/>
    <w:rsid w:val="00EC11A8"/>
    <w:rsid w:val="00EC1232"/>
    <w:rsid w:val="00EC19D7"/>
    <w:rsid w:val="00EC2131"/>
    <w:rsid w:val="00EC2591"/>
    <w:rsid w:val="00EC282E"/>
    <w:rsid w:val="00EC2BF5"/>
    <w:rsid w:val="00EC2E5A"/>
    <w:rsid w:val="00EC2F2F"/>
    <w:rsid w:val="00EC3652"/>
    <w:rsid w:val="00EC3D03"/>
    <w:rsid w:val="00EC4522"/>
    <w:rsid w:val="00EC4915"/>
    <w:rsid w:val="00EC5199"/>
    <w:rsid w:val="00EC6827"/>
    <w:rsid w:val="00EC6D38"/>
    <w:rsid w:val="00EC7B1E"/>
    <w:rsid w:val="00EC7F14"/>
    <w:rsid w:val="00EC7FC4"/>
    <w:rsid w:val="00ED0190"/>
    <w:rsid w:val="00ED23EA"/>
    <w:rsid w:val="00ED2B2B"/>
    <w:rsid w:val="00ED2EBD"/>
    <w:rsid w:val="00ED3078"/>
    <w:rsid w:val="00ED3187"/>
    <w:rsid w:val="00ED35A7"/>
    <w:rsid w:val="00ED3B24"/>
    <w:rsid w:val="00ED3BB6"/>
    <w:rsid w:val="00ED415E"/>
    <w:rsid w:val="00ED450E"/>
    <w:rsid w:val="00ED473B"/>
    <w:rsid w:val="00ED4969"/>
    <w:rsid w:val="00ED56D3"/>
    <w:rsid w:val="00ED60C0"/>
    <w:rsid w:val="00ED7770"/>
    <w:rsid w:val="00ED78E4"/>
    <w:rsid w:val="00EE1043"/>
    <w:rsid w:val="00EE1A88"/>
    <w:rsid w:val="00EE1CA1"/>
    <w:rsid w:val="00EE220A"/>
    <w:rsid w:val="00EE2448"/>
    <w:rsid w:val="00EE249B"/>
    <w:rsid w:val="00EE2853"/>
    <w:rsid w:val="00EE3012"/>
    <w:rsid w:val="00EE352A"/>
    <w:rsid w:val="00EE4A0C"/>
    <w:rsid w:val="00EE5D7B"/>
    <w:rsid w:val="00EE5F9E"/>
    <w:rsid w:val="00EE627B"/>
    <w:rsid w:val="00EE6E5B"/>
    <w:rsid w:val="00EE7A5E"/>
    <w:rsid w:val="00EF0685"/>
    <w:rsid w:val="00EF0DE4"/>
    <w:rsid w:val="00EF16CA"/>
    <w:rsid w:val="00EF1C9B"/>
    <w:rsid w:val="00EF22B3"/>
    <w:rsid w:val="00EF26BD"/>
    <w:rsid w:val="00EF286D"/>
    <w:rsid w:val="00EF2B66"/>
    <w:rsid w:val="00EF2C08"/>
    <w:rsid w:val="00EF4033"/>
    <w:rsid w:val="00EF4A41"/>
    <w:rsid w:val="00EF5D36"/>
    <w:rsid w:val="00EF5F34"/>
    <w:rsid w:val="00EF66FC"/>
    <w:rsid w:val="00EF6B68"/>
    <w:rsid w:val="00EF72D1"/>
    <w:rsid w:val="00EF7936"/>
    <w:rsid w:val="00F00C01"/>
    <w:rsid w:val="00F0135B"/>
    <w:rsid w:val="00F01AE3"/>
    <w:rsid w:val="00F01FD1"/>
    <w:rsid w:val="00F0247E"/>
    <w:rsid w:val="00F02E73"/>
    <w:rsid w:val="00F03088"/>
    <w:rsid w:val="00F03091"/>
    <w:rsid w:val="00F03789"/>
    <w:rsid w:val="00F05459"/>
    <w:rsid w:val="00F05514"/>
    <w:rsid w:val="00F0613B"/>
    <w:rsid w:val="00F0638E"/>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986"/>
    <w:rsid w:val="00F14AB5"/>
    <w:rsid w:val="00F14D13"/>
    <w:rsid w:val="00F15AF3"/>
    <w:rsid w:val="00F15C07"/>
    <w:rsid w:val="00F16213"/>
    <w:rsid w:val="00F16559"/>
    <w:rsid w:val="00F16672"/>
    <w:rsid w:val="00F16E77"/>
    <w:rsid w:val="00F16FDF"/>
    <w:rsid w:val="00F17672"/>
    <w:rsid w:val="00F179D0"/>
    <w:rsid w:val="00F17DA4"/>
    <w:rsid w:val="00F17DCE"/>
    <w:rsid w:val="00F2186B"/>
    <w:rsid w:val="00F21BE9"/>
    <w:rsid w:val="00F22750"/>
    <w:rsid w:val="00F22A6D"/>
    <w:rsid w:val="00F23455"/>
    <w:rsid w:val="00F23A49"/>
    <w:rsid w:val="00F23CA1"/>
    <w:rsid w:val="00F2401A"/>
    <w:rsid w:val="00F24B19"/>
    <w:rsid w:val="00F2516C"/>
    <w:rsid w:val="00F257BB"/>
    <w:rsid w:val="00F26211"/>
    <w:rsid w:val="00F2646F"/>
    <w:rsid w:val="00F264A0"/>
    <w:rsid w:val="00F264E5"/>
    <w:rsid w:val="00F26680"/>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8B3"/>
    <w:rsid w:val="00F37D6D"/>
    <w:rsid w:val="00F40456"/>
    <w:rsid w:val="00F404A7"/>
    <w:rsid w:val="00F405C9"/>
    <w:rsid w:val="00F40730"/>
    <w:rsid w:val="00F40A19"/>
    <w:rsid w:val="00F40C29"/>
    <w:rsid w:val="00F414CD"/>
    <w:rsid w:val="00F414F8"/>
    <w:rsid w:val="00F424DB"/>
    <w:rsid w:val="00F43603"/>
    <w:rsid w:val="00F43AA9"/>
    <w:rsid w:val="00F43CA2"/>
    <w:rsid w:val="00F43E2B"/>
    <w:rsid w:val="00F43FA6"/>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1A7"/>
    <w:rsid w:val="00F534AD"/>
    <w:rsid w:val="00F53C9E"/>
    <w:rsid w:val="00F54824"/>
    <w:rsid w:val="00F54B2F"/>
    <w:rsid w:val="00F54CAC"/>
    <w:rsid w:val="00F54D09"/>
    <w:rsid w:val="00F55366"/>
    <w:rsid w:val="00F55486"/>
    <w:rsid w:val="00F55561"/>
    <w:rsid w:val="00F55B14"/>
    <w:rsid w:val="00F55D7D"/>
    <w:rsid w:val="00F5639B"/>
    <w:rsid w:val="00F566F6"/>
    <w:rsid w:val="00F56CE1"/>
    <w:rsid w:val="00F57031"/>
    <w:rsid w:val="00F57532"/>
    <w:rsid w:val="00F6003E"/>
    <w:rsid w:val="00F6038F"/>
    <w:rsid w:val="00F60839"/>
    <w:rsid w:val="00F6186F"/>
    <w:rsid w:val="00F61CE2"/>
    <w:rsid w:val="00F61DD5"/>
    <w:rsid w:val="00F61ED4"/>
    <w:rsid w:val="00F6274E"/>
    <w:rsid w:val="00F62833"/>
    <w:rsid w:val="00F62AE5"/>
    <w:rsid w:val="00F62B07"/>
    <w:rsid w:val="00F62D01"/>
    <w:rsid w:val="00F62EE5"/>
    <w:rsid w:val="00F6372A"/>
    <w:rsid w:val="00F63BB0"/>
    <w:rsid w:val="00F64C7D"/>
    <w:rsid w:val="00F64EF2"/>
    <w:rsid w:val="00F65784"/>
    <w:rsid w:val="00F65811"/>
    <w:rsid w:val="00F66257"/>
    <w:rsid w:val="00F66746"/>
    <w:rsid w:val="00F669C5"/>
    <w:rsid w:val="00F672FF"/>
    <w:rsid w:val="00F67C1B"/>
    <w:rsid w:val="00F67F40"/>
    <w:rsid w:val="00F70195"/>
    <w:rsid w:val="00F7092E"/>
    <w:rsid w:val="00F70A04"/>
    <w:rsid w:val="00F70FC0"/>
    <w:rsid w:val="00F715E7"/>
    <w:rsid w:val="00F71FF8"/>
    <w:rsid w:val="00F721E2"/>
    <w:rsid w:val="00F72602"/>
    <w:rsid w:val="00F72D6E"/>
    <w:rsid w:val="00F72DEA"/>
    <w:rsid w:val="00F74ABA"/>
    <w:rsid w:val="00F74B85"/>
    <w:rsid w:val="00F75340"/>
    <w:rsid w:val="00F75710"/>
    <w:rsid w:val="00F75739"/>
    <w:rsid w:val="00F75AC9"/>
    <w:rsid w:val="00F75C20"/>
    <w:rsid w:val="00F75ED1"/>
    <w:rsid w:val="00F76413"/>
    <w:rsid w:val="00F76F00"/>
    <w:rsid w:val="00F7731B"/>
    <w:rsid w:val="00F77814"/>
    <w:rsid w:val="00F77891"/>
    <w:rsid w:val="00F7791B"/>
    <w:rsid w:val="00F803B0"/>
    <w:rsid w:val="00F80409"/>
    <w:rsid w:val="00F8065B"/>
    <w:rsid w:val="00F8086E"/>
    <w:rsid w:val="00F80C31"/>
    <w:rsid w:val="00F80E14"/>
    <w:rsid w:val="00F80E25"/>
    <w:rsid w:val="00F8119B"/>
    <w:rsid w:val="00F81524"/>
    <w:rsid w:val="00F81A6A"/>
    <w:rsid w:val="00F822FE"/>
    <w:rsid w:val="00F82562"/>
    <w:rsid w:val="00F83142"/>
    <w:rsid w:val="00F8329F"/>
    <w:rsid w:val="00F83362"/>
    <w:rsid w:val="00F83F65"/>
    <w:rsid w:val="00F84101"/>
    <w:rsid w:val="00F848D5"/>
    <w:rsid w:val="00F8520A"/>
    <w:rsid w:val="00F857AD"/>
    <w:rsid w:val="00F8600C"/>
    <w:rsid w:val="00F861E0"/>
    <w:rsid w:val="00F863C1"/>
    <w:rsid w:val="00F86631"/>
    <w:rsid w:val="00F869B7"/>
    <w:rsid w:val="00F869D3"/>
    <w:rsid w:val="00F86E68"/>
    <w:rsid w:val="00F86EF5"/>
    <w:rsid w:val="00F875C4"/>
    <w:rsid w:val="00F876E5"/>
    <w:rsid w:val="00F9005C"/>
    <w:rsid w:val="00F9019E"/>
    <w:rsid w:val="00F904AE"/>
    <w:rsid w:val="00F90826"/>
    <w:rsid w:val="00F90A3B"/>
    <w:rsid w:val="00F91B2C"/>
    <w:rsid w:val="00F91CBA"/>
    <w:rsid w:val="00F91DF2"/>
    <w:rsid w:val="00F92513"/>
    <w:rsid w:val="00F925C6"/>
    <w:rsid w:val="00F925EE"/>
    <w:rsid w:val="00F9294C"/>
    <w:rsid w:val="00F92F98"/>
    <w:rsid w:val="00F93AEB"/>
    <w:rsid w:val="00F93BBC"/>
    <w:rsid w:val="00F93DB1"/>
    <w:rsid w:val="00F94CD4"/>
    <w:rsid w:val="00F9506A"/>
    <w:rsid w:val="00F9534B"/>
    <w:rsid w:val="00F955CD"/>
    <w:rsid w:val="00F959F2"/>
    <w:rsid w:val="00F95B03"/>
    <w:rsid w:val="00F96026"/>
    <w:rsid w:val="00F9632A"/>
    <w:rsid w:val="00F96B57"/>
    <w:rsid w:val="00F97CE1"/>
    <w:rsid w:val="00FA0966"/>
    <w:rsid w:val="00FA1419"/>
    <w:rsid w:val="00FA1755"/>
    <w:rsid w:val="00FA18F2"/>
    <w:rsid w:val="00FA1E1E"/>
    <w:rsid w:val="00FA1ECE"/>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03"/>
    <w:rsid w:val="00FB4D43"/>
    <w:rsid w:val="00FB4DFA"/>
    <w:rsid w:val="00FB5120"/>
    <w:rsid w:val="00FB5143"/>
    <w:rsid w:val="00FB5485"/>
    <w:rsid w:val="00FB5D74"/>
    <w:rsid w:val="00FB5DB5"/>
    <w:rsid w:val="00FB5F5C"/>
    <w:rsid w:val="00FB6220"/>
    <w:rsid w:val="00FB6981"/>
    <w:rsid w:val="00FB6D84"/>
    <w:rsid w:val="00FB7076"/>
    <w:rsid w:val="00FB7543"/>
    <w:rsid w:val="00FB75FC"/>
    <w:rsid w:val="00FB7B2D"/>
    <w:rsid w:val="00FC05B8"/>
    <w:rsid w:val="00FC0936"/>
    <w:rsid w:val="00FC0BCA"/>
    <w:rsid w:val="00FC1093"/>
    <w:rsid w:val="00FC1673"/>
    <w:rsid w:val="00FC21CD"/>
    <w:rsid w:val="00FC2225"/>
    <w:rsid w:val="00FC25E0"/>
    <w:rsid w:val="00FC3406"/>
    <w:rsid w:val="00FC3598"/>
    <w:rsid w:val="00FC3A0E"/>
    <w:rsid w:val="00FC3B9D"/>
    <w:rsid w:val="00FC4607"/>
    <w:rsid w:val="00FC4A95"/>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3F0"/>
    <w:rsid w:val="00FD7766"/>
    <w:rsid w:val="00FD79C7"/>
    <w:rsid w:val="00FD7DC4"/>
    <w:rsid w:val="00FE0522"/>
    <w:rsid w:val="00FE1050"/>
    <w:rsid w:val="00FE116B"/>
    <w:rsid w:val="00FE153D"/>
    <w:rsid w:val="00FE1DD3"/>
    <w:rsid w:val="00FE2700"/>
    <w:rsid w:val="00FE27F4"/>
    <w:rsid w:val="00FE3184"/>
    <w:rsid w:val="00FE374D"/>
    <w:rsid w:val="00FE3887"/>
    <w:rsid w:val="00FE3BFD"/>
    <w:rsid w:val="00FE3F87"/>
    <w:rsid w:val="00FE41B2"/>
    <w:rsid w:val="00FE42BA"/>
    <w:rsid w:val="00FE5BBC"/>
    <w:rsid w:val="00FE5DEC"/>
    <w:rsid w:val="00FE6509"/>
    <w:rsid w:val="00FE6638"/>
    <w:rsid w:val="00FE69B0"/>
    <w:rsid w:val="00FE77ED"/>
    <w:rsid w:val="00FE7D6B"/>
    <w:rsid w:val="00FF1B0B"/>
    <w:rsid w:val="00FF1FBA"/>
    <w:rsid w:val="00FF23E0"/>
    <w:rsid w:val="00FF2773"/>
    <w:rsid w:val="00FF2B42"/>
    <w:rsid w:val="00FF2EDC"/>
    <w:rsid w:val="00FF322C"/>
    <w:rsid w:val="00FF3DD9"/>
    <w:rsid w:val="00FF3EF8"/>
    <w:rsid w:val="00FF454E"/>
    <w:rsid w:val="00FF507F"/>
    <w:rsid w:val="00FF5D4D"/>
    <w:rsid w:val="00FF634E"/>
    <w:rsid w:val="00FF649E"/>
    <w:rsid w:val="00FF6FE3"/>
    <w:rsid w:val="00FF7625"/>
    <w:rsid w:val="01A13BB2"/>
    <w:rsid w:val="0289FA5E"/>
    <w:rsid w:val="02A5B310"/>
    <w:rsid w:val="036F9FAF"/>
    <w:rsid w:val="048B544D"/>
    <w:rsid w:val="055AB46E"/>
    <w:rsid w:val="0583B10B"/>
    <w:rsid w:val="05B482E3"/>
    <w:rsid w:val="060EA3DB"/>
    <w:rsid w:val="063653B2"/>
    <w:rsid w:val="06620B1D"/>
    <w:rsid w:val="06E826C9"/>
    <w:rsid w:val="07AA743C"/>
    <w:rsid w:val="0825C528"/>
    <w:rsid w:val="0883F72A"/>
    <w:rsid w:val="089E139D"/>
    <w:rsid w:val="09E4848A"/>
    <w:rsid w:val="0A886635"/>
    <w:rsid w:val="0AB4EB49"/>
    <w:rsid w:val="0C72485D"/>
    <w:rsid w:val="0C9E538D"/>
    <w:rsid w:val="0CABDBC4"/>
    <w:rsid w:val="0CD8499C"/>
    <w:rsid w:val="0DA1B3F3"/>
    <w:rsid w:val="0DB0AC54"/>
    <w:rsid w:val="0F79B9D7"/>
    <w:rsid w:val="10E0D201"/>
    <w:rsid w:val="11041DAD"/>
    <w:rsid w:val="114D992C"/>
    <w:rsid w:val="120AD838"/>
    <w:rsid w:val="12894E52"/>
    <w:rsid w:val="138F33EB"/>
    <w:rsid w:val="15FB6522"/>
    <w:rsid w:val="165C66F7"/>
    <w:rsid w:val="16649FEF"/>
    <w:rsid w:val="16DD3165"/>
    <w:rsid w:val="17E7F9C9"/>
    <w:rsid w:val="187314D3"/>
    <w:rsid w:val="193305E4"/>
    <w:rsid w:val="1A0CC7BE"/>
    <w:rsid w:val="1AB5ADE8"/>
    <w:rsid w:val="1AECDB15"/>
    <w:rsid w:val="1B890181"/>
    <w:rsid w:val="1C3EC466"/>
    <w:rsid w:val="1C8CA1DF"/>
    <w:rsid w:val="1D18659A"/>
    <w:rsid w:val="1D38DAFD"/>
    <w:rsid w:val="1F1149FE"/>
    <w:rsid w:val="20B146F8"/>
    <w:rsid w:val="21713954"/>
    <w:rsid w:val="21D19061"/>
    <w:rsid w:val="21E662A0"/>
    <w:rsid w:val="225CA34E"/>
    <w:rsid w:val="23272055"/>
    <w:rsid w:val="242F06C7"/>
    <w:rsid w:val="24DF3391"/>
    <w:rsid w:val="2617F591"/>
    <w:rsid w:val="2657C157"/>
    <w:rsid w:val="26789B7A"/>
    <w:rsid w:val="2718E416"/>
    <w:rsid w:val="27567F02"/>
    <w:rsid w:val="27D707DD"/>
    <w:rsid w:val="28AA3C85"/>
    <w:rsid w:val="29F468E2"/>
    <w:rsid w:val="2A115A7D"/>
    <w:rsid w:val="2B4D64D2"/>
    <w:rsid w:val="2B7872A7"/>
    <w:rsid w:val="2BC824C6"/>
    <w:rsid w:val="2C02C8D8"/>
    <w:rsid w:val="2E29257B"/>
    <w:rsid w:val="2E715A7F"/>
    <w:rsid w:val="2ECE3042"/>
    <w:rsid w:val="2F33A853"/>
    <w:rsid w:val="3003D639"/>
    <w:rsid w:val="3022A7F5"/>
    <w:rsid w:val="30CF78B4"/>
    <w:rsid w:val="34537929"/>
    <w:rsid w:val="34A1E81C"/>
    <w:rsid w:val="35EF498A"/>
    <w:rsid w:val="3606C329"/>
    <w:rsid w:val="36EC78EE"/>
    <w:rsid w:val="36F4710C"/>
    <w:rsid w:val="390C2635"/>
    <w:rsid w:val="3920A23A"/>
    <w:rsid w:val="39A8EAA4"/>
    <w:rsid w:val="39F8E1C2"/>
    <w:rsid w:val="3AE9E302"/>
    <w:rsid w:val="3B9683F7"/>
    <w:rsid w:val="3BCB3C2E"/>
    <w:rsid w:val="3CAB666A"/>
    <w:rsid w:val="3DECA2B5"/>
    <w:rsid w:val="3EDAD0A9"/>
    <w:rsid w:val="3EE12A91"/>
    <w:rsid w:val="40993BDC"/>
    <w:rsid w:val="411272C2"/>
    <w:rsid w:val="4284D176"/>
    <w:rsid w:val="42E0FEE6"/>
    <w:rsid w:val="434F0660"/>
    <w:rsid w:val="446868FA"/>
    <w:rsid w:val="449EE389"/>
    <w:rsid w:val="44A8FB23"/>
    <w:rsid w:val="45B33F41"/>
    <w:rsid w:val="45C436A0"/>
    <w:rsid w:val="4600F174"/>
    <w:rsid w:val="4638CD78"/>
    <w:rsid w:val="471E9E97"/>
    <w:rsid w:val="484191D9"/>
    <w:rsid w:val="484339E3"/>
    <w:rsid w:val="48688A92"/>
    <w:rsid w:val="48703D10"/>
    <w:rsid w:val="48C08A7A"/>
    <w:rsid w:val="4AD3BACB"/>
    <w:rsid w:val="4B428375"/>
    <w:rsid w:val="4B8B2782"/>
    <w:rsid w:val="4B8F2946"/>
    <w:rsid w:val="4C357965"/>
    <w:rsid w:val="4D338AB3"/>
    <w:rsid w:val="4E973839"/>
    <w:rsid w:val="4EF68972"/>
    <w:rsid w:val="4F97EB4E"/>
    <w:rsid w:val="4FF97595"/>
    <w:rsid w:val="512C7C40"/>
    <w:rsid w:val="512D7371"/>
    <w:rsid w:val="515AB37A"/>
    <w:rsid w:val="5189942C"/>
    <w:rsid w:val="51A6242E"/>
    <w:rsid w:val="52F683DB"/>
    <w:rsid w:val="532B3C12"/>
    <w:rsid w:val="534D768A"/>
    <w:rsid w:val="5535782E"/>
    <w:rsid w:val="55FA4715"/>
    <w:rsid w:val="5658C53A"/>
    <w:rsid w:val="569C1CFF"/>
    <w:rsid w:val="56EDD642"/>
    <w:rsid w:val="57CACE6E"/>
    <w:rsid w:val="583BAD14"/>
    <w:rsid w:val="58ED34F0"/>
    <w:rsid w:val="59B5245C"/>
    <w:rsid w:val="59FF74CB"/>
    <w:rsid w:val="5A5F328B"/>
    <w:rsid w:val="5B58F1E4"/>
    <w:rsid w:val="5BC7C3AD"/>
    <w:rsid w:val="5CD15AEC"/>
    <w:rsid w:val="5E1E1829"/>
    <w:rsid w:val="5EE1B42A"/>
    <w:rsid w:val="5F1F5E94"/>
    <w:rsid w:val="5F500F53"/>
    <w:rsid w:val="5FE578B6"/>
    <w:rsid w:val="607D848B"/>
    <w:rsid w:val="61091FAF"/>
    <w:rsid w:val="61981D74"/>
    <w:rsid w:val="61D6BAE2"/>
    <w:rsid w:val="633AA146"/>
    <w:rsid w:val="641668B4"/>
    <w:rsid w:val="64D671A7"/>
    <w:rsid w:val="650E5BA4"/>
    <w:rsid w:val="652757CE"/>
    <w:rsid w:val="676DB163"/>
    <w:rsid w:val="67AF5CA0"/>
    <w:rsid w:val="67B7CE92"/>
    <w:rsid w:val="67EC125C"/>
    <w:rsid w:val="68317BC6"/>
    <w:rsid w:val="68A60FCE"/>
    <w:rsid w:val="68E27CC5"/>
    <w:rsid w:val="694543CE"/>
    <w:rsid w:val="6B1EE3C3"/>
    <w:rsid w:val="6B65482D"/>
    <w:rsid w:val="6C9FB571"/>
    <w:rsid w:val="6CB288AC"/>
    <w:rsid w:val="6CB29864"/>
    <w:rsid w:val="6CDEAB8A"/>
    <w:rsid w:val="6DAB702B"/>
    <w:rsid w:val="6E1727AA"/>
    <w:rsid w:val="6E9858D8"/>
    <w:rsid w:val="6EA8BB6A"/>
    <w:rsid w:val="6EFA4BB6"/>
    <w:rsid w:val="6F16824D"/>
    <w:rsid w:val="6F55201F"/>
    <w:rsid w:val="6F9619D1"/>
    <w:rsid w:val="6FF36856"/>
    <w:rsid w:val="71082589"/>
    <w:rsid w:val="71104140"/>
    <w:rsid w:val="712F5AB8"/>
    <w:rsid w:val="71A86A0D"/>
    <w:rsid w:val="724B2FE2"/>
    <w:rsid w:val="72C0B327"/>
    <w:rsid w:val="73E68324"/>
    <w:rsid w:val="749958C6"/>
    <w:rsid w:val="74F482F7"/>
    <w:rsid w:val="759EF8DD"/>
    <w:rsid w:val="75AED98F"/>
    <w:rsid w:val="75FCB035"/>
    <w:rsid w:val="7689673E"/>
    <w:rsid w:val="77392A14"/>
    <w:rsid w:val="77467F07"/>
    <w:rsid w:val="779B63A9"/>
    <w:rsid w:val="77E0AB9D"/>
    <w:rsid w:val="780F0071"/>
    <w:rsid w:val="781C57B3"/>
    <w:rsid w:val="7826B273"/>
    <w:rsid w:val="783000D8"/>
    <w:rsid w:val="788D7F63"/>
    <w:rsid w:val="78F9E42E"/>
    <w:rsid w:val="79546C12"/>
    <w:rsid w:val="7A6C1381"/>
    <w:rsid w:val="7A70CAD6"/>
    <w:rsid w:val="7B294E6D"/>
    <w:rsid w:val="7B480BC9"/>
    <w:rsid w:val="7B63C47B"/>
    <w:rsid w:val="7C19F02A"/>
    <w:rsid w:val="7C858E50"/>
    <w:rsid w:val="7D0285A2"/>
    <w:rsid w:val="7D377ED9"/>
    <w:rsid w:val="7DC196A7"/>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rsid w:val="004773FC"/>
    <w:pPr>
      <w:ind w:left="720"/>
      <w:contextualSpacing/>
    </w:pPr>
  </w:style>
  <w:style w:type="paragraph" w:styleId="NormalWeb">
    <w:name w:val="Normal (Web)"/>
    <w:basedOn w:val="Normal"/>
    <w:uiPriority w:val="99"/>
    <w:rsid w:val="00D44EDF"/>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F9534B"/>
    <w:pPr>
      <w:numPr>
        <w:numId w:val="23"/>
      </w:numPr>
      <w:tabs>
        <w:tab w:val="left" w:pos="0"/>
      </w:tabs>
      <w:spacing w:before="240"/>
      <w:ind w:left="0"/>
      <w:jc w:val="both"/>
    </w:pPr>
    <w:rPr>
      <w:rFonts w:ascii="Arial" w:hAnsi="Arial" w:cs="Arial"/>
      <w:color w:val="auto"/>
      <w:sz w:val="20"/>
      <w:szCs w:val="20"/>
    </w:rPr>
  </w:style>
  <w:style w:type="paragraph" w:customStyle="1" w:styleId="Nivel01Titulo">
    <w:name w:val="Nivel_01_Titulo"/>
    <w:basedOn w:val="Nivel01"/>
    <w:link w:val="Nivel01TituloChar"/>
    <w:rsid w:val="00687859"/>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F9534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21669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6374B"/>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16690"/>
    <w:pPr>
      <w:numPr>
        <w:ilvl w:val="3"/>
      </w:numPr>
      <w:ind w:left="567" w:firstLine="0"/>
    </w:pPr>
    <w:rPr>
      <w:color w:val="auto"/>
    </w:rPr>
  </w:style>
  <w:style w:type="paragraph" w:customStyle="1" w:styleId="Nivel5">
    <w:name w:val="Nivel 5"/>
    <w:basedOn w:val="Nivel4"/>
    <w:qFormat/>
    <w:rsid w:val="00D44EDF"/>
    <w:pPr>
      <w:numPr>
        <w:ilvl w:val="4"/>
      </w:numPr>
      <w:ind w:left="851" w:firstLine="0"/>
    </w:pPr>
  </w:style>
  <w:style w:type="character" w:customStyle="1" w:styleId="Nivel4Char">
    <w:name w:val="Nivel 4 Char"/>
    <w:basedOn w:val="Fontepargpadro"/>
    <w:link w:val="Nivel4"/>
    <w:rsid w:val="00216690"/>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216690"/>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link w:val="SombreamentoMdio1-nfase3Char"/>
    <w:rsid w:val="0068785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687859"/>
    <w:pPr>
      <w:spacing w:before="60" w:after="60" w:line="259" w:lineRule="auto"/>
      <w:ind w:left="0"/>
      <w:contextualSpacing w:val="0"/>
      <w:jc w:val="center"/>
    </w:pPr>
    <w:rPr>
      <w:rFonts w:ascii="Arial" w:eastAsiaTheme="minorHAnsi" w:hAnsi="Arial" w:cs="Arial"/>
      <w:b/>
      <w:bCs/>
      <w:iCs/>
      <w:color w:val="FF0000"/>
      <w:u w:val="single"/>
    </w:rPr>
  </w:style>
  <w:style w:type="character" w:customStyle="1" w:styleId="ouChar">
    <w:name w:val="ou Char"/>
    <w:basedOn w:val="PargrafodaListaChar"/>
    <w:link w:val="ou"/>
    <w:rsid w:val="00994A89"/>
    <w:rPr>
      <w:rFonts w:ascii="Arial" w:eastAsiaTheme="minorHAnsi" w:hAnsi="Arial" w:cs="Arial"/>
      <w:b/>
      <w:bCs/>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216690"/>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687859"/>
    <w:rPr>
      <w:i/>
      <w:iCs/>
      <w:color w:val="FF0000"/>
    </w:rPr>
  </w:style>
  <w:style w:type="character" w:customStyle="1" w:styleId="Nivel3Char">
    <w:name w:val="Nivel 3 Char"/>
    <w:basedOn w:val="Fontepargpadro"/>
    <w:link w:val="Nivel3"/>
    <w:rsid w:val="0046374B"/>
    <w:rPr>
      <w:rFonts w:ascii="Arial" w:hAnsi="Arial" w:cs="Arial"/>
      <w:color w:val="000000"/>
      <w:lang w:eastAsia="pt-BR"/>
    </w:rPr>
  </w:style>
  <w:style w:type="character" w:customStyle="1" w:styleId="Nvel3-RChar">
    <w:name w:val="Nível 3-R Char"/>
    <w:basedOn w:val="Nivel3Char"/>
    <w:link w:val="Nvel3-R"/>
    <w:rsid w:val="00216690"/>
    <w:rPr>
      <w:rFonts w:ascii="Arial" w:hAnsi="Arial" w:cs="Arial"/>
      <w:i/>
      <w:iCs/>
      <w:color w:val="FF0000"/>
      <w:lang w:eastAsia="pt-BR"/>
    </w:rPr>
  </w:style>
  <w:style w:type="paragraph" w:customStyle="1" w:styleId="Nvel1-Red">
    <w:name w:val="Nível 1-Red"/>
    <w:basedOn w:val="Nivel01"/>
    <w:link w:val="Nvel1-RedChar"/>
    <w:qFormat/>
    <w:rsid w:val="007C4A90"/>
    <w:pPr>
      <w:ind w:left="-426"/>
    </w:pPr>
    <w:rPr>
      <w:i/>
      <w:color w:val="FF0000"/>
    </w:rPr>
  </w:style>
  <w:style w:type="character" w:customStyle="1" w:styleId="Nvel4-RChar">
    <w:name w:val="Nível 4-R Char"/>
    <w:basedOn w:val="Nivel4Char"/>
    <w:link w:val="Nvel4-R"/>
    <w:rsid w:val="00C5563A"/>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RedChar">
    <w:name w:val="Nível 1-Red Char"/>
    <w:basedOn w:val="Nivel01Char"/>
    <w:link w:val="Nvel1-Red"/>
    <w:rsid w:val="007C4A90"/>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paragraph" w:styleId="Textodenotaderodap">
    <w:name w:val="footnote text"/>
    <w:basedOn w:val="Normal"/>
    <w:link w:val="TextodenotaderodapChar"/>
    <w:semiHidden/>
    <w:unhideWhenUsed/>
    <w:rsid w:val="002E5082"/>
    <w:rPr>
      <w:sz w:val="20"/>
      <w:szCs w:val="20"/>
    </w:rPr>
  </w:style>
  <w:style w:type="character" w:customStyle="1" w:styleId="TextodenotaderodapChar">
    <w:name w:val="Texto de nota de rodapé Char"/>
    <w:basedOn w:val="Fontepargpadro"/>
    <w:link w:val="Textodenotaderodap"/>
    <w:semiHidden/>
    <w:rsid w:val="002E5082"/>
    <w:rPr>
      <w:rFonts w:ascii="Ecofont_Spranq_eco_Sans" w:hAnsi="Ecofont_Spranq_eco_Sans" w:cs="Tahoma"/>
      <w:lang w:eastAsia="pt-BR"/>
    </w:rPr>
  </w:style>
  <w:style w:type="character" w:styleId="Refdenotaderodap">
    <w:name w:val="footnote reference"/>
    <w:basedOn w:val="Fontepargpadro"/>
    <w:semiHidden/>
    <w:unhideWhenUsed/>
    <w:rsid w:val="002E5082"/>
    <w:rPr>
      <w:vertAlign w:val="superscript"/>
    </w:rPr>
  </w:style>
  <w:style w:type="character" w:customStyle="1" w:styleId="SombreamentoMdio1-nfase3Char">
    <w:name w:val="Sombreamento Médio 1 - Ênfase 3 Char"/>
    <w:link w:val="SombreamentoMdio1-nfase31"/>
    <w:rsid w:val="00F848D5"/>
    <w:rPr>
      <w:rFonts w:ascii="Ecofont_Spranq_eco_Sans" w:eastAsia="Calibri" w:hAnsi="Ecofont_Spranq_eco_Sans" w:cs="Tahoma"/>
      <w:i/>
      <w:iCs/>
      <w:color w:val="000000"/>
      <w:szCs w:val="24"/>
      <w:shd w:val="clear" w:color="auto" w:fill="FFFFCC"/>
      <w:lang w:eastAsia="zh-CN"/>
    </w:rPr>
  </w:style>
  <w:style w:type="character" w:styleId="MenoPendente">
    <w:name w:val="Unresolved Mention"/>
    <w:basedOn w:val="Fontepargpadro"/>
    <w:uiPriority w:val="99"/>
    <w:semiHidden/>
    <w:unhideWhenUsed/>
    <w:rsid w:val="00D44EDF"/>
    <w:rPr>
      <w:color w:val="605E5C"/>
      <w:shd w:val="clear" w:color="auto" w:fill="E1DFDD"/>
    </w:rPr>
  </w:style>
  <w:style w:type="paragraph" w:customStyle="1" w:styleId="Nvel1-SemNum">
    <w:name w:val="Nível 1-Sem Num"/>
    <w:basedOn w:val="Nivel01"/>
    <w:link w:val="Nvel1-SemNumChar"/>
    <w:rsid w:val="00687859"/>
    <w:pPr>
      <w:numPr>
        <w:numId w:val="0"/>
      </w:numPr>
      <w:tabs>
        <w:tab w:val="clear" w:pos="0"/>
      </w:tabs>
      <w:ind w:left="357"/>
      <w:outlineLvl w:val="1"/>
    </w:pPr>
    <w:rPr>
      <w:color w:val="FF0000"/>
      <w:spacing w:val="5"/>
      <w:kern w:val="28"/>
      <w:sz w:val="52"/>
      <w:szCs w:val="52"/>
    </w:rPr>
  </w:style>
  <w:style w:type="character" w:customStyle="1" w:styleId="Nvel1-SemNumChar">
    <w:name w:val="Nível 1-Sem Num Char"/>
    <w:basedOn w:val="Nivel01Char"/>
    <w:link w:val="Nvel1-SemNum"/>
    <w:rsid w:val="00687859"/>
    <w:rPr>
      <w:rFonts w:ascii="Arial" w:eastAsiaTheme="majorEastAsia" w:hAnsi="Arial" w:cs="Arial"/>
      <w:b/>
      <w:bCs/>
      <w:color w:val="FF0000"/>
      <w:spacing w:val="5"/>
      <w:kern w:val="28"/>
      <w:sz w:val="52"/>
      <w:szCs w:val="52"/>
      <w:lang w:eastAsia="pt-BR"/>
    </w:rPr>
  </w:style>
  <w:style w:type="character" w:customStyle="1" w:styleId="UnresolvedMention1">
    <w:name w:val="Unresolved Mention1"/>
    <w:basedOn w:val="Fontepargpadro"/>
    <w:uiPriority w:val="99"/>
    <w:semiHidden/>
    <w:unhideWhenUsed/>
    <w:rsid w:val="006878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4554044">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807858">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08237920">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1845653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10385395efaa5d5cde8b26385030b099@crp09.org.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2721</Words>
  <Characters>14696</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2026-06-11T18:57:00Z</dcterms:created>
  <dcterms:modified xsi:type="dcterms:W3CDTF">2026-06-12T12:39:00Z</dcterms:modified>
</cp:coreProperties>
</file>