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1B2FE2" w14:textId="77777777" w:rsidR="0094740D" w:rsidRPr="0094740D" w:rsidRDefault="0094740D" w:rsidP="00131E51">
      <w:pPr>
        <w:jc w:val="center"/>
        <w:rPr>
          <w:rFonts w:asciiTheme="minorHAnsi" w:hAnsiTheme="minorHAnsi" w:cstheme="minorHAnsi"/>
          <w:b/>
          <w:bCs/>
        </w:rPr>
      </w:pPr>
    </w:p>
    <w:p w14:paraId="6D96CEED" w14:textId="77777777" w:rsidR="0094740D" w:rsidRPr="0094740D" w:rsidRDefault="0094740D" w:rsidP="0094740D">
      <w:pPr>
        <w:jc w:val="center"/>
        <w:rPr>
          <w:rFonts w:asciiTheme="minorHAnsi" w:hAnsiTheme="minorHAnsi" w:cstheme="minorHAnsi"/>
          <w:b/>
          <w:bCs/>
        </w:rPr>
      </w:pPr>
      <w:r w:rsidRPr="0094740D">
        <w:rPr>
          <w:rFonts w:asciiTheme="minorHAnsi" w:hAnsiTheme="minorHAnsi" w:cstheme="minorHAnsi"/>
          <w:b/>
          <w:bCs/>
        </w:rPr>
        <w:t>AVISO SUSPENSÃO DE LICITAÇÃO</w:t>
      </w:r>
    </w:p>
    <w:p w14:paraId="4DC14322" w14:textId="77777777" w:rsidR="0094740D" w:rsidRPr="0094740D" w:rsidRDefault="0094740D" w:rsidP="0094740D">
      <w:pPr>
        <w:jc w:val="center"/>
        <w:rPr>
          <w:rFonts w:asciiTheme="minorHAnsi" w:hAnsiTheme="minorHAnsi" w:cstheme="minorHAnsi"/>
          <w:b/>
          <w:bCs/>
        </w:rPr>
      </w:pPr>
      <w:r w:rsidRPr="0094740D">
        <w:rPr>
          <w:rFonts w:asciiTheme="minorHAnsi" w:hAnsiTheme="minorHAnsi" w:cstheme="minorHAnsi"/>
          <w:b/>
          <w:bCs/>
        </w:rPr>
        <w:t>PREGÃO ELETRÔNICO Nº 015/2024</w:t>
      </w:r>
    </w:p>
    <w:p w14:paraId="3477B668" w14:textId="77777777" w:rsidR="0094740D" w:rsidRPr="0094740D" w:rsidRDefault="0094740D" w:rsidP="0094740D">
      <w:pPr>
        <w:jc w:val="center"/>
        <w:rPr>
          <w:rFonts w:asciiTheme="minorHAnsi" w:hAnsiTheme="minorHAnsi" w:cstheme="minorHAnsi"/>
          <w:b/>
          <w:bCs/>
        </w:rPr>
      </w:pPr>
      <w:r w:rsidRPr="0094740D">
        <w:rPr>
          <w:rFonts w:asciiTheme="minorHAnsi" w:hAnsiTheme="minorHAnsi" w:cstheme="minorHAnsi"/>
          <w:b/>
          <w:bCs/>
        </w:rPr>
        <w:t>PROCESSO ADMINISTRATIVO Nº 3928/2024</w:t>
      </w:r>
    </w:p>
    <w:p w14:paraId="087A5384" w14:textId="717A8BA7" w:rsidR="0094740D" w:rsidRPr="0094740D" w:rsidRDefault="0094740D" w:rsidP="0094740D">
      <w:pPr>
        <w:jc w:val="center"/>
        <w:rPr>
          <w:rFonts w:asciiTheme="minorHAnsi" w:hAnsiTheme="minorHAnsi" w:cstheme="minorHAnsi"/>
          <w:b/>
          <w:bCs/>
        </w:rPr>
      </w:pPr>
      <w:r w:rsidRPr="0094740D">
        <w:rPr>
          <w:rFonts w:asciiTheme="minorHAnsi" w:hAnsiTheme="minorHAnsi" w:cstheme="minorHAnsi"/>
          <w:b/>
          <w:bCs/>
        </w:rPr>
        <w:t>Edital: 043/2024.</w:t>
      </w:r>
    </w:p>
    <w:p w14:paraId="452D2F40" w14:textId="77777777" w:rsidR="0094740D" w:rsidRPr="0094740D" w:rsidRDefault="0094740D" w:rsidP="0094740D">
      <w:pPr>
        <w:jc w:val="both"/>
        <w:rPr>
          <w:rFonts w:asciiTheme="minorHAnsi" w:hAnsiTheme="minorHAnsi" w:cstheme="minorHAnsi"/>
          <w:color w:val="000000"/>
        </w:rPr>
      </w:pPr>
    </w:p>
    <w:p w14:paraId="529AC8A2" w14:textId="61D2E4C4" w:rsidR="0094740D" w:rsidRDefault="0094740D" w:rsidP="0094740D">
      <w:pPr>
        <w:jc w:val="both"/>
        <w:rPr>
          <w:rFonts w:asciiTheme="minorHAnsi" w:hAnsiTheme="minorHAnsi" w:cstheme="minorHAnsi"/>
          <w:color w:val="000000"/>
        </w:rPr>
      </w:pPr>
      <w:r w:rsidRPr="0094740D">
        <w:rPr>
          <w:rFonts w:asciiTheme="minorHAnsi" w:hAnsiTheme="minorHAnsi" w:cstheme="minorHAnsi"/>
          <w:color w:val="000000"/>
        </w:rPr>
        <w:t xml:space="preserve">O </w:t>
      </w:r>
      <w:r w:rsidRPr="0094740D">
        <w:rPr>
          <w:rFonts w:asciiTheme="minorHAnsi" w:hAnsiTheme="minorHAnsi" w:cstheme="minorHAnsi"/>
          <w:bCs/>
          <w:color w:val="000000"/>
        </w:rPr>
        <w:t>MUNICÍPIO DE ALCINÓPOLIS, ESTADO DE MATO GROSSO DO SUL</w:t>
      </w:r>
      <w:r w:rsidRPr="0094740D">
        <w:rPr>
          <w:rFonts w:asciiTheme="minorHAnsi" w:hAnsiTheme="minorHAnsi" w:cstheme="minorHAnsi"/>
          <w:color w:val="000000"/>
        </w:rPr>
        <w:t xml:space="preserve">, por intermédio da sua </w:t>
      </w:r>
      <w:r w:rsidRPr="0094740D">
        <w:rPr>
          <w:rFonts w:asciiTheme="minorHAnsi" w:hAnsiTheme="minorHAnsi" w:cstheme="minorHAnsi"/>
          <w:bCs/>
          <w:color w:val="000000"/>
        </w:rPr>
        <w:t>PREGOEIRA E SUA EQUIPE</w:t>
      </w:r>
      <w:r w:rsidRPr="0094740D">
        <w:rPr>
          <w:rFonts w:asciiTheme="minorHAnsi" w:hAnsiTheme="minorHAnsi" w:cstheme="minorHAnsi"/>
          <w:color w:val="000000"/>
        </w:rPr>
        <w:t xml:space="preserve">, </w:t>
      </w:r>
      <w:r w:rsidRPr="0094740D">
        <w:rPr>
          <w:rFonts w:asciiTheme="minorHAnsi" w:hAnsiTheme="minorHAnsi" w:cstheme="minorHAnsi"/>
        </w:rPr>
        <w:t xml:space="preserve">designados pela Portaria Municipal n° 15/2024 de 19 de janeiro de 2024, </w:t>
      </w:r>
      <w:r w:rsidRPr="0094740D">
        <w:rPr>
          <w:rFonts w:asciiTheme="minorHAnsi" w:hAnsiTheme="minorHAnsi" w:cstheme="minorHAnsi"/>
          <w:bCs/>
        </w:rPr>
        <w:t>TORNA PÚBLICO</w:t>
      </w:r>
      <w:r w:rsidRPr="0094740D">
        <w:rPr>
          <w:rFonts w:asciiTheme="minorHAnsi" w:hAnsiTheme="minorHAnsi" w:cstheme="minorHAnsi"/>
        </w:rPr>
        <w:t xml:space="preserve">, </w:t>
      </w:r>
      <w:r w:rsidRPr="0094740D">
        <w:rPr>
          <w:rFonts w:asciiTheme="minorHAnsi" w:hAnsiTheme="minorHAnsi" w:cstheme="minorHAnsi"/>
          <w:color w:val="000000"/>
        </w:rPr>
        <w:t xml:space="preserve">aos interessados que o Processo cujo objeto é </w:t>
      </w:r>
      <w:r w:rsidRPr="0094740D">
        <w:rPr>
          <w:rFonts w:asciiTheme="minorHAnsi" w:hAnsiTheme="minorHAnsi" w:cstheme="minorHAnsi"/>
          <w:b/>
          <w:bCs/>
          <w:color w:val="000000"/>
        </w:rPr>
        <w:t>“Prestação de serviços de gerenciamento e controle da aquisição de combustíveis (gasolina, etanol e óleo diesel comum e S10), lubrificantes, filtros e derivados de petróleo, por meio de cartão magnético, junto à rede de estabelecimentos credenciados e disponibilizados, com implantação e operação de sistema informatizado, para atendimento aos órgãos da administração direta, do poder executivo, do município de Alcinópolis – MS, para atender os veículos pertencentes à frota municipal e, em veículos que vierem a ser locados, cedidos ou utilizados como objeto de possíveis convênios e contratos em que seja prevista a aquisição, através de software de gerenciamento via web”</w:t>
      </w:r>
      <w:r w:rsidRPr="0094740D">
        <w:rPr>
          <w:rFonts w:asciiTheme="minorHAnsi" w:hAnsiTheme="minorHAnsi" w:cstheme="minorHAnsi"/>
          <w:color w:val="000000"/>
        </w:rPr>
        <w:t xml:space="preserve">, anteriormente marcada para o dia 23/08/2024, às 09h (horário de </w:t>
      </w:r>
      <w:r w:rsidRPr="0094740D">
        <w:rPr>
          <w:rFonts w:asciiTheme="minorHAnsi" w:hAnsiTheme="minorHAnsi" w:cstheme="minorHAnsi"/>
          <w:color w:val="000000"/>
        </w:rPr>
        <w:t>Brasília</w:t>
      </w:r>
      <w:r w:rsidRPr="0094740D">
        <w:rPr>
          <w:rFonts w:asciiTheme="minorHAnsi" w:hAnsiTheme="minorHAnsi" w:cstheme="minorHAnsi"/>
          <w:color w:val="000000"/>
        </w:rPr>
        <w:t xml:space="preserve">), fica </w:t>
      </w:r>
      <w:proofErr w:type="gramStart"/>
      <w:r w:rsidRPr="0094740D">
        <w:rPr>
          <w:rFonts w:asciiTheme="minorHAnsi" w:hAnsiTheme="minorHAnsi" w:cstheme="minorHAnsi"/>
          <w:b/>
          <w:color w:val="000000"/>
        </w:rPr>
        <w:t>SUSPENSA</w:t>
      </w:r>
      <w:proofErr w:type="gramEnd"/>
      <w:r w:rsidRPr="0094740D">
        <w:rPr>
          <w:rFonts w:asciiTheme="minorHAnsi" w:hAnsiTheme="minorHAnsi" w:cstheme="minorHAnsi"/>
          <w:b/>
          <w:color w:val="000000"/>
        </w:rPr>
        <w:t>,</w:t>
      </w:r>
      <w:r w:rsidRPr="0094740D">
        <w:rPr>
          <w:rFonts w:asciiTheme="minorHAnsi" w:hAnsiTheme="minorHAnsi" w:cstheme="minorHAnsi"/>
          <w:color w:val="000000"/>
        </w:rPr>
        <w:t xml:space="preserve"> em virtude da verificação de adequações na fase preparatória. </w:t>
      </w:r>
      <w:bookmarkStart w:id="0" w:name="_GoBack"/>
      <w:bookmarkEnd w:id="0"/>
    </w:p>
    <w:p w14:paraId="55E04576" w14:textId="77777777" w:rsidR="0094740D" w:rsidRDefault="0094740D" w:rsidP="0094740D">
      <w:pPr>
        <w:jc w:val="both"/>
        <w:rPr>
          <w:rFonts w:asciiTheme="minorHAnsi" w:hAnsiTheme="minorHAnsi" w:cstheme="minorHAnsi"/>
          <w:color w:val="000000"/>
        </w:rPr>
      </w:pPr>
    </w:p>
    <w:p w14:paraId="6A37BC29" w14:textId="77777777" w:rsidR="0094740D" w:rsidRDefault="0094740D" w:rsidP="0094740D">
      <w:pPr>
        <w:jc w:val="both"/>
        <w:rPr>
          <w:rFonts w:asciiTheme="minorHAnsi" w:hAnsiTheme="minorHAnsi" w:cstheme="minorHAnsi"/>
          <w:color w:val="000000"/>
        </w:rPr>
      </w:pPr>
    </w:p>
    <w:p w14:paraId="773A584B" w14:textId="77777777" w:rsidR="0094740D" w:rsidRDefault="0094740D" w:rsidP="0094740D">
      <w:pPr>
        <w:jc w:val="both"/>
        <w:rPr>
          <w:rFonts w:asciiTheme="minorHAnsi" w:hAnsiTheme="minorHAnsi" w:cstheme="minorHAnsi"/>
          <w:color w:val="000000"/>
        </w:rPr>
      </w:pPr>
    </w:p>
    <w:p w14:paraId="2362D4D9" w14:textId="77777777" w:rsidR="0094740D" w:rsidRDefault="0094740D" w:rsidP="0094740D">
      <w:pPr>
        <w:jc w:val="center"/>
        <w:rPr>
          <w:rFonts w:asciiTheme="minorHAnsi" w:hAnsiTheme="minorHAnsi" w:cstheme="minorHAnsi"/>
          <w:bCs/>
        </w:rPr>
      </w:pPr>
      <w:r w:rsidRPr="0094740D">
        <w:rPr>
          <w:rFonts w:asciiTheme="minorHAnsi" w:hAnsiTheme="minorHAnsi" w:cstheme="minorHAnsi"/>
          <w:bCs/>
        </w:rPr>
        <w:t>EUCIONE BATISTA MESSIAS CARRIJO</w:t>
      </w:r>
    </w:p>
    <w:p w14:paraId="38196C3C" w14:textId="1F005132" w:rsidR="0094740D" w:rsidRPr="0094740D" w:rsidRDefault="0094740D" w:rsidP="0094740D">
      <w:pPr>
        <w:jc w:val="center"/>
        <w:rPr>
          <w:rFonts w:asciiTheme="minorHAnsi" w:hAnsiTheme="minorHAnsi" w:cstheme="minorHAnsi"/>
          <w:color w:val="000000"/>
        </w:rPr>
      </w:pPr>
      <w:r w:rsidRPr="0094740D">
        <w:rPr>
          <w:rFonts w:asciiTheme="minorHAnsi" w:hAnsiTheme="minorHAnsi" w:cstheme="minorHAnsi"/>
        </w:rPr>
        <w:t>PRESIDENTE DA COMISSÃO DE CONTRATAÇÃO.</w:t>
      </w:r>
    </w:p>
    <w:p w14:paraId="425A1CED" w14:textId="77777777" w:rsidR="0094740D" w:rsidRPr="0094740D" w:rsidRDefault="0094740D" w:rsidP="0094740D">
      <w:pPr>
        <w:jc w:val="both"/>
        <w:rPr>
          <w:rFonts w:asciiTheme="minorHAnsi" w:hAnsiTheme="minorHAnsi" w:cstheme="minorHAnsi"/>
        </w:rPr>
      </w:pPr>
    </w:p>
    <w:p w14:paraId="7708D308" w14:textId="77777777" w:rsidR="0094740D" w:rsidRPr="0094740D" w:rsidRDefault="0094740D" w:rsidP="00131E51">
      <w:pPr>
        <w:jc w:val="center"/>
        <w:rPr>
          <w:rFonts w:asciiTheme="minorHAnsi" w:hAnsiTheme="minorHAnsi" w:cstheme="minorHAnsi"/>
          <w:b/>
          <w:bCs/>
        </w:rPr>
      </w:pPr>
    </w:p>
    <w:p w14:paraId="2894C342" w14:textId="77777777" w:rsidR="0094740D" w:rsidRPr="0094740D" w:rsidRDefault="0094740D" w:rsidP="00131E51">
      <w:pPr>
        <w:jc w:val="center"/>
        <w:rPr>
          <w:rFonts w:asciiTheme="minorHAnsi" w:hAnsiTheme="minorHAnsi" w:cstheme="minorHAnsi"/>
          <w:b/>
          <w:bCs/>
        </w:rPr>
      </w:pPr>
    </w:p>
    <w:p w14:paraId="6E137D6F" w14:textId="77777777" w:rsidR="0094740D" w:rsidRPr="0094740D" w:rsidRDefault="0094740D" w:rsidP="00131E51">
      <w:pPr>
        <w:jc w:val="center"/>
        <w:rPr>
          <w:rFonts w:asciiTheme="minorHAnsi" w:hAnsiTheme="minorHAnsi" w:cstheme="minorHAnsi"/>
          <w:b/>
          <w:bCs/>
        </w:rPr>
      </w:pPr>
    </w:p>
    <w:p w14:paraId="7CC00FF2" w14:textId="77777777" w:rsidR="0094740D" w:rsidRPr="0094740D" w:rsidRDefault="0094740D" w:rsidP="00131E51">
      <w:pPr>
        <w:jc w:val="center"/>
        <w:rPr>
          <w:rFonts w:asciiTheme="minorHAnsi" w:hAnsiTheme="minorHAnsi" w:cstheme="minorHAnsi"/>
          <w:b/>
          <w:bCs/>
        </w:rPr>
      </w:pPr>
    </w:p>
    <w:sectPr w:rsidR="0094740D" w:rsidRPr="0094740D" w:rsidSect="00131E51">
      <w:headerReference w:type="even" r:id="rId8"/>
      <w:headerReference w:type="default" r:id="rId9"/>
      <w:footerReference w:type="even" r:id="rId10"/>
      <w:footerReference w:type="default" r:id="rId11"/>
      <w:headerReference w:type="first" r:id="rId12"/>
      <w:footerReference w:type="first" r:id="rId1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26F87B" w14:textId="77777777" w:rsidR="0022374A" w:rsidRDefault="0022374A" w:rsidP="0022374A">
      <w:r>
        <w:separator/>
      </w:r>
    </w:p>
  </w:endnote>
  <w:endnote w:type="continuationSeparator" w:id="0">
    <w:p w14:paraId="22B51172" w14:textId="77777777" w:rsidR="0022374A" w:rsidRDefault="0022374A" w:rsidP="0022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F8816" w14:textId="77777777" w:rsidR="0022374A" w:rsidRDefault="0022374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40983" w14:textId="77777777" w:rsidR="0022374A" w:rsidRPr="002A190C" w:rsidRDefault="0022374A" w:rsidP="0022374A">
    <w:pPr>
      <w:pStyle w:val="Rodap"/>
      <w:jc w:val="center"/>
      <w:rPr>
        <w:rFonts w:ascii="Cambria" w:hAnsi="Cambria" w:cs="Cambria"/>
        <w:b/>
        <w:i/>
        <w:sz w:val="14"/>
      </w:rPr>
    </w:pPr>
    <w:r w:rsidRPr="002A190C">
      <w:rPr>
        <w:rFonts w:ascii="Cambria" w:hAnsi="Cambria" w:cs="Cambria"/>
        <w:b/>
        <w:sz w:val="14"/>
      </w:rPr>
      <w:t>Rua Maria Barbosa Carneiro, 633, Centro – (67) 3260-1127/3260-1187 - CNPJ</w:t>
    </w:r>
    <w:r w:rsidRPr="002A190C">
      <w:rPr>
        <w:rFonts w:ascii="Cambria" w:hAnsi="Cambria" w:cs="Cambria"/>
        <w:b/>
        <w:i/>
        <w:sz w:val="14"/>
      </w:rPr>
      <w:t xml:space="preserve"> 37.226.651/0001 – 04 - CEP. 79530-000 – Alcinópolis-MS</w:t>
    </w:r>
  </w:p>
  <w:p w14:paraId="46FDBCC2" w14:textId="77777777" w:rsidR="0022374A" w:rsidRPr="002A190C" w:rsidRDefault="0022374A" w:rsidP="0022374A">
    <w:pPr>
      <w:pStyle w:val="Rodap"/>
      <w:jc w:val="center"/>
    </w:pPr>
    <w:r w:rsidRPr="002A190C">
      <w:rPr>
        <w:rFonts w:ascii="Cambria" w:hAnsi="Cambria" w:cs="Cambria"/>
        <w:b/>
        <w:i/>
        <w:sz w:val="14"/>
      </w:rPr>
      <w:t xml:space="preserve">E-mail: </w:t>
    </w:r>
    <w:hyperlink r:id="rId1" w:history="1">
      <w:r w:rsidRPr="00271328">
        <w:rPr>
          <w:rStyle w:val="Hyperlink"/>
          <w:rFonts w:cs="Cambria"/>
          <w:i/>
          <w:sz w:val="14"/>
        </w:rPr>
        <w:t>licita.alcinopolis@gmail.com</w:t>
      </w:r>
    </w:hyperlink>
  </w:p>
  <w:p w14:paraId="0F3F33F9" w14:textId="77777777" w:rsidR="0022374A" w:rsidRDefault="0022374A" w:rsidP="0022374A">
    <w:pPr>
      <w:pStyle w:val="Rodap"/>
    </w:pPr>
  </w:p>
  <w:p w14:paraId="1B711840" w14:textId="77777777" w:rsidR="0022374A" w:rsidRDefault="0022374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73DC9" w14:textId="77777777" w:rsidR="0022374A" w:rsidRDefault="0022374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628849" w14:textId="77777777" w:rsidR="0022374A" w:rsidRDefault="0022374A" w:rsidP="0022374A">
      <w:r>
        <w:separator/>
      </w:r>
    </w:p>
  </w:footnote>
  <w:footnote w:type="continuationSeparator" w:id="0">
    <w:p w14:paraId="41A091A1" w14:textId="77777777" w:rsidR="0022374A" w:rsidRDefault="0022374A" w:rsidP="00223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C41F3" w14:textId="77777777" w:rsidR="0022374A" w:rsidRDefault="0022374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22" w:type="dxa"/>
      <w:tblBorders>
        <w:bottom w:val="single" w:sz="12" w:space="0" w:color="244061"/>
      </w:tblBorders>
      <w:tblLayout w:type="fixed"/>
      <w:tblLook w:val="04A0" w:firstRow="1" w:lastRow="0" w:firstColumn="1" w:lastColumn="0" w:noHBand="0" w:noVBand="1"/>
    </w:tblPr>
    <w:tblGrid>
      <w:gridCol w:w="1446"/>
      <w:gridCol w:w="4899"/>
      <w:gridCol w:w="2977"/>
    </w:tblGrid>
    <w:tr w:rsidR="0022374A" w14:paraId="29535E71" w14:textId="77777777" w:rsidTr="00F26BB9">
      <w:trPr>
        <w:trHeight w:val="1417"/>
      </w:trPr>
      <w:tc>
        <w:tcPr>
          <w:tcW w:w="1446" w:type="dxa"/>
          <w:shd w:val="clear" w:color="auto" w:fill="auto"/>
          <w:vAlign w:val="center"/>
        </w:tcPr>
        <w:p w14:paraId="1BD56CE5" w14:textId="77777777" w:rsidR="0022374A" w:rsidRPr="00254561" w:rsidRDefault="0022374A" w:rsidP="0022374A">
          <w:pPr>
            <w:pStyle w:val="Cabealho"/>
            <w:jc w:val="center"/>
            <w:rPr>
              <w:rFonts w:ascii="Bodoni MT" w:hAnsi="Bodoni MT"/>
              <w:b/>
            </w:rPr>
          </w:pPr>
          <w:r>
            <w:rPr>
              <w:rFonts w:ascii="Bodoni MT" w:hAnsi="Bodoni MT"/>
              <w:b/>
              <w:noProof/>
            </w:rPr>
            <w:drawing>
              <wp:inline distT="0" distB="0" distL="0" distR="0" wp14:anchorId="7E5AE957" wp14:editId="00B6BC13">
                <wp:extent cx="770890" cy="770890"/>
                <wp:effectExtent l="0" t="0" r="0" b="0"/>
                <wp:docPr id="1452967451" name="Imagem 145296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770890"/>
                        </a:xfrm>
                        <a:prstGeom prst="rect">
                          <a:avLst/>
                        </a:prstGeom>
                        <a:noFill/>
                        <a:ln>
                          <a:noFill/>
                        </a:ln>
                      </pic:spPr>
                    </pic:pic>
                  </a:graphicData>
                </a:graphic>
              </wp:inline>
            </w:drawing>
          </w:r>
        </w:p>
      </w:tc>
      <w:tc>
        <w:tcPr>
          <w:tcW w:w="4899" w:type="dxa"/>
          <w:shd w:val="clear" w:color="auto" w:fill="auto"/>
          <w:vAlign w:val="center"/>
        </w:tcPr>
        <w:p w14:paraId="65BF5977" w14:textId="77777777" w:rsidR="0022374A" w:rsidRPr="00254561" w:rsidRDefault="0022374A" w:rsidP="0022374A">
          <w:pPr>
            <w:pStyle w:val="Cabealho"/>
            <w:jc w:val="center"/>
            <w:rPr>
              <w:rFonts w:ascii="Arial Black" w:hAnsi="Arial Black"/>
              <w:b/>
              <w:color w:val="2F5496"/>
              <w:sz w:val="18"/>
              <w:szCs w:val="19"/>
            </w:rPr>
          </w:pPr>
          <w:r w:rsidRPr="00254561">
            <w:rPr>
              <w:rFonts w:ascii="Arial Black" w:hAnsi="Arial Black"/>
              <w:b/>
              <w:color w:val="2F5496"/>
              <w:sz w:val="18"/>
              <w:szCs w:val="19"/>
            </w:rPr>
            <w:t>ESTADO DE MATO GROSSO DO SUL</w:t>
          </w:r>
        </w:p>
        <w:p w14:paraId="78D826FC" w14:textId="77777777" w:rsidR="0022374A" w:rsidRPr="00254561" w:rsidRDefault="0022374A" w:rsidP="0022374A">
          <w:pPr>
            <w:pStyle w:val="Cabealho"/>
            <w:jc w:val="center"/>
            <w:rPr>
              <w:rFonts w:ascii="Arial Black" w:hAnsi="Arial Black"/>
              <w:b/>
              <w:color w:val="2F5496"/>
              <w:szCs w:val="25"/>
            </w:rPr>
          </w:pPr>
          <w:r w:rsidRPr="00254561">
            <w:rPr>
              <w:rFonts w:ascii="Arial Black" w:hAnsi="Arial Black"/>
              <w:b/>
              <w:color w:val="2F5496"/>
              <w:szCs w:val="25"/>
            </w:rPr>
            <w:t>MUNICÍPIO DE ALCINÓPOLIS</w:t>
          </w:r>
        </w:p>
        <w:p w14:paraId="175C7BF3" w14:textId="77777777" w:rsidR="0022374A" w:rsidRPr="00254561" w:rsidRDefault="0022374A" w:rsidP="0022374A">
          <w:pPr>
            <w:pStyle w:val="Cabealho"/>
            <w:jc w:val="center"/>
            <w:rPr>
              <w:rFonts w:ascii="Bodoni MT" w:hAnsi="Bodoni MT"/>
              <w:b/>
            </w:rPr>
          </w:pPr>
        </w:p>
      </w:tc>
      <w:tc>
        <w:tcPr>
          <w:tcW w:w="2977" w:type="dxa"/>
          <w:shd w:val="clear" w:color="auto" w:fill="auto"/>
        </w:tcPr>
        <w:p w14:paraId="520BCA0E" w14:textId="77777777" w:rsidR="0022374A" w:rsidRPr="00254561" w:rsidRDefault="0022374A" w:rsidP="0022374A">
          <w:pPr>
            <w:pStyle w:val="Cabealho"/>
            <w:jc w:val="right"/>
            <w:rPr>
              <w:rFonts w:ascii="Bodoni MT" w:hAnsi="Bodoni MT"/>
              <w:b/>
            </w:rPr>
          </w:pPr>
          <w:r>
            <w:rPr>
              <w:rFonts w:ascii="Bodoni MT" w:hAnsi="Bodoni MT"/>
              <w:b/>
              <w:noProof/>
            </w:rPr>
            <w:drawing>
              <wp:inline distT="0" distB="0" distL="0" distR="0" wp14:anchorId="7D59D5FA" wp14:editId="7A72D70C">
                <wp:extent cx="1801495" cy="764540"/>
                <wp:effectExtent l="0" t="0" r="8255" b="0"/>
                <wp:docPr id="346017086" name="Imagem 34601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1495" cy="764540"/>
                        </a:xfrm>
                        <a:prstGeom prst="rect">
                          <a:avLst/>
                        </a:prstGeom>
                        <a:noFill/>
                        <a:ln>
                          <a:noFill/>
                        </a:ln>
                      </pic:spPr>
                    </pic:pic>
                  </a:graphicData>
                </a:graphic>
              </wp:inline>
            </w:drawing>
          </w:r>
        </w:p>
      </w:tc>
    </w:tr>
  </w:tbl>
  <w:p w14:paraId="74C8E464" w14:textId="77777777" w:rsidR="0022374A" w:rsidRPr="0022374A" w:rsidRDefault="0022374A" w:rsidP="0022374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01550" w14:textId="77777777" w:rsidR="0022374A" w:rsidRDefault="002237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36855"/>
    <w:multiLevelType w:val="multilevel"/>
    <w:tmpl w:val="63CE2DD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3ED"/>
    <w:rsid w:val="000A47B8"/>
    <w:rsid w:val="00131E51"/>
    <w:rsid w:val="001441DE"/>
    <w:rsid w:val="00182CCF"/>
    <w:rsid w:val="001C0DF7"/>
    <w:rsid w:val="0022374A"/>
    <w:rsid w:val="005073ED"/>
    <w:rsid w:val="005375C9"/>
    <w:rsid w:val="00681C3E"/>
    <w:rsid w:val="00784193"/>
    <w:rsid w:val="007942E6"/>
    <w:rsid w:val="00796EDC"/>
    <w:rsid w:val="007B3A95"/>
    <w:rsid w:val="0083299F"/>
    <w:rsid w:val="008D36BD"/>
    <w:rsid w:val="008E255E"/>
    <w:rsid w:val="00943F1E"/>
    <w:rsid w:val="0094740D"/>
    <w:rsid w:val="00957C8B"/>
    <w:rsid w:val="009F4CD5"/>
    <w:rsid w:val="00AB7948"/>
    <w:rsid w:val="00B20426"/>
    <w:rsid w:val="00C13D22"/>
    <w:rsid w:val="00C216FA"/>
    <w:rsid w:val="00E6198A"/>
    <w:rsid w:val="00F472F5"/>
    <w:rsid w:val="00FA2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D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3ED"/>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5073ED"/>
    <w:rPr>
      <w:color w:val="0000FF"/>
      <w:u w:val="single"/>
    </w:rPr>
  </w:style>
  <w:style w:type="paragraph" w:styleId="NormalWeb">
    <w:name w:val="Normal (Web)"/>
    <w:aliases w:val="Char,header,Char Char Char Char Char Char1"/>
    <w:uiPriority w:val="1"/>
    <w:semiHidden/>
    <w:unhideWhenUsed/>
    <w:qFormat/>
    <w:rsid w:val="005073ED"/>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PargrafodaListaChar">
    <w:name w:val="Parágrafo da Lista Char"/>
    <w:aliases w:val="Segundo Char,Texto Char,List I Paragraph Char,Parágrafo com marcador - inserir marcador Char,Parágrafo_2 Char,Título 10 Char,fonte Char"/>
    <w:link w:val="PargrafodaLista"/>
    <w:uiPriority w:val="99"/>
    <w:qFormat/>
    <w:locked/>
    <w:rsid w:val="005073ED"/>
    <w:rPr>
      <w:sz w:val="24"/>
      <w:szCs w:val="24"/>
    </w:rPr>
  </w:style>
  <w:style w:type="paragraph" w:styleId="PargrafodaLista">
    <w:name w:val="List Paragraph"/>
    <w:aliases w:val="Segundo,Texto,List I Paragraph,Parágrafo com marcador - inserir marcador,Parágrafo_2,Título 10,fonte"/>
    <w:basedOn w:val="Normal"/>
    <w:link w:val="PargrafodaListaChar"/>
    <w:uiPriority w:val="34"/>
    <w:qFormat/>
    <w:rsid w:val="005073ED"/>
    <w:pPr>
      <w:ind w:left="708"/>
    </w:pPr>
    <w:rPr>
      <w:rFonts w:asciiTheme="minorHAnsi" w:eastAsiaTheme="minorHAnsi" w:hAnsiTheme="minorHAnsi" w:cstheme="minorBidi"/>
      <w:kern w:val="2"/>
      <w:lang w:eastAsia="en-US"/>
      <w14:ligatures w14:val="standardContextual"/>
    </w:rPr>
  </w:style>
  <w:style w:type="paragraph" w:customStyle="1" w:styleId="Corpo">
    <w:name w:val="Corpo"/>
    <w:qFormat/>
    <w:rsid w:val="005073ED"/>
    <w:pPr>
      <w:suppressAutoHyphens/>
      <w:spacing w:after="0" w:line="240" w:lineRule="auto"/>
    </w:pPr>
    <w:rPr>
      <w:rFonts w:ascii="Times New Roman" w:eastAsia="Arial" w:hAnsi="Times New Roman" w:cs="Times New Roman"/>
      <w:color w:val="000000"/>
      <w:kern w:val="0"/>
      <w:sz w:val="20"/>
      <w:szCs w:val="20"/>
      <w:lang w:eastAsia="ar-SA"/>
      <w14:ligatures w14:val="none"/>
    </w:rPr>
  </w:style>
  <w:style w:type="paragraph" w:customStyle="1" w:styleId="Standard">
    <w:name w:val="Standard"/>
    <w:qFormat/>
    <w:rsid w:val="005073ED"/>
    <w:pPr>
      <w:widowControl w:val="0"/>
      <w:suppressAutoHyphens/>
      <w:autoSpaceDN w:val="0"/>
      <w:spacing w:after="0" w:line="240" w:lineRule="auto"/>
    </w:pPr>
    <w:rPr>
      <w:rFonts w:ascii="Liberation Serif" w:eastAsia="SimSun" w:hAnsi="Liberation Serif" w:cs="Mangal"/>
      <w:kern w:val="3"/>
      <w:sz w:val="24"/>
      <w:szCs w:val="24"/>
      <w:lang w:eastAsia="zh-CN" w:bidi="hi-IN"/>
      <w14:ligatures w14:val="none"/>
    </w:rPr>
  </w:style>
  <w:style w:type="paragraph" w:styleId="Cabealho">
    <w:name w:val="header"/>
    <w:aliases w:val="Char Char Char,Char Char Char Char1,Char Char Char1,Char Char1,Char Char Char Char Char Char Char Char,Char Char Char Char Char,Char Char Char Char Char Char Char,Char Char Char Char Char Char Char Char Char"/>
    <w:basedOn w:val="Normal"/>
    <w:link w:val="CabealhoChar"/>
    <w:unhideWhenUsed/>
    <w:rsid w:val="0022374A"/>
    <w:pPr>
      <w:tabs>
        <w:tab w:val="center" w:pos="4252"/>
        <w:tab w:val="right" w:pos="8504"/>
      </w:tabs>
    </w:pPr>
  </w:style>
  <w:style w:type="character" w:customStyle="1" w:styleId="CabealhoChar">
    <w:name w:val="Cabeçalho Char"/>
    <w:aliases w:val="Char Char Char Char,Char Char Char Char1 Char,Char Char Char1 Char,Char Char1 Char,Char Char Char Char Char Char Char Char Char1,Char Char Char Char Char Char,Char Char Char Char Char Char Char Char1"/>
    <w:basedOn w:val="Fontepargpadro"/>
    <w:link w:val="Cabealho"/>
    <w:rsid w:val="0022374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nhideWhenUsed/>
    <w:rsid w:val="0022374A"/>
    <w:pPr>
      <w:tabs>
        <w:tab w:val="center" w:pos="4252"/>
        <w:tab w:val="right" w:pos="8504"/>
      </w:tabs>
    </w:pPr>
  </w:style>
  <w:style w:type="character" w:customStyle="1" w:styleId="RodapChar">
    <w:name w:val="Rodapé Char"/>
    <w:basedOn w:val="Fontepargpadro"/>
    <w:link w:val="Rodap"/>
    <w:rsid w:val="0022374A"/>
    <w:rPr>
      <w:rFonts w:ascii="Times New Roman" w:eastAsia="Times New Roman" w:hAnsi="Times New Roman" w:cs="Times New Roman"/>
      <w:kern w:val="0"/>
      <w:sz w:val="24"/>
      <w:szCs w:val="24"/>
      <w:lang w:eastAsia="pt-BR"/>
      <w14:ligatures w14:val="none"/>
    </w:rPr>
  </w:style>
  <w:style w:type="paragraph" w:styleId="Corpodetexto">
    <w:name w:val="Body Text"/>
    <w:aliases w:val="Item da conclusão"/>
    <w:basedOn w:val="Normal"/>
    <w:link w:val="CorpodetextoChar"/>
    <w:unhideWhenUsed/>
    <w:qFormat/>
    <w:rsid w:val="00C13D22"/>
    <w:pPr>
      <w:spacing w:before="100" w:beforeAutospacing="1" w:after="100" w:afterAutospacing="1"/>
    </w:pPr>
  </w:style>
  <w:style w:type="character" w:customStyle="1" w:styleId="CorpodetextoChar">
    <w:name w:val="Corpo de texto Char"/>
    <w:aliases w:val="Item da conclusão Char"/>
    <w:basedOn w:val="Fontepargpadro"/>
    <w:link w:val="Corpodetexto"/>
    <w:rsid w:val="00C13D22"/>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C13D22"/>
  </w:style>
  <w:style w:type="paragraph" w:styleId="Textodebalo">
    <w:name w:val="Balloon Text"/>
    <w:basedOn w:val="Normal"/>
    <w:link w:val="TextodebaloChar"/>
    <w:uiPriority w:val="99"/>
    <w:semiHidden/>
    <w:unhideWhenUsed/>
    <w:rsid w:val="00784193"/>
    <w:rPr>
      <w:rFonts w:ascii="Tahoma" w:hAnsi="Tahoma" w:cs="Tahoma"/>
      <w:sz w:val="16"/>
      <w:szCs w:val="16"/>
    </w:rPr>
  </w:style>
  <w:style w:type="character" w:customStyle="1" w:styleId="TextodebaloChar">
    <w:name w:val="Texto de balão Char"/>
    <w:basedOn w:val="Fontepargpadro"/>
    <w:link w:val="Textodebalo"/>
    <w:uiPriority w:val="99"/>
    <w:semiHidden/>
    <w:rsid w:val="00784193"/>
    <w:rPr>
      <w:rFonts w:ascii="Tahoma" w:eastAsia="Times New Roman" w:hAnsi="Tahoma" w:cs="Tahoma"/>
      <w:kern w:val="0"/>
      <w:sz w:val="16"/>
      <w:szCs w:val="16"/>
      <w:lang w:eastAsia="pt-BR"/>
      <w14:ligatures w14:val="none"/>
    </w:rPr>
  </w:style>
  <w:style w:type="character" w:customStyle="1" w:styleId="MenoPendente1">
    <w:name w:val="Menção Pendente1"/>
    <w:basedOn w:val="Fontepargpadro"/>
    <w:uiPriority w:val="99"/>
    <w:semiHidden/>
    <w:unhideWhenUsed/>
    <w:rsid w:val="00E6198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3ED"/>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5073ED"/>
    <w:rPr>
      <w:color w:val="0000FF"/>
      <w:u w:val="single"/>
    </w:rPr>
  </w:style>
  <w:style w:type="paragraph" w:styleId="NormalWeb">
    <w:name w:val="Normal (Web)"/>
    <w:aliases w:val="Char,header,Char Char Char Char Char Char1"/>
    <w:uiPriority w:val="1"/>
    <w:semiHidden/>
    <w:unhideWhenUsed/>
    <w:qFormat/>
    <w:rsid w:val="005073ED"/>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PargrafodaListaChar">
    <w:name w:val="Parágrafo da Lista Char"/>
    <w:aliases w:val="Segundo Char,Texto Char,List I Paragraph Char,Parágrafo com marcador - inserir marcador Char,Parágrafo_2 Char,Título 10 Char,fonte Char"/>
    <w:link w:val="PargrafodaLista"/>
    <w:uiPriority w:val="99"/>
    <w:qFormat/>
    <w:locked/>
    <w:rsid w:val="005073ED"/>
    <w:rPr>
      <w:sz w:val="24"/>
      <w:szCs w:val="24"/>
    </w:rPr>
  </w:style>
  <w:style w:type="paragraph" w:styleId="PargrafodaLista">
    <w:name w:val="List Paragraph"/>
    <w:aliases w:val="Segundo,Texto,List I Paragraph,Parágrafo com marcador - inserir marcador,Parágrafo_2,Título 10,fonte"/>
    <w:basedOn w:val="Normal"/>
    <w:link w:val="PargrafodaListaChar"/>
    <w:uiPriority w:val="34"/>
    <w:qFormat/>
    <w:rsid w:val="005073ED"/>
    <w:pPr>
      <w:ind w:left="708"/>
    </w:pPr>
    <w:rPr>
      <w:rFonts w:asciiTheme="minorHAnsi" w:eastAsiaTheme="minorHAnsi" w:hAnsiTheme="minorHAnsi" w:cstheme="minorBidi"/>
      <w:kern w:val="2"/>
      <w:lang w:eastAsia="en-US"/>
      <w14:ligatures w14:val="standardContextual"/>
    </w:rPr>
  </w:style>
  <w:style w:type="paragraph" w:customStyle="1" w:styleId="Corpo">
    <w:name w:val="Corpo"/>
    <w:qFormat/>
    <w:rsid w:val="005073ED"/>
    <w:pPr>
      <w:suppressAutoHyphens/>
      <w:spacing w:after="0" w:line="240" w:lineRule="auto"/>
    </w:pPr>
    <w:rPr>
      <w:rFonts w:ascii="Times New Roman" w:eastAsia="Arial" w:hAnsi="Times New Roman" w:cs="Times New Roman"/>
      <w:color w:val="000000"/>
      <w:kern w:val="0"/>
      <w:sz w:val="20"/>
      <w:szCs w:val="20"/>
      <w:lang w:eastAsia="ar-SA"/>
      <w14:ligatures w14:val="none"/>
    </w:rPr>
  </w:style>
  <w:style w:type="paragraph" w:customStyle="1" w:styleId="Standard">
    <w:name w:val="Standard"/>
    <w:qFormat/>
    <w:rsid w:val="005073ED"/>
    <w:pPr>
      <w:widowControl w:val="0"/>
      <w:suppressAutoHyphens/>
      <w:autoSpaceDN w:val="0"/>
      <w:spacing w:after="0" w:line="240" w:lineRule="auto"/>
    </w:pPr>
    <w:rPr>
      <w:rFonts w:ascii="Liberation Serif" w:eastAsia="SimSun" w:hAnsi="Liberation Serif" w:cs="Mangal"/>
      <w:kern w:val="3"/>
      <w:sz w:val="24"/>
      <w:szCs w:val="24"/>
      <w:lang w:eastAsia="zh-CN" w:bidi="hi-IN"/>
      <w14:ligatures w14:val="none"/>
    </w:rPr>
  </w:style>
  <w:style w:type="paragraph" w:styleId="Cabealho">
    <w:name w:val="header"/>
    <w:aliases w:val="Char Char Char,Char Char Char Char1,Char Char Char1,Char Char1,Char Char Char Char Char Char Char Char,Char Char Char Char Char,Char Char Char Char Char Char Char,Char Char Char Char Char Char Char Char Char"/>
    <w:basedOn w:val="Normal"/>
    <w:link w:val="CabealhoChar"/>
    <w:unhideWhenUsed/>
    <w:rsid w:val="0022374A"/>
    <w:pPr>
      <w:tabs>
        <w:tab w:val="center" w:pos="4252"/>
        <w:tab w:val="right" w:pos="8504"/>
      </w:tabs>
    </w:pPr>
  </w:style>
  <w:style w:type="character" w:customStyle="1" w:styleId="CabealhoChar">
    <w:name w:val="Cabeçalho Char"/>
    <w:aliases w:val="Char Char Char Char,Char Char Char Char1 Char,Char Char Char1 Char,Char Char1 Char,Char Char Char Char Char Char Char Char Char1,Char Char Char Char Char Char,Char Char Char Char Char Char Char Char1"/>
    <w:basedOn w:val="Fontepargpadro"/>
    <w:link w:val="Cabealho"/>
    <w:rsid w:val="0022374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nhideWhenUsed/>
    <w:rsid w:val="0022374A"/>
    <w:pPr>
      <w:tabs>
        <w:tab w:val="center" w:pos="4252"/>
        <w:tab w:val="right" w:pos="8504"/>
      </w:tabs>
    </w:pPr>
  </w:style>
  <w:style w:type="character" w:customStyle="1" w:styleId="RodapChar">
    <w:name w:val="Rodapé Char"/>
    <w:basedOn w:val="Fontepargpadro"/>
    <w:link w:val="Rodap"/>
    <w:rsid w:val="0022374A"/>
    <w:rPr>
      <w:rFonts w:ascii="Times New Roman" w:eastAsia="Times New Roman" w:hAnsi="Times New Roman" w:cs="Times New Roman"/>
      <w:kern w:val="0"/>
      <w:sz w:val="24"/>
      <w:szCs w:val="24"/>
      <w:lang w:eastAsia="pt-BR"/>
      <w14:ligatures w14:val="none"/>
    </w:rPr>
  </w:style>
  <w:style w:type="paragraph" w:styleId="Corpodetexto">
    <w:name w:val="Body Text"/>
    <w:aliases w:val="Item da conclusão"/>
    <w:basedOn w:val="Normal"/>
    <w:link w:val="CorpodetextoChar"/>
    <w:unhideWhenUsed/>
    <w:qFormat/>
    <w:rsid w:val="00C13D22"/>
    <w:pPr>
      <w:spacing w:before="100" w:beforeAutospacing="1" w:after="100" w:afterAutospacing="1"/>
    </w:pPr>
  </w:style>
  <w:style w:type="character" w:customStyle="1" w:styleId="CorpodetextoChar">
    <w:name w:val="Corpo de texto Char"/>
    <w:aliases w:val="Item da conclusão Char"/>
    <w:basedOn w:val="Fontepargpadro"/>
    <w:link w:val="Corpodetexto"/>
    <w:rsid w:val="00C13D22"/>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C13D22"/>
  </w:style>
  <w:style w:type="paragraph" w:styleId="Textodebalo">
    <w:name w:val="Balloon Text"/>
    <w:basedOn w:val="Normal"/>
    <w:link w:val="TextodebaloChar"/>
    <w:uiPriority w:val="99"/>
    <w:semiHidden/>
    <w:unhideWhenUsed/>
    <w:rsid w:val="00784193"/>
    <w:rPr>
      <w:rFonts w:ascii="Tahoma" w:hAnsi="Tahoma" w:cs="Tahoma"/>
      <w:sz w:val="16"/>
      <w:szCs w:val="16"/>
    </w:rPr>
  </w:style>
  <w:style w:type="character" w:customStyle="1" w:styleId="TextodebaloChar">
    <w:name w:val="Texto de balão Char"/>
    <w:basedOn w:val="Fontepargpadro"/>
    <w:link w:val="Textodebalo"/>
    <w:uiPriority w:val="99"/>
    <w:semiHidden/>
    <w:rsid w:val="00784193"/>
    <w:rPr>
      <w:rFonts w:ascii="Tahoma" w:eastAsia="Times New Roman" w:hAnsi="Tahoma" w:cs="Tahoma"/>
      <w:kern w:val="0"/>
      <w:sz w:val="16"/>
      <w:szCs w:val="16"/>
      <w:lang w:eastAsia="pt-BR"/>
      <w14:ligatures w14:val="none"/>
    </w:rPr>
  </w:style>
  <w:style w:type="character" w:customStyle="1" w:styleId="MenoPendente1">
    <w:name w:val="Menção Pendente1"/>
    <w:basedOn w:val="Fontepargpadro"/>
    <w:uiPriority w:val="99"/>
    <w:semiHidden/>
    <w:unhideWhenUsed/>
    <w:rsid w:val="00E61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03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licita.alcinopolis@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dc:creator>
  <cp:lastModifiedBy>LICITA</cp:lastModifiedBy>
  <cp:revision>3</cp:revision>
  <cp:lastPrinted>2024-08-08T16:53:00Z</cp:lastPrinted>
  <dcterms:created xsi:type="dcterms:W3CDTF">2024-08-21T19:07:00Z</dcterms:created>
  <dcterms:modified xsi:type="dcterms:W3CDTF">2024-08-21T19:08:00Z</dcterms:modified>
</cp:coreProperties>
</file>